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75" w:rsidRPr="002B0908" w:rsidRDefault="00A66975" w:rsidP="00E42BB2">
      <w:pPr>
        <w:pStyle w:val="110"/>
        <w:ind w:firstLine="0"/>
        <w:jc w:val="center"/>
        <w:rPr>
          <w:b/>
          <w:bCs/>
        </w:rPr>
      </w:pPr>
      <w:r w:rsidRPr="002B0908">
        <w:rPr>
          <w:b/>
          <w:bCs/>
        </w:rPr>
        <w:t>ОТКРЫТОЕ АКЦИОНЕРНОЕ ОБЩЕСТВО</w:t>
      </w:r>
    </w:p>
    <w:p w:rsidR="00A66975" w:rsidRPr="002B0908" w:rsidRDefault="00A66975" w:rsidP="00E42BB2">
      <w:pPr>
        <w:pStyle w:val="110"/>
        <w:ind w:firstLine="0"/>
        <w:jc w:val="center"/>
        <w:rPr>
          <w:rFonts w:eastAsia="MS Mincho"/>
          <w:b/>
          <w:bCs/>
        </w:rPr>
      </w:pPr>
      <w:r w:rsidRPr="002B0908">
        <w:rPr>
          <w:rFonts w:eastAsia="MS Mincho"/>
          <w:b/>
          <w:bCs/>
        </w:rPr>
        <w:t>«РОССИЙСКИЕ ЖЕЛЕЗНЫЕ ДОРОГИ»</w:t>
      </w:r>
    </w:p>
    <w:p w:rsidR="00A66975" w:rsidRPr="002B0908" w:rsidRDefault="00A66975" w:rsidP="00E42BB2">
      <w:pPr>
        <w:pStyle w:val="110"/>
        <w:ind w:firstLine="0"/>
        <w:jc w:val="center"/>
        <w:rPr>
          <w:rFonts w:eastAsia="MS Mincho"/>
          <w:b/>
          <w:bCs/>
        </w:rPr>
      </w:pPr>
      <w:r w:rsidRPr="002B0908">
        <w:rPr>
          <w:rFonts w:eastAsia="MS Mincho"/>
          <w:b/>
          <w:bCs/>
        </w:rPr>
        <w:t>(ОАО «РЖД»)</w:t>
      </w:r>
    </w:p>
    <w:p w:rsidR="00A66975" w:rsidRPr="002B0908" w:rsidRDefault="00A66975" w:rsidP="00E42BB2">
      <w:pPr>
        <w:pStyle w:val="12"/>
        <w:spacing w:before="0" w:after="0"/>
        <w:jc w:val="center"/>
        <w:rPr>
          <w:rFonts w:ascii="Times New Roman" w:hAnsi="Times New Roman"/>
          <w:lang w:val="ru-RU"/>
        </w:rPr>
      </w:pPr>
    </w:p>
    <w:p w:rsidR="00A66975" w:rsidRPr="002B0908" w:rsidRDefault="00A66975" w:rsidP="00E42BB2">
      <w:pPr>
        <w:pStyle w:val="41"/>
        <w:keepNext w:val="0"/>
        <w:tabs>
          <w:tab w:val="clear" w:pos="0"/>
          <w:tab w:val="left" w:pos="708"/>
        </w:tabs>
        <w:suppressAutoHyphens w:val="0"/>
        <w:rPr>
          <w:rFonts w:eastAsia="MS Mincho"/>
          <w:b/>
          <w:bCs/>
          <w:spacing w:val="0"/>
          <w:sz w:val="28"/>
          <w:szCs w:val="24"/>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pStyle w:val="112"/>
        <w:suppressAutoHyphens/>
        <w:jc w:val="center"/>
        <w:rPr>
          <w:rFonts w:eastAsia="MS Mincho"/>
          <w:b/>
          <w:caps/>
          <w:sz w:val="28"/>
        </w:rPr>
      </w:pPr>
    </w:p>
    <w:p w:rsidR="00A66975" w:rsidRPr="002B0908" w:rsidRDefault="00A66975" w:rsidP="00E42BB2">
      <w:pPr>
        <w:jc w:val="center"/>
        <w:rPr>
          <w:rFonts w:eastAsia="MS Mincho"/>
        </w:rPr>
      </w:pPr>
    </w:p>
    <w:p w:rsidR="00A66975" w:rsidRPr="002B0908" w:rsidRDefault="00A66975" w:rsidP="00E42BB2">
      <w:pPr>
        <w:jc w:val="center"/>
        <w:rPr>
          <w:rFonts w:eastAsia="MS Mincho"/>
          <w:b/>
          <w:bCs/>
          <w:sz w:val="32"/>
        </w:rPr>
      </w:pPr>
      <w:r w:rsidRPr="002B0908">
        <w:rPr>
          <w:rFonts w:eastAsia="MS Mincho"/>
          <w:b/>
          <w:bCs/>
          <w:sz w:val="32"/>
        </w:rPr>
        <w:t>Приглашение к участию в конкурентном отборе</w:t>
      </w:r>
    </w:p>
    <w:p w:rsidR="00A66975" w:rsidRPr="002B0908" w:rsidRDefault="00A66975" w:rsidP="00E42BB2">
      <w:pPr>
        <w:jc w:val="center"/>
        <w:rPr>
          <w:rFonts w:eastAsia="MS Mincho"/>
          <w:sz w:val="36"/>
        </w:rPr>
      </w:pPr>
    </w:p>
    <w:p w:rsidR="00A66975" w:rsidRPr="002B0908" w:rsidRDefault="00A66975" w:rsidP="00E42BB2">
      <w:pPr>
        <w:jc w:val="center"/>
        <w:rPr>
          <w:sz w:val="32"/>
          <w:szCs w:val="32"/>
        </w:rPr>
      </w:pPr>
      <w:r w:rsidRPr="002B0908">
        <w:rPr>
          <w:rFonts w:eastAsia="MS Mincho"/>
          <w:sz w:val="32"/>
          <w:szCs w:val="32"/>
        </w:rPr>
        <w:t xml:space="preserve">Конкурентный отбор </w:t>
      </w:r>
      <w:r w:rsidRPr="002B0908">
        <w:rPr>
          <w:sz w:val="32"/>
          <w:szCs w:val="32"/>
        </w:rPr>
        <w:t>№ </w:t>
      </w:r>
      <w:r w:rsidR="00A650E6">
        <w:rPr>
          <w:sz w:val="32"/>
          <w:szCs w:val="32"/>
        </w:rPr>
        <w:t>1062</w:t>
      </w:r>
      <w:r w:rsidR="00AB11EE" w:rsidRPr="002B0908">
        <w:rPr>
          <w:sz w:val="32"/>
          <w:szCs w:val="32"/>
        </w:rPr>
        <w:t>/КОТЭ-АХУ/1</w:t>
      </w:r>
      <w:r w:rsidR="001E3ABE">
        <w:rPr>
          <w:sz w:val="32"/>
          <w:szCs w:val="32"/>
        </w:rPr>
        <w:t>8</w:t>
      </w:r>
    </w:p>
    <w:p w:rsidR="00A66975" w:rsidRPr="002B0908" w:rsidRDefault="00A66975" w:rsidP="00E42BB2">
      <w:pPr>
        <w:pStyle w:val="112"/>
        <w:tabs>
          <w:tab w:val="left" w:pos="4132"/>
        </w:tabs>
        <w:suppressAutoHyphens/>
        <w:rPr>
          <w:sz w:val="28"/>
          <w:szCs w:val="28"/>
        </w:rPr>
      </w:pPr>
      <w:r w:rsidRPr="002B0908">
        <w:rPr>
          <w:sz w:val="28"/>
          <w:szCs w:val="28"/>
        </w:rPr>
        <w:tab/>
      </w:r>
    </w:p>
    <w:p w:rsidR="00A66975" w:rsidRPr="002B0908" w:rsidRDefault="00A66975" w:rsidP="00E42BB2">
      <w:pPr>
        <w:pStyle w:val="112"/>
        <w:suppressAutoHyphens/>
        <w:rPr>
          <w:rFonts w:eastAsia="MS Mincho"/>
          <w:b/>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ind w:left="720"/>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rPr>
          <w:sz w:val="28"/>
          <w:szCs w:val="28"/>
        </w:rPr>
      </w:pPr>
    </w:p>
    <w:p w:rsidR="00A66975" w:rsidRPr="002B0908" w:rsidRDefault="00A66975" w:rsidP="00E42BB2">
      <w:pPr>
        <w:pStyle w:val="112"/>
        <w:suppressAutoHyphens/>
        <w:jc w:val="both"/>
        <w:rPr>
          <w:sz w:val="28"/>
          <w:szCs w:val="28"/>
        </w:rPr>
      </w:pPr>
    </w:p>
    <w:p w:rsidR="00C14647" w:rsidRPr="002B0908" w:rsidRDefault="00C14647" w:rsidP="00E42BB2">
      <w:pPr>
        <w:pStyle w:val="112"/>
        <w:suppressAutoHyphens/>
        <w:jc w:val="both"/>
        <w:rPr>
          <w:sz w:val="28"/>
          <w:szCs w:val="28"/>
        </w:rPr>
      </w:pPr>
    </w:p>
    <w:p w:rsidR="00C14647" w:rsidRPr="002B0908" w:rsidRDefault="00C14647" w:rsidP="00E42BB2">
      <w:pPr>
        <w:pStyle w:val="112"/>
        <w:suppressAutoHyphens/>
        <w:jc w:val="both"/>
        <w:rPr>
          <w:sz w:val="28"/>
          <w:szCs w:val="28"/>
        </w:rPr>
      </w:pPr>
    </w:p>
    <w:p w:rsidR="00C14647" w:rsidRPr="002B0908" w:rsidRDefault="00C14647" w:rsidP="00E42BB2">
      <w:pPr>
        <w:pStyle w:val="112"/>
        <w:suppressAutoHyphens/>
        <w:jc w:val="both"/>
        <w:rPr>
          <w:sz w:val="28"/>
          <w:szCs w:val="28"/>
        </w:rPr>
      </w:pPr>
    </w:p>
    <w:p w:rsidR="00A66975" w:rsidRPr="002B0908" w:rsidRDefault="00A66975" w:rsidP="00E42BB2">
      <w:pPr>
        <w:jc w:val="center"/>
      </w:pPr>
      <w:r w:rsidRPr="002B0908">
        <w:t>Москва</w:t>
      </w:r>
    </w:p>
    <w:p w:rsidR="00A66975" w:rsidRPr="002B0908" w:rsidRDefault="00A66975" w:rsidP="00E42BB2">
      <w:pPr>
        <w:jc w:val="center"/>
      </w:pPr>
      <w:r w:rsidRPr="002B0908">
        <w:t>201</w:t>
      </w:r>
      <w:r w:rsidR="001E3ABE">
        <w:t>8</w:t>
      </w:r>
      <w:r w:rsidRPr="002B0908">
        <w:t xml:space="preserve"> г.</w:t>
      </w:r>
    </w:p>
    <w:p w:rsidR="00956389" w:rsidRPr="00CB6257" w:rsidRDefault="00A66975" w:rsidP="00956389">
      <w:pPr>
        <w:ind w:firstLine="709"/>
        <w:jc w:val="center"/>
        <w:rPr>
          <w:b/>
          <w:sz w:val="28"/>
          <w:szCs w:val="28"/>
        </w:rPr>
      </w:pPr>
      <w:r w:rsidRPr="002B0908">
        <w:rPr>
          <w:b/>
          <w:sz w:val="28"/>
          <w:szCs w:val="28"/>
        </w:rPr>
        <w:br w:type="page"/>
      </w:r>
      <w:r w:rsidR="00956389" w:rsidRPr="00110FFA">
        <w:rPr>
          <w:b/>
          <w:sz w:val="28"/>
          <w:szCs w:val="28"/>
        </w:rPr>
        <w:lastRenderedPageBreak/>
        <w:t xml:space="preserve">Приглашение к участию в конкурентном </w:t>
      </w:r>
      <w:r w:rsidR="00956389" w:rsidRPr="00CB6257">
        <w:rPr>
          <w:b/>
          <w:sz w:val="28"/>
          <w:szCs w:val="28"/>
        </w:rPr>
        <w:t>отборе</w:t>
      </w:r>
    </w:p>
    <w:p w:rsidR="00956389" w:rsidRPr="00CB6257" w:rsidRDefault="00956389" w:rsidP="00956389">
      <w:pPr>
        <w:ind w:firstLine="709"/>
        <w:jc w:val="center"/>
        <w:rPr>
          <w:b/>
          <w:sz w:val="28"/>
          <w:szCs w:val="28"/>
        </w:rPr>
      </w:pPr>
    </w:p>
    <w:p w:rsidR="00956389" w:rsidRPr="00CB6257" w:rsidRDefault="00956389" w:rsidP="00956389">
      <w:pPr>
        <w:pStyle w:val="1"/>
        <w:numPr>
          <w:ilvl w:val="0"/>
          <w:numId w:val="21"/>
        </w:numPr>
        <w:spacing w:before="0" w:after="0"/>
        <w:ind w:left="0" w:firstLine="709"/>
        <w:jc w:val="center"/>
        <w:rPr>
          <w:rFonts w:ascii="Times New Roman" w:hAnsi="Times New Roman" w:cs="Times New Roman"/>
          <w:sz w:val="28"/>
          <w:szCs w:val="28"/>
        </w:rPr>
      </w:pPr>
      <w:r w:rsidRPr="00CB6257">
        <w:rPr>
          <w:rFonts w:ascii="Times New Roman" w:hAnsi="Times New Roman" w:cs="Times New Roman"/>
          <w:sz w:val="28"/>
          <w:szCs w:val="28"/>
        </w:rPr>
        <w:t>Условия проведения конкурентного отбора</w:t>
      </w:r>
    </w:p>
    <w:p w:rsidR="00956389" w:rsidRPr="00CB6257" w:rsidRDefault="00956389" w:rsidP="00956389">
      <w:pPr>
        <w:ind w:firstLine="709"/>
        <w:jc w:val="both"/>
        <w:rPr>
          <w:sz w:val="28"/>
          <w:szCs w:val="28"/>
        </w:rPr>
      </w:pPr>
    </w:p>
    <w:p w:rsidR="00AE56AD" w:rsidRPr="00956389" w:rsidRDefault="00956389" w:rsidP="00956389">
      <w:pPr>
        <w:pStyle w:val="a6"/>
        <w:numPr>
          <w:ilvl w:val="0"/>
          <w:numId w:val="22"/>
        </w:numPr>
        <w:jc w:val="center"/>
        <w:rPr>
          <w:b/>
          <w:i/>
          <w:sz w:val="28"/>
          <w:szCs w:val="28"/>
        </w:rPr>
      </w:pPr>
      <w:r w:rsidRPr="00956389">
        <w:rPr>
          <w:b/>
          <w:sz w:val="28"/>
          <w:szCs w:val="28"/>
        </w:rPr>
        <w:t>Общие условия проведения конкурентного отбора</w:t>
      </w:r>
    </w:p>
    <w:p w:rsidR="001B0AA9" w:rsidRPr="002B0908" w:rsidRDefault="001B0AA9" w:rsidP="00E42BB2">
      <w:pPr>
        <w:ind w:firstLine="709"/>
        <w:rPr>
          <w:sz w:val="28"/>
          <w:szCs w:val="28"/>
        </w:rPr>
      </w:pPr>
    </w:p>
    <w:p w:rsidR="00625FBB" w:rsidRPr="002B0908" w:rsidRDefault="00AE56AD" w:rsidP="00E42BB2">
      <w:pPr>
        <w:pStyle w:val="3"/>
        <w:numPr>
          <w:ilvl w:val="1"/>
          <w:numId w:val="22"/>
        </w:numPr>
        <w:spacing w:before="0" w:after="0"/>
        <w:ind w:left="0" w:firstLine="709"/>
        <w:jc w:val="both"/>
        <w:rPr>
          <w:rFonts w:ascii="Times New Roman" w:hAnsi="Times New Roman" w:cs="Times New Roman"/>
          <w:sz w:val="28"/>
          <w:szCs w:val="28"/>
        </w:rPr>
      </w:pPr>
      <w:r w:rsidRPr="002B0908">
        <w:rPr>
          <w:rFonts w:ascii="Times New Roman" w:hAnsi="Times New Roman" w:cs="Times New Roman"/>
          <w:sz w:val="28"/>
          <w:szCs w:val="28"/>
        </w:rPr>
        <w:t>Сведения о заказчике</w:t>
      </w:r>
    </w:p>
    <w:p w:rsidR="00390B9D" w:rsidRPr="002B0908" w:rsidRDefault="009F70FC" w:rsidP="00E42BB2">
      <w:pPr>
        <w:ind w:firstLine="709"/>
        <w:jc w:val="both"/>
        <w:rPr>
          <w:bCs/>
          <w:sz w:val="28"/>
          <w:szCs w:val="28"/>
        </w:rPr>
      </w:pPr>
      <w:r w:rsidRPr="002B0908">
        <w:rPr>
          <w:bCs/>
          <w:sz w:val="28"/>
          <w:szCs w:val="28"/>
        </w:rPr>
        <w:t xml:space="preserve">1.1.1. </w:t>
      </w:r>
      <w:r w:rsidR="00390B9D" w:rsidRPr="002B0908">
        <w:rPr>
          <w:bCs/>
          <w:sz w:val="28"/>
          <w:szCs w:val="28"/>
        </w:rPr>
        <w:t>Заказчик – ОАО «РЖД»</w:t>
      </w:r>
      <w:r w:rsidR="00ED6534" w:rsidRPr="002B0908">
        <w:rPr>
          <w:bCs/>
          <w:sz w:val="28"/>
          <w:szCs w:val="28"/>
        </w:rPr>
        <w:t>.</w:t>
      </w:r>
    </w:p>
    <w:p w:rsidR="005172B0" w:rsidRPr="002B0908" w:rsidRDefault="005172B0" w:rsidP="00E42BB2">
      <w:pPr>
        <w:ind w:firstLine="709"/>
        <w:jc w:val="both"/>
        <w:rPr>
          <w:bCs/>
          <w:i/>
          <w:sz w:val="28"/>
          <w:szCs w:val="28"/>
        </w:rPr>
      </w:pPr>
      <w:r w:rsidRPr="002B0908">
        <w:rPr>
          <w:bCs/>
          <w:sz w:val="28"/>
          <w:szCs w:val="28"/>
        </w:rPr>
        <w:t>Закупка осуществляется для нужд Административно-хозяйственного управления ОАО «РЖД»</w:t>
      </w:r>
    </w:p>
    <w:p w:rsidR="005172B0" w:rsidRPr="002B0908" w:rsidRDefault="005172B0" w:rsidP="00E42BB2">
      <w:pPr>
        <w:ind w:firstLine="709"/>
        <w:jc w:val="both"/>
        <w:rPr>
          <w:bCs/>
          <w:i/>
          <w:sz w:val="28"/>
          <w:szCs w:val="28"/>
        </w:rPr>
      </w:pPr>
      <w:r w:rsidRPr="002B0908">
        <w:rPr>
          <w:bCs/>
          <w:sz w:val="28"/>
          <w:szCs w:val="28"/>
        </w:rPr>
        <w:t xml:space="preserve">Место нахождения заказчика: </w:t>
      </w:r>
      <w:r w:rsidRPr="002B0908">
        <w:rPr>
          <w:sz w:val="28"/>
          <w:szCs w:val="28"/>
        </w:rPr>
        <w:t xml:space="preserve">107228, г. Москва, ул. </w:t>
      </w:r>
      <w:proofErr w:type="spellStart"/>
      <w:r w:rsidRPr="002B0908">
        <w:rPr>
          <w:sz w:val="28"/>
          <w:szCs w:val="28"/>
        </w:rPr>
        <w:t>Новорязанская</w:t>
      </w:r>
      <w:proofErr w:type="spellEnd"/>
      <w:r w:rsidRPr="002B0908">
        <w:rPr>
          <w:sz w:val="28"/>
          <w:szCs w:val="28"/>
        </w:rPr>
        <w:t>, д. 12.</w:t>
      </w:r>
    </w:p>
    <w:p w:rsidR="005172B0" w:rsidRPr="002B0908" w:rsidRDefault="005172B0" w:rsidP="00E42BB2">
      <w:pPr>
        <w:ind w:firstLine="709"/>
        <w:jc w:val="both"/>
        <w:rPr>
          <w:sz w:val="28"/>
          <w:szCs w:val="28"/>
        </w:rPr>
      </w:pPr>
      <w:r w:rsidRPr="002B0908">
        <w:rPr>
          <w:bCs/>
          <w:sz w:val="28"/>
          <w:szCs w:val="28"/>
        </w:rPr>
        <w:t xml:space="preserve">Почтовый адрес заказчика: </w:t>
      </w:r>
      <w:r w:rsidRPr="002B0908">
        <w:rPr>
          <w:sz w:val="28"/>
          <w:szCs w:val="28"/>
        </w:rPr>
        <w:t xml:space="preserve">107228, г. Москва, ул. </w:t>
      </w:r>
      <w:proofErr w:type="spellStart"/>
      <w:r w:rsidRPr="002B0908">
        <w:rPr>
          <w:sz w:val="28"/>
          <w:szCs w:val="28"/>
        </w:rPr>
        <w:t>Новорязанская</w:t>
      </w:r>
      <w:proofErr w:type="spellEnd"/>
      <w:r w:rsidRPr="002B0908">
        <w:rPr>
          <w:sz w:val="28"/>
          <w:szCs w:val="28"/>
        </w:rPr>
        <w:t>, д. 12.</w:t>
      </w:r>
    </w:p>
    <w:p w:rsidR="009F70FC" w:rsidRPr="002B0908" w:rsidRDefault="009F70FC" w:rsidP="00E42BB2">
      <w:pPr>
        <w:ind w:firstLine="709"/>
        <w:jc w:val="both"/>
        <w:rPr>
          <w:bCs/>
          <w:sz w:val="28"/>
          <w:szCs w:val="28"/>
        </w:rPr>
      </w:pPr>
      <w:r w:rsidRPr="002B0908">
        <w:rPr>
          <w:bCs/>
          <w:sz w:val="28"/>
          <w:szCs w:val="28"/>
        </w:rPr>
        <w:t>1.1.2. Контактные данные:</w:t>
      </w:r>
    </w:p>
    <w:p w:rsidR="00813158" w:rsidRPr="002B0908" w:rsidRDefault="00813158" w:rsidP="00E42BB2">
      <w:pPr>
        <w:ind w:firstLine="709"/>
        <w:jc w:val="both"/>
        <w:rPr>
          <w:bCs/>
          <w:i/>
          <w:sz w:val="28"/>
          <w:szCs w:val="28"/>
        </w:rPr>
      </w:pPr>
      <w:r w:rsidRPr="002B0908">
        <w:rPr>
          <w:bCs/>
          <w:sz w:val="28"/>
          <w:szCs w:val="28"/>
        </w:rPr>
        <w:t xml:space="preserve">Контактное лицо: </w:t>
      </w:r>
      <w:r w:rsidR="001E3ABE">
        <w:rPr>
          <w:bCs/>
          <w:sz w:val="28"/>
          <w:szCs w:val="28"/>
        </w:rPr>
        <w:t>Клишевич Елена Геннадиевна</w:t>
      </w:r>
      <w:r w:rsidRPr="002B0908">
        <w:rPr>
          <w:bCs/>
          <w:sz w:val="28"/>
          <w:szCs w:val="28"/>
        </w:rPr>
        <w:t xml:space="preserve">, </w:t>
      </w:r>
      <w:r w:rsidR="001E3ABE">
        <w:rPr>
          <w:bCs/>
          <w:sz w:val="28"/>
          <w:szCs w:val="28"/>
        </w:rPr>
        <w:t>ведущий инженер.</w:t>
      </w:r>
    </w:p>
    <w:p w:rsidR="00813158" w:rsidRDefault="00813158" w:rsidP="00E42BB2">
      <w:pPr>
        <w:ind w:firstLine="709"/>
        <w:jc w:val="both"/>
        <w:rPr>
          <w:bCs/>
          <w:sz w:val="28"/>
          <w:szCs w:val="28"/>
        </w:rPr>
      </w:pPr>
      <w:r w:rsidRPr="002B0908">
        <w:rPr>
          <w:bCs/>
          <w:sz w:val="28"/>
          <w:szCs w:val="28"/>
        </w:rPr>
        <w:t xml:space="preserve">Адрес электронной почты: </w:t>
      </w:r>
      <w:hyperlink r:id="rId9" w:history="1">
        <w:r w:rsidR="001E3ABE" w:rsidRPr="00177405">
          <w:rPr>
            <w:rStyle w:val="a8"/>
            <w:bCs/>
            <w:sz w:val="28"/>
            <w:szCs w:val="28"/>
          </w:rPr>
          <w:t>klishevicheg@center.rzd.ru</w:t>
        </w:r>
      </w:hyperlink>
    </w:p>
    <w:p w:rsidR="00813158" w:rsidRPr="002B0908" w:rsidRDefault="00813158" w:rsidP="00E42BB2">
      <w:pPr>
        <w:ind w:firstLine="709"/>
        <w:jc w:val="both"/>
        <w:rPr>
          <w:bCs/>
          <w:i/>
          <w:sz w:val="28"/>
          <w:szCs w:val="28"/>
        </w:rPr>
      </w:pPr>
      <w:r w:rsidRPr="002B0908">
        <w:rPr>
          <w:bCs/>
          <w:sz w:val="28"/>
          <w:szCs w:val="28"/>
        </w:rPr>
        <w:t xml:space="preserve">Номер телефона: </w:t>
      </w:r>
      <w:r w:rsidRPr="002B0908">
        <w:rPr>
          <w:sz w:val="28"/>
          <w:szCs w:val="28"/>
        </w:rPr>
        <w:t>8 (499) 262-</w:t>
      </w:r>
      <w:r w:rsidR="001E3ABE">
        <w:rPr>
          <w:sz w:val="28"/>
          <w:szCs w:val="28"/>
        </w:rPr>
        <w:t>76</w:t>
      </w:r>
      <w:r w:rsidRPr="002B0908">
        <w:rPr>
          <w:sz w:val="28"/>
          <w:szCs w:val="28"/>
        </w:rPr>
        <w:t>-6</w:t>
      </w:r>
      <w:r w:rsidR="001E3ABE">
        <w:rPr>
          <w:sz w:val="28"/>
          <w:szCs w:val="28"/>
        </w:rPr>
        <w:t>2</w:t>
      </w:r>
    </w:p>
    <w:p w:rsidR="00813158" w:rsidRPr="002B0908" w:rsidRDefault="00813158" w:rsidP="00E42BB2">
      <w:pPr>
        <w:ind w:firstLine="709"/>
        <w:jc w:val="both"/>
        <w:rPr>
          <w:bCs/>
          <w:i/>
          <w:sz w:val="28"/>
          <w:szCs w:val="28"/>
        </w:rPr>
      </w:pPr>
      <w:r w:rsidRPr="002B0908">
        <w:rPr>
          <w:bCs/>
          <w:sz w:val="28"/>
          <w:szCs w:val="28"/>
        </w:rPr>
        <w:t>Номер факса:</w:t>
      </w:r>
      <w:r w:rsidRPr="002B0908">
        <w:rPr>
          <w:sz w:val="28"/>
          <w:szCs w:val="28"/>
        </w:rPr>
        <w:t xml:space="preserve"> 8 (499) 262-15-95</w:t>
      </w:r>
    </w:p>
    <w:p w:rsidR="001B0AA9" w:rsidRPr="002B0908" w:rsidRDefault="001B0AA9" w:rsidP="00E42BB2">
      <w:pPr>
        <w:ind w:firstLine="709"/>
        <w:jc w:val="both"/>
        <w:rPr>
          <w:i/>
          <w:sz w:val="28"/>
          <w:szCs w:val="28"/>
        </w:rPr>
      </w:pPr>
    </w:p>
    <w:p w:rsidR="00AE56AD" w:rsidRPr="002B0908" w:rsidRDefault="00AE56AD" w:rsidP="00E42BB2">
      <w:pPr>
        <w:pStyle w:val="3"/>
        <w:numPr>
          <w:ilvl w:val="1"/>
          <w:numId w:val="22"/>
        </w:numPr>
        <w:spacing w:before="0" w:after="0"/>
        <w:ind w:left="709" w:firstLine="0"/>
        <w:jc w:val="both"/>
        <w:rPr>
          <w:rFonts w:ascii="Times New Roman" w:hAnsi="Times New Roman" w:cs="Times New Roman"/>
          <w:sz w:val="28"/>
          <w:szCs w:val="28"/>
        </w:rPr>
      </w:pPr>
      <w:r w:rsidRPr="002B0908">
        <w:rPr>
          <w:rFonts w:ascii="Times New Roman" w:hAnsi="Times New Roman" w:cs="Times New Roman"/>
          <w:sz w:val="28"/>
          <w:szCs w:val="28"/>
        </w:rPr>
        <w:t xml:space="preserve">Способ </w:t>
      </w:r>
      <w:r w:rsidR="005347F8" w:rsidRPr="002B0908">
        <w:rPr>
          <w:rFonts w:ascii="Times New Roman" w:hAnsi="Times New Roman" w:cs="Times New Roman"/>
          <w:sz w:val="28"/>
          <w:szCs w:val="28"/>
        </w:rPr>
        <w:t>закупки</w:t>
      </w:r>
    </w:p>
    <w:p w:rsidR="00390B9D" w:rsidRPr="002B0908" w:rsidRDefault="005347F8" w:rsidP="00E42BB2">
      <w:pPr>
        <w:ind w:firstLine="709"/>
        <w:jc w:val="both"/>
        <w:rPr>
          <w:bCs/>
          <w:sz w:val="28"/>
          <w:szCs w:val="28"/>
        </w:rPr>
      </w:pPr>
      <w:r w:rsidRPr="002B0908">
        <w:rPr>
          <w:bCs/>
          <w:sz w:val="28"/>
          <w:szCs w:val="28"/>
        </w:rPr>
        <w:t xml:space="preserve">Конкурентный отбор </w:t>
      </w:r>
      <w:r w:rsidR="00C00C92" w:rsidRPr="002B0908">
        <w:rPr>
          <w:bCs/>
          <w:sz w:val="28"/>
          <w:szCs w:val="28"/>
        </w:rPr>
        <w:t xml:space="preserve">№ </w:t>
      </w:r>
      <w:r w:rsidR="00A650E6">
        <w:rPr>
          <w:bCs/>
          <w:sz w:val="28"/>
          <w:szCs w:val="28"/>
        </w:rPr>
        <w:t>1062</w:t>
      </w:r>
      <w:r w:rsidR="00E42BB2">
        <w:rPr>
          <w:bCs/>
          <w:sz w:val="28"/>
          <w:szCs w:val="28"/>
        </w:rPr>
        <w:t>/КОТЭ-АХУ/18</w:t>
      </w:r>
      <w:r w:rsidR="00C00C92" w:rsidRPr="002B0908">
        <w:rPr>
          <w:bCs/>
          <w:sz w:val="28"/>
          <w:szCs w:val="28"/>
        </w:rPr>
        <w:t xml:space="preserve"> </w:t>
      </w:r>
      <w:r w:rsidRPr="002B0908">
        <w:rPr>
          <w:bCs/>
          <w:sz w:val="28"/>
          <w:szCs w:val="28"/>
        </w:rPr>
        <w:t xml:space="preserve">в электронной форме. </w:t>
      </w:r>
    </w:p>
    <w:p w:rsidR="001B0AA9" w:rsidRPr="002B0908" w:rsidRDefault="001B0AA9" w:rsidP="00E42BB2">
      <w:pPr>
        <w:ind w:firstLine="709"/>
        <w:jc w:val="both"/>
        <w:rPr>
          <w:bCs/>
          <w:sz w:val="28"/>
          <w:szCs w:val="28"/>
        </w:rPr>
      </w:pPr>
    </w:p>
    <w:p w:rsidR="00B84371" w:rsidRPr="002B0908" w:rsidRDefault="00B84371" w:rsidP="00E42BB2">
      <w:pPr>
        <w:pStyle w:val="3"/>
        <w:numPr>
          <w:ilvl w:val="1"/>
          <w:numId w:val="22"/>
        </w:numPr>
        <w:spacing w:before="0" w:after="0"/>
        <w:ind w:left="709" w:firstLine="0"/>
        <w:jc w:val="both"/>
        <w:rPr>
          <w:rFonts w:ascii="Times New Roman" w:hAnsi="Times New Roman" w:cs="Times New Roman"/>
          <w:sz w:val="28"/>
          <w:szCs w:val="28"/>
        </w:rPr>
      </w:pPr>
      <w:r w:rsidRPr="002B0908">
        <w:rPr>
          <w:rFonts w:ascii="Times New Roman" w:hAnsi="Times New Roman" w:cs="Times New Roman"/>
          <w:sz w:val="28"/>
          <w:szCs w:val="28"/>
        </w:rPr>
        <w:t xml:space="preserve">Предмет </w:t>
      </w:r>
      <w:r w:rsidR="005347F8" w:rsidRPr="002B0908">
        <w:rPr>
          <w:rFonts w:ascii="Times New Roman" w:hAnsi="Times New Roman" w:cs="Times New Roman"/>
          <w:sz w:val="28"/>
          <w:szCs w:val="28"/>
        </w:rPr>
        <w:t>конкурентного отбора</w:t>
      </w:r>
    </w:p>
    <w:p w:rsidR="00EB3A89" w:rsidRPr="00EB3A89" w:rsidRDefault="00A66975" w:rsidP="00E42BB2">
      <w:pPr>
        <w:autoSpaceDE w:val="0"/>
        <w:autoSpaceDN w:val="0"/>
        <w:adjustRightInd w:val="0"/>
        <w:ind w:firstLine="709"/>
        <w:jc w:val="both"/>
        <w:rPr>
          <w:color w:val="000000"/>
          <w:sz w:val="28"/>
          <w:szCs w:val="28"/>
        </w:rPr>
      </w:pPr>
      <w:r w:rsidRPr="002B0908">
        <w:rPr>
          <w:color w:val="000000"/>
          <w:sz w:val="28"/>
          <w:szCs w:val="28"/>
        </w:rPr>
        <w:t xml:space="preserve">На право заключения </w:t>
      </w:r>
      <w:proofErr w:type="gramStart"/>
      <w:r w:rsidRPr="002B0908">
        <w:rPr>
          <w:color w:val="000000"/>
          <w:sz w:val="28"/>
          <w:szCs w:val="28"/>
        </w:rPr>
        <w:t>договора</w:t>
      </w:r>
      <w:proofErr w:type="gramEnd"/>
      <w:r w:rsidRPr="002B0908">
        <w:rPr>
          <w:color w:val="000000"/>
          <w:sz w:val="28"/>
          <w:szCs w:val="28"/>
        </w:rPr>
        <w:t xml:space="preserve"> </w:t>
      </w:r>
      <w:r w:rsidR="00EB3A89" w:rsidRPr="00EB3A89">
        <w:rPr>
          <w:color w:val="000000"/>
          <w:sz w:val="28"/>
          <w:szCs w:val="28"/>
        </w:rPr>
        <w:t>на оказание услуг по обеспечению приема,</w:t>
      </w:r>
      <w:r w:rsidR="0020638F">
        <w:rPr>
          <w:color w:val="000000"/>
          <w:sz w:val="28"/>
          <w:szCs w:val="28"/>
        </w:rPr>
        <w:t xml:space="preserve"> </w:t>
      </w:r>
      <w:r w:rsidR="00EB3A89" w:rsidRPr="00EB3A89">
        <w:rPr>
          <w:color w:val="000000"/>
          <w:sz w:val="28"/>
          <w:szCs w:val="28"/>
        </w:rPr>
        <w:t>обработки, хранению и передаче фискальных данных за единицу контрольно-</w:t>
      </w:r>
      <w:r w:rsidR="001F6FD9">
        <w:rPr>
          <w:color w:val="000000"/>
          <w:sz w:val="28"/>
          <w:szCs w:val="28"/>
        </w:rPr>
        <w:t>к</w:t>
      </w:r>
      <w:r w:rsidR="00EB3A89" w:rsidRPr="00EB3A89">
        <w:rPr>
          <w:color w:val="000000"/>
          <w:sz w:val="28"/>
          <w:szCs w:val="28"/>
        </w:rPr>
        <w:t>ассовой техники в адрес налоговых органов на производствах отдела</w:t>
      </w:r>
      <w:r w:rsidR="00EB3A89">
        <w:rPr>
          <w:color w:val="000000"/>
          <w:sz w:val="28"/>
          <w:szCs w:val="28"/>
        </w:rPr>
        <w:t xml:space="preserve"> </w:t>
      </w:r>
      <w:r w:rsidR="00EB3A89" w:rsidRPr="00EB3A89">
        <w:rPr>
          <w:color w:val="000000"/>
          <w:sz w:val="28"/>
          <w:szCs w:val="28"/>
        </w:rPr>
        <w:t xml:space="preserve">общественного питания и торговли АХУ ОАО </w:t>
      </w:r>
      <w:r w:rsidR="00EB3A89">
        <w:rPr>
          <w:color w:val="000000"/>
          <w:sz w:val="28"/>
          <w:szCs w:val="28"/>
        </w:rPr>
        <w:t>«</w:t>
      </w:r>
      <w:r w:rsidR="00EB3A89" w:rsidRPr="00EB3A89">
        <w:rPr>
          <w:color w:val="000000"/>
          <w:sz w:val="28"/>
          <w:szCs w:val="28"/>
        </w:rPr>
        <w:t>РЖД</w:t>
      </w:r>
      <w:r w:rsidR="00EB3A89">
        <w:rPr>
          <w:color w:val="000000"/>
          <w:sz w:val="28"/>
          <w:szCs w:val="28"/>
        </w:rPr>
        <w:t>».</w:t>
      </w:r>
    </w:p>
    <w:p w:rsidR="00276C28" w:rsidRPr="002B0908" w:rsidRDefault="00276C28" w:rsidP="00E42BB2">
      <w:pPr>
        <w:autoSpaceDE w:val="0"/>
        <w:autoSpaceDN w:val="0"/>
        <w:adjustRightInd w:val="0"/>
        <w:ind w:firstLine="708"/>
        <w:rPr>
          <w:sz w:val="28"/>
          <w:szCs w:val="28"/>
        </w:rPr>
      </w:pPr>
    </w:p>
    <w:p w:rsidR="00276C28" w:rsidRPr="002B0908" w:rsidRDefault="00276C28" w:rsidP="00E42BB2">
      <w:pPr>
        <w:pStyle w:val="3"/>
        <w:numPr>
          <w:ilvl w:val="1"/>
          <w:numId w:val="22"/>
        </w:numPr>
        <w:spacing w:before="0" w:after="0"/>
        <w:ind w:left="709" w:firstLine="0"/>
        <w:jc w:val="both"/>
        <w:rPr>
          <w:rFonts w:ascii="Times New Roman" w:hAnsi="Times New Roman" w:cs="Times New Roman"/>
          <w:sz w:val="28"/>
          <w:szCs w:val="28"/>
        </w:rPr>
      </w:pPr>
      <w:r w:rsidRPr="002B0908">
        <w:rPr>
          <w:rFonts w:ascii="Times New Roman" w:hAnsi="Times New Roman" w:cs="Times New Roman"/>
          <w:sz w:val="28"/>
          <w:szCs w:val="28"/>
        </w:rPr>
        <w:t>Участники</w:t>
      </w:r>
    </w:p>
    <w:p w:rsidR="00276C28" w:rsidRPr="002B0908" w:rsidRDefault="00276C28" w:rsidP="00E42BB2">
      <w:pPr>
        <w:ind w:firstLine="709"/>
        <w:jc w:val="both"/>
        <w:rPr>
          <w:bCs/>
          <w:sz w:val="28"/>
          <w:szCs w:val="28"/>
        </w:rPr>
      </w:pPr>
      <w:r w:rsidRPr="002B0908">
        <w:rPr>
          <w:bCs/>
          <w:sz w:val="28"/>
          <w:szCs w:val="28"/>
        </w:rPr>
        <w:t>Особенности участия в конкурентном отборе не предусмотрены.</w:t>
      </w:r>
    </w:p>
    <w:p w:rsidR="00717F61" w:rsidRPr="002B0908" w:rsidRDefault="00717F61" w:rsidP="00E42BB2">
      <w:pPr>
        <w:ind w:firstLine="709"/>
        <w:jc w:val="both"/>
        <w:rPr>
          <w:bCs/>
          <w:i/>
          <w:sz w:val="28"/>
          <w:szCs w:val="28"/>
        </w:rPr>
      </w:pPr>
    </w:p>
    <w:p w:rsidR="00E35104" w:rsidRPr="002B0908" w:rsidRDefault="00E35104" w:rsidP="00E42BB2">
      <w:pPr>
        <w:pStyle w:val="3"/>
        <w:numPr>
          <w:ilvl w:val="1"/>
          <w:numId w:val="22"/>
        </w:numPr>
        <w:spacing w:before="0" w:after="0"/>
        <w:ind w:left="0" w:firstLine="709"/>
        <w:jc w:val="both"/>
        <w:rPr>
          <w:rFonts w:ascii="Times New Roman" w:hAnsi="Times New Roman" w:cs="Times New Roman"/>
          <w:sz w:val="28"/>
          <w:szCs w:val="28"/>
        </w:rPr>
      </w:pPr>
      <w:r w:rsidRPr="002B0908">
        <w:rPr>
          <w:rFonts w:ascii="Times New Roman" w:hAnsi="Times New Roman" w:cs="Times New Roman"/>
          <w:sz w:val="28"/>
          <w:szCs w:val="28"/>
        </w:rPr>
        <w:t xml:space="preserve">Место и дата </w:t>
      </w:r>
      <w:r w:rsidR="00E05B0D" w:rsidRPr="002B0908">
        <w:rPr>
          <w:rFonts w:ascii="Times New Roman" w:hAnsi="Times New Roman" w:cs="Times New Roman"/>
          <w:sz w:val="28"/>
          <w:szCs w:val="28"/>
        </w:rPr>
        <w:t xml:space="preserve">проведения </w:t>
      </w:r>
      <w:r w:rsidR="00690FF6" w:rsidRPr="002B0908">
        <w:rPr>
          <w:rFonts w:ascii="Times New Roman" w:hAnsi="Times New Roman" w:cs="Times New Roman"/>
          <w:sz w:val="28"/>
          <w:szCs w:val="28"/>
        </w:rPr>
        <w:t>конкурентного отбора</w:t>
      </w:r>
    </w:p>
    <w:p w:rsidR="00E05B0D" w:rsidRPr="002B0908" w:rsidRDefault="00DA5883" w:rsidP="00E42BB2">
      <w:pPr>
        <w:ind w:firstLine="709"/>
        <w:jc w:val="both"/>
        <w:rPr>
          <w:bCs/>
          <w:i/>
          <w:sz w:val="28"/>
          <w:szCs w:val="28"/>
        </w:rPr>
      </w:pPr>
      <w:r w:rsidRPr="002B0908">
        <w:rPr>
          <w:bCs/>
          <w:sz w:val="28"/>
          <w:szCs w:val="28"/>
        </w:rPr>
        <w:t xml:space="preserve">Конкурентный отбор </w:t>
      </w:r>
      <w:r w:rsidRPr="00956389">
        <w:rPr>
          <w:bCs/>
          <w:sz w:val="28"/>
          <w:szCs w:val="28"/>
        </w:rPr>
        <w:t>проводится</w:t>
      </w:r>
      <w:r w:rsidRPr="00956389">
        <w:rPr>
          <w:bCs/>
          <w:i/>
          <w:sz w:val="28"/>
          <w:szCs w:val="28"/>
        </w:rPr>
        <w:t xml:space="preserve"> </w:t>
      </w:r>
      <w:r w:rsidR="00E42BB2" w:rsidRPr="00956389">
        <w:rPr>
          <w:bCs/>
          <w:sz w:val="28"/>
          <w:szCs w:val="28"/>
        </w:rPr>
        <w:t xml:space="preserve">в </w:t>
      </w:r>
      <w:r w:rsidR="00A650E6">
        <w:rPr>
          <w:bCs/>
          <w:sz w:val="28"/>
          <w:szCs w:val="28"/>
        </w:rPr>
        <w:t>12:00</w:t>
      </w:r>
      <w:r w:rsidR="00E03CC5" w:rsidRPr="00956389">
        <w:rPr>
          <w:bCs/>
          <w:sz w:val="28"/>
          <w:szCs w:val="28"/>
        </w:rPr>
        <w:t xml:space="preserve"> часов </w:t>
      </w:r>
      <w:r w:rsidR="00E05B0D" w:rsidRPr="00956389">
        <w:rPr>
          <w:bCs/>
          <w:sz w:val="28"/>
          <w:szCs w:val="28"/>
        </w:rPr>
        <w:t xml:space="preserve"> </w:t>
      </w:r>
      <w:r w:rsidR="00E03CC5" w:rsidRPr="002B0908">
        <w:rPr>
          <w:bCs/>
          <w:sz w:val="28"/>
          <w:szCs w:val="28"/>
        </w:rPr>
        <w:t>московского времени «</w:t>
      </w:r>
      <w:r w:rsidR="00A650E6">
        <w:rPr>
          <w:bCs/>
          <w:sz w:val="28"/>
          <w:szCs w:val="28"/>
        </w:rPr>
        <w:t>18</w:t>
      </w:r>
      <w:r w:rsidR="00E03CC5" w:rsidRPr="002B0908">
        <w:rPr>
          <w:bCs/>
          <w:sz w:val="28"/>
          <w:szCs w:val="28"/>
        </w:rPr>
        <w:t>»</w:t>
      </w:r>
      <w:r w:rsidR="002C12BC" w:rsidRPr="002B0908">
        <w:rPr>
          <w:bCs/>
          <w:sz w:val="28"/>
          <w:szCs w:val="28"/>
        </w:rPr>
        <w:t xml:space="preserve"> </w:t>
      </w:r>
      <w:r w:rsidR="00A650E6">
        <w:rPr>
          <w:bCs/>
          <w:sz w:val="28"/>
          <w:szCs w:val="28"/>
        </w:rPr>
        <w:t>июня</w:t>
      </w:r>
      <w:r w:rsidR="00E03CC5" w:rsidRPr="002B0908">
        <w:rPr>
          <w:bCs/>
          <w:sz w:val="28"/>
          <w:szCs w:val="28"/>
        </w:rPr>
        <w:t xml:space="preserve"> 201</w:t>
      </w:r>
      <w:r w:rsidR="001E3ABE">
        <w:rPr>
          <w:bCs/>
          <w:sz w:val="28"/>
          <w:szCs w:val="28"/>
        </w:rPr>
        <w:t>8</w:t>
      </w:r>
      <w:r w:rsidR="00E03CC5" w:rsidRPr="002B0908">
        <w:rPr>
          <w:bCs/>
          <w:sz w:val="28"/>
          <w:szCs w:val="28"/>
        </w:rPr>
        <w:t xml:space="preserve"> г.</w:t>
      </w:r>
      <w:r w:rsidR="00A75F7B" w:rsidRPr="002B0908">
        <w:rPr>
          <w:bCs/>
          <w:i/>
          <w:sz w:val="28"/>
          <w:szCs w:val="28"/>
        </w:rPr>
        <w:t xml:space="preserve"> </w:t>
      </w:r>
      <w:r w:rsidR="00D6004F" w:rsidRPr="002B0908">
        <w:rPr>
          <w:bCs/>
          <w:sz w:val="28"/>
          <w:szCs w:val="28"/>
        </w:rPr>
        <w:t>на э</w:t>
      </w:r>
      <w:r w:rsidR="00D6004F" w:rsidRPr="002B0908">
        <w:rPr>
          <w:sz w:val="28"/>
          <w:szCs w:val="28"/>
        </w:rPr>
        <w:t xml:space="preserve">лектронной торговой площадке «ЭТС-Фабрикант» </w:t>
      </w:r>
      <w:r w:rsidR="00D6004F" w:rsidRPr="002B0908">
        <w:rPr>
          <w:bCs/>
          <w:sz w:val="28"/>
          <w:szCs w:val="28"/>
        </w:rPr>
        <w:t xml:space="preserve"> </w:t>
      </w:r>
      <w:r w:rsidR="004251F7" w:rsidRPr="002B0908">
        <w:rPr>
          <w:bCs/>
          <w:sz w:val="28"/>
          <w:szCs w:val="28"/>
        </w:rPr>
        <w:t xml:space="preserve">(на странице данного </w:t>
      </w:r>
      <w:r w:rsidR="00690FF6" w:rsidRPr="002B0908">
        <w:rPr>
          <w:bCs/>
          <w:sz w:val="28"/>
          <w:szCs w:val="28"/>
        </w:rPr>
        <w:t>конкурентного отбора</w:t>
      </w:r>
      <w:r w:rsidR="004251F7" w:rsidRPr="002B0908">
        <w:rPr>
          <w:bCs/>
          <w:sz w:val="28"/>
          <w:szCs w:val="28"/>
        </w:rPr>
        <w:t xml:space="preserve"> на </w:t>
      </w:r>
      <w:r w:rsidR="00D6004F" w:rsidRPr="002B0908">
        <w:rPr>
          <w:bCs/>
          <w:sz w:val="28"/>
          <w:szCs w:val="28"/>
        </w:rPr>
        <w:t>сайте</w:t>
      </w:r>
      <w:r w:rsidR="00D6004F" w:rsidRPr="002B0908">
        <w:rPr>
          <w:sz w:val="28"/>
          <w:szCs w:val="28"/>
        </w:rPr>
        <w:t xml:space="preserve"> https://www.fabrikant.ru</w:t>
      </w:r>
      <w:r w:rsidR="004251F7" w:rsidRPr="002B0908">
        <w:rPr>
          <w:bCs/>
          <w:sz w:val="28"/>
          <w:szCs w:val="28"/>
        </w:rPr>
        <w:t>)</w:t>
      </w:r>
      <w:r w:rsidR="00D81371" w:rsidRPr="002B0908">
        <w:rPr>
          <w:bCs/>
          <w:i/>
          <w:sz w:val="28"/>
          <w:szCs w:val="28"/>
        </w:rPr>
        <w:t xml:space="preserve"> </w:t>
      </w:r>
      <w:r w:rsidR="009F18E6" w:rsidRPr="002B0908">
        <w:rPr>
          <w:bCs/>
          <w:sz w:val="28"/>
          <w:szCs w:val="28"/>
        </w:rPr>
        <w:t>(далее – электронн</w:t>
      </w:r>
      <w:bookmarkStart w:id="0" w:name="_GoBack"/>
      <w:bookmarkEnd w:id="0"/>
      <w:r w:rsidR="009F18E6" w:rsidRPr="002B0908">
        <w:rPr>
          <w:bCs/>
          <w:sz w:val="28"/>
          <w:szCs w:val="28"/>
        </w:rPr>
        <w:t>ая</w:t>
      </w:r>
      <w:r w:rsidR="00917B0F" w:rsidRPr="002B0908">
        <w:rPr>
          <w:bCs/>
          <w:sz w:val="28"/>
          <w:szCs w:val="28"/>
        </w:rPr>
        <w:t xml:space="preserve"> </w:t>
      </w:r>
      <w:r w:rsidR="00486A1B" w:rsidRPr="002B0908">
        <w:rPr>
          <w:bCs/>
          <w:sz w:val="28"/>
          <w:szCs w:val="28"/>
        </w:rPr>
        <w:t>торгово-закупочная</w:t>
      </w:r>
      <w:r w:rsidR="009F18E6" w:rsidRPr="002B0908">
        <w:rPr>
          <w:bCs/>
          <w:sz w:val="28"/>
          <w:szCs w:val="28"/>
        </w:rPr>
        <w:t xml:space="preserve"> площадка</w:t>
      </w:r>
      <w:r w:rsidR="00FB55C8" w:rsidRPr="002B0908">
        <w:rPr>
          <w:bCs/>
          <w:sz w:val="28"/>
          <w:szCs w:val="28"/>
        </w:rPr>
        <w:t>,</w:t>
      </w:r>
      <w:r w:rsidR="00486A1B" w:rsidRPr="002B0908">
        <w:rPr>
          <w:bCs/>
          <w:sz w:val="28"/>
          <w:szCs w:val="28"/>
        </w:rPr>
        <w:t xml:space="preserve"> ЭТЗП</w:t>
      </w:r>
      <w:r w:rsidR="00FB55C8" w:rsidRPr="002B0908">
        <w:rPr>
          <w:bCs/>
          <w:sz w:val="28"/>
          <w:szCs w:val="28"/>
        </w:rPr>
        <w:t>, а также сайт ЭТЗП</w:t>
      </w:r>
      <w:r w:rsidR="009F18E6" w:rsidRPr="002B0908">
        <w:rPr>
          <w:bCs/>
          <w:sz w:val="28"/>
          <w:szCs w:val="28"/>
        </w:rPr>
        <w:t>)</w:t>
      </w:r>
      <w:r w:rsidR="001957E2" w:rsidRPr="002B0908">
        <w:rPr>
          <w:bCs/>
          <w:i/>
          <w:sz w:val="28"/>
          <w:szCs w:val="28"/>
        </w:rPr>
        <w:t>,</w:t>
      </w:r>
      <w:r w:rsidR="00D81371" w:rsidRPr="002B0908">
        <w:rPr>
          <w:bCs/>
          <w:sz w:val="28"/>
          <w:szCs w:val="28"/>
        </w:rPr>
        <w:t xml:space="preserve"> </w:t>
      </w:r>
      <w:r w:rsidR="0010405A" w:rsidRPr="002B0908">
        <w:rPr>
          <w:bCs/>
          <w:sz w:val="28"/>
          <w:szCs w:val="28"/>
        </w:rPr>
        <w:t xml:space="preserve">в электронной форме в личном кабинете </w:t>
      </w:r>
      <w:r w:rsidR="008350A8" w:rsidRPr="002B0908">
        <w:rPr>
          <w:bCs/>
          <w:sz w:val="28"/>
          <w:szCs w:val="28"/>
        </w:rPr>
        <w:t>участника электронных процедур</w:t>
      </w:r>
      <w:r w:rsidR="00ED6534" w:rsidRPr="002B0908">
        <w:rPr>
          <w:bCs/>
          <w:i/>
          <w:sz w:val="28"/>
          <w:szCs w:val="28"/>
        </w:rPr>
        <w:t>.</w:t>
      </w:r>
    </w:p>
    <w:p w:rsidR="007747DB" w:rsidRPr="002B0908" w:rsidRDefault="007747DB" w:rsidP="00E42BB2">
      <w:pPr>
        <w:ind w:firstLine="709"/>
        <w:jc w:val="both"/>
        <w:rPr>
          <w:bCs/>
          <w:i/>
          <w:sz w:val="28"/>
          <w:szCs w:val="28"/>
        </w:rPr>
      </w:pPr>
    </w:p>
    <w:p w:rsidR="007747DB" w:rsidRPr="002B0908" w:rsidRDefault="007747DB" w:rsidP="00E42BB2">
      <w:pPr>
        <w:ind w:firstLine="709"/>
        <w:jc w:val="both"/>
        <w:rPr>
          <w:b/>
          <w:bCs/>
          <w:sz w:val="28"/>
          <w:szCs w:val="28"/>
        </w:rPr>
      </w:pPr>
      <w:r w:rsidRPr="002B0908">
        <w:rPr>
          <w:b/>
          <w:bCs/>
          <w:sz w:val="28"/>
          <w:szCs w:val="28"/>
        </w:rPr>
        <w:t>1.6. Разъяснения положений приглашения к участию в конкурентном отборе</w:t>
      </w:r>
    </w:p>
    <w:p w:rsidR="007747DB" w:rsidRPr="002B0908" w:rsidRDefault="00D31B46" w:rsidP="00E42BB2">
      <w:pPr>
        <w:ind w:firstLine="709"/>
        <w:jc w:val="both"/>
        <w:rPr>
          <w:bCs/>
          <w:sz w:val="28"/>
          <w:szCs w:val="28"/>
        </w:rPr>
      </w:pPr>
      <w:r w:rsidRPr="002B0908">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w:t>
      </w:r>
      <w:r w:rsidRPr="00BF31C3">
        <w:rPr>
          <w:bCs/>
          <w:sz w:val="28"/>
          <w:szCs w:val="28"/>
        </w:rPr>
        <w:t>конкурентном отбо</w:t>
      </w:r>
      <w:r w:rsidR="00627F3A" w:rsidRPr="00BF31C3">
        <w:rPr>
          <w:bCs/>
          <w:sz w:val="28"/>
          <w:szCs w:val="28"/>
        </w:rPr>
        <w:t>р</w:t>
      </w:r>
      <w:r w:rsidRPr="00BF31C3">
        <w:rPr>
          <w:bCs/>
          <w:sz w:val="28"/>
          <w:szCs w:val="28"/>
        </w:rPr>
        <w:t xml:space="preserve">е </w:t>
      </w:r>
      <w:r w:rsidR="007747DB" w:rsidRPr="00BF31C3">
        <w:rPr>
          <w:bCs/>
          <w:sz w:val="28"/>
          <w:szCs w:val="28"/>
        </w:rPr>
        <w:t>не устанавлива</w:t>
      </w:r>
      <w:r w:rsidRPr="00BF31C3">
        <w:rPr>
          <w:bCs/>
          <w:sz w:val="28"/>
          <w:szCs w:val="28"/>
        </w:rPr>
        <w:t>ю</w:t>
      </w:r>
      <w:r w:rsidR="007747DB" w:rsidRPr="00BF31C3">
        <w:rPr>
          <w:bCs/>
          <w:sz w:val="28"/>
          <w:szCs w:val="28"/>
        </w:rPr>
        <w:t xml:space="preserve">тся </w:t>
      </w:r>
      <w:r w:rsidR="007747DB" w:rsidRPr="002B0908">
        <w:rPr>
          <w:bCs/>
          <w:sz w:val="28"/>
          <w:szCs w:val="28"/>
        </w:rPr>
        <w:t>при проведении конкурентного отбора</w:t>
      </w:r>
      <w:r w:rsidR="007E7685" w:rsidRPr="002B0908">
        <w:rPr>
          <w:bCs/>
          <w:sz w:val="28"/>
          <w:szCs w:val="28"/>
        </w:rPr>
        <w:t>.</w:t>
      </w:r>
    </w:p>
    <w:p w:rsidR="00E0757C" w:rsidRPr="002B0908" w:rsidRDefault="00E0757C" w:rsidP="00E42BB2">
      <w:pPr>
        <w:ind w:firstLine="709"/>
        <w:jc w:val="both"/>
        <w:rPr>
          <w:sz w:val="28"/>
          <w:szCs w:val="28"/>
        </w:rPr>
      </w:pPr>
    </w:p>
    <w:p w:rsidR="005124C6" w:rsidRDefault="00722CB0" w:rsidP="00E42BB2">
      <w:pPr>
        <w:pStyle w:val="2"/>
        <w:numPr>
          <w:ilvl w:val="0"/>
          <w:numId w:val="22"/>
        </w:numPr>
        <w:spacing w:before="0" w:after="0"/>
        <w:ind w:left="709" w:firstLine="0"/>
        <w:jc w:val="both"/>
        <w:rPr>
          <w:rFonts w:ascii="Times New Roman" w:hAnsi="Times New Roman" w:cs="Times New Roman"/>
          <w:i w:val="0"/>
        </w:rPr>
      </w:pPr>
      <w:r w:rsidRPr="002B0908">
        <w:rPr>
          <w:rFonts w:ascii="Times New Roman" w:hAnsi="Times New Roman" w:cs="Times New Roman"/>
          <w:i w:val="0"/>
        </w:rPr>
        <w:lastRenderedPageBreak/>
        <w:t>Техническое задание</w:t>
      </w:r>
    </w:p>
    <w:p w:rsidR="00E42BB2" w:rsidRPr="00E42BB2" w:rsidRDefault="00E42BB2" w:rsidP="00E42BB2"/>
    <w:p w:rsidR="007345BE" w:rsidRPr="002B0908" w:rsidRDefault="00D262A8" w:rsidP="00E42BB2">
      <w:pPr>
        <w:pStyle w:val="3"/>
        <w:numPr>
          <w:ilvl w:val="1"/>
          <w:numId w:val="22"/>
        </w:numPr>
        <w:spacing w:before="0" w:after="0"/>
        <w:ind w:left="0" w:firstLine="709"/>
        <w:jc w:val="both"/>
        <w:rPr>
          <w:rFonts w:ascii="Times New Roman" w:hAnsi="Times New Roman" w:cs="Times New Roman"/>
          <w:sz w:val="28"/>
          <w:szCs w:val="28"/>
        </w:rPr>
      </w:pPr>
      <w:r w:rsidRPr="002B0908">
        <w:rPr>
          <w:rFonts w:ascii="Times New Roman" w:hAnsi="Times New Roman" w:cs="Times New Roman"/>
          <w:sz w:val="28"/>
          <w:szCs w:val="28"/>
        </w:rPr>
        <w:t>С</w:t>
      </w:r>
      <w:r w:rsidR="007345BE" w:rsidRPr="002B0908">
        <w:rPr>
          <w:rFonts w:ascii="Times New Roman" w:hAnsi="Times New Roman" w:cs="Times New Roman"/>
          <w:sz w:val="28"/>
          <w:szCs w:val="28"/>
        </w:rPr>
        <w:t>ведения о начальной (максимальной) цене договора и расходах участника</w:t>
      </w:r>
    </w:p>
    <w:p w:rsidR="001E3ABE" w:rsidRPr="00381D0D" w:rsidRDefault="00B65F74" w:rsidP="00E42BB2">
      <w:pPr>
        <w:ind w:firstLine="708"/>
        <w:jc w:val="both"/>
        <w:rPr>
          <w:bCs/>
          <w:sz w:val="28"/>
          <w:szCs w:val="28"/>
        </w:rPr>
      </w:pPr>
      <w:r w:rsidRPr="00381D0D">
        <w:rPr>
          <w:bCs/>
          <w:sz w:val="28"/>
          <w:szCs w:val="28"/>
        </w:rPr>
        <w:t xml:space="preserve">Начальная (максимальная) цена договора: </w:t>
      </w:r>
      <w:r w:rsidRPr="00EB3A89">
        <w:rPr>
          <w:bCs/>
          <w:sz w:val="28"/>
          <w:szCs w:val="28"/>
        </w:rPr>
        <w:t>104 237</w:t>
      </w:r>
      <w:r w:rsidRPr="00381D0D">
        <w:rPr>
          <w:bCs/>
          <w:sz w:val="28"/>
          <w:szCs w:val="28"/>
        </w:rPr>
        <w:t xml:space="preserve"> (</w:t>
      </w:r>
      <w:r>
        <w:rPr>
          <w:bCs/>
          <w:sz w:val="28"/>
          <w:szCs w:val="28"/>
        </w:rPr>
        <w:t>Сто четыре тысячи двести тридцать семь</w:t>
      </w:r>
      <w:r w:rsidRPr="00381D0D">
        <w:rPr>
          <w:bCs/>
          <w:sz w:val="28"/>
          <w:szCs w:val="28"/>
        </w:rPr>
        <w:t xml:space="preserve">) </w:t>
      </w:r>
      <w:r w:rsidRPr="00BF31C3">
        <w:rPr>
          <w:bCs/>
          <w:sz w:val="28"/>
          <w:szCs w:val="28"/>
        </w:rPr>
        <w:t xml:space="preserve">рублей </w:t>
      </w:r>
      <w:r>
        <w:rPr>
          <w:bCs/>
          <w:sz w:val="28"/>
          <w:szCs w:val="28"/>
        </w:rPr>
        <w:t>29</w:t>
      </w:r>
      <w:r w:rsidRPr="00BF31C3">
        <w:rPr>
          <w:bCs/>
          <w:sz w:val="28"/>
          <w:szCs w:val="28"/>
        </w:rPr>
        <w:t xml:space="preserve"> копеек без</w:t>
      </w:r>
      <w:r w:rsidRPr="00381D0D">
        <w:rPr>
          <w:bCs/>
          <w:sz w:val="28"/>
          <w:szCs w:val="28"/>
        </w:rPr>
        <w:t xml:space="preserve"> учета НДС / </w:t>
      </w:r>
      <w:r>
        <w:rPr>
          <w:bCs/>
          <w:sz w:val="28"/>
          <w:szCs w:val="28"/>
        </w:rPr>
        <w:t>123 000</w:t>
      </w:r>
      <w:r w:rsidRPr="00381D0D">
        <w:rPr>
          <w:bCs/>
          <w:sz w:val="28"/>
          <w:szCs w:val="28"/>
        </w:rPr>
        <w:t xml:space="preserve"> (</w:t>
      </w:r>
      <w:r>
        <w:rPr>
          <w:bCs/>
          <w:sz w:val="28"/>
          <w:szCs w:val="28"/>
        </w:rPr>
        <w:t>Сто двадцать три тысячи</w:t>
      </w:r>
      <w:r w:rsidRPr="00381D0D">
        <w:rPr>
          <w:bCs/>
          <w:sz w:val="28"/>
          <w:szCs w:val="28"/>
        </w:rPr>
        <w:t xml:space="preserve">) рублей </w:t>
      </w:r>
      <w:r>
        <w:rPr>
          <w:bCs/>
          <w:sz w:val="28"/>
          <w:szCs w:val="28"/>
        </w:rPr>
        <w:t>00</w:t>
      </w:r>
      <w:r w:rsidRPr="00381D0D">
        <w:rPr>
          <w:bCs/>
          <w:sz w:val="28"/>
          <w:szCs w:val="28"/>
        </w:rPr>
        <w:t xml:space="preserve"> копе</w:t>
      </w:r>
      <w:r>
        <w:rPr>
          <w:bCs/>
          <w:sz w:val="28"/>
          <w:szCs w:val="28"/>
        </w:rPr>
        <w:t>ек</w:t>
      </w:r>
      <w:r w:rsidRPr="00381D0D">
        <w:rPr>
          <w:bCs/>
          <w:sz w:val="28"/>
          <w:szCs w:val="28"/>
        </w:rPr>
        <w:t xml:space="preserve"> с учетом НДС</w:t>
      </w:r>
      <w:r w:rsidR="001E3ABE" w:rsidRPr="00381D0D">
        <w:rPr>
          <w:bCs/>
          <w:sz w:val="28"/>
          <w:szCs w:val="28"/>
        </w:rPr>
        <w:t>.</w:t>
      </w:r>
    </w:p>
    <w:p w:rsidR="00EB3A89" w:rsidRPr="00D342CC" w:rsidRDefault="001E3ABE" w:rsidP="00E42BB2">
      <w:pPr>
        <w:ind w:firstLine="708"/>
        <w:jc w:val="both"/>
        <w:rPr>
          <w:bCs/>
          <w:i/>
          <w:color w:val="00B050"/>
          <w:sz w:val="28"/>
          <w:szCs w:val="28"/>
        </w:rPr>
      </w:pPr>
      <w:r w:rsidRPr="005F52B7">
        <w:rPr>
          <w:bCs/>
          <w:sz w:val="28"/>
          <w:szCs w:val="28"/>
        </w:rPr>
        <w:t xml:space="preserve">Начальная (максимальная) цена договора включает в себя </w:t>
      </w:r>
      <w:r w:rsidR="00EB3A89" w:rsidRPr="005F52B7">
        <w:rPr>
          <w:bCs/>
          <w:sz w:val="28"/>
          <w:szCs w:val="28"/>
        </w:rPr>
        <w:t>все возможные расходы участника, в том числе все виды налогов, расходные материалы, транспортные расходы.</w:t>
      </w:r>
      <w:r w:rsidR="00EB3A89" w:rsidRPr="00EB3A89">
        <w:rPr>
          <w:bCs/>
          <w:sz w:val="28"/>
          <w:szCs w:val="28"/>
        </w:rPr>
        <w:t xml:space="preserve"> </w:t>
      </w:r>
    </w:p>
    <w:p w:rsidR="007345BE" w:rsidRPr="002B0908" w:rsidRDefault="00384D0C" w:rsidP="00E42BB2">
      <w:pPr>
        <w:ind w:firstLine="708"/>
        <w:jc w:val="both"/>
        <w:rPr>
          <w:sz w:val="28"/>
          <w:szCs w:val="28"/>
        </w:rPr>
      </w:pPr>
      <w:r w:rsidRPr="002B0908">
        <w:rPr>
          <w:sz w:val="28"/>
          <w:szCs w:val="28"/>
        </w:rPr>
        <w:t>Конкурентный отбор</w:t>
      </w:r>
      <w:r w:rsidR="007345BE" w:rsidRPr="002B0908">
        <w:rPr>
          <w:sz w:val="28"/>
          <w:szCs w:val="28"/>
        </w:rPr>
        <w:t xml:space="preserve"> проводится путем снижения  начальной (максимальной) цены договора за весь объем закупаемых услуг без учета НДС.</w:t>
      </w:r>
    </w:p>
    <w:p w:rsidR="007345BE" w:rsidRPr="00BF31C3" w:rsidRDefault="007345BE" w:rsidP="00E42BB2">
      <w:pPr>
        <w:pStyle w:val="a6"/>
        <w:ind w:left="0" w:firstLine="709"/>
        <w:jc w:val="both"/>
        <w:rPr>
          <w:sz w:val="28"/>
          <w:szCs w:val="28"/>
        </w:rPr>
      </w:pPr>
    </w:p>
    <w:p w:rsidR="004B6D82" w:rsidRPr="002B0908" w:rsidRDefault="00EE2E8D" w:rsidP="00E42BB2">
      <w:pPr>
        <w:pStyle w:val="3"/>
        <w:numPr>
          <w:ilvl w:val="1"/>
          <w:numId w:val="22"/>
        </w:numPr>
        <w:spacing w:before="0" w:after="0"/>
        <w:ind w:left="709" w:firstLine="0"/>
        <w:jc w:val="both"/>
        <w:rPr>
          <w:rFonts w:ascii="Times New Roman" w:hAnsi="Times New Roman" w:cs="Times New Roman"/>
          <w:sz w:val="28"/>
          <w:szCs w:val="28"/>
        </w:rPr>
      </w:pPr>
      <w:r w:rsidRPr="002B0908">
        <w:rPr>
          <w:rFonts w:ascii="Times New Roman" w:hAnsi="Times New Roman" w:cs="Times New Roman"/>
          <w:sz w:val="28"/>
          <w:szCs w:val="28"/>
        </w:rPr>
        <w:t xml:space="preserve">Требования к </w:t>
      </w:r>
      <w:r w:rsidR="00EB3A89">
        <w:rPr>
          <w:rFonts w:ascii="Times New Roman" w:hAnsi="Times New Roman" w:cs="Times New Roman"/>
          <w:sz w:val="28"/>
          <w:szCs w:val="28"/>
        </w:rPr>
        <w:t>услугам</w:t>
      </w:r>
      <w:r w:rsidR="00D262A8" w:rsidRPr="002B0908">
        <w:rPr>
          <w:rFonts w:ascii="Times New Roman" w:hAnsi="Times New Roman" w:cs="Times New Roman"/>
          <w:sz w:val="28"/>
          <w:szCs w:val="28"/>
        </w:rPr>
        <w:t xml:space="preserve">, номенклатура и объем </w:t>
      </w:r>
      <w:r w:rsidR="00EB3A89">
        <w:rPr>
          <w:rFonts w:ascii="Times New Roman" w:hAnsi="Times New Roman" w:cs="Times New Roman"/>
          <w:sz w:val="28"/>
          <w:szCs w:val="28"/>
        </w:rPr>
        <w:t>услуг</w:t>
      </w:r>
    </w:p>
    <w:p w:rsidR="00731782" w:rsidRPr="00FF571B" w:rsidRDefault="00731782" w:rsidP="00FF571B">
      <w:pPr>
        <w:pStyle w:val="a6"/>
        <w:numPr>
          <w:ilvl w:val="2"/>
          <w:numId w:val="22"/>
        </w:numPr>
        <w:ind w:left="0" w:firstLine="709"/>
        <w:rPr>
          <w:sz w:val="28"/>
          <w:szCs w:val="28"/>
        </w:rPr>
      </w:pPr>
      <w:r w:rsidRPr="00FF571B">
        <w:rPr>
          <w:b/>
          <w:sz w:val="28"/>
          <w:szCs w:val="28"/>
        </w:rPr>
        <w:t xml:space="preserve">Номенклатура и объем </w:t>
      </w:r>
      <w:r w:rsidR="00EB3A89" w:rsidRPr="00FF571B">
        <w:rPr>
          <w:b/>
          <w:sz w:val="28"/>
          <w:szCs w:val="28"/>
        </w:rPr>
        <w:t>оказываемых услуг</w:t>
      </w:r>
      <w:r w:rsidR="00EB3A89" w:rsidRPr="00FF571B">
        <w:rPr>
          <w:sz w:val="28"/>
          <w:szCs w:val="28"/>
        </w:rPr>
        <w:t>:</w:t>
      </w:r>
      <w:r w:rsidR="001E3ABE" w:rsidRPr="00FF571B">
        <w:rPr>
          <w:sz w:val="28"/>
          <w:szCs w:val="28"/>
        </w:rPr>
        <w:t xml:space="preserve"> </w:t>
      </w:r>
    </w:p>
    <w:p w:rsidR="006A403F" w:rsidRPr="002B0908" w:rsidRDefault="006A403F" w:rsidP="00E42BB2">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890"/>
        <w:gridCol w:w="977"/>
        <w:gridCol w:w="531"/>
        <w:gridCol w:w="1516"/>
        <w:gridCol w:w="1601"/>
        <w:gridCol w:w="1516"/>
        <w:gridCol w:w="1656"/>
      </w:tblGrid>
      <w:tr w:rsidR="00EB3A89" w:rsidRPr="00A119B3" w:rsidTr="00E42BB2">
        <w:tc>
          <w:tcPr>
            <w:tcW w:w="486" w:type="dxa"/>
          </w:tcPr>
          <w:p w:rsidR="00EB3A89" w:rsidRPr="00A119B3" w:rsidRDefault="00EB3A89" w:rsidP="00E42BB2">
            <w:pPr>
              <w:jc w:val="both"/>
              <w:rPr>
                <w:b/>
              </w:rPr>
            </w:pPr>
            <w:r w:rsidRPr="00A119B3">
              <w:rPr>
                <w:b/>
              </w:rPr>
              <w:t xml:space="preserve">№ </w:t>
            </w:r>
            <w:proofErr w:type="gramStart"/>
            <w:r w:rsidRPr="00A119B3">
              <w:rPr>
                <w:b/>
              </w:rPr>
              <w:t>п</w:t>
            </w:r>
            <w:proofErr w:type="gramEnd"/>
            <w:r w:rsidRPr="00A119B3">
              <w:rPr>
                <w:b/>
              </w:rPr>
              <w:t>/п</w:t>
            </w:r>
          </w:p>
        </w:tc>
        <w:tc>
          <w:tcPr>
            <w:tcW w:w="1890" w:type="dxa"/>
            <w:vAlign w:val="center"/>
          </w:tcPr>
          <w:p w:rsidR="00EB3A89" w:rsidRPr="00A119B3" w:rsidRDefault="00EB3A89" w:rsidP="00E42BB2">
            <w:pPr>
              <w:jc w:val="center"/>
              <w:rPr>
                <w:b/>
              </w:rPr>
            </w:pPr>
            <w:r w:rsidRPr="00A119B3">
              <w:rPr>
                <w:b/>
              </w:rPr>
              <w:t xml:space="preserve">Наименование </w:t>
            </w:r>
            <w:r>
              <w:rPr>
                <w:b/>
              </w:rPr>
              <w:t>услуг</w:t>
            </w:r>
          </w:p>
        </w:tc>
        <w:tc>
          <w:tcPr>
            <w:tcW w:w="977" w:type="dxa"/>
            <w:vAlign w:val="center"/>
          </w:tcPr>
          <w:p w:rsidR="00EB3A89" w:rsidRPr="00A119B3" w:rsidRDefault="00EB3A89" w:rsidP="00E42BB2">
            <w:pPr>
              <w:jc w:val="center"/>
              <w:rPr>
                <w:b/>
              </w:rPr>
            </w:pPr>
            <w:r w:rsidRPr="00A119B3">
              <w:rPr>
                <w:b/>
              </w:rPr>
              <w:t>Единица  измерения</w:t>
            </w:r>
          </w:p>
        </w:tc>
        <w:tc>
          <w:tcPr>
            <w:tcW w:w="531" w:type="dxa"/>
            <w:vAlign w:val="center"/>
          </w:tcPr>
          <w:p w:rsidR="00EB3A89" w:rsidRPr="00A119B3" w:rsidRDefault="00EB3A89" w:rsidP="00E42BB2">
            <w:pPr>
              <w:ind w:left="-108"/>
              <w:jc w:val="center"/>
              <w:rPr>
                <w:b/>
              </w:rPr>
            </w:pPr>
            <w:r>
              <w:rPr>
                <w:b/>
              </w:rPr>
              <w:t>Кол-во</w:t>
            </w:r>
          </w:p>
        </w:tc>
        <w:tc>
          <w:tcPr>
            <w:tcW w:w="1516" w:type="dxa"/>
            <w:vAlign w:val="center"/>
          </w:tcPr>
          <w:p w:rsidR="00EB3A89" w:rsidRPr="00A119B3" w:rsidRDefault="00EB3A89" w:rsidP="00E42BB2">
            <w:pPr>
              <w:ind w:left="-108" w:firstLine="141"/>
              <w:jc w:val="center"/>
              <w:rPr>
                <w:b/>
              </w:rPr>
            </w:pPr>
            <w:r w:rsidRPr="00A119B3">
              <w:rPr>
                <w:b/>
              </w:rPr>
              <w:t>Начальная (максимальная) цена за единицу, руб. без учета НДС</w:t>
            </w:r>
          </w:p>
        </w:tc>
        <w:tc>
          <w:tcPr>
            <w:tcW w:w="1601" w:type="dxa"/>
            <w:vAlign w:val="center"/>
          </w:tcPr>
          <w:p w:rsidR="00EB3A89" w:rsidRPr="00A119B3" w:rsidRDefault="00EB3A89" w:rsidP="00E42BB2">
            <w:pPr>
              <w:ind w:firstLine="32"/>
              <w:jc w:val="center"/>
              <w:rPr>
                <w:b/>
              </w:rPr>
            </w:pPr>
            <w:r w:rsidRPr="00A119B3">
              <w:rPr>
                <w:b/>
              </w:rPr>
              <w:t>Начальная (максимальная) цена за единицу, руб. с учетом НДС</w:t>
            </w:r>
          </w:p>
        </w:tc>
        <w:tc>
          <w:tcPr>
            <w:tcW w:w="1516" w:type="dxa"/>
            <w:vAlign w:val="center"/>
          </w:tcPr>
          <w:p w:rsidR="00EB3A89" w:rsidRPr="00A119B3" w:rsidRDefault="00EB3A89" w:rsidP="00E42BB2">
            <w:pPr>
              <w:ind w:left="-108" w:firstLine="141"/>
              <w:jc w:val="center"/>
              <w:rPr>
                <w:b/>
              </w:rPr>
            </w:pPr>
            <w:r w:rsidRPr="00A119B3">
              <w:rPr>
                <w:b/>
              </w:rPr>
              <w:t>Общая начальная (максимальная) цена, руб. без учета НДС</w:t>
            </w:r>
          </w:p>
        </w:tc>
        <w:tc>
          <w:tcPr>
            <w:tcW w:w="1656" w:type="dxa"/>
            <w:vAlign w:val="center"/>
          </w:tcPr>
          <w:p w:rsidR="00EB3A89" w:rsidRPr="00A119B3" w:rsidRDefault="00EB3A89" w:rsidP="00E42BB2">
            <w:pPr>
              <w:ind w:firstLine="32"/>
              <w:jc w:val="center"/>
              <w:rPr>
                <w:b/>
              </w:rPr>
            </w:pPr>
            <w:r w:rsidRPr="00A119B3">
              <w:rPr>
                <w:b/>
              </w:rPr>
              <w:t>Общая начальная (максимальная) цена, руб. с учетом НДС</w:t>
            </w:r>
          </w:p>
        </w:tc>
      </w:tr>
      <w:tr w:rsidR="00B65F74" w:rsidRPr="00260819" w:rsidTr="00E42BB2">
        <w:tc>
          <w:tcPr>
            <w:tcW w:w="486" w:type="dxa"/>
            <w:vAlign w:val="center"/>
          </w:tcPr>
          <w:p w:rsidR="00B65F74" w:rsidRPr="00A119B3" w:rsidRDefault="00B65F74" w:rsidP="00E42BB2">
            <w:pPr>
              <w:jc w:val="center"/>
            </w:pPr>
            <w:r>
              <w:t>1</w:t>
            </w:r>
          </w:p>
        </w:tc>
        <w:tc>
          <w:tcPr>
            <w:tcW w:w="1890" w:type="dxa"/>
            <w:vAlign w:val="center"/>
          </w:tcPr>
          <w:p w:rsidR="00B65F74" w:rsidRPr="000C2C26" w:rsidRDefault="00B65F74" w:rsidP="00E42BB2">
            <w:pPr>
              <w:widowControl w:val="0"/>
              <w:autoSpaceDE w:val="0"/>
              <w:autoSpaceDN w:val="0"/>
              <w:adjustRightInd w:val="0"/>
              <w:jc w:val="center"/>
              <w:rPr>
                <w:color w:val="000000"/>
              </w:rPr>
            </w:pPr>
            <w:r w:rsidRPr="00826140">
              <w:t>Услуга по обеспечению приема, обработки, хранению и передаче фискальных данных за единицу контрольно-кассовой техники в адрес налоговых органов</w:t>
            </w:r>
          </w:p>
        </w:tc>
        <w:tc>
          <w:tcPr>
            <w:tcW w:w="977" w:type="dxa"/>
            <w:vAlign w:val="center"/>
          </w:tcPr>
          <w:p w:rsidR="00B65F74" w:rsidRPr="00A119B3" w:rsidRDefault="00B65F74" w:rsidP="00E42BB2">
            <w:pPr>
              <w:tabs>
                <w:tab w:val="left" w:pos="647"/>
              </w:tabs>
              <w:jc w:val="center"/>
            </w:pPr>
            <w:proofErr w:type="spellStart"/>
            <w:r>
              <w:t>уед</w:t>
            </w:r>
            <w:proofErr w:type="spellEnd"/>
            <w:r>
              <w:t>.</w:t>
            </w:r>
          </w:p>
        </w:tc>
        <w:tc>
          <w:tcPr>
            <w:tcW w:w="531" w:type="dxa"/>
            <w:vAlign w:val="center"/>
          </w:tcPr>
          <w:p w:rsidR="00B65F74" w:rsidRPr="00F57662" w:rsidRDefault="00B65F74" w:rsidP="00E42BB2">
            <w:pPr>
              <w:jc w:val="center"/>
            </w:pPr>
            <w:r>
              <w:t>41</w:t>
            </w:r>
          </w:p>
        </w:tc>
        <w:tc>
          <w:tcPr>
            <w:tcW w:w="1516" w:type="dxa"/>
            <w:vAlign w:val="center"/>
          </w:tcPr>
          <w:p w:rsidR="00B65F74" w:rsidRPr="00826140" w:rsidRDefault="00B65F74" w:rsidP="00E42BB2">
            <w:pPr>
              <w:jc w:val="center"/>
              <w:rPr>
                <w:color w:val="000000"/>
              </w:rPr>
            </w:pPr>
            <w:r>
              <w:rPr>
                <w:color w:val="000000"/>
              </w:rPr>
              <w:t>2 542,37</w:t>
            </w:r>
          </w:p>
        </w:tc>
        <w:tc>
          <w:tcPr>
            <w:tcW w:w="1601" w:type="dxa"/>
            <w:vAlign w:val="center"/>
          </w:tcPr>
          <w:p w:rsidR="00B65F74" w:rsidRPr="00F57662" w:rsidRDefault="00B65F74" w:rsidP="00E42BB2">
            <w:pPr>
              <w:jc w:val="center"/>
              <w:rPr>
                <w:color w:val="000000"/>
              </w:rPr>
            </w:pPr>
            <w:r>
              <w:rPr>
                <w:color w:val="000000"/>
              </w:rPr>
              <w:t>3 000,00</w:t>
            </w:r>
          </w:p>
        </w:tc>
        <w:tc>
          <w:tcPr>
            <w:tcW w:w="1516" w:type="dxa"/>
            <w:vAlign w:val="center"/>
          </w:tcPr>
          <w:p w:rsidR="00B65F74" w:rsidRPr="00F57662" w:rsidRDefault="00B65F74" w:rsidP="000B1297">
            <w:pPr>
              <w:jc w:val="center"/>
              <w:rPr>
                <w:color w:val="000000"/>
              </w:rPr>
            </w:pPr>
            <w:r>
              <w:rPr>
                <w:color w:val="000000"/>
              </w:rPr>
              <w:t>104 237,29</w:t>
            </w:r>
          </w:p>
        </w:tc>
        <w:tc>
          <w:tcPr>
            <w:tcW w:w="1656" w:type="dxa"/>
            <w:vAlign w:val="center"/>
          </w:tcPr>
          <w:p w:rsidR="00B65F74" w:rsidRPr="00F57662" w:rsidRDefault="00B65F74" w:rsidP="000B1297">
            <w:pPr>
              <w:jc w:val="center"/>
              <w:rPr>
                <w:color w:val="000000"/>
              </w:rPr>
            </w:pPr>
            <w:r>
              <w:rPr>
                <w:color w:val="000000"/>
              </w:rPr>
              <w:t>123 000,00</w:t>
            </w:r>
          </w:p>
        </w:tc>
      </w:tr>
      <w:tr w:rsidR="00B65F74" w:rsidRPr="00260819" w:rsidTr="00E42BB2">
        <w:trPr>
          <w:trHeight w:val="311"/>
        </w:trPr>
        <w:tc>
          <w:tcPr>
            <w:tcW w:w="7001" w:type="dxa"/>
            <w:gridSpan w:val="6"/>
            <w:vAlign w:val="center"/>
          </w:tcPr>
          <w:p w:rsidR="00B65F74" w:rsidRPr="00EB3A89" w:rsidRDefault="00B65F74" w:rsidP="00E42BB2">
            <w:pPr>
              <w:jc w:val="center"/>
              <w:rPr>
                <w:b/>
                <w:color w:val="000000"/>
              </w:rPr>
            </w:pPr>
            <w:r w:rsidRPr="00EB3A89">
              <w:rPr>
                <w:b/>
                <w:color w:val="000000"/>
              </w:rPr>
              <w:t>Итого:</w:t>
            </w:r>
          </w:p>
        </w:tc>
        <w:tc>
          <w:tcPr>
            <w:tcW w:w="1516" w:type="dxa"/>
            <w:vAlign w:val="center"/>
          </w:tcPr>
          <w:p w:rsidR="00B65F74" w:rsidRPr="00EB3A89" w:rsidRDefault="00B65F74" w:rsidP="000B1297">
            <w:pPr>
              <w:jc w:val="center"/>
              <w:rPr>
                <w:b/>
                <w:color w:val="000000"/>
              </w:rPr>
            </w:pPr>
            <w:r w:rsidRPr="00EB3A89">
              <w:rPr>
                <w:b/>
                <w:color w:val="000000"/>
              </w:rPr>
              <w:t>104 237,</w:t>
            </w:r>
            <w:r>
              <w:rPr>
                <w:b/>
                <w:color w:val="000000"/>
              </w:rPr>
              <w:t>29</w:t>
            </w:r>
          </w:p>
        </w:tc>
        <w:tc>
          <w:tcPr>
            <w:tcW w:w="1656" w:type="dxa"/>
            <w:vAlign w:val="center"/>
          </w:tcPr>
          <w:p w:rsidR="00B65F74" w:rsidRPr="007B55CD" w:rsidRDefault="00B65F74" w:rsidP="000B1297">
            <w:pPr>
              <w:rPr>
                <w:b/>
                <w:color w:val="000000"/>
              </w:rPr>
            </w:pPr>
            <w:r w:rsidRPr="007B55CD">
              <w:rPr>
                <w:b/>
                <w:color w:val="000000"/>
              </w:rPr>
              <w:t xml:space="preserve">   </w:t>
            </w:r>
            <w:r>
              <w:rPr>
                <w:b/>
                <w:color w:val="000000"/>
              </w:rPr>
              <w:t>123 000,00</w:t>
            </w:r>
          </w:p>
        </w:tc>
      </w:tr>
    </w:tbl>
    <w:p w:rsidR="00BF31C3" w:rsidRPr="00BF31C3" w:rsidRDefault="00BF31C3" w:rsidP="00BF31C3">
      <w:pPr>
        <w:pStyle w:val="a6"/>
        <w:ind w:left="709"/>
        <w:jc w:val="both"/>
        <w:rPr>
          <w:b/>
          <w:bCs/>
          <w:color w:val="FF0000"/>
          <w:sz w:val="28"/>
          <w:szCs w:val="28"/>
        </w:rPr>
      </w:pPr>
    </w:p>
    <w:p w:rsidR="00FF571B" w:rsidRPr="002A42C4" w:rsidRDefault="00FF571B" w:rsidP="00BF31C3">
      <w:pPr>
        <w:pStyle w:val="a6"/>
        <w:numPr>
          <w:ilvl w:val="2"/>
          <w:numId w:val="22"/>
        </w:numPr>
        <w:ind w:left="0" w:firstLine="709"/>
        <w:jc w:val="both"/>
        <w:rPr>
          <w:b/>
          <w:bCs/>
          <w:sz w:val="28"/>
          <w:szCs w:val="28"/>
        </w:rPr>
      </w:pPr>
      <w:r w:rsidRPr="002A42C4">
        <w:rPr>
          <w:b/>
          <w:sz w:val="28"/>
          <w:szCs w:val="28"/>
        </w:rPr>
        <w:t>Требования к услугам</w:t>
      </w:r>
      <w:r w:rsidRPr="002A42C4">
        <w:rPr>
          <w:b/>
          <w:bCs/>
          <w:sz w:val="28"/>
          <w:szCs w:val="28"/>
        </w:rPr>
        <w:t xml:space="preserve"> </w:t>
      </w:r>
    </w:p>
    <w:p w:rsidR="004B6D82" w:rsidRPr="00EB3A89" w:rsidRDefault="00EB3A89" w:rsidP="00E42BB2">
      <w:pPr>
        <w:ind w:firstLine="709"/>
        <w:jc w:val="both"/>
        <w:rPr>
          <w:b/>
          <w:bCs/>
          <w:sz w:val="28"/>
          <w:szCs w:val="28"/>
        </w:rPr>
      </w:pPr>
      <w:r w:rsidRPr="00EB3A89">
        <w:rPr>
          <w:b/>
          <w:bCs/>
          <w:sz w:val="28"/>
          <w:szCs w:val="28"/>
        </w:rPr>
        <w:t>Содержание услуг:</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На постоянной основе осуществлять обработку фискальных данных, полученных от </w:t>
      </w:r>
      <w:r w:rsidR="002A42C4" w:rsidRPr="00FB5C7D">
        <w:rPr>
          <w:rStyle w:val="s2"/>
          <w:color w:val="000000"/>
          <w:sz w:val="28"/>
          <w:szCs w:val="28"/>
        </w:rPr>
        <w:t>Пользователя</w:t>
      </w:r>
      <w:r w:rsidR="002A42C4">
        <w:rPr>
          <w:rStyle w:val="s2"/>
          <w:color w:val="000000"/>
          <w:sz w:val="28"/>
          <w:szCs w:val="28"/>
        </w:rPr>
        <w:t xml:space="preserve"> контрольно-кассовой техники (далее – Пользователь ККТ)</w:t>
      </w:r>
      <w:r w:rsidR="002A42C4">
        <w:rPr>
          <w:rStyle w:val="ad"/>
          <w:color w:val="000000"/>
          <w:sz w:val="28"/>
          <w:szCs w:val="28"/>
        </w:rPr>
        <w:footnoteReference w:id="1"/>
      </w:r>
      <w:r w:rsidRPr="00EB3A89">
        <w:rPr>
          <w:rStyle w:val="s2"/>
          <w:color w:val="000000"/>
          <w:sz w:val="28"/>
          <w:szCs w:val="28"/>
        </w:rPr>
        <w:t>, в режиме реального времени в порядке</w:t>
      </w:r>
      <w:r w:rsidR="00E42BB2">
        <w:rPr>
          <w:rStyle w:val="s2"/>
          <w:color w:val="FF0000"/>
          <w:sz w:val="28"/>
          <w:szCs w:val="28"/>
        </w:rPr>
        <w:t>,</w:t>
      </w:r>
      <w:r w:rsidRPr="00EB3A89">
        <w:rPr>
          <w:rStyle w:val="s2"/>
          <w:color w:val="000000"/>
          <w:sz w:val="28"/>
          <w:szCs w:val="28"/>
        </w:rPr>
        <w:t xml:space="preserve"> установленном законодательством Российской Федерации о применении контрольно-кассовой техники;</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На постоянной основе осуществлять проверку достоверности фискальных данных, полученных от </w:t>
      </w:r>
      <w:r w:rsidR="002A42C4" w:rsidRPr="00FB5C7D">
        <w:rPr>
          <w:rStyle w:val="s2"/>
          <w:color w:val="000000"/>
          <w:sz w:val="28"/>
          <w:szCs w:val="28"/>
        </w:rPr>
        <w:t>Пользователя</w:t>
      </w:r>
      <w:r w:rsidR="002A42C4">
        <w:rPr>
          <w:rStyle w:val="s2"/>
          <w:color w:val="000000"/>
          <w:sz w:val="28"/>
          <w:szCs w:val="28"/>
        </w:rPr>
        <w:t xml:space="preserve"> ККТ</w:t>
      </w:r>
      <w:r w:rsidRPr="00EB3A89">
        <w:rPr>
          <w:rStyle w:val="s2"/>
          <w:color w:val="000000"/>
          <w:sz w:val="28"/>
          <w:szCs w:val="28"/>
        </w:rPr>
        <w:t xml:space="preserve">, и их передачу в адрес </w:t>
      </w:r>
      <w:r w:rsidRPr="00EB3A89">
        <w:rPr>
          <w:rStyle w:val="s2"/>
          <w:color w:val="000000"/>
          <w:sz w:val="28"/>
          <w:szCs w:val="28"/>
        </w:rPr>
        <w:lastRenderedPageBreak/>
        <w:t>налогового органа, а так же обеспечение в порядке, установленном уполномоченным органом, налоговому органу доступа к фискальным данным в режиме реального времени и предоставления фискальных данных налоговому органу по его запросу;</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Обеспечить конфиденциальность фискальных данных, полученных от </w:t>
      </w:r>
      <w:r w:rsidR="002A42C4" w:rsidRPr="00FB5C7D">
        <w:rPr>
          <w:rStyle w:val="s2"/>
          <w:color w:val="000000"/>
          <w:sz w:val="28"/>
          <w:szCs w:val="28"/>
        </w:rPr>
        <w:t>Пользователя</w:t>
      </w:r>
      <w:r w:rsidR="002A42C4">
        <w:rPr>
          <w:rStyle w:val="s2"/>
          <w:color w:val="000000"/>
          <w:sz w:val="28"/>
          <w:szCs w:val="28"/>
        </w:rPr>
        <w:t xml:space="preserve"> ККТ</w:t>
      </w:r>
      <w:r w:rsidR="002A42C4" w:rsidRPr="00EB3A89">
        <w:rPr>
          <w:rStyle w:val="s2"/>
          <w:color w:val="000000"/>
          <w:sz w:val="28"/>
          <w:szCs w:val="28"/>
        </w:rPr>
        <w:t xml:space="preserve"> </w:t>
      </w:r>
      <w:r w:rsidRPr="00EB3A89">
        <w:rPr>
          <w:rStyle w:val="s2"/>
          <w:color w:val="000000"/>
          <w:sz w:val="28"/>
          <w:szCs w:val="28"/>
        </w:rPr>
        <w:t xml:space="preserve">(Передача фискальных данных налоговым органам не является нарушением конфиденциальности, а является обязательством </w:t>
      </w:r>
      <w:r w:rsidR="002A42C4" w:rsidRPr="00FB5C7D">
        <w:rPr>
          <w:rStyle w:val="s2"/>
          <w:color w:val="000000"/>
          <w:sz w:val="28"/>
          <w:szCs w:val="28"/>
        </w:rPr>
        <w:t>Оператора</w:t>
      </w:r>
      <w:r w:rsidR="002A42C4">
        <w:rPr>
          <w:rStyle w:val="s2"/>
          <w:color w:val="000000"/>
          <w:sz w:val="28"/>
          <w:szCs w:val="28"/>
        </w:rPr>
        <w:t xml:space="preserve"> фискальных данных – далее Оператор</w:t>
      </w:r>
      <w:r w:rsidR="002A42C4">
        <w:rPr>
          <w:rStyle w:val="ad"/>
          <w:color w:val="000000"/>
          <w:sz w:val="28"/>
          <w:szCs w:val="28"/>
        </w:rPr>
        <w:footnoteReference w:id="2"/>
      </w:r>
      <w:r w:rsidRPr="00EB3A89">
        <w:rPr>
          <w:rStyle w:val="s2"/>
          <w:color w:val="000000"/>
          <w:sz w:val="28"/>
          <w:szCs w:val="28"/>
        </w:rPr>
        <w:t>);</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Обеспечить идентификацию и запись в некорректируемом виде фискальных данных, полученных от </w:t>
      </w:r>
      <w:r w:rsidR="002A42C4" w:rsidRPr="00FB5C7D">
        <w:rPr>
          <w:rStyle w:val="s2"/>
          <w:color w:val="000000"/>
          <w:sz w:val="28"/>
          <w:szCs w:val="28"/>
        </w:rPr>
        <w:t>Пользователя К</w:t>
      </w:r>
      <w:r w:rsidR="002A42C4">
        <w:rPr>
          <w:rStyle w:val="s2"/>
          <w:color w:val="000000"/>
          <w:sz w:val="28"/>
          <w:szCs w:val="28"/>
        </w:rPr>
        <w:t>КТ</w:t>
      </w:r>
      <w:r w:rsidRPr="00EB3A89">
        <w:rPr>
          <w:rStyle w:val="s2"/>
          <w:color w:val="000000"/>
          <w:sz w:val="28"/>
          <w:szCs w:val="28"/>
        </w:rPr>
        <w:t>, их хранение, резервное копирование и восстановление в течени</w:t>
      </w:r>
      <w:proofErr w:type="gramStart"/>
      <w:r w:rsidRPr="00EB3A89">
        <w:rPr>
          <w:rStyle w:val="s2"/>
          <w:color w:val="000000"/>
          <w:sz w:val="28"/>
          <w:szCs w:val="28"/>
        </w:rPr>
        <w:t>и</w:t>
      </w:r>
      <w:proofErr w:type="gramEnd"/>
      <w:r w:rsidRPr="00EB3A89">
        <w:rPr>
          <w:rStyle w:val="s2"/>
          <w:color w:val="000000"/>
          <w:sz w:val="28"/>
          <w:szCs w:val="28"/>
        </w:rPr>
        <w:t xml:space="preserve"> 5 лет с даты их записи;</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Обеспечить защиту фискальных данных и иных сведений, полученных от </w:t>
      </w:r>
      <w:r w:rsidR="002A42C4" w:rsidRPr="00FB5C7D">
        <w:rPr>
          <w:rStyle w:val="s2"/>
          <w:color w:val="000000"/>
          <w:sz w:val="28"/>
          <w:szCs w:val="28"/>
        </w:rPr>
        <w:t>Пользователя К</w:t>
      </w:r>
      <w:r w:rsidR="002A42C4">
        <w:rPr>
          <w:rStyle w:val="s2"/>
          <w:color w:val="000000"/>
          <w:sz w:val="28"/>
          <w:szCs w:val="28"/>
        </w:rPr>
        <w:t>КТ</w:t>
      </w:r>
      <w:r w:rsidRPr="00EB3A89">
        <w:rPr>
          <w:rStyle w:val="s2"/>
          <w:color w:val="000000"/>
          <w:sz w:val="28"/>
          <w:szCs w:val="28"/>
        </w:rPr>
        <w:t>, покупателей и налоговых органов;</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Исключить возможность модификации (корректировки), обезличивания, блокировки, удаления и уничтожения фискальных данных </w:t>
      </w:r>
      <w:proofErr w:type="gramStart"/>
      <w:r w:rsidRPr="00EB3A89">
        <w:rPr>
          <w:rStyle w:val="s2"/>
          <w:color w:val="000000"/>
          <w:sz w:val="28"/>
          <w:szCs w:val="28"/>
        </w:rPr>
        <w:t>при</w:t>
      </w:r>
      <w:proofErr w:type="gramEnd"/>
      <w:r w:rsidRPr="00EB3A89">
        <w:rPr>
          <w:rStyle w:val="s2"/>
          <w:color w:val="000000"/>
          <w:sz w:val="28"/>
          <w:szCs w:val="28"/>
        </w:rPr>
        <w:t xml:space="preserve"> их обработки средствами </w:t>
      </w:r>
      <w:r w:rsidRPr="002A42C4">
        <w:rPr>
          <w:rStyle w:val="s2"/>
          <w:color w:val="000000"/>
          <w:sz w:val="28"/>
          <w:szCs w:val="28"/>
        </w:rPr>
        <w:t>Оператора</w:t>
      </w:r>
      <w:r w:rsidRPr="00EB3A89">
        <w:rPr>
          <w:rStyle w:val="s2"/>
          <w:color w:val="000000"/>
          <w:sz w:val="28"/>
          <w:szCs w:val="28"/>
        </w:rPr>
        <w:t>;</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Обеспечить через сеть «Интернет» по обращению покупателя возможность проверки факта применения контрольно-кассовой техники </w:t>
      </w:r>
      <w:r w:rsidR="002A42C4" w:rsidRPr="00FB5C7D">
        <w:rPr>
          <w:rStyle w:val="s2"/>
          <w:color w:val="000000"/>
          <w:sz w:val="28"/>
          <w:szCs w:val="28"/>
        </w:rPr>
        <w:t>Пользовател</w:t>
      </w:r>
      <w:r w:rsidR="002A42C4">
        <w:rPr>
          <w:rStyle w:val="s2"/>
          <w:color w:val="000000"/>
          <w:sz w:val="28"/>
          <w:szCs w:val="28"/>
        </w:rPr>
        <w:t>ем</w:t>
      </w:r>
      <w:r w:rsidR="002A42C4" w:rsidRPr="00FB5C7D">
        <w:rPr>
          <w:rStyle w:val="s2"/>
          <w:color w:val="000000"/>
          <w:sz w:val="28"/>
          <w:szCs w:val="28"/>
        </w:rPr>
        <w:t xml:space="preserve"> К</w:t>
      </w:r>
      <w:r w:rsidR="002A42C4">
        <w:rPr>
          <w:rStyle w:val="s2"/>
          <w:color w:val="000000"/>
          <w:sz w:val="28"/>
          <w:szCs w:val="28"/>
        </w:rPr>
        <w:t>КТ</w:t>
      </w:r>
      <w:r w:rsidR="002A42C4" w:rsidRPr="00EB3A89">
        <w:rPr>
          <w:rStyle w:val="s2"/>
          <w:color w:val="000000"/>
          <w:sz w:val="28"/>
          <w:szCs w:val="28"/>
        </w:rPr>
        <w:t xml:space="preserve"> </w:t>
      </w:r>
      <w:r w:rsidRPr="00EB3A89">
        <w:rPr>
          <w:rStyle w:val="s2"/>
          <w:color w:val="000000"/>
          <w:sz w:val="28"/>
          <w:szCs w:val="28"/>
        </w:rPr>
        <w:t>при осуществлении расчета с покупателем и предоставления  в установленном порядке этому покупателю кассового чека или бланка строгой отчетности по такому расчету в электронной форме, а также возможности проверки их достоверности;</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Осуществлять резервирование базы фискальных данных </w:t>
      </w:r>
      <w:r w:rsidR="002A42C4" w:rsidRPr="00FB5C7D">
        <w:rPr>
          <w:rStyle w:val="s2"/>
          <w:color w:val="000000"/>
          <w:sz w:val="28"/>
          <w:szCs w:val="28"/>
        </w:rPr>
        <w:t>Пользователя К</w:t>
      </w:r>
      <w:r w:rsidR="002A42C4">
        <w:rPr>
          <w:rStyle w:val="s2"/>
          <w:color w:val="000000"/>
          <w:sz w:val="28"/>
          <w:szCs w:val="28"/>
        </w:rPr>
        <w:t>КТ</w:t>
      </w:r>
      <w:r w:rsidR="002A42C4" w:rsidRPr="00EB3A89">
        <w:rPr>
          <w:rStyle w:val="s2"/>
          <w:color w:val="000000"/>
          <w:sz w:val="28"/>
          <w:szCs w:val="28"/>
        </w:rPr>
        <w:t xml:space="preserve"> </w:t>
      </w:r>
      <w:r w:rsidRPr="00EB3A89">
        <w:rPr>
          <w:rStyle w:val="s2"/>
          <w:color w:val="000000"/>
          <w:sz w:val="28"/>
          <w:szCs w:val="28"/>
        </w:rPr>
        <w:t>и восстанавливать из резервных копий базы фискальных данных в случае их утраты;</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Уничтожить фискальные данные по истечении пяти лет с даты их записи;</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proofErr w:type="gramStart"/>
      <w:r w:rsidRPr="00EB3A89">
        <w:rPr>
          <w:rStyle w:val="s2"/>
          <w:color w:val="000000"/>
          <w:sz w:val="28"/>
          <w:szCs w:val="28"/>
        </w:rPr>
        <w:t xml:space="preserve">Оператор должен вести учет договоров на обработку фискальных данных, а так же </w:t>
      </w:r>
      <w:r w:rsidRPr="007C6A1B">
        <w:rPr>
          <w:rStyle w:val="s2"/>
          <w:color w:val="000000"/>
          <w:sz w:val="28"/>
          <w:szCs w:val="28"/>
        </w:rPr>
        <w:t>уведомлять уполномоченный орган</w:t>
      </w:r>
      <w:r w:rsidR="00595D46" w:rsidRPr="007C6A1B">
        <w:rPr>
          <w:rStyle w:val="s2"/>
          <w:color w:val="000000"/>
          <w:sz w:val="28"/>
          <w:szCs w:val="28"/>
        </w:rPr>
        <w:t xml:space="preserve"> </w:t>
      </w:r>
      <w:r w:rsidRPr="007C6A1B">
        <w:rPr>
          <w:rStyle w:val="s2"/>
          <w:color w:val="000000"/>
          <w:sz w:val="28"/>
          <w:szCs w:val="28"/>
        </w:rPr>
        <w:t xml:space="preserve">о заключении договора с </w:t>
      </w:r>
      <w:r w:rsidR="002A42C4" w:rsidRPr="007C6A1B">
        <w:rPr>
          <w:rStyle w:val="s2"/>
          <w:color w:val="000000"/>
          <w:sz w:val="28"/>
          <w:szCs w:val="28"/>
        </w:rPr>
        <w:t>Пользователем ККТ</w:t>
      </w:r>
      <w:r w:rsidR="002A42C4" w:rsidRPr="00EB3A89">
        <w:rPr>
          <w:rStyle w:val="s2"/>
          <w:color w:val="000000"/>
          <w:sz w:val="28"/>
          <w:szCs w:val="28"/>
        </w:rPr>
        <w:t xml:space="preserve"> </w:t>
      </w:r>
      <w:r w:rsidRPr="00EB3A89">
        <w:rPr>
          <w:rStyle w:val="s2"/>
          <w:color w:val="000000"/>
          <w:sz w:val="28"/>
          <w:szCs w:val="28"/>
        </w:rPr>
        <w:t xml:space="preserve">на обработку фискальных данных, либо о расторжении, а так же направлять в уполномоченный орган уведомления с уточненными сведениями в случае изменения сведений, указанных в договоре на обработку фискальных данных и заявках </w:t>
      </w:r>
      <w:r w:rsidR="002A42C4" w:rsidRPr="00FB5C7D">
        <w:rPr>
          <w:rStyle w:val="s2"/>
          <w:color w:val="000000"/>
          <w:sz w:val="28"/>
          <w:szCs w:val="28"/>
        </w:rPr>
        <w:t>Пользователя К</w:t>
      </w:r>
      <w:r w:rsidR="002A42C4">
        <w:rPr>
          <w:rStyle w:val="s2"/>
          <w:color w:val="000000"/>
          <w:sz w:val="28"/>
          <w:szCs w:val="28"/>
        </w:rPr>
        <w:t>КТ</w:t>
      </w:r>
      <w:r w:rsidR="002A42C4" w:rsidRPr="00EB3A89">
        <w:rPr>
          <w:rStyle w:val="s2"/>
          <w:color w:val="000000"/>
          <w:sz w:val="28"/>
          <w:szCs w:val="28"/>
        </w:rPr>
        <w:t xml:space="preserve"> </w:t>
      </w:r>
      <w:r w:rsidRPr="00EB3A89">
        <w:rPr>
          <w:rStyle w:val="s2"/>
          <w:color w:val="000000"/>
          <w:sz w:val="28"/>
          <w:szCs w:val="28"/>
        </w:rPr>
        <w:t>и подлежащих передаче в налоговые органы</w:t>
      </w:r>
      <w:proofErr w:type="gramEnd"/>
      <w:r w:rsidRPr="00EB3A89">
        <w:rPr>
          <w:rStyle w:val="s2"/>
          <w:color w:val="000000"/>
          <w:sz w:val="28"/>
          <w:szCs w:val="28"/>
        </w:rPr>
        <w:t>, в течени</w:t>
      </w:r>
      <w:proofErr w:type="gramStart"/>
      <w:r w:rsidRPr="00EB3A89">
        <w:rPr>
          <w:rStyle w:val="s2"/>
          <w:color w:val="000000"/>
          <w:sz w:val="28"/>
          <w:szCs w:val="28"/>
        </w:rPr>
        <w:t>и</w:t>
      </w:r>
      <w:proofErr w:type="gramEnd"/>
      <w:r w:rsidRPr="00EB3A89">
        <w:rPr>
          <w:rStyle w:val="s2"/>
          <w:color w:val="000000"/>
          <w:sz w:val="28"/>
          <w:szCs w:val="28"/>
        </w:rPr>
        <w:t xml:space="preserve"> одного рабочего дня с даты заключения.</w:t>
      </w:r>
    </w:p>
    <w:p w:rsidR="00EB3A89" w:rsidRPr="00EB3A89"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Незамедлительно отправлять после получения от </w:t>
      </w:r>
      <w:r w:rsidR="002A42C4" w:rsidRPr="00FB5C7D">
        <w:rPr>
          <w:rStyle w:val="s2"/>
          <w:color w:val="000000"/>
          <w:sz w:val="28"/>
          <w:szCs w:val="28"/>
        </w:rPr>
        <w:t>Пользователя К</w:t>
      </w:r>
      <w:r w:rsidR="002A42C4">
        <w:rPr>
          <w:rStyle w:val="s2"/>
          <w:color w:val="000000"/>
          <w:sz w:val="28"/>
          <w:szCs w:val="28"/>
        </w:rPr>
        <w:t>КТ</w:t>
      </w:r>
      <w:r w:rsidR="002A42C4" w:rsidRPr="00EB3A89">
        <w:rPr>
          <w:rStyle w:val="s2"/>
          <w:color w:val="000000"/>
          <w:sz w:val="28"/>
          <w:szCs w:val="28"/>
        </w:rPr>
        <w:t xml:space="preserve"> </w:t>
      </w:r>
      <w:r w:rsidRPr="00EB3A89">
        <w:rPr>
          <w:rStyle w:val="s2"/>
          <w:color w:val="000000"/>
          <w:sz w:val="28"/>
          <w:szCs w:val="28"/>
        </w:rPr>
        <w:t>фискального документа, не прошедшего проверку фискального признака, соответствующее уведомление в форме электронного документа в налоговые органы;</w:t>
      </w:r>
    </w:p>
    <w:p w:rsidR="00EB3A89" w:rsidRPr="007169DE" w:rsidRDefault="00EB3A89" w:rsidP="00E42BB2">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Оператор должен уведомить </w:t>
      </w:r>
      <w:r w:rsidR="002A42C4" w:rsidRPr="00FB5C7D">
        <w:rPr>
          <w:rStyle w:val="s2"/>
          <w:color w:val="000000"/>
          <w:sz w:val="28"/>
          <w:szCs w:val="28"/>
        </w:rPr>
        <w:t>Пользователя К</w:t>
      </w:r>
      <w:r w:rsidR="002A42C4">
        <w:rPr>
          <w:rStyle w:val="s2"/>
          <w:color w:val="000000"/>
          <w:sz w:val="28"/>
          <w:szCs w:val="28"/>
        </w:rPr>
        <w:t>КТ</w:t>
      </w:r>
      <w:r w:rsidR="002A42C4" w:rsidRPr="00EB3A89">
        <w:rPr>
          <w:rStyle w:val="s2"/>
          <w:color w:val="000000"/>
          <w:sz w:val="28"/>
          <w:szCs w:val="28"/>
        </w:rPr>
        <w:t xml:space="preserve"> </w:t>
      </w:r>
      <w:r w:rsidRPr="00EB3A89">
        <w:rPr>
          <w:rStyle w:val="s2"/>
          <w:color w:val="000000"/>
          <w:sz w:val="28"/>
          <w:szCs w:val="28"/>
        </w:rPr>
        <w:t xml:space="preserve">при обнаружении возможных неблагоприятных для него последствий и до получения указаний от </w:t>
      </w:r>
      <w:r w:rsidR="00520067" w:rsidRPr="00FB5C7D">
        <w:rPr>
          <w:rStyle w:val="s2"/>
          <w:color w:val="000000"/>
          <w:sz w:val="28"/>
          <w:szCs w:val="28"/>
        </w:rPr>
        <w:t>Пользователя К</w:t>
      </w:r>
      <w:r w:rsidR="00520067">
        <w:rPr>
          <w:rStyle w:val="s2"/>
          <w:color w:val="000000"/>
          <w:sz w:val="28"/>
          <w:szCs w:val="28"/>
        </w:rPr>
        <w:t>КТ</w:t>
      </w:r>
      <w:r w:rsidRPr="007169DE">
        <w:rPr>
          <w:rStyle w:val="s2"/>
          <w:color w:val="000000"/>
          <w:sz w:val="28"/>
          <w:szCs w:val="28"/>
        </w:rPr>
        <w:t>, приостановить указание услуг;</w:t>
      </w:r>
    </w:p>
    <w:p w:rsidR="00EB3A89" w:rsidRPr="007169DE" w:rsidRDefault="00EB3A89" w:rsidP="00E42BB2">
      <w:pPr>
        <w:pStyle w:val="p5"/>
        <w:numPr>
          <w:ilvl w:val="0"/>
          <w:numId w:val="39"/>
        </w:numPr>
        <w:spacing w:before="0" w:beforeAutospacing="0" w:after="0" w:afterAutospacing="0"/>
        <w:jc w:val="both"/>
        <w:rPr>
          <w:rStyle w:val="s2"/>
          <w:color w:val="000000"/>
          <w:sz w:val="28"/>
          <w:szCs w:val="28"/>
        </w:rPr>
      </w:pPr>
      <w:proofErr w:type="gramStart"/>
      <w:r w:rsidRPr="007169DE">
        <w:rPr>
          <w:rStyle w:val="s2"/>
          <w:color w:val="000000"/>
          <w:sz w:val="28"/>
          <w:szCs w:val="28"/>
        </w:rPr>
        <w:lastRenderedPageBreak/>
        <w:t xml:space="preserve">В случае аннулирования налоговым органом разрешения на обработку фискальных данных прекратить прием от </w:t>
      </w:r>
      <w:r w:rsidR="002A42C4" w:rsidRPr="00FB5C7D">
        <w:rPr>
          <w:rStyle w:val="s2"/>
          <w:color w:val="000000"/>
          <w:sz w:val="28"/>
          <w:szCs w:val="28"/>
        </w:rPr>
        <w:t>Пользователя К</w:t>
      </w:r>
      <w:r w:rsidR="002A42C4">
        <w:rPr>
          <w:rStyle w:val="s2"/>
          <w:color w:val="000000"/>
          <w:sz w:val="28"/>
          <w:szCs w:val="28"/>
        </w:rPr>
        <w:t>КТ</w:t>
      </w:r>
      <w:r w:rsidR="002A42C4" w:rsidRPr="007169DE">
        <w:rPr>
          <w:rStyle w:val="s2"/>
          <w:color w:val="000000"/>
          <w:sz w:val="28"/>
          <w:szCs w:val="28"/>
        </w:rPr>
        <w:t xml:space="preserve"> </w:t>
      </w:r>
      <w:r w:rsidRPr="007169DE">
        <w:rPr>
          <w:rStyle w:val="s2"/>
          <w:color w:val="000000"/>
          <w:sz w:val="28"/>
          <w:szCs w:val="28"/>
        </w:rPr>
        <w:t xml:space="preserve">фискальных документов со дня получения решения об аннулировании разрешения на обработку фискальных данных, уведомить </w:t>
      </w:r>
      <w:r w:rsidR="002A42C4" w:rsidRPr="00FB5C7D">
        <w:rPr>
          <w:rStyle w:val="s2"/>
          <w:color w:val="000000"/>
          <w:sz w:val="28"/>
          <w:szCs w:val="28"/>
        </w:rPr>
        <w:t>Пользователя К</w:t>
      </w:r>
      <w:r w:rsidR="002A42C4">
        <w:rPr>
          <w:rStyle w:val="s2"/>
          <w:color w:val="000000"/>
          <w:sz w:val="28"/>
          <w:szCs w:val="28"/>
        </w:rPr>
        <w:t>КТ</w:t>
      </w:r>
      <w:r w:rsidR="002A42C4" w:rsidRPr="007169DE">
        <w:rPr>
          <w:rStyle w:val="s2"/>
          <w:color w:val="000000"/>
          <w:sz w:val="28"/>
          <w:szCs w:val="28"/>
        </w:rPr>
        <w:t xml:space="preserve"> </w:t>
      </w:r>
      <w:r w:rsidRPr="007169DE">
        <w:rPr>
          <w:rStyle w:val="s2"/>
          <w:color w:val="000000"/>
          <w:sz w:val="28"/>
          <w:szCs w:val="28"/>
        </w:rPr>
        <w:t xml:space="preserve">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w:t>
      </w:r>
      <w:r w:rsidR="00520067" w:rsidRPr="00FB5C7D">
        <w:rPr>
          <w:rStyle w:val="s2"/>
          <w:color w:val="000000"/>
          <w:sz w:val="28"/>
          <w:szCs w:val="28"/>
        </w:rPr>
        <w:t>Пользовател</w:t>
      </w:r>
      <w:r w:rsidR="00520067">
        <w:rPr>
          <w:rStyle w:val="s2"/>
          <w:color w:val="000000"/>
          <w:sz w:val="28"/>
          <w:szCs w:val="28"/>
        </w:rPr>
        <w:t>ю</w:t>
      </w:r>
      <w:r w:rsidR="00520067" w:rsidRPr="00FB5C7D">
        <w:rPr>
          <w:rStyle w:val="s2"/>
          <w:color w:val="000000"/>
          <w:sz w:val="28"/>
          <w:szCs w:val="28"/>
        </w:rPr>
        <w:t xml:space="preserve"> К</w:t>
      </w:r>
      <w:r w:rsidR="00520067">
        <w:rPr>
          <w:rStyle w:val="s2"/>
          <w:color w:val="000000"/>
          <w:sz w:val="28"/>
          <w:szCs w:val="28"/>
        </w:rPr>
        <w:t>КТ</w:t>
      </w:r>
      <w:r w:rsidR="00520067" w:rsidRPr="00EB3A89">
        <w:rPr>
          <w:rStyle w:val="s2"/>
          <w:color w:val="000000"/>
          <w:sz w:val="28"/>
          <w:szCs w:val="28"/>
        </w:rPr>
        <w:t xml:space="preserve"> </w:t>
      </w:r>
      <w:r w:rsidRPr="007169DE">
        <w:rPr>
          <w:rStyle w:val="s2"/>
          <w:color w:val="000000"/>
          <w:sz w:val="28"/>
          <w:szCs w:val="28"/>
        </w:rPr>
        <w:t xml:space="preserve">соответствующей информации в составе реквизита </w:t>
      </w:r>
      <w:r w:rsidR="002A42C4">
        <w:rPr>
          <w:rStyle w:val="s2"/>
          <w:color w:val="000000"/>
          <w:sz w:val="28"/>
          <w:szCs w:val="28"/>
        </w:rPr>
        <w:t>«</w:t>
      </w:r>
      <w:r w:rsidRPr="007169DE">
        <w:rPr>
          <w:rStyle w:val="s2"/>
          <w:color w:val="000000"/>
          <w:sz w:val="28"/>
          <w:szCs w:val="28"/>
        </w:rPr>
        <w:t>сообщение</w:t>
      </w:r>
      <w:proofErr w:type="gramEnd"/>
      <w:r w:rsidRPr="007169DE">
        <w:rPr>
          <w:rStyle w:val="s2"/>
          <w:color w:val="000000"/>
          <w:sz w:val="28"/>
          <w:szCs w:val="28"/>
        </w:rPr>
        <w:t xml:space="preserve"> оператора</w:t>
      </w:r>
      <w:r w:rsidR="002A42C4">
        <w:rPr>
          <w:rStyle w:val="s2"/>
          <w:color w:val="000000"/>
          <w:sz w:val="28"/>
          <w:szCs w:val="28"/>
        </w:rPr>
        <w:t>»</w:t>
      </w:r>
      <w:r w:rsidRPr="007169DE">
        <w:rPr>
          <w:rStyle w:val="s2"/>
          <w:color w:val="000000"/>
          <w:sz w:val="28"/>
          <w:szCs w:val="28"/>
        </w:rPr>
        <w:t>,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w:t>
      </w:r>
    </w:p>
    <w:p w:rsidR="00EB3A89" w:rsidRPr="007169DE" w:rsidRDefault="00EB3A89" w:rsidP="00E42BB2">
      <w:pPr>
        <w:pStyle w:val="p5"/>
        <w:numPr>
          <w:ilvl w:val="0"/>
          <w:numId w:val="39"/>
        </w:numPr>
        <w:spacing w:before="0" w:beforeAutospacing="0" w:after="0" w:afterAutospacing="0"/>
        <w:jc w:val="both"/>
        <w:rPr>
          <w:rStyle w:val="s2"/>
          <w:color w:val="000000"/>
          <w:sz w:val="28"/>
          <w:szCs w:val="28"/>
        </w:rPr>
      </w:pPr>
      <w:r w:rsidRPr="007169DE">
        <w:rPr>
          <w:rStyle w:val="s2"/>
          <w:color w:val="000000"/>
          <w:sz w:val="28"/>
          <w:szCs w:val="28"/>
        </w:rPr>
        <w:t xml:space="preserve">Консультация персонала </w:t>
      </w:r>
      <w:r w:rsidR="001A1B94" w:rsidRPr="00FB5C7D">
        <w:rPr>
          <w:rStyle w:val="s2"/>
          <w:color w:val="000000"/>
          <w:sz w:val="28"/>
          <w:szCs w:val="28"/>
        </w:rPr>
        <w:t>Пользователя К</w:t>
      </w:r>
      <w:r w:rsidR="001A1B94">
        <w:rPr>
          <w:rStyle w:val="s2"/>
          <w:color w:val="000000"/>
          <w:sz w:val="28"/>
          <w:szCs w:val="28"/>
        </w:rPr>
        <w:t>КТ</w:t>
      </w:r>
      <w:r w:rsidR="001A1B94" w:rsidRPr="00EB3A89">
        <w:rPr>
          <w:rStyle w:val="s2"/>
          <w:color w:val="000000"/>
          <w:sz w:val="28"/>
          <w:szCs w:val="28"/>
        </w:rPr>
        <w:t xml:space="preserve"> </w:t>
      </w:r>
      <w:r w:rsidRPr="007169DE">
        <w:rPr>
          <w:rStyle w:val="s2"/>
          <w:color w:val="000000"/>
          <w:sz w:val="28"/>
          <w:szCs w:val="28"/>
        </w:rPr>
        <w:t>по вопросам, связанным с оказанием услуг.</w:t>
      </w:r>
    </w:p>
    <w:p w:rsidR="002A42C4" w:rsidRPr="002A42C4" w:rsidRDefault="002A42C4" w:rsidP="002A42C4">
      <w:pPr>
        <w:pStyle w:val="a6"/>
        <w:ind w:left="0" w:firstLine="720"/>
        <w:jc w:val="both"/>
        <w:rPr>
          <w:bCs/>
          <w:sz w:val="28"/>
          <w:szCs w:val="28"/>
        </w:rPr>
      </w:pPr>
      <w:r w:rsidRPr="002A42C4">
        <w:rPr>
          <w:bCs/>
          <w:sz w:val="28"/>
          <w:szCs w:val="28"/>
        </w:rPr>
        <w:t>Услуги должны быть оказаны с соблюдением требований Федерального закона «</w:t>
      </w:r>
      <w:r w:rsidRPr="002A42C4">
        <w:rPr>
          <w:rStyle w:val="s2"/>
          <w:color w:val="000000"/>
          <w:sz w:val="28"/>
          <w:szCs w:val="28"/>
        </w:rPr>
        <w:t>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2A42C4">
        <w:rPr>
          <w:rStyle w:val="s2"/>
          <w:color w:val="000000"/>
          <w:sz w:val="28"/>
          <w:szCs w:val="28"/>
        </w:rPr>
        <w:t>дств пл</w:t>
      </w:r>
      <w:proofErr w:type="gramEnd"/>
      <w:r w:rsidRPr="002A42C4">
        <w:rPr>
          <w:rStyle w:val="s2"/>
          <w:color w:val="000000"/>
          <w:sz w:val="28"/>
          <w:szCs w:val="28"/>
        </w:rPr>
        <w:t>атежа»</w:t>
      </w:r>
      <w:r w:rsidRPr="002A42C4">
        <w:rPr>
          <w:bCs/>
          <w:sz w:val="28"/>
          <w:szCs w:val="28"/>
        </w:rPr>
        <w:t>» от 22.05.2003 № 54-ФЗ (далее - Закон).</w:t>
      </w:r>
    </w:p>
    <w:p w:rsidR="002A42C4" w:rsidRPr="002A42C4" w:rsidRDefault="002A42C4" w:rsidP="002A42C4">
      <w:pPr>
        <w:pStyle w:val="a6"/>
        <w:ind w:left="0" w:firstLine="720"/>
        <w:jc w:val="both"/>
        <w:rPr>
          <w:bCs/>
          <w:sz w:val="28"/>
          <w:szCs w:val="28"/>
        </w:rPr>
      </w:pPr>
      <w:r w:rsidRPr="002A42C4">
        <w:rPr>
          <w:bCs/>
          <w:sz w:val="28"/>
          <w:szCs w:val="28"/>
        </w:rPr>
        <w:t>При заключении договора Оператор представляет разрешение на обработку фискальных данных (на основании статьи 1.1 Закона).</w:t>
      </w:r>
    </w:p>
    <w:p w:rsidR="00623466" w:rsidRPr="002A42C4" w:rsidRDefault="002A42C4" w:rsidP="002A42C4">
      <w:pPr>
        <w:pStyle w:val="a6"/>
        <w:ind w:left="0" w:firstLine="720"/>
        <w:jc w:val="both"/>
        <w:rPr>
          <w:bCs/>
          <w:sz w:val="28"/>
          <w:szCs w:val="28"/>
        </w:rPr>
      </w:pPr>
      <w:r w:rsidRPr="002A42C4">
        <w:rPr>
          <w:bCs/>
          <w:sz w:val="28"/>
          <w:szCs w:val="28"/>
        </w:rPr>
        <w:t>Предоставление эквивалентных услуг не допускается.</w:t>
      </w:r>
    </w:p>
    <w:p w:rsidR="00C14647" w:rsidRPr="002B0908" w:rsidRDefault="00C14647" w:rsidP="00E42BB2">
      <w:pPr>
        <w:pStyle w:val="a6"/>
        <w:ind w:left="0"/>
        <w:jc w:val="both"/>
        <w:rPr>
          <w:sz w:val="28"/>
          <w:szCs w:val="28"/>
        </w:rPr>
      </w:pPr>
    </w:p>
    <w:p w:rsidR="00EE2E8D" w:rsidRDefault="00EE2E8D" w:rsidP="00FF571B">
      <w:pPr>
        <w:pStyle w:val="3"/>
        <w:numPr>
          <w:ilvl w:val="1"/>
          <w:numId w:val="22"/>
        </w:numPr>
        <w:spacing w:before="0" w:after="0"/>
        <w:ind w:left="0" w:firstLine="709"/>
        <w:jc w:val="both"/>
        <w:rPr>
          <w:rFonts w:ascii="Times New Roman" w:hAnsi="Times New Roman" w:cs="Times New Roman"/>
          <w:sz w:val="28"/>
          <w:szCs w:val="28"/>
        </w:rPr>
      </w:pPr>
      <w:r w:rsidRPr="002B0908">
        <w:rPr>
          <w:rFonts w:ascii="Times New Roman" w:hAnsi="Times New Roman" w:cs="Times New Roman"/>
          <w:sz w:val="28"/>
          <w:szCs w:val="28"/>
        </w:rPr>
        <w:t xml:space="preserve">Место, условия и сроки </w:t>
      </w:r>
      <w:r w:rsidR="00BD3047">
        <w:rPr>
          <w:rFonts w:ascii="Times New Roman" w:hAnsi="Times New Roman" w:cs="Times New Roman"/>
          <w:sz w:val="28"/>
          <w:szCs w:val="28"/>
        </w:rPr>
        <w:t>оказания услуг</w:t>
      </w:r>
    </w:p>
    <w:p w:rsidR="00BD3047" w:rsidRPr="007C6A1B" w:rsidRDefault="00BD3047" w:rsidP="00FF571B">
      <w:pPr>
        <w:ind w:firstLine="709"/>
        <w:jc w:val="both"/>
        <w:rPr>
          <w:bCs/>
          <w:sz w:val="28"/>
          <w:szCs w:val="28"/>
        </w:rPr>
      </w:pPr>
      <w:r w:rsidRPr="00595D46">
        <w:rPr>
          <w:bCs/>
          <w:sz w:val="28"/>
          <w:szCs w:val="28"/>
        </w:rPr>
        <w:t xml:space="preserve">Услуги </w:t>
      </w:r>
      <w:r w:rsidRPr="007C6A1B">
        <w:rPr>
          <w:bCs/>
          <w:sz w:val="28"/>
          <w:szCs w:val="28"/>
        </w:rPr>
        <w:t>оказываются в административных зданиях ОАО «РЖД» по адресам</w:t>
      </w:r>
      <w:r w:rsidR="002A42C4" w:rsidRPr="007C6A1B">
        <w:rPr>
          <w:bCs/>
          <w:sz w:val="28"/>
          <w:szCs w:val="28"/>
        </w:rPr>
        <w:t xml:space="preserve"> в г. Москва</w:t>
      </w:r>
      <w:r w:rsidRPr="007C6A1B">
        <w:rPr>
          <w:bCs/>
          <w:sz w:val="28"/>
          <w:szCs w:val="28"/>
        </w:rPr>
        <w:t>:</w:t>
      </w:r>
    </w:p>
    <w:p w:rsidR="00BD3047" w:rsidRPr="00595D46" w:rsidRDefault="00BD3047" w:rsidP="00FF571B">
      <w:pPr>
        <w:pStyle w:val="a9"/>
        <w:numPr>
          <w:ilvl w:val="0"/>
          <w:numId w:val="40"/>
        </w:numPr>
        <w:tabs>
          <w:tab w:val="left" w:pos="1134"/>
          <w:tab w:val="left" w:pos="1440"/>
        </w:tabs>
        <w:ind w:left="0" w:firstLine="709"/>
        <w:rPr>
          <w:rFonts w:eastAsia="Times New Roman"/>
          <w:bCs/>
          <w:sz w:val="28"/>
          <w:szCs w:val="28"/>
        </w:rPr>
      </w:pPr>
      <w:r w:rsidRPr="007C6A1B">
        <w:rPr>
          <w:rFonts w:eastAsia="Times New Roman"/>
          <w:bCs/>
          <w:sz w:val="28"/>
          <w:szCs w:val="28"/>
        </w:rPr>
        <w:t xml:space="preserve">ул. Новая </w:t>
      </w:r>
      <w:proofErr w:type="spellStart"/>
      <w:r w:rsidRPr="007C6A1B">
        <w:rPr>
          <w:rFonts w:eastAsia="Times New Roman"/>
          <w:bCs/>
          <w:sz w:val="28"/>
          <w:szCs w:val="28"/>
        </w:rPr>
        <w:t>Басманная</w:t>
      </w:r>
      <w:proofErr w:type="spellEnd"/>
      <w:r w:rsidRPr="007C6A1B">
        <w:rPr>
          <w:rFonts w:eastAsia="Times New Roman"/>
          <w:bCs/>
          <w:sz w:val="28"/>
          <w:szCs w:val="28"/>
        </w:rPr>
        <w:t xml:space="preserve">, </w:t>
      </w:r>
      <w:r w:rsidRPr="00595D46">
        <w:rPr>
          <w:rFonts w:eastAsia="Times New Roman"/>
          <w:bCs/>
          <w:sz w:val="28"/>
          <w:szCs w:val="28"/>
        </w:rPr>
        <w:t>д.2;</w:t>
      </w:r>
    </w:p>
    <w:p w:rsidR="00BD3047" w:rsidRPr="00595D46" w:rsidRDefault="00BD3047" w:rsidP="00FF571B">
      <w:pPr>
        <w:pStyle w:val="a9"/>
        <w:numPr>
          <w:ilvl w:val="0"/>
          <w:numId w:val="40"/>
        </w:numPr>
        <w:tabs>
          <w:tab w:val="left" w:pos="1134"/>
          <w:tab w:val="left" w:pos="1440"/>
        </w:tabs>
        <w:ind w:left="0" w:firstLine="709"/>
        <w:rPr>
          <w:rFonts w:eastAsia="Times New Roman"/>
          <w:bCs/>
          <w:sz w:val="28"/>
          <w:szCs w:val="28"/>
        </w:rPr>
      </w:pPr>
      <w:r w:rsidRPr="00595D46">
        <w:rPr>
          <w:rFonts w:eastAsia="Times New Roman"/>
          <w:bCs/>
          <w:sz w:val="28"/>
          <w:szCs w:val="28"/>
        </w:rPr>
        <w:t>ул. Каланчевская, д.6/2;</w:t>
      </w:r>
    </w:p>
    <w:p w:rsidR="00BD3047" w:rsidRPr="00595D46" w:rsidRDefault="00BD3047" w:rsidP="00FF571B">
      <w:pPr>
        <w:pStyle w:val="a9"/>
        <w:numPr>
          <w:ilvl w:val="0"/>
          <w:numId w:val="40"/>
        </w:numPr>
        <w:tabs>
          <w:tab w:val="left" w:pos="1134"/>
          <w:tab w:val="left" w:pos="1440"/>
        </w:tabs>
        <w:ind w:left="0" w:firstLine="709"/>
        <w:rPr>
          <w:rFonts w:eastAsia="Times New Roman"/>
          <w:bCs/>
          <w:sz w:val="28"/>
          <w:szCs w:val="28"/>
        </w:rPr>
      </w:pPr>
      <w:r w:rsidRPr="00595D46">
        <w:rPr>
          <w:rFonts w:eastAsia="Times New Roman"/>
          <w:bCs/>
          <w:sz w:val="28"/>
          <w:szCs w:val="28"/>
        </w:rPr>
        <w:t>ул. Каланчевская, д.35;</w:t>
      </w:r>
    </w:p>
    <w:p w:rsidR="00BD3047" w:rsidRPr="00595D46" w:rsidRDefault="00BD3047" w:rsidP="00FF571B">
      <w:pPr>
        <w:pStyle w:val="a9"/>
        <w:numPr>
          <w:ilvl w:val="0"/>
          <w:numId w:val="40"/>
        </w:numPr>
        <w:tabs>
          <w:tab w:val="left" w:pos="1134"/>
          <w:tab w:val="left" w:pos="1440"/>
        </w:tabs>
        <w:ind w:left="0" w:firstLine="709"/>
        <w:rPr>
          <w:rFonts w:eastAsia="Times New Roman"/>
          <w:bCs/>
          <w:sz w:val="28"/>
          <w:szCs w:val="28"/>
        </w:rPr>
      </w:pPr>
      <w:r w:rsidRPr="00595D46">
        <w:rPr>
          <w:rFonts w:eastAsia="Times New Roman"/>
          <w:bCs/>
          <w:sz w:val="28"/>
          <w:szCs w:val="28"/>
        </w:rPr>
        <w:t xml:space="preserve">ул. </w:t>
      </w:r>
      <w:proofErr w:type="spellStart"/>
      <w:r w:rsidRPr="00595D46">
        <w:rPr>
          <w:rFonts w:eastAsia="Times New Roman"/>
          <w:bCs/>
          <w:sz w:val="28"/>
          <w:szCs w:val="28"/>
        </w:rPr>
        <w:t>Новорязанская</w:t>
      </w:r>
      <w:proofErr w:type="spellEnd"/>
      <w:r w:rsidRPr="00595D46">
        <w:rPr>
          <w:rFonts w:eastAsia="Times New Roman"/>
          <w:bCs/>
          <w:sz w:val="28"/>
          <w:szCs w:val="28"/>
        </w:rPr>
        <w:t>, д.12;</w:t>
      </w:r>
    </w:p>
    <w:p w:rsidR="00BD3047" w:rsidRPr="00595D46" w:rsidRDefault="00BD3047" w:rsidP="00FF571B">
      <w:pPr>
        <w:pStyle w:val="a9"/>
        <w:numPr>
          <w:ilvl w:val="0"/>
          <w:numId w:val="40"/>
        </w:numPr>
        <w:tabs>
          <w:tab w:val="left" w:pos="1134"/>
          <w:tab w:val="left" w:pos="1440"/>
        </w:tabs>
        <w:ind w:left="0" w:firstLine="709"/>
        <w:rPr>
          <w:rFonts w:eastAsia="Times New Roman"/>
          <w:bCs/>
          <w:sz w:val="28"/>
          <w:szCs w:val="28"/>
        </w:rPr>
      </w:pPr>
      <w:proofErr w:type="spellStart"/>
      <w:r w:rsidRPr="00595D46">
        <w:rPr>
          <w:rFonts w:eastAsia="Times New Roman"/>
          <w:bCs/>
          <w:sz w:val="28"/>
          <w:szCs w:val="28"/>
        </w:rPr>
        <w:t>Басманный</w:t>
      </w:r>
      <w:proofErr w:type="spellEnd"/>
      <w:r w:rsidRPr="00595D46">
        <w:rPr>
          <w:rFonts w:eastAsia="Times New Roman"/>
          <w:bCs/>
          <w:sz w:val="28"/>
          <w:szCs w:val="28"/>
        </w:rPr>
        <w:t xml:space="preserve"> пер, д.1;</w:t>
      </w:r>
    </w:p>
    <w:p w:rsidR="00BD3047" w:rsidRPr="00595D46" w:rsidRDefault="00BD3047" w:rsidP="00FF571B">
      <w:pPr>
        <w:pStyle w:val="a9"/>
        <w:numPr>
          <w:ilvl w:val="0"/>
          <w:numId w:val="40"/>
        </w:numPr>
        <w:tabs>
          <w:tab w:val="left" w:pos="1134"/>
          <w:tab w:val="left" w:pos="1440"/>
        </w:tabs>
        <w:ind w:left="0" w:firstLine="709"/>
        <w:rPr>
          <w:rFonts w:eastAsia="Times New Roman"/>
          <w:bCs/>
          <w:sz w:val="28"/>
          <w:szCs w:val="28"/>
        </w:rPr>
      </w:pPr>
      <w:r w:rsidRPr="00595D46">
        <w:rPr>
          <w:rFonts w:eastAsia="Times New Roman"/>
          <w:bCs/>
          <w:sz w:val="28"/>
          <w:szCs w:val="28"/>
        </w:rPr>
        <w:t>ул. Крылатская, вл.40, О/К «Рублево»</w:t>
      </w:r>
    </w:p>
    <w:p w:rsidR="00BD3047" w:rsidRPr="00595D46" w:rsidRDefault="00BD3047" w:rsidP="00FF571B">
      <w:pPr>
        <w:ind w:firstLine="709"/>
        <w:jc w:val="both"/>
        <w:rPr>
          <w:bCs/>
          <w:sz w:val="28"/>
          <w:szCs w:val="28"/>
        </w:rPr>
      </w:pPr>
    </w:p>
    <w:p w:rsidR="00BD3047" w:rsidRPr="00595D46" w:rsidRDefault="00BD3047" w:rsidP="00FF571B">
      <w:pPr>
        <w:ind w:firstLine="709"/>
        <w:jc w:val="both"/>
        <w:rPr>
          <w:bCs/>
          <w:sz w:val="28"/>
          <w:szCs w:val="28"/>
        </w:rPr>
      </w:pPr>
      <w:r w:rsidRPr="00595D46">
        <w:rPr>
          <w:b/>
          <w:bCs/>
          <w:sz w:val="28"/>
          <w:szCs w:val="28"/>
        </w:rPr>
        <w:t>Срок оказания услуг</w:t>
      </w:r>
      <w:r w:rsidRPr="00595D46">
        <w:rPr>
          <w:bCs/>
          <w:sz w:val="28"/>
          <w:szCs w:val="28"/>
        </w:rPr>
        <w:t>: с 01 июля 2018 года до 30 июня 2019 года.</w:t>
      </w:r>
    </w:p>
    <w:p w:rsidR="00AC0590" w:rsidRPr="00595D46" w:rsidRDefault="00BD3047" w:rsidP="00FF571B">
      <w:pPr>
        <w:ind w:firstLine="709"/>
        <w:jc w:val="both"/>
        <w:rPr>
          <w:bCs/>
          <w:sz w:val="28"/>
          <w:szCs w:val="28"/>
        </w:rPr>
      </w:pPr>
      <w:r w:rsidRPr="00595D46">
        <w:rPr>
          <w:bCs/>
          <w:sz w:val="28"/>
          <w:szCs w:val="28"/>
        </w:rPr>
        <w:t>Услуги оказываются по рабочим дням</w:t>
      </w:r>
      <w:r w:rsidR="00AC0590" w:rsidRPr="00595D46">
        <w:rPr>
          <w:bCs/>
          <w:sz w:val="28"/>
          <w:szCs w:val="28"/>
        </w:rPr>
        <w:t xml:space="preserve"> с 08:30 до 19:00 по заявкам заказчика. </w:t>
      </w:r>
    </w:p>
    <w:p w:rsidR="00BD3047" w:rsidRDefault="00BD3047" w:rsidP="00FF571B">
      <w:pPr>
        <w:ind w:firstLine="709"/>
        <w:jc w:val="both"/>
        <w:rPr>
          <w:rFonts w:eastAsia="MS Mincho"/>
          <w:color w:val="000000"/>
          <w:spacing w:val="7"/>
          <w:sz w:val="28"/>
          <w:szCs w:val="28"/>
        </w:rPr>
      </w:pPr>
      <w:r w:rsidRPr="00595D46">
        <w:rPr>
          <w:bCs/>
          <w:sz w:val="28"/>
          <w:szCs w:val="28"/>
        </w:rPr>
        <w:t>Форма представления результатов услуг: акт о выполненных работах (оказанных услугах) формы № ФПУ-26</w:t>
      </w:r>
      <w:r w:rsidRPr="00BD3047">
        <w:rPr>
          <w:rFonts w:eastAsia="MS Mincho"/>
          <w:color w:val="000000"/>
          <w:spacing w:val="7"/>
          <w:sz w:val="28"/>
          <w:szCs w:val="28"/>
        </w:rPr>
        <w:t>.</w:t>
      </w:r>
    </w:p>
    <w:p w:rsidR="00BD3047" w:rsidRPr="00BD3047" w:rsidRDefault="00AC0590" w:rsidP="00595D46">
      <w:pPr>
        <w:jc w:val="both"/>
        <w:rPr>
          <w:rFonts w:eastAsia="MS Mincho"/>
          <w:color w:val="000000"/>
          <w:spacing w:val="7"/>
          <w:sz w:val="28"/>
          <w:szCs w:val="28"/>
        </w:rPr>
      </w:pPr>
      <w:r>
        <w:rPr>
          <w:rFonts w:eastAsia="MS Mincho"/>
          <w:color w:val="000000"/>
          <w:spacing w:val="7"/>
          <w:sz w:val="28"/>
          <w:szCs w:val="28"/>
        </w:rPr>
        <w:tab/>
      </w:r>
    </w:p>
    <w:p w:rsidR="00EE2E8D" w:rsidRPr="002B0908" w:rsidRDefault="00EE2E8D" w:rsidP="00595D46">
      <w:pPr>
        <w:pStyle w:val="3"/>
        <w:numPr>
          <w:ilvl w:val="1"/>
          <w:numId w:val="22"/>
        </w:numPr>
        <w:spacing w:before="0" w:after="0"/>
        <w:ind w:left="0" w:firstLine="709"/>
        <w:jc w:val="both"/>
        <w:rPr>
          <w:rFonts w:ascii="Times New Roman" w:hAnsi="Times New Roman" w:cs="Times New Roman"/>
          <w:sz w:val="28"/>
          <w:szCs w:val="28"/>
        </w:rPr>
      </w:pPr>
      <w:r w:rsidRPr="002B0908">
        <w:rPr>
          <w:rFonts w:ascii="Times New Roman" w:hAnsi="Times New Roman" w:cs="Times New Roman"/>
          <w:sz w:val="28"/>
          <w:szCs w:val="28"/>
        </w:rPr>
        <w:t xml:space="preserve">Форма, сроки и порядок оплаты </w:t>
      </w:r>
      <w:r w:rsidR="00BD3047">
        <w:rPr>
          <w:rFonts w:ascii="Times New Roman" w:hAnsi="Times New Roman" w:cs="Times New Roman"/>
          <w:sz w:val="28"/>
          <w:szCs w:val="28"/>
        </w:rPr>
        <w:t>услуг</w:t>
      </w:r>
    </w:p>
    <w:p w:rsidR="00BD3047" w:rsidRPr="00BD3047" w:rsidRDefault="00BD3047" w:rsidP="00595D46">
      <w:pPr>
        <w:shd w:val="clear" w:color="auto" w:fill="FFFFFF"/>
        <w:ind w:firstLine="709"/>
        <w:jc w:val="both"/>
        <w:rPr>
          <w:sz w:val="28"/>
          <w:szCs w:val="28"/>
        </w:rPr>
      </w:pPr>
      <w:r w:rsidRPr="00E56733">
        <w:rPr>
          <w:rStyle w:val="s2"/>
          <w:color w:val="000000"/>
          <w:sz w:val="28"/>
          <w:szCs w:val="28"/>
        </w:rPr>
        <w:t xml:space="preserve">Оплата услуг производится </w:t>
      </w:r>
      <w:r>
        <w:rPr>
          <w:rStyle w:val="s2"/>
          <w:color w:val="000000"/>
          <w:sz w:val="28"/>
          <w:szCs w:val="28"/>
        </w:rPr>
        <w:t>заказчиком</w:t>
      </w:r>
      <w:r w:rsidRPr="00E56733">
        <w:rPr>
          <w:rStyle w:val="s2"/>
          <w:color w:val="000000"/>
          <w:sz w:val="28"/>
          <w:szCs w:val="28"/>
        </w:rPr>
        <w:t xml:space="preserve"> на расчетный счет </w:t>
      </w:r>
      <w:r w:rsidRPr="00073CB9">
        <w:rPr>
          <w:rStyle w:val="s2"/>
          <w:color w:val="000000"/>
          <w:sz w:val="28"/>
          <w:szCs w:val="28"/>
        </w:rPr>
        <w:t xml:space="preserve">оператора фискальных данных </w:t>
      </w:r>
      <w:r w:rsidR="00F368FF">
        <w:rPr>
          <w:rStyle w:val="s2"/>
          <w:color w:val="000000"/>
          <w:sz w:val="28"/>
          <w:szCs w:val="28"/>
        </w:rPr>
        <w:t xml:space="preserve">за фактический объем оказанных услуг </w:t>
      </w:r>
      <w:r w:rsidRPr="00073CB9">
        <w:rPr>
          <w:rStyle w:val="s2"/>
          <w:color w:val="000000"/>
          <w:sz w:val="28"/>
          <w:szCs w:val="28"/>
        </w:rPr>
        <w:t>в течение</w:t>
      </w:r>
      <w:r w:rsidRPr="00E56733">
        <w:rPr>
          <w:rStyle w:val="s2"/>
          <w:color w:val="000000"/>
          <w:sz w:val="28"/>
          <w:szCs w:val="28"/>
        </w:rPr>
        <w:t xml:space="preserve"> </w:t>
      </w:r>
      <w:r w:rsidR="00073CB9">
        <w:rPr>
          <w:rStyle w:val="s2"/>
          <w:color w:val="000000"/>
          <w:sz w:val="28"/>
          <w:szCs w:val="28"/>
        </w:rPr>
        <w:t>45</w:t>
      </w:r>
      <w:r>
        <w:rPr>
          <w:rStyle w:val="s2"/>
          <w:color w:val="000000"/>
          <w:sz w:val="28"/>
          <w:szCs w:val="28"/>
        </w:rPr>
        <w:t xml:space="preserve"> (</w:t>
      </w:r>
      <w:r w:rsidR="00073CB9">
        <w:rPr>
          <w:rStyle w:val="s2"/>
          <w:color w:val="000000"/>
          <w:sz w:val="28"/>
          <w:szCs w:val="28"/>
        </w:rPr>
        <w:t>сорока пяти</w:t>
      </w:r>
      <w:r>
        <w:rPr>
          <w:rStyle w:val="s2"/>
          <w:color w:val="000000"/>
          <w:sz w:val="28"/>
          <w:szCs w:val="28"/>
        </w:rPr>
        <w:t>)</w:t>
      </w:r>
      <w:r w:rsidRPr="00E56733">
        <w:rPr>
          <w:rStyle w:val="s2"/>
          <w:color w:val="000000"/>
          <w:sz w:val="28"/>
          <w:szCs w:val="28"/>
        </w:rPr>
        <w:t xml:space="preserve"> </w:t>
      </w:r>
      <w:r>
        <w:rPr>
          <w:rStyle w:val="s2"/>
          <w:color w:val="000000"/>
          <w:sz w:val="28"/>
          <w:szCs w:val="28"/>
        </w:rPr>
        <w:t>календарных</w:t>
      </w:r>
      <w:r w:rsidRPr="00E56733">
        <w:rPr>
          <w:rStyle w:val="s2"/>
          <w:color w:val="000000"/>
          <w:sz w:val="28"/>
          <w:szCs w:val="28"/>
        </w:rPr>
        <w:t xml:space="preserve"> дней </w:t>
      </w:r>
      <w:r>
        <w:rPr>
          <w:rStyle w:val="s2"/>
          <w:color w:val="000000"/>
          <w:sz w:val="28"/>
          <w:szCs w:val="28"/>
        </w:rPr>
        <w:t>после предоставления исполнителем заказчику подписанно</w:t>
      </w:r>
      <w:r w:rsidR="005F78F7">
        <w:rPr>
          <w:rStyle w:val="s2"/>
          <w:color w:val="000000"/>
          <w:sz w:val="28"/>
          <w:szCs w:val="28"/>
        </w:rPr>
        <w:t xml:space="preserve">й товарной накладной формы </w:t>
      </w:r>
      <w:r>
        <w:rPr>
          <w:rStyle w:val="s2"/>
          <w:color w:val="000000"/>
          <w:sz w:val="28"/>
          <w:szCs w:val="28"/>
        </w:rPr>
        <w:t xml:space="preserve">ТОРГ-12, счета, счета-фактуры </w:t>
      </w:r>
      <w:r w:rsidRPr="00073CB9">
        <w:rPr>
          <w:rStyle w:val="s2"/>
          <w:color w:val="000000"/>
          <w:sz w:val="28"/>
          <w:szCs w:val="28"/>
        </w:rPr>
        <w:t xml:space="preserve">или </w:t>
      </w:r>
      <w:r w:rsidR="005F78F7" w:rsidRPr="00073CB9">
        <w:rPr>
          <w:rStyle w:val="s2"/>
          <w:color w:val="000000"/>
          <w:sz w:val="28"/>
          <w:szCs w:val="28"/>
        </w:rPr>
        <w:t>унив</w:t>
      </w:r>
      <w:r w:rsidR="00073CB9" w:rsidRPr="00073CB9">
        <w:rPr>
          <w:rStyle w:val="s2"/>
          <w:color w:val="000000"/>
          <w:sz w:val="28"/>
          <w:szCs w:val="28"/>
        </w:rPr>
        <w:t>ерсальн</w:t>
      </w:r>
      <w:r w:rsidR="00F368FF">
        <w:rPr>
          <w:rStyle w:val="s2"/>
          <w:color w:val="000000"/>
          <w:sz w:val="28"/>
          <w:szCs w:val="28"/>
        </w:rPr>
        <w:t>ого</w:t>
      </w:r>
      <w:r w:rsidR="00073CB9" w:rsidRPr="00073CB9">
        <w:rPr>
          <w:rStyle w:val="s2"/>
          <w:color w:val="000000"/>
          <w:sz w:val="28"/>
          <w:szCs w:val="28"/>
        </w:rPr>
        <w:t xml:space="preserve"> передаточн</w:t>
      </w:r>
      <w:r w:rsidR="00F368FF">
        <w:rPr>
          <w:rStyle w:val="s2"/>
          <w:color w:val="000000"/>
          <w:sz w:val="28"/>
          <w:szCs w:val="28"/>
        </w:rPr>
        <w:t>ого</w:t>
      </w:r>
      <w:r w:rsidR="00073CB9" w:rsidRPr="00073CB9">
        <w:rPr>
          <w:rStyle w:val="s2"/>
          <w:color w:val="000000"/>
          <w:sz w:val="28"/>
          <w:szCs w:val="28"/>
        </w:rPr>
        <w:t xml:space="preserve"> документ</w:t>
      </w:r>
      <w:r w:rsidR="00F368FF">
        <w:rPr>
          <w:rStyle w:val="s2"/>
          <w:color w:val="000000"/>
          <w:sz w:val="28"/>
          <w:szCs w:val="28"/>
        </w:rPr>
        <w:t>а</w:t>
      </w:r>
      <w:r w:rsidR="005F78F7" w:rsidRPr="00073CB9">
        <w:rPr>
          <w:rStyle w:val="s2"/>
          <w:color w:val="000000"/>
          <w:sz w:val="28"/>
          <w:szCs w:val="28"/>
        </w:rPr>
        <w:t>.</w:t>
      </w:r>
    </w:p>
    <w:p w:rsidR="005A1E48" w:rsidRPr="002B0908" w:rsidRDefault="005A1E48" w:rsidP="00595D46">
      <w:pPr>
        <w:shd w:val="clear" w:color="auto" w:fill="FFFFFF"/>
        <w:ind w:firstLine="709"/>
        <w:jc w:val="both"/>
        <w:rPr>
          <w:color w:val="FF0000"/>
          <w:sz w:val="28"/>
          <w:szCs w:val="28"/>
        </w:rPr>
      </w:pPr>
      <w:r w:rsidRPr="002B0908">
        <w:rPr>
          <w:sz w:val="28"/>
          <w:szCs w:val="28"/>
        </w:rPr>
        <w:t>В случае</w:t>
      </w:r>
      <w:proofErr w:type="gramStart"/>
      <w:r w:rsidRPr="002B0908">
        <w:rPr>
          <w:sz w:val="28"/>
          <w:szCs w:val="28"/>
        </w:rPr>
        <w:t>,</w:t>
      </w:r>
      <w:proofErr w:type="gramEnd"/>
      <w:r w:rsidRPr="002B0908">
        <w:rPr>
          <w:sz w:val="28"/>
          <w:szCs w:val="28"/>
        </w:rPr>
        <w:t xml:space="preserve"> если победитель конкурентного отбора (лицо, с которым по итогам конкурентного отбора принято решение о</w:t>
      </w:r>
      <w:r w:rsidRPr="002B0908">
        <w:rPr>
          <w:sz w:val="28"/>
        </w:rPr>
        <w:t xml:space="preserve"> заключении договора </w:t>
      </w:r>
      <w:r w:rsidRPr="002B0908">
        <w:rPr>
          <w:sz w:val="28"/>
          <w:szCs w:val="28"/>
        </w:rPr>
        <w:t xml:space="preserve">в установленном настоящей документацией порядке) является субъектом малого </w:t>
      </w:r>
      <w:r w:rsidRPr="002B0908">
        <w:rPr>
          <w:sz w:val="28"/>
          <w:szCs w:val="28"/>
        </w:rPr>
        <w:lastRenderedPageBreak/>
        <w:t>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заключенному по результатам закупки с субъектом малого и среднего предпринимательства, должен составлять не более 30 календарных дней со дня п</w:t>
      </w:r>
      <w:r w:rsidR="00BD3047">
        <w:rPr>
          <w:sz w:val="28"/>
          <w:szCs w:val="28"/>
        </w:rPr>
        <w:t xml:space="preserve">одписания заказчиком документа об </w:t>
      </w:r>
      <w:r w:rsidRPr="002B0908">
        <w:rPr>
          <w:sz w:val="28"/>
          <w:szCs w:val="28"/>
        </w:rPr>
        <w:t xml:space="preserve"> оказании услуги по договору</w:t>
      </w:r>
      <w:r w:rsidRPr="002B0908">
        <w:rPr>
          <w:i/>
          <w:sz w:val="28"/>
          <w:szCs w:val="28"/>
        </w:rPr>
        <w:t>.</w:t>
      </w:r>
    </w:p>
    <w:p w:rsidR="00571B54" w:rsidRPr="002B0908" w:rsidRDefault="00571B54" w:rsidP="00595D46">
      <w:pPr>
        <w:pStyle w:val="a6"/>
        <w:ind w:left="0" w:firstLine="709"/>
        <w:jc w:val="both"/>
        <w:rPr>
          <w:bCs/>
          <w:sz w:val="28"/>
          <w:szCs w:val="28"/>
        </w:rPr>
      </w:pPr>
      <w:r w:rsidRPr="002B0908">
        <w:rPr>
          <w:sz w:val="28"/>
          <w:szCs w:val="28"/>
        </w:rPr>
        <w:t xml:space="preserve"> </w:t>
      </w:r>
      <w:r w:rsidRPr="002B0908">
        <w:rPr>
          <w:bCs/>
          <w:sz w:val="28"/>
          <w:szCs w:val="28"/>
        </w:rPr>
        <w:t>Предоставление аванса не предусмотрено.</w:t>
      </w:r>
    </w:p>
    <w:p w:rsidR="00276F3D" w:rsidRPr="002B0908" w:rsidRDefault="00276F3D" w:rsidP="00595D46">
      <w:pPr>
        <w:pStyle w:val="a6"/>
        <w:ind w:left="0" w:firstLine="709"/>
        <w:jc w:val="both"/>
        <w:rPr>
          <w:i/>
          <w:sz w:val="28"/>
          <w:szCs w:val="28"/>
        </w:rPr>
      </w:pPr>
    </w:p>
    <w:p w:rsidR="003E4A1F" w:rsidRPr="002B0908" w:rsidRDefault="003E4A1F" w:rsidP="00595D46">
      <w:pPr>
        <w:pStyle w:val="a6"/>
        <w:numPr>
          <w:ilvl w:val="0"/>
          <w:numId w:val="22"/>
        </w:numPr>
        <w:ind w:left="0" w:firstLine="709"/>
        <w:jc w:val="both"/>
        <w:rPr>
          <w:b/>
          <w:bCs/>
          <w:sz w:val="28"/>
          <w:szCs w:val="28"/>
        </w:rPr>
      </w:pPr>
      <w:r w:rsidRPr="002B0908">
        <w:rPr>
          <w:b/>
          <w:bCs/>
          <w:sz w:val="28"/>
          <w:szCs w:val="28"/>
        </w:rPr>
        <w:t>Заключение и исполнение договора</w:t>
      </w:r>
    </w:p>
    <w:p w:rsidR="00116761" w:rsidRPr="002B0908" w:rsidRDefault="00116761" w:rsidP="00595D46">
      <w:pPr>
        <w:pStyle w:val="a6"/>
        <w:ind w:left="0" w:firstLine="709"/>
        <w:jc w:val="both"/>
        <w:rPr>
          <w:bCs/>
          <w:sz w:val="28"/>
          <w:szCs w:val="28"/>
        </w:rPr>
      </w:pPr>
      <w:r w:rsidRPr="002B0908">
        <w:rPr>
          <w:bCs/>
          <w:sz w:val="28"/>
          <w:szCs w:val="28"/>
        </w:rPr>
        <w:t xml:space="preserve">Порядок заключения договора предусмотрен пунктом </w:t>
      </w:r>
      <w:r w:rsidR="0070729B" w:rsidRPr="002B0908">
        <w:rPr>
          <w:bCs/>
          <w:sz w:val="28"/>
          <w:szCs w:val="28"/>
        </w:rPr>
        <w:t>6</w:t>
      </w:r>
      <w:r w:rsidRPr="002B0908">
        <w:rPr>
          <w:bCs/>
          <w:sz w:val="28"/>
          <w:szCs w:val="28"/>
        </w:rPr>
        <w:t xml:space="preserve"> </w:t>
      </w:r>
      <w:r w:rsidR="0070729B" w:rsidRPr="002B0908">
        <w:rPr>
          <w:bCs/>
          <w:sz w:val="28"/>
          <w:szCs w:val="28"/>
        </w:rPr>
        <w:t>приглашения к участию в конкурентном отборе</w:t>
      </w:r>
      <w:r w:rsidRPr="002B0908">
        <w:rPr>
          <w:bCs/>
          <w:sz w:val="28"/>
          <w:szCs w:val="28"/>
        </w:rPr>
        <w:t>.</w:t>
      </w:r>
    </w:p>
    <w:p w:rsidR="003E4A1F" w:rsidRPr="002B0908" w:rsidRDefault="003E4A1F" w:rsidP="00595D46">
      <w:pPr>
        <w:pStyle w:val="a6"/>
        <w:ind w:left="0" w:firstLine="709"/>
        <w:jc w:val="both"/>
        <w:rPr>
          <w:bCs/>
          <w:sz w:val="28"/>
          <w:szCs w:val="28"/>
        </w:rPr>
      </w:pPr>
      <w:r w:rsidRPr="002B0908">
        <w:rPr>
          <w:bCs/>
          <w:sz w:val="28"/>
          <w:szCs w:val="28"/>
        </w:rPr>
        <w:t>Изменение</w:t>
      </w:r>
      <w:r w:rsidR="005F78F7">
        <w:rPr>
          <w:bCs/>
          <w:sz w:val="28"/>
          <w:szCs w:val="28"/>
        </w:rPr>
        <w:t xml:space="preserve"> </w:t>
      </w:r>
      <w:r w:rsidRPr="002B0908">
        <w:rPr>
          <w:bCs/>
          <w:sz w:val="28"/>
          <w:szCs w:val="28"/>
        </w:rPr>
        <w:t>объем</w:t>
      </w:r>
      <w:r w:rsidR="00042EC9" w:rsidRPr="002B0908">
        <w:rPr>
          <w:bCs/>
          <w:sz w:val="28"/>
          <w:szCs w:val="28"/>
        </w:rPr>
        <w:t>а</w:t>
      </w:r>
      <w:r w:rsidRPr="002B0908">
        <w:rPr>
          <w:bCs/>
          <w:sz w:val="28"/>
          <w:szCs w:val="28"/>
        </w:rPr>
        <w:t xml:space="preserve"> предусмотренных</w:t>
      </w:r>
      <w:r w:rsidR="00122FBA" w:rsidRPr="002B0908">
        <w:rPr>
          <w:bCs/>
          <w:sz w:val="28"/>
          <w:szCs w:val="28"/>
        </w:rPr>
        <w:t xml:space="preserve"> договором</w:t>
      </w:r>
      <w:r w:rsidRPr="002B0908">
        <w:rPr>
          <w:bCs/>
          <w:sz w:val="28"/>
          <w:szCs w:val="28"/>
        </w:rPr>
        <w:t xml:space="preserve"> </w:t>
      </w:r>
      <w:r w:rsidR="00BD3047">
        <w:rPr>
          <w:bCs/>
          <w:sz w:val="28"/>
          <w:szCs w:val="28"/>
        </w:rPr>
        <w:t>услуг</w:t>
      </w:r>
      <w:r w:rsidRPr="002B0908">
        <w:rPr>
          <w:bCs/>
          <w:sz w:val="28"/>
          <w:szCs w:val="28"/>
        </w:rPr>
        <w:t xml:space="preserve"> при изменении потребности в </w:t>
      </w:r>
      <w:r w:rsidR="00BD3047">
        <w:rPr>
          <w:bCs/>
          <w:sz w:val="28"/>
          <w:szCs w:val="28"/>
        </w:rPr>
        <w:t>услугах</w:t>
      </w:r>
      <w:r w:rsidR="002F549D">
        <w:rPr>
          <w:bCs/>
          <w:sz w:val="28"/>
          <w:szCs w:val="28"/>
        </w:rPr>
        <w:t>,</w:t>
      </w:r>
      <w:r w:rsidRPr="002B0908">
        <w:rPr>
          <w:bCs/>
          <w:sz w:val="28"/>
          <w:szCs w:val="28"/>
        </w:rPr>
        <w:t xml:space="preserve"> на </w:t>
      </w:r>
      <w:r w:rsidR="00BD3047">
        <w:rPr>
          <w:bCs/>
          <w:sz w:val="28"/>
          <w:szCs w:val="28"/>
        </w:rPr>
        <w:t>оказание</w:t>
      </w:r>
      <w:r w:rsidRPr="002B0908">
        <w:rPr>
          <w:bCs/>
          <w:sz w:val="28"/>
          <w:szCs w:val="28"/>
        </w:rPr>
        <w:t xml:space="preserve"> которых заключен договор</w:t>
      </w:r>
      <w:r w:rsidR="002F549D">
        <w:rPr>
          <w:bCs/>
          <w:sz w:val="28"/>
          <w:szCs w:val="28"/>
        </w:rPr>
        <w:t>,</w:t>
      </w:r>
      <w:r w:rsidRPr="002B0908">
        <w:rPr>
          <w:bCs/>
          <w:sz w:val="28"/>
          <w:szCs w:val="28"/>
        </w:rPr>
        <w:t xml:space="preserve"> допускается в пределах </w:t>
      </w:r>
      <w:r w:rsidR="005C3765" w:rsidRPr="002B0908">
        <w:rPr>
          <w:bCs/>
          <w:sz w:val="28"/>
          <w:szCs w:val="28"/>
        </w:rPr>
        <w:t xml:space="preserve">30% </w:t>
      </w:r>
      <w:r w:rsidRPr="002B0908">
        <w:rPr>
          <w:bCs/>
          <w:sz w:val="28"/>
          <w:szCs w:val="28"/>
        </w:rPr>
        <w:t xml:space="preserve">от </w:t>
      </w:r>
      <w:r w:rsidR="00A635C1" w:rsidRPr="002B0908">
        <w:rPr>
          <w:bCs/>
          <w:sz w:val="28"/>
          <w:szCs w:val="28"/>
        </w:rPr>
        <w:t xml:space="preserve">начальной </w:t>
      </w:r>
      <w:r w:rsidR="00571B54" w:rsidRPr="002B0908">
        <w:rPr>
          <w:bCs/>
          <w:sz w:val="28"/>
          <w:szCs w:val="28"/>
        </w:rPr>
        <w:t xml:space="preserve">(максимальной) цены договора </w:t>
      </w:r>
      <w:r w:rsidR="00A635C1" w:rsidRPr="002B0908">
        <w:rPr>
          <w:bCs/>
          <w:sz w:val="28"/>
          <w:szCs w:val="28"/>
        </w:rPr>
        <w:t>без учета НДС</w:t>
      </w:r>
      <w:r w:rsidRPr="002B0908">
        <w:rPr>
          <w:bCs/>
          <w:sz w:val="28"/>
          <w:szCs w:val="28"/>
        </w:rPr>
        <w:t>.</w:t>
      </w:r>
    </w:p>
    <w:p w:rsidR="001B0AA9" w:rsidRPr="002B0908" w:rsidRDefault="001B0AA9" w:rsidP="00E42BB2">
      <w:pPr>
        <w:ind w:firstLine="709"/>
        <w:jc w:val="both"/>
      </w:pPr>
      <w:r w:rsidRPr="002B0908">
        <w:rPr>
          <w:sz w:val="28"/>
          <w:szCs w:val="28"/>
        </w:rPr>
        <w:br w:type="page"/>
      </w:r>
    </w:p>
    <w:p w:rsidR="0088288F" w:rsidRPr="00CB6257" w:rsidRDefault="0088288F" w:rsidP="00E52EDC">
      <w:pPr>
        <w:pStyle w:val="1"/>
        <w:numPr>
          <w:ilvl w:val="0"/>
          <w:numId w:val="21"/>
        </w:numPr>
        <w:spacing w:before="0" w:after="0"/>
        <w:jc w:val="center"/>
        <w:rPr>
          <w:rFonts w:ascii="Times New Roman" w:hAnsi="Times New Roman" w:cs="Times New Roman"/>
          <w:sz w:val="28"/>
          <w:szCs w:val="28"/>
        </w:rPr>
      </w:pPr>
      <w:r w:rsidRPr="00CB6257">
        <w:rPr>
          <w:rFonts w:ascii="Times New Roman" w:hAnsi="Times New Roman" w:cs="Times New Roman"/>
          <w:sz w:val="28"/>
          <w:szCs w:val="28"/>
        </w:rPr>
        <w:lastRenderedPageBreak/>
        <w:t>Порядок проведения конкурентного отбора</w:t>
      </w:r>
    </w:p>
    <w:p w:rsidR="0088288F" w:rsidRPr="00CB6257" w:rsidRDefault="0088288F" w:rsidP="0088288F">
      <w:pPr>
        <w:ind w:firstLine="709"/>
        <w:jc w:val="both"/>
        <w:rPr>
          <w:sz w:val="28"/>
          <w:szCs w:val="28"/>
        </w:rPr>
      </w:pPr>
    </w:p>
    <w:p w:rsidR="0088288F" w:rsidRPr="009B2731" w:rsidRDefault="0088288F" w:rsidP="0088288F">
      <w:pPr>
        <w:pStyle w:val="2"/>
        <w:numPr>
          <w:ilvl w:val="0"/>
          <w:numId w:val="22"/>
        </w:numPr>
        <w:spacing w:before="0" w:after="0"/>
        <w:ind w:left="0" w:firstLine="709"/>
        <w:jc w:val="both"/>
        <w:rPr>
          <w:rFonts w:ascii="Times New Roman" w:hAnsi="Times New Roman" w:cs="Times New Roman"/>
          <w:i w:val="0"/>
        </w:rPr>
      </w:pPr>
      <w:r w:rsidRPr="009B2731">
        <w:rPr>
          <w:rFonts w:ascii="Times New Roman" w:hAnsi="Times New Roman" w:cs="Times New Roman"/>
          <w:i w:val="0"/>
        </w:rPr>
        <w:t>Участник конкурентного отбора</w:t>
      </w:r>
    </w:p>
    <w:p w:rsidR="0088288F" w:rsidRPr="009B2731" w:rsidRDefault="0088288F" w:rsidP="0088288F">
      <w:pPr>
        <w:pStyle w:val="3"/>
        <w:numPr>
          <w:ilvl w:val="1"/>
          <w:numId w:val="22"/>
        </w:numPr>
        <w:tabs>
          <w:tab w:val="left" w:pos="709"/>
        </w:tabs>
        <w:spacing w:before="0" w:after="0"/>
        <w:ind w:left="0" w:firstLine="709"/>
        <w:jc w:val="both"/>
        <w:rPr>
          <w:rFonts w:ascii="Times New Roman" w:hAnsi="Times New Roman" w:cs="Times New Roman"/>
          <w:sz w:val="28"/>
          <w:szCs w:val="28"/>
        </w:rPr>
      </w:pPr>
      <w:r w:rsidRPr="009B2731">
        <w:rPr>
          <w:rFonts w:ascii="Times New Roman" w:hAnsi="Times New Roman" w:cs="Times New Roman"/>
          <w:sz w:val="28"/>
          <w:szCs w:val="28"/>
        </w:rPr>
        <w:t>Участник конкурентного отбора</w:t>
      </w:r>
    </w:p>
    <w:p w:rsidR="0088288F" w:rsidRPr="002A42C4" w:rsidRDefault="0088288F" w:rsidP="0088288F">
      <w:pPr>
        <w:pStyle w:val="110"/>
        <w:numPr>
          <w:ilvl w:val="2"/>
          <w:numId w:val="22"/>
        </w:numPr>
        <w:ind w:left="0" w:firstLine="709"/>
        <w:rPr>
          <w:szCs w:val="28"/>
        </w:rPr>
      </w:pPr>
      <w:r w:rsidRPr="002A42C4">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88288F" w:rsidRPr="002A42C4" w:rsidRDefault="0088288F" w:rsidP="0088288F">
      <w:pPr>
        <w:pStyle w:val="110"/>
        <w:numPr>
          <w:ilvl w:val="2"/>
          <w:numId w:val="22"/>
        </w:numPr>
        <w:ind w:left="0" w:firstLine="709"/>
        <w:rPr>
          <w:szCs w:val="28"/>
        </w:rPr>
      </w:pPr>
      <w:r w:rsidRPr="002A42C4">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88288F" w:rsidRPr="002A42C4" w:rsidRDefault="0088288F" w:rsidP="0088288F">
      <w:pPr>
        <w:pStyle w:val="110"/>
        <w:numPr>
          <w:ilvl w:val="2"/>
          <w:numId w:val="22"/>
        </w:numPr>
        <w:ind w:left="0" w:firstLine="709"/>
        <w:rPr>
          <w:szCs w:val="28"/>
        </w:rPr>
      </w:pPr>
      <w:r w:rsidRPr="002A42C4">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88288F" w:rsidRPr="00CB6257" w:rsidRDefault="0088288F" w:rsidP="0088288F">
      <w:pPr>
        <w:pStyle w:val="110"/>
        <w:numPr>
          <w:ilvl w:val="2"/>
          <w:numId w:val="22"/>
        </w:numPr>
        <w:ind w:left="0" w:firstLine="709"/>
        <w:rPr>
          <w:szCs w:val="28"/>
        </w:rPr>
      </w:pPr>
      <w:r w:rsidRPr="002A42C4">
        <w:rPr>
          <w:szCs w:val="28"/>
        </w:rPr>
        <w:t xml:space="preserve">Участники, представляя </w:t>
      </w:r>
      <w:r w:rsidRPr="009B2731">
        <w:rPr>
          <w:szCs w:val="28"/>
        </w:rPr>
        <w:t xml:space="preserve">предложения по цене, выражают свое согласие с условиями проведения конкурентного отбора, условиями договора, являющегося приложением к приглашению, </w:t>
      </w:r>
      <w:r w:rsidRPr="00CB6257">
        <w:rPr>
          <w:szCs w:val="28"/>
        </w:rPr>
        <w:t>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88288F" w:rsidRPr="009B2731" w:rsidRDefault="0088288F" w:rsidP="0088288F">
      <w:pPr>
        <w:pStyle w:val="110"/>
        <w:numPr>
          <w:ilvl w:val="2"/>
          <w:numId w:val="22"/>
        </w:numPr>
        <w:ind w:left="0" w:firstLine="709"/>
        <w:rPr>
          <w:szCs w:val="28"/>
        </w:rPr>
      </w:pPr>
      <w:r w:rsidRPr="00CB6257">
        <w:rPr>
          <w:szCs w:val="28"/>
        </w:rPr>
        <w:t xml:space="preserve">Конкурентный отбор не предусматривает подачу заявки участника. </w:t>
      </w:r>
      <w:proofErr w:type="gramStart"/>
      <w:r w:rsidRPr="00CB6257">
        <w:rPr>
          <w:szCs w:val="28"/>
        </w:rPr>
        <w:t xml:space="preserve">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r w:rsidRPr="009B2731">
        <w:rPr>
          <w:szCs w:val="28"/>
        </w:rPr>
        <w:t>качественных характеристик, а также порядок, место, дата начала и дата окончания подачи</w:t>
      </w:r>
      <w:proofErr w:type="gramEnd"/>
      <w:r w:rsidRPr="009B2731">
        <w:rPr>
          <w:szCs w:val="28"/>
        </w:rPr>
        <w:t xml:space="preserve"> заявок на участие в закупке не устанавливаются при проведении конкурентного отбора.</w:t>
      </w:r>
    </w:p>
    <w:p w:rsidR="0088288F" w:rsidRPr="002A42C4" w:rsidRDefault="0088288F" w:rsidP="0088288F">
      <w:pPr>
        <w:pStyle w:val="11"/>
        <w:ind w:firstLine="709"/>
        <w:rPr>
          <w:szCs w:val="28"/>
        </w:rPr>
      </w:pPr>
      <w:r w:rsidRPr="009B2731">
        <w:rPr>
          <w:szCs w:val="28"/>
        </w:rPr>
        <w:t>Рассмотрение предложений участников закупки не осуществляется,</w:t>
      </w:r>
      <w:r w:rsidRPr="009B2731">
        <w:rPr>
          <w:rFonts w:eastAsia="Calibri"/>
          <w:szCs w:val="28"/>
          <w:lang w:eastAsia="en-US"/>
        </w:rPr>
        <w:t xml:space="preserve"> </w:t>
      </w:r>
      <w:proofErr w:type="gramStart"/>
      <w:r w:rsidRPr="009B2731">
        <w:rPr>
          <w:szCs w:val="28"/>
        </w:rPr>
        <w:t>место</w:t>
      </w:r>
      <w:proofErr w:type="gramEnd"/>
      <w:r w:rsidRPr="009B2731">
        <w:rPr>
          <w:szCs w:val="28"/>
        </w:rPr>
        <w:t xml:space="preserve"> и дата рассмотрения предложений участников закупки не устанавливаются при </w:t>
      </w:r>
      <w:r w:rsidRPr="002A42C4">
        <w:rPr>
          <w:szCs w:val="28"/>
        </w:rPr>
        <w:t>проведении конкурентного отбора.</w:t>
      </w:r>
    </w:p>
    <w:p w:rsidR="0088288F" w:rsidRPr="002A42C4" w:rsidRDefault="0088288F" w:rsidP="0088288F">
      <w:pPr>
        <w:pStyle w:val="a6"/>
        <w:ind w:left="709"/>
        <w:jc w:val="both"/>
        <w:rPr>
          <w:sz w:val="28"/>
          <w:szCs w:val="28"/>
        </w:rPr>
      </w:pPr>
    </w:p>
    <w:p w:rsidR="0088288F" w:rsidRPr="002A42C4" w:rsidRDefault="0088288F" w:rsidP="0088288F">
      <w:pPr>
        <w:pStyle w:val="3"/>
        <w:numPr>
          <w:ilvl w:val="1"/>
          <w:numId w:val="22"/>
        </w:numPr>
        <w:spacing w:before="0" w:after="0"/>
        <w:ind w:left="0" w:firstLine="709"/>
        <w:jc w:val="both"/>
        <w:rPr>
          <w:rFonts w:ascii="Times New Roman" w:hAnsi="Times New Roman" w:cs="Times New Roman"/>
          <w:sz w:val="28"/>
          <w:szCs w:val="28"/>
        </w:rPr>
      </w:pPr>
      <w:r w:rsidRPr="002A42C4">
        <w:rPr>
          <w:rFonts w:ascii="Times New Roman" w:hAnsi="Times New Roman" w:cs="Times New Roman"/>
          <w:sz w:val="28"/>
          <w:szCs w:val="28"/>
        </w:rPr>
        <w:t>Требования к участникам</w:t>
      </w:r>
    </w:p>
    <w:p w:rsidR="0088288F" w:rsidRPr="002A42C4" w:rsidRDefault="0088288F" w:rsidP="0088288F">
      <w:pPr>
        <w:ind w:firstLine="709"/>
        <w:jc w:val="both"/>
        <w:rPr>
          <w:sz w:val="28"/>
          <w:szCs w:val="28"/>
        </w:rPr>
      </w:pPr>
      <w:r w:rsidRPr="002A42C4">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88288F" w:rsidRPr="002A42C4" w:rsidRDefault="0088288F" w:rsidP="0088288F">
      <w:pPr>
        <w:jc w:val="both"/>
        <w:rPr>
          <w:i/>
          <w:sz w:val="28"/>
          <w:szCs w:val="28"/>
        </w:rPr>
      </w:pPr>
    </w:p>
    <w:p w:rsidR="0088288F" w:rsidRPr="00137B7B" w:rsidRDefault="0088288F" w:rsidP="0088288F">
      <w:pPr>
        <w:pStyle w:val="2"/>
        <w:numPr>
          <w:ilvl w:val="0"/>
          <w:numId w:val="22"/>
        </w:numPr>
        <w:spacing w:before="0" w:after="0"/>
        <w:ind w:hanging="11"/>
        <w:jc w:val="both"/>
        <w:rPr>
          <w:rFonts w:ascii="Times New Roman" w:hAnsi="Times New Roman"/>
          <w:i w:val="0"/>
        </w:rPr>
      </w:pPr>
      <w:r w:rsidRPr="00137B7B">
        <w:rPr>
          <w:rFonts w:ascii="Times New Roman" w:hAnsi="Times New Roman"/>
          <w:i w:val="0"/>
        </w:rPr>
        <w:t>Порядок проведения конкурентного отбора</w:t>
      </w:r>
    </w:p>
    <w:p w:rsidR="0088288F" w:rsidRPr="00137B7B" w:rsidRDefault="0088288F" w:rsidP="0088288F">
      <w:pPr>
        <w:rPr>
          <w:sz w:val="28"/>
          <w:szCs w:val="28"/>
        </w:rPr>
      </w:pPr>
    </w:p>
    <w:p w:rsidR="0088288F" w:rsidRPr="00137B7B" w:rsidRDefault="0088288F" w:rsidP="0088288F">
      <w:pPr>
        <w:pStyle w:val="3"/>
        <w:numPr>
          <w:ilvl w:val="1"/>
          <w:numId w:val="22"/>
        </w:numPr>
        <w:spacing w:before="0" w:after="0"/>
        <w:ind w:hanging="579"/>
        <w:jc w:val="both"/>
        <w:rPr>
          <w:rFonts w:ascii="Times New Roman" w:hAnsi="Times New Roman" w:cs="Times New Roman"/>
          <w:sz w:val="28"/>
          <w:szCs w:val="28"/>
        </w:rPr>
      </w:pPr>
      <w:r w:rsidRPr="00137B7B">
        <w:rPr>
          <w:rFonts w:ascii="Times New Roman" w:hAnsi="Times New Roman" w:cs="Times New Roman"/>
          <w:sz w:val="28"/>
          <w:szCs w:val="28"/>
        </w:rPr>
        <w:t>Информационное сопровождение</w:t>
      </w:r>
    </w:p>
    <w:p w:rsidR="0088288F" w:rsidRPr="00137B7B" w:rsidRDefault="0088288F" w:rsidP="0088288F">
      <w:pPr>
        <w:pStyle w:val="a6"/>
        <w:numPr>
          <w:ilvl w:val="2"/>
          <w:numId w:val="22"/>
        </w:numPr>
        <w:autoSpaceDE w:val="0"/>
        <w:autoSpaceDN w:val="0"/>
        <w:adjustRightInd w:val="0"/>
        <w:ind w:left="0" w:firstLine="709"/>
        <w:jc w:val="both"/>
        <w:rPr>
          <w:sz w:val="28"/>
          <w:szCs w:val="28"/>
        </w:rPr>
      </w:pPr>
      <w:r w:rsidRPr="00137B7B">
        <w:rPr>
          <w:sz w:val="28"/>
          <w:szCs w:val="28"/>
        </w:rPr>
        <w:t>Приглашение к участию в конкурентном отборе и иная информация о конкурентном отборе размещается на сайте www.rzd.ru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88288F" w:rsidRPr="00137B7B" w:rsidRDefault="0088288F" w:rsidP="0088288F">
      <w:pPr>
        <w:pStyle w:val="11"/>
        <w:numPr>
          <w:ilvl w:val="2"/>
          <w:numId w:val="22"/>
        </w:numPr>
        <w:ind w:left="0" w:firstLine="709"/>
        <w:rPr>
          <w:szCs w:val="28"/>
        </w:rPr>
      </w:pPr>
      <w:r w:rsidRPr="00137B7B">
        <w:rPr>
          <w:szCs w:val="28"/>
        </w:rPr>
        <w:lastRenderedPageBreak/>
        <w:t>Протокол конкурентного отбора размещается на сайтах не позднее следующего рабочего дня после проведения конкурентного отбора.</w:t>
      </w:r>
    </w:p>
    <w:p w:rsidR="0088288F" w:rsidRPr="00137B7B" w:rsidRDefault="0088288F" w:rsidP="0088288F">
      <w:pPr>
        <w:pStyle w:val="11"/>
        <w:numPr>
          <w:ilvl w:val="2"/>
          <w:numId w:val="22"/>
        </w:numPr>
        <w:ind w:left="0" w:firstLine="709"/>
        <w:rPr>
          <w:szCs w:val="28"/>
        </w:rPr>
      </w:pPr>
      <w:r w:rsidRPr="00137B7B">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88288F" w:rsidRPr="00137B7B" w:rsidRDefault="0088288F" w:rsidP="0088288F">
      <w:pPr>
        <w:pStyle w:val="11"/>
        <w:ind w:left="709" w:firstLine="0"/>
        <w:rPr>
          <w:szCs w:val="28"/>
        </w:rPr>
      </w:pPr>
    </w:p>
    <w:p w:rsidR="0088288F" w:rsidRPr="00137B7B" w:rsidRDefault="0088288F" w:rsidP="0088288F">
      <w:pPr>
        <w:pStyle w:val="3"/>
        <w:numPr>
          <w:ilvl w:val="1"/>
          <w:numId w:val="22"/>
        </w:numPr>
        <w:spacing w:before="0" w:after="0"/>
        <w:ind w:left="0" w:firstLine="709"/>
        <w:jc w:val="both"/>
        <w:rPr>
          <w:rFonts w:ascii="Times New Roman" w:hAnsi="Times New Roman" w:cs="Times New Roman"/>
          <w:sz w:val="28"/>
          <w:szCs w:val="28"/>
        </w:rPr>
      </w:pPr>
      <w:r w:rsidRPr="00137B7B">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88288F" w:rsidRPr="00137B7B" w:rsidRDefault="0088288F" w:rsidP="0088288F">
      <w:pPr>
        <w:pStyle w:val="a6"/>
        <w:numPr>
          <w:ilvl w:val="2"/>
          <w:numId w:val="22"/>
        </w:numPr>
        <w:ind w:left="0" w:firstLine="709"/>
        <w:jc w:val="both"/>
        <w:rPr>
          <w:rFonts w:eastAsia="MS Mincho"/>
          <w:sz w:val="28"/>
          <w:szCs w:val="28"/>
        </w:rPr>
      </w:pPr>
      <w:r w:rsidRPr="00137B7B">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88288F" w:rsidRPr="00137B7B" w:rsidRDefault="0088288F" w:rsidP="0088288F">
      <w:pPr>
        <w:pStyle w:val="a6"/>
        <w:numPr>
          <w:ilvl w:val="2"/>
          <w:numId w:val="22"/>
        </w:numPr>
        <w:ind w:left="0" w:firstLine="709"/>
        <w:jc w:val="both"/>
        <w:rPr>
          <w:rFonts w:eastAsia="MS Mincho"/>
          <w:sz w:val="28"/>
          <w:szCs w:val="28"/>
        </w:rPr>
      </w:pPr>
      <w:r w:rsidRPr="00137B7B">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88288F" w:rsidRPr="00137B7B" w:rsidRDefault="0088288F" w:rsidP="0088288F">
      <w:pPr>
        <w:pStyle w:val="a6"/>
        <w:numPr>
          <w:ilvl w:val="2"/>
          <w:numId w:val="22"/>
        </w:numPr>
        <w:ind w:left="0" w:firstLine="709"/>
        <w:jc w:val="both"/>
        <w:rPr>
          <w:rFonts w:eastAsia="MS Mincho"/>
          <w:sz w:val="28"/>
          <w:szCs w:val="28"/>
        </w:rPr>
      </w:pPr>
      <w:r w:rsidRPr="00137B7B">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137B7B">
        <w:rPr>
          <w:sz w:val="28"/>
          <w:szCs w:val="28"/>
        </w:rPr>
        <w:t>сайтах</w:t>
      </w:r>
      <w:proofErr w:type="gramEnd"/>
      <w:r w:rsidRPr="00137B7B">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88288F" w:rsidRPr="00137B7B" w:rsidRDefault="0088288F" w:rsidP="0088288F">
      <w:pPr>
        <w:pStyle w:val="a6"/>
        <w:numPr>
          <w:ilvl w:val="2"/>
          <w:numId w:val="22"/>
        </w:numPr>
        <w:ind w:left="0" w:firstLine="709"/>
        <w:jc w:val="both"/>
        <w:rPr>
          <w:rFonts w:eastAsia="MS Mincho"/>
          <w:sz w:val="28"/>
          <w:szCs w:val="28"/>
        </w:rPr>
      </w:pPr>
      <w:proofErr w:type="gramStart"/>
      <w:r w:rsidRPr="00137B7B">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88288F" w:rsidRPr="00137B7B" w:rsidRDefault="0088288F" w:rsidP="0088288F">
      <w:pPr>
        <w:pStyle w:val="a6"/>
        <w:numPr>
          <w:ilvl w:val="2"/>
          <w:numId w:val="22"/>
        </w:numPr>
        <w:ind w:left="0" w:firstLine="709"/>
        <w:jc w:val="both"/>
        <w:rPr>
          <w:rFonts w:eastAsia="MS Mincho"/>
          <w:sz w:val="28"/>
          <w:szCs w:val="28"/>
        </w:rPr>
      </w:pPr>
      <w:r w:rsidRPr="00137B7B">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8288F" w:rsidRPr="00137B7B" w:rsidRDefault="0088288F" w:rsidP="0088288F">
      <w:pPr>
        <w:pStyle w:val="a6"/>
        <w:numPr>
          <w:ilvl w:val="2"/>
          <w:numId w:val="22"/>
        </w:numPr>
        <w:ind w:left="0" w:firstLine="709"/>
        <w:jc w:val="both"/>
        <w:rPr>
          <w:rFonts w:eastAsia="MS Mincho"/>
          <w:sz w:val="28"/>
          <w:szCs w:val="28"/>
        </w:rPr>
      </w:pPr>
      <w:r w:rsidRPr="00137B7B">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88288F" w:rsidRPr="00137B7B" w:rsidRDefault="0088288F" w:rsidP="0088288F">
      <w:pPr>
        <w:pStyle w:val="a6"/>
        <w:ind w:left="709"/>
        <w:jc w:val="both"/>
        <w:rPr>
          <w:rFonts w:eastAsia="MS Mincho"/>
          <w:sz w:val="28"/>
          <w:szCs w:val="28"/>
        </w:rPr>
      </w:pPr>
    </w:p>
    <w:p w:rsidR="0088288F" w:rsidRPr="00137B7B" w:rsidRDefault="0088288F" w:rsidP="0088288F">
      <w:pPr>
        <w:pStyle w:val="3"/>
        <w:numPr>
          <w:ilvl w:val="1"/>
          <w:numId w:val="22"/>
        </w:numPr>
        <w:spacing w:before="0" w:after="0"/>
        <w:ind w:hanging="579"/>
        <w:jc w:val="both"/>
        <w:rPr>
          <w:rFonts w:ascii="Times New Roman" w:hAnsi="Times New Roman" w:cs="Times New Roman"/>
          <w:sz w:val="28"/>
          <w:szCs w:val="28"/>
        </w:rPr>
      </w:pPr>
      <w:r w:rsidRPr="00137B7B">
        <w:rPr>
          <w:rFonts w:ascii="Times New Roman" w:hAnsi="Times New Roman" w:cs="Times New Roman"/>
          <w:sz w:val="28"/>
          <w:szCs w:val="28"/>
        </w:rPr>
        <w:t>Проведение конкурентного отбора</w:t>
      </w:r>
    </w:p>
    <w:p w:rsidR="0088288F" w:rsidRPr="00137B7B" w:rsidRDefault="0088288F" w:rsidP="0088288F">
      <w:pPr>
        <w:pStyle w:val="11"/>
        <w:numPr>
          <w:ilvl w:val="2"/>
          <w:numId w:val="22"/>
        </w:numPr>
        <w:ind w:left="0" w:firstLine="709"/>
        <w:rPr>
          <w:szCs w:val="28"/>
        </w:rPr>
      </w:pPr>
      <w:r w:rsidRPr="00137B7B">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88288F" w:rsidRPr="00137B7B" w:rsidRDefault="0088288F" w:rsidP="0088288F">
      <w:pPr>
        <w:pStyle w:val="11"/>
        <w:numPr>
          <w:ilvl w:val="2"/>
          <w:numId w:val="22"/>
        </w:numPr>
        <w:ind w:left="0" w:firstLine="709"/>
        <w:rPr>
          <w:szCs w:val="28"/>
        </w:rPr>
      </w:pPr>
      <w:r w:rsidRPr="00137B7B">
        <w:rPr>
          <w:szCs w:val="28"/>
        </w:rPr>
        <w:t>Для участия в конкурентном отборе участник должен зарегистрироваться на ЭТЗП.</w:t>
      </w:r>
    </w:p>
    <w:p w:rsidR="0088288F" w:rsidRPr="00137B7B" w:rsidRDefault="0088288F" w:rsidP="0088288F">
      <w:pPr>
        <w:pStyle w:val="11"/>
        <w:ind w:firstLine="709"/>
        <w:rPr>
          <w:szCs w:val="28"/>
        </w:rPr>
      </w:pPr>
      <w:r w:rsidRPr="00137B7B">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88288F" w:rsidRPr="00137B7B" w:rsidRDefault="0088288F" w:rsidP="0088288F">
      <w:pPr>
        <w:pStyle w:val="11"/>
        <w:ind w:firstLine="709"/>
        <w:rPr>
          <w:szCs w:val="28"/>
        </w:rPr>
      </w:pPr>
      <w:r w:rsidRPr="00137B7B">
        <w:rPr>
          <w:szCs w:val="28"/>
        </w:rPr>
        <w:t>наименование участника;</w:t>
      </w:r>
    </w:p>
    <w:p w:rsidR="0088288F" w:rsidRPr="00137B7B" w:rsidRDefault="0088288F" w:rsidP="0088288F">
      <w:pPr>
        <w:pStyle w:val="11"/>
        <w:ind w:firstLine="709"/>
        <w:rPr>
          <w:szCs w:val="28"/>
        </w:rPr>
      </w:pPr>
      <w:r w:rsidRPr="00137B7B">
        <w:rPr>
          <w:szCs w:val="28"/>
        </w:rPr>
        <w:t>ИНН участника;</w:t>
      </w:r>
    </w:p>
    <w:p w:rsidR="0088288F" w:rsidRPr="00137B7B" w:rsidRDefault="0088288F" w:rsidP="0088288F">
      <w:pPr>
        <w:pStyle w:val="11"/>
        <w:ind w:firstLine="709"/>
        <w:rPr>
          <w:szCs w:val="28"/>
        </w:rPr>
      </w:pPr>
      <w:r w:rsidRPr="00137B7B">
        <w:rPr>
          <w:szCs w:val="28"/>
        </w:rPr>
        <w:lastRenderedPageBreak/>
        <w:t>контактные данные участника (адрес, фамилия, имя, отчество, телефон контактного лица, адрес электронной почты);</w:t>
      </w:r>
    </w:p>
    <w:p w:rsidR="0088288F" w:rsidRPr="00137B7B" w:rsidRDefault="0088288F" w:rsidP="0088288F">
      <w:pPr>
        <w:pStyle w:val="11"/>
        <w:ind w:firstLine="709"/>
        <w:rPr>
          <w:szCs w:val="28"/>
        </w:rPr>
      </w:pPr>
      <w:r w:rsidRPr="00137B7B">
        <w:rPr>
          <w:szCs w:val="28"/>
        </w:rPr>
        <w:t>иные сведения, предусмотренные регистрационной формой.</w:t>
      </w:r>
    </w:p>
    <w:p w:rsidR="0088288F" w:rsidRPr="00137B7B" w:rsidRDefault="0088288F" w:rsidP="0088288F">
      <w:pPr>
        <w:pStyle w:val="11"/>
        <w:ind w:firstLine="709"/>
        <w:rPr>
          <w:szCs w:val="28"/>
        </w:rPr>
      </w:pPr>
      <w:r w:rsidRPr="00137B7B">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88288F" w:rsidRPr="00137B7B" w:rsidRDefault="0088288F" w:rsidP="0088288F">
      <w:pPr>
        <w:pStyle w:val="11"/>
        <w:ind w:firstLine="709"/>
        <w:rPr>
          <w:szCs w:val="28"/>
        </w:rPr>
      </w:pPr>
      <w:r w:rsidRPr="00137B7B">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88288F" w:rsidRPr="00137B7B" w:rsidRDefault="0088288F" w:rsidP="0088288F">
      <w:pPr>
        <w:pStyle w:val="11"/>
        <w:ind w:firstLine="709"/>
        <w:rPr>
          <w:szCs w:val="28"/>
        </w:rPr>
      </w:pPr>
      <w:r w:rsidRPr="00137B7B">
        <w:rPr>
          <w:szCs w:val="28"/>
        </w:rPr>
        <w:t>Для участия в конкурентном отборе не требуется наличие электронной подписи.</w:t>
      </w:r>
    </w:p>
    <w:p w:rsidR="0088288F" w:rsidRPr="00137B7B" w:rsidRDefault="0088288F" w:rsidP="0088288F">
      <w:pPr>
        <w:pStyle w:val="11"/>
        <w:numPr>
          <w:ilvl w:val="2"/>
          <w:numId w:val="22"/>
        </w:numPr>
        <w:ind w:left="0" w:firstLine="709"/>
        <w:rPr>
          <w:szCs w:val="28"/>
        </w:rPr>
      </w:pPr>
      <w:r w:rsidRPr="00137B7B">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88288F" w:rsidRPr="00137B7B" w:rsidRDefault="0088288F" w:rsidP="0088288F">
      <w:pPr>
        <w:pStyle w:val="11"/>
        <w:numPr>
          <w:ilvl w:val="2"/>
          <w:numId w:val="22"/>
        </w:numPr>
        <w:ind w:left="0" w:firstLine="709"/>
        <w:rPr>
          <w:szCs w:val="28"/>
        </w:rPr>
      </w:pPr>
      <w:proofErr w:type="gramStart"/>
      <w:r w:rsidRPr="00137B7B">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137B7B">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88288F" w:rsidRPr="00137B7B" w:rsidRDefault="0088288F" w:rsidP="0088288F">
      <w:pPr>
        <w:pStyle w:val="11"/>
        <w:numPr>
          <w:ilvl w:val="2"/>
          <w:numId w:val="22"/>
        </w:numPr>
        <w:ind w:left="0" w:firstLine="709"/>
        <w:rPr>
          <w:szCs w:val="28"/>
        </w:rPr>
      </w:pPr>
      <w:r w:rsidRPr="00137B7B">
        <w:rPr>
          <w:szCs w:val="28"/>
        </w:rPr>
        <w:t>Все действия, осуществляемые зарегистрированным лицом на ЭТЗП, а также время их совершения фиксируются автоматически.</w:t>
      </w:r>
    </w:p>
    <w:p w:rsidR="0088288F" w:rsidRDefault="0088288F" w:rsidP="0088288F">
      <w:pPr>
        <w:pStyle w:val="11"/>
        <w:numPr>
          <w:ilvl w:val="2"/>
          <w:numId w:val="22"/>
        </w:numPr>
        <w:ind w:left="0" w:firstLine="709"/>
        <w:rPr>
          <w:szCs w:val="28"/>
        </w:rPr>
      </w:pPr>
      <w:r w:rsidRPr="00137B7B">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88288F" w:rsidRPr="00137B7B" w:rsidRDefault="0088288F" w:rsidP="0088288F">
      <w:pPr>
        <w:pStyle w:val="11"/>
        <w:ind w:left="709" w:firstLine="0"/>
        <w:rPr>
          <w:szCs w:val="28"/>
        </w:rPr>
      </w:pPr>
    </w:p>
    <w:p w:rsidR="0088288F" w:rsidRPr="00137B7B" w:rsidRDefault="0088288F" w:rsidP="0088288F">
      <w:pPr>
        <w:pStyle w:val="3"/>
        <w:numPr>
          <w:ilvl w:val="1"/>
          <w:numId w:val="22"/>
        </w:numPr>
        <w:spacing w:before="0" w:after="0"/>
        <w:ind w:hanging="579"/>
        <w:jc w:val="both"/>
        <w:rPr>
          <w:rFonts w:ascii="Times New Roman" w:hAnsi="Times New Roman" w:cs="Times New Roman"/>
          <w:sz w:val="28"/>
          <w:szCs w:val="28"/>
        </w:rPr>
      </w:pPr>
      <w:r w:rsidRPr="00137B7B">
        <w:rPr>
          <w:rFonts w:ascii="Times New Roman" w:hAnsi="Times New Roman" w:cs="Times New Roman"/>
          <w:sz w:val="28"/>
          <w:szCs w:val="28"/>
        </w:rPr>
        <w:t>Порядок проведения конкурентного отбора</w:t>
      </w:r>
    </w:p>
    <w:p w:rsidR="0088288F" w:rsidRPr="00137B7B" w:rsidRDefault="0088288F" w:rsidP="0088288F">
      <w:pPr>
        <w:pStyle w:val="a6"/>
        <w:numPr>
          <w:ilvl w:val="2"/>
          <w:numId w:val="22"/>
        </w:numPr>
        <w:ind w:left="0" w:firstLine="709"/>
        <w:jc w:val="both"/>
        <w:rPr>
          <w:sz w:val="28"/>
          <w:szCs w:val="28"/>
        </w:rPr>
      </w:pPr>
      <w:r w:rsidRPr="00137B7B">
        <w:rPr>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88288F" w:rsidRPr="00137B7B" w:rsidRDefault="0088288F" w:rsidP="0088288F">
      <w:pPr>
        <w:pStyle w:val="a6"/>
        <w:numPr>
          <w:ilvl w:val="2"/>
          <w:numId w:val="22"/>
        </w:numPr>
        <w:ind w:left="0" w:firstLine="709"/>
        <w:jc w:val="both"/>
        <w:rPr>
          <w:sz w:val="28"/>
          <w:szCs w:val="28"/>
        </w:rPr>
      </w:pPr>
      <w:r w:rsidRPr="00137B7B">
        <w:rPr>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88288F" w:rsidRPr="00137B7B" w:rsidRDefault="0088288F" w:rsidP="0088288F">
      <w:pPr>
        <w:pStyle w:val="a6"/>
        <w:numPr>
          <w:ilvl w:val="2"/>
          <w:numId w:val="22"/>
        </w:numPr>
        <w:ind w:left="0" w:firstLine="709"/>
        <w:jc w:val="both"/>
        <w:rPr>
          <w:sz w:val="28"/>
          <w:szCs w:val="28"/>
        </w:rPr>
      </w:pPr>
      <w:r w:rsidRPr="00137B7B">
        <w:rPr>
          <w:sz w:val="28"/>
          <w:szCs w:val="28"/>
        </w:rPr>
        <w:lastRenderedPageBreak/>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88288F" w:rsidRPr="00137B7B" w:rsidRDefault="0088288F" w:rsidP="0088288F">
      <w:pPr>
        <w:pStyle w:val="a6"/>
        <w:numPr>
          <w:ilvl w:val="2"/>
          <w:numId w:val="22"/>
        </w:numPr>
        <w:ind w:left="0" w:firstLine="709"/>
        <w:jc w:val="both"/>
        <w:rPr>
          <w:sz w:val="28"/>
          <w:szCs w:val="28"/>
        </w:rPr>
      </w:pPr>
      <w:r w:rsidRPr="00137B7B">
        <w:rPr>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88288F" w:rsidRPr="00137B7B" w:rsidRDefault="0088288F" w:rsidP="0088288F">
      <w:pPr>
        <w:pStyle w:val="a6"/>
        <w:numPr>
          <w:ilvl w:val="2"/>
          <w:numId w:val="22"/>
        </w:numPr>
        <w:ind w:left="0" w:firstLine="709"/>
        <w:jc w:val="both"/>
        <w:rPr>
          <w:sz w:val="28"/>
          <w:szCs w:val="28"/>
        </w:rPr>
      </w:pPr>
      <w:r w:rsidRPr="00137B7B">
        <w:rPr>
          <w:sz w:val="28"/>
          <w:szCs w:val="28"/>
        </w:rPr>
        <w:t>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(цену лота), указанную в приглашении к участию в конкурентном отборе.</w:t>
      </w:r>
    </w:p>
    <w:p w:rsidR="0088288F" w:rsidRPr="00137B7B" w:rsidRDefault="0088288F" w:rsidP="0088288F">
      <w:pPr>
        <w:pStyle w:val="a6"/>
        <w:ind w:left="0" w:firstLine="709"/>
        <w:jc w:val="both"/>
        <w:rPr>
          <w:sz w:val="28"/>
          <w:szCs w:val="28"/>
        </w:rPr>
      </w:pPr>
      <w:r w:rsidRPr="00137B7B">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88288F" w:rsidRPr="00137B7B" w:rsidRDefault="0088288F" w:rsidP="0088288F">
      <w:pPr>
        <w:pStyle w:val="a6"/>
        <w:numPr>
          <w:ilvl w:val="2"/>
          <w:numId w:val="22"/>
        </w:numPr>
        <w:ind w:left="0" w:firstLine="709"/>
        <w:jc w:val="both"/>
        <w:rPr>
          <w:sz w:val="28"/>
          <w:szCs w:val="28"/>
        </w:rPr>
      </w:pPr>
      <w:r w:rsidRPr="00137B7B">
        <w:rPr>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88288F" w:rsidRPr="00137B7B" w:rsidRDefault="0088288F" w:rsidP="0088288F">
      <w:pPr>
        <w:pStyle w:val="a6"/>
        <w:numPr>
          <w:ilvl w:val="2"/>
          <w:numId w:val="22"/>
        </w:numPr>
        <w:ind w:left="0" w:firstLine="709"/>
        <w:jc w:val="both"/>
        <w:rPr>
          <w:sz w:val="28"/>
          <w:szCs w:val="28"/>
        </w:rPr>
      </w:pPr>
      <w:r w:rsidRPr="00137B7B">
        <w:rPr>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88288F" w:rsidRPr="00137B7B" w:rsidRDefault="0088288F" w:rsidP="0088288F">
      <w:pPr>
        <w:pStyle w:val="a6"/>
        <w:numPr>
          <w:ilvl w:val="2"/>
          <w:numId w:val="22"/>
        </w:numPr>
        <w:ind w:left="0" w:firstLine="709"/>
        <w:jc w:val="both"/>
        <w:rPr>
          <w:sz w:val="28"/>
          <w:szCs w:val="28"/>
        </w:rPr>
      </w:pPr>
      <w:r w:rsidRPr="00137B7B">
        <w:rPr>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88288F" w:rsidRPr="00137B7B" w:rsidRDefault="0088288F" w:rsidP="0088288F">
      <w:pPr>
        <w:pStyle w:val="a6"/>
        <w:numPr>
          <w:ilvl w:val="2"/>
          <w:numId w:val="22"/>
        </w:numPr>
        <w:ind w:left="0" w:firstLine="709"/>
        <w:jc w:val="both"/>
        <w:rPr>
          <w:sz w:val="28"/>
          <w:szCs w:val="28"/>
        </w:rPr>
      </w:pPr>
      <w:r w:rsidRPr="00137B7B">
        <w:rPr>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137B7B">
        <w:rPr>
          <w:sz w:val="28"/>
          <w:szCs w:val="28"/>
        </w:rPr>
        <w:t>представленное</w:t>
      </w:r>
      <w:proofErr w:type="gramEnd"/>
      <w:r w:rsidRPr="00137B7B">
        <w:rPr>
          <w:sz w:val="28"/>
          <w:szCs w:val="28"/>
        </w:rPr>
        <w:t xml:space="preserve"> первым.</w:t>
      </w:r>
    </w:p>
    <w:p w:rsidR="0088288F" w:rsidRPr="00137B7B" w:rsidRDefault="0088288F" w:rsidP="0088288F">
      <w:pPr>
        <w:pStyle w:val="a6"/>
        <w:numPr>
          <w:ilvl w:val="2"/>
          <w:numId w:val="22"/>
        </w:numPr>
        <w:ind w:left="0" w:firstLine="709"/>
        <w:jc w:val="both"/>
        <w:rPr>
          <w:sz w:val="28"/>
          <w:szCs w:val="28"/>
        </w:rPr>
      </w:pPr>
      <w:r w:rsidRPr="00137B7B">
        <w:rPr>
          <w:sz w:val="28"/>
          <w:szCs w:val="28"/>
        </w:rPr>
        <w:t>По окончании конкурентного отбора участники не имеют возможности подать предложения о цене договора (цене лота).</w:t>
      </w:r>
    </w:p>
    <w:p w:rsidR="0088288F" w:rsidRPr="00137B7B" w:rsidRDefault="0088288F" w:rsidP="0088288F">
      <w:pPr>
        <w:pStyle w:val="a6"/>
        <w:numPr>
          <w:ilvl w:val="2"/>
          <w:numId w:val="22"/>
        </w:numPr>
        <w:ind w:left="0" w:firstLine="709"/>
        <w:jc w:val="both"/>
        <w:rPr>
          <w:sz w:val="28"/>
          <w:szCs w:val="28"/>
        </w:rPr>
      </w:pPr>
      <w:r w:rsidRPr="00137B7B">
        <w:rPr>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88288F" w:rsidRPr="00137B7B" w:rsidRDefault="0088288F" w:rsidP="0088288F">
      <w:pPr>
        <w:pStyle w:val="a6"/>
        <w:numPr>
          <w:ilvl w:val="2"/>
          <w:numId w:val="22"/>
        </w:numPr>
        <w:ind w:left="0" w:firstLine="709"/>
        <w:jc w:val="both"/>
        <w:rPr>
          <w:sz w:val="28"/>
          <w:szCs w:val="28"/>
        </w:rPr>
      </w:pPr>
      <w:r w:rsidRPr="00137B7B">
        <w:rPr>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88288F" w:rsidRPr="00137B7B" w:rsidRDefault="0088288F" w:rsidP="0088288F">
      <w:pPr>
        <w:pStyle w:val="a6"/>
        <w:numPr>
          <w:ilvl w:val="2"/>
          <w:numId w:val="22"/>
        </w:numPr>
        <w:ind w:left="0" w:firstLine="709"/>
        <w:jc w:val="both"/>
        <w:rPr>
          <w:sz w:val="28"/>
          <w:szCs w:val="28"/>
        </w:rPr>
      </w:pPr>
      <w:r w:rsidRPr="00137B7B">
        <w:rPr>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88288F" w:rsidRPr="00137B7B" w:rsidRDefault="0088288F" w:rsidP="0088288F">
      <w:pPr>
        <w:pStyle w:val="a6"/>
        <w:numPr>
          <w:ilvl w:val="2"/>
          <w:numId w:val="22"/>
        </w:numPr>
        <w:ind w:left="0" w:firstLine="709"/>
        <w:jc w:val="both"/>
        <w:rPr>
          <w:sz w:val="28"/>
          <w:szCs w:val="28"/>
        </w:rPr>
      </w:pPr>
      <w:r w:rsidRPr="00137B7B">
        <w:rPr>
          <w:sz w:val="28"/>
          <w:szCs w:val="28"/>
        </w:rPr>
        <w:t>Информация о ходе конкурентного отбора автоматически отображается на странице конкурентного отбора на сайте ЭТЗП.</w:t>
      </w:r>
    </w:p>
    <w:p w:rsidR="0088288F" w:rsidRPr="00137B7B" w:rsidRDefault="0088288F" w:rsidP="0088288F">
      <w:pPr>
        <w:pStyle w:val="a6"/>
        <w:ind w:left="709"/>
        <w:jc w:val="both"/>
        <w:rPr>
          <w:sz w:val="28"/>
          <w:szCs w:val="28"/>
        </w:rPr>
      </w:pPr>
    </w:p>
    <w:p w:rsidR="0088288F" w:rsidRPr="00137B7B" w:rsidRDefault="0088288F" w:rsidP="0088288F">
      <w:pPr>
        <w:pStyle w:val="3"/>
        <w:numPr>
          <w:ilvl w:val="1"/>
          <w:numId w:val="22"/>
        </w:numPr>
        <w:spacing w:before="0" w:after="0"/>
        <w:ind w:hanging="579"/>
        <w:jc w:val="both"/>
        <w:rPr>
          <w:rFonts w:ascii="Times New Roman" w:hAnsi="Times New Roman" w:cs="Times New Roman"/>
          <w:sz w:val="28"/>
          <w:szCs w:val="28"/>
        </w:rPr>
      </w:pPr>
      <w:r w:rsidRPr="00137B7B">
        <w:rPr>
          <w:rFonts w:ascii="Times New Roman" w:hAnsi="Times New Roman" w:cs="Times New Roman"/>
          <w:sz w:val="28"/>
          <w:szCs w:val="28"/>
        </w:rPr>
        <w:lastRenderedPageBreak/>
        <w:t xml:space="preserve"> Признание конкурентного отбора </w:t>
      </w:r>
      <w:proofErr w:type="gramStart"/>
      <w:r w:rsidRPr="00137B7B">
        <w:rPr>
          <w:rFonts w:ascii="Times New Roman" w:hAnsi="Times New Roman" w:cs="Times New Roman"/>
          <w:sz w:val="28"/>
          <w:szCs w:val="28"/>
        </w:rPr>
        <w:t>несостоявшимся</w:t>
      </w:r>
      <w:proofErr w:type="gramEnd"/>
    </w:p>
    <w:p w:rsidR="0088288F" w:rsidRPr="00137B7B" w:rsidRDefault="0088288F" w:rsidP="0088288F">
      <w:pPr>
        <w:pStyle w:val="a9"/>
        <w:numPr>
          <w:ilvl w:val="2"/>
          <w:numId w:val="22"/>
        </w:numPr>
        <w:suppressAutoHyphens/>
        <w:ind w:left="0" w:firstLine="709"/>
        <w:rPr>
          <w:sz w:val="28"/>
          <w:szCs w:val="28"/>
        </w:rPr>
      </w:pPr>
      <w:r w:rsidRPr="00137B7B">
        <w:rPr>
          <w:sz w:val="28"/>
          <w:szCs w:val="28"/>
        </w:rPr>
        <w:t>Конкурентный отбор (в том числе в части отдельных лотов) признается несостоявшимся, если:</w:t>
      </w:r>
    </w:p>
    <w:p w:rsidR="0088288F" w:rsidRPr="00137B7B" w:rsidRDefault="0088288F" w:rsidP="0088288F">
      <w:pPr>
        <w:pStyle w:val="a9"/>
        <w:suppressAutoHyphens/>
        <w:rPr>
          <w:sz w:val="28"/>
          <w:szCs w:val="28"/>
        </w:rPr>
      </w:pPr>
      <w:r w:rsidRPr="00137B7B">
        <w:rPr>
          <w:sz w:val="28"/>
          <w:szCs w:val="28"/>
        </w:rPr>
        <w:t>1) при проведении конкурентного отбора участниками не представлено ни одного предложения о цене договора (цене лота);</w:t>
      </w:r>
    </w:p>
    <w:p w:rsidR="0088288F" w:rsidRPr="00137B7B" w:rsidRDefault="0088288F" w:rsidP="0088288F">
      <w:pPr>
        <w:pStyle w:val="a9"/>
        <w:suppressAutoHyphens/>
        <w:rPr>
          <w:sz w:val="28"/>
          <w:szCs w:val="28"/>
        </w:rPr>
      </w:pPr>
      <w:r w:rsidRPr="00137B7B">
        <w:rPr>
          <w:sz w:val="28"/>
          <w:szCs w:val="28"/>
        </w:rPr>
        <w:t xml:space="preserve">2) при проведении конкурентного отбора представлено только одно предложение о цене договора (цене лота). </w:t>
      </w:r>
    </w:p>
    <w:p w:rsidR="0088288F" w:rsidRPr="00137B7B" w:rsidRDefault="0088288F" w:rsidP="0088288F">
      <w:pPr>
        <w:pStyle w:val="a9"/>
        <w:numPr>
          <w:ilvl w:val="2"/>
          <w:numId w:val="22"/>
        </w:numPr>
        <w:suppressAutoHyphens/>
        <w:ind w:left="0" w:firstLine="709"/>
        <w:rPr>
          <w:sz w:val="28"/>
          <w:szCs w:val="28"/>
        </w:rPr>
      </w:pPr>
      <w:r w:rsidRPr="00137B7B">
        <w:rPr>
          <w:sz w:val="28"/>
          <w:szCs w:val="28"/>
        </w:rPr>
        <w:t>Если конкурентный отбор (в том числе в части отдельных лотов) 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88288F" w:rsidRPr="00137B7B" w:rsidRDefault="0088288F" w:rsidP="0088288F">
      <w:pPr>
        <w:pStyle w:val="a9"/>
        <w:numPr>
          <w:ilvl w:val="2"/>
          <w:numId w:val="22"/>
        </w:numPr>
        <w:suppressAutoHyphens/>
        <w:ind w:left="0" w:firstLine="709"/>
        <w:rPr>
          <w:sz w:val="28"/>
          <w:szCs w:val="28"/>
        </w:rPr>
      </w:pPr>
      <w:r w:rsidRPr="00137B7B">
        <w:rPr>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88288F" w:rsidRPr="00137B7B" w:rsidRDefault="0088288F" w:rsidP="0088288F">
      <w:pPr>
        <w:pStyle w:val="a6"/>
        <w:ind w:left="0" w:firstLine="709"/>
        <w:jc w:val="both"/>
        <w:rPr>
          <w:sz w:val="28"/>
          <w:szCs w:val="28"/>
        </w:rPr>
      </w:pPr>
    </w:p>
    <w:p w:rsidR="0088288F" w:rsidRPr="00137B7B" w:rsidRDefault="0088288F" w:rsidP="0088288F">
      <w:pPr>
        <w:pStyle w:val="2"/>
        <w:numPr>
          <w:ilvl w:val="0"/>
          <w:numId w:val="22"/>
        </w:numPr>
        <w:spacing w:before="0" w:after="0"/>
        <w:ind w:hanging="11"/>
        <w:jc w:val="both"/>
        <w:rPr>
          <w:rFonts w:ascii="Times New Roman" w:hAnsi="Times New Roman"/>
          <w:i w:val="0"/>
        </w:rPr>
      </w:pPr>
      <w:r w:rsidRPr="00137B7B">
        <w:rPr>
          <w:rFonts w:ascii="Times New Roman" w:hAnsi="Times New Roman"/>
          <w:i w:val="0"/>
        </w:rPr>
        <w:t>Заключение и исполнение договора</w:t>
      </w:r>
    </w:p>
    <w:p w:rsidR="0088288F" w:rsidRPr="00137B7B" w:rsidRDefault="0088288F" w:rsidP="0088288F">
      <w:pPr>
        <w:ind w:firstLine="709"/>
        <w:jc w:val="both"/>
        <w:rPr>
          <w:sz w:val="28"/>
          <w:szCs w:val="28"/>
        </w:rPr>
      </w:pPr>
    </w:p>
    <w:p w:rsidR="0088288F" w:rsidRPr="00137B7B" w:rsidRDefault="0088288F" w:rsidP="0088288F">
      <w:pPr>
        <w:pStyle w:val="3"/>
        <w:numPr>
          <w:ilvl w:val="1"/>
          <w:numId w:val="22"/>
        </w:numPr>
        <w:spacing w:before="0" w:after="0"/>
        <w:ind w:hanging="579"/>
        <w:jc w:val="both"/>
        <w:rPr>
          <w:rFonts w:ascii="Times New Roman" w:hAnsi="Times New Roman" w:cs="Times New Roman"/>
          <w:sz w:val="28"/>
          <w:szCs w:val="28"/>
        </w:rPr>
      </w:pPr>
      <w:r w:rsidRPr="00137B7B">
        <w:rPr>
          <w:rFonts w:ascii="Times New Roman" w:hAnsi="Times New Roman" w:cs="Times New Roman"/>
          <w:sz w:val="28"/>
          <w:szCs w:val="28"/>
        </w:rPr>
        <w:t>Заключение договора</w:t>
      </w:r>
    </w:p>
    <w:p w:rsidR="0088288F" w:rsidRPr="00137B7B" w:rsidRDefault="0088288F" w:rsidP="0088288F">
      <w:pPr>
        <w:pStyle w:val="a6"/>
        <w:numPr>
          <w:ilvl w:val="2"/>
          <w:numId w:val="22"/>
        </w:numPr>
        <w:ind w:left="0" w:firstLine="709"/>
        <w:jc w:val="both"/>
        <w:rPr>
          <w:sz w:val="28"/>
          <w:szCs w:val="28"/>
        </w:rPr>
      </w:pPr>
      <w:r w:rsidRPr="00137B7B">
        <w:rPr>
          <w:sz w:val="28"/>
          <w:szCs w:val="28"/>
        </w:rPr>
        <w:t xml:space="preserve">Положения договора (условия и цена) не могут быть изменены по сравнению с приглашением к участию </w:t>
      </w:r>
      <w:proofErr w:type="gramStart"/>
      <w:r w:rsidRPr="00137B7B">
        <w:rPr>
          <w:sz w:val="28"/>
          <w:szCs w:val="28"/>
        </w:rPr>
        <w:t>в</w:t>
      </w:r>
      <w:proofErr w:type="gramEnd"/>
      <w:r w:rsidRPr="00137B7B">
        <w:rPr>
          <w:sz w:val="28"/>
          <w:szCs w:val="28"/>
        </w:rPr>
        <w:t xml:space="preserve"> </w:t>
      </w:r>
      <w:proofErr w:type="gramStart"/>
      <w:r w:rsidRPr="00137B7B">
        <w:rPr>
          <w:sz w:val="28"/>
          <w:szCs w:val="28"/>
        </w:rPr>
        <w:t>конкурентом</w:t>
      </w:r>
      <w:proofErr w:type="gramEnd"/>
      <w:r w:rsidRPr="00137B7B">
        <w:rPr>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88288F" w:rsidRPr="00137B7B" w:rsidRDefault="0088288F" w:rsidP="0088288F">
      <w:pPr>
        <w:pStyle w:val="a6"/>
        <w:numPr>
          <w:ilvl w:val="2"/>
          <w:numId w:val="22"/>
        </w:numPr>
        <w:ind w:left="0" w:firstLine="709"/>
        <w:jc w:val="both"/>
        <w:rPr>
          <w:sz w:val="28"/>
          <w:szCs w:val="28"/>
        </w:rPr>
      </w:pPr>
      <w:r w:rsidRPr="00137B7B">
        <w:rPr>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137B7B">
        <w:rPr>
          <w:rFonts w:eastAsia="MS Mincho"/>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137B7B">
        <w:rPr>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137B7B">
        <w:rPr>
          <w:rFonts w:eastAsia="MS Mincho"/>
          <w:sz w:val="28"/>
          <w:szCs w:val="28"/>
        </w:rPr>
        <w:t>.</w:t>
      </w:r>
    </w:p>
    <w:p w:rsidR="0088288F" w:rsidRPr="00137B7B" w:rsidRDefault="0088288F" w:rsidP="0088288F">
      <w:pPr>
        <w:pStyle w:val="a6"/>
        <w:numPr>
          <w:ilvl w:val="2"/>
          <w:numId w:val="22"/>
        </w:numPr>
        <w:ind w:left="0" w:firstLine="709"/>
        <w:jc w:val="both"/>
        <w:rPr>
          <w:sz w:val="28"/>
          <w:szCs w:val="28"/>
        </w:rPr>
      </w:pPr>
      <w:proofErr w:type="gramStart"/>
      <w:r w:rsidRPr="00137B7B">
        <w:rPr>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88288F" w:rsidRPr="00137B7B" w:rsidRDefault="0088288F" w:rsidP="0088288F">
      <w:pPr>
        <w:pStyle w:val="a6"/>
        <w:numPr>
          <w:ilvl w:val="2"/>
          <w:numId w:val="22"/>
        </w:numPr>
        <w:ind w:left="0" w:firstLine="709"/>
        <w:jc w:val="both"/>
        <w:rPr>
          <w:sz w:val="28"/>
          <w:szCs w:val="28"/>
        </w:rPr>
      </w:pPr>
      <w:r w:rsidRPr="00137B7B">
        <w:rPr>
          <w:rFonts w:eastAsia="MS Mincho"/>
          <w:sz w:val="28"/>
          <w:szCs w:val="28"/>
        </w:rPr>
        <w:lastRenderedPageBreak/>
        <w:t xml:space="preserve">Если подписанный договор либо сведения и документы, указанные в пункте </w:t>
      </w:r>
      <w:r w:rsidRPr="00137B7B">
        <w:rPr>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88288F" w:rsidRPr="00137B7B" w:rsidRDefault="0088288F" w:rsidP="0088288F">
      <w:pPr>
        <w:pStyle w:val="a6"/>
        <w:numPr>
          <w:ilvl w:val="2"/>
          <w:numId w:val="22"/>
        </w:numPr>
        <w:ind w:left="0" w:firstLine="709"/>
        <w:jc w:val="both"/>
        <w:rPr>
          <w:sz w:val="28"/>
          <w:szCs w:val="28"/>
        </w:rPr>
      </w:pPr>
      <w:r w:rsidRPr="00137B7B">
        <w:rPr>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88288F" w:rsidRPr="00137B7B" w:rsidRDefault="0088288F" w:rsidP="0088288F">
      <w:pPr>
        <w:pStyle w:val="a6"/>
        <w:numPr>
          <w:ilvl w:val="2"/>
          <w:numId w:val="22"/>
        </w:numPr>
        <w:ind w:left="0" w:firstLine="709"/>
        <w:jc w:val="both"/>
        <w:rPr>
          <w:sz w:val="28"/>
          <w:szCs w:val="28"/>
        </w:rPr>
      </w:pPr>
      <w:r w:rsidRPr="00137B7B">
        <w:rPr>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137B7B">
        <w:rPr>
          <w:sz w:val="28"/>
          <w:szCs w:val="28"/>
        </w:rPr>
        <w:t>с даты размещения</w:t>
      </w:r>
      <w:proofErr w:type="gramEnd"/>
      <w:r w:rsidRPr="00137B7B">
        <w:rPr>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88288F" w:rsidRPr="00137B7B" w:rsidRDefault="0088288F" w:rsidP="0088288F">
      <w:pPr>
        <w:pStyle w:val="a6"/>
        <w:ind w:left="0" w:firstLine="709"/>
        <w:jc w:val="both"/>
        <w:rPr>
          <w:sz w:val="28"/>
          <w:szCs w:val="28"/>
        </w:rPr>
      </w:pPr>
      <w:r w:rsidRPr="00137B7B">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8288F" w:rsidRPr="00137B7B" w:rsidRDefault="0088288F" w:rsidP="0088288F">
      <w:pPr>
        <w:pStyle w:val="a6"/>
        <w:numPr>
          <w:ilvl w:val="2"/>
          <w:numId w:val="22"/>
        </w:numPr>
        <w:ind w:left="0" w:firstLine="709"/>
        <w:jc w:val="both"/>
        <w:rPr>
          <w:sz w:val="28"/>
          <w:szCs w:val="28"/>
        </w:rPr>
      </w:pPr>
      <w:r w:rsidRPr="00137B7B">
        <w:rPr>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88288F" w:rsidRPr="00137B7B" w:rsidRDefault="0088288F" w:rsidP="0088288F">
      <w:pPr>
        <w:pStyle w:val="a6"/>
        <w:numPr>
          <w:ilvl w:val="2"/>
          <w:numId w:val="22"/>
        </w:numPr>
        <w:ind w:left="0" w:firstLine="709"/>
        <w:jc w:val="both"/>
        <w:rPr>
          <w:sz w:val="28"/>
          <w:szCs w:val="28"/>
        </w:rPr>
      </w:pPr>
      <w:r w:rsidRPr="00137B7B">
        <w:rPr>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88288F" w:rsidRPr="00137B7B" w:rsidRDefault="0088288F" w:rsidP="0088288F">
      <w:pPr>
        <w:pStyle w:val="a6"/>
        <w:numPr>
          <w:ilvl w:val="2"/>
          <w:numId w:val="22"/>
        </w:numPr>
        <w:ind w:left="0" w:firstLine="709"/>
        <w:jc w:val="both"/>
        <w:rPr>
          <w:sz w:val="28"/>
          <w:szCs w:val="28"/>
        </w:rPr>
      </w:pPr>
      <w:r w:rsidRPr="00137B7B">
        <w:rPr>
          <w:sz w:val="28"/>
          <w:szCs w:val="28"/>
        </w:rPr>
        <w:t xml:space="preserve">В срок, предусмотренный для заключения договора, заказчик вправе отказаться от заключения договора с </w:t>
      </w:r>
      <w:r w:rsidRPr="00137B7B">
        <w:rPr>
          <w:spacing w:val="-2"/>
          <w:sz w:val="28"/>
          <w:szCs w:val="28"/>
        </w:rPr>
        <w:t xml:space="preserve">победителем, участником конкурентного отбора, с которым заключается договор, </w:t>
      </w:r>
      <w:r w:rsidRPr="00137B7B">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137B7B" w:rsidDel="005F0F5A">
        <w:rPr>
          <w:sz w:val="28"/>
          <w:szCs w:val="28"/>
        </w:rPr>
        <w:t xml:space="preserve"> </w:t>
      </w:r>
    </w:p>
    <w:p w:rsidR="0088288F" w:rsidRPr="00137B7B" w:rsidRDefault="0088288F" w:rsidP="0088288F">
      <w:pPr>
        <w:pStyle w:val="a6"/>
        <w:ind w:left="0" w:firstLine="709"/>
        <w:jc w:val="both"/>
        <w:rPr>
          <w:sz w:val="28"/>
          <w:szCs w:val="28"/>
        </w:rPr>
      </w:pPr>
      <w:r w:rsidRPr="00137B7B">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88288F" w:rsidRPr="00137B7B" w:rsidRDefault="0088288F" w:rsidP="0088288F">
      <w:pPr>
        <w:pStyle w:val="a6"/>
        <w:ind w:left="709"/>
        <w:jc w:val="both"/>
        <w:rPr>
          <w:sz w:val="28"/>
          <w:szCs w:val="28"/>
        </w:rPr>
      </w:pPr>
    </w:p>
    <w:p w:rsidR="0088288F" w:rsidRPr="00137B7B" w:rsidRDefault="0088288F" w:rsidP="0088288F">
      <w:pPr>
        <w:pStyle w:val="3"/>
        <w:numPr>
          <w:ilvl w:val="1"/>
          <w:numId w:val="22"/>
        </w:numPr>
        <w:spacing w:before="0" w:after="0"/>
        <w:ind w:hanging="579"/>
        <w:jc w:val="both"/>
        <w:rPr>
          <w:rFonts w:ascii="Times New Roman" w:hAnsi="Times New Roman" w:cs="Times New Roman"/>
          <w:sz w:val="28"/>
          <w:szCs w:val="28"/>
        </w:rPr>
      </w:pPr>
      <w:r w:rsidRPr="00137B7B">
        <w:rPr>
          <w:rFonts w:ascii="Times New Roman" w:hAnsi="Times New Roman" w:cs="Times New Roman"/>
          <w:sz w:val="28"/>
          <w:szCs w:val="28"/>
        </w:rPr>
        <w:t>Исполнение, изменение, расторжение договора</w:t>
      </w:r>
    </w:p>
    <w:p w:rsidR="0088288F" w:rsidRPr="00137B7B" w:rsidRDefault="0088288F" w:rsidP="0088288F">
      <w:pPr>
        <w:pStyle w:val="a6"/>
        <w:numPr>
          <w:ilvl w:val="2"/>
          <w:numId w:val="22"/>
        </w:numPr>
        <w:ind w:left="0" w:firstLine="709"/>
        <w:jc w:val="both"/>
        <w:rPr>
          <w:sz w:val="28"/>
          <w:szCs w:val="28"/>
        </w:rPr>
      </w:pPr>
      <w:r w:rsidRPr="00137B7B">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w:t>
      </w:r>
      <w:r w:rsidRPr="00137B7B">
        <w:rPr>
          <w:sz w:val="28"/>
          <w:szCs w:val="28"/>
        </w:rPr>
        <w:lastRenderedPageBreak/>
        <w:t xml:space="preserve">предусмотренном Гражданским кодексом Российской Федерации. В случае </w:t>
      </w:r>
      <w:proofErr w:type="spellStart"/>
      <w:r w:rsidRPr="00137B7B">
        <w:rPr>
          <w:sz w:val="28"/>
          <w:szCs w:val="28"/>
        </w:rPr>
        <w:t>недостижения</w:t>
      </w:r>
      <w:proofErr w:type="spellEnd"/>
      <w:r w:rsidRPr="00137B7B">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37B7B">
        <w:rPr>
          <w:sz w:val="28"/>
          <w:szCs w:val="28"/>
        </w:rPr>
        <w:t>договор</w:t>
      </w:r>
      <w:proofErr w:type="gramEnd"/>
      <w:r w:rsidRPr="00137B7B">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88288F" w:rsidRPr="00137B7B" w:rsidRDefault="0088288F" w:rsidP="0088288F">
      <w:pPr>
        <w:pStyle w:val="a6"/>
        <w:numPr>
          <w:ilvl w:val="2"/>
          <w:numId w:val="22"/>
        </w:numPr>
        <w:ind w:left="0" w:firstLine="709"/>
        <w:jc w:val="both"/>
        <w:rPr>
          <w:sz w:val="28"/>
          <w:szCs w:val="28"/>
        </w:rPr>
      </w:pPr>
      <w:r w:rsidRPr="00137B7B">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8288F" w:rsidRPr="00137B7B" w:rsidRDefault="0088288F" w:rsidP="0088288F">
      <w:pPr>
        <w:pStyle w:val="a6"/>
        <w:numPr>
          <w:ilvl w:val="2"/>
          <w:numId w:val="22"/>
        </w:numPr>
        <w:ind w:left="0" w:firstLine="709"/>
        <w:jc w:val="both"/>
        <w:rPr>
          <w:sz w:val="28"/>
          <w:szCs w:val="28"/>
        </w:rPr>
      </w:pPr>
      <w:proofErr w:type="gramStart"/>
      <w:r w:rsidRPr="00137B7B">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137B7B">
        <w:rPr>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88288F" w:rsidRPr="00137B7B" w:rsidRDefault="0088288F" w:rsidP="0088288F">
      <w:pPr>
        <w:pStyle w:val="a6"/>
        <w:numPr>
          <w:ilvl w:val="2"/>
          <w:numId w:val="22"/>
        </w:numPr>
        <w:ind w:left="0" w:firstLine="709"/>
        <w:jc w:val="both"/>
        <w:rPr>
          <w:sz w:val="28"/>
          <w:szCs w:val="28"/>
        </w:rPr>
      </w:pPr>
      <w:proofErr w:type="gramStart"/>
      <w:r w:rsidRPr="00137B7B">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137B7B">
        <w:rPr>
          <w:sz w:val="28"/>
          <w:szCs w:val="28"/>
        </w:rPr>
        <w:t xml:space="preserve"> </w:t>
      </w:r>
      <w:proofErr w:type="gramStart"/>
      <w:r w:rsidRPr="00137B7B">
        <w:rPr>
          <w:sz w:val="28"/>
          <w:szCs w:val="28"/>
        </w:rPr>
        <w:t>порядке</w:t>
      </w:r>
      <w:proofErr w:type="gramEnd"/>
      <w:r w:rsidRPr="00137B7B">
        <w:rPr>
          <w:sz w:val="28"/>
          <w:szCs w:val="28"/>
        </w:rPr>
        <w:t xml:space="preserve"> меняет цену договора указанным образом.</w:t>
      </w:r>
    </w:p>
    <w:p w:rsidR="0088288F" w:rsidRPr="00137B7B" w:rsidRDefault="0088288F" w:rsidP="0088288F">
      <w:pPr>
        <w:pStyle w:val="a6"/>
        <w:numPr>
          <w:ilvl w:val="2"/>
          <w:numId w:val="22"/>
        </w:numPr>
        <w:ind w:left="0" w:firstLine="709"/>
        <w:jc w:val="both"/>
        <w:rPr>
          <w:sz w:val="28"/>
          <w:szCs w:val="28"/>
        </w:rPr>
      </w:pPr>
      <w:r w:rsidRPr="00137B7B">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88288F" w:rsidRPr="004356F9" w:rsidRDefault="0088288F" w:rsidP="0088288F">
      <w:pPr>
        <w:pStyle w:val="a6"/>
        <w:numPr>
          <w:ilvl w:val="2"/>
          <w:numId w:val="22"/>
        </w:numPr>
        <w:ind w:left="0" w:firstLine="568"/>
        <w:jc w:val="both"/>
        <w:rPr>
          <w:i/>
          <w:sz w:val="28"/>
          <w:szCs w:val="28"/>
        </w:rPr>
      </w:pPr>
      <w:r w:rsidRPr="004356F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220358" w:rsidRDefault="00220358" w:rsidP="00E42BB2">
      <w:pPr>
        <w:pStyle w:val="a6"/>
        <w:ind w:left="0" w:firstLine="708"/>
        <w:jc w:val="both"/>
        <w:rPr>
          <w:i/>
          <w:color w:val="000000"/>
          <w:sz w:val="28"/>
          <w:szCs w:val="28"/>
        </w:rPr>
      </w:pPr>
    </w:p>
    <w:p w:rsidR="0088288F" w:rsidRDefault="0088288F" w:rsidP="00E42BB2">
      <w:pPr>
        <w:pStyle w:val="a6"/>
        <w:ind w:left="0" w:firstLine="708"/>
        <w:jc w:val="both"/>
        <w:rPr>
          <w:i/>
          <w:color w:val="000000"/>
          <w:sz w:val="28"/>
          <w:szCs w:val="28"/>
        </w:rPr>
      </w:pPr>
    </w:p>
    <w:p w:rsidR="0088288F" w:rsidRDefault="0088288F" w:rsidP="00E42BB2">
      <w:pPr>
        <w:pStyle w:val="a6"/>
        <w:ind w:left="0" w:firstLine="708"/>
        <w:jc w:val="both"/>
        <w:rPr>
          <w:i/>
          <w:color w:val="000000"/>
          <w:sz w:val="28"/>
          <w:szCs w:val="28"/>
        </w:rPr>
      </w:pPr>
    </w:p>
    <w:p w:rsidR="0088288F" w:rsidRDefault="0088288F" w:rsidP="00E42BB2">
      <w:pPr>
        <w:pStyle w:val="a6"/>
        <w:ind w:left="0" w:firstLine="708"/>
        <w:jc w:val="both"/>
        <w:rPr>
          <w:i/>
          <w:color w:val="000000"/>
          <w:sz w:val="28"/>
          <w:szCs w:val="28"/>
        </w:rPr>
      </w:pPr>
    </w:p>
    <w:p w:rsidR="0088288F" w:rsidRDefault="0088288F" w:rsidP="00E42BB2">
      <w:pPr>
        <w:pStyle w:val="a6"/>
        <w:ind w:left="0" w:firstLine="708"/>
        <w:jc w:val="both"/>
        <w:rPr>
          <w:i/>
          <w:color w:val="000000"/>
          <w:sz w:val="28"/>
          <w:szCs w:val="28"/>
        </w:rPr>
      </w:pPr>
    </w:p>
    <w:p w:rsidR="0088288F" w:rsidRDefault="0088288F" w:rsidP="00E42BB2">
      <w:pPr>
        <w:pStyle w:val="a6"/>
        <w:ind w:left="0" w:firstLine="708"/>
        <w:jc w:val="both"/>
        <w:rPr>
          <w:i/>
          <w:color w:val="000000"/>
          <w:sz w:val="28"/>
          <w:szCs w:val="28"/>
        </w:rPr>
      </w:pPr>
    </w:p>
    <w:p w:rsidR="0088288F" w:rsidRDefault="0088288F" w:rsidP="00E42BB2">
      <w:pPr>
        <w:pStyle w:val="a6"/>
        <w:ind w:left="0" w:firstLine="708"/>
        <w:jc w:val="both"/>
        <w:rPr>
          <w:i/>
          <w:color w:val="000000"/>
          <w:sz w:val="28"/>
          <w:szCs w:val="28"/>
        </w:rPr>
      </w:pPr>
    </w:p>
    <w:p w:rsidR="0088288F" w:rsidRDefault="0088288F" w:rsidP="00E42BB2">
      <w:pPr>
        <w:pStyle w:val="a6"/>
        <w:ind w:left="0" w:firstLine="708"/>
        <w:jc w:val="both"/>
        <w:rPr>
          <w:i/>
          <w:color w:val="000000"/>
          <w:sz w:val="28"/>
          <w:szCs w:val="28"/>
        </w:rPr>
      </w:pPr>
    </w:p>
    <w:p w:rsidR="0088288F" w:rsidRPr="002B0908" w:rsidRDefault="0088288F" w:rsidP="00E42BB2">
      <w:pPr>
        <w:pStyle w:val="a6"/>
        <w:ind w:left="0" w:firstLine="708"/>
        <w:jc w:val="both"/>
        <w:rPr>
          <w:i/>
          <w:color w:val="000000"/>
          <w:sz w:val="28"/>
          <w:szCs w:val="28"/>
        </w:rPr>
      </w:pPr>
    </w:p>
    <w:p w:rsidR="003538A2" w:rsidRPr="002A42C4" w:rsidRDefault="003538A2" w:rsidP="00E42BB2">
      <w:pPr>
        <w:jc w:val="right"/>
      </w:pPr>
      <w:r w:rsidRPr="002A42C4">
        <w:lastRenderedPageBreak/>
        <w:t xml:space="preserve">Приложение </w:t>
      </w:r>
      <w:r w:rsidR="00FA596F" w:rsidRPr="002A42C4">
        <w:t xml:space="preserve">№ </w:t>
      </w:r>
      <w:r w:rsidR="002A42C4" w:rsidRPr="002A42C4">
        <w:t>1</w:t>
      </w:r>
    </w:p>
    <w:p w:rsidR="003538A2" w:rsidRPr="002B0908" w:rsidRDefault="003538A2" w:rsidP="00E42BB2">
      <w:pPr>
        <w:pStyle w:val="a6"/>
        <w:ind w:left="5670"/>
        <w:jc w:val="right"/>
        <w:rPr>
          <w:color w:val="000000"/>
        </w:rPr>
      </w:pPr>
      <w:r w:rsidRPr="002B0908">
        <w:rPr>
          <w:color w:val="000000"/>
        </w:rPr>
        <w:t xml:space="preserve">к </w:t>
      </w:r>
      <w:r w:rsidR="00CC4F67" w:rsidRPr="002B0908">
        <w:rPr>
          <w:color w:val="000000"/>
        </w:rPr>
        <w:t xml:space="preserve">Приглашению к участию в конкурентном отборе </w:t>
      </w:r>
    </w:p>
    <w:p w:rsidR="003538A2" w:rsidRPr="002B0908" w:rsidRDefault="003538A2" w:rsidP="00E42BB2">
      <w:pPr>
        <w:pStyle w:val="a6"/>
        <w:ind w:left="5670"/>
        <w:jc w:val="both"/>
        <w:rPr>
          <w:color w:val="000000"/>
          <w:sz w:val="28"/>
          <w:szCs w:val="28"/>
        </w:rPr>
      </w:pPr>
    </w:p>
    <w:p w:rsidR="003538A2" w:rsidRPr="002B0908" w:rsidRDefault="003538A2" w:rsidP="00E42BB2">
      <w:pPr>
        <w:pStyle w:val="a6"/>
        <w:ind w:left="5670"/>
        <w:jc w:val="right"/>
        <w:rPr>
          <w:color w:val="000000"/>
          <w:sz w:val="28"/>
          <w:szCs w:val="28"/>
        </w:rPr>
      </w:pPr>
      <w:r w:rsidRPr="002B0908">
        <w:rPr>
          <w:color w:val="000000"/>
          <w:sz w:val="28"/>
          <w:szCs w:val="28"/>
        </w:rPr>
        <w:t>ПРОЕКТ</w:t>
      </w:r>
    </w:p>
    <w:p w:rsidR="00595D46" w:rsidRDefault="00595D46" w:rsidP="00E42BB2">
      <w:pPr>
        <w:pStyle w:val="p1"/>
        <w:spacing w:before="0" w:beforeAutospacing="0" w:after="0" w:afterAutospacing="0"/>
        <w:jc w:val="center"/>
        <w:rPr>
          <w:rStyle w:val="s1"/>
          <w:b/>
          <w:color w:val="000000"/>
        </w:rPr>
      </w:pPr>
    </w:p>
    <w:p w:rsidR="00F278FD" w:rsidRPr="00595D46" w:rsidRDefault="00F278FD" w:rsidP="00E42BB2">
      <w:pPr>
        <w:pStyle w:val="p1"/>
        <w:spacing w:before="0" w:beforeAutospacing="0" w:after="0" w:afterAutospacing="0"/>
        <w:jc w:val="center"/>
        <w:rPr>
          <w:b/>
          <w:color w:val="000000"/>
          <w:sz w:val="28"/>
          <w:szCs w:val="28"/>
        </w:rPr>
      </w:pPr>
      <w:r w:rsidRPr="00595D46">
        <w:rPr>
          <w:rStyle w:val="s1"/>
          <w:b/>
          <w:color w:val="000000"/>
          <w:sz w:val="28"/>
          <w:szCs w:val="28"/>
        </w:rPr>
        <w:t>Договор возмездного оказания услуг №_____________</w:t>
      </w:r>
    </w:p>
    <w:p w:rsidR="00F278FD" w:rsidRPr="00595D46" w:rsidRDefault="00F278FD" w:rsidP="00E42BB2">
      <w:pPr>
        <w:pStyle w:val="p1"/>
        <w:spacing w:before="0" w:beforeAutospacing="0" w:after="0" w:afterAutospacing="0"/>
        <w:jc w:val="center"/>
        <w:rPr>
          <w:b/>
          <w:color w:val="000000"/>
          <w:sz w:val="28"/>
          <w:szCs w:val="28"/>
        </w:rPr>
      </w:pPr>
      <w:r w:rsidRPr="00595D46">
        <w:rPr>
          <w:rStyle w:val="s1"/>
          <w:b/>
          <w:color w:val="000000"/>
          <w:sz w:val="28"/>
          <w:szCs w:val="28"/>
        </w:rPr>
        <w:t>на обработку фискальных данных</w:t>
      </w:r>
    </w:p>
    <w:p w:rsidR="00595D46" w:rsidRDefault="00595D46" w:rsidP="00E42BB2">
      <w:pPr>
        <w:pStyle w:val="p2"/>
        <w:spacing w:before="0" w:beforeAutospacing="0" w:after="0" w:afterAutospacing="0"/>
        <w:jc w:val="both"/>
        <w:rPr>
          <w:rStyle w:val="s2"/>
          <w:color w:val="000000"/>
        </w:rPr>
      </w:pPr>
    </w:p>
    <w:p w:rsidR="00F278FD" w:rsidRDefault="00F278FD" w:rsidP="00E42BB2">
      <w:pPr>
        <w:pStyle w:val="p2"/>
        <w:spacing w:before="0" w:beforeAutospacing="0" w:after="0" w:afterAutospacing="0"/>
        <w:jc w:val="both"/>
        <w:rPr>
          <w:rStyle w:val="s2"/>
          <w:color w:val="000000"/>
        </w:rPr>
      </w:pPr>
      <w:r w:rsidRPr="00E96E20">
        <w:rPr>
          <w:rStyle w:val="s2"/>
          <w:color w:val="000000"/>
        </w:rPr>
        <w:t xml:space="preserve">г. Москва </w:t>
      </w:r>
      <w:r w:rsidRPr="00E96E20">
        <w:rPr>
          <w:rStyle w:val="s2"/>
          <w:color w:val="000000"/>
        </w:rPr>
        <w:tab/>
      </w:r>
      <w:r w:rsidRPr="00E96E20">
        <w:rPr>
          <w:rStyle w:val="s2"/>
          <w:color w:val="000000"/>
        </w:rPr>
        <w:tab/>
      </w:r>
      <w:r w:rsidRPr="00E96E20">
        <w:rPr>
          <w:rStyle w:val="s2"/>
          <w:color w:val="000000"/>
        </w:rPr>
        <w:tab/>
      </w:r>
      <w:r w:rsidRPr="00E96E20">
        <w:rPr>
          <w:rStyle w:val="s2"/>
          <w:color w:val="000000"/>
        </w:rPr>
        <w:tab/>
      </w:r>
      <w:r w:rsidRPr="00E96E20">
        <w:rPr>
          <w:rStyle w:val="s2"/>
          <w:color w:val="000000"/>
        </w:rPr>
        <w:tab/>
      </w:r>
      <w:r w:rsidRPr="00E96E20">
        <w:rPr>
          <w:rStyle w:val="s2"/>
          <w:color w:val="000000"/>
        </w:rPr>
        <w:tab/>
      </w:r>
      <w:r w:rsidRPr="00E96E20">
        <w:rPr>
          <w:rStyle w:val="s2"/>
          <w:color w:val="000000"/>
        </w:rPr>
        <w:tab/>
      </w:r>
      <w:r w:rsidRPr="00073A19">
        <w:rPr>
          <w:rStyle w:val="s2"/>
          <w:color w:val="000000"/>
        </w:rPr>
        <w:t xml:space="preserve">  </w:t>
      </w:r>
      <w:r w:rsidRPr="00E96E20">
        <w:rPr>
          <w:rStyle w:val="s2"/>
          <w:color w:val="000000"/>
        </w:rPr>
        <w:tab/>
      </w:r>
      <w:r w:rsidRPr="00F278FD">
        <w:rPr>
          <w:rStyle w:val="s2"/>
          <w:color w:val="000000"/>
        </w:rPr>
        <w:t xml:space="preserve">  </w:t>
      </w:r>
      <w:r w:rsidRPr="00E96E20">
        <w:rPr>
          <w:rStyle w:val="s2"/>
          <w:color w:val="000000"/>
        </w:rPr>
        <w:t>«</w:t>
      </w:r>
      <w:r w:rsidRPr="00073A19">
        <w:rPr>
          <w:rStyle w:val="s2"/>
          <w:color w:val="000000"/>
        </w:rPr>
        <w:t>__</w:t>
      </w:r>
      <w:r w:rsidRPr="00E96E20">
        <w:rPr>
          <w:rStyle w:val="s2"/>
          <w:color w:val="000000"/>
        </w:rPr>
        <w:t xml:space="preserve">» </w:t>
      </w:r>
      <w:r w:rsidRPr="00073A19">
        <w:rPr>
          <w:rStyle w:val="s2"/>
          <w:color w:val="000000"/>
        </w:rPr>
        <w:t>____________</w:t>
      </w:r>
      <w:r w:rsidRPr="00E96E20">
        <w:rPr>
          <w:rStyle w:val="s2"/>
          <w:color w:val="000000"/>
        </w:rPr>
        <w:t xml:space="preserve"> 201</w:t>
      </w:r>
      <w:r>
        <w:rPr>
          <w:rStyle w:val="s2"/>
          <w:color w:val="000000"/>
        </w:rPr>
        <w:t>8</w:t>
      </w:r>
      <w:r w:rsidRPr="00E96E20">
        <w:rPr>
          <w:rStyle w:val="s2"/>
          <w:color w:val="000000"/>
        </w:rPr>
        <w:t xml:space="preserve"> г.</w:t>
      </w:r>
    </w:p>
    <w:p w:rsidR="00595D46" w:rsidRDefault="00595D46" w:rsidP="00E42BB2">
      <w:pPr>
        <w:pStyle w:val="1"/>
        <w:tabs>
          <w:tab w:val="left" w:pos="0"/>
        </w:tabs>
        <w:spacing w:before="0" w:after="0"/>
        <w:ind w:firstLine="709"/>
        <w:jc w:val="both"/>
        <w:rPr>
          <w:rFonts w:ascii="Times New Roman" w:hAnsi="Times New Roman" w:cs="Times New Roman"/>
          <w:b w:val="0"/>
          <w:bCs w:val="0"/>
          <w:kern w:val="0"/>
          <w:sz w:val="28"/>
          <w:szCs w:val="28"/>
        </w:rPr>
      </w:pPr>
    </w:p>
    <w:p w:rsidR="00F278FD" w:rsidRPr="00F278FD" w:rsidRDefault="00F278FD" w:rsidP="00E42BB2">
      <w:pPr>
        <w:pStyle w:val="1"/>
        <w:tabs>
          <w:tab w:val="left" w:pos="0"/>
        </w:tabs>
        <w:spacing w:before="0" w:after="0"/>
        <w:ind w:firstLine="709"/>
        <w:jc w:val="both"/>
        <w:rPr>
          <w:rFonts w:ascii="Times New Roman" w:hAnsi="Times New Roman" w:cs="Times New Roman"/>
          <w:b w:val="0"/>
          <w:bCs w:val="0"/>
          <w:kern w:val="0"/>
          <w:sz w:val="28"/>
          <w:szCs w:val="28"/>
        </w:rPr>
      </w:pPr>
      <w:proofErr w:type="gramStart"/>
      <w:r w:rsidRPr="00F278FD">
        <w:rPr>
          <w:rFonts w:ascii="Times New Roman" w:hAnsi="Times New Roman" w:cs="Times New Roman"/>
          <w:b w:val="0"/>
          <w:bCs w:val="0"/>
          <w:kern w:val="0"/>
          <w:sz w:val="28"/>
          <w:szCs w:val="28"/>
        </w:rPr>
        <w:t xml:space="preserve">Открытое акционерное общество «Российские железные дороги», именуемое в дальнейшем Пользователь, в лице Директора Административно-хозяйственного управления – филиала открытого акционерного общества «Российские железные дороги», </w:t>
      </w:r>
      <w:proofErr w:type="spellStart"/>
      <w:r w:rsidRPr="00F278FD">
        <w:rPr>
          <w:rFonts w:ascii="Times New Roman" w:hAnsi="Times New Roman" w:cs="Times New Roman"/>
          <w:b w:val="0"/>
          <w:bCs w:val="0"/>
          <w:kern w:val="0"/>
          <w:sz w:val="28"/>
          <w:szCs w:val="28"/>
        </w:rPr>
        <w:t>Скубака</w:t>
      </w:r>
      <w:proofErr w:type="spellEnd"/>
      <w:r w:rsidRPr="00F278FD">
        <w:rPr>
          <w:rFonts w:ascii="Times New Roman" w:hAnsi="Times New Roman" w:cs="Times New Roman"/>
          <w:b w:val="0"/>
          <w:bCs w:val="0"/>
          <w:kern w:val="0"/>
          <w:sz w:val="28"/>
          <w:szCs w:val="28"/>
        </w:rPr>
        <w:t xml:space="preserve"> Владимира Михайловича, действующего на основании Доверенности от 19 декабря 2017г., №1020-Д, с одной стороны и __________________________________, именуемое в дальнейшем Оператор, в лице____________________________, действующего на основании _________с другой стороны, именуемое в дальнейшем «Оператор фискальных данных» и действующее на основании</w:t>
      </w:r>
      <w:proofErr w:type="gramEnd"/>
      <w:r w:rsidRPr="00F278FD">
        <w:rPr>
          <w:rFonts w:ascii="Times New Roman" w:hAnsi="Times New Roman" w:cs="Times New Roman"/>
          <w:b w:val="0"/>
          <w:bCs w:val="0"/>
          <w:kern w:val="0"/>
          <w:sz w:val="28"/>
          <w:szCs w:val="28"/>
        </w:rPr>
        <w:t xml:space="preserve"> Разрешение ФНС России № _______________от ___________________ года, далее именуемые «Стороны», заключили настоящий Договор о нижеследующем:</w:t>
      </w:r>
    </w:p>
    <w:p w:rsidR="00F278FD" w:rsidRPr="00460F8F" w:rsidRDefault="00F278FD" w:rsidP="00E42BB2"/>
    <w:p w:rsidR="00F278FD" w:rsidRPr="00595D46" w:rsidRDefault="00F278FD" w:rsidP="00E42BB2">
      <w:pPr>
        <w:pStyle w:val="p2"/>
        <w:spacing w:before="0" w:beforeAutospacing="0" w:after="0" w:afterAutospacing="0"/>
        <w:jc w:val="center"/>
        <w:outlineLvl w:val="0"/>
        <w:rPr>
          <w:rStyle w:val="s1"/>
          <w:b/>
          <w:color w:val="000000"/>
          <w:sz w:val="28"/>
          <w:szCs w:val="28"/>
        </w:rPr>
      </w:pPr>
      <w:r w:rsidRPr="00595D46">
        <w:rPr>
          <w:rStyle w:val="s1"/>
          <w:b/>
          <w:color w:val="000000"/>
          <w:sz w:val="28"/>
          <w:szCs w:val="28"/>
        </w:rPr>
        <w:t>1.Термины и определения</w:t>
      </w:r>
    </w:p>
    <w:p w:rsidR="00F278FD" w:rsidRPr="00E56733" w:rsidRDefault="00F278FD" w:rsidP="00E42BB2">
      <w:pPr>
        <w:pStyle w:val="p2"/>
        <w:spacing w:before="0" w:beforeAutospacing="0" w:after="0" w:afterAutospacing="0"/>
        <w:jc w:val="center"/>
        <w:outlineLvl w:val="0"/>
        <w:rPr>
          <w:b/>
          <w:sz w:val="28"/>
          <w:szCs w:val="28"/>
        </w:rPr>
      </w:pPr>
    </w:p>
    <w:p w:rsidR="00F278FD" w:rsidRPr="00980DE6" w:rsidRDefault="00F278FD" w:rsidP="00E42BB2">
      <w:pPr>
        <w:pStyle w:val="p2"/>
        <w:spacing w:before="0" w:beforeAutospacing="0" w:after="0" w:afterAutospacing="0"/>
        <w:ind w:firstLine="709"/>
        <w:jc w:val="both"/>
        <w:rPr>
          <w:sz w:val="28"/>
          <w:szCs w:val="28"/>
        </w:rPr>
      </w:pPr>
      <w:r w:rsidRPr="00980DE6">
        <w:rPr>
          <w:sz w:val="28"/>
          <w:szCs w:val="28"/>
        </w:rPr>
        <w:t>По тексту Договора используются термины, определения которых приведены в данной статье.</w:t>
      </w:r>
    </w:p>
    <w:p w:rsidR="00F278FD" w:rsidRPr="00980DE6" w:rsidRDefault="00F278FD" w:rsidP="00E42BB2">
      <w:pPr>
        <w:pStyle w:val="p2"/>
        <w:spacing w:before="0" w:beforeAutospacing="0" w:after="0" w:afterAutospacing="0"/>
        <w:ind w:firstLine="709"/>
        <w:jc w:val="both"/>
        <w:rPr>
          <w:color w:val="000000"/>
          <w:sz w:val="28"/>
          <w:szCs w:val="28"/>
        </w:rPr>
      </w:pPr>
      <w:r w:rsidRPr="00980DE6">
        <w:rPr>
          <w:sz w:val="28"/>
          <w:szCs w:val="28"/>
        </w:rPr>
        <w:t xml:space="preserve">1.1. 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  </w:t>
      </w:r>
    </w:p>
    <w:p w:rsidR="00F278FD" w:rsidRPr="00980DE6" w:rsidRDefault="00F278FD" w:rsidP="00E42BB2">
      <w:pPr>
        <w:pStyle w:val="p2"/>
        <w:spacing w:before="0" w:beforeAutospacing="0" w:after="0" w:afterAutospacing="0"/>
        <w:ind w:firstLine="709"/>
        <w:jc w:val="both"/>
        <w:rPr>
          <w:sz w:val="28"/>
          <w:szCs w:val="28"/>
        </w:rPr>
      </w:pPr>
      <w:r w:rsidRPr="00980DE6">
        <w:rPr>
          <w:sz w:val="28"/>
          <w:szCs w:val="28"/>
        </w:rPr>
        <w:t xml:space="preserve">1.2. Пользователь ККТ - организация или индивидуальный предприниматель, </w:t>
      </w:r>
      <w:proofErr w:type="gramStart"/>
      <w:r w:rsidRPr="00980DE6">
        <w:rPr>
          <w:sz w:val="28"/>
          <w:szCs w:val="28"/>
        </w:rPr>
        <w:t>применяющие</w:t>
      </w:r>
      <w:proofErr w:type="gramEnd"/>
      <w:r w:rsidRPr="00980DE6">
        <w:rPr>
          <w:sz w:val="28"/>
          <w:szCs w:val="28"/>
        </w:rPr>
        <w:t xml:space="preserve"> контрольно-кассовую технику при осуществлении расчетов.</w:t>
      </w:r>
    </w:p>
    <w:p w:rsidR="00F278FD" w:rsidRPr="00980DE6" w:rsidRDefault="00F278FD" w:rsidP="00E42BB2">
      <w:pPr>
        <w:pStyle w:val="p2"/>
        <w:spacing w:before="0" w:beforeAutospacing="0" w:after="0" w:afterAutospacing="0"/>
        <w:ind w:firstLine="709"/>
        <w:jc w:val="both"/>
        <w:rPr>
          <w:color w:val="000000"/>
          <w:sz w:val="28"/>
          <w:szCs w:val="28"/>
        </w:rPr>
      </w:pPr>
      <w:r w:rsidRPr="00980DE6">
        <w:rPr>
          <w:sz w:val="28"/>
          <w:szCs w:val="28"/>
        </w:rPr>
        <w:t xml:space="preserve">1.3. </w:t>
      </w:r>
      <w:proofErr w:type="gramStart"/>
      <w:r w:rsidRPr="00980DE6">
        <w:rPr>
          <w:sz w:val="28"/>
          <w:szCs w:val="28"/>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r w:rsidRPr="00980DE6">
        <w:rPr>
          <w:color w:val="000000"/>
          <w:sz w:val="28"/>
          <w:szCs w:val="28"/>
        </w:rPr>
        <w:t>.</w:t>
      </w:r>
      <w:proofErr w:type="gramEnd"/>
    </w:p>
    <w:p w:rsidR="00F278FD" w:rsidRPr="00980DE6" w:rsidRDefault="00F278FD" w:rsidP="00E42BB2">
      <w:pPr>
        <w:pStyle w:val="p2"/>
        <w:spacing w:before="0" w:beforeAutospacing="0" w:after="0" w:afterAutospacing="0"/>
        <w:ind w:firstLine="709"/>
        <w:jc w:val="both"/>
        <w:rPr>
          <w:color w:val="000000"/>
          <w:sz w:val="28"/>
          <w:szCs w:val="28"/>
        </w:rPr>
      </w:pPr>
      <w:r w:rsidRPr="00980DE6">
        <w:rPr>
          <w:color w:val="000000"/>
          <w:sz w:val="28"/>
          <w:szCs w:val="28"/>
        </w:rPr>
        <w:t>1.4. Фискальные данные</w:t>
      </w:r>
      <w:r w:rsidRPr="00980DE6">
        <w:rPr>
          <w:sz w:val="28"/>
          <w:szCs w:val="28"/>
        </w:rPr>
        <w:t xml:space="preserve">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r w:rsidRPr="00980DE6">
        <w:rPr>
          <w:color w:val="000000"/>
          <w:sz w:val="28"/>
          <w:szCs w:val="28"/>
        </w:rPr>
        <w:t>.</w:t>
      </w:r>
    </w:p>
    <w:p w:rsidR="00F278FD" w:rsidRPr="00980DE6" w:rsidRDefault="00F278FD" w:rsidP="00E42BB2">
      <w:pPr>
        <w:pStyle w:val="p2"/>
        <w:spacing w:before="0" w:beforeAutospacing="0" w:after="0" w:afterAutospacing="0"/>
        <w:ind w:firstLine="709"/>
        <w:jc w:val="both"/>
        <w:rPr>
          <w:color w:val="000000"/>
          <w:sz w:val="28"/>
          <w:szCs w:val="28"/>
        </w:rPr>
      </w:pPr>
      <w:r w:rsidRPr="00980DE6">
        <w:rPr>
          <w:color w:val="000000"/>
          <w:sz w:val="28"/>
          <w:szCs w:val="28"/>
        </w:rPr>
        <w:lastRenderedPageBreak/>
        <w:t xml:space="preserve">1.5. </w:t>
      </w:r>
      <w:proofErr w:type="gramStart"/>
      <w:r w:rsidRPr="00980DE6">
        <w:rPr>
          <w:color w:val="000000"/>
          <w:sz w:val="28"/>
          <w:szCs w:val="28"/>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rsidRPr="00980DE6">
        <w:rPr>
          <w:color w:val="000000"/>
          <w:sz w:val="28"/>
          <w:szCs w:val="28"/>
        </w:rP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F278FD" w:rsidRPr="00980DE6" w:rsidRDefault="00F278FD" w:rsidP="00E42BB2">
      <w:pPr>
        <w:pStyle w:val="p2"/>
        <w:spacing w:before="0" w:beforeAutospacing="0" w:after="0" w:afterAutospacing="0"/>
        <w:ind w:firstLine="709"/>
        <w:jc w:val="both"/>
        <w:rPr>
          <w:color w:val="000000"/>
          <w:sz w:val="28"/>
          <w:szCs w:val="28"/>
        </w:rPr>
      </w:pPr>
      <w:r w:rsidRPr="00980DE6">
        <w:rPr>
          <w:color w:val="000000"/>
          <w:sz w:val="28"/>
          <w:szCs w:val="28"/>
        </w:rPr>
        <w:t xml:space="preserve">1.6. </w:t>
      </w:r>
      <w:proofErr w:type="gramStart"/>
      <w:r w:rsidRPr="00980DE6">
        <w:rPr>
          <w:color w:val="000000"/>
          <w:sz w:val="28"/>
          <w:szCs w:val="28"/>
        </w:rPr>
        <w:t>Фискальные документы - фискальные данные, предоставленные по установленным форматам в виде кассового чека, бланка строгой отчетности или иного документа, предусмотренного законодательством Российской Федерации о применении контрольно-кассовой техники, на бумажном носителе или в электронной форме, в том числе защищенные фискальным признаком.</w:t>
      </w:r>
      <w:proofErr w:type="gramEnd"/>
    </w:p>
    <w:p w:rsidR="00F278FD" w:rsidRPr="00980DE6" w:rsidRDefault="00F278FD" w:rsidP="00E42BB2">
      <w:pPr>
        <w:pStyle w:val="p2"/>
        <w:spacing w:before="0" w:beforeAutospacing="0" w:after="0" w:afterAutospacing="0"/>
        <w:ind w:firstLine="709"/>
        <w:jc w:val="both"/>
        <w:rPr>
          <w:color w:val="000000"/>
          <w:sz w:val="28"/>
          <w:szCs w:val="28"/>
        </w:rPr>
      </w:pPr>
      <w:r w:rsidRPr="00980DE6">
        <w:rPr>
          <w:color w:val="000000"/>
          <w:sz w:val="28"/>
          <w:szCs w:val="28"/>
        </w:rPr>
        <w:t xml:space="preserve">1.7. </w:t>
      </w:r>
      <w:proofErr w:type="gramStart"/>
      <w:r w:rsidRPr="00980DE6">
        <w:rPr>
          <w:color w:val="000000"/>
          <w:sz w:val="28"/>
          <w:szCs w:val="28"/>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rsidRPr="00980DE6">
        <w:rPr>
          <w:color w:val="000000"/>
          <w:sz w:val="28"/>
          <w:szCs w:val="28"/>
        </w:rPr>
        <w:t xml:space="preserve"> к ним.</w:t>
      </w:r>
    </w:p>
    <w:p w:rsidR="00595D46" w:rsidRDefault="00595D46" w:rsidP="00E42BB2">
      <w:pPr>
        <w:pStyle w:val="p2"/>
        <w:spacing w:before="0" w:beforeAutospacing="0" w:after="0" w:afterAutospacing="0"/>
        <w:jc w:val="center"/>
        <w:outlineLvl w:val="0"/>
        <w:rPr>
          <w:b/>
          <w:bCs/>
          <w:sz w:val="28"/>
          <w:szCs w:val="28"/>
        </w:rPr>
      </w:pPr>
    </w:p>
    <w:p w:rsidR="00F278FD" w:rsidRDefault="00F278FD" w:rsidP="00E42BB2">
      <w:pPr>
        <w:pStyle w:val="p2"/>
        <w:spacing w:before="0" w:beforeAutospacing="0" w:after="0" w:afterAutospacing="0"/>
        <w:jc w:val="center"/>
        <w:outlineLvl w:val="0"/>
        <w:rPr>
          <w:sz w:val="28"/>
          <w:szCs w:val="28"/>
        </w:rPr>
      </w:pPr>
      <w:r w:rsidRPr="00E56733">
        <w:rPr>
          <w:b/>
          <w:bCs/>
          <w:sz w:val="28"/>
          <w:szCs w:val="28"/>
        </w:rPr>
        <w:t xml:space="preserve">2. </w:t>
      </w:r>
      <w:r w:rsidRPr="00E56733">
        <w:rPr>
          <w:b/>
          <w:sz w:val="28"/>
          <w:szCs w:val="28"/>
        </w:rPr>
        <w:t>Предмет договора</w:t>
      </w:r>
    </w:p>
    <w:p w:rsidR="00F278FD" w:rsidRPr="00E56733" w:rsidRDefault="00F278FD" w:rsidP="00E42BB2">
      <w:pPr>
        <w:pStyle w:val="p2"/>
        <w:spacing w:before="0" w:beforeAutospacing="0" w:after="0" w:afterAutospacing="0"/>
        <w:jc w:val="center"/>
        <w:outlineLvl w:val="0"/>
        <w:rPr>
          <w:sz w:val="28"/>
          <w:szCs w:val="28"/>
        </w:rPr>
      </w:pPr>
    </w:p>
    <w:p w:rsidR="00B56CC3" w:rsidRPr="00E56733" w:rsidRDefault="00B56CC3" w:rsidP="00B56CC3">
      <w:pPr>
        <w:pStyle w:val="p2"/>
        <w:spacing w:before="0" w:beforeAutospacing="0" w:after="0" w:afterAutospacing="0"/>
        <w:ind w:firstLine="709"/>
        <w:jc w:val="both"/>
        <w:rPr>
          <w:color w:val="000000"/>
          <w:sz w:val="28"/>
          <w:szCs w:val="28"/>
        </w:rPr>
      </w:pPr>
      <w:r>
        <w:rPr>
          <w:rStyle w:val="s2"/>
          <w:color w:val="000000"/>
          <w:sz w:val="28"/>
          <w:szCs w:val="28"/>
        </w:rPr>
        <w:t xml:space="preserve">2.1. </w:t>
      </w:r>
      <w:proofErr w:type="gramStart"/>
      <w:r w:rsidRPr="00B56CC3">
        <w:rPr>
          <w:rStyle w:val="s2"/>
          <w:color w:val="000000"/>
          <w:sz w:val="28"/>
          <w:szCs w:val="28"/>
        </w:rPr>
        <w:t xml:space="preserve">На основании ФЗ «О применении контрольно-кассовой техники при осуществлении наличных денежных расчетов и (или) расчетов с использованием электронных средств платежа» Оператор (далее Оператор или ОФД) при применении Пользователем контрольно-кассовой техники (далее по тексту – ККТ) в целях осуществления наличных и электронных расчетов обязуется оказывать Пользователю услуги </w:t>
      </w:r>
      <w:r w:rsidRPr="00B56CC3">
        <w:rPr>
          <w:rStyle w:val="s2"/>
          <w:sz w:val="28"/>
          <w:szCs w:val="28"/>
        </w:rPr>
        <w:t xml:space="preserve">по обеспечению приема, обработки, хранению и передаче фискальных данных за </w:t>
      </w:r>
      <w:r w:rsidRPr="007C6A1B">
        <w:rPr>
          <w:rStyle w:val="s2"/>
          <w:sz w:val="28"/>
          <w:szCs w:val="28"/>
        </w:rPr>
        <w:t>единицу контрольно-кассовой техники в адрес</w:t>
      </w:r>
      <w:proofErr w:type="gramEnd"/>
      <w:r w:rsidRPr="007C6A1B">
        <w:rPr>
          <w:rStyle w:val="s2"/>
          <w:sz w:val="28"/>
          <w:szCs w:val="28"/>
        </w:rPr>
        <w:t xml:space="preserve"> налоговых органов на производствах </w:t>
      </w:r>
      <w:r w:rsidRPr="00B56CC3">
        <w:rPr>
          <w:rStyle w:val="s2"/>
          <w:sz w:val="28"/>
          <w:szCs w:val="28"/>
        </w:rPr>
        <w:t xml:space="preserve">отдела общественного питания и торговли АХУ ОАО «РЖД», </w:t>
      </w:r>
      <w:r w:rsidRPr="00B56CC3">
        <w:rPr>
          <w:rStyle w:val="s2"/>
          <w:color w:val="000000"/>
          <w:sz w:val="28"/>
          <w:szCs w:val="28"/>
        </w:rPr>
        <w:t xml:space="preserve"> изложенных в настоящем Договоре, а Пользователь обязуется принять и оплатить</w:t>
      </w:r>
      <w:r w:rsidRPr="00E56733">
        <w:rPr>
          <w:rStyle w:val="s2"/>
          <w:color w:val="000000"/>
          <w:sz w:val="28"/>
          <w:szCs w:val="28"/>
        </w:rPr>
        <w:t xml:space="preserve"> оказанные услуги в соответствии с условиями настоящего Договора</w:t>
      </w:r>
    </w:p>
    <w:p w:rsidR="00F278FD" w:rsidRPr="00E56733" w:rsidRDefault="00F278FD" w:rsidP="00E42BB2">
      <w:pPr>
        <w:pStyle w:val="p2"/>
        <w:spacing w:before="0" w:beforeAutospacing="0" w:after="0" w:afterAutospacing="0"/>
        <w:ind w:firstLine="709"/>
        <w:jc w:val="both"/>
        <w:rPr>
          <w:rStyle w:val="s2"/>
          <w:color w:val="000000"/>
          <w:sz w:val="28"/>
          <w:szCs w:val="28"/>
        </w:rPr>
      </w:pPr>
      <w:r w:rsidRPr="00E56733">
        <w:rPr>
          <w:rStyle w:val="s2"/>
          <w:color w:val="000000"/>
          <w:sz w:val="28"/>
          <w:szCs w:val="28"/>
        </w:rPr>
        <w:t xml:space="preserve">2.2. Указанные в п.2.1. настоящего Договора услуги оказываются Оператором на основании Заявки Пользователя на оказание услуг по обработке фискальных данных, содержащей необходимые для оказания услуг по настоящему Договору данные. </w:t>
      </w:r>
    </w:p>
    <w:p w:rsidR="00F278FD" w:rsidRDefault="00F278FD" w:rsidP="00E42BB2">
      <w:pPr>
        <w:pStyle w:val="p2"/>
        <w:spacing w:before="0" w:beforeAutospacing="0" w:after="0" w:afterAutospacing="0"/>
        <w:ind w:firstLine="709"/>
        <w:jc w:val="both"/>
        <w:rPr>
          <w:color w:val="000000"/>
          <w:sz w:val="28"/>
          <w:szCs w:val="28"/>
          <w:shd w:val="clear" w:color="auto" w:fill="FFFFFF"/>
        </w:rPr>
      </w:pPr>
      <w:r w:rsidRPr="00E56733">
        <w:rPr>
          <w:color w:val="000000"/>
          <w:sz w:val="28"/>
          <w:szCs w:val="28"/>
        </w:rPr>
        <w:t xml:space="preserve">2.3.Настоящим Оператор фискальных данных гарантирует и подтверждает, что обладает всеми правами </w:t>
      </w:r>
      <w:r w:rsidRPr="00E56733">
        <w:rPr>
          <w:color w:val="000000"/>
          <w:sz w:val="28"/>
          <w:szCs w:val="28"/>
          <w:shd w:val="clear" w:color="auto" w:fill="FFFFFF"/>
        </w:rPr>
        <w:t xml:space="preserve">для заключения настоящего </w:t>
      </w:r>
      <w:r w:rsidRPr="00E56733">
        <w:rPr>
          <w:color w:val="000000"/>
          <w:sz w:val="28"/>
          <w:szCs w:val="28"/>
          <w:shd w:val="clear" w:color="auto" w:fill="FFFFFF"/>
        </w:rPr>
        <w:lastRenderedPageBreak/>
        <w:t>Договора, а также правами для его исполнения или прекращения, и будет нести ответственность, предусмотренную ГК РФ.</w:t>
      </w:r>
    </w:p>
    <w:p w:rsidR="00F278FD" w:rsidRDefault="00F278FD" w:rsidP="00E42BB2">
      <w:pPr>
        <w:pStyle w:val="p2"/>
        <w:spacing w:before="0" w:beforeAutospacing="0" w:after="0" w:afterAutospacing="0"/>
        <w:ind w:firstLine="709"/>
        <w:jc w:val="both"/>
        <w:rPr>
          <w:color w:val="000000"/>
          <w:sz w:val="28"/>
          <w:szCs w:val="28"/>
          <w:shd w:val="clear" w:color="auto" w:fill="FFFFFF"/>
        </w:rPr>
      </w:pPr>
    </w:p>
    <w:p w:rsidR="00F278FD" w:rsidRPr="00911122" w:rsidRDefault="00F278FD" w:rsidP="00E42BB2">
      <w:pPr>
        <w:pStyle w:val="p2"/>
        <w:spacing w:before="0" w:beforeAutospacing="0" w:after="0" w:afterAutospacing="0"/>
        <w:jc w:val="center"/>
        <w:outlineLvl w:val="0"/>
        <w:rPr>
          <w:rStyle w:val="s2"/>
          <w:b/>
          <w:color w:val="000000"/>
          <w:sz w:val="28"/>
          <w:szCs w:val="28"/>
        </w:rPr>
      </w:pPr>
      <w:r w:rsidRPr="00911122">
        <w:rPr>
          <w:rStyle w:val="s1"/>
          <w:b/>
          <w:color w:val="000000"/>
          <w:sz w:val="28"/>
          <w:szCs w:val="28"/>
        </w:rPr>
        <w:t>3. Цена Договора и порядок оплаты</w:t>
      </w:r>
    </w:p>
    <w:p w:rsidR="00F278FD" w:rsidRPr="00E56733" w:rsidRDefault="00F278FD" w:rsidP="00E42BB2">
      <w:pPr>
        <w:pStyle w:val="p2"/>
        <w:spacing w:before="0" w:beforeAutospacing="0" w:after="0" w:afterAutospacing="0"/>
        <w:jc w:val="center"/>
        <w:outlineLvl w:val="0"/>
        <w:rPr>
          <w:b/>
          <w:color w:val="000000"/>
          <w:sz w:val="28"/>
          <w:szCs w:val="28"/>
        </w:rPr>
      </w:pP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3</w:t>
      </w:r>
      <w:r w:rsidRPr="00E56733">
        <w:rPr>
          <w:rStyle w:val="s2"/>
          <w:color w:val="000000"/>
          <w:sz w:val="28"/>
          <w:szCs w:val="28"/>
        </w:rPr>
        <w:t xml:space="preserve">.1. </w:t>
      </w:r>
      <w:r>
        <w:rPr>
          <w:rStyle w:val="s2"/>
          <w:color w:val="000000"/>
          <w:sz w:val="28"/>
          <w:szCs w:val="28"/>
        </w:rPr>
        <w:t>Общая цена настоящего договора на весь объем Услуг составляет</w:t>
      </w:r>
      <w:proofErr w:type="gramStart"/>
      <w:r>
        <w:rPr>
          <w:rStyle w:val="s2"/>
          <w:color w:val="000000"/>
          <w:sz w:val="28"/>
          <w:szCs w:val="28"/>
        </w:rPr>
        <w:t xml:space="preserve"> _________________ (__________) </w:t>
      </w:r>
      <w:proofErr w:type="gramEnd"/>
      <w:r>
        <w:rPr>
          <w:rStyle w:val="s2"/>
          <w:color w:val="000000"/>
          <w:sz w:val="28"/>
          <w:szCs w:val="28"/>
        </w:rPr>
        <w:t>рублей ___ копеек, в том числе НДС 18% ___________ (__________________) рублей ____ копеек.</w:t>
      </w:r>
    </w:p>
    <w:p w:rsidR="007C6A1B" w:rsidRDefault="007C6A1B" w:rsidP="00E42BB2">
      <w:pPr>
        <w:pStyle w:val="p2"/>
        <w:spacing w:before="0" w:beforeAutospacing="0" w:after="0" w:afterAutospacing="0"/>
        <w:ind w:firstLine="709"/>
        <w:jc w:val="both"/>
        <w:rPr>
          <w:bCs/>
          <w:sz w:val="28"/>
          <w:szCs w:val="28"/>
        </w:rPr>
      </w:pPr>
      <w:r>
        <w:rPr>
          <w:rStyle w:val="s2"/>
          <w:color w:val="000000"/>
          <w:sz w:val="28"/>
          <w:szCs w:val="28"/>
        </w:rPr>
        <w:t xml:space="preserve">Общая цена </w:t>
      </w:r>
      <w:r w:rsidRPr="00DD6976">
        <w:rPr>
          <w:rStyle w:val="s2"/>
          <w:color w:val="000000"/>
          <w:sz w:val="28"/>
          <w:szCs w:val="28"/>
        </w:rPr>
        <w:t xml:space="preserve">договора </w:t>
      </w:r>
      <w:r w:rsidRPr="00DD6976">
        <w:rPr>
          <w:bCs/>
          <w:sz w:val="28"/>
          <w:szCs w:val="28"/>
        </w:rPr>
        <w:t>включает в себя все возможные расходы, в том числе все виды налогов, расходные материалы, транспортные расходы</w:t>
      </w:r>
      <w:r>
        <w:rPr>
          <w:bCs/>
          <w:sz w:val="28"/>
          <w:szCs w:val="28"/>
        </w:rPr>
        <w:t>.</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Расчет стоимости услуг является приложением № 3 к настоящему Договору</w:t>
      </w:r>
      <w:r w:rsidR="007C6A1B">
        <w:rPr>
          <w:rStyle w:val="s2"/>
          <w:color w:val="000000"/>
          <w:sz w:val="28"/>
          <w:szCs w:val="28"/>
        </w:rPr>
        <w:t>.</w:t>
      </w:r>
    </w:p>
    <w:p w:rsidR="00F278FD" w:rsidRPr="00B6046A" w:rsidRDefault="00F278FD" w:rsidP="00E42BB2">
      <w:pPr>
        <w:shd w:val="clear" w:color="auto" w:fill="FFFFFF"/>
        <w:ind w:firstLine="709"/>
        <w:jc w:val="both"/>
        <w:rPr>
          <w:rStyle w:val="s2"/>
          <w:i/>
          <w:color w:val="000000"/>
          <w:sz w:val="28"/>
          <w:szCs w:val="28"/>
        </w:rPr>
      </w:pPr>
      <w:r>
        <w:rPr>
          <w:rStyle w:val="s2"/>
          <w:color w:val="000000"/>
          <w:sz w:val="28"/>
          <w:szCs w:val="28"/>
        </w:rPr>
        <w:t>3</w:t>
      </w:r>
      <w:r w:rsidRPr="00E56733">
        <w:rPr>
          <w:rStyle w:val="s2"/>
          <w:color w:val="000000"/>
          <w:sz w:val="28"/>
          <w:szCs w:val="28"/>
        </w:rPr>
        <w:t xml:space="preserve">.2. Оплата услуг производится </w:t>
      </w:r>
      <w:r>
        <w:rPr>
          <w:rStyle w:val="s2"/>
          <w:color w:val="000000"/>
          <w:sz w:val="28"/>
          <w:szCs w:val="28"/>
        </w:rPr>
        <w:t>Пользователем</w:t>
      </w:r>
      <w:r w:rsidRPr="00E56733">
        <w:rPr>
          <w:rStyle w:val="s2"/>
          <w:color w:val="000000"/>
          <w:sz w:val="28"/>
          <w:szCs w:val="28"/>
        </w:rPr>
        <w:t xml:space="preserve"> на расчетный счет </w:t>
      </w:r>
      <w:r>
        <w:rPr>
          <w:rStyle w:val="s2"/>
          <w:color w:val="000000"/>
          <w:sz w:val="28"/>
          <w:szCs w:val="28"/>
        </w:rPr>
        <w:t>О</w:t>
      </w:r>
      <w:r w:rsidRPr="00073CB9">
        <w:rPr>
          <w:rStyle w:val="s2"/>
          <w:color w:val="000000"/>
          <w:sz w:val="28"/>
          <w:szCs w:val="28"/>
        </w:rPr>
        <w:t xml:space="preserve">ператора фискальных данных </w:t>
      </w:r>
      <w:r>
        <w:rPr>
          <w:rStyle w:val="s2"/>
          <w:color w:val="000000"/>
          <w:sz w:val="28"/>
          <w:szCs w:val="28"/>
        </w:rPr>
        <w:t xml:space="preserve">за фактический объем оказанных услуг </w:t>
      </w:r>
      <w:r w:rsidRPr="00073CB9">
        <w:rPr>
          <w:rStyle w:val="s2"/>
          <w:color w:val="000000"/>
          <w:sz w:val="28"/>
          <w:szCs w:val="28"/>
        </w:rPr>
        <w:t>в течение</w:t>
      </w:r>
      <w:r w:rsidRPr="00E56733">
        <w:rPr>
          <w:rStyle w:val="s2"/>
          <w:color w:val="000000"/>
          <w:sz w:val="28"/>
          <w:szCs w:val="28"/>
        </w:rPr>
        <w:t xml:space="preserve"> </w:t>
      </w:r>
      <w:r>
        <w:rPr>
          <w:rStyle w:val="s2"/>
          <w:color w:val="000000"/>
          <w:sz w:val="28"/>
          <w:szCs w:val="28"/>
        </w:rPr>
        <w:t>45/30 (сорока пяти/тридцати)</w:t>
      </w:r>
      <w:r w:rsidRPr="00E56733">
        <w:rPr>
          <w:rStyle w:val="s2"/>
          <w:color w:val="000000"/>
          <w:sz w:val="28"/>
          <w:szCs w:val="28"/>
        </w:rPr>
        <w:t xml:space="preserve"> </w:t>
      </w:r>
      <w:r>
        <w:rPr>
          <w:rStyle w:val="s2"/>
          <w:color w:val="000000"/>
          <w:sz w:val="28"/>
          <w:szCs w:val="28"/>
        </w:rPr>
        <w:t>календарных</w:t>
      </w:r>
      <w:r w:rsidRPr="00E56733">
        <w:rPr>
          <w:rStyle w:val="s2"/>
          <w:color w:val="000000"/>
          <w:sz w:val="28"/>
          <w:szCs w:val="28"/>
        </w:rPr>
        <w:t xml:space="preserve"> дней </w:t>
      </w:r>
      <w:r>
        <w:rPr>
          <w:rStyle w:val="s2"/>
          <w:color w:val="000000"/>
          <w:sz w:val="28"/>
          <w:szCs w:val="28"/>
        </w:rPr>
        <w:t xml:space="preserve">после предоставления Оператором Пользователю подписанной </w:t>
      </w:r>
      <w:r w:rsidRPr="00B6046A">
        <w:rPr>
          <w:rStyle w:val="s2"/>
          <w:i/>
          <w:color w:val="000000"/>
          <w:sz w:val="28"/>
          <w:szCs w:val="28"/>
        </w:rPr>
        <w:t>товарной накладной формы ТОРГ-12, акта оказанных услуг, счета, счета-фактуры или универсального передаточного документа.</w:t>
      </w:r>
    </w:p>
    <w:p w:rsidR="00F278FD" w:rsidRDefault="00F278FD" w:rsidP="00E42BB2">
      <w:pPr>
        <w:ind w:firstLine="709"/>
        <w:jc w:val="both"/>
        <w:rPr>
          <w:sz w:val="28"/>
          <w:szCs w:val="28"/>
        </w:rPr>
      </w:pPr>
      <w:r w:rsidRPr="0085286D">
        <w:rPr>
          <w:i/>
          <w:sz w:val="28"/>
          <w:szCs w:val="28"/>
        </w:rPr>
        <w:t xml:space="preserve">В случае нарушения Исполнителем сроков представления указанных документов окончательный расчет за оказанные Услуги   осуществляется в течение 90 (девяноста) календарных дней </w:t>
      </w:r>
      <w:proofErr w:type="gramStart"/>
      <w:r w:rsidRPr="0085286D">
        <w:rPr>
          <w:i/>
          <w:sz w:val="28"/>
          <w:szCs w:val="28"/>
        </w:rPr>
        <w:t>с даты предоставления</w:t>
      </w:r>
      <w:proofErr w:type="gramEnd"/>
      <w:r w:rsidRPr="0085286D">
        <w:rPr>
          <w:i/>
          <w:sz w:val="28"/>
          <w:szCs w:val="28"/>
        </w:rPr>
        <w:t xml:space="preserve"> документов</w:t>
      </w:r>
      <w:r w:rsidRPr="0085286D">
        <w:rPr>
          <w:rStyle w:val="ad"/>
          <w:sz w:val="28"/>
          <w:szCs w:val="28"/>
        </w:rPr>
        <w:footnoteReference w:id="3"/>
      </w:r>
      <w:r>
        <w:rPr>
          <w:i/>
          <w:sz w:val="28"/>
          <w:szCs w:val="28"/>
        </w:rPr>
        <w:t>.</w:t>
      </w:r>
    </w:p>
    <w:p w:rsidR="00F278FD" w:rsidRDefault="00F278FD" w:rsidP="00E42BB2">
      <w:pPr>
        <w:pStyle w:val="p2"/>
        <w:spacing w:before="0" w:beforeAutospacing="0" w:after="0" w:afterAutospacing="0"/>
        <w:ind w:firstLine="709"/>
        <w:jc w:val="both"/>
        <w:rPr>
          <w:sz w:val="28"/>
          <w:szCs w:val="28"/>
        </w:rPr>
      </w:pPr>
      <w:r>
        <w:rPr>
          <w:rStyle w:val="s2"/>
          <w:color w:val="000000"/>
          <w:sz w:val="28"/>
          <w:szCs w:val="28"/>
        </w:rPr>
        <w:t>3.3.</w:t>
      </w:r>
      <w:r>
        <w:rPr>
          <w:sz w:val="28"/>
          <w:szCs w:val="28"/>
        </w:rPr>
        <w:t xml:space="preserve"> Оператор</w:t>
      </w:r>
      <w:r w:rsidRPr="00B1209A">
        <w:rPr>
          <w:sz w:val="28"/>
          <w:szCs w:val="28"/>
        </w:rPr>
        <w:t xml:space="preserve"> предоставляет </w:t>
      </w:r>
      <w:r>
        <w:rPr>
          <w:sz w:val="28"/>
          <w:szCs w:val="28"/>
        </w:rPr>
        <w:t xml:space="preserve">Пользователю </w:t>
      </w:r>
      <w:r w:rsidRPr="00B1209A">
        <w:rPr>
          <w:sz w:val="28"/>
          <w:szCs w:val="28"/>
        </w:rPr>
        <w:t>счета-фактуры, оформленные в сроки и в соответствии с требованиями Налогового кодекса Российской Федерации</w:t>
      </w:r>
      <w:r>
        <w:rPr>
          <w:sz w:val="28"/>
          <w:szCs w:val="28"/>
        </w:rPr>
        <w:t xml:space="preserve"> не позднее 5 (пяти) календарных дней, считая со дня окончания </w:t>
      </w:r>
      <w:r w:rsidRPr="00075912">
        <w:rPr>
          <w:sz w:val="28"/>
          <w:szCs w:val="28"/>
        </w:rPr>
        <w:t>оказания Услуг</w:t>
      </w:r>
      <w:r w:rsidRPr="00B2180D">
        <w:rPr>
          <w:sz w:val="28"/>
          <w:szCs w:val="28"/>
        </w:rPr>
        <w:t xml:space="preserve">, </w:t>
      </w:r>
      <w:r w:rsidRPr="005344E7">
        <w:rPr>
          <w:sz w:val="28"/>
          <w:szCs w:val="28"/>
        </w:rPr>
        <w:t>а за декабрь месяц отчетного года в  течение 3</w:t>
      </w:r>
      <w:r>
        <w:rPr>
          <w:sz w:val="28"/>
          <w:szCs w:val="28"/>
        </w:rPr>
        <w:t xml:space="preserve"> (трех)</w:t>
      </w:r>
      <w:r w:rsidRPr="005344E7">
        <w:rPr>
          <w:sz w:val="28"/>
          <w:szCs w:val="28"/>
        </w:rPr>
        <w:t xml:space="preserve"> первых рабочих дней следующего года.</w:t>
      </w:r>
      <w:r w:rsidRPr="00075912">
        <w:rPr>
          <w:sz w:val="28"/>
          <w:szCs w:val="28"/>
        </w:rPr>
        <w:t xml:space="preserve"> </w:t>
      </w:r>
      <w:proofErr w:type="gramStart"/>
      <w:r>
        <w:rPr>
          <w:sz w:val="28"/>
          <w:szCs w:val="28"/>
        </w:rPr>
        <w:t>Оператор</w:t>
      </w:r>
      <w:r w:rsidRPr="00B1209A">
        <w:rPr>
          <w:sz w:val="28"/>
          <w:szCs w:val="28"/>
        </w:rPr>
        <w:t xml:space="preserve"> предоставляет </w:t>
      </w:r>
      <w:r>
        <w:rPr>
          <w:sz w:val="28"/>
          <w:szCs w:val="28"/>
        </w:rPr>
        <w:t>Пользователю корректировочные счета-фактуры без формирования  исправленных экземпляров к ранее предъявленным Пользователю счетам-фактурам в случаях изменения стоимости (цены, количества) Услуг в течение 5 (пяти) календарных дней, с даты составления документа (договора, соглашения, соответствующего первичного учетного документа), подтверждающего согласие Пользователя изменение стоимости оказания Услуг.</w:t>
      </w:r>
      <w:proofErr w:type="gramEnd"/>
      <w:r>
        <w:rPr>
          <w:sz w:val="28"/>
          <w:szCs w:val="28"/>
        </w:rPr>
        <w:t xml:space="preserve"> Кроме того, Оператор предоставляет Пользователю надлежащим образом заверенные копии документов, подтверждающих право уполномоченных лиц Оператора на подписание счетов-фактур.   </w:t>
      </w:r>
    </w:p>
    <w:p w:rsidR="00F278FD" w:rsidRPr="007D6704" w:rsidRDefault="00F278FD" w:rsidP="00E42BB2">
      <w:pPr>
        <w:pStyle w:val="11"/>
        <w:ind w:firstLine="709"/>
        <w:rPr>
          <w:szCs w:val="28"/>
        </w:rPr>
      </w:pPr>
      <w:r w:rsidRPr="007D6704">
        <w:rPr>
          <w:szCs w:val="28"/>
        </w:rPr>
        <w:t>При заполнении счетов-фактур указывать следующие данные:</w:t>
      </w:r>
    </w:p>
    <w:p w:rsidR="00F278FD" w:rsidRPr="007D6704" w:rsidRDefault="00F278FD" w:rsidP="00E42BB2">
      <w:pPr>
        <w:pStyle w:val="11"/>
        <w:ind w:firstLine="709"/>
        <w:rPr>
          <w:szCs w:val="28"/>
        </w:rPr>
      </w:pPr>
      <w:r w:rsidRPr="007D6704">
        <w:rPr>
          <w:szCs w:val="28"/>
        </w:rPr>
        <w:t xml:space="preserve">Покупатель                                 </w:t>
      </w:r>
      <w:r>
        <w:rPr>
          <w:szCs w:val="28"/>
        </w:rPr>
        <w:t xml:space="preserve">АХУ </w:t>
      </w:r>
      <w:r w:rsidRPr="007D6704">
        <w:rPr>
          <w:szCs w:val="28"/>
        </w:rPr>
        <w:t>ОАО «РЖД»</w:t>
      </w:r>
    </w:p>
    <w:p w:rsidR="00F278FD" w:rsidRPr="007D6704" w:rsidRDefault="00F278FD" w:rsidP="00E42BB2">
      <w:pPr>
        <w:pStyle w:val="11"/>
        <w:ind w:firstLine="709"/>
        <w:rPr>
          <w:szCs w:val="28"/>
        </w:rPr>
      </w:pPr>
      <w:r w:rsidRPr="007D6704">
        <w:rPr>
          <w:szCs w:val="28"/>
        </w:rPr>
        <w:t xml:space="preserve">Адрес                                          </w:t>
      </w:r>
      <w:smartTag w:uri="urn:schemas-microsoft-com:office:smarttags" w:element="metricconverter">
        <w:smartTagPr>
          <w:attr w:name="ProductID" w:val="107174 г"/>
        </w:smartTagPr>
        <w:r w:rsidRPr="007D6704">
          <w:rPr>
            <w:szCs w:val="28"/>
          </w:rPr>
          <w:t>107174 г</w:t>
        </w:r>
      </w:smartTag>
      <w:r w:rsidRPr="007D6704">
        <w:rPr>
          <w:szCs w:val="28"/>
        </w:rPr>
        <w:t xml:space="preserve">. Москва, ул. Новая  </w:t>
      </w:r>
      <w:proofErr w:type="spellStart"/>
      <w:r w:rsidRPr="007D6704">
        <w:rPr>
          <w:szCs w:val="28"/>
        </w:rPr>
        <w:t>Басманная</w:t>
      </w:r>
      <w:proofErr w:type="spellEnd"/>
      <w:r w:rsidRPr="007D6704">
        <w:rPr>
          <w:szCs w:val="28"/>
        </w:rPr>
        <w:t>, д.2</w:t>
      </w:r>
    </w:p>
    <w:p w:rsidR="00F278FD" w:rsidRPr="00D73D43" w:rsidRDefault="00F278FD" w:rsidP="00E42BB2">
      <w:pPr>
        <w:pStyle w:val="11"/>
        <w:ind w:firstLine="709"/>
        <w:rPr>
          <w:szCs w:val="28"/>
        </w:rPr>
      </w:pPr>
      <w:r w:rsidRPr="007D6704">
        <w:rPr>
          <w:szCs w:val="28"/>
        </w:rPr>
        <w:t>ИНН/КПП покупателя              7708503727 / 997650001</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3.4. Датой оплаты по настоящему Договору является дата списания денежных сре</w:t>
      </w:r>
      <w:proofErr w:type="gramStart"/>
      <w:r>
        <w:rPr>
          <w:rStyle w:val="s2"/>
          <w:color w:val="000000"/>
          <w:sz w:val="28"/>
          <w:szCs w:val="28"/>
        </w:rPr>
        <w:t>дств с р</w:t>
      </w:r>
      <w:proofErr w:type="gramEnd"/>
      <w:r>
        <w:rPr>
          <w:rStyle w:val="s2"/>
          <w:color w:val="000000"/>
          <w:sz w:val="28"/>
          <w:szCs w:val="28"/>
        </w:rPr>
        <w:t>асчетного счета Пользователя.</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3.5</w:t>
      </w:r>
      <w:r w:rsidRPr="00E56733">
        <w:rPr>
          <w:rStyle w:val="s2"/>
          <w:color w:val="000000"/>
          <w:sz w:val="28"/>
          <w:szCs w:val="28"/>
        </w:rPr>
        <w:t xml:space="preserve">. </w:t>
      </w:r>
      <w:proofErr w:type="gramStart"/>
      <w:r w:rsidRPr="00E56733">
        <w:rPr>
          <w:rStyle w:val="s2"/>
          <w:color w:val="000000"/>
          <w:sz w:val="28"/>
          <w:szCs w:val="28"/>
        </w:rPr>
        <w:t xml:space="preserve">В случае получения техническими средствами Оператора от ККТ Пользователя фискальных документов, сформированных ранее, чем дата подключения данной ККТ к ОФД, Оператор вправе исчислять срок действия </w:t>
      </w:r>
      <w:r w:rsidRPr="00E56733">
        <w:rPr>
          <w:rStyle w:val="s2"/>
          <w:color w:val="000000"/>
          <w:sz w:val="28"/>
          <w:szCs w:val="28"/>
        </w:rPr>
        <w:lastRenderedPageBreak/>
        <w:t xml:space="preserve">предоставления услуг для данной ККТ с даты формирования первого полученного фискального документа. </w:t>
      </w:r>
      <w:proofErr w:type="gramEnd"/>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3.6</w:t>
      </w:r>
      <w:r w:rsidRPr="00E56733">
        <w:rPr>
          <w:rStyle w:val="s2"/>
          <w:color w:val="000000"/>
          <w:sz w:val="28"/>
          <w:szCs w:val="28"/>
        </w:rPr>
        <w:t>. Оплата дополнительных услуг, заказанных Пользователем, производится путём списания денежных сре</w:t>
      </w:r>
      <w:proofErr w:type="gramStart"/>
      <w:r w:rsidRPr="00E56733">
        <w:rPr>
          <w:rStyle w:val="s2"/>
          <w:color w:val="000000"/>
          <w:sz w:val="28"/>
          <w:szCs w:val="28"/>
        </w:rPr>
        <w:t>дств с б</w:t>
      </w:r>
      <w:proofErr w:type="gramEnd"/>
      <w:r w:rsidRPr="00E56733">
        <w:rPr>
          <w:rStyle w:val="s2"/>
          <w:color w:val="000000"/>
          <w:sz w:val="28"/>
          <w:szCs w:val="28"/>
        </w:rPr>
        <w:t>аланса Пользователя, в момент заказа или предоставления услуги в соответствии с опубликованным на сайте Оператора описанием и порядком предоставления такой дополнительной услуги. В случае недостатка денежных средств на балансе Пользователя дополнительная услуга не предоставляется или её предоставление приостанавливается до момента пополнения баланса до достаточной для оказания услуг суммы. Пользователь обязан контролировать наличие денежных средств на своём балансе и своевременно пополнять баланс путём перечисления денежных средств на расчётный счёт Оператора с указанием своего номера договора.</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3.7</w:t>
      </w:r>
      <w:r w:rsidRPr="00E56733">
        <w:rPr>
          <w:rStyle w:val="s2"/>
          <w:color w:val="000000"/>
          <w:sz w:val="28"/>
          <w:szCs w:val="28"/>
        </w:rPr>
        <w:t xml:space="preserve">. </w:t>
      </w:r>
      <w:proofErr w:type="gramStart"/>
      <w:r w:rsidRPr="00E56733">
        <w:rPr>
          <w:rStyle w:val="s2"/>
          <w:color w:val="000000"/>
          <w:sz w:val="28"/>
          <w:szCs w:val="28"/>
        </w:rPr>
        <w:t xml:space="preserve">В случае аннулирования у Оператора разрешения на обработку фискальных данных или прекращения Договора по вине или инициативе Оператора, Оператор возвращает Пользователю неиспользованные денежные средства с даты прекращения действия такого разрешения или прекращения оказания услуг, пропорционально оплаченному периоду предоставления услуг, в течение 30-ти рабочих дней с момента получения уведомления от налогового органа об отзыве разрешения. </w:t>
      </w:r>
      <w:proofErr w:type="gramEnd"/>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3.8</w:t>
      </w:r>
      <w:r w:rsidRPr="00E56733">
        <w:rPr>
          <w:rStyle w:val="s2"/>
          <w:color w:val="000000"/>
          <w:sz w:val="28"/>
          <w:szCs w:val="28"/>
        </w:rPr>
        <w:t>. В случае прекращения обслуживания экземпляр</w:t>
      </w:r>
      <w:proofErr w:type="gramStart"/>
      <w:r w:rsidRPr="00E56733">
        <w:rPr>
          <w:rStyle w:val="s2"/>
          <w:color w:val="000000"/>
          <w:sz w:val="28"/>
          <w:szCs w:val="28"/>
        </w:rPr>
        <w:t>а(</w:t>
      </w:r>
      <w:proofErr w:type="gramEnd"/>
      <w:r w:rsidRPr="00E56733">
        <w:rPr>
          <w:rStyle w:val="s2"/>
          <w:color w:val="000000"/>
          <w:sz w:val="28"/>
          <w:szCs w:val="28"/>
        </w:rPr>
        <w:t>-</w:t>
      </w:r>
      <w:proofErr w:type="spellStart"/>
      <w:r w:rsidRPr="00E56733">
        <w:rPr>
          <w:rStyle w:val="s2"/>
          <w:color w:val="000000"/>
          <w:sz w:val="28"/>
          <w:szCs w:val="28"/>
        </w:rPr>
        <w:t>ов</w:t>
      </w:r>
      <w:proofErr w:type="spellEnd"/>
      <w:r w:rsidRPr="00E56733">
        <w:rPr>
          <w:rStyle w:val="s2"/>
          <w:color w:val="000000"/>
          <w:sz w:val="28"/>
          <w:szCs w:val="28"/>
        </w:rPr>
        <w:t>) ККТ в течение оплаченного срока его обслуживания по инициативе / решению Пользователя, Пользователь вправе потребовать, а Оператор возвратить Пользователю неиспользованные денежные средства с даты прекращения оказания услуг, пропорционально оплаченному периоду предоставления услуг, за вычетом стоимости понесённых Оператором затрат на подключение ККТ Пользователя.</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3.9</w:t>
      </w:r>
      <w:r w:rsidRPr="00E56733">
        <w:rPr>
          <w:rStyle w:val="s2"/>
          <w:color w:val="000000"/>
          <w:sz w:val="28"/>
          <w:szCs w:val="28"/>
        </w:rPr>
        <w:t xml:space="preserve">. Цены за услуги по настоящему Договору являются фиксированными и неизменными для каждого экземпляра ККТ в течение всего оплаченного срока предоставления услуг. Изменение стоимости услуг по данному экземпляру ККТ возможно по решению Оператора только при пролонгации обслуживания. </w:t>
      </w:r>
    </w:p>
    <w:p w:rsidR="00F278FD" w:rsidRDefault="00F278FD" w:rsidP="00E42BB2">
      <w:pPr>
        <w:ind w:firstLine="709"/>
        <w:jc w:val="both"/>
        <w:rPr>
          <w:color w:val="FF0000"/>
          <w:sz w:val="28"/>
          <w:szCs w:val="28"/>
        </w:rPr>
      </w:pPr>
      <w:r>
        <w:rPr>
          <w:sz w:val="28"/>
          <w:szCs w:val="28"/>
        </w:rPr>
        <w:t>3.10.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Пользователем.</w:t>
      </w:r>
      <w:r>
        <w:rPr>
          <w:color w:val="FF0000"/>
          <w:sz w:val="28"/>
          <w:szCs w:val="28"/>
        </w:rPr>
        <w:t xml:space="preserve"> </w:t>
      </w:r>
    </w:p>
    <w:p w:rsidR="00911122" w:rsidRPr="005237A8" w:rsidRDefault="00911122" w:rsidP="00E42BB2">
      <w:pPr>
        <w:ind w:firstLine="709"/>
        <w:jc w:val="both"/>
        <w:rPr>
          <w:color w:val="FF0000"/>
          <w:sz w:val="28"/>
          <w:szCs w:val="28"/>
        </w:rPr>
      </w:pPr>
    </w:p>
    <w:p w:rsidR="00F278FD" w:rsidRDefault="00F278FD" w:rsidP="00E42BB2">
      <w:pPr>
        <w:pStyle w:val="p2"/>
        <w:spacing w:before="0" w:beforeAutospacing="0" w:after="0" w:afterAutospacing="0"/>
        <w:jc w:val="center"/>
        <w:rPr>
          <w:b/>
          <w:color w:val="000000"/>
          <w:sz w:val="28"/>
          <w:szCs w:val="28"/>
        </w:rPr>
      </w:pPr>
      <w:r w:rsidRPr="000C2BEE">
        <w:rPr>
          <w:b/>
          <w:color w:val="000000"/>
          <w:sz w:val="28"/>
          <w:szCs w:val="28"/>
        </w:rPr>
        <w:t>4. Порядок сдачи и приемки Услуг</w:t>
      </w:r>
    </w:p>
    <w:p w:rsidR="00F278FD" w:rsidRPr="00DB7FC9" w:rsidRDefault="00F278FD" w:rsidP="00E42BB2">
      <w:pPr>
        <w:ind w:firstLine="709"/>
        <w:jc w:val="both"/>
        <w:rPr>
          <w:sz w:val="28"/>
          <w:szCs w:val="28"/>
        </w:rPr>
      </w:pPr>
      <w:r>
        <w:rPr>
          <w:sz w:val="28"/>
          <w:szCs w:val="28"/>
        </w:rPr>
        <w:t>4</w:t>
      </w:r>
      <w:r w:rsidRPr="00DB7FC9">
        <w:rPr>
          <w:sz w:val="28"/>
          <w:szCs w:val="28"/>
        </w:rPr>
        <w:t>.1. По завершении оказания Услуг</w:t>
      </w:r>
      <w:r>
        <w:rPr>
          <w:sz w:val="28"/>
          <w:szCs w:val="28"/>
        </w:rPr>
        <w:t>,</w:t>
      </w:r>
      <w:r w:rsidRPr="00DB7FC9">
        <w:rPr>
          <w:sz w:val="28"/>
          <w:szCs w:val="28"/>
        </w:rPr>
        <w:t xml:space="preserve"> </w:t>
      </w:r>
      <w:r w:rsidRPr="008B1F24">
        <w:rPr>
          <w:sz w:val="28"/>
          <w:szCs w:val="28"/>
        </w:rPr>
        <w:t xml:space="preserve">но не позднее второго числа месяца следующего </w:t>
      </w:r>
      <w:proofErr w:type="gramStart"/>
      <w:r w:rsidRPr="008B1F24">
        <w:rPr>
          <w:sz w:val="28"/>
          <w:szCs w:val="28"/>
        </w:rPr>
        <w:t>за</w:t>
      </w:r>
      <w:proofErr w:type="gramEnd"/>
      <w:r w:rsidRPr="008B1F24">
        <w:rPr>
          <w:sz w:val="28"/>
          <w:szCs w:val="28"/>
        </w:rPr>
        <w:t xml:space="preserve"> </w:t>
      </w:r>
      <w:proofErr w:type="gramStart"/>
      <w:r w:rsidRPr="008B1F24">
        <w:rPr>
          <w:sz w:val="28"/>
          <w:szCs w:val="28"/>
        </w:rPr>
        <w:t>отчетным</w:t>
      </w:r>
      <w:proofErr w:type="gramEnd"/>
      <w:r>
        <w:rPr>
          <w:sz w:val="28"/>
          <w:szCs w:val="28"/>
        </w:rPr>
        <w:t>,</w:t>
      </w:r>
      <w:r>
        <w:rPr>
          <w:color w:val="FF0000"/>
          <w:sz w:val="28"/>
          <w:szCs w:val="28"/>
        </w:rPr>
        <w:t xml:space="preserve"> </w:t>
      </w:r>
      <w:r>
        <w:rPr>
          <w:sz w:val="28"/>
          <w:szCs w:val="28"/>
        </w:rPr>
        <w:t xml:space="preserve">Оператор </w:t>
      </w:r>
      <w:r w:rsidRPr="00DB7FC9">
        <w:rPr>
          <w:sz w:val="28"/>
          <w:szCs w:val="28"/>
        </w:rPr>
        <w:t xml:space="preserve">представляет </w:t>
      </w:r>
      <w:r>
        <w:rPr>
          <w:sz w:val="28"/>
          <w:szCs w:val="28"/>
        </w:rPr>
        <w:t>Пользователю подписанный со своей Стороны а</w:t>
      </w:r>
      <w:r w:rsidRPr="00DB7FC9">
        <w:rPr>
          <w:sz w:val="28"/>
          <w:szCs w:val="28"/>
        </w:rPr>
        <w:t>кт сдачи-приемки</w:t>
      </w:r>
      <w:r>
        <w:rPr>
          <w:sz w:val="28"/>
          <w:szCs w:val="28"/>
        </w:rPr>
        <w:t xml:space="preserve">  </w:t>
      </w:r>
      <w:r w:rsidRPr="00DB7FC9">
        <w:rPr>
          <w:sz w:val="28"/>
          <w:szCs w:val="28"/>
        </w:rPr>
        <w:t xml:space="preserve"> </w:t>
      </w:r>
      <w:r>
        <w:rPr>
          <w:color w:val="FF0000"/>
          <w:sz w:val="28"/>
          <w:szCs w:val="28"/>
        </w:rPr>
        <w:t xml:space="preserve"> </w:t>
      </w:r>
      <w:r w:rsidRPr="00DB7FC9">
        <w:rPr>
          <w:sz w:val="28"/>
          <w:szCs w:val="28"/>
        </w:rPr>
        <w:t>в двух экземплярах</w:t>
      </w:r>
      <w:r>
        <w:rPr>
          <w:sz w:val="28"/>
          <w:szCs w:val="28"/>
        </w:rPr>
        <w:t xml:space="preserve"> (в том числе через личный кабинет Пользователя на сайте Оператора).</w:t>
      </w:r>
    </w:p>
    <w:p w:rsidR="00F278FD" w:rsidRPr="00DB7FC9" w:rsidRDefault="00F278FD" w:rsidP="00E42BB2">
      <w:pPr>
        <w:ind w:firstLine="709"/>
        <w:jc w:val="both"/>
        <w:rPr>
          <w:sz w:val="28"/>
          <w:szCs w:val="28"/>
        </w:rPr>
      </w:pPr>
      <w:r>
        <w:rPr>
          <w:sz w:val="28"/>
          <w:szCs w:val="28"/>
        </w:rPr>
        <w:t>4</w:t>
      </w:r>
      <w:r w:rsidRPr="00DB7FC9">
        <w:rPr>
          <w:sz w:val="28"/>
          <w:szCs w:val="28"/>
        </w:rPr>
        <w:t xml:space="preserve">.2. </w:t>
      </w:r>
      <w:r>
        <w:rPr>
          <w:sz w:val="28"/>
          <w:szCs w:val="28"/>
        </w:rPr>
        <w:t>Пользователь</w:t>
      </w:r>
      <w:r w:rsidRPr="00DB7FC9">
        <w:rPr>
          <w:sz w:val="28"/>
          <w:szCs w:val="28"/>
        </w:rPr>
        <w:t xml:space="preserve"> в течение </w:t>
      </w:r>
      <w:r>
        <w:rPr>
          <w:sz w:val="28"/>
          <w:szCs w:val="28"/>
        </w:rPr>
        <w:t>2</w:t>
      </w:r>
      <w:r w:rsidRPr="00DB7FC9">
        <w:rPr>
          <w:sz w:val="28"/>
          <w:szCs w:val="28"/>
        </w:rPr>
        <w:t xml:space="preserve"> (</w:t>
      </w:r>
      <w:r>
        <w:rPr>
          <w:sz w:val="28"/>
          <w:szCs w:val="28"/>
        </w:rPr>
        <w:t>двух</w:t>
      </w:r>
      <w:r w:rsidRPr="00DB7FC9">
        <w:rPr>
          <w:sz w:val="28"/>
          <w:szCs w:val="28"/>
        </w:rPr>
        <w:t>) календарных дней</w:t>
      </w:r>
      <w:r>
        <w:rPr>
          <w:sz w:val="28"/>
          <w:szCs w:val="28"/>
        </w:rPr>
        <w:t xml:space="preserve"> </w:t>
      </w:r>
      <w:proofErr w:type="gramStart"/>
      <w:r w:rsidRPr="00DB7FC9">
        <w:rPr>
          <w:sz w:val="28"/>
          <w:szCs w:val="28"/>
        </w:rPr>
        <w:t>с</w:t>
      </w:r>
      <w:r>
        <w:rPr>
          <w:sz w:val="28"/>
          <w:szCs w:val="28"/>
        </w:rPr>
        <w:t xml:space="preserve"> </w:t>
      </w:r>
      <w:r w:rsidRPr="00DB7FC9">
        <w:rPr>
          <w:sz w:val="28"/>
          <w:szCs w:val="28"/>
        </w:rPr>
        <w:t>даты получения</w:t>
      </w:r>
      <w:proofErr w:type="gramEnd"/>
      <w:r w:rsidRPr="00DB7FC9">
        <w:rPr>
          <w:sz w:val="28"/>
          <w:szCs w:val="28"/>
        </w:rPr>
        <w:t xml:space="preserve"> от </w:t>
      </w:r>
      <w:r>
        <w:rPr>
          <w:sz w:val="28"/>
          <w:szCs w:val="28"/>
        </w:rPr>
        <w:t>Оператора</w:t>
      </w:r>
      <w:r w:rsidRPr="00DB7FC9">
        <w:rPr>
          <w:sz w:val="28"/>
          <w:szCs w:val="28"/>
        </w:rPr>
        <w:t xml:space="preserve"> акта сдачи-приемки</w:t>
      </w:r>
      <w:r>
        <w:rPr>
          <w:sz w:val="28"/>
          <w:szCs w:val="28"/>
        </w:rPr>
        <w:t xml:space="preserve"> </w:t>
      </w:r>
      <w:r w:rsidRPr="00DB7FC9">
        <w:rPr>
          <w:sz w:val="28"/>
          <w:szCs w:val="28"/>
        </w:rPr>
        <w:t xml:space="preserve">направляет </w:t>
      </w:r>
      <w:r>
        <w:rPr>
          <w:sz w:val="28"/>
          <w:szCs w:val="28"/>
        </w:rPr>
        <w:t>Оператору подписанный А</w:t>
      </w:r>
      <w:r w:rsidRPr="00DB7FC9">
        <w:rPr>
          <w:sz w:val="28"/>
          <w:szCs w:val="28"/>
        </w:rPr>
        <w:t>кт сдачи-приемки</w:t>
      </w:r>
      <w:r>
        <w:rPr>
          <w:sz w:val="28"/>
          <w:szCs w:val="28"/>
        </w:rPr>
        <w:t xml:space="preserve"> Услуг (</w:t>
      </w:r>
      <w:r w:rsidRPr="00255EE6">
        <w:rPr>
          <w:sz w:val="28"/>
          <w:szCs w:val="28"/>
        </w:rPr>
        <w:t xml:space="preserve">в том числе </w:t>
      </w:r>
      <w:proofErr w:type="spellStart"/>
      <w:r w:rsidRPr="00255EE6">
        <w:rPr>
          <w:sz w:val="28"/>
          <w:szCs w:val="28"/>
        </w:rPr>
        <w:t>электронно</w:t>
      </w:r>
      <w:proofErr w:type="spellEnd"/>
      <w:r w:rsidRPr="00255EE6">
        <w:rPr>
          <w:sz w:val="28"/>
          <w:szCs w:val="28"/>
        </w:rPr>
        <w:t>, с помощью квалифицированной электронной подписи</w:t>
      </w:r>
      <w:r>
        <w:rPr>
          <w:sz w:val="28"/>
          <w:szCs w:val="28"/>
        </w:rPr>
        <w:t>)</w:t>
      </w:r>
      <w:r w:rsidRPr="00DB7FC9">
        <w:rPr>
          <w:sz w:val="28"/>
          <w:szCs w:val="28"/>
        </w:rPr>
        <w:t xml:space="preserve"> или мотивированный отказ от приемки Услуг с перечнем недостатков.</w:t>
      </w:r>
    </w:p>
    <w:p w:rsidR="00F278FD" w:rsidRPr="00BA1DAB" w:rsidRDefault="00F278FD" w:rsidP="00E42BB2">
      <w:pPr>
        <w:autoSpaceDE w:val="0"/>
        <w:autoSpaceDN w:val="0"/>
        <w:adjustRightInd w:val="0"/>
        <w:ind w:firstLine="709"/>
        <w:jc w:val="both"/>
        <w:rPr>
          <w:sz w:val="28"/>
          <w:szCs w:val="28"/>
        </w:rPr>
      </w:pPr>
      <w:r>
        <w:rPr>
          <w:sz w:val="28"/>
          <w:szCs w:val="28"/>
        </w:rPr>
        <w:t>4</w:t>
      </w:r>
      <w:r w:rsidRPr="00BA1DAB">
        <w:rPr>
          <w:sz w:val="28"/>
          <w:szCs w:val="28"/>
        </w:rPr>
        <w:t xml:space="preserve">.3. В случае мотивированного отказа </w:t>
      </w:r>
      <w:r>
        <w:rPr>
          <w:sz w:val="28"/>
          <w:szCs w:val="28"/>
        </w:rPr>
        <w:t>Пользователя</w:t>
      </w:r>
      <w:r w:rsidRPr="00BA1DAB">
        <w:rPr>
          <w:sz w:val="28"/>
          <w:szCs w:val="28"/>
        </w:rPr>
        <w:t xml:space="preserve"> от приемки Услуг он вправе по своему выбору потребовать:</w:t>
      </w:r>
    </w:p>
    <w:p w:rsidR="00F278FD" w:rsidRPr="00BA1DAB" w:rsidRDefault="00F278FD" w:rsidP="00E42BB2">
      <w:pPr>
        <w:autoSpaceDE w:val="0"/>
        <w:autoSpaceDN w:val="0"/>
        <w:adjustRightInd w:val="0"/>
        <w:ind w:firstLine="709"/>
        <w:jc w:val="both"/>
        <w:rPr>
          <w:sz w:val="28"/>
          <w:szCs w:val="28"/>
        </w:rPr>
      </w:pPr>
      <w:r w:rsidRPr="00BA1DAB">
        <w:rPr>
          <w:sz w:val="28"/>
          <w:szCs w:val="28"/>
        </w:rPr>
        <w:lastRenderedPageBreak/>
        <w:t xml:space="preserve">устранения недостатков за счет </w:t>
      </w:r>
      <w:r>
        <w:rPr>
          <w:sz w:val="28"/>
          <w:szCs w:val="28"/>
        </w:rPr>
        <w:t>Оператора</w:t>
      </w:r>
      <w:r w:rsidRPr="00BA1DAB">
        <w:rPr>
          <w:sz w:val="28"/>
          <w:szCs w:val="28"/>
        </w:rPr>
        <w:t xml:space="preserve"> с</w:t>
      </w:r>
      <w:r>
        <w:rPr>
          <w:sz w:val="28"/>
          <w:szCs w:val="28"/>
        </w:rPr>
        <w:t xml:space="preserve"> указанием сроков их устранения,</w:t>
      </w:r>
    </w:p>
    <w:p w:rsidR="00F278FD" w:rsidRPr="00BA1DAB" w:rsidRDefault="00F278FD" w:rsidP="00E42BB2">
      <w:pPr>
        <w:autoSpaceDE w:val="0"/>
        <w:autoSpaceDN w:val="0"/>
        <w:adjustRightInd w:val="0"/>
        <w:ind w:firstLine="709"/>
        <w:jc w:val="both"/>
        <w:rPr>
          <w:sz w:val="28"/>
          <w:szCs w:val="28"/>
        </w:rPr>
      </w:pPr>
      <w:r w:rsidRPr="00BA1DAB">
        <w:rPr>
          <w:sz w:val="28"/>
          <w:szCs w:val="28"/>
        </w:rPr>
        <w:t>возмещения своих рас</w:t>
      </w:r>
      <w:r>
        <w:rPr>
          <w:sz w:val="28"/>
          <w:szCs w:val="28"/>
        </w:rPr>
        <w:t>ходов на устранение недостатков,</w:t>
      </w:r>
    </w:p>
    <w:p w:rsidR="00F278FD" w:rsidRPr="00BA1DAB" w:rsidRDefault="00F278FD" w:rsidP="00E42BB2">
      <w:pPr>
        <w:autoSpaceDE w:val="0"/>
        <w:autoSpaceDN w:val="0"/>
        <w:adjustRightInd w:val="0"/>
        <w:ind w:firstLine="709"/>
        <w:jc w:val="both"/>
        <w:rPr>
          <w:sz w:val="28"/>
          <w:szCs w:val="28"/>
        </w:rPr>
      </w:pPr>
      <w:r w:rsidRPr="00BA1DAB">
        <w:rPr>
          <w:sz w:val="28"/>
          <w:szCs w:val="28"/>
        </w:rPr>
        <w:t>соразмерного уменьшения цены настоящего Договора</w:t>
      </w:r>
    </w:p>
    <w:p w:rsidR="00F278FD" w:rsidRDefault="00F278FD" w:rsidP="00E42BB2">
      <w:pPr>
        <w:autoSpaceDE w:val="0"/>
        <w:autoSpaceDN w:val="0"/>
        <w:adjustRightInd w:val="0"/>
        <w:ind w:firstLine="709"/>
        <w:jc w:val="both"/>
        <w:rPr>
          <w:sz w:val="28"/>
          <w:szCs w:val="28"/>
        </w:rPr>
      </w:pPr>
      <w:r w:rsidRPr="00BA1DAB">
        <w:rPr>
          <w:sz w:val="28"/>
          <w:szCs w:val="28"/>
        </w:rPr>
        <w:t>указав требование и сроки его выполнения в мотивированном отказе, либо расторгнуть настоящий Договор с применением пос</w:t>
      </w:r>
      <w:r>
        <w:rPr>
          <w:sz w:val="28"/>
          <w:szCs w:val="28"/>
        </w:rPr>
        <w:t xml:space="preserve">ледствий, указанных в пункте </w:t>
      </w:r>
      <w:r w:rsidRPr="000706FF">
        <w:rPr>
          <w:sz w:val="28"/>
          <w:szCs w:val="28"/>
        </w:rPr>
        <w:t>13.11.</w:t>
      </w:r>
      <w:r w:rsidRPr="00BA1DAB">
        <w:rPr>
          <w:sz w:val="28"/>
          <w:szCs w:val="28"/>
        </w:rPr>
        <w:t xml:space="preserve"> настоящего Договора. Невыполнение требования </w:t>
      </w:r>
      <w:r>
        <w:rPr>
          <w:sz w:val="28"/>
          <w:szCs w:val="28"/>
        </w:rPr>
        <w:t>Пользователя</w:t>
      </w:r>
      <w:r w:rsidRPr="00BA1DAB">
        <w:rPr>
          <w:sz w:val="28"/>
          <w:szCs w:val="28"/>
        </w:rPr>
        <w:t>,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w:t>
      </w:r>
      <w:r>
        <w:rPr>
          <w:sz w:val="28"/>
          <w:szCs w:val="28"/>
        </w:rPr>
        <w:t xml:space="preserve">казанных в пункте </w:t>
      </w:r>
      <w:r w:rsidRPr="000706FF">
        <w:rPr>
          <w:sz w:val="28"/>
          <w:szCs w:val="28"/>
        </w:rPr>
        <w:t>13.11.</w:t>
      </w:r>
      <w:r w:rsidRPr="00BA1DAB">
        <w:rPr>
          <w:sz w:val="28"/>
          <w:szCs w:val="28"/>
        </w:rPr>
        <w:t xml:space="preserve"> настоящего Договора.</w:t>
      </w:r>
    </w:p>
    <w:p w:rsidR="00F278FD" w:rsidRDefault="00F278FD" w:rsidP="00E42BB2">
      <w:pPr>
        <w:autoSpaceDE w:val="0"/>
        <w:autoSpaceDN w:val="0"/>
        <w:adjustRightInd w:val="0"/>
        <w:ind w:firstLine="709"/>
        <w:jc w:val="both"/>
        <w:rPr>
          <w:sz w:val="28"/>
          <w:szCs w:val="28"/>
        </w:rPr>
      </w:pPr>
      <w:r>
        <w:rPr>
          <w:sz w:val="28"/>
          <w:szCs w:val="28"/>
        </w:rPr>
        <w:t>4.4.</w:t>
      </w:r>
      <w:r w:rsidRPr="00F71D23">
        <w:rPr>
          <w:rStyle w:val="s2"/>
          <w:color w:val="000000"/>
          <w:sz w:val="28"/>
          <w:szCs w:val="28"/>
        </w:rPr>
        <w:t xml:space="preserve"> </w:t>
      </w:r>
      <w:r w:rsidRPr="00E56733">
        <w:rPr>
          <w:rStyle w:val="s2"/>
          <w:color w:val="000000"/>
          <w:sz w:val="28"/>
          <w:szCs w:val="28"/>
        </w:rPr>
        <w:t>Пользователь согласен на использование Оператором в Актах сдачи-приёмки услуг и счетах-фактурах факсимильного воспроизведения подписи лица, уполномоченного подписывать такие документы. Акты сдачи-приёмки услуг и счета-фактуры, переданные  Оператором с использованием электронных каналов связи, признаются  равнозначными документам на бумажном носителе, подписанным собственноручной подписью уполномоченного представителя Стороны.</w:t>
      </w:r>
      <w:r>
        <w:rPr>
          <w:sz w:val="28"/>
          <w:szCs w:val="28"/>
        </w:rPr>
        <w:t xml:space="preserve"> </w:t>
      </w:r>
    </w:p>
    <w:p w:rsidR="00F278FD" w:rsidRPr="000C2BEE" w:rsidRDefault="00F278FD" w:rsidP="00E42BB2">
      <w:pPr>
        <w:autoSpaceDE w:val="0"/>
        <w:autoSpaceDN w:val="0"/>
        <w:adjustRightInd w:val="0"/>
        <w:jc w:val="both"/>
        <w:rPr>
          <w:sz w:val="28"/>
          <w:szCs w:val="28"/>
        </w:rPr>
      </w:pPr>
    </w:p>
    <w:p w:rsidR="00F278FD" w:rsidRPr="00911122" w:rsidRDefault="00F278FD" w:rsidP="00E42BB2">
      <w:pPr>
        <w:pStyle w:val="p2"/>
        <w:spacing w:before="0" w:beforeAutospacing="0" w:after="0" w:afterAutospacing="0"/>
        <w:jc w:val="center"/>
        <w:outlineLvl w:val="0"/>
        <w:rPr>
          <w:rStyle w:val="s1"/>
          <w:b/>
          <w:color w:val="000000"/>
          <w:sz w:val="28"/>
          <w:szCs w:val="28"/>
        </w:rPr>
      </w:pPr>
      <w:r w:rsidRPr="00911122">
        <w:rPr>
          <w:rStyle w:val="s1"/>
          <w:b/>
          <w:color w:val="000000"/>
          <w:sz w:val="28"/>
          <w:szCs w:val="28"/>
        </w:rPr>
        <w:t>5. Обязательства сторон</w:t>
      </w:r>
    </w:p>
    <w:p w:rsidR="00F278FD" w:rsidRPr="00911122" w:rsidRDefault="00F278FD" w:rsidP="00E42BB2">
      <w:pPr>
        <w:pStyle w:val="p2"/>
        <w:spacing w:before="0" w:beforeAutospacing="0" w:after="0" w:afterAutospacing="0"/>
        <w:jc w:val="center"/>
        <w:outlineLvl w:val="0"/>
        <w:rPr>
          <w:b/>
          <w:color w:val="000000"/>
          <w:sz w:val="28"/>
          <w:szCs w:val="28"/>
        </w:rPr>
      </w:pPr>
    </w:p>
    <w:p w:rsidR="00F278FD" w:rsidRPr="00911122" w:rsidRDefault="00F278FD" w:rsidP="00E42BB2">
      <w:pPr>
        <w:pStyle w:val="p2"/>
        <w:spacing w:before="0" w:beforeAutospacing="0" w:after="0" w:afterAutospacing="0"/>
        <w:ind w:firstLine="709"/>
        <w:jc w:val="both"/>
        <w:rPr>
          <w:color w:val="000000"/>
          <w:sz w:val="28"/>
          <w:szCs w:val="28"/>
        </w:rPr>
      </w:pPr>
      <w:r w:rsidRPr="00911122">
        <w:rPr>
          <w:rStyle w:val="s1"/>
          <w:color w:val="000000"/>
          <w:sz w:val="28"/>
          <w:szCs w:val="28"/>
        </w:rPr>
        <w:t>5.1. Обязательства Оператора:</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.1.1. Самостоятельно и на постоянной основе осуществлять обработку фискальных данных, полученных от Пользователя, в режиме реального времени в порядке, установленном законодательством Российской Федерации о применении контрольно-кассовой техники с помощью собственных (или арендованных) программно-аппаратных средств.</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.1.2. </w:t>
      </w:r>
      <w:proofErr w:type="gramStart"/>
      <w:r w:rsidRPr="00E56733">
        <w:rPr>
          <w:rStyle w:val="s2"/>
          <w:color w:val="000000"/>
          <w:sz w:val="28"/>
          <w:szCs w:val="28"/>
        </w:rPr>
        <w:t>Самостоятельно и на постоянной основе осуществлять проверку достоверности фискальных данных, полученных от Пользователя, и их передачу в адрес налогового органа,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proofErr w:type="gramEnd"/>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.1.3. Обеспечивать бесперебойность обработки фискальных данных.</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.1.4. Обеспечивать конфиденциальность фискальных данных, полученных о</w:t>
      </w:r>
      <w:r>
        <w:rPr>
          <w:rStyle w:val="s2"/>
          <w:color w:val="000000"/>
          <w:sz w:val="28"/>
          <w:szCs w:val="28"/>
        </w:rPr>
        <w:t xml:space="preserve">т Пользователя с учётом статьи </w:t>
      </w:r>
      <w:r w:rsidRPr="005344E7">
        <w:rPr>
          <w:rStyle w:val="s2"/>
          <w:color w:val="000000"/>
          <w:sz w:val="28"/>
          <w:szCs w:val="28"/>
        </w:rPr>
        <w:t>11</w:t>
      </w:r>
      <w:r w:rsidRPr="00E56733">
        <w:rPr>
          <w:rStyle w:val="s2"/>
          <w:color w:val="000000"/>
          <w:sz w:val="28"/>
          <w:szCs w:val="28"/>
        </w:rPr>
        <w:t xml:space="preserve"> настоящего Договора. При этом передача фискальных данных налоговым органам не признается нарушением конфиденциальности, а является обязательством ОФД по настоящему Договору.</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.1.5. Обеспечивать идентификацию и запись в некорректируемом виде фискальных данных, полученных от Пользователя, их хранение, резервное копирование и восстановление в течение 5</w:t>
      </w:r>
      <w:r>
        <w:rPr>
          <w:rStyle w:val="s2"/>
          <w:color w:val="000000"/>
          <w:sz w:val="28"/>
          <w:szCs w:val="28"/>
        </w:rPr>
        <w:t xml:space="preserve"> (пяти)</w:t>
      </w:r>
      <w:r w:rsidRPr="00E56733">
        <w:rPr>
          <w:rStyle w:val="s2"/>
          <w:color w:val="000000"/>
          <w:sz w:val="28"/>
          <w:szCs w:val="28"/>
        </w:rPr>
        <w:t xml:space="preserve"> лет с даты их записи.</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.1.6. Обеспечивать защиту фискальных данных и иных сведений, полученных им от Пользователя ККТ, покупателей и налоговых органов. </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.1.7. Исключать возможность модификации (корректировки), обезличивания, блокирования, удаления и уничтожения фискальных данных при их обработке средствами Оператора.</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lastRenderedPageBreak/>
        <w:t>5</w:t>
      </w:r>
      <w:r w:rsidRPr="00E56733">
        <w:rPr>
          <w:rStyle w:val="s2"/>
          <w:color w:val="000000"/>
          <w:sz w:val="28"/>
          <w:szCs w:val="28"/>
        </w:rPr>
        <w:t>.1.8. Обеспечивать через сеть «Интернет» по обращению покупателя (клиента) возможность проверки факта применения контрольно-кассовой техники Пользователем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.1.9. Осуществлять передачу покупателям (клиентам) кассовых чеков (бланков строгой отчетности) в электронной форме с указанием в качестве </w:t>
      </w:r>
      <w:proofErr w:type="gramStart"/>
      <w:r w:rsidRPr="00E56733">
        <w:rPr>
          <w:rStyle w:val="s2"/>
          <w:color w:val="000000"/>
          <w:sz w:val="28"/>
          <w:szCs w:val="28"/>
        </w:rPr>
        <w:t>адреса электронной почты отправителя адреса электронной почты</w:t>
      </w:r>
      <w:proofErr w:type="gramEnd"/>
      <w:r w:rsidRPr="00E56733">
        <w:rPr>
          <w:rStyle w:val="s2"/>
          <w:color w:val="000000"/>
          <w:sz w:val="28"/>
          <w:szCs w:val="28"/>
        </w:rPr>
        <w:t xml:space="preserve"> Оператора, при запросе и оплате Пользователем данной услуги.</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.1.10. Осуществлять резервирование базы фискальных данных Пользователя и восстанавливать из резервных копий базы фискальных данных в случае их утраты.</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.1.11. Уничтожать фискальные данные по истечении пяти лет с даты их записи.</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.1.12. </w:t>
      </w:r>
      <w:proofErr w:type="gramStart"/>
      <w:r w:rsidRPr="00E56733">
        <w:rPr>
          <w:rStyle w:val="s2"/>
          <w:color w:val="000000"/>
          <w:sz w:val="28"/>
          <w:szCs w:val="28"/>
        </w:rPr>
        <w:t xml:space="preserve">Иметь сайт в сети «Интернет», электронный адрес которого включает доменное имя, принадлежащее Оператору, на котором размещаются достоверные сведения о наименовании Оператора, месте его нахождения, адресе электронной почты, номере контактного телефона, доступного в круглосуточном режиме, а также сведения об имеющемся разрешении налоговых органов на обработку фискальных данных и типовая форма договора на обработку фискальных данных. </w:t>
      </w:r>
      <w:proofErr w:type="gramEnd"/>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.1.13. </w:t>
      </w:r>
      <w:proofErr w:type="gramStart"/>
      <w:r w:rsidRPr="00E56733">
        <w:rPr>
          <w:rStyle w:val="s2"/>
          <w:color w:val="000000"/>
          <w:sz w:val="28"/>
          <w:szCs w:val="28"/>
        </w:rPr>
        <w:t>Вести учет договоров на обработку фискальных данных, а также уведомлять уполномоченный орган о заключении с Пользователем договора на обработку фискальных данных,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и Заявках Пользователя и подлежащих передаче в налоговые органы, в течение одного рабочего</w:t>
      </w:r>
      <w:proofErr w:type="gramEnd"/>
      <w:r w:rsidRPr="00E56733">
        <w:rPr>
          <w:rStyle w:val="s2"/>
          <w:color w:val="000000"/>
          <w:sz w:val="28"/>
          <w:szCs w:val="28"/>
        </w:rPr>
        <w:t xml:space="preserve"> дня </w:t>
      </w:r>
      <w:proofErr w:type="gramStart"/>
      <w:r w:rsidRPr="00E56733">
        <w:rPr>
          <w:rStyle w:val="s2"/>
          <w:color w:val="000000"/>
          <w:sz w:val="28"/>
          <w:szCs w:val="28"/>
        </w:rPr>
        <w:t>с даты заключения</w:t>
      </w:r>
      <w:proofErr w:type="gramEnd"/>
      <w:r w:rsidRPr="00E56733">
        <w:rPr>
          <w:rStyle w:val="s2"/>
          <w:color w:val="000000"/>
          <w:sz w:val="28"/>
          <w:szCs w:val="28"/>
        </w:rPr>
        <w:t xml:space="preserve"> (изменения сведений, расторжения) указанных договоров.</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.1.14. Направлять незамедлительно после получения от Пользователя фискального документа, не прошедшего проверку фискального признака, соответствующее уведомление в форме электронного документа в налоговые органы. </w:t>
      </w:r>
    </w:p>
    <w:p w:rsidR="00F278FD" w:rsidRPr="00E56733" w:rsidRDefault="00F278FD" w:rsidP="00E42BB2">
      <w:pPr>
        <w:pStyle w:val="p3"/>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.1.15. Нести ответственность за качество оказываемых услуг в соответствии с условиями настоящего Договора. Письменно информировать Пользователя при обнаружении возможных неблагоприятных для него последствий и до получения от него указаний, приостанавливать оказание услуг.</w:t>
      </w:r>
    </w:p>
    <w:p w:rsidR="00F278FD" w:rsidRPr="00E56733" w:rsidRDefault="00F278FD" w:rsidP="00E42BB2">
      <w:pPr>
        <w:pStyle w:val="p3"/>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.1.16. Не предпринимать никаких действий, которые могли бы негативно повлиять на деловую репутацию Пользователя.</w:t>
      </w:r>
    </w:p>
    <w:p w:rsidR="00F278FD" w:rsidRPr="00E56733" w:rsidRDefault="00F278FD" w:rsidP="00E42BB2">
      <w:pPr>
        <w:pStyle w:val="p3"/>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.1.17. Уведомлять Пользователя об изменении своих реквизитов (в т.ч. номера телефона, электронной почты) по указанным Пользователем контактным данным.</w:t>
      </w:r>
    </w:p>
    <w:p w:rsidR="00F278FD" w:rsidRPr="00E56733" w:rsidRDefault="00F278FD" w:rsidP="00E42BB2">
      <w:pPr>
        <w:pStyle w:val="p3"/>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.1.18</w:t>
      </w:r>
      <w:bookmarkStart w:id="1" w:name="_Toc427227872"/>
      <w:bookmarkStart w:id="2" w:name="_Toc427227874"/>
      <w:bookmarkEnd w:id="1"/>
      <w:bookmarkEnd w:id="2"/>
      <w:r w:rsidRPr="00E56733">
        <w:rPr>
          <w:rStyle w:val="s2"/>
          <w:color w:val="000000"/>
          <w:sz w:val="28"/>
          <w:szCs w:val="28"/>
        </w:rPr>
        <w:t>. Иметь Разрешение налоговых органов на обработку фискальных данных.</w:t>
      </w:r>
    </w:p>
    <w:p w:rsidR="00F278FD" w:rsidRPr="00E56733" w:rsidRDefault="00F278FD" w:rsidP="00E42BB2">
      <w:pPr>
        <w:pStyle w:val="p3"/>
        <w:spacing w:before="0" w:beforeAutospacing="0" w:after="0" w:afterAutospacing="0"/>
        <w:ind w:firstLine="709"/>
        <w:jc w:val="both"/>
        <w:rPr>
          <w:rStyle w:val="s2"/>
          <w:color w:val="000000"/>
          <w:sz w:val="28"/>
          <w:szCs w:val="28"/>
        </w:rPr>
      </w:pPr>
      <w:r>
        <w:rPr>
          <w:rStyle w:val="s2"/>
          <w:color w:val="000000"/>
          <w:sz w:val="28"/>
          <w:szCs w:val="28"/>
        </w:rPr>
        <w:lastRenderedPageBreak/>
        <w:t>5</w:t>
      </w:r>
      <w:r w:rsidRPr="00E56733">
        <w:rPr>
          <w:rStyle w:val="s2"/>
          <w:color w:val="000000"/>
          <w:sz w:val="28"/>
          <w:szCs w:val="28"/>
        </w:rPr>
        <w:t xml:space="preserve">.1.19. </w:t>
      </w:r>
      <w:proofErr w:type="gramStart"/>
      <w:r w:rsidRPr="00E56733">
        <w:rPr>
          <w:rStyle w:val="s2"/>
          <w:color w:val="000000"/>
          <w:sz w:val="28"/>
          <w:szCs w:val="28"/>
        </w:rPr>
        <w:t>В случае аннулирования налоговым органом разрешения на обработку фискальных данных прекратить прием от Пользователя фискальных документов со дня получения решения об аннулировании разрешения на обработку фискальных данных, уведомить Пользователя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w:t>
      </w:r>
      <w:proofErr w:type="gramEnd"/>
      <w:r w:rsidRPr="00E56733">
        <w:rPr>
          <w:rStyle w:val="s2"/>
          <w:color w:val="000000"/>
          <w:sz w:val="28"/>
          <w:szCs w:val="28"/>
        </w:rPr>
        <w:t xml:space="preserve"> </w:t>
      </w:r>
      <w:proofErr w:type="gramStart"/>
      <w:r w:rsidRPr="00E56733">
        <w:rPr>
          <w:rStyle w:val="s2"/>
          <w:color w:val="000000"/>
          <w:sz w:val="28"/>
          <w:szCs w:val="28"/>
        </w:rPr>
        <w:t>подтверждении</w:t>
      </w:r>
      <w:proofErr w:type="gramEnd"/>
      <w:r w:rsidRPr="00E56733">
        <w:rPr>
          <w:rStyle w:val="s2"/>
          <w:color w:val="000000"/>
          <w:sz w:val="28"/>
          <w:szCs w:val="28"/>
        </w:rPr>
        <w:t xml:space="preserve">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F278FD" w:rsidRDefault="00F278FD" w:rsidP="00E42BB2">
      <w:pPr>
        <w:ind w:firstLine="709"/>
        <w:jc w:val="both"/>
        <w:rPr>
          <w:color w:val="000000"/>
          <w:sz w:val="28"/>
          <w:szCs w:val="28"/>
        </w:rPr>
      </w:pPr>
      <w:r>
        <w:rPr>
          <w:color w:val="000000"/>
          <w:sz w:val="28"/>
          <w:szCs w:val="28"/>
        </w:rPr>
        <w:t>5</w:t>
      </w:r>
      <w:r w:rsidRPr="00E56733">
        <w:rPr>
          <w:color w:val="000000"/>
          <w:sz w:val="28"/>
          <w:szCs w:val="28"/>
        </w:rPr>
        <w:t>.1.20. Консультировать персонал Пользователя по вопросам, связанным с оказанием услуг по настоящему Договору.</w:t>
      </w:r>
    </w:p>
    <w:p w:rsidR="00F278FD" w:rsidRPr="00E56733" w:rsidRDefault="00F278FD" w:rsidP="00E42BB2">
      <w:pPr>
        <w:ind w:firstLine="709"/>
        <w:jc w:val="both"/>
        <w:rPr>
          <w:color w:val="000000"/>
          <w:sz w:val="28"/>
          <w:szCs w:val="28"/>
        </w:rPr>
      </w:pPr>
      <w:r w:rsidRPr="00865971">
        <w:rPr>
          <w:i/>
          <w:color w:val="000000"/>
          <w:sz w:val="28"/>
          <w:szCs w:val="28"/>
        </w:rPr>
        <w:t>5.1.21.</w:t>
      </w:r>
      <w:r>
        <w:rPr>
          <w:color w:val="000000"/>
          <w:sz w:val="28"/>
          <w:szCs w:val="28"/>
        </w:rPr>
        <w:t xml:space="preserve"> </w:t>
      </w:r>
      <w:proofErr w:type="gramStart"/>
      <w:r>
        <w:rPr>
          <w:i/>
          <w:sz w:val="28"/>
        </w:rPr>
        <w:t>Оператор</w:t>
      </w:r>
      <w:r w:rsidRPr="003C53B7">
        <w:rPr>
          <w:i/>
          <w:sz w:val="28"/>
        </w:rPr>
        <w:t xml:space="preserve"> ежегодно не позднее 1 декабря представляет Заказчику подтверждение на текущий год</w:t>
      </w:r>
      <w:r w:rsidRPr="003C53B7">
        <w:rPr>
          <w:i/>
          <w:color w:val="FF0000"/>
          <w:sz w:val="28"/>
        </w:rPr>
        <w:t xml:space="preserve"> </w:t>
      </w:r>
      <w:r w:rsidRPr="003C53B7">
        <w:rPr>
          <w:i/>
          <w:sz w:val="28"/>
        </w:rPr>
        <w:t>своего</w:t>
      </w:r>
      <w:r w:rsidRPr="003C53B7">
        <w:rPr>
          <w:i/>
          <w:color w:val="FF0000"/>
          <w:sz w:val="28"/>
        </w:rPr>
        <w:t xml:space="preserve"> </w:t>
      </w:r>
      <w:r w:rsidRPr="003C53B7">
        <w:rPr>
          <w:i/>
          <w:sz w:val="28"/>
        </w:rPr>
        <w:t xml:space="preserve">статуса субъекта малого и среднего предпринимательства </w:t>
      </w:r>
      <w:r w:rsidRPr="003C53B7">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3C53B7">
        <w:rPr>
          <w:i/>
          <w:iCs/>
          <w:sz w:val="28"/>
          <w:szCs w:val="28"/>
        </w:rPr>
        <w:t xml:space="preserve">от 24.07.2007 № 209-ФЗ </w:t>
      </w:r>
      <w:r w:rsidRPr="003C53B7">
        <w:rPr>
          <w:i/>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3C53B7">
        <w:rPr>
          <w:i/>
          <w:sz w:val="28"/>
          <w:szCs w:val="28"/>
        </w:rPr>
        <w:t xml:space="preserve"> </w:t>
      </w:r>
      <w:proofErr w:type="gramStart"/>
      <w:r w:rsidRPr="003C53B7">
        <w:rPr>
          <w:i/>
          <w:sz w:val="28"/>
          <w:szCs w:val="28"/>
        </w:rPr>
        <w:t xml:space="preserve">отнесения к субъектам малого и среднего предпринимательства, установленным статьей 4 Федерального закона </w:t>
      </w:r>
      <w:r w:rsidRPr="003C53B7">
        <w:rPr>
          <w:i/>
          <w:iCs/>
          <w:sz w:val="28"/>
          <w:szCs w:val="28"/>
        </w:rPr>
        <w:t xml:space="preserve">от 24.07.2007 № 209-ФЗ </w:t>
      </w:r>
      <w:r w:rsidRPr="003C53B7">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3C53B7">
        <w:rPr>
          <w:i/>
          <w:sz w:val="28"/>
          <w:szCs w:val="28"/>
        </w:rPr>
        <w:t xml:space="preserve">, </w:t>
      </w:r>
      <w:proofErr w:type="gramStart"/>
      <w:r w:rsidRPr="003C53B7">
        <w:rPr>
          <w:i/>
          <w:sz w:val="28"/>
          <w:szCs w:val="28"/>
        </w:rPr>
        <w:t>который</w:t>
      </w:r>
      <w:proofErr w:type="gramEnd"/>
      <w:r w:rsidRPr="003C53B7">
        <w:rPr>
          <w:i/>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3C53B7">
        <w:rPr>
          <w:i/>
          <w:iCs/>
          <w:sz w:val="28"/>
          <w:szCs w:val="28"/>
        </w:rPr>
        <w:t xml:space="preserve">от 24.07.2007 № 209-ФЗ </w:t>
      </w:r>
      <w:r w:rsidRPr="003C53B7">
        <w:rPr>
          <w:i/>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Pr>
          <w:i/>
          <w:sz w:val="28"/>
          <w:szCs w:val="28"/>
        </w:rPr>
        <w:t>.</w:t>
      </w:r>
      <w:r>
        <w:rPr>
          <w:rStyle w:val="ad"/>
          <w:color w:val="000000"/>
          <w:sz w:val="28"/>
          <w:szCs w:val="28"/>
        </w:rPr>
        <w:footnoteReference w:id="4"/>
      </w:r>
    </w:p>
    <w:p w:rsidR="00F278FD" w:rsidRPr="00E56733" w:rsidRDefault="00F278FD" w:rsidP="00E42BB2">
      <w:pPr>
        <w:pStyle w:val="p2"/>
        <w:spacing w:before="0" w:beforeAutospacing="0" w:after="0" w:afterAutospacing="0"/>
        <w:ind w:firstLine="709"/>
        <w:jc w:val="both"/>
        <w:rPr>
          <w:color w:val="000000"/>
          <w:sz w:val="28"/>
          <w:szCs w:val="28"/>
        </w:rPr>
      </w:pPr>
      <w:r>
        <w:rPr>
          <w:rStyle w:val="s1"/>
          <w:color w:val="000000"/>
        </w:rPr>
        <w:t>5</w:t>
      </w:r>
      <w:r w:rsidRPr="00E56733">
        <w:rPr>
          <w:rStyle w:val="s1"/>
          <w:color w:val="000000"/>
        </w:rPr>
        <w:t>.2. Обязательства Пользователя</w:t>
      </w:r>
      <w:r w:rsidRPr="00E56733">
        <w:rPr>
          <w:rStyle w:val="s2"/>
          <w:color w:val="000000"/>
          <w:sz w:val="28"/>
          <w:szCs w:val="28"/>
        </w:rPr>
        <w:t xml:space="preserve">: </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.2.1. </w:t>
      </w:r>
      <w:proofErr w:type="gramStart"/>
      <w:r w:rsidRPr="00E56733">
        <w:rPr>
          <w:rStyle w:val="s2"/>
          <w:color w:val="000000"/>
          <w:sz w:val="28"/>
          <w:szCs w:val="28"/>
        </w:rPr>
        <w:t>Использовать ККТ и фискальные накопители (ФН), соответствующие требованиям законодательства Российской Федерации о применении контрольно-кассовой техники, занесённые в реестр ККТ и ФН налоговых органов, зарегистрированные в налоговых органах в соответствии с ФЗ «О применении ККТ при осуществлении наличных денежных расчетов и (или) с использованием электронных средств платежа» в редакции ФЗ от 03.07.2016 №290-ФЗ.</w:t>
      </w:r>
      <w:proofErr w:type="gramEnd"/>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lastRenderedPageBreak/>
        <w:t>5</w:t>
      </w:r>
      <w:r w:rsidRPr="00E56733">
        <w:rPr>
          <w:rStyle w:val="s2"/>
          <w:color w:val="000000"/>
          <w:sz w:val="28"/>
          <w:szCs w:val="28"/>
        </w:rPr>
        <w:t>.2.2. Обеспечить возможность передачи в момент расчета всех фискальных данных в виде фискальных документов, сформированных с применением ККТ, в ОФД.</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5</w:t>
      </w:r>
      <w:r w:rsidRPr="00E56733">
        <w:rPr>
          <w:rStyle w:val="s2"/>
          <w:color w:val="000000"/>
          <w:sz w:val="28"/>
          <w:szCs w:val="28"/>
        </w:rPr>
        <w:t xml:space="preserve">.2.3. Оплачивать надлежащим образом оказываемые ОФД услуги в порядке, предусмотренным настоящим Договором. </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5</w:t>
      </w:r>
      <w:r w:rsidRPr="00E56733">
        <w:rPr>
          <w:rStyle w:val="s2"/>
          <w:color w:val="000000"/>
          <w:sz w:val="28"/>
          <w:szCs w:val="28"/>
        </w:rPr>
        <w:t>.2.4. Нести ответственность за работу своей ККТ, за обеспечение бесперебойной работы канала связи до технических средств ОФД и функционирования данного соединения.</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5</w:t>
      </w:r>
      <w:r w:rsidRPr="00E56733">
        <w:rPr>
          <w:color w:val="000000"/>
          <w:sz w:val="28"/>
          <w:szCs w:val="28"/>
        </w:rPr>
        <w:t>.2.5.</w:t>
      </w:r>
      <w:r w:rsidRPr="00E56733">
        <w:rPr>
          <w:color w:val="000000"/>
          <w:sz w:val="28"/>
          <w:szCs w:val="28"/>
        </w:rPr>
        <w:tab/>
      </w:r>
      <w:proofErr w:type="gramStart"/>
      <w:r w:rsidRPr="00E56733">
        <w:rPr>
          <w:color w:val="000000"/>
          <w:sz w:val="28"/>
          <w:szCs w:val="28"/>
        </w:rPr>
        <w:t>Получить от покупателя (клиента), которому Пользователь планирует осуществлять с помощью Оператора передачу кассовых чеков (бланков строгой отчетности) на абонентский номер либо адрес электронной почты покупателя (клиента) (далее по тексту – «Сообщения») (в случае предоставления покупателем (клиентом) абонентского номера либо адреса электронной почты до совершения расчета с Пользователем с целью передачи покупателю (клиенту) кассового чека или бланка строгой отчетности в электронной форме</w:t>
      </w:r>
      <w:proofErr w:type="gramEnd"/>
      <w:r w:rsidRPr="00E56733">
        <w:rPr>
          <w:color w:val="000000"/>
          <w:sz w:val="28"/>
          <w:szCs w:val="28"/>
        </w:rPr>
        <w:t>), согласие, выраженное посредством совершения покупателем (клиентом) действий, однозначно идентифицирующих этого</w:t>
      </w:r>
      <w:r w:rsidRPr="00E56733">
        <w:rPr>
          <w:sz w:val="28"/>
          <w:szCs w:val="28"/>
        </w:rPr>
        <w:t xml:space="preserve"> </w:t>
      </w:r>
      <w:r w:rsidRPr="00E56733">
        <w:rPr>
          <w:color w:val="000000"/>
          <w:sz w:val="28"/>
          <w:szCs w:val="28"/>
        </w:rPr>
        <w:t>покупателя (клиента) и позволяющих достоверно установить его волеизъявление на получение Сообщения в электронной форме, Сообщение считается отправленным без согласия покупателя (клиента), если Пользователь не докажет, что такое согласие было получено.</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5</w:t>
      </w:r>
      <w:r w:rsidRPr="00E56733">
        <w:rPr>
          <w:color w:val="000000"/>
          <w:sz w:val="28"/>
          <w:szCs w:val="28"/>
        </w:rPr>
        <w:t>.2.6.</w:t>
      </w:r>
      <w:r w:rsidRPr="00E56733">
        <w:rPr>
          <w:color w:val="000000"/>
          <w:sz w:val="28"/>
          <w:szCs w:val="28"/>
        </w:rPr>
        <w:tab/>
        <w:t>По требованию Оператора в течение 2 (двух) рабочих дней после получения требования предоставлять Оператору или уполномоченному органу государственной власти документ, подтверждающий согласие покупателя (клиента), указанное в п.3.2.5. настоящего Договора.</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5</w:t>
      </w:r>
      <w:r w:rsidRPr="00E56733">
        <w:rPr>
          <w:color w:val="000000"/>
          <w:sz w:val="28"/>
          <w:szCs w:val="28"/>
        </w:rPr>
        <w:t>.2.7.</w:t>
      </w:r>
      <w:r w:rsidRPr="00E56733">
        <w:rPr>
          <w:color w:val="000000"/>
          <w:sz w:val="28"/>
          <w:szCs w:val="28"/>
        </w:rPr>
        <w:tab/>
      </w:r>
      <w:proofErr w:type="gramStart"/>
      <w:r w:rsidRPr="00E56733">
        <w:rPr>
          <w:color w:val="000000"/>
          <w:sz w:val="28"/>
          <w:szCs w:val="28"/>
        </w:rPr>
        <w:t>Соблюдать требования Федерального закона от 27.07.2006 N 152-ФЗ «О персональных данных», получать в необходимых случаях согласие физических лиц на обработку их персональных данных и передачу их третьим лицам, в частности, получать согласие физического лица на передачу документов, содержащих его персональные данные, в которых содержится его волеизъявление на получение Сообщения от Пользователя или Оператора, Оператору и уполномоченному органу государственной власти для</w:t>
      </w:r>
      <w:proofErr w:type="gramEnd"/>
      <w:r w:rsidRPr="00E56733">
        <w:rPr>
          <w:color w:val="000000"/>
          <w:sz w:val="28"/>
          <w:szCs w:val="28"/>
        </w:rPr>
        <w:t xml:space="preserve"> целей подтверждения наличия такого согласия.</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 xml:space="preserve"> 5</w:t>
      </w:r>
      <w:r w:rsidRPr="00E56733">
        <w:rPr>
          <w:color w:val="000000"/>
          <w:sz w:val="28"/>
          <w:szCs w:val="28"/>
        </w:rPr>
        <w:t>.2.8.</w:t>
      </w:r>
      <w:r w:rsidRPr="00E56733">
        <w:rPr>
          <w:color w:val="000000"/>
          <w:sz w:val="28"/>
          <w:szCs w:val="28"/>
        </w:rPr>
        <w:tab/>
      </w:r>
      <w:proofErr w:type="gramStart"/>
      <w:r w:rsidRPr="00E56733">
        <w:rPr>
          <w:color w:val="000000"/>
          <w:sz w:val="28"/>
          <w:szCs w:val="28"/>
        </w:rPr>
        <w:t>По требованию Оператора в течение 2 (двух) рабочих дней после получения требования предоставлять Оператору или уполномоченному органу государственной власти документ, подтверждающий согласие физических лиц на обработку их персональных данных и передачу их третьим лицам, в частности, согласие физического лица на передачу документов, содержащих его персональные данные, в которых содержится его волеизъявление на получение Сообщения от Пользователя или Оператора, Оператору и</w:t>
      </w:r>
      <w:proofErr w:type="gramEnd"/>
      <w:r w:rsidRPr="00E56733">
        <w:rPr>
          <w:color w:val="000000"/>
          <w:sz w:val="28"/>
          <w:szCs w:val="28"/>
        </w:rPr>
        <w:t xml:space="preserve"> уполномоченному органу государственной власти для целей подтверждения наличия такого согласия.</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5</w:t>
      </w:r>
      <w:r w:rsidRPr="00E56733">
        <w:rPr>
          <w:color w:val="000000"/>
          <w:sz w:val="28"/>
          <w:szCs w:val="28"/>
        </w:rPr>
        <w:t>.2.9. Предоставить Оператору необходимую достоверную и актуальную информацию для заключения Договора и в процессе его исполнения Сторонами. Пользователь несет ответственность перед Оператором за достоверность, актуальность, полноту и соответствие законодательству Российской Федерации предоставленной им информации.</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lastRenderedPageBreak/>
        <w:t>5</w:t>
      </w:r>
      <w:r w:rsidRPr="00E56733">
        <w:rPr>
          <w:rStyle w:val="s2"/>
          <w:color w:val="000000"/>
          <w:sz w:val="28"/>
          <w:szCs w:val="28"/>
        </w:rPr>
        <w:t>.2.10. Логин и пароль к личному кабинету Пользователя являются необходимой и достаточной информацией для доступа Пользователя к функциональным возможностям личного кабинета Пользователя на сайте Оператора. Пользователь несет полную ответственность за сохранность логина и пароля, самостоятельно выбирая способ их хранения. Любые действия, совершенные с использованием логина и пароля Пользователя, считаются совершенными соответствующим Пользователем. В случае передачи логина и пароля третьим лицам, равно как в случае разрешения Пользователем доступа третьими лицами от имени Пользователя, все права и обязательства по настоящему Договору несёт Пользователь. В случае несанкционированного доступа к Логину и паролю, Пользователь обязан незамедлительно самостоятельно поменять пароль или сообщить Оператору о необходимости смены логина и/или пароля.</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5</w:t>
      </w:r>
      <w:r w:rsidRPr="00E56733">
        <w:rPr>
          <w:color w:val="000000"/>
          <w:sz w:val="28"/>
          <w:szCs w:val="28"/>
        </w:rPr>
        <w:t>.2.11. Пользователю при использовании Сайта Оператора запрещается: регистрироваться в качестве Пользователя от имени или вместо другого лица или регистрировать юридическое лицо в качестве Пользователя без получения необходимых полномочий для действия от имени данного лица в порядке и форме, предусмотренных законодательством Российской Федерации.</w:t>
      </w:r>
    </w:p>
    <w:p w:rsidR="00F278FD" w:rsidRPr="00ED315E" w:rsidRDefault="00F278FD" w:rsidP="00E42BB2">
      <w:pPr>
        <w:pStyle w:val="p2"/>
        <w:spacing w:before="0" w:beforeAutospacing="0" w:after="0" w:afterAutospacing="0"/>
        <w:ind w:firstLine="709"/>
        <w:jc w:val="both"/>
        <w:rPr>
          <w:rStyle w:val="s1"/>
          <w:color w:val="000000"/>
        </w:rPr>
      </w:pPr>
      <w:r>
        <w:rPr>
          <w:rStyle w:val="s2"/>
          <w:color w:val="000000"/>
          <w:sz w:val="28"/>
          <w:szCs w:val="28"/>
        </w:rPr>
        <w:t>5</w:t>
      </w:r>
      <w:r w:rsidRPr="00E56733">
        <w:rPr>
          <w:rStyle w:val="s2"/>
          <w:color w:val="000000"/>
          <w:sz w:val="28"/>
          <w:szCs w:val="28"/>
        </w:rPr>
        <w:t xml:space="preserve">.2.12. Пользователь не вправе ни полностью, ни частично уступать или передавать третьим лицам свои права и обязательства по настоящему Договору. </w:t>
      </w:r>
    </w:p>
    <w:p w:rsidR="00F278FD" w:rsidRDefault="00F278FD" w:rsidP="00E42BB2">
      <w:pPr>
        <w:pStyle w:val="p2"/>
        <w:spacing w:before="0" w:beforeAutospacing="0" w:after="0" w:afterAutospacing="0"/>
        <w:ind w:firstLine="709"/>
        <w:jc w:val="center"/>
        <w:outlineLvl w:val="0"/>
        <w:rPr>
          <w:rStyle w:val="s1"/>
          <w:b/>
          <w:color w:val="000000"/>
        </w:rPr>
      </w:pPr>
    </w:p>
    <w:p w:rsidR="00F278FD" w:rsidRPr="00911122" w:rsidRDefault="00F278FD" w:rsidP="00E42BB2">
      <w:pPr>
        <w:pStyle w:val="p2"/>
        <w:spacing w:before="0" w:beforeAutospacing="0" w:after="0" w:afterAutospacing="0"/>
        <w:jc w:val="center"/>
        <w:outlineLvl w:val="0"/>
        <w:rPr>
          <w:rStyle w:val="s1"/>
          <w:b/>
          <w:color w:val="000000"/>
          <w:sz w:val="28"/>
          <w:szCs w:val="28"/>
        </w:rPr>
      </w:pPr>
      <w:r w:rsidRPr="00911122">
        <w:rPr>
          <w:rStyle w:val="s1"/>
          <w:b/>
          <w:color w:val="000000"/>
          <w:sz w:val="28"/>
          <w:szCs w:val="28"/>
        </w:rPr>
        <w:t>6. Права Сторон</w:t>
      </w:r>
    </w:p>
    <w:p w:rsidR="00F278FD" w:rsidRDefault="00F278FD" w:rsidP="00E42BB2">
      <w:pPr>
        <w:pStyle w:val="p2"/>
        <w:spacing w:before="0" w:beforeAutospacing="0" w:after="0" w:afterAutospacing="0"/>
        <w:jc w:val="both"/>
        <w:rPr>
          <w:b/>
          <w:color w:val="000000"/>
          <w:sz w:val="28"/>
          <w:szCs w:val="28"/>
        </w:rPr>
      </w:pP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6</w:t>
      </w:r>
      <w:r w:rsidRPr="00E56733">
        <w:rPr>
          <w:rStyle w:val="s2"/>
          <w:color w:val="000000"/>
          <w:sz w:val="28"/>
          <w:szCs w:val="28"/>
        </w:rPr>
        <w:t>.1. Контролировать факт и качество выполнения второй Стороной своих обязательств по настоящему Договору.</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.2. Оператор вправе:</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.2.1.</w:t>
      </w:r>
      <w:r w:rsidRPr="00E56733">
        <w:rPr>
          <w:color w:val="000000"/>
          <w:sz w:val="28"/>
          <w:szCs w:val="28"/>
        </w:rPr>
        <w:tab/>
      </w:r>
      <w:proofErr w:type="gramStart"/>
      <w:r w:rsidRPr="00E56733">
        <w:rPr>
          <w:color w:val="000000"/>
          <w:sz w:val="28"/>
          <w:szCs w:val="28"/>
        </w:rPr>
        <w:t>Требовать от Пользователя предоставления Оператору или уполномоченному органу государственной власти документа, подтверждающего согласие</w:t>
      </w:r>
      <w:r w:rsidRPr="00E56733">
        <w:rPr>
          <w:sz w:val="28"/>
          <w:szCs w:val="28"/>
        </w:rPr>
        <w:t xml:space="preserve"> </w:t>
      </w:r>
      <w:r w:rsidRPr="00E56733">
        <w:rPr>
          <w:color w:val="000000"/>
          <w:sz w:val="28"/>
          <w:szCs w:val="28"/>
        </w:rPr>
        <w:t>покупателя (клиента), выраженное посредством совершения покупателем (клиентом) действий, однозначно идентифицирующих этого покупателя (клиента) и позволяющих достоверно установить его волеизъявление на получение кассового чека или бланка строгой отчетности в электронной форме (в случае предоставления покупателем (клиентом) абонентского номера либо адреса электронной почты до совершения расчета с Пользователем) в</w:t>
      </w:r>
      <w:proofErr w:type="gramEnd"/>
      <w:r w:rsidRPr="00E56733">
        <w:rPr>
          <w:color w:val="000000"/>
          <w:sz w:val="28"/>
          <w:szCs w:val="28"/>
        </w:rPr>
        <w:t xml:space="preserve"> </w:t>
      </w:r>
      <w:proofErr w:type="gramStart"/>
      <w:r w:rsidRPr="00E56733">
        <w:rPr>
          <w:color w:val="000000"/>
          <w:sz w:val="28"/>
          <w:szCs w:val="28"/>
        </w:rPr>
        <w:t>случае</w:t>
      </w:r>
      <w:proofErr w:type="gramEnd"/>
      <w:r w:rsidRPr="00E56733">
        <w:rPr>
          <w:color w:val="000000"/>
          <w:sz w:val="28"/>
          <w:szCs w:val="28"/>
        </w:rPr>
        <w:t xml:space="preserve"> направления такого чека в электронной форме через Оператора.</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.2.2.</w:t>
      </w:r>
      <w:r w:rsidRPr="00E56733">
        <w:rPr>
          <w:color w:val="000000"/>
          <w:sz w:val="28"/>
          <w:szCs w:val="28"/>
        </w:rPr>
        <w:tab/>
      </w:r>
      <w:proofErr w:type="gramStart"/>
      <w:r w:rsidRPr="00E56733">
        <w:rPr>
          <w:color w:val="000000"/>
          <w:sz w:val="28"/>
          <w:szCs w:val="28"/>
        </w:rPr>
        <w:t>Требовать от Пользователя предоставления Оператору или уполномоченному органу государственной власти документа, подтверждающего согласие физических лиц на обработку их персональных данных и передачу их третьим лицам, в частности, согласие физического лица на передачу документов, содержащих его персональные данные, в которых содержится его волеизъявление на получение Сообщения от Оператора Оператору и уполномоченному органу государственной власти для целей подтверждения наличия такого согласия, в</w:t>
      </w:r>
      <w:proofErr w:type="gramEnd"/>
      <w:r w:rsidRPr="00E56733">
        <w:rPr>
          <w:color w:val="000000"/>
          <w:sz w:val="28"/>
          <w:szCs w:val="28"/>
        </w:rPr>
        <w:t xml:space="preserve"> </w:t>
      </w:r>
      <w:proofErr w:type="gramStart"/>
      <w:r w:rsidRPr="00E56733">
        <w:rPr>
          <w:color w:val="000000"/>
          <w:sz w:val="28"/>
          <w:szCs w:val="28"/>
        </w:rPr>
        <w:t>случае</w:t>
      </w:r>
      <w:proofErr w:type="gramEnd"/>
      <w:r w:rsidRPr="00E56733">
        <w:rPr>
          <w:color w:val="000000"/>
          <w:sz w:val="28"/>
          <w:szCs w:val="28"/>
        </w:rPr>
        <w:t xml:space="preserve"> направления Оператору персональных данных физического лица.</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.2.3.</w:t>
      </w:r>
      <w:r w:rsidRPr="00E56733">
        <w:rPr>
          <w:color w:val="000000"/>
          <w:sz w:val="28"/>
          <w:szCs w:val="28"/>
        </w:rPr>
        <w:tab/>
        <w:t xml:space="preserve">Приостановить оказание услуги передачи кассовых чеков (бланков строгой отчетности) на абонентский номер покупателя в случае, если </w:t>
      </w:r>
      <w:r w:rsidRPr="00E56733">
        <w:rPr>
          <w:color w:val="000000"/>
          <w:sz w:val="28"/>
          <w:szCs w:val="28"/>
        </w:rPr>
        <w:lastRenderedPageBreak/>
        <w:t>требование, приведенное в п</w:t>
      </w:r>
      <w:r w:rsidRPr="00F25161">
        <w:rPr>
          <w:color w:val="000000"/>
          <w:sz w:val="28"/>
          <w:szCs w:val="28"/>
        </w:rPr>
        <w:t>.5.2.6. или п.5.2.8.</w:t>
      </w:r>
      <w:r w:rsidRPr="00E56733">
        <w:rPr>
          <w:color w:val="000000"/>
          <w:sz w:val="28"/>
          <w:szCs w:val="28"/>
        </w:rPr>
        <w:t xml:space="preserve"> настоящего Договора, не будет выполнено в течение 3 (Трёх) рабочих дней. Возобновление оказания услуги происходит в течение одного рабочего дня после выполнения Пользователем вышеуказанного требования.</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.3.</w:t>
      </w:r>
      <w:r w:rsidRPr="00E56733">
        <w:rPr>
          <w:color w:val="000000"/>
          <w:sz w:val="28"/>
          <w:szCs w:val="28"/>
        </w:rPr>
        <w:tab/>
        <w:t>Пользователь вправе:</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.3.1.</w:t>
      </w:r>
      <w:r w:rsidRPr="00E56733">
        <w:rPr>
          <w:color w:val="000000"/>
          <w:sz w:val="28"/>
          <w:szCs w:val="28"/>
        </w:rPr>
        <w:tab/>
        <w:t xml:space="preserve">В любой момент осуществлять </w:t>
      </w:r>
      <w:proofErr w:type="gramStart"/>
      <w:r w:rsidRPr="00E56733">
        <w:rPr>
          <w:color w:val="000000"/>
          <w:sz w:val="28"/>
          <w:szCs w:val="28"/>
        </w:rPr>
        <w:t>контроль за</w:t>
      </w:r>
      <w:proofErr w:type="gramEnd"/>
      <w:r w:rsidRPr="00E56733">
        <w:rPr>
          <w:color w:val="000000"/>
          <w:sz w:val="28"/>
          <w:szCs w:val="28"/>
        </w:rPr>
        <w:t xml:space="preserve"> ходом и качеством оказания Оператором услуг по настоящему Договору, не вмешиваясь при этом в деятельность Оператора. </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.3.2. Заменить экземпляр ККТ, обслуживаемый Оператором в рамках данного Договора, на другой экземпляр ККТ, зарегистрированный надлежащим образом, в течение оплаченного срока обслуживания. При этом стоимость Договора и срок предоставления услуг Оператором не меняется.</w:t>
      </w:r>
    </w:p>
    <w:p w:rsidR="00F278FD" w:rsidRDefault="00F278FD" w:rsidP="00E42BB2">
      <w:pPr>
        <w:pStyle w:val="p2"/>
        <w:spacing w:before="0" w:beforeAutospacing="0" w:after="0" w:afterAutospacing="0"/>
        <w:ind w:firstLine="709"/>
        <w:jc w:val="both"/>
        <w:rPr>
          <w:color w:val="000000"/>
          <w:sz w:val="28"/>
          <w:szCs w:val="28"/>
        </w:rPr>
      </w:pPr>
      <w:r>
        <w:rPr>
          <w:color w:val="000000"/>
          <w:sz w:val="28"/>
          <w:szCs w:val="28"/>
        </w:rPr>
        <w:t>6</w:t>
      </w:r>
      <w:r w:rsidRPr="00E56733">
        <w:rPr>
          <w:color w:val="000000"/>
          <w:sz w:val="28"/>
          <w:szCs w:val="28"/>
        </w:rPr>
        <w:t>.4. Требовать возмещения убытков, причиненных второй Стороной в случае неисполнения или ненадлежащего выполнения ею своих обязательств по настоящему Договору в установленном законом порядке.</w:t>
      </w:r>
    </w:p>
    <w:p w:rsidR="00F278FD" w:rsidRDefault="00F278FD" w:rsidP="00E42BB2">
      <w:pPr>
        <w:pStyle w:val="p2"/>
        <w:spacing w:before="0" w:beforeAutospacing="0" w:after="0" w:afterAutospacing="0"/>
        <w:ind w:firstLine="709"/>
        <w:jc w:val="both"/>
        <w:rPr>
          <w:color w:val="000000"/>
          <w:sz w:val="28"/>
          <w:szCs w:val="28"/>
        </w:rPr>
      </w:pPr>
    </w:p>
    <w:p w:rsidR="00F278FD" w:rsidRDefault="00F278FD" w:rsidP="00E42BB2">
      <w:pPr>
        <w:widowControl w:val="0"/>
        <w:snapToGrid w:val="0"/>
        <w:ind w:firstLine="700"/>
        <w:jc w:val="center"/>
        <w:rPr>
          <w:b/>
          <w:sz w:val="28"/>
          <w:szCs w:val="28"/>
        </w:rPr>
      </w:pPr>
      <w:r>
        <w:rPr>
          <w:b/>
          <w:sz w:val="28"/>
          <w:szCs w:val="28"/>
        </w:rPr>
        <w:t>7</w:t>
      </w:r>
      <w:r w:rsidRPr="00DB7FC9">
        <w:rPr>
          <w:b/>
          <w:sz w:val="28"/>
          <w:szCs w:val="28"/>
        </w:rPr>
        <w:t>. Антикоррупционная оговорка</w:t>
      </w:r>
    </w:p>
    <w:p w:rsidR="00F278FD" w:rsidRPr="00DB7FC9" w:rsidRDefault="00F278FD" w:rsidP="00E42BB2">
      <w:pPr>
        <w:widowControl w:val="0"/>
        <w:snapToGrid w:val="0"/>
        <w:ind w:firstLine="700"/>
        <w:jc w:val="center"/>
        <w:rPr>
          <w:b/>
          <w:sz w:val="28"/>
          <w:szCs w:val="28"/>
        </w:rPr>
      </w:pPr>
    </w:p>
    <w:p w:rsidR="00F278FD" w:rsidRDefault="00F278FD" w:rsidP="00E42BB2">
      <w:pPr>
        <w:pStyle w:val="Text"/>
        <w:spacing w:after="0"/>
        <w:ind w:firstLine="709"/>
        <w:jc w:val="both"/>
        <w:rPr>
          <w:sz w:val="28"/>
          <w:szCs w:val="28"/>
          <w:lang w:val="ru-RU" w:eastAsia="ru-RU"/>
        </w:rPr>
      </w:pPr>
      <w:r>
        <w:rPr>
          <w:sz w:val="28"/>
          <w:szCs w:val="28"/>
          <w:lang w:val="ru-RU"/>
        </w:rPr>
        <w:t>7.1. </w:t>
      </w:r>
      <w:proofErr w:type="gramStart"/>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78FD" w:rsidRDefault="00F278FD" w:rsidP="00E42BB2">
      <w:pPr>
        <w:pStyle w:val="Text"/>
        <w:spacing w:after="0"/>
        <w:ind w:firstLine="709"/>
        <w:jc w:val="both"/>
        <w:rPr>
          <w:sz w:val="28"/>
          <w:szCs w:val="28"/>
          <w:lang w:val="ru-RU" w:eastAsia="ru-RU"/>
        </w:rPr>
      </w:pP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78FD" w:rsidRDefault="00F278FD" w:rsidP="00E42BB2">
      <w:pPr>
        <w:pStyle w:val="Text"/>
        <w:spacing w:after="0"/>
        <w:ind w:firstLine="709"/>
        <w:jc w:val="both"/>
        <w:rPr>
          <w:sz w:val="28"/>
          <w:szCs w:val="28"/>
          <w:lang w:val="ru-RU" w:eastAsia="ru-RU"/>
        </w:rPr>
      </w:pPr>
      <w:r>
        <w:rPr>
          <w:sz w:val="28"/>
          <w:szCs w:val="28"/>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F278FD" w:rsidRPr="00B56CC3" w:rsidRDefault="00F278FD" w:rsidP="00E42BB2">
      <w:pPr>
        <w:pStyle w:val="Text"/>
        <w:spacing w:after="0"/>
        <w:ind w:firstLine="709"/>
        <w:jc w:val="both"/>
        <w:rPr>
          <w:sz w:val="28"/>
          <w:szCs w:val="28"/>
          <w:lang w:val="ru-RU" w:eastAsia="ru-RU"/>
        </w:rPr>
      </w:pPr>
      <w:r>
        <w:rPr>
          <w:sz w:val="28"/>
          <w:szCs w:val="28"/>
          <w:lang w:val="ru-RU" w:eastAsia="ru-RU"/>
        </w:rPr>
        <w:t xml:space="preserve">Каналы уведомления Заказчика (Пользователя) о нарушениях каких-либо положений пункта 7.1 настоящего раздела: (499) 262-66-66, </w:t>
      </w:r>
      <w:r w:rsidRPr="00B56CC3">
        <w:rPr>
          <w:sz w:val="28"/>
          <w:szCs w:val="28"/>
          <w:lang w:val="ru-RU" w:eastAsia="ru-RU"/>
        </w:rPr>
        <w:t xml:space="preserve">официальный сайт </w:t>
      </w:r>
      <w:hyperlink r:id="rId10" w:history="1">
        <w:r w:rsidRPr="00B56CC3">
          <w:rPr>
            <w:rStyle w:val="a8"/>
            <w:rFonts w:eastAsia="MS Mincho"/>
            <w:sz w:val="28"/>
            <w:szCs w:val="28"/>
          </w:rPr>
          <w:t>www</w:t>
        </w:r>
        <w:r w:rsidRPr="00B56CC3">
          <w:rPr>
            <w:rStyle w:val="a8"/>
            <w:rFonts w:eastAsia="MS Mincho"/>
            <w:sz w:val="28"/>
            <w:szCs w:val="28"/>
            <w:lang w:val="ru-RU"/>
          </w:rPr>
          <w:t>.</w:t>
        </w:r>
        <w:proofErr w:type="spellStart"/>
        <w:r w:rsidRPr="00B56CC3">
          <w:rPr>
            <w:rStyle w:val="a8"/>
            <w:rFonts w:eastAsia="MS Mincho"/>
            <w:sz w:val="28"/>
            <w:szCs w:val="28"/>
          </w:rPr>
          <w:t>rzd</w:t>
        </w:r>
        <w:proofErr w:type="spellEnd"/>
        <w:r w:rsidRPr="00B56CC3">
          <w:rPr>
            <w:rStyle w:val="a8"/>
            <w:rFonts w:eastAsia="MS Mincho"/>
            <w:sz w:val="28"/>
            <w:szCs w:val="28"/>
            <w:lang w:val="ru-RU"/>
          </w:rPr>
          <w:t>.</w:t>
        </w:r>
        <w:proofErr w:type="spellStart"/>
        <w:r w:rsidRPr="00B56CC3">
          <w:rPr>
            <w:rStyle w:val="a8"/>
            <w:rFonts w:eastAsia="MS Mincho"/>
            <w:sz w:val="28"/>
            <w:szCs w:val="28"/>
          </w:rPr>
          <w:t>ru</w:t>
        </w:r>
        <w:proofErr w:type="spellEnd"/>
      </w:hyperlink>
      <w:r w:rsidRPr="00B56CC3">
        <w:rPr>
          <w:sz w:val="28"/>
          <w:szCs w:val="28"/>
          <w:lang w:val="ru-RU" w:eastAsia="ru-RU"/>
        </w:rPr>
        <w:t xml:space="preserve"> (для заполнения специальной формы).</w:t>
      </w:r>
    </w:p>
    <w:p w:rsidR="00F278FD" w:rsidRPr="00C10FA6" w:rsidRDefault="00163EDB" w:rsidP="00E42BB2">
      <w:pPr>
        <w:pStyle w:val="Text"/>
        <w:spacing w:after="0"/>
        <w:ind w:firstLine="709"/>
        <w:jc w:val="both"/>
        <w:rPr>
          <w:i/>
          <w:color w:val="FF0000"/>
          <w:sz w:val="28"/>
          <w:szCs w:val="28"/>
          <w:lang w:val="ru-RU" w:eastAsia="ru-RU"/>
        </w:rPr>
      </w:pPr>
      <w:r w:rsidRPr="00B56CC3">
        <w:rPr>
          <w:sz w:val="28"/>
          <w:szCs w:val="28"/>
          <w:lang w:val="ru-RU" w:eastAsia="ru-RU"/>
        </w:rPr>
        <w:t>Каналы уведомления Исполнителя (Оператора)</w:t>
      </w:r>
      <w:r w:rsidRPr="00B56CC3">
        <w:rPr>
          <w:i/>
          <w:sz w:val="28"/>
          <w:szCs w:val="28"/>
          <w:lang w:val="ru-RU"/>
        </w:rPr>
        <w:t xml:space="preserve"> </w:t>
      </w:r>
      <w:r w:rsidRPr="00B56CC3">
        <w:rPr>
          <w:sz w:val="28"/>
          <w:szCs w:val="28"/>
          <w:lang w:val="ru-RU" w:eastAsia="ru-RU"/>
        </w:rPr>
        <w:t>о нарушениях</w:t>
      </w:r>
      <w:r>
        <w:rPr>
          <w:sz w:val="28"/>
          <w:szCs w:val="28"/>
          <w:lang w:val="ru-RU" w:eastAsia="ru-RU"/>
        </w:rPr>
        <w:t xml:space="preserve"> каких-либо положений пункта 7.1. настоящего раздела:___________________</w:t>
      </w:r>
    </w:p>
    <w:p w:rsidR="00F278FD" w:rsidRDefault="00F278FD" w:rsidP="00E42BB2">
      <w:pPr>
        <w:pStyle w:val="Text"/>
        <w:spacing w:after="0"/>
        <w:ind w:firstLine="709"/>
        <w:jc w:val="both"/>
        <w:rPr>
          <w:sz w:val="28"/>
          <w:szCs w:val="28"/>
          <w:lang w:val="ru-RU"/>
        </w:rPr>
      </w:pPr>
      <w:r>
        <w:rPr>
          <w:sz w:val="28"/>
          <w:szCs w:val="28"/>
          <w:lang w:val="ru-RU" w:eastAsia="ru-RU"/>
        </w:rPr>
        <w:t xml:space="preserve">Сторона, получившая уведомление о нарушении каких-либо положений пункта 2 настоящего раздела, обязана рассмотреть уведомление и сообщить </w:t>
      </w:r>
      <w:r>
        <w:rPr>
          <w:sz w:val="28"/>
          <w:szCs w:val="28"/>
          <w:lang w:val="ru-RU" w:eastAsia="ru-RU"/>
        </w:rPr>
        <w:lastRenderedPageBreak/>
        <w:t>другой Стороне об итогах его рассмотрения в течение</w:t>
      </w:r>
      <w:r w:rsidRPr="00E35C53">
        <w:rPr>
          <w:sz w:val="28"/>
          <w:szCs w:val="28"/>
          <w:lang w:val="ru-RU" w:eastAsia="ru-RU"/>
        </w:rPr>
        <w:t xml:space="preserve">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дней</w:t>
      </w:r>
      <w:r>
        <w:rPr>
          <w:sz w:val="28"/>
          <w:szCs w:val="28"/>
          <w:lang w:val="ru-RU" w:eastAsia="ru-RU"/>
        </w:rPr>
        <w:t xml:space="preserve"> </w:t>
      </w:r>
      <w:proofErr w:type="gramStart"/>
      <w:r>
        <w:rPr>
          <w:sz w:val="28"/>
          <w:szCs w:val="28"/>
          <w:lang w:val="ru-RU" w:eastAsia="ru-RU"/>
        </w:rPr>
        <w:t>с даты получения</w:t>
      </w:r>
      <w:proofErr w:type="gramEnd"/>
      <w:r>
        <w:rPr>
          <w:sz w:val="28"/>
          <w:szCs w:val="28"/>
          <w:lang w:val="ru-RU" w:eastAsia="ru-RU"/>
        </w:rPr>
        <w:t xml:space="preserve"> письменного уведомления.</w:t>
      </w:r>
    </w:p>
    <w:p w:rsidR="00F278FD" w:rsidRDefault="00F278FD" w:rsidP="00E42BB2">
      <w:pPr>
        <w:pStyle w:val="Text"/>
        <w:spacing w:after="0"/>
        <w:ind w:firstLine="709"/>
        <w:jc w:val="both"/>
        <w:rPr>
          <w:sz w:val="28"/>
          <w:szCs w:val="28"/>
          <w:lang w:val="ru-RU"/>
        </w:rPr>
      </w:pPr>
      <w:r>
        <w:rPr>
          <w:sz w:val="28"/>
          <w:szCs w:val="28"/>
          <w:lang w:val="ru-RU"/>
        </w:rPr>
        <w:t xml:space="preserve">7.3. Стороны гарантируют осуществление надлежащего разбирательства по фактам </w:t>
      </w:r>
      <w:r>
        <w:rPr>
          <w:sz w:val="28"/>
          <w:szCs w:val="28"/>
          <w:lang w:val="ru-RU" w:eastAsia="ru-RU"/>
        </w:rPr>
        <w:t xml:space="preserve">нарушения положений пункта </w:t>
      </w:r>
      <w:r w:rsidRPr="000706FF">
        <w:rPr>
          <w:sz w:val="28"/>
          <w:szCs w:val="28"/>
          <w:lang w:val="ru-RU" w:eastAsia="ru-RU"/>
        </w:rPr>
        <w:t>7.1</w:t>
      </w:r>
      <w:r>
        <w:rPr>
          <w:sz w:val="28"/>
          <w:szCs w:val="28"/>
          <w:lang w:val="ru-RU" w:eastAsia="ru-RU"/>
        </w:rPr>
        <w:t>. настоящего раздела</w:t>
      </w:r>
      <w:r>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F278FD" w:rsidRPr="00B93262" w:rsidRDefault="00F278FD" w:rsidP="00E42BB2">
      <w:pPr>
        <w:pStyle w:val="Text"/>
        <w:spacing w:after="0"/>
        <w:ind w:firstLine="709"/>
        <w:jc w:val="both"/>
        <w:rPr>
          <w:rStyle w:val="s1"/>
          <w:lang w:val="ru-RU" w:eastAsia="ru-RU"/>
        </w:rPr>
      </w:pPr>
      <w:r>
        <w:rPr>
          <w:sz w:val="28"/>
          <w:szCs w:val="28"/>
          <w:lang w:val="ru-RU"/>
        </w:rPr>
        <w:t xml:space="preserve">7.4. В случае подтверждения факта нарушения одной Стороной положений пункта 7.1. </w:t>
      </w:r>
      <w:r>
        <w:rPr>
          <w:sz w:val="28"/>
          <w:szCs w:val="28"/>
          <w:lang w:val="ru-RU" w:eastAsia="ru-RU"/>
        </w:rPr>
        <w:t>настоящего раздела</w:t>
      </w:r>
      <w:r>
        <w:rPr>
          <w:sz w:val="28"/>
          <w:szCs w:val="28"/>
          <w:lang w:val="ru-RU"/>
        </w:rPr>
        <w:t xml:space="preserve">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Pr>
          <w:sz w:val="28"/>
          <w:szCs w:val="28"/>
          <w:lang w:val="ru-RU" w:eastAsia="ru-RU"/>
        </w:rPr>
        <w:t xml:space="preserve">не </w:t>
      </w:r>
      <w:proofErr w:type="gramStart"/>
      <w:r>
        <w:rPr>
          <w:sz w:val="28"/>
          <w:szCs w:val="28"/>
          <w:lang w:val="ru-RU" w:eastAsia="ru-RU"/>
        </w:rPr>
        <w:t>позднее</w:t>
      </w:r>
      <w:proofErr w:type="gramEnd"/>
      <w:r>
        <w:rPr>
          <w:sz w:val="28"/>
          <w:szCs w:val="28"/>
          <w:lang w:val="ru-RU" w:eastAsia="ru-RU"/>
        </w:rPr>
        <w:t xml:space="preserve"> чем за 30 (тридцать) календарных дней до даты</w:t>
      </w:r>
      <w:r>
        <w:rPr>
          <w:sz w:val="28"/>
          <w:szCs w:val="28"/>
          <w:lang w:val="ru-RU"/>
        </w:rPr>
        <w:t xml:space="preserve"> </w:t>
      </w:r>
      <w:r>
        <w:rPr>
          <w:sz w:val="28"/>
          <w:szCs w:val="28"/>
          <w:lang w:val="ru-RU" w:eastAsia="ru-RU"/>
        </w:rPr>
        <w:t xml:space="preserve">прекращения действия настоящего Договора. </w:t>
      </w:r>
    </w:p>
    <w:p w:rsidR="00F278FD" w:rsidRDefault="00F278FD" w:rsidP="00E42BB2">
      <w:pPr>
        <w:pStyle w:val="p2"/>
        <w:spacing w:before="0" w:beforeAutospacing="0" w:after="0" w:afterAutospacing="0"/>
        <w:outlineLvl w:val="0"/>
        <w:rPr>
          <w:rStyle w:val="s1"/>
          <w:b/>
          <w:color w:val="000000"/>
        </w:rPr>
      </w:pPr>
    </w:p>
    <w:p w:rsidR="00F278FD" w:rsidRPr="00911122" w:rsidRDefault="00F278FD" w:rsidP="00E42BB2">
      <w:pPr>
        <w:pStyle w:val="p2"/>
        <w:spacing w:before="0" w:beforeAutospacing="0" w:after="0" w:afterAutospacing="0"/>
        <w:jc w:val="center"/>
        <w:outlineLvl w:val="0"/>
        <w:rPr>
          <w:rStyle w:val="s1"/>
          <w:b/>
          <w:color w:val="000000"/>
          <w:sz w:val="28"/>
          <w:szCs w:val="28"/>
        </w:rPr>
      </w:pPr>
      <w:r w:rsidRPr="00911122">
        <w:rPr>
          <w:rStyle w:val="s1"/>
          <w:b/>
          <w:color w:val="000000"/>
          <w:sz w:val="28"/>
          <w:szCs w:val="28"/>
        </w:rPr>
        <w:t>8. Ответственность Сторон</w:t>
      </w:r>
    </w:p>
    <w:p w:rsidR="00F278FD" w:rsidRPr="00E56733" w:rsidRDefault="00F278FD" w:rsidP="00E42BB2">
      <w:pPr>
        <w:pStyle w:val="p2"/>
        <w:spacing w:before="0" w:beforeAutospacing="0" w:after="0" w:afterAutospacing="0"/>
        <w:jc w:val="center"/>
        <w:outlineLvl w:val="0"/>
        <w:rPr>
          <w:b/>
          <w:color w:val="000000"/>
          <w:sz w:val="28"/>
          <w:szCs w:val="28"/>
        </w:rPr>
      </w:pP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8</w:t>
      </w:r>
      <w:r w:rsidRPr="00E56733">
        <w:rPr>
          <w:rStyle w:val="s2"/>
          <w:color w:val="000000"/>
          <w:sz w:val="28"/>
          <w:szCs w:val="28"/>
        </w:rPr>
        <w:t>.1 Стороны несут ответственность за неисполнение или ненадлежащее исполнение своих обязанностей по настоящему Договору в соответствии с законодательством РФ.</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8</w:t>
      </w:r>
      <w:r w:rsidRPr="00E56733">
        <w:rPr>
          <w:rStyle w:val="s2"/>
          <w:color w:val="000000"/>
          <w:sz w:val="28"/>
          <w:szCs w:val="28"/>
        </w:rPr>
        <w:t>.2. Пользователь несёт исключительную ответственность за корректность и полноту предоставленных им данных при подписании и в рамках взаимодействия по данному Договору.</w:t>
      </w:r>
      <w:r w:rsidRPr="00E56733">
        <w:rPr>
          <w:color w:val="000000"/>
          <w:sz w:val="28"/>
          <w:szCs w:val="28"/>
        </w:rPr>
        <w:t xml:space="preserve"> </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8</w:t>
      </w:r>
      <w:r w:rsidRPr="00E56733">
        <w:rPr>
          <w:color w:val="000000"/>
          <w:sz w:val="28"/>
          <w:szCs w:val="28"/>
        </w:rPr>
        <w:t>.3. Пользователь несёт ответственность (самостоятельно или с привлечением своих партнёров или третьих сторон) за работу своей ККТ, за обеспечение соединения их по каналам связи с техническими средствами ОФД и качество функционирования данного соединения.</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8</w:t>
      </w:r>
      <w:r w:rsidRPr="00E56733">
        <w:rPr>
          <w:color w:val="000000"/>
          <w:sz w:val="28"/>
          <w:szCs w:val="28"/>
        </w:rPr>
        <w:t>.4. Граница ответственности ОФД проходит по сетевым интерфейсам подключения своих технических сре</w:t>
      </w:r>
      <w:proofErr w:type="gramStart"/>
      <w:r w:rsidRPr="00E56733">
        <w:rPr>
          <w:color w:val="000000"/>
          <w:sz w:val="28"/>
          <w:szCs w:val="28"/>
        </w:rPr>
        <w:t>дств к с</w:t>
      </w:r>
      <w:proofErr w:type="gramEnd"/>
      <w:r w:rsidRPr="00E56733">
        <w:rPr>
          <w:color w:val="000000"/>
          <w:sz w:val="28"/>
          <w:szCs w:val="28"/>
        </w:rPr>
        <w:t>ети Интернет. Оператор несёт ответственность за доступность IP- и URL-адресов своих технических сре</w:t>
      </w:r>
      <w:proofErr w:type="gramStart"/>
      <w:r w:rsidRPr="00E56733">
        <w:rPr>
          <w:color w:val="000000"/>
          <w:sz w:val="28"/>
          <w:szCs w:val="28"/>
        </w:rPr>
        <w:t>дств дл</w:t>
      </w:r>
      <w:proofErr w:type="gramEnd"/>
      <w:r w:rsidRPr="00E56733">
        <w:rPr>
          <w:color w:val="000000"/>
          <w:sz w:val="28"/>
          <w:szCs w:val="28"/>
        </w:rPr>
        <w:t>я подключения. ОФД не будет принимать запросы на техническую поддержку, если они связаны с отсутствием соединения между ККТ и серверами ОФД и если такие проблемы соединения находятся вне ответственности ОФД.</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8</w:t>
      </w:r>
      <w:r w:rsidRPr="00E56733">
        <w:rPr>
          <w:rStyle w:val="s2"/>
          <w:color w:val="000000"/>
          <w:sz w:val="28"/>
          <w:szCs w:val="28"/>
        </w:rPr>
        <w:t xml:space="preserve">.5. </w:t>
      </w:r>
      <w:proofErr w:type="gramStart"/>
      <w:r w:rsidRPr="00E56733">
        <w:rPr>
          <w:rStyle w:val="s2"/>
          <w:color w:val="000000"/>
          <w:sz w:val="28"/>
          <w:szCs w:val="28"/>
        </w:rPr>
        <w:t>ОФД не несет ответственность за выявленные налоговыми органами ККТ Пользователя, не соответствующие требованиям российского законодательства, и с момента получения уведомления о снятии налоговыми органами в одностороннем порядке ККТ с регистрационного учета, прекращает обработку фискальных данных с данной ККТ Пользователя.</w:t>
      </w:r>
      <w:proofErr w:type="gramEnd"/>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8</w:t>
      </w:r>
      <w:r w:rsidRPr="00E56733">
        <w:rPr>
          <w:rStyle w:val="s2"/>
          <w:color w:val="000000"/>
          <w:sz w:val="28"/>
          <w:szCs w:val="28"/>
        </w:rPr>
        <w:t>.6. Оператор не несет ответственность за какие-либо убытки, которые Пользователь может понести в результате того, что Пользователь не смог обеспечить сохранность и конфиденциальность своего Логина и пароля.</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8</w:t>
      </w:r>
      <w:r w:rsidRPr="00E56733">
        <w:rPr>
          <w:color w:val="000000"/>
          <w:sz w:val="28"/>
          <w:szCs w:val="28"/>
        </w:rPr>
        <w:t>.7.</w:t>
      </w:r>
      <w:r w:rsidRPr="00E56733">
        <w:rPr>
          <w:color w:val="000000"/>
          <w:sz w:val="28"/>
          <w:szCs w:val="28"/>
        </w:rPr>
        <w:tab/>
      </w:r>
      <w:proofErr w:type="gramStart"/>
      <w:r w:rsidRPr="00E56733">
        <w:rPr>
          <w:color w:val="000000"/>
          <w:sz w:val="28"/>
          <w:szCs w:val="28"/>
        </w:rPr>
        <w:t xml:space="preserve">В случае привлечения Оператора к ответственности из-за нарушения Пользователем условий Договора, Пользователь по получении извещения от Оператора обязуется выступить на стороне Оператора, оказать </w:t>
      </w:r>
      <w:r w:rsidRPr="00E56733">
        <w:rPr>
          <w:color w:val="000000"/>
          <w:sz w:val="28"/>
          <w:szCs w:val="28"/>
        </w:rPr>
        <w:lastRenderedPageBreak/>
        <w:t>всемерное содействие Оператору при урегулировании таких претензий, в том числе взять на себя обязанность по подготовке и проведению переговоров с государственными органами, участию в рассмотрении дел об административных правонарушениях, досудебных переговорах и переписке, а впоследствии возместить Оператору</w:t>
      </w:r>
      <w:proofErr w:type="gramEnd"/>
      <w:r w:rsidRPr="00E56733">
        <w:rPr>
          <w:color w:val="000000"/>
          <w:sz w:val="28"/>
          <w:szCs w:val="28"/>
        </w:rPr>
        <w:t xml:space="preserve"> в полном объеме выплаченные Оператором третьим лицам денежные средства (включая административные штрафы, размер вреда, причиненного третьим лицам), иные расходы Оператора, а также уплатить Оператору неустойку (штраф) в размере 20 % от подлежащей возмещению суммы.</w:t>
      </w:r>
    </w:p>
    <w:p w:rsidR="00F278FD" w:rsidRDefault="00F278FD" w:rsidP="00E42BB2">
      <w:pPr>
        <w:pStyle w:val="p2"/>
        <w:spacing w:before="0" w:beforeAutospacing="0" w:after="0" w:afterAutospacing="0"/>
        <w:ind w:firstLine="709"/>
        <w:jc w:val="both"/>
        <w:rPr>
          <w:color w:val="000000"/>
          <w:sz w:val="28"/>
          <w:szCs w:val="28"/>
        </w:rPr>
      </w:pPr>
      <w:r w:rsidRPr="00E56733">
        <w:rPr>
          <w:color w:val="000000"/>
          <w:sz w:val="28"/>
          <w:szCs w:val="28"/>
        </w:rPr>
        <w:t>Возмещение и выплата сумм, предусмотренных настоящим пунктом, производится Пользователем не позднее 10 (Десяти) рабочих дней со дня получения соответствующего требования от Оператора на основании выставленного Оператором счета.</w:t>
      </w:r>
    </w:p>
    <w:p w:rsidR="00F278FD" w:rsidRPr="0085286D" w:rsidRDefault="00F278FD" w:rsidP="00E42BB2">
      <w:pPr>
        <w:widowControl w:val="0"/>
        <w:autoSpaceDE w:val="0"/>
        <w:autoSpaceDN w:val="0"/>
        <w:adjustRightInd w:val="0"/>
        <w:ind w:right="-6" w:firstLine="720"/>
        <w:jc w:val="both"/>
        <w:rPr>
          <w:i/>
          <w:sz w:val="28"/>
          <w:szCs w:val="28"/>
        </w:rPr>
      </w:pPr>
      <w:r>
        <w:rPr>
          <w:color w:val="000000"/>
          <w:sz w:val="28"/>
          <w:szCs w:val="28"/>
        </w:rPr>
        <w:t xml:space="preserve">8.8. </w:t>
      </w:r>
      <w:r w:rsidRPr="0085286D">
        <w:rPr>
          <w:i/>
          <w:sz w:val="28"/>
          <w:szCs w:val="28"/>
        </w:rPr>
        <w:t xml:space="preserve">В случае нарушения Исполнителем сроков предоставления документов, указанных в пункте </w:t>
      </w:r>
      <w:r>
        <w:rPr>
          <w:i/>
          <w:sz w:val="28"/>
          <w:szCs w:val="28"/>
        </w:rPr>
        <w:t>4</w:t>
      </w:r>
      <w:r w:rsidRPr="0085286D">
        <w:rPr>
          <w:i/>
          <w:sz w:val="28"/>
          <w:szCs w:val="28"/>
        </w:rPr>
        <w:t xml:space="preserve">.1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85286D">
        <w:rPr>
          <w:i/>
          <w:sz w:val="28"/>
          <w:szCs w:val="28"/>
        </w:rPr>
        <w:t>с даты предъявления</w:t>
      </w:r>
      <w:proofErr w:type="gramEnd"/>
      <w:r w:rsidRPr="0085286D">
        <w:rPr>
          <w:i/>
          <w:sz w:val="28"/>
          <w:szCs w:val="28"/>
        </w:rPr>
        <w:t xml:space="preserve"> требования Заказчиком.</w:t>
      </w:r>
      <w:r>
        <w:rPr>
          <w:rStyle w:val="ad"/>
          <w:sz w:val="28"/>
          <w:szCs w:val="28"/>
        </w:rPr>
        <w:footnoteReference w:id="5"/>
      </w:r>
    </w:p>
    <w:p w:rsidR="00F278FD" w:rsidRDefault="00F278FD" w:rsidP="00E42BB2">
      <w:pPr>
        <w:pStyle w:val="p2"/>
        <w:spacing w:before="0" w:beforeAutospacing="0" w:after="0" w:afterAutospacing="0"/>
        <w:ind w:firstLine="709"/>
        <w:jc w:val="both"/>
        <w:rPr>
          <w:color w:val="000000"/>
          <w:sz w:val="28"/>
          <w:szCs w:val="28"/>
        </w:rPr>
      </w:pPr>
    </w:p>
    <w:p w:rsidR="00F278FD" w:rsidRPr="00911122" w:rsidRDefault="00F278FD" w:rsidP="00E42BB2">
      <w:pPr>
        <w:pStyle w:val="p2"/>
        <w:spacing w:before="0" w:beforeAutospacing="0" w:after="0" w:afterAutospacing="0"/>
        <w:jc w:val="center"/>
        <w:outlineLvl w:val="0"/>
        <w:rPr>
          <w:rStyle w:val="s1"/>
          <w:b/>
          <w:color w:val="000000"/>
          <w:sz w:val="28"/>
          <w:szCs w:val="28"/>
        </w:rPr>
      </w:pPr>
      <w:r w:rsidRPr="00911122">
        <w:rPr>
          <w:rStyle w:val="s1"/>
          <w:b/>
          <w:color w:val="000000"/>
          <w:sz w:val="28"/>
          <w:szCs w:val="28"/>
        </w:rPr>
        <w:t>9. Порядок оказания услуг ОФД Пользователю</w:t>
      </w:r>
    </w:p>
    <w:p w:rsidR="00F278FD" w:rsidRDefault="00F278FD" w:rsidP="00E42BB2">
      <w:pPr>
        <w:pStyle w:val="p2"/>
        <w:spacing w:before="0" w:beforeAutospacing="0" w:after="0" w:afterAutospacing="0"/>
        <w:jc w:val="center"/>
        <w:outlineLvl w:val="0"/>
        <w:rPr>
          <w:b/>
          <w:color w:val="000000"/>
          <w:sz w:val="28"/>
          <w:szCs w:val="28"/>
        </w:rPr>
      </w:pPr>
    </w:p>
    <w:p w:rsidR="00F278FD" w:rsidRPr="00B93262" w:rsidRDefault="00F278FD" w:rsidP="00E42BB2">
      <w:pPr>
        <w:pStyle w:val="p2"/>
        <w:spacing w:before="0" w:beforeAutospacing="0" w:after="0" w:afterAutospacing="0"/>
        <w:ind w:firstLine="709"/>
        <w:jc w:val="both"/>
        <w:outlineLvl w:val="0"/>
        <w:rPr>
          <w:b/>
          <w:color w:val="000000"/>
          <w:sz w:val="28"/>
          <w:szCs w:val="28"/>
        </w:rPr>
      </w:pPr>
      <w:r>
        <w:rPr>
          <w:rStyle w:val="s2"/>
          <w:color w:val="000000"/>
          <w:sz w:val="28"/>
          <w:szCs w:val="28"/>
        </w:rPr>
        <w:t>9</w:t>
      </w:r>
      <w:r w:rsidRPr="00E56733">
        <w:rPr>
          <w:rStyle w:val="s2"/>
          <w:color w:val="000000"/>
          <w:sz w:val="28"/>
          <w:szCs w:val="28"/>
        </w:rPr>
        <w:t>.1. После подписания настоящего Договора Пользователь через личный кабинет на сайте Оператора или через агента Оператора передаёт Оператору надлежащим образом оформленную Заявку на оказание услуг по обработке фискальных данных (далее по тексту – Заявка), содержащую необходимые для оказания услуг по настоящему Договору данные, включая, но, не ограничиваясь, следующим:</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полное наименование, ИНН, реквизиты Пользователя;</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данные о ККТ и ФН, подключаемых Пользователем к ОФД для оказания по ним услуг в рамках настоящего Договора;</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список заказываемых дополнительных услуг.</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9</w:t>
      </w:r>
      <w:r w:rsidRPr="00E56733">
        <w:rPr>
          <w:rStyle w:val="s2"/>
          <w:color w:val="000000"/>
          <w:sz w:val="28"/>
          <w:szCs w:val="28"/>
        </w:rPr>
        <w:t>.2. В процессе взаимодействия по настоящему Договору Пользователь может направлять Оператору дополнительные Заявки на оказание услуг по обработке фискальных данных для дополнительных экземпляров ККТ и/или дополнительных услуг или продлении срока обслуживания ранее подключенных экземпляров ККТ.</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9</w:t>
      </w:r>
      <w:r w:rsidRPr="00E56733">
        <w:rPr>
          <w:rStyle w:val="s2"/>
          <w:color w:val="000000"/>
          <w:sz w:val="28"/>
          <w:szCs w:val="28"/>
        </w:rPr>
        <w:t>.3. Заявки могут быть переданы как в бумажном виде, подписанном Пользователем, так и в электронном виде, надлежащим образом оформленном в личном кабинете Пользователя на сайте Оператора. Заявки в бумажном виде могут быть поданы через агента Оператора, обслуживающего Пользователя.</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9</w:t>
      </w:r>
      <w:r w:rsidRPr="00E56733">
        <w:rPr>
          <w:rStyle w:val="s2"/>
          <w:color w:val="000000"/>
          <w:sz w:val="28"/>
          <w:szCs w:val="28"/>
        </w:rPr>
        <w:t>.4. При получении Заявки от Пользователя Оператор выставляет Пользователю счёт на оплату заказанных услуг и настраивает свои технические средства на обработку фискальных данных от указанных в Заявке экземпляров ККТ.</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lastRenderedPageBreak/>
        <w:t>9</w:t>
      </w:r>
      <w:r w:rsidRPr="00E56733">
        <w:rPr>
          <w:rStyle w:val="s2"/>
          <w:color w:val="000000"/>
          <w:sz w:val="28"/>
          <w:szCs w:val="28"/>
        </w:rPr>
        <w:t xml:space="preserve">.5. Оператор обязан осуществлять обработку фискальных данных в рамках настоящего Договора только от тех экземпляров ККТ, по которым Пользователем оплачены такие услуги и оплата поступила на расчётный счёт Оператора. По экземплярам ККТ, на оказание услуг по которым Оператором был выставлен счёт, но денежные </w:t>
      </w:r>
      <w:proofErr w:type="gramStart"/>
      <w:r w:rsidRPr="00E56733">
        <w:rPr>
          <w:rStyle w:val="s2"/>
          <w:color w:val="000000"/>
          <w:sz w:val="28"/>
          <w:szCs w:val="28"/>
        </w:rPr>
        <w:t>средства</w:t>
      </w:r>
      <w:proofErr w:type="gramEnd"/>
      <w:r w:rsidRPr="00E56733">
        <w:rPr>
          <w:rStyle w:val="s2"/>
          <w:color w:val="000000"/>
          <w:sz w:val="28"/>
          <w:szCs w:val="28"/>
        </w:rPr>
        <w:t xml:space="preserve"> в оплату которого не поступили на расчётный счёт Оператора, Оператор имеет право прекратить обработку фискальных данных по истечении указанного в прайс-листе Оператора льготного срока обслуживания.</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9</w:t>
      </w:r>
      <w:r w:rsidRPr="00E56733">
        <w:rPr>
          <w:rStyle w:val="s2"/>
          <w:color w:val="000000"/>
          <w:sz w:val="28"/>
          <w:szCs w:val="28"/>
        </w:rPr>
        <w:t xml:space="preserve">.6. </w:t>
      </w:r>
      <w:proofErr w:type="gramStart"/>
      <w:r w:rsidRPr="00E56733">
        <w:rPr>
          <w:rStyle w:val="s2"/>
          <w:color w:val="000000"/>
          <w:sz w:val="28"/>
          <w:szCs w:val="28"/>
        </w:rPr>
        <w:t>Пользователь имеет право заменить вышедший из оборота экземпляр ККТ, обслуживаемой Оператором в рамках данного Договора, на другой, зарегистрированный надлежащим образом, в течение оплаченного срока обслуживания.</w:t>
      </w:r>
      <w:proofErr w:type="gramEnd"/>
      <w:r w:rsidRPr="00E56733">
        <w:rPr>
          <w:rStyle w:val="s2"/>
          <w:color w:val="000000"/>
          <w:sz w:val="28"/>
          <w:szCs w:val="28"/>
        </w:rPr>
        <w:t xml:space="preserve"> При этом срок предоставления услуг не меняется.</w:t>
      </w:r>
    </w:p>
    <w:p w:rsidR="00F278FD" w:rsidRPr="00E56733" w:rsidRDefault="00F278FD" w:rsidP="00E42BB2">
      <w:pPr>
        <w:pStyle w:val="p2"/>
        <w:spacing w:before="0" w:beforeAutospacing="0" w:after="0" w:afterAutospacing="0"/>
        <w:ind w:firstLine="709"/>
        <w:jc w:val="both"/>
        <w:rPr>
          <w:color w:val="000000"/>
          <w:sz w:val="28"/>
          <w:szCs w:val="28"/>
        </w:rPr>
      </w:pPr>
    </w:p>
    <w:p w:rsidR="00F278FD" w:rsidRPr="00911122" w:rsidRDefault="00F278FD" w:rsidP="00E42BB2">
      <w:pPr>
        <w:pStyle w:val="p2"/>
        <w:spacing w:before="0" w:beforeAutospacing="0" w:after="0" w:afterAutospacing="0"/>
        <w:jc w:val="center"/>
        <w:outlineLvl w:val="0"/>
        <w:rPr>
          <w:rStyle w:val="s1"/>
          <w:b/>
          <w:color w:val="000000"/>
          <w:sz w:val="28"/>
          <w:szCs w:val="28"/>
        </w:rPr>
      </w:pPr>
      <w:r w:rsidRPr="00911122">
        <w:rPr>
          <w:rStyle w:val="s1"/>
          <w:b/>
          <w:color w:val="000000"/>
          <w:sz w:val="28"/>
          <w:szCs w:val="28"/>
        </w:rPr>
        <w:t>10. Обработка персональных данных</w:t>
      </w:r>
    </w:p>
    <w:p w:rsidR="00F278FD" w:rsidRPr="00E56733" w:rsidRDefault="00F278FD" w:rsidP="00E42BB2">
      <w:pPr>
        <w:pStyle w:val="p2"/>
        <w:spacing w:before="0" w:beforeAutospacing="0" w:after="0" w:afterAutospacing="0"/>
        <w:jc w:val="center"/>
        <w:outlineLvl w:val="0"/>
        <w:rPr>
          <w:b/>
          <w:color w:val="000000"/>
          <w:sz w:val="28"/>
          <w:szCs w:val="28"/>
        </w:rPr>
      </w:pP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10</w:t>
      </w:r>
      <w:r w:rsidRPr="00E56733">
        <w:rPr>
          <w:color w:val="000000"/>
          <w:sz w:val="28"/>
          <w:szCs w:val="28"/>
        </w:rPr>
        <w:t>.1. Если в рамках настоящего Договора Пользователь предоставляет персональные данные ОФД, обработку этих персональных данных производит уполномоченный сотрудник ОФД.</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10</w:t>
      </w:r>
      <w:r w:rsidRPr="00E56733">
        <w:rPr>
          <w:color w:val="000000"/>
          <w:sz w:val="28"/>
          <w:szCs w:val="28"/>
        </w:rPr>
        <w:t>.2. Обработка персональных данных Пользователя необходима для осуществления прав и законных интересов ОФД или третьих лиц либо для достижения общественно значимых целей по данному Договору, при условии, что при этом не нарушаются права и свободы субъекта персональных данных.</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10</w:t>
      </w:r>
      <w:r w:rsidRPr="00E56733">
        <w:rPr>
          <w:color w:val="000000"/>
          <w:sz w:val="28"/>
          <w:szCs w:val="28"/>
        </w:rPr>
        <w:t>.3. Фактом подписания настоящего Договора Пользователь (или его представитель) даёт согласие на обработку своих персональных данных Оператором в рамках и в целях выполнения своих обязанностей по настоящему Договору.</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10</w:t>
      </w:r>
      <w:r w:rsidRPr="00E56733">
        <w:rPr>
          <w:color w:val="000000"/>
          <w:sz w:val="28"/>
          <w:szCs w:val="28"/>
        </w:rPr>
        <w:t>.4. ОФД вправе поручить обработку персональных данных другому лицу (агенту)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(агент), осуществляющее обработку персональных данных по поручению ОФД, обязано соблюдать принципы и правила обработки персональных данных, предусмотренные Федеральным законом «О защите персональных данных».</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10</w:t>
      </w:r>
      <w:r w:rsidRPr="00E56733">
        <w:rPr>
          <w:color w:val="000000"/>
          <w:sz w:val="28"/>
          <w:szCs w:val="28"/>
        </w:rPr>
        <w:t xml:space="preserve">.5. </w:t>
      </w:r>
      <w:proofErr w:type="gramStart"/>
      <w:r w:rsidRPr="00E56733">
        <w:rPr>
          <w:color w:val="000000"/>
          <w:sz w:val="28"/>
          <w:szCs w:val="28"/>
        </w:rPr>
        <w:t>ОФД обязуется в поручении к лицу (агенту) определить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установить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указать требования к защите обрабатываемых персональных данных в соответствии со статьей 19 Федерального закона «О защите персональных</w:t>
      </w:r>
      <w:proofErr w:type="gramEnd"/>
      <w:r w:rsidRPr="00E56733">
        <w:rPr>
          <w:color w:val="000000"/>
          <w:sz w:val="28"/>
          <w:szCs w:val="28"/>
        </w:rPr>
        <w:t xml:space="preserve"> данных».</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10</w:t>
      </w:r>
      <w:r w:rsidRPr="00E56733">
        <w:rPr>
          <w:color w:val="000000"/>
          <w:sz w:val="28"/>
          <w:szCs w:val="28"/>
        </w:rPr>
        <w:t>.6. Лицо, осуществляющее обработку персональных данных Пользователя по поручению ОФД, не обязано получать согласие субъекта персональных данных на обработку его персональных данных.</w:t>
      </w:r>
    </w:p>
    <w:p w:rsidR="00F278FD" w:rsidRDefault="00F278FD" w:rsidP="00E42BB2">
      <w:pPr>
        <w:pStyle w:val="p2"/>
        <w:spacing w:before="0" w:beforeAutospacing="0" w:after="0" w:afterAutospacing="0"/>
        <w:ind w:firstLine="709"/>
        <w:jc w:val="both"/>
        <w:rPr>
          <w:color w:val="000000"/>
          <w:sz w:val="28"/>
          <w:szCs w:val="28"/>
        </w:rPr>
      </w:pPr>
      <w:r>
        <w:rPr>
          <w:color w:val="000000"/>
          <w:sz w:val="28"/>
          <w:szCs w:val="28"/>
        </w:rPr>
        <w:t>10</w:t>
      </w:r>
      <w:r w:rsidRPr="00E56733">
        <w:rPr>
          <w:color w:val="000000"/>
          <w:sz w:val="28"/>
          <w:szCs w:val="28"/>
        </w:rPr>
        <w:t>.7. В случае</w:t>
      </w:r>
      <w:proofErr w:type="gramStart"/>
      <w:r w:rsidRPr="00E56733">
        <w:rPr>
          <w:color w:val="000000"/>
          <w:sz w:val="28"/>
          <w:szCs w:val="28"/>
        </w:rPr>
        <w:t>,</w:t>
      </w:r>
      <w:proofErr w:type="gramEnd"/>
      <w:r w:rsidRPr="00E56733">
        <w:rPr>
          <w:color w:val="000000"/>
          <w:sz w:val="28"/>
          <w:szCs w:val="28"/>
        </w:rPr>
        <w:t xml:space="preserve"> если ОФД поручает обработку персональных данных Пользователя другому лицу, ответственность перед субъектом персональных </w:t>
      </w:r>
      <w:r w:rsidRPr="00E56733">
        <w:rPr>
          <w:color w:val="000000"/>
          <w:sz w:val="28"/>
          <w:szCs w:val="28"/>
        </w:rPr>
        <w:lastRenderedPageBreak/>
        <w:t>данных за действия указанного лица несет ОФД. Лицо, осуществляющее обработку персональных данных по поручению ОФД, несет ответственность перед ОФД.</w:t>
      </w:r>
    </w:p>
    <w:p w:rsidR="00C10FA6" w:rsidRPr="00E56733" w:rsidRDefault="00C10FA6" w:rsidP="00E42BB2">
      <w:pPr>
        <w:pStyle w:val="p2"/>
        <w:spacing w:before="0" w:beforeAutospacing="0" w:after="0" w:afterAutospacing="0"/>
        <w:ind w:firstLine="709"/>
        <w:jc w:val="both"/>
        <w:rPr>
          <w:color w:val="000000"/>
          <w:sz w:val="28"/>
          <w:szCs w:val="28"/>
        </w:rPr>
      </w:pPr>
    </w:p>
    <w:p w:rsidR="00F278FD" w:rsidRPr="00911122" w:rsidRDefault="00F278FD" w:rsidP="00E42BB2">
      <w:pPr>
        <w:pStyle w:val="p2"/>
        <w:spacing w:before="0" w:beforeAutospacing="0" w:after="0" w:afterAutospacing="0"/>
        <w:jc w:val="center"/>
        <w:outlineLvl w:val="0"/>
        <w:rPr>
          <w:rStyle w:val="s1"/>
          <w:color w:val="000000"/>
          <w:sz w:val="28"/>
          <w:szCs w:val="28"/>
        </w:rPr>
      </w:pPr>
      <w:r w:rsidRPr="00911122">
        <w:rPr>
          <w:rStyle w:val="s1"/>
          <w:b/>
          <w:color w:val="000000"/>
          <w:sz w:val="28"/>
          <w:szCs w:val="28"/>
        </w:rPr>
        <w:t>11. Конфиденциальность</w:t>
      </w:r>
    </w:p>
    <w:p w:rsidR="00F278FD" w:rsidRPr="00E56733" w:rsidRDefault="00F278FD" w:rsidP="00E42BB2">
      <w:pPr>
        <w:pStyle w:val="p2"/>
        <w:spacing w:before="0" w:beforeAutospacing="0" w:after="0" w:afterAutospacing="0"/>
        <w:jc w:val="center"/>
        <w:outlineLvl w:val="0"/>
        <w:rPr>
          <w:color w:val="000000"/>
          <w:sz w:val="28"/>
          <w:szCs w:val="28"/>
        </w:rPr>
      </w:pP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r w:rsidR="00C10FA6">
        <w:rPr>
          <w:rStyle w:val="s2"/>
          <w:color w:val="000000"/>
          <w:sz w:val="28"/>
          <w:szCs w:val="28"/>
        </w:rPr>
        <w:t xml:space="preserve"> </w:t>
      </w:r>
      <w:r w:rsidRPr="00E56733">
        <w:rPr>
          <w:rStyle w:val="s2"/>
          <w:color w:val="000000"/>
          <w:sz w:val="28"/>
          <w:szCs w:val="28"/>
        </w:rPr>
        <w:t xml:space="preserve">Конфиденциальной информацией не считается информация, </w:t>
      </w:r>
      <w:r w:rsidRPr="00E56733">
        <w:rPr>
          <w:sz w:val="28"/>
          <w:szCs w:val="28"/>
        </w:rPr>
        <w:t xml:space="preserve">являвшаяся или ставшая в период действия Договора общеизвестной (публичной) иначе, чем в результате нарушения настоящего Соглашения. </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 xml:space="preserve">.3. </w:t>
      </w:r>
      <w:proofErr w:type="gramStart"/>
      <w:r w:rsidRPr="00E56733">
        <w:rPr>
          <w:rStyle w:val="s2"/>
          <w:color w:val="000000"/>
          <w:sz w:val="28"/>
          <w:szCs w:val="28"/>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56733">
        <w:rPr>
          <w:rStyle w:val="s2"/>
          <w:color w:val="000000"/>
          <w:sz w:val="28"/>
          <w:szCs w:val="28"/>
        </w:rPr>
        <w:t xml:space="preserve"> </w:t>
      </w:r>
      <w:proofErr w:type="gramStart"/>
      <w:r w:rsidRPr="00E56733">
        <w:rPr>
          <w:rStyle w:val="s2"/>
          <w:color w:val="000000"/>
          <w:sz w:val="28"/>
          <w:szCs w:val="28"/>
        </w:rPr>
        <w:t>условии</w:t>
      </w:r>
      <w:proofErr w:type="gramEnd"/>
      <w:r w:rsidRPr="00E56733">
        <w:rPr>
          <w:rStyle w:val="s2"/>
          <w:color w:val="000000"/>
          <w:sz w:val="28"/>
          <w:szCs w:val="28"/>
        </w:rPr>
        <w:t>, что в случае любого такого раскрытия:</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xml:space="preserve">-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.4.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 xml:space="preserve">.6. Разглашением Конфиденциальной информации признается также бездействие соответствующей Стороны, выразившееся в необеспечении </w:t>
      </w:r>
      <w:r w:rsidRPr="00E56733">
        <w:rPr>
          <w:rStyle w:val="s2"/>
          <w:color w:val="000000"/>
          <w:sz w:val="28"/>
          <w:szCs w:val="28"/>
        </w:rPr>
        <w:lastRenderedPageBreak/>
        <w:t>надлежащего уровня защиты Конфиденциальной информации и повлекшее получение доступа к такой информации со стороны каких-либо третьих лиц.</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.7.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.8. Передача Конфиденциальной информации оформляется Актом, который подписывается уполномоченными лицами Сторон.</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.9.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11</w:t>
      </w:r>
      <w:r w:rsidRPr="00E56733">
        <w:rPr>
          <w:rStyle w:val="s2"/>
          <w:color w:val="000000"/>
          <w:sz w:val="28"/>
          <w:szCs w:val="28"/>
        </w:rPr>
        <w:t xml:space="preserve">.10. Оператор гарантирует, что полученные им в рамках исполнения настоящего Договора </w:t>
      </w:r>
      <w:r w:rsidRPr="00E56733">
        <w:rPr>
          <w:color w:val="000000"/>
          <w:sz w:val="28"/>
          <w:szCs w:val="28"/>
        </w:rPr>
        <w:t xml:space="preserve">данные о хозяйственной деятельности Пользователя, не </w:t>
      </w:r>
      <w:proofErr w:type="gramStart"/>
      <w:r w:rsidRPr="00E56733">
        <w:rPr>
          <w:color w:val="000000"/>
          <w:sz w:val="28"/>
          <w:szCs w:val="28"/>
        </w:rPr>
        <w:t>могут и не</w:t>
      </w:r>
      <w:proofErr w:type="gramEnd"/>
      <w:r w:rsidRPr="00E56733">
        <w:rPr>
          <w:color w:val="000000"/>
          <w:sz w:val="28"/>
          <w:szCs w:val="28"/>
        </w:rPr>
        <w:t xml:space="preserve"> будут передаваться Оператором никакой третьей стороне, кроме случаев, предписанных законодательством Российской Федерации или с письменного согласия Пользователя. </w:t>
      </w:r>
    </w:p>
    <w:p w:rsidR="00F278FD" w:rsidRPr="00E56733" w:rsidRDefault="00F278FD" w:rsidP="00E42BB2">
      <w:pPr>
        <w:pStyle w:val="p2"/>
        <w:spacing w:before="0" w:beforeAutospacing="0" w:after="0" w:afterAutospacing="0"/>
        <w:ind w:firstLine="709"/>
        <w:jc w:val="both"/>
        <w:rPr>
          <w:color w:val="000000"/>
          <w:sz w:val="28"/>
          <w:szCs w:val="28"/>
        </w:rPr>
      </w:pPr>
      <w:r>
        <w:rPr>
          <w:color w:val="000000"/>
          <w:sz w:val="28"/>
          <w:szCs w:val="28"/>
        </w:rPr>
        <w:t>11</w:t>
      </w:r>
      <w:r w:rsidRPr="00E56733">
        <w:rPr>
          <w:color w:val="000000"/>
          <w:sz w:val="28"/>
          <w:szCs w:val="28"/>
        </w:rPr>
        <w:t>.11. Оператор сохраняет за собой право обрабатывать, агрегировать полученную информацию и формировать на её основе агрегированные и не персонализированные под Пользователя отчёты и аналитику, не содержащие Конфиденциальной информации Пользователя, и из которых невозможно получить Конфиденциальную информацию Пользователя, или информацию, содержащую его коммерческую тайну, и Пользователь согласен с таким правом Оператора.</w:t>
      </w:r>
    </w:p>
    <w:p w:rsidR="00F278FD" w:rsidRPr="00911122" w:rsidRDefault="00F278FD" w:rsidP="00E42BB2">
      <w:pPr>
        <w:pStyle w:val="p2"/>
        <w:spacing w:before="0" w:beforeAutospacing="0" w:after="0" w:afterAutospacing="0"/>
        <w:jc w:val="center"/>
        <w:outlineLvl w:val="0"/>
        <w:rPr>
          <w:rStyle w:val="s2"/>
          <w:b/>
          <w:color w:val="000000"/>
          <w:sz w:val="28"/>
          <w:szCs w:val="28"/>
        </w:rPr>
      </w:pPr>
      <w:r w:rsidRPr="00911122">
        <w:rPr>
          <w:rStyle w:val="s1"/>
          <w:b/>
          <w:color w:val="000000"/>
          <w:sz w:val="28"/>
          <w:szCs w:val="28"/>
        </w:rPr>
        <w:t>12</w:t>
      </w:r>
      <w:r w:rsidRPr="00911122">
        <w:rPr>
          <w:rStyle w:val="s2"/>
          <w:b/>
          <w:color w:val="000000"/>
          <w:sz w:val="28"/>
          <w:szCs w:val="28"/>
        </w:rPr>
        <w:t xml:space="preserve">. </w:t>
      </w:r>
      <w:r w:rsidRPr="00911122">
        <w:rPr>
          <w:rStyle w:val="s1"/>
          <w:b/>
          <w:color w:val="000000"/>
          <w:sz w:val="28"/>
          <w:szCs w:val="28"/>
        </w:rPr>
        <w:t>Разрешение споров</w:t>
      </w:r>
    </w:p>
    <w:p w:rsidR="00F278FD" w:rsidRPr="00E56733" w:rsidRDefault="00F278FD" w:rsidP="00E42BB2">
      <w:pPr>
        <w:pStyle w:val="p2"/>
        <w:spacing w:before="0" w:beforeAutospacing="0" w:after="0" w:afterAutospacing="0"/>
        <w:jc w:val="center"/>
        <w:outlineLvl w:val="0"/>
        <w:rPr>
          <w:b/>
          <w:color w:val="000000"/>
          <w:sz w:val="28"/>
          <w:szCs w:val="28"/>
        </w:rPr>
      </w:pP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12</w:t>
      </w:r>
      <w:r w:rsidRPr="00E56733">
        <w:rPr>
          <w:rStyle w:val="s2"/>
          <w:color w:val="000000"/>
          <w:sz w:val="28"/>
          <w:szCs w:val="28"/>
        </w:rPr>
        <w:t>.1. 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12</w:t>
      </w:r>
      <w:r w:rsidRPr="00E56733">
        <w:rPr>
          <w:rStyle w:val="s2"/>
          <w:color w:val="000000"/>
          <w:sz w:val="28"/>
          <w:szCs w:val="28"/>
        </w:rPr>
        <w:t>.2. Все неразрешенные споры, требования и (или) претензии,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по месту нахождения ОФД в соответствии с действующим законодательством РФ.</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12</w:t>
      </w:r>
      <w:r w:rsidRPr="00E56733">
        <w:rPr>
          <w:rStyle w:val="s2"/>
          <w:color w:val="000000"/>
          <w:sz w:val="28"/>
          <w:szCs w:val="28"/>
        </w:rPr>
        <w:t>.3. Прекращение Договора не освобождает Стороны от ответственности за неисполнение и/или ненадлежащее исполнение принятых в период действия Договора обязательств.</w:t>
      </w:r>
    </w:p>
    <w:p w:rsidR="00F278FD" w:rsidRPr="00B93262" w:rsidRDefault="00F278FD" w:rsidP="00E42BB2">
      <w:pPr>
        <w:pStyle w:val="p2"/>
        <w:spacing w:before="0" w:beforeAutospacing="0" w:after="0" w:afterAutospacing="0"/>
        <w:ind w:firstLine="709"/>
        <w:jc w:val="both"/>
        <w:rPr>
          <w:rStyle w:val="s1"/>
          <w:color w:val="000000"/>
        </w:rPr>
      </w:pPr>
    </w:p>
    <w:p w:rsidR="00F278FD" w:rsidRPr="00911122" w:rsidRDefault="00F278FD" w:rsidP="00E42BB2">
      <w:pPr>
        <w:pStyle w:val="p2"/>
        <w:tabs>
          <w:tab w:val="left" w:pos="8070"/>
        </w:tabs>
        <w:spacing w:before="0" w:beforeAutospacing="0" w:after="0" w:afterAutospacing="0"/>
        <w:jc w:val="center"/>
        <w:outlineLvl w:val="0"/>
        <w:rPr>
          <w:rStyle w:val="s1"/>
          <w:b/>
          <w:color w:val="000000"/>
          <w:sz w:val="28"/>
          <w:szCs w:val="28"/>
        </w:rPr>
      </w:pPr>
      <w:r w:rsidRPr="00911122">
        <w:rPr>
          <w:rStyle w:val="s1"/>
          <w:b/>
          <w:color w:val="000000"/>
          <w:sz w:val="28"/>
          <w:szCs w:val="28"/>
        </w:rPr>
        <w:t>13. Форма договора, условия заключения и порядок</w:t>
      </w:r>
    </w:p>
    <w:p w:rsidR="00F278FD" w:rsidRPr="00911122" w:rsidRDefault="00F278FD" w:rsidP="00E42BB2">
      <w:pPr>
        <w:pStyle w:val="p2"/>
        <w:tabs>
          <w:tab w:val="left" w:pos="8070"/>
        </w:tabs>
        <w:spacing w:before="0" w:beforeAutospacing="0" w:after="0" w:afterAutospacing="0"/>
        <w:jc w:val="center"/>
        <w:outlineLvl w:val="0"/>
        <w:rPr>
          <w:rStyle w:val="s1"/>
          <w:b/>
          <w:color w:val="000000"/>
          <w:sz w:val="28"/>
          <w:szCs w:val="28"/>
        </w:rPr>
      </w:pPr>
      <w:r w:rsidRPr="00911122">
        <w:rPr>
          <w:rStyle w:val="s1"/>
          <w:b/>
          <w:color w:val="000000"/>
          <w:sz w:val="28"/>
          <w:szCs w:val="28"/>
        </w:rPr>
        <w:t xml:space="preserve"> расторжения договора</w:t>
      </w:r>
    </w:p>
    <w:p w:rsidR="00F278FD" w:rsidRPr="00E56733" w:rsidRDefault="00F278FD" w:rsidP="00E42BB2">
      <w:pPr>
        <w:pStyle w:val="p2"/>
        <w:tabs>
          <w:tab w:val="left" w:pos="8070"/>
        </w:tabs>
        <w:spacing w:before="0" w:beforeAutospacing="0" w:after="0" w:afterAutospacing="0"/>
        <w:jc w:val="center"/>
        <w:outlineLvl w:val="0"/>
        <w:rPr>
          <w:b/>
          <w:color w:val="000000"/>
          <w:sz w:val="28"/>
          <w:szCs w:val="28"/>
        </w:rPr>
      </w:pP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13</w:t>
      </w:r>
      <w:r w:rsidRPr="00E56733">
        <w:rPr>
          <w:rStyle w:val="s2"/>
          <w:color w:val="000000"/>
          <w:sz w:val="28"/>
          <w:szCs w:val="28"/>
        </w:rPr>
        <w:t xml:space="preserve">.1. Настоящий Договор на обработку фискальных данных является публичной офертой и содержит в себе обязательные условия, предусмотренные </w:t>
      </w:r>
      <w:r w:rsidRPr="00E56733">
        <w:rPr>
          <w:rStyle w:val="s2"/>
          <w:color w:val="000000"/>
          <w:sz w:val="28"/>
          <w:szCs w:val="28"/>
        </w:rPr>
        <w:lastRenderedPageBreak/>
        <w:t>ФЗ «О применении контрольно-кассовой техники…», в редакции ФЗ от 03.07.2016 №290-ФЗ.</w:t>
      </w:r>
    </w:p>
    <w:p w:rsidR="00F278FD" w:rsidRPr="00E56733" w:rsidRDefault="00F278FD" w:rsidP="00E42BB2">
      <w:pPr>
        <w:ind w:firstLine="709"/>
        <w:jc w:val="both"/>
        <w:rPr>
          <w:sz w:val="28"/>
          <w:szCs w:val="28"/>
        </w:rPr>
      </w:pPr>
      <w:r>
        <w:rPr>
          <w:rStyle w:val="s2"/>
          <w:color w:val="000000"/>
          <w:sz w:val="28"/>
          <w:szCs w:val="28"/>
        </w:rPr>
        <w:t>13</w:t>
      </w:r>
      <w:r w:rsidRPr="00E56733">
        <w:rPr>
          <w:rStyle w:val="s2"/>
          <w:color w:val="000000"/>
          <w:sz w:val="28"/>
          <w:szCs w:val="28"/>
        </w:rPr>
        <w:t xml:space="preserve">.2. </w:t>
      </w:r>
      <w:proofErr w:type="gramStart"/>
      <w:r w:rsidRPr="00E56733">
        <w:rPr>
          <w:rStyle w:val="s2"/>
          <w:color w:val="000000"/>
          <w:sz w:val="28"/>
          <w:szCs w:val="28"/>
        </w:rPr>
        <w:t xml:space="preserve">Настоящий Договор считается заключенным (вступает в силу) с момента направления Пользователем первой Заявки в рамках настоящего Договора, в которой Пользователь обязан предоставить данные о ККТ, подключаемых Пользователем к ОФД для оказания услуг по обработке фискальных данных Оператором, </w:t>
      </w:r>
      <w:r w:rsidRPr="00E56733">
        <w:rPr>
          <w:sz w:val="28"/>
          <w:szCs w:val="28"/>
        </w:rPr>
        <w:t>и действует в течение 12 (двенадцати) месяцев, а в части взаиморасчётов и гарантийных обязательств – до их полного исполнения Сторонами настоящего Договора.</w:t>
      </w:r>
      <w:proofErr w:type="gramEnd"/>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13</w:t>
      </w:r>
      <w:r w:rsidRPr="00E56733">
        <w:rPr>
          <w:rStyle w:val="s2"/>
          <w:color w:val="000000"/>
          <w:sz w:val="28"/>
          <w:szCs w:val="28"/>
        </w:rPr>
        <w:t xml:space="preserve">.3. Настоящий Договор может быть заключен как на бумажном носителе в присутствии Сторон, либо представителей Сторон по доверенности, так и в электронном виде в сети Интернет и иметь юридическую силу в электронном виде с использованием усиленной цифровой подписи. </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13</w:t>
      </w:r>
      <w:r w:rsidRPr="00E56733">
        <w:rPr>
          <w:rStyle w:val="s2"/>
          <w:color w:val="000000"/>
          <w:sz w:val="28"/>
          <w:szCs w:val="28"/>
        </w:rPr>
        <w:t xml:space="preserve">.4. Пользователь может присоединиться к данному Договору путём подписания Оферты и в ее рамках оформления Заявки на оказание услуг по обработке фискальных данных (как на бумажном носителе, так и в электронном виде). Факт оплаты услуг на расчётный счёт Оператора является подтверждением заключения Договора и согласия Пользователя с его условиями, принятием на себя обязательств и ответственности по нему, а также моментом возникновения обязанности Оператора по оказанию услуг по обработке фискальных данных с ККТ, услуги по обработке фискальных данных с которых оплачены Пользователем. </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13</w:t>
      </w:r>
      <w:r w:rsidRPr="00E56733">
        <w:rPr>
          <w:rStyle w:val="s2"/>
          <w:color w:val="000000"/>
          <w:sz w:val="28"/>
          <w:szCs w:val="28"/>
        </w:rPr>
        <w:t xml:space="preserve">.5. </w:t>
      </w:r>
      <w:proofErr w:type="gramStart"/>
      <w:r w:rsidRPr="00E56733">
        <w:rPr>
          <w:rStyle w:val="s2"/>
          <w:color w:val="000000"/>
          <w:sz w:val="28"/>
          <w:szCs w:val="28"/>
        </w:rPr>
        <w:t>В случае подачи Пользователем дополнительных Заявок на оказание услуг по обработке фискальных данных с дополнительных экземпляров ККТ или продления срока предоставления услуги по обработке фискальных данных ранее подключенных экземпляров ККТ, срок действия настоящего Договора автоматически продлевается и становится равным максимальной дате окончания оказания услуг по обработке фискальных данных по всем подключенным экземплярам ККТ Пользователя.</w:t>
      </w:r>
      <w:proofErr w:type="gramEnd"/>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13</w:t>
      </w:r>
      <w:r w:rsidRPr="00E56733">
        <w:rPr>
          <w:rStyle w:val="s2"/>
          <w:color w:val="000000"/>
          <w:sz w:val="28"/>
          <w:szCs w:val="28"/>
        </w:rPr>
        <w:t>.6. ОФД уведомляет уполномоченный орган о заключении или расторжении Договора с указанием следующих данных:</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полное наименование Пользователя,</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ИНН Пользователя,</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указание на заводской и регистрационный номер каждой модели ККТ Пользователя и ФН,</w:t>
      </w:r>
    </w:p>
    <w:p w:rsidR="00F278FD" w:rsidRPr="00E56733" w:rsidRDefault="00F278FD" w:rsidP="00E42BB2">
      <w:pPr>
        <w:pStyle w:val="p2"/>
        <w:spacing w:before="0" w:beforeAutospacing="0" w:after="0" w:afterAutospacing="0"/>
        <w:ind w:firstLine="709"/>
        <w:jc w:val="both"/>
        <w:rPr>
          <w:color w:val="000000"/>
          <w:sz w:val="28"/>
          <w:szCs w:val="28"/>
        </w:rPr>
      </w:pPr>
      <w:r w:rsidRPr="00E56733">
        <w:rPr>
          <w:rStyle w:val="s2"/>
          <w:color w:val="000000"/>
          <w:sz w:val="28"/>
          <w:szCs w:val="28"/>
        </w:rPr>
        <w:t>- даты заключения, срока действия и даты расторжения Договора.</w:t>
      </w:r>
    </w:p>
    <w:p w:rsidR="00F278FD" w:rsidRPr="00E56733"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13</w:t>
      </w:r>
      <w:r w:rsidRPr="00E56733">
        <w:rPr>
          <w:rStyle w:val="s2"/>
          <w:color w:val="000000"/>
          <w:sz w:val="28"/>
          <w:szCs w:val="28"/>
        </w:rPr>
        <w:t>.7. В случае изменения сведени</w:t>
      </w:r>
      <w:r>
        <w:rPr>
          <w:rStyle w:val="s2"/>
          <w:color w:val="000000"/>
          <w:sz w:val="28"/>
          <w:szCs w:val="28"/>
        </w:rPr>
        <w:t>й Пользователя указанных в п. 13</w:t>
      </w:r>
      <w:r w:rsidRPr="00E56733">
        <w:rPr>
          <w:rStyle w:val="s2"/>
          <w:color w:val="000000"/>
          <w:sz w:val="28"/>
          <w:szCs w:val="28"/>
        </w:rPr>
        <w:t xml:space="preserve">.6., ОФД направляет в уполномоченный орган уведомление с уточненными данными. </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13</w:t>
      </w:r>
      <w:r w:rsidRPr="00E56733">
        <w:rPr>
          <w:rStyle w:val="s2"/>
          <w:color w:val="000000"/>
          <w:sz w:val="28"/>
          <w:szCs w:val="28"/>
        </w:rPr>
        <w:t>.8. Пользователь имеет право расторгнуть Договор путём направления Оператору соответств</w:t>
      </w:r>
      <w:r>
        <w:rPr>
          <w:rStyle w:val="s2"/>
          <w:color w:val="000000"/>
          <w:sz w:val="28"/>
          <w:szCs w:val="28"/>
        </w:rPr>
        <w:t>ующего уведомления  с учётом п.3</w:t>
      </w:r>
      <w:r w:rsidRPr="00E56733">
        <w:rPr>
          <w:rStyle w:val="s2"/>
          <w:color w:val="000000"/>
          <w:sz w:val="28"/>
          <w:szCs w:val="28"/>
        </w:rPr>
        <w:t>.</w:t>
      </w:r>
      <w:r>
        <w:rPr>
          <w:rStyle w:val="s2"/>
          <w:color w:val="000000"/>
          <w:sz w:val="28"/>
          <w:szCs w:val="28"/>
        </w:rPr>
        <w:t>7</w:t>
      </w:r>
      <w:r w:rsidRPr="00E56733">
        <w:rPr>
          <w:rStyle w:val="s2"/>
          <w:color w:val="000000"/>
          <w:sz w:val="28"/>
          <w:szCs w:val="28"/>
        </w:rPr>
        <w:t xml:space="preserve">. настоящего Договора. </w:t>
      </w:r>
    </w:p>
    <w:p w:rsidR="00F278FD" w:rsidRPr="00E56733"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13</w:t>
      </w:r>
      <w:r w:rsidRPr="00E56733">
        <w:rPr>
          <w:rStyle w:val="s2"/>
          <w:color w:val="000000"/>
          <w:sz w:val="28"/>
          <w:szCs w:val="28"/>
        </w:rPr>
        <w:t xml:space="preserve">.9. Настоящий Договор может быть изменен или расторгнут Оператором только при существенном нарушении Пользователем условий Договора или в связи с существенными изменениями обстоятельств, при этом Претензионный порядок рассмотрения споров обязателен. </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lastRenderedPageBreak/>
        <w:t>13</w:t>
      </w:r>
      <w:r w:rsidRPr="00E56733">
        <w:rPr>
          <w:rStyle w:val="s2"/>
          <w:color w:val="000000"/>
          <w:sz w:val="28"/>
          <w:szCs w:val="28"/>
        </w:rPr>
        <w:t>.10. Требование об изменении или расторжении Договора может быть заявлено в суд только после получения отказа другой стороны на предложение изменить или расторгнуть договор в срок, указанный в предложении, а при его отсутствии в тридцатидневный срок.</w:t>
      </w:r>
    </w:p>
    <w:p w:rsidR="00F278FD" w:rsidRPr="00735163" w:rsidRDefault="00F278FD" w:rsidP="00E42BB2">
      <w:pPr>
        <w:ind w:firstLine="709"/>
        <w:jc w:val="both"/>
        <w:rPr>
          <w:rStyle w:val="s2"/>
          <w:sz w:val="28"/>
          <w:szCs w:val="28"/>
        </w:rPr>
      </w:pPr>
      <w:r>
        <w:rPr>
          <w:sz w:val="28"/>
          <w:szCs w:val="28"/>
        </w:rPr>
        <w:t>13</w:t>
      </w:r>
      <w:r w:rsidRPr="00DB7FC9">
        <w:rPr>
          <w:sz w:val="28"/>
          <w:szCs w:val="28"/>
        </w:rPr>
        <w:t>.</w:t>
      </w:r>
      <w:r>
        <w:rPr>
          <w:sz w:val="28"/>
          <w:szCs w:val="28"/>
        </w:rPr>
        <w:t>11</w:t>
      </w:r>
      <w:r w:rsidRPr="00DB7FC9">
        <w:rPr>
          <w:sz w:val="28"/>
          <w:szCs w:val="28"/>
        </w:rPr>
        <w:t xml:space="preserve">. </w:t>
      </w:r>
      <w:proofErr w:type="gramStart"/>
      <w:r w:rsidRPr="00DB7FC9">
        <w:rPr>
          <w:sz w:val="28"/>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w:t>
      </w:r>
      <w:r>
        <w:rPr>
          <w:sz w:val="28"/>
          <w:szCs w:val="28"/>
        </w:rPr>
        <w:t>Оператор</w:t>
      </w:r>
      <w:r w:rsidRPr="00DB7FC9">
        <w:rPr>
          <w:sz w:val="28"/>
          <w:szCs w:val="28"/>
        </w:rPr>
        <w:t xml:space="preserve"> не вправе требовать оплаты, а также обязан вернуть полученные по настоящему Договору денежные средства и возместить убытки </w:t>
      </w:r>
      <w:r>
        <w:rPr>
          <w:sz w:val="28"/>
          <w:szCs w:val="28"/>
        </w:rPr>
        <w:t>Пользователя</w:t>
      </w:r>
      <w:r w:rsidRPr="00DB7FC9">
        <w:rPr>
          <w:sz w:val="28"/>
          <w:szCs w:val="28"/>
        </w:rPr>
        <w:t xml:space="preserve"> в течение 7 (семи) календарных дней с даты предъявления </w:t>
      </w:r>
      <w:r>
        <w:rPr>
          <w:sz w:val="28"/>
          <w:szCs w:val="28"/>
        </w:rPr>
        <w:t>Пользователем</w:t>
      </w:r>
      <w:r w:rsidRPr="00DB7FC9">
        <w:rPr>
          <w:sz w:val="28"/>
          <w:szCs w:val="28"/>
        </w:rPr>
        <w:t xml:space="preserve"> соответствующего требования.</w:t>
      </w:r>
      <w:proofErr w:type="gramEnd"/>
    </w:p>
    <w:p w:rsidR="00F278FD" w:rsidRDefault="00F278FD" w:rsidP="00E42BB2">
      <w:pPr>
        <w:pStyle w:val="p2"/>
        <w:spacing w:before="0" w:beforeAutospacing="0" w:after="0" w:afterAutospacing="0"/>
        <w:jc w:val="center"/>
        <w:rPr>
          <w:rStyle w:val="s2"/>
          <w:b/>
          <w:color w:val="000000"/>
          <w:sz w:val="28"/>
          <w:szCs w:val="28"/>
        </w:rPr>
      </w:pPr>
    </w:p>
    <w:p w:rsidR="00F278FD" w:rsidRDefault="00F278FD" w:rsidP="00E42BB2">
      <w:pPr>
        <w:pStyle w:val="p2"/>
        <w:spacing w:before="0" w:beforeAutospacing="0" w:after="0" w:afterAutospacing="0"/>
        <w:jc w:val="center"/>
        <w:rPr>
          <w:rStyle w:val="s2"/>
          <w:b/>
          <w:color w:val="000000"/>
          <w:sz w:val="28"/>
          <w:szCs w:val="28"/>
        </w:rPr>
      </w:pPr>
      <w:r>
        <w:rPr>
          <w:rStyle w:val="s2"/>
          <w:b/>
          <w:color w:val="000000"/>
          <w:sz w:val="28"/>
          <w:szCs w:val="28"/>
        </w:rPr>
        <w:t>14</w:t>
      </w:r>
      <w:r w:rsidRPr="00C00430">
        <w:rPr>
          <w:rStyle w:val="s2"/>
          <w:b/>
          <w:color w:val="000000"/>
          <w:sz w:val="28"/>
          <w:szCs w:val="28"/>
        </w:rPr>
        <w:t>. Срок действия Договора</w:t>
      </w:r>
    </w:p>
    <w:p w:rsidR="00F278FD" w:rsidRPr="00C00430" w:rsidRDefault="00F278FD" w:rsidP="00E42BB2">
      <w:pPr>
        <w:pStyle w:val="p2"/>
        <w:spacing w:before="0" w:beforeAutospacing="0" w:after="0" w:afterAutospacing="0"/>
        <w:jc w:val="center"/>
        <w:rPr>
          <w:rStyle w:val="s2"/>
          <w:b/>
          <w:color w:val="000000"/>
          <w:sz w:val="28"/>
          <w:szCs w:val="28"/>
        </w:rPr>
      </w:pPr>
    </w:p>
    <w:p w:rsidR="00F278FD" w:rsidRPr="00B6046A" w:rsidRDefault="00F278FD" w:rsidP="00E42BB2">
      <w:pPr>
        <w:pStyle w:val="ConsNormal"/>
        <w:ind w:firstLine="709"/>
        <w:jc w:val="both"/>
        <w:rPr>
          <w:rFonts w:ascii="Times New Roman" w:hAnsi="Times New Roman"/>
          <w:snapToGrid/>
          <w:sz w:val="28"/>
          <w:szCs w:val="28"/>
        </w:rPr>
      </w:pPr>
      <w:r w:rsidRPr="00B6046A">
        <w:rPr>
          <w:rFonts w:ascii="Times New Roman" w:hAnsi="Times New Roman"/>
          <w:snapToGrid/>
          <w:sz w:val="28"/>
          <w:szCs w:val="28"/>
        </w:rPr>
        <w:t xml:space="preserve">14.1 Настоящий Договор вступает в силу </w:t>
      </w:r>
      <w:proofErr w:type="gramStart"/>
      <w:r w:rsidRPr="00B6046A">
        <w:rPr>
          <w:rFonts w:ascii="Times New Roman" w:hAnsi="Times New Roman"/>
          <w:snapToGrid/>
          <w:sz w:val="28"/>
          <w:szCs w:val="28"/>
        </w:rPr>
        <w:t>с даты</w:t>
      </w:r>
      <w:proofErr w:type="gramEnd"/>
      <w:r w:rsidRPr="00B6046A">
        <w:rPr>
          <w:rFonts w:ascii="Times New Roman" w:hAnsi="Times New Roman"/>
          <w:snapToGrid/>
          <w:sz w:val="28"/>
          <w:szCs w:val="28"/>
        </w:rPr>
        <w:t xml:space="preserve"> его подписания Сторонами и действует по 27 сентября 2019г (в случае, если контрагент, с которым заключается договор не является субъектом МСП, договор действует по «</w:t>
      </w:r>
      <w:r>
        <w:rPr>
          <w:rFonts w:ascii="Times New Roman" w:hAnsi="Times New Roman"/>
          <w:snapToGrid/>
          <w:sz w:val="28"/>
          <w:szCs w:val="28"/>
        </w:rPr>
        <w:t>27</w:t>
      </w:r>
      <w:r w:rsidRPr="00B6046A">
        <w:rPr>
          <w:rFonts w:ascii="Times New Roman" w:hAnsi="Times New Roman"/>
          <w:snapToGrid/>
          <w:sz w:val="28"/>
          <w:szCs w:val="28"/>
        </w:rPr>
        <w:t xml:space="preserve">» </w:t>
      </w:r>
      <w:r>
        <w:rPr>
          <w:rFonts w:ascii="Times New Roman" w:hAnsi="Times New Roman"/>
          <w:snapToGrid/>
          <w:sz w:val="28"/>
          <w:szCs w:val="28"/>
        </w:rPr>
        <w:t>ноября</w:t>
      </w:r>
      <w:r w:rsidRPr="00B6046A">
        <w:rPr>
          <w:rFonts w:ascii="Times New Roman" w:hAnsi="Times New Roman"/>
          <w:snapToGrid/>
          <w:sz w:val="28"/>
          <w:szCs w:val="28"/>
        </w:rPr>
        <w:t xml:space="preserve"> 2019 г.)</w:t>
      </w:r>
    </w:p>
    <w:p w:rsidR="00F278FD" w:rsidRPr="00E56733" w:rsidRDefault="00F278FD" w:rsidP="00E42BB2">
      <w:pPr>
        <w:pStyle w:val="p2"/>
        <w:spacing w:before="0" w:beforeAutospacing="0" w:after="0" w:afterAutospacing="0"/>
        <w:ind w:firstLine="709"/>
        <w:jc w:val="both"/>
        <w:rPr>
          <w:color w:val="000000"/>
          <w:sz w:val="28"/>
          <w:szCs w:val="28"/>
        </w:rPr>
      </w:pPr>
    </w:p>
    <w:p w:rsidR="00F278FD" w:rsidRPr="00911122" w:rsidRDefault="00F278FD" w:rsidP="00E42BB2">
      <w:pPr>
        <w:pStyle w:val="p2"/>
        <w:spacing w:before="0" w:beforeAutospacing="0" w:after="0" w:afterAutospacing="0"/>
        <w:jc w:val="center"/>
        <w:outlineLvl w:val="0"/>
        <w:rPr>
          <w:rStyle w:val="s1"/>
          <w:b/>
          <w:color w:val="000000"/>
          <w:sz w:val="28"/>
          <w:szCs w:val="28"/>
        </w:rPr>
      </w:pPr>
      <w:r w:rsidRPr="00911122">
        <w:rPr>
          <w:rStyle w:val="s1"/>
          <w:b/>
          <w:color w:val="000000"/>
          <w:sz w:val="28"/>
          <w:szCs w:val="28"/>
        </w:rPr>
        <w:t>15. Прочие условия</w:t>
      </w:r>
    </w:p>
    <w:p w:rsidR="00F278FD" w:rsidRPr="00E56733" w:rsidRDefault="00F278FD" w:rsidP="00E42BB2">
      <w:pPr>
        <w:pStyle w:val="p2"/>
        <w:spacing w:before="0" w:beforeAutospacing="0" w:after="0" w:afterAutospacing="0"/>
        <w:jc w:val="center"/>
        <w:outlineLvl w:val="0"/>
        <w:rPr>
          <w:b/>
          <w:color w:val="000000"/>
          <w:sz w:val="28"/>
          <w:szCs w:val="28"/>
        </w:rPr>
      </w:pP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15</w:t>
      </w:r>
      <w:r w:rsidRPr="00E56733">
        <w:rPr>
          <w:rStyle w:val="s2"/>
          <w:color w:val="000000"/>
          <w:sz w:val="28"/>
          <w:szCs w:val="28"/>
        </w:rPr>
        <w:t xml:space="preserve">.1. Все дополнения и изменения к Договору могут быть внесены Оператором с уведомлением Пользователя на сайте Оператора и по предоставленным Пользователем электронным каналам связи. </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15.2. При прекращении настоящего Договора Стороны подписывают акт приемки исполненных обязательств, составленный по форме приложения     № 3 к настоящему Договору.</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15.3.Право собственности на результаты Услуг по настоящему Договору принадлежат Пользователю.</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15.4.Все вопросы, не предусмотренные настоящим Договором, регулируются законодательством Российской Федерации.</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15.5. Исполнение настоящего договора со стороны Пользователя осуществляется ____________________, со стороны Оператора –          ____________________.</w:t>
      </w:r>
    </w:p>
    <w:p w:rsidR="00F278FD" w:rsidRDefault="00F278FD" w:rsidP="00E42BB2">
      <w:pPr>
        <w:pStyle w:val="p2"/>
        <w:spacing w:before="0" w:beforeAutospacing="0" w:after="0" w:afterAutospacing="0"/>
        <w:ind w:firstLine="709"/>
        <w:jc w:val="both"/>
        <w:rPr>
          <w:color w:val="000000"/>
          <w:sz w:val="28"/>
          <w:szCs w:val="28"/>
        </w:rPr>
      </w:pPr>
      <w:r>
        <w:rPr>
          <w:rStyle w:val="s2"/>
          <w:color w:val="000000"/>
          <w:sz w:val="28"/>
          <w:szCs w:val="28"/>
        </w:rPr>
        <w:t xml:space="preserve">15.6. Вся переписка по настоящему Договору осуществляется Сторонами по адресам, указанным в разделе 16 настоящего Договора.  </w:t>
      </w:r>
    </w:p>
    <w:p w:rsidR="00F278FD" w:rsidRDefault="00F278FD" w:rsidP="00E42BB2">
      <w:pPr>
        <w:pStyle w:val="p2"/>
        <w:spacing w:before="0" w:beforeAutospacing="0" w:after="0" w:afterAutospacing="0"/>
        <w:ind w:firstLine="709"/>
        <w:jc w:val="both"/>
        <w:rPr>
          <w:rStyle w:val="s2"/>
          <w:color w:val="000000"/>
          <w:sz w:val="28"/>
          <w:szCs w:val="28"/>
        </w:rPr>
      </w:pPr>
      <w:r>
        <w:rPr>
          <w:rStyle w:val="s2"/>
          <w:color w:val="000000"/>
          <w:sz w:val="28"/>
          <w:szCs w:val="28"/>
        </w:rPr>
        <w:t>15.7</w:t>
      </w:r>
      <w:r w:rsidRPr="00E56733">
        <w:rPr>
          <w:rStyle w:val="s2"/>
          <w:color w:val="000000"/>
          <w:sz w:val="28"/>
          <w:szCs w:val="28"/>
        </w:rPr>
        <w:t>. Настоящий Договор составлен на русском языке в двух экземплярах, имеющих одинаковую юридическую силу – по одному для каждой из Сторон. При подписании договора в электронном виде, он может быть распечатан с сайта Оператора фискальных данных и имеет юридическую силу либо с использованием усиленной квалифицированной подписи, в соответствии с ФЗ «Об электронной подписи» от 06.04.2011 №63-ФЗ, либо при наличии факта оплаты Пользователем стоимости услуг по Договору.</w:t>
      </w:r>
    </w:p>
    <w:p w:rsidR="00F278FD" w:rsidRPr="00DB7FC9" w:rsidRDefault="00F278FD" w:rsidP="00E42BB2">
      <w:pPr>
        <w:ind w:firstLine="709"/>
        <w:jc w:val="both"/>
        <w:rPr>
          <w:sz w:val="28"/>
          <w:szCs w:val="28"/>
        </w:rPr>
      </w:pPr>
      <w:r w:rsidRPr="00DB7FC9">
        <w:rPr>
          <w:sz w:val="28"/>
          <w:szCs w:val="28"/>
        </w:rPr>
        <w:t>1</w:t>
      </w:r>
      <w:r>
        <w:rPr>
          <w:sz w:val="28"/>
          <w:szCs w:val="28"/>
        </w:rPr>
        <w:t>5</w:t>
      </w:r>
      <w:r w:rsidRPr="00DB7FC9">
        <w:rPr>
          <w:sz w:val="28"/>
          <w:szCs w:val="28"/>
        </w:rPr>
        <w:t>.</w:t>
      </w:r>
      <w:r>
        <w:rPr>
          <w:sz w:val="28"/>
          <w:szCs w:val="28"/>
        </w:rPr>
        <w:t>8</w:t>
      </w:r>
      <w:r w:rsidRPr="00DB7FC9">
        <w:rPr>
          <w:sz w:val="28"/>
          <w:szCs w:val="28"/>
        </w:rPr>
        <w:t>. Все приложения к настоящему Договору являются его неотъемлемыми частями.</w:t>
      </w:r>
    </w:p>
    <w:p w:rsidR="00F278FD" w:rsidRPr="00DB7FC9" w:rsidRDefault="00F278FD" w:rsidP="00E42BB2">
      <w:pPr>
        <w:ind w:firstLine="709"/>
        <w:jc w:val="both"/>
        <w:rPr>
          <w:sz w:val="28"/>
          <w:szCs w:val="28"/>
        </w:rPr>
      </w:pPr>
      <w:r w:rsidRPr="00DB7FC9">
        <w:rPr>
          <w:sz w:val="28"/>
          <w:szCs w:val="28"/>
        </w:rPr>
        <w:t>1</w:t>
      </w:r>
      <w:r>
        <w:rPr>
          <w:sz w:val="28"/>
          <w:szCs w:val="28"/>
        </w:rPr>
        <w:t>5</w:t>
      </w:r>
      <w:r w:rsidRPr="00DB7FC9">
        <w:rPr>
          <w:sz w:val="28"/>
          <w:szCs w:val="28"/>
        </w:rPr>
        <w:t>.</w:t>
      </w:r>
      <w:r>
        <w:rPr>
          <w:sz w:val="28"/>
          <w:szCs w:val="28"/>
        </w:rPr>
        <w:t>9</w:t>
      </w:r>
      <w:r w:rsidRPr="00DB7FC9">
        <w:rPr>
          <w:sz w:val="28"/>
          <w:szCs w:val="28"/>
        </w:rPr>
        <w:t>. К настоящему Договору прилагаются:</w:t>
      </w:r>
    </w:p>
    <w:p w:rsidR="00F278FD" w:rsidRDefault="00F278FD" w:rsidP="00E42BB2">
      <w:pPr>
        <w:ind w:firstLine="709"/>
        <w:jc w:val="both"/>
        <w:rPr>
          <w:sz w:val="28"/>
          <w:szCs w:val="28"/>
        </w:rPr>
      </w:pPr>
      <w:r>
        <w:rPr>
          <w:sz w:val="28"/>
          <w:szCs w:val="28"/>
        </w:rPr>
        <w:lastRenderedPageBreak/>
        <w:t>15</w:t>
      </w:r>
      <w:r w:rsidRPr="00DB7FC9">
        <w:rPr>
          <w:sz w:val="28"/>
          <w:szCs w:val="28"/>
        </w:rPr>
        <w:t>.</w:t>
      </w:r>
      <w:r>
        <w:rPr>
          <w:sz w:val="28"/>
          <w:szCs w:val="28"/>
        </w:rPr>
        <w:t>9</w:t>
      </w:r>
      <w:r w:rsidRPr="00DB7FC9">
        <w:rPr>
          <w:sz w:val="28"/>
          <w:szCs w:val="28"/>
        </w:rPr>
        <w:t>.1. Техническое задание (приложение № 1);</w:t>
      </w:r>
    </w:p>
    <w:p w:rsidR="00F278FD" w:rsidRDefault="00F278FD" w:rsidP="00E42BB2">
      <w:pPr>
        <w:ind w:firstLine="709"/>
        <w:jc w:val="both"/>
        <w:rPr>
          <w:sz w:val="28"/>
          <w:szCs w:val="28"/>
        </w:rPr>
      </w:pPr>
      <w:r w:rsidRPr="00DB7FC9">
        <w:rPr>
          <w:sz w:val="28"/>
          <w:szCs w:val="28"/>
        </w:rPr>
        <w:t>1</w:t>
      </w:r>
      <w:r>
        <w:rPr>
          <w:sz w:val="28"/>
          <w:szCs w:val="28"/>
        </w:rPr>
        <w:t>5</w:t>
      </w:r>
      <w:r w:rsidRPr="00DB7FC9">
        <w:rPr>
          <w:sz w:val="28"/>
          <w:szCs w:val="28"/>
        </w:rPr>
        <w:t>.</w:t>
      </w:r>
      <w:r>
        <w:rPr>
          <w:sz w:val="28"/>
          <w:szCs w:val="28"/>
        </w:rPr>
        <w:t>9</w:t>
      </w:r>
      <w:r w:rsidRPr="00DB7FC9">
        <w:rPr>
          <w:sz w:val="28"/>
          <w:szCs w:val="28"/>
        </w:rPr>
        <w:t>.</w:t>
      </w:r>
      <w:r>
        <w:rPr>
          <w:sz w:val="28"/>
          <w:szCs w:val="28"/>
        </w:rPr>
        <w:t>2. Расчет стоимости на оказание услуг (приложение № 2);</w:t>
      </w:r>
    </w:p>
    <w:p w:rsidR="00F278FD" w:rsidRPr="00325D08" w:rsidRDefault="00F278FD" w:rsidP="00E42BB2">
      <w:pPr>
        <w:ind w:firstLine="709"/>
        <w:rPr>
          <w:rStyle w:val="s2"/>
          <w:sz w:val="28"/>
          <w:szCs w:val="28"/>
        </w:rPr>
      </w:pPr>
      <w:r>
        <w:rPr>
          <w:sz w:val="28"/>
          <w:szCs w:val="28"/>
        </w:rPr>
        <w:t>15</w:t>
      </w:r>
      <w:r w:rsidRPr="00065E35">
        <w:rPr>
          <w:sz w:val="28"/>
          <w:szCs w:val="28"/>
        </w:rPr>
        <w:t>.</w:t>
      </w:r>
      <w:r>
        <w:rPr>
          <w:sz w:val="28"/>
          <w:szCs w:val="28"/>
        </w:rPr>
        <w:t>9.3</w:t>
      </w:r>
      <w:r w:rsidRPr="00065E35">
        <w:rPr>
          <w:sz w:val="28"/>
          <w:szCs w:val="28"/>
        </w:rPr>
        <w:t>. Акт приемки исполненных обязательств</w:t>
      </w:r>
      <w:r>
        <w:rPr>
          <w:sz w:val="28"/>
          <w:szCs w:val="28"/>
        </w:rPr>
        <w:t xml:space="preserve">  (приложение № 3).</w:t>
      </w:r>
    </w:p>
    <w:p w:rsidR="00F278FD" w:rsidRDefault="00F278FD" w:rsidP="00E42BB2">
      <w:pPr>
        <w:pStyle w:val="p2"/>
        <w:spacing w:before="0" w:beforeAutospacing="0" w:after="0" w:afterAutospacing="0"/>
        <w:jc w:val="center"/>
        <w:outlineLvl w:val="0"/>
        <w:rPr>
          <w:rStyle w:val="s1"/>
          <w:b/>
          <w:color w:val="000000"/>
        </w:rPr>
      </w:pPr>
    </w:p>
    <w:p w:rsidR="00F278FD" w:rsidRPr="00911122" w:rsidRDefault="00F278FD" w:rsidP="00E42BB2">
      <w:pPr>
        <w:pStyle w:val="p2"/>
        <w:spacing w:before="0" w:beforeAutospacing="0" w:after="0" w:afterAutospacing="0"/>
        <w:jc w:val="center"/>
        <w:outlineLvl w:val="0"/>
        <w:rPr>
          <w:rStyle w:val="s1"/>
          <w:b/>
          <w:color w:val="000000"/>
          <w:sz w:val="28"/>
          <w:szCs w:val="28"/>
        </w:rPr>
      </w:pPr>
      <w:r w:rsidRPr="00911122">
        <w:rPr>
          <w:rStyle w:val="s1"/>
          <w:b/>
          <w:color w:val="000000"/>
          <w:sz w:val="28"/>
          <w:szCs w:val="28"/>
        </w:rPr>
        <w:t>16. Адреса и реквизиты Сторон:</w:t>
      </w:r>
    </w:p>
    <w:tbl>
      <w:tblPr>
        <w:tblW w:w="9747" w:type="dxa"/>
        <w:tblLayout w:type="fixed"/>
        <w:tblLook w:val="04A0" w:firstRow="1" w:lastRow="0" w:firstColumn="1" w:lastColumn="0" w:noHBand="0" w:noVBand="1"/>
      </w:tblPr>
      <w:tblGrid>
        <w:gridCol w:w="5353"/>
        <w:gridCol w:w="4394"/>
      </w:tblGrid>
      <w:tr w:rsidR="00F278FD" w:rsidRPr="00911122" w:rsidTr="00DA1618">
        <w:tc>
          <w:tcPr>
            <w:tcW w:w="5353" w:type="dxa"/>
          </w:tcPr>
          <w:p w:rsidR="00F278FD" w:rsidRPr="00911122" w:rsidRDefault="00F278FD" w:rsidP="00E42BB2">
            <w:pPr>
              <w:pStyle w:val="p2"/>
              <w:spacing w:before="0" w:beforeAutospacing="0" w:after="0" w:afterAutospacing="0"/>
              <w:outlineLvl w:val="0"/>
              <w:rPr>
                <w:rStyle w:val="s1"/>
                <w:b/>
                <w:color w:val="000000"/>
                <w:sz w:val="28"/>
                <w:szCs w:val="28"/>
              </w:rPr>
            </w:pPr>
            <w:r w:rsidRPr="00911122">
              <w:rPr>
                <w:rStyle w:val="s1"/>
                <w:b/>
                <w:color w:val="000000"/>
                <w:sz w:val="28"/>
                <w:szCs w:val="28"/>
              </w:rPr>
              <w:t>Пользователь:</w:t>
            </w:r>
          </w:p>
          <w:p w:rsidR="00F278FD" w:rsidRPr="00911122" w:rsidRDefault="00F278FD" w:rsidP="00E42BB2">
            <w:pPr>
              <w:shd w:val="clear" w:color="auto" w:fill="FFFFFF"/>
              <w:tabs>
                <w:tab w:val="right" w:pos="9360"/>
              </w:tabs>
              <w:rPr>
                <w:sz w:val="28"/>
                <w:szCs w:val="28"/>
              </w:rPr>
            </w:pPr>
            <w:r w:rsidRPr="00911122">
              <w:rPr>
                <w:color w:val="000000"/>
                <w:spacing w:val="-5"/>
                <w:sz w:val="28"/>
                <w:szCs w:val="28"/>
              </w:rPr>
              <w:t>Открытое акционерное общество</w:t>
            </w:r>
            <w:r w:rsidRPr="00911122">
              <w:rPr>
                <w:color w:val="000000"/>
                <w:sz w:val="28"/>
                <w:szCs w:val="28"/>
              </w:rPr>
              <w:tab/>
            </w:r>
            <w:r w:rsidRPr="00911122">
              <w:rPr>
                <w:color w:val="000000"/>
                <w:spacing w:val="-5"/>
                <w:sz w:val="28"/>
                <w:szCs w:val="28"/>
              </w:rPr>
              <w:t xml:space="preserve"> </w:t>
            </w:r>
          </w:p>
          <w:p w:rsidR="00F278FD" w:rsidRPr="00911122" w:rsidRDefault="00F278FD" w:rsidP="00E42BB2">
            <w:pPr>
              <w:rPr>
                <w:sz w:val="28"/>
                <w:szCs w:val="28"/>
              </w:rPr>
            </w:pPr>
            <w:r w:rsidRPr="00911122">
              <w:rPr>
                <w:color w:val="000000"/>
                <w:spacing w:val="-6"/>
                <w:sz w:val="28"/>
                <w:szCs w:val="28"/>
              </w:rPr>
              <w:t>«Российские железные дороги»</w:t>
            </w:r>
            <w:r w:rsidRPr="00911122">
              <w:rPr>
                <w:sz w:val="28"/>
                <w:szCs w:val="28"/>
              </w:rPr>
              <w:t xml:space="preserve"> </w:t>
            </w:r>
          </w:p>
          <w:p w:rsidR="00F278FD" w:rsidRPr="00911122" w:rsidRDefault="00F278FD" w:rsidP="00E42BB2">
            <w:pPr>
              <w:rPr>
                <w:sz w:val="28"/>
                <w:szCs w:val="28"/>
              </w:rPr>
            </w:pPr>
            <w:r w:rsidRPr="00911122">
              <w:rPr>
                <w:sz w:val="28"/>
                <w:szCs w:val="28"/>
              </w:rPr>
              <w:t>Адрес местонахождения:</w:t>
            </w:r>
          </w:p>
          <w:p w:rsidR="00F278FD" w:rsidRPr="00911122" w:rsidRDefault="00F278FD" w:rsidP="00E42BB2">
            <w:pPr>
              <w:shd w:val="clear" w:color="auto" w:fill="FFFFFF"/>
              <w:tabs>
                <w:tab w:val="right" w:pos="9360"/>
              </w:tabs>
              <w:rPr>
                <w:color w:val="000000"/>
                <w:spacing w:val="-5"/>
                <w:sz w:val="28"/>
                <w:szCs w:val="28"/>
              </w:rPr>
            </w:pPr>
            <w:smartTag w:uri="urn:schemas-microsoft-com:office:smarttags" w:element="metricconverter">
              <w:smartTagPr>
                <w:attr w:name="ProductID" w:val="107174, г"/>
              </w:smartTagPr>
              <w:r w:rsidRPr="00911122">
                <w:rPr>
                  <w:color w:val="000000"/>
                  <w:spacing w:val="-5"/>
                  <w:sz w:val="28"/>
                  <w:szCs w:val="28"/>
                </w:rPr>
                <w:t>107174, г</w:t>
              </w:r>
            </w:smartTag>
            <w:r w:rsidRPr="00911122">
              <w:rPr>
                <w:color w:val="000000"/>
                <w:spacing w:val="-5"/>
                <w:sz w:val="28"/>
                <w:szCs w:val="28"/>
              </w:rPr>
              <w:t xml:space="preserve">. Москва, </w:t>
            </w:r>
          </w:p>
          <w:p w:rsidR="00F278FD" w:rsidRPr="00911122" w:rsidRDefault="00F278FD" w:rsidP="00E42BB2">
            <w:pPr>
              <w:rPr>
                <w:color w:val="000000"/>
                <w:spacing w:val="-8"/>
                <w:sz w:val="28"/>
                <w:szCs w:val="28"/>
              </w:rPr>
            </w:pPr>
            <w:r w:rsidRPr="00911122">
              <w:rPr>
                <w:color w:val="000000"/>
                <w:spacing w:val="-5"/>
                <w:sz w:val="28"/>
                <w:szCs w:val="28"/>
              </w:rPr>
              <w:t xml:space="preserve">ул. Новая </w:t>
            </w:r>
            <w:proofErr w:type="spellStart"/>
            <w:r w:rsidRPr="00911122">
              <w:rPr>
                <w:color w:val="000000"/>
                <w:spacing w:val="-5"/>
                <w:sz w:val="28"/>
                <w:szCs w:val="28"/>
              </w:rPr>
              <w:t>Басманная</w:t>
            </w:r>
            <w:proofErr w:type="spellEnd"/>
            <w:r w:rsidRPr="00911122">
              <w:rPr>
                <w:color w:val="000000"/>
                <w:spacing w:val="-5"/>
                <w:sz w:val="28"/>
                <w:szCs w:val="28"/>
              </w:rPr>
              <w:t xml:space="preserve">, </w:t>
            </w:r>
            <w:r w:rsidRPr="00911122">
              <w:rPr>
                <w:color w:val="000000"/>
                <w:spacing w:val="-8"/>
                <w:sz w:val="28"/>
                <w:szCs w:val="28"/>
              </w:rPr>
              <w:t>д. 2</w:t>
            </w:r>
          </w:p>
          <w:p w:rsidR="00F278FD" w:rsidRPr="00911122" w:rsidRDefault="00F278FD" w:rsidP="00E42BB2">
            <w:pPr>
              <w:rPr>
                <w:sz w:val="28"/>
                <w:szCs w:val="28"/>
              </w:rPr>
            </w:pPr>
            <w:r w:rsidRPr="00911122">
              <w:rPr>
                <w:color w:val="000000"/>
                <w:spacing w:val="-5"/>
                <w:sz w:val="28"/>
                <w:szCs w:val="28"/>
              </w:rPr>
              <w:t>ИНН/КПП: 7708503727/997650001</w:t>
            </w:r>
            <w:r w:rsidRPr="00911122">
              <w:rPr>
                <w:sz w:val="28"/>
                <w:szCs w:val="28"/>
              </w:rPr>
              <w:t xml:space="preserve"> </w:t>
            </w:r>
            <w:proofErr w:type="gramStart"/>
            <w:r w:rsidRPr="00911122">
              <w:rPr>
                <w:sz w:val="28"/>
                <w:szCs w:val="28"/>
              </w:rPr>
              <w:t>Административно-хозяйственное</w:t>
            </w:r>
            <w:proofErr w:type="gramEnd"/>
          </w:p>
          <w:p w:rsidR="00F278FD" w:rsidRPr="00911122" w:rsidRDefault="00F278FD" w:rsidP="00E42BB2">
            <w:pPr>
              <w:rPr>
                <w:sz w:val="28"/>
                <w:szCs w:val="28"/>
              </w:rPr>
            </w:pPr>
            <w:r w:rsidRPr="00911122">
              <w:rPr>
                <w:sz w:val="28"/>
                <w:szCs w:val="28"/>
              </w:rPr>
              <w:t xml:space="preserve">управление-филиал </w:t>
            </w:r>
            <w:proofErr w:type="gramStart"/>
            <w:r w:rsidRPr="00911122">
              <w:rPr>
                <w:sz w:val="28"/>
                <w:szCs w:val="28"/>
              </w:rPr>
              <w:t>открытого</w:t>
            </w:r>
            <w:proofErr w:type="gramEnd"/>
          </w:p>
          <w:p w:rsidR="00F278FD" w:rsidRPr="00911122" w:rsidRDefault="00F278FD" w:rsidP="00E42BB2">
            <w:pPr>
              <w:rPr>
                <w:sz w:val="28"/>
                <w:szCs w:val="28"/>
              </w:rPr>
            </w:pPr>
            <w:r w:rsidRPr="00911122">
              <w:rPr>
                <w:sz w:val="28"/>
                <w:szCs w:val="28"/>
              </w:rPr>
              <w:t xml:space="preserve">акционерного общества «Российские  железные дороги» </w:t>
            </w:r>
          </w:p>
          <w:p w:rsidR="00F278FD" w:rsidRPr="00911122" w:rsidRDefault="00F278FD" w:rsidP="00E42BB2">
            <w:pPr>
              <w:rPr>
                <w:sz w:val="28"/>
                <w:szCs w:val="28"/>
              </w:rPr>
            </w:pPr>
            <w:r w:rsidRPr="00911122">
              <w:rPr>
                <w:sz w:val="28"/>
                <w:szCs w:val="28"/>
              </w:rPr>
              <w:t>Адрес местонахождения:</w:t>
            </w:r>
          </w:p>
          <w:p w:rsidR="00F278FD" w:rsidRPr="00911122" w:rsidRDefault="00F278FD" w:rsidP="00E42BB2">
            <w:pPr>
              <w:rPr>
                <w:sz w:val="28"/>
                <w:szCs w:val="28"/>
              </w:rPr>
            </w:pPr>
            <w:r w:rsidRPr="00911122">
              <w:rPr>
                <w:sz w:val="28"/>
                <w:szCs w:val="28"/>
              </w:rPr>
              <w:t xml:space="preserve">107228,г. Москва, </w:t>
            </w:r>
            <w:proofErr w:type="spellStart"/>
            <w:r w:rsidRPr="00911122">
              <w:rPr>
                <w:sz w:val="28"/>
                <w:szCs w:val="28"/>
              </w:rPr>
              <w:t>ул</w:t>
            </w:r>
            <w:proofErr w:type="gramStart"/>
            <w:r w:rsidRPr="00911122">
              <w:rPr>
                <w:sz w:val="28"/>
                <w:szCs w:val="28"/>
              </w:rPr>
              <w:t>.Н</w:t>
            </w:r>
            <w:proofErr w:type="gramEnd"/>
            <w:r w:rsidRPr="00911122">
              <w:rPr>
                <w:sz w:val="28"/>
                <w:szCs w:val="28"/>
              </w:rPr>
              <w:t>оворязанская</w:t>
            </w:r>
            <w:proofErr w:type="spellEnd"/>
            <w:r w:rsidRPr="00911122">
              <w:rPr>
                <w:sz w:val="28"/>
                <w:szCs w:val="28"/>
              </w:rPr>
              <w:t xml:space="preserve"> д.12 </w:t>
            </w:r>
          </w:p>
          <w:p w:rsidR="00F278FD" w:rsidRPr="00911122" w:rsidRDefault="00F278FD" w:rsidP="00E42BB2">
            <w:pPr>
              <w:rPr>
                <w:color w:val="000000"/>
                <w:spacing w:val="-4"/>
                <w:sz w:val="28"/>
                <w:szCs w:val="28"/>
              </w:rPr>
            </w:pPr>
            <w:r w:rsidRPr="00911122">
              <w:rPr>
                <w:sz w:val="28"/>
                <w:szCs w:val="28"/>
              </w:rPr>
              <w:t>тел. 84992621040, факс 2621595</w:t>
            </w:r>
            <w:r w:rsidRPr="00911122">
              <w:rPr>
                <w:color w:val="000000"/>
                <w:spacing w:val="-5"/>
                <w:sz w:val="28"/>
                <w:szCs w:val="28"/>
              </w:rPr>
              <w:t xml:space="preserve"> ИНН/КПП 7708503727/770802010</w:t>
            </w:r>
            <w:r w:rsidRPr="00911122">
              <w:rPr>
                <w:color w:val="000000"/>
                <w:spacing w:val="-4"/>
                <w:sz w:val="28"/>
                <w:szCs w:val="28"/>
              </w:rPr>
              <w:t xml:space="preserve"> </w:t>
            </w:r>
          </w:p>
          <w:p w:rsidR="00F278FD" w:rsidRPr="00911122" w:rsidRDefault="00F278FD" w:rsidP="00E42BB2">
            <w:pPr>
              <w:rPr>
                <w:color w:val="000000"/>
                <w:spacing w:val="-4"/>
                <w:sz w:val="28"/>
                <w:szCs w:val="28"/>
              </w:rPr>
            </w:pPr>
            <w:r w:rsidRPr="00911122">
              <w:rPr>
                <w:color w:val="000000"/>
                <w:spacing w:val="-4"/>
                <w:sz w:val="28"/>
                <w:szCs w:val="28"/>
              </w:rPr>
              <w:t>ОГРН 1037739877295</w:t>
            </w:r>
          </w:p>
          <w:p w:rsidR="00F278FD" w:rsidRPr="00911122" w:rsidRDefault="00F278FD" w:rsidP="00E42BB2">
            <w:pPr>
              <w:rPr>
                <w:sz w:val="28"/>
                <w:szCs w:val="28"/>
              </w:rPr>
            </w:pPr>
            <w:proofErr w:type="gramStart"/>
            <w:r w:rsidRPr="00911122">
              <w:rPr>
                <w:sz w:val="28"/>
                <w:szCs w:val="28"/>
              </w:rPr>
              <w:t>р</w:t>
            </w:r>
            <w:proofErr w:type="gramEnd"/>
            <w:r w:rsidRPr="00911122">
              <w:rPr>
                <w:sz w:val="28"/>
                <w:szCs w:val="28"/>
              </w:rPr>
              <w:t>/</w:t>
            </w:r>
            <w:proofErr w:type="spellStart"/>
            <w:r w:rsidRPr="00911122">
              <w:rPr>
                <w:sz w:val="28"/>
                <w:szCs w:val="28"/>
              </w:rPr>
              <w:t>сч</w:t>
            </w:r>
            <w:proofErr w:type="spellEnd"/>
            <w:r w:rsidRPr="00911122">
              <w:rPr>
                <w:sz w:val="28"/>
                <w:szCs w:val="28"/>
              </w:rPr>
              <w:t xml:space="preserve"> № 40702810299993174018 </w:t>
            </w:r>
          </w:p>
          <w:p w:rsidR="00F278FD" w:rsidRPr="00911122" w:rsidRDefault="00F278FD" w:rsidP="00E42BB2">
            <w:pPr>
              <w:rPr>
                <w:sz w:val="28"/>
                <w:szCs w:val="28"/>
              </w:rPr>
            </w:pPr>
            <w:r w:rsidRPr="00911122">
              <w:rPr>
                <w:sz w:val="28"/>
                <w:szCs w:val="28"/>
              </w:rPr>
              <w:t>в Банк ВТБ (ПАО)</w:t>
            </w:r>
          </w:p>
          <w:p w:rsidR="00F278FD" w:rsidRPr="00911122" w:rsidRDefault="00F278FD" w:rsidP="00E42BB2">
            <w:pPr>
              <w:rPr>
                <w:sz w:val="28"/>
                <w:szCs w:val="28"/>
              </w:rPr>
            </w:pPr>
            <w:r w:rsidRPr="00911122">
              <w:rPr>
                <w:sz w:val="28"/>
                <w:szCs w:val="28"/>
              </w:rPr>
              <w:t>БИК 044525187</w:t>
            </w:r>
          </w:p>
          <w:p w:rsidR="00F278FD" w:rsidRPr="00911122" w:rsidRDefault="00F278FD" w:rsidP="00E42BB2">
            <w:pPr>
              <w:rPr>
                <w:sz w:val="28"/>
                <w:szCs w:val="28"/>
              </w:rPr>
            </w:pPr>
            <w:r w:rsidRPr="00911122">
              <w:rPr>
                <w:sz w:val="28"/>
                <w:szCs w:val="28"/>
              </w:rPr>
              <w:t>к/</w:t>
            </w:r>
            <w:proofErr w:type="spellStart"/>
            <w:r w:rsidRPr="00911122">
              <w:rPr>
                <w:sz w:val="28"/>
                <w:szCs w:val="28"/>
              </w:rPr>
              <w:t>сч</w:t>
            </w:r>
            <w:proofErr w:type="spellEnd"/>
            <w:r w:rsidRPr="00911122">
              <w:rPr>
                <w:sz w:val="28"/>
                <w:szCs w:val="28"/>
              </w:rPr>
              <w:t xml:space="preserve"> № 30101810700000000187 в ОПЕРУ Московского ГТУ Банка России</w:t>
            </w:r>
          </w:p>
          <w:p w:rsidR="00F278FD" w:rsidRPr="00911122" w:rsidRDefault="00F278FD" w:rsidP="00E42BB2">
            <w:pPr>
              <w:rPr>
                <w:color w:val="000000"/>
                <w:spacing w:val="-5"/>
                <w:sz w:val="28"/>
                <w:szCs w:val="28"/>
              </w:rPr>
            </w:pPr>
            <w:r w:rsidRPr="00911122">
              <w:rPr>
                <w:color w:val="000000"/>
                <w:spacing w:val="-5"/>
                <w:sz w:val="28"/>
                <w:szCs w:val="28"/>
              </w:rPr>
              <w:t>ОКОПФ 90,  ОКПО 55239716, ОКГУ 41091</w:t>
            </w:r>
          </w:p>
          <w:p w:rsidR="00F278FD" w:rsidRPr="00911122" w:rsidRDefault="00F278FD" w:rsidP="00E42BB2">
            <w:pPr>
              <w:rPr>
                <w:color w:val="000000"/>
                <w:spacing w:val="-5"/>
                <w:sz w:val="28"/>
                <w:szCs w:val="28"/>
              </w:rPr>
            </w:pPr>
            <w:r w:rsidRPr="00911122">
              <w:rPr>
                <w:color w:val="000000"/>
                <w:spacing w:val="-5"/>
                <w:sz w:val="28"/>
                <w:szCs w:val="28"/>
              </w:rPr>
              <w:t xml:space="preserve">ОКФС 12, </w:t>
            </w:r>
          </w:p>
          <w:p w:rsidR="00F278FD" w:rsidRPr="00911122" w:rsidRDefault="00F278FD" w:rsidP="00E42BB2">
            <w:pPr>
              <w:rPr>
                <w:color w:val="000000"/>
                <w:spacing w:val="-5"/>
                <w:sz w:val="28"/>
                <w:szCs w:val="28"/>
              </w:rPr>
            </w:pPr>
            <w:r w:rsidRPr="00911122">
              <w:rPr>
                <w:color w:val="000000"/>
                <w:spacing w:val="-5"/>
                <w:sz w:val="28"/>
                <w:szCs w:val="28"/>
              </w:rPr>
              <w:t xml:space="preserve">ОКВЭД 70.32.2 74.20.13 45.23.1 85.32 </w:t>
            </w:r>
          </w:p>
          <w:p w:rsidR="00F278FD" w:rsidRPr="00911122" w:rsidRDefault="00F278FD" w:rsidP="00E42BB2">
            <w:pPr>
              <w:rPr>
                <w:rStyle w:val="s1"/>
                <w:sz w:val="28"/>
                <w:szCs w:val="28"/>
              </w:rPr>
            </w:pPr>
            <w:r w:rsidRPr="00911122">
              <w:rPr>
                <w:color w:val="000000"/>
                <w:spacing w:val="-5"/>
                <w:sz w:val="28"/>
                <w:szCs w:val="28"/>
              </w:rPr>
              <w:t>ОКАТО  45286565000</w:t>
            </w:r>
            <w:r w:rsidRPr="00911122">
              <w:rPr>
                <w:sz w:val="28"/>
                <w:szCs w:val="28"/>
              </w:rPr>
              <w:t xml:space="preserve"> </w:t>
            </w:r>
          </w:p>
        </w:tc>
        <w:tc>
          <w:tcPr>
            <w:tcW w:w="4394" w:type="dxa"/>
          </w:tcPr>
          <w:p w:rsidR="00F278FD" w:rsidRPr="00911122" w:rsidRDefault="00F278FD" w:rsidP="00E42BB2">
            <w:pPr>
              <w:pStyle w:val="p2"/>
              <w:spacing w:before="0" w:beforeAutospacing="0" w:after="0" w:afterAutospacing="0"/>
              <w:outlineLvl w:val="0"/>
              <w:rPr>
                <w:rStyle w:val="s1"/>
                <w:b/>
                <w:color w:val="000000"/>
                <w:sz w:val="28"/>
                <w:szCs w:val="28"/>
              </w:rPr>
            </w:pPr>
            <w:r w:rsidRPr="00911122">
              <w:rPr>
                <w:rStyle w:val="s1"/>
                <w:b/>
                <w:color w:val="000000"/>
                <w:sz w:val="28"/>
                <w:szCs w:val="28"/>
              </w:rPr>
              <w:t>Оператор:</w:t>
            </w:r>
          </w:p>
          <w:p w:rsidR="00F278FD" w:rsidRPr="00911122" w:rsidRDefault="00F278FD" w:rsidP="00E42BB2">
            <w:pPr>
              <w:jc w:val="both"/>
              <w:rPr>
                <w:rStyle w:val="s1"/>
                <w:sz w:val="28"/>
                <w:szCs w:val="28"/>
              </w:rPr>
            </w:pPr>
          </w:p>
        </w:tc>
      </w:tr>
    </w:tbl>
    <w:p w:rsidR="00F278FD" w:rsidRDefault="00F278FD" w:rsidP="00E42BB2">
      <w:pPr>
        <w:pStyle w:val="p2"/>
        <w:spacing w:before="0" w:beforeAutospacing="0" w:after="0" w:afterAutospacing="0"/>
        <w:outlineLvl w:val="0"/>
        <w:rPr>
          <w:rStyle w:val="s1"/>
          <w:b/>
          <w:color w:val="000000"/>
        </w:rPr>
      </w:pPr>
    </w:p>
    <w:tbl>
      <w:tblPr>
        <w:tblW w:w="10139" w:type="dxa"/>
        <w:tblLook w:val="04A0" w:firstRow="1" w:lastRow="0" w:firstColumn="1" w:lastColumn="0" w:noHBand="0" w:noVBand="1"/>
      </w:tblPr>
      <w:tblGrid>
        <w:gridCol w:w="5211"/>
        <w:gridCol w:w="4928"/>
      </w:tblGrid>
      <w:tr w:rsidR="00F278FD" w:rsidRPr="00911122" w:rsidTr="00DA1618">
        <w:tc>
          <w:tcPr>
            <w:tcW w:w="5211" w:type="dxa"/>
          </w:tcPr>
          <w:p w:rsidR="00F278FD" w:rsidRPr="00911122" w:rsidRDefault="00F278FD" w:rsidP="00E42BB2">
            <w:pPr>
              <w:pStyle w:val="p2"/>
              <w:spacing w:before="0" w:beforeAutospacing="0" w:after="0" w:afterAutospacing="0"/>
              <w:ind w:left="-74" w:firstLine="74"/>
              <w:outlineLvl w:val="0"/>
              <w:rPr>
                <w:rStyle w:val="s1"/>
                <w:color w:val="000000"/>
                <w:sz w:val="28"/>
                <w:szCs w:val="28"/>
              </w:rPr>
            </w:pPr>
            <w:r w:rsidRPr="00911122">
              <w:rPr>
                <w:rStyle w:val="s1"/>
                <w:color w:val="000000"/>
                <w:sz w:val="28"/>
                <w:szCs w:val="28"/>
              </w:rPr>
              <w:t>Директор АХУ ОАО «РЖД»</w:t>
            </w:r>
          </w:p>
          <w:p w:rsidR="00F278FD" w:rsidRPr="00911122" w:rsidRDefault="00F278FD" w:rsidP="00E42BB2">
            <w:pPr>
              <w:pStyle w:val="p2"/>
              <w:spacing w:before="0" w:beforeAutospacing="0" w:after="0" w:afterAutospacing="0"/>
              <w:ind w:left="-74" w:firstLine="74"/>
              <w:outlineLvl w:val="0"/>
              <w:rPr>
                <w:rStyle w:val="s1"/>
                <w:color w:val="000000"/>
                <w:sz w:val="28"/>
                <w:szCs w:val="28"/>
              </w:rPr>
            </w:pPr>
          </w:p>
          <w:p w:rsidR="00F278FD" w:rsidRPr="00911122" w:rsidRDefault="00F278FD" w:rsidP="00E42BB2">
            <w:pPr>
              <w:pStyle w:val="p2"/>
              <w:spacing w:before="0" w:beforeAutospacing="0" w:after="0" w:afterAutospacing="0"/>
              <w:ind w:left="-74" w:firstLine="74"/>
              <w:outlineLvl w:val="0"/>
              <w:rPr>
                <w:rStyle w:val="s1"/>
                <w:b/>
                <w:color w:val="000000"/>
                <w:sz w:val="28"/>
                <w:szCs w:val="28"/>
              </w:rPr>
            </w:pPr>
            <w:r w:rsidRPr="00911122">
              <w:rPr>
                <w:rStyle w:val="s1"/>
                <w:color w:val="000000"/>
                <w:sz w:val="28"/>
                <w:szCs w:val="28"/>
              </w:rPr>
              <w:t>____________________/</w:t>
            </w:r>
            <w:proofErr w:type="spellStart"/>
            <w:r w:rsidRPr="00911122">
              <w:rPr>
                <w:rStyle w:val="s1"/>
                <w:color w:val="000000"/>
                <w:sz w:val="28"/>
                <w:szCs w:val="28"/>
              </w:rPr>
              <w:t>В.М.Скубак</w:t>
            </w:r>
            <w:proofErr w:type="spellEnd"/>
            <w:r w:rsidRPr="00911122">
              <w:rPr>
                <w:rStyle w:val="s1"/>
                <w:color w:val="000000"/>
                <w:sz w:val="28"/>
                <w:szCs w:val="28"/>
              </w:rPr>
              <w:t>/</w:t>
            </w:r>
          </w:p>
        </w:tc>
        <w:tc>
          <w:tcPr>
            <w:tcW w:w="4928" w:type="dxa"/>
          </w:tcPr>
          <w:p w:rsidR="00163EDB" w:rsidRPr="00911122" w:rsidRDefault="00163EDB" w:rsidP="00163EDB">
            <w:pPr>
              <w:pStyle w:val="p2"/>
              <w:spacing w:before="0" w:beforeAutospacing="0" w:after="0" w:afterAutospacing="0"/>
              <w:ind w:left="-74" w:firstLine="74"/>
              <w:outlineLvl w:val="0"/>
              <w:rPr>
                <w:rStyle w:val="s1"/>
                <w:color w:val="000000"/>
                <w:sz w:val="28"/>
                <w:szCs w:val="28"/>
              </w:rPr>
            </w:pPr>
            <w:r>
              <w:rPr>
                <w:rStyle w:val="s1"/>
                <w:color w:val="000000"/>
                <w:sz w:val="28"/>
                <w:szCs w:val="28"/>
              </w:rPr>
              <w:t>_____________________</w:t>
            </w:r>
          </w:p>
          <w:p w:rsidR="00163EDB" w:rsidRPr="00911122" w:rsidRDefault="00163EDB" w:rsidP="00163EDB">
            <w:pPr>
              <w:pStyle w:val="p2"/>
              <w:spacing w:before="0" w:beforeAutospacing="0" w:after="0" w:afterAutospacing="0"/>
              <w:ind w:left="-74" w:firstLine="74"/>
              <w:outlineLvl w:val="0"/>
              <w:rPr>
                <w:rStyle w:val="s1"/>
                <w:color w:val="000000"/>
                <w:sz w:val="28"/>
                <w:szCs w:val="28"/>
              </w:rPr>
            </w:pPr>
          </w:p>
          <w:p w:rsidR="00F278FD" w:rsidRPr="00911122" w:rsidRDefault="00163EDB" w:rsidP="00163EDB">
            <w:pPr>
              <w:pStyle w:val="p2"/>
              <w:spacing w:before="0" w:beforeAutospacing="0" w:after="0" w:afterAutospacing="0"/>
              <w:ind w:left="-74" w:firstLine="74"/>
              <w:outlineLvl w:val="0"/>
              <w:rPr>
                <w:rStyle w:val="s1"/>
                <w:color w:val="000000"/>
                <w:sz w:val="28"/>
                <w:szCs w:val="28"/>
              </w:rPr>
            </w:pPr>
            <w:r w:rsidRPr="00911122">
              <w:rPr>
                <w:rStyle w:val="s1"/>
                <w:color w:val="000000"/>
                <w:sz w:val="28"/>
                <w:szCs w:val="28"/>
              </w:rPr>
              <w:t>__________________/___________/</w:t>
            </w:r>
          </w:p>
        </w:tc>
      </w:tr>
    </w:tbl>
    <w:p w:rsidR="00F278FD" w:rsidRDefault="00F278FD" w:rsidP="00E42BB2">
      <w:pPr>
        <w:pStyle w:val="p5"/>
        <w:spacing w:before="0" w:beforeAutospacing="0" w:after="0" w:afterAutospacing="0"/>
        <w:rPr>
          <w:rStyle w:val="s1"/>
          <w:b/>
          <w:color w:val="000000"/>
        </w:rPr>
      </w:pPr>
    </w:p>
    <w:p w:rsidR="00F278FD" w:rsidRDefault="00F278FD" w:rsidP="00E42BB2">
      <w:pPr>
        <w:pStyle w:val="p5"/>
        <w:spacing w:before="0" w:beforeAutospacing="0" w:after="0" w:afterAutospacing="0"/>
        <w:rPr>
          <w:rStyle w:val="s2"/>
          <w:color w:val="000000"/>
          <w:sz w:val="28"/>
          <w:szCs w:val="28"/>
        </w:rPr>
      </w:pPr>
    </w:p>
    <w:p w:rsidR="00F278FD" w:rsidRDefault="00F278FD" w:rsidP="00E42BB2">
      <w:pPr>
        <w:pStyle w:val="p5"/>
        <w:spacing w:before="0" w:beforeAutospacing="0" w:after="0" w:afterAutospacing="0"/>
        <w:rPr>
          <w:rStyle w:val="s2"/>
          <w:color w:val="000000"/>
          <w:sz w:val="28"/>
          <w:szCs w:val="28"/>
        </w:rPr>
      </w:pPr>
    </w:p>
    <w:p w:rsidR="00F278FD" w:rsidRDefault="00F278FD" w:rsidP="00E42BB2">
      <w:pPr>
        <w:pStyle w:val="p5"/>
        <w:spacing w:before="0" w:beforeAutospacing="0" w:after="0" w:afterAutospacing="0"/>
        <w:rPr>
          <w:rStyle w:val="s2"/>
          <w:color w:val="000000"/>
          <w:sz w:val="28"/>
          <w:szCs w:val="28"/>
        </w:rPr>
      </w:pPr>
    </w:p>
    <w:p w:rsidR="00F278FD" w:rsidRDefault="00F278FD" w:rsidP="00E42BB2">
      <w:pPr>
        <w:pStyle w:val="p5"/>
        <w:spacing w:before="0" w:beforeAutospacing="0" w:after="0" w:afterAutospacing="0"/>
        <w:rPr>
          <w:rStyle w:val="s2"/>
          <w:color w:val="000000"/>
          <w:sz w:val="28"/>
          <w:szCs w:val="28"/>
        </w:rPr>
      </w:pPr>
    </w:p>
    <w:p w:rsidR="00911122" w:rsidRDefault="00911122" w:rsidP="00E42BB2">
      <w:pPr>
        <w:pStyle w:val="p5"/>
        <w:spacing w:before="0" w:beforeAutospacing="0" w:after="0" w:afterAutospacing="0"/>
        <w:rPr>
          <w:rStyle w:val="s2"/>
          <w:color w:val="000000"/>
          <w:sz w:val="28"/>
          <w:szCs w:val="28"/>
        </w:rPr>
      </w:pPr>
    </w:p>
    <w:p w:rsidR="00911122" w:rsidRDefault="00911122" w:rsidP="00E42BB2">
      <w:pPr>
        <w:pStyle w:val="p5"/>
        <w:spacing w:before="0" w:beforeAutospacing="0" w:after="0" w:afterAutospacing="0"/>
        <w:rPr>
          <w:rStyle w:val="s2"/>
          <w:color w:val="000000"/>
          <w:sz w:val="28"/>
          <w:szCs w:val="28"/>
        </w:rPr>
      </w:pPr>
    </w:p>
    <w:p w:rsidR="00911122" w:rsidRDefault="00911122" w:rsidP="00E42BB2">
      <w:pPr>
        <w:pStyle w:val="p5"/>
        <w:spacing w:before="0" w:beforeAutospacing="0" w:after="0" w:afterAutospacing="0"/>
        <w:rPr>
          <w:rStyle w:val="s2"/>
          <w:color w:val="000000"/>
          <w:sz w:val="28"/>
          <w:szCs w:val="28"/>
        </w:rPr>
      </w:pPr>
    </w:p>
    <w:p w:rsidR="00911122" w:rsidRDefault="00911122" w:rsidP="00E42BB2">
      <w:pPr>
        <w:pStyle w:val="p5"/>
        <w:spacing w:before="0" w:beforeAutospacing="0" w:after="0" w:afterAutospacing="0"/>
        <w:rPr>
          <w:rStyle w:val="s2"/>
          <w:color w:val="000000"/>
          <w:sz w:val="28"/>
          <w:szCs w:val="28"/>
        </w:rPr>
      </w:pPr>
    </w:p>
    <w:p w:rsidR="00911122" w:rsidRDefault="00911122" w:rsidP="00E42BB2">
      <w:pPr>
        <w:pStyle w:val="p5"/>
        <w:spacing w:before="0" w:beforeAutospacing="0" w:after="0" w:afterAutospacing="0"/>
        <w:rPr>
          <w:rStyle w:val="s2"/>
          <w:color w:val="000000"/>
          <w:sz w:val="28"/>
          <w:szCs w:val="28"/>
        </w:rPr>
      </w:pPr>
    </w:p>
    <w:p w:rsidR="00911122" w:rsidRDefault="00911122" w:rsidP="00E42BB2">
      <w:pPr>
        <w:pStyle w:val="p5"/>
        <w:spacing w:before="0" w:beforeAutospacing="0" w:after="0" w:afterAutospacing="0"/>
        <w:rPr>
          <w:rStyle w:val="s2"/>
          <w:color w:val="000000"/>
          <w:sz w:val="28"/>
          <w:szCs w:val="28"/>
        </w:rPr>
      </w:pPr>
    </w:p>
    <w:p w:rsidR="00911122" w:rsidRDefault="00911122" w:rsidP="00E42BB2">
      <w:pPr>
        <w:pStyle w:val="p5"/>
        <w:spacing w:before="0" w:beforeAutospacing="0" w:after="0" w:afterAutospacing="0"/>
        <w:rPr>
          <w:rStyle w:val="s2"/>
          <w:color w:val="000000"/>
          <w:sz w:val="28"/>
          <w:szCs w:val="28"/>
        </w:rPr>
      </w:pPr>
    </w:p>
    <w:p w:rsidR="00C10FA6" w:rsidRDefault="00C10FA6" w:rsidP="00E42BB2">
      <w:pPr>
        <w:pStyle w:val="p5"/>
        <w:spacing w:before="0" w:beforeAutospacing="0" w:after="0" w:afterAutospacing="0"/>
        <w:rPr>
          <w:rStyle w:val="s2"/>
          <w:color w:val="000000"/>
          <w:sz w:val="28"/>
          <w:szCs w:val="28"/>
        </w:rPr>
      </w:pPr>
    </w:p>
    <w:tbl>
      <w:tblPr>
        <w:tblW w:w="9606" w:type="dxa"/>
        <w:tblLook w:val="04A0" w:firstRow="1" w:lastRow="0" w:firstColumn="1" w:lastColumn="0" w:noHBand="0" w:noVBand="1"/>
      </w:tblPr>
      <w:tblGrid>
        <w:gridCol w:w="6487"/>
        <w:gridCol w:w="3119"/>
      </w:tblGrid>
      <w:tr w:rsidR="00F278FD" w:rsidRPr="00C64028" w:rsidTr="00DA1618">
        <w:tc>
          <w:tcPr>
            <w:tcW w:w="6487" w:type="dxa"/>
          </w:tcPr>
          <w:p w:rsidR="00F278FD" w:rsidRPr="00C64028" w:rsidRDefault="00F278FD" w:rsidP="00E42BB2">
            <w:pPr>
              <w:pStyle w:val="p5"/>
              <w:spacing w:before="0" w:beforeAutospacing="0" w:after="0" w:afterAutospacing="0"/>
              <w:jc w:val="center"/>
              <w:rPr>
                <w:rStyle w:val="s2"/>
                <w:color w:val="000000"/>
                <w:sz w:val="28"/>
                <w:szCs w:val="28"/>
              </w:rPr>
            </w:pPr>
          </w:p>
        </w:tc>
        <w:tc>
          <w:tcPr>
            <w:tcW w:w="3119" w:type="dxa"/>
          </w:tcPr>
          <w:p w:rsidR="00F278FD" w:rsidRPr="00C64028" w:rsidRDefault="00F278FD" w:rsidP="00E42BB2">
            <w:pPr>
              <w:pStyle w:val="p5"/>
              <w:spacing w:before="0" w:beforeAutospacing="0" w:after="0" w:afterAutospacing="0"/>
              <w:rPr>
                <w:rStyle w:val="s2"/>
                <w:color w:val="000000"/>
                <w:sz w:val="28"/>
                <w:szCs w:val="28"/>
              </w:rPr>
            </w:pPr>
            <w:r w:rsidRPr="00C64028">
              <w:rPr>
                <w:rStyle w:val="s2"/>
                <w:color w:val="000000"/>
                <w:sz w:val="28"/>
                <w:szCs w:val="28"/>
              </w:rPr>
              <w:t>Приложение № 1</w:t>
            </w:r>
          </w:p>
          <w:p w:rsidR="00F278FD" w:rsidRPr="00C64028" w:rsidRDefault="00F278FD" w:rsidP="00E42BB2">
            <w:pPr>
              <w:pStyle w:val="p5"/>
              <w:spacing w:before="0" w:beforeAutospacing="0" w:after="0" w:afterAutospacing="0"/>
              <w:rPr>
                <w:rStyle w:val="s2"/>
                <w:color w:val="000000"/>
                <w:sz w:val="28"/>
                <w:szCs w:val="28"/>
              </w:rPr>
            </w:pPr>
            <w:r w:rsidRPr="00C64028">
              <w:rPr>
                <w:rStyle w:val="s2"/>
                <w:color w:val="000000"/>
                <w:sz w:val="28"/>
                <w:szCs w:val="28"/>
              </w:rPr>
              <w:t xml:space="preserve">к Договору </w:t>
            </w:r>
          </w:p>
          <w:p w:rsidR="00F278FD" w:rsidRPr="00C64028" w:rsidRDefault="00F278FD" w:rsidP="00E42BB2">
            <w:pPr>
              <w:pStyle w:val="p5"/>
              <w:spacing w:before="0" w:beforeAutospacing="0" w:after="0" w:afterAutospacing="0"/>
              <w:rPr>
                <w:rStyle w:val="s2"/>
                <w:color w:val="000000"/>
                <w:sz w:val="28"/>
                <w:szCs w:val="28"/>
              </w:rPr>
            </w:pPr>
            <w:r>
              <w:rPr>
                <w:rStyle w:val="s2"/>
                <w:color w:val="000000"/>
                <w:sz w:val="28"/>
                <w:szCs w:val="28"/>
              </w:rPr>
              <w:t>от «____» ______2018</w:t>
            </w:r>
          </w:p>
          <w:p w:rsidR="00F278FD" w:rsidRPr="00C64028" w:rsidRDefault="00F278FD" w:rsidP="00E42BB2">
            <w:pPr>
              <w:pStyle w:val="p5"/>
              <w:spacing w:before="0" w:beforeAutospacing="0" w:after="0" w:afterAutospacing="0"/>
              <w:rPr>
                <w:rStyle w:val="s2"/>
                <w:color w:val="000000"/>
                <w:sz w:val="28"/>
                <w:szCs w:val="28"/>
              </w:rPr>
            </w:pPr>
            <w:r w:rsidRPr="00C64028">
              <w:rPr>
                <w:rStyle w:val="s2"/>
                <w:color w:val="000000"/>
                <w:sz w:val="28"/>
                <w:szCs w:val="28"/>
              </w:rPr>
              <w:t>№_________</w:t>
            </w:r>
          </w:p>
        </w:tc>
      </w:tr>
    </w:tbl>
    <w:p w:rsidR="00F278FD" w:rsidRDefault="00F278FD" w:rsidP="00E42BB2">
      <w:pPr>
        <w:pStyle w:val="p5"/>
        <w:spacing w:before="0" w:beforeAutospacing="0" w:after="0" w:afterAutospacing="0"/>
        <w:jc w:val="center"/>
        <w:rPr>
          <w:rStyle w:val="s2"/>
          <w:color w:val="000000"/>
          <w:sz w:val="28"/>
          <w:szCs w:val="28"/>
        </w:rPr>
      </w:pPr>
      <w:r>
        <w:rPr>
          <w:rStyle w:val="s2"/>
          <w:color w:val="000000"/>
          <w:sz w:val="28"/>
          <w:szCs w:val="28"/>
        </w:rPr>
        <w:t xml:space="preserve">                                                                     </w:t>
      </w:r>
    </w:p>
    <w:p w:rsidR="00F278FD" w:rsidRDefault="00F278FD" w:rsidP="00E42BB2">
      <w:pPr>
        <w:pStyle w:val="p5"/>
        <w:spacing w:before="0" w:beforeAutospacing="0" w:after="0" w:afterAutospacing="0"/>
        <w:jc w:val="center"/>
        <w:rPr>
          <w:rStyle w:val="s2"/>
          <w:color w:val="000000"/>
          <w:sz w:val="28"/>
          <w:szCs w:val="28"/>
        </w:rPr>
      </w:pPr>
      <w:r>
        <w:rPr>
          <w:rStyle w:val="s2"/>
          <w:color w:val="000000"/>
          <w:sz w:val="28"/>
          <w:szCs w:val="28"/>
        </w:rPr>
        <w:t>Техническое задание</w:t>
      </w:r>
    </w:p>
    <w:p w:rsidR="00F278FD" w:rsidRDefault="00F278FD" w:rsidP="00E42BB2">
      <w:pPr>
        <w:pStyle w:val="p5"/>
        <w:spacing w:before="0" w:beforeAutospacing="0" w:after="0" w:afterAutospacing="0"/>
        <w:jc w:val="center"/>
        <w:rPr>
          <w:rStyle w:val="s2"/>
          <w:color w:val="000000"/>
          <w:sz w:val="28"/>
          <w:szCs w:val="28"/>
        </w:rPr>
      </w:pPr>
    </w:p>
    <w:p w:rsidR="00F278FD" w:rsidRDefault="00F278FD" w:rsidP="00E42BB2">
      <w:pPr>
        <w:pStyle w:val="p5"/>
        <w:spacing w:before="0" w:beforeAutospacing="0" w:after="0" w:afterAutospacing="0"/>
        <w:ind w:firstLine="709"/>
        <w:jc w:val="both"/>
        <w:rPr>
          <w:rStyle w:val="s2"/>
          <w:color w:val="000000"/>
          <w:sz w:val="28"/>
          <w:szCs w:val="28"/>
        </w:rPr>
      </w:pPr>
      <w:r>
        <w:rPr>
          <w:rStyle w:val="s2"/>
          <w:color w:val="000000"/>
          <w:sz w:val="28"/>
          <w:szCs w:val="28"/>
        </w:rPr>
        <w:t xml:space="preserve">Наименование </w:t>
      </w:r>
      <w:r w:rsidRPr="00163EDB">
        <w:rPr>
          <w:rStyle w:val="s2"/>
          <w:color w:val="000000"/>
          <w:sz w:val="28"/>
          <w:szCs w:val="28"/>
        </w:rPr>
        <w:t xml:space="preserve">Услуг: </w:t>
      </w:r>
      <w:r w:rsidR="00C10FA6" w:rsidRPr="00163EDB">
        <w:rPr>
          <w:rStyle w:val="s2"/>
          <w:sz w:val="28"/>
          <w:szCs w:val="28"/>
        </w:rPr>
        <w:t>обеспечение приема, обработки, хранению и передаче фискальных данных за единицу контрольно-кассовой техники в адрес налоговых органов на производствах отдела общественного питания и торговли АХУ ОАО «РЖД»</w:t>
      </w:r>
      <w:r w:rsidRPr="00163EDB">
        <w:rPr>
          <w:rStyle w:val="s2"/>
          <w:color w:val="000000"/>
          <w:sz w:val="28"/>
          <w:szCs w:val="28"/>
        </w:rPr>
        <w:t>.</w:t>
      </w:r>
    </w:p>
    <w:p w:rsidR="00F278FD" w:rsidRDefault="00F278FD" w:rsidP="00E42BB2">
      <w:pPr>
        <w:pStyle w:val="p5"/>
        <w:spacing w:before="0" w:beforeAutospacing="0" w:after="0" w:afterAutospacing="0"/>
        <w:ind w:firstLine="709"/>
        <w:jc w:val="both"/>
        <w:rPr>
          <w:rStyle w:val="s2"/>
          <w:color w:val="000000"/>
          <w:sz w:val="28"/>
          <w:szCs w:val="28"/>
        </w:rPr>
      </w:pPr>
      <w:r>
        <w:rPr>
          <w:rStyle w:val="s2"/>
          <w:color w:val="000000"/>
          <w:sz w:val="28"/>
          <w:szCs w:val="28"/>
        </w:rPr>
        <w:t>Основание для оказания Услуг: протокол проведения конкурентного отбора в электронной форме №___________</w:t>
      </w:r>
    </w:p>
    <w:p w:rsidR="00F278FD" w:rsidRDefault="00F278FD" w:rsidP="00E42BB2">
      <w:pPr>
        <w:pStyle w:val="p5"/>
        <w:spacing w:before="0" w:beforeAutospacing="0" w:after="0" w:afterAutospacing="0"/>
        <w:ind w:firstLine="709"/>
        <w:jc w:val="both"/>
        <w:rPr>
          <w:sz w:val="28"/>
          <w:szCs w:val="28"/>
        </w:rPr>
      </w:pPr>
      <w:r>
        <w:rPr>
          <w:rStyle w:val="s2"/>
          <w:color w:val="000000"/>
          <w:sz w:val="28"/>
          <w:szCs w:val="28"/>
        </w:rPr>
        <w:t xml:space="preserve">1. Заказчик (Пользователь): </w:t>
      </w:r>
      <w:r w:rsidRPr="000C5748">
        <w:rPr>
          <w:sz w:val="28"/>
          <w:szCs w:val="28"/>
        </w:rPr>
        <w:t>Открытое акционерное общество «Российские железные дороги</w:t>
      </w:r>
      <w:r>
        <w:rPr>
          <w:sz w:val="28"/>
          <w:szCs w:val="28"/>
        </w:rPr>
        <w:t xml:space="preserve">» </w:t>
      </w:r>
      <w:r w:rsidRPr="00FD122E">
        <w:rPr>
          <w:sz w:val="28"/>
          <w:szCs w:val="28"/>
        </w:rPr>
        <w:t>в лице</w:t>
      </w:r>
      <w:r>
        <w:rPr>
          <w:b/>
          <w:sz w:val="28"/>
          <w:szCs w:val="28"/>
        </w:rPr>
        <w:t xml:space="preserve"> </w:t>
      </w:r>
      <w:r w:rsidRPr="000C5748">
        <w:rPr>
          <w:sz w:val="28"/>
          <w:szCs w:val="28"/>
        </w:rPr>
        <w:t>Директора Административно-хозяйственного управления – филиала открытого акционерного общест</w:t>
      </w:r>
      <w:r>
        <w:rPr>
          <w:sz w:val="28"/>
          <w:szCs w:val="28"/>
        </w:rPr>
        <w:t>ва «Российские железные дороги»</w:t>
      </w:r>
      <w:r w:rsidRPr="000C5748">
        <w:rPr>
          <w:sz w:val="28"/>
          <w:szCs w:val="28"/>
        </w:rPr>
        <w:t xml:space="preserve"> </w:t>
      </w:r>
      <w:proofErr w:type="spellStart"/>
      <w:r>
        <w:rPr>
          <w:sz w:val="28"/>
          <w:szCs w:val="28"/>
        </w:rPr>
        <w:t>Скубака</w:t>
      </w:r>
      <w:proofErr w:type="spellEnd"/>
      <w:r>
        <w:rPr>
          <w:sz w:val="28"/>
          <w:szCs w:val="28"/>
        </w:rPr>
        <w:t xml:space="preserve"> Владимира Михайловича.</w:t>
      </w:r>
    </w:p>
    <w:p w:rsidR="00F278FD" w:rsidRDefault="00F278FD" w:rsidP="00E42BB2">
      <w:pPr>
        <w:pStyle w:val="p5"/>
        <w:spacing w:before="0" w:beforeAutospacing="0" w:after="0" w:afterAutospacing="0"/>
        <w:ind w:firstLine="709"/>
        <w:jc w:val="both"/>
        <w:rPr>
          <w:rStyle w:val="s2"/>
          <w:color w:val="000000"/>
          <w:sz w:val="28"/>
          <w:szCs w:val="28"/>
        </w:rPr>
      </w:pPr>
      <w:r>
        <w:rPr>
          <w:rStyle w:val="s2"/>
          <w:color w:val="000000"/>
          <w:sz w:val="28"/>
          <w:szCs w:val="28"/>
        </w:rPr>
        <w:t>2. Исполнитель (Оператор): _______________</w:t>
      </w:r>
    </w:p>
    <w:p w:rsidR="00F278FD" w:rsidRDefault="00F278FD" w:rsidP="00E42BB2">
      <w:pPr>
        <w:pStyle w:val="p5"/>
        <w:spacing w:before="0" w:beforeAutospacing="0" w:after="0" w:afterAutospacing="0"/>
        <w:ind w:firstLine="709"/>
        <w:jc w:val="both"/>
        <w:rPr>
          <w:rStyle w:val="s2"/>
          <w:color w:val="000000"/>
          <w:sz w:val="28"/>
          <w:szCs w:val="28"/>
        </w:rPr>
      </w:pPr>
      <w:r>
        <w:rPr>
          <w:rStyle w:val="s2"/>
          <w:color w:val="000000"/>
          <w:sz w:val="28"/>
          <w:szCs w:val="28"/>
        </w:rPr>
        <w:t>3. Цель Услуг: при осуществлении наличных и электронных расчетов Оператор ОФД обязан обеспечить прием, обработку и передачу фискальных данных с каждой единицы контрольно-кассовой техники Пользователя в адрес налоговых органов.</w:t>
      </w:r>
    </w:p>
    <w:p w:rsidR="00F278FD" w:rsidRDefault="00F278FD" w:rsidP="00E42BB2">
      <w:pPr>
        <w:pStyle w:val="p5"/>
        <w:spacing w:before="0" w:beforeAutospacing="0" w:after="0" w:afterAutospacing="0"/>
        <w:ind w:firstLine="709"/>
        <w:jc w:val="both"/>
        <w:rPr>
          <w:rStyle w:val="s2"/>
          <w:color w:val="000000"/>
          <w:sz w:val="28"/>
          <w:szCs w:val="28"/>
        </w:rPr>
      </w:pPr>
      <w:r>
        <w:rPr>
          <w:rStyle w:val="s2"/>
          <w:color w:val="000000"/>
          <w:sz w:val="28"/>
          <w:szCs w:val="28"/>
        </w:rPr>
        <w:t xml:space="preserve">4. </w:t>
      </w:r>
      <w:r w:rsidR="003C13B6">
        <w:rPr>
          <w:rStyle w:val="s2"/>
          <w:color w:val="000000"/>
          <w:sz w:val="28"/>
          <w:szCs w:val="28"/>
        </w:rPr>
        <w:t>Требования к Услугам: Федеральный закон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3C13B6">
        <w:rPr>
          <w:rStyle w:val="s2"/>
          <w:color w:val="000000"/>
          <w:sz w:val="28"/>
          <w:szCs w:val="28"/>
        </w:rPr>
        <w:t>дств пл</w:t>
      </w:r>
      <w:proofErr w:type="gramEnd"/>
      <w:r w:rsidR="003C13B6">
        <w:rPr>
          <w:rStyle w:val="s2"/>
          <w:color w:val="000000"/>
          <w:sz w:val="28"/>
          <w:szCs w:val="28"/>
        </w:rPr>
        <w:t>атежа»</w:t>
      </w:r>
    </w:p>
    <w:p w:rsidR="00F278FD" w:rsidRDefault="00F278FD" w:rsidP="00E42BB2">
      <w:pPr>
        <w:pStyle w:val="p5"/>
        <w:spacing w:before="0" w:beforeAutospacing="0" w:after="0" w:afterAutospacing="0"/>
        <w:ind w:firstLine="709"/>
        <w:jc w:val="both"/>
        <w:rPr>
          <w:rStyle w:val="s2"/>
          <w:color w:val="000000"/>
          <w:sz w:val="28"/>
          <w:szCs w:val="28"/>
        </w:rPr>
      </w:pPr>
      <w:r>
        <w:rPr>
          <w:rStyle w:val="s2"/>
          <w:color w:val="000000"/>
          <w:sz w:val="28"/>
          <w:szCs w:val="28"/>
        </w:rPr>
        <w:t xml:space="preserve">5. </w:t>
      </w:r>
      <w:r w:rsidRPr="00C10FA6">
        <w:rPr>
          <w:rStyle w:val="s2"/>
          <w:b/>
          <w:color w:val="000000"/>
          <w:sz w:val="28"/>
          <w:szCs w:val="28"/>
        </w:rPr>
        <w:t>Содержание Услуг</w:t>
      </w:r>
      <w:r>
        <w:rPr>
          <w:rStyle w:val="s2"/>
          <w:color w:val="000000"/>
          <w:sz w:val="28"/>
          <w:szCs w:val="28"/>
        </w:rPr>
        <w:t>:</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На постоянной основе осуществлять обработку фискальных данных, полученных </w:t>
      </w:r>
      <w:r w:rsidRPr="00FB5C7D">
        <w:rPr>
          <w:rStyle w:val="s2"/>
          <w:color w:val="000000"/>
          <w:sz w:val="28"/>
          <w:szCs w:val="28"/>
        </w:rPr>
        <w:t>от Пользователя</w:t>
      </w:r>
      <w:r>
        <w:rPr>
          <w:rStyle w:val="s2"/>
          <w:color w:val="000000"/>
          <w:sz w:val="28"/>
          <w:szCs w:val="28"/>
        </w:rPr>
        <w:t xml:space="preserve"> контрольно-кассовой техники (дале</w:t>
      </w:r>
      <w:proofErr w:type="gramStart"/>
      <w:r>
        <w:rPr>
          <w:rStyle w:val="s2"/>
          <w:color w:val="000000"/>
          <w:sz w:val="28"/>
          <w:szCs w:val="28"/>
        </w:rPr>
        <w:t>е-</w:t>
      </w:r>
      <w:proofErr w:type="gramEnd"/>
      <w:r>
        <w:rPr>
          <w:rStyle w:val="s2"/>
          <w:color w:val="000000"/>
          <w:sz w:val="28"/>
          <w:szCs w:val="28"/>
        </w:rPr>
        <w:t xml:space="preserve"> Пользователь ККТ)</w:t>
      </w:r>
      <w:r>
        <w:rPr>
          <w:rStyle w:val="ad"/>
          <w:color w:val="000000"/>
          <w:sz w:val="28"/>
          <w:szCs w:val="28"/>
        </w:rPr>
        <w:footnoteReference w:id="6"/>
      </w:r>
      <w:r w:rsidRPr="00FB5C7D">
        <w:rPr>
          <w:rStyle w:val="s2"/>
          <w:color w:val="000000"/>
          <w:sz w:val="28"/>
          <w:szCs w:val="28"/>
        </w:rPr>
        <w:t>, в</w:t>
      </w:r>
      <w:r w:rsidRPr="00EB3A89">
        <w:rPr>
          <w:rStyle w:val="s2"/>
          <w:color w:val="000000"/>
          <w:sz w:val="28"/>
          <w:szCs w:val="28"/>
        </w:rPr>
        <w:t xml:space="preserve"> режиме реального времени в порядке</w:t>
      </w:r>
      <w:r>
        <w:rPr>
          <w:rStyle w:val="s2"/>
          <w:color w:val="FF0000"/>
          <w:sz w:val="28"/>
          <w:szCs w:val="28"/>
        </w:rPr>
        <w:t>,</w:t>
      </w:r>
      <w:r w:rsidRPr="00EB3A89">
        <w:rPr>
          <w:rStyle w:val="s2"/>
          <w:color w:val="000000"/>
          <w:sz w:val="28"/>
          <w:szCs w:val="28"/>
        </w:rPr>
        <w:t xml:space="preserve"> установленном законодательством Российской Федерации о применении контрольно-кассовой техники;</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На постоянной основе осуществлять проверку достоверности фискальных данных, полученных </w:t>
      </w:r>
      <w:r w:rsidRPr="00FB5C7D">
        <w:rPr>
          <w:rStyle w:val="s2"/>
          <w:color w:val="000000"/>
          <w:sz w:val="28"/>
          <w:szCs w:val="28"/>
        </w:rPr>
        <w:t>от Пользователя</w:t>
      </w:r>
      <w:r>
        <w:rPr>
          <w:rStyle w:val="s2"/>
          <w:color w:val="000000"/>
          <w:sz w:val="28"/>
          <w:szCs w:val="28"/>
        </w:rPr>
        <w:t xml:space="preserve"> ККТ</w:t>
      </w:r>
      <w:r w:rsidRPr="00FB5C7D">
        <w:rPr>
          <w:rStyle w:val="s2"/>
          <w:color w:val="000000"/>
          <w:sz w:val="28"/>
          <w:szCs w:val="28"/>
        </w:rPr>
        <w:t>, и их</w:t>
      </w:r>
      <w:r w:rsidRPr="00EB3A89">
        <w:rPr>
          <w:rStyle w:val="s2"/>
          <w:color w:val="000000"/>
          <w:sz w:val="28"/>
          <w:szCs w:val="28"/>
        </w:rPr>
        <w:t xml:space="preserve"> передачу в адрес налогового органа, а так же обеспечение в порядке, установленном уполномоченным органом, налоговому органу доступа к фискальным данным в режиме реального времени и предоставления фискальных данных налоговому органу по его запросу;</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Обеспечить конфиденциальность фискальных данных, полученных от </w:t>
      </w:r>
      <w:r w:rsidRPr="00FB5C7D">
        <w:rPr>
          <w:rStyle w:val="s2"/>
          <w:color w:val="000000"/>
          <w:sz w:val="28"/>
          <w:szCs w:val="28"/>
        </w:rPr>
        <w:t>Пользователя</w:t>
      </w:r>
      <w:r>
        <w:rPr>
          <w:rStyle w:val="s2"/>
          <w:color w:val="000000"/>
          <w:sz w:val="28"/>
          <w:szCs w:val="28"/>
        </w:rPr>
        <w:t xml:space="preserve"> ККТ</w:t>
      </w:r>
      <w:r w:rsidRPr="00EB3A89">
        <w:rPr>
          <w:rStyle w:val="s2"/>
          <w:color w:val="000000"/>
          <w:sz w:val="28"/>
          <w:szCs w:val="28"/>
        </w:rPr>
        <w:t xml:space="preserve"> (Передача фискальных данных налоговым органам не является нарушением конфиденциальности, а является обязательством </w:t>
      </w:r>
      <w:r w:rsidRPr="00FB5C7D">
        <w:rPr>
          <w:rStyle w:val="s2"/>
          <w:color w:val="000000"/>
          <w:sz w:val="28"/>
          <w:szCs w:val="28"/>
        </w:rPr>
        <w:t>Оператора</w:t>
      </w:r>
      <w:r>
        <w:rPr>
          <w:rStyle w:val="s2"/>
          <w:color w:val="000000"/>
          <w:sz w:val="28"/>
          <w:szCs w:val="28"/>
        </w:rPr>
        <w:t xml:space="preserve"> фискальных данных – далее Оператор</w:t>
      </w:r>
      <w:r>
        <w:rPr>
          <w:rStyle w:val="ad"/>
          <w:color w:val="000000"/>
          <w:sz w:val="28"/>
          <w:szCs w:val="28"/>
        </w:rPr>
        <w:footnoteReference w:id="7"/>
      </w:r>
      <w:r w:rsidRPr="00EB3A89">
        <w:rPr>
          <w:rStyle w:val="s2"/>
          <w:color w:val="000000"/>
          <w:sz w:val="28"/>
          <w:szCs w:val="28"/>
        </w:rPr>
        <w:t>);</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lastRenderedPageBreak/>
        <w:t xml:space="preserve">Обеспечить идентификацию и запись в некорректируемом виде фискальных данных, полученных от </w:t>
      </w:r>
      <w:r w:rsidRPr="00FB5C7D">
        <w:rPr>
          <w:rStyle w:val="s2"/>
          <w:color w:val="000000"/>
          <w:sz w:val="28"/>
          <w:szCs w:val="28"/>
        </w:rPr>
        <w:t>Пользователя К</w:t>
      </w:r>
      <w:r>
        <w:rPr>
          <w:rStyle w:val="s2"/>
          <w:color w:val="000000"/>
          <w:sz w:val="28"/>
          <w:szCs w:val="28"/>
        </w:rPr>
        <w:t>КТ</w:t>
      </w:r>
      <w:r w:rsidRPr="00EB3A89">
        <w:rPr>
          <w:rStyle w:val="s2"/>
          <w:color w:val="000000"/>
          <w:sz w:val="28"/>
          <w:szCs w:val="28"/>
        </w:rPr>
        <w:t>, их хранение, резервное копирование и восстановление в течени</w:t>
      </w:r>
      <w:proofErr w:type="gramStart"/>
      <w:r w:rsidRPr="00EB3A89">
        <w:rPr>
          <w:rStyle w:val="s2"/>
          <w:color w:val="000000"/>
          <w:sz w:val="28"/>
          <w:szCs w:val="28"/>
        </w:rPr>
        <w:t>и</w:t>
      </w:r>
      <w:proofErr w:type="gramEnd"/>
      <w:r w:rsidRPr="00EB3A89">
        <w:rPr>
          <w:rStyle w:val="s2"/>
          <w:color w:val="000000"/>
          <w:sz w:val="28"/>
          <w:szCs w:val="28"/>
        </w:rPr>
        <w:t xml:space="preserve"> 5 лет с даты их записи;</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Обеспечить защиту фискальных данных и иных сведений, полученных от </w:t>
      </w:r>
      <w:r w:rsidRPr="00FB5C7D">
        <w:rPr>
          <w:rStyle w:val="s2"/>
          <w:color w:val="000000"/>
          <w:sz w:val="28"/>
          <w:szCs w:val="28"/>
        </w:rPr>
        <w:t>Пользователя</w:t>
      </w:r>
      <w:r>
        <w:rPr>
          <w:rStyle w:val="s2"/>
          <w:color w:val="000000"/>
          <w:sz w:val="28"/>
          <w:szCs w:val="28"/>
        </w:rPr>
        <w:t xml:space="preserve"> ККТ</w:t>
      </w:r>
      <w:r w:rsidRPr="00FB5C7D">
        <w:rPr>
          <w:rStyle w:val="s2"/>
          <w:color w:val="000000"/>
          <w:sz w:val="28"/>
          <w:szCs w:val="28"/>
        </w:rPr>
        <w:t>, покупателей</w:t>
      </w:r>
      <w:r w:rsidRPr="00EB3A89">
        <w:rPr>
          <w:rStyle w:val="s2"/>
          <w:color w:val="000000"/>
          <w:sz w:val="28"/>
          <w:szCs w:val="28"/>
        </w:rPr>
        <w:t xml:space="preserve"> и налоговых органов;</w:t>
      </w:r>
    </w:p>
    <w:p w:rsidR="00C10FA6" w:rsidRPr="00FB5C7D"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Исключить возможность модификации (корректировки), обезличивания, блокировки, удаления и уничтожения фискальных данных </w:t>
      </w:r>
      <w:proofErr w:type="gramStart"/>
      <w:r w:rsidRPr="00EB3A89">
        <w:rPr>
          <w:rStyle w:val="s2"/>
          <w:color w:val="000000"/>
          <w:sz w:val="28"/>
          <w:szCs w:val="28"/>
        </w:rPr>
        <w:t>при</w:t>
      </w:r>
      <w:proofErr w:type="gramEnd"/>
      <w:r w:rsidRPr="00EB3A89">
        <w:rPr>
          <w:rStyle w:val="s2"/>
          <w:color w:val="000000"/>
          <w:sz w:val="28"/>
          <w:szCs w:val="28"/>
        </w:rPr>
        <w:t xml:space="preserve"> их обработки </w:t>
      </w:r>
      <w:r w:rsidRPr="00FB5C7D">
        <w:rPr>
          <w:rStyle w:val="s2"/>
          <w:color w:val="000000"/>
          <w:sz w:val="28"/>
          <w:szCs w:val="28"/>
        </w:rPr>
        <w:t>средствами Оператора;</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 xml:space="preserve">Обеспечить через сеть «Интернет» по обращению покупателя </w:t>
      </w:r>
      <w:r w:rsidRPr="00FB5C7D">
        <w:rPr>
          <w:rStyle w:val="s2"/>
          <w:color w:val="000000"/>
          <w:sz w:val="28"/>
          <w:szCs w:val="28"/>
        </w:rPr>
        <w:t>возможность проверки факта применения контрольно-кассовой техники Пользователем ККТ при осуществлении расчета с покупателем и</w:t>
      </w:r>
      <w:r w:rsidRPr="00EB3A89">
        <w:rPr>
          <w:rStyle w:val="s2"/>
          <w:color w:val="000000"/>
          <w:sz w:val="28"/>
          <w:szCs w:val="28"/>
        </w:rPr>
        <w:t xml:space="preserve"> предоставления  в установленном порядке этому покупателю кассового чека или бланка строгой отчетности по такому расчету в электронной форме, а также возможности проверки их достоверности;</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Осуществлять резервирование базы фискальных данных Пользователя</w:t>
      </w:r>
      <w:r>
        <w:rPr>
          <w:rStyle w:val="s2"/>
          <w:color w:val="000000"/>
          <w:sz w:val="28"/>
          <w:szCs w:val="28"/>
        </w:rPr>
        <w:t xml:space="preserve"> ККТ</w:t>
      </w:r>
      <w:r w:rsidRPr="00EB3A89">
        <w:rPr>
          <w:rStyle w:val="s2"/>
          <w:color w:val="000000"/>
          <w:sz w:val="28"/>
          <w:szCs w:val="28"/>
        </w:rPr>
        <w:t xml:space="preserve"> и восстанавливать из резервных копий базы фискальных данных в случае их утраты;</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Уничтожить фискальные данные по истечении пяти лет с даты их записи;</w:t>
      </w:r>
    </w:p>
    <w:p w:rsidR="00C10FA6" w:rsidRPr="00F07229" w:rsidRDefault="00C10FA6" w:rsidP="00C10FA6">
      <w:pPr>
        <w:pStyle w:val="p5"/>
        <w:numPr>
          <w:ilvl w:val="0"/>
          <w:numId w:val="39"/>
        </w:numPr>
        <w:spacing w:before="0" w:beforeAutospacing="0" w:after="0" w:afterAutospacing="0"/>
        <w:jc w:val="both"/>
        <w:rPr>
          <w:rStyle w:val="s2"/>
          <w:color w:val="000000"/>
          <w:sz w:val="28"/>
          <w:szCs w:val="28"/>
        </w:rPr>
      </w:pPr>
      <w:proofErr w:type="gramStart"/>
      <w:r w:rsidRPr="00F07229">
        <w:rPr>
          <w:rStyle w:val="s2"/>
          <w:color w:val="000000"/>
          <w:sz w:val="28"/>
          <w:szCs w:val="28"/>
        </w:rPr>
        <w:t xml:space="preserve">Оператор должен вести учет договоров на обработку фискальных данных, а так же </w:t>
      </w:r>
      <w:r w:rsidRPr="00FA3439">
        <w:rPr>
          <w:rStyle w:val="s2"/>
          <w:color w:val="000000"/>
          <w:sz w:val="28"/>
          <w:szCs w:val="28"/>
        </w:rPr>
        <w:t>уведомлять уполномоченный орган</w:t>
      </w:r>
      <w:r w:rsidRPr="00F07229">
        <w:rPr>
          <w:rStyle w:val="s2"/>
          <w:color w:val="000000"/>
          <w:sz w:val="28"/>
          <w:szCs w:val="28"/>
        </w:rPr>
        <w:t xml:space="preserve"> о заключении договора с Пользователем ККТ на обработку фискальных данных, либо о расторжении, а так же направлять в уполномоченный орган уведомления с уточненными сведениями в случае изменения сведений, указанных в договоре на обработку фискальных данных и заявках Пользователя ККТ и подлежащих передаче в налоговые органы</w:t>
      </w:r>
      <w:proofErr w:type="gramEnd"/>
      <w:r w:rsidRPr="00F07229">
        <w:rPr>
          <w:rStyle w:val="s2"/>
          <w:color w:val="000000"/>
          <w:sz w:val="28"/>
          <w:szCs w:val="28"/>
        </w:rPr>
        <w:t>, в течени</w:t>
      </w:r>
      <w:proofErr w:type="gramStart"/>
      <w:r w:rsidRPr="00F07229">
        <w:rPr>
          <w:rStyle w:val="s2"/>
          <w:color w:val="000000"/>
          <w:sz w:val="28"/>
          <w:szCs w:val="28"/>
        </w:rPr>
        <w:t>и</w:t>
      </w:r>
      <w:proofErr w:type="gramEnd"/>
      <w:r w:rsidRPr="00F07229">
        <w:rPr>
          <w:rStyle w:val="s2"/>
          <w:color w:val="000000"/>
          <w:sz w:val="28"/>
          <w:szCs w:val="28"/>
        </w:rPr>
        <w:t xml:space="preserve"> одного рабочего дня с даты заключения.</w:t>
      </w:r>
    </w:p>
    <w:p w:rsidR="00C10FA6" w:rsidRPr="00EB3A89"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Незамедлительно отправлять после получения от Пользователя</w:t>
      </w:r>
      <w:r>
        <w:rPr>
          <w:rStyle w:val="s2"/>
          <w:color w:val="000000"/>
          <w:sz w:val="28"/>
          <w:szCs w:val="28"/>
        </w:rPr>
        <w:t xml:space="preserve"> ККТ</w:t>
      </w:r>
      <w:r w:rsidRPr="00EB3A89">
        <w:rPr>
          <w:rStyle w:val="s2"/>
          <w:color w:val="000000"/>
          <w:sz w:val="28"/>
          <w:szCs w:val="28"/>
        </w:rPr>
        <w:t xml:space="preserve"> фискального документа, не прошедшего проверку фискального признака, соответствующее уведомление в форме электронного документа в налоговые органы;</w:t>
      </w:r>
    </w:p>
    <w:p w:rsidR="00C10FA6" w:rsidRPr="007169DE" w:rsidRDefault="00C10FA6" w:rsidP="00C10FA6">
      <w:pPr>
        <w:pStyle w:val="p5"/>
        <w:numPr>
          <w:ilvl w:val="0"/>
          <w:numId w:val="39"/>
        </w:numPr>
        <w:spacing w:before="0" w:beforeAutospacing="0" w:after="0" w:afterAutospacing="0"/>
        <w:jc w:val="both"/>
        <w:rPr>
          <w:rStyle w:val="s2"/>
          <w:color w:val="000000"/>
          <w:sz w:val="28"/>
          <w:szCs w:val="28"/>
        </w:rPr>
      </w:pPr>
      <w:r w:rsidRPr="00EB3A89">
        <w:rPr>
          <w:rStyle w:val="s2"/>
          <w:color w:val="000000"/>
          <w:sz w:val="28"/>
          <w:szCs w:val="28"/>
        </w:rPr>
        <w:t>Оператор должен уведомить Пользователя</w:t>
      </w:r>
      <w:r>
        <w:rPr>
          <w:rStyle w:val="s2"/>
          <w:color w:val="000000"/>
          <w:sz w:val="28"/>
          <w:szCs w:val="28"/>
        </w:rPr>
        <w:t xml:space="preserve"> ККТ</w:t>
      </w:r>
      <w:r w:rsidRPr="00EB3A89">
        <w:rPr>
          <w:rStyle w:val="s2"/>
          <w:color w:val="000000"/>
          <w:sz w:val="28"/>
          <w:szCs w:val="28"/>
        </w:rPr>
        <w:t xml:space="preserve"> при обнаружении возможных неблагоприятных для него последствий и до получения указаний от </w:t>
      </w:r>
      <w:r w:rsidRPr="007169DE">
        <w:rPr>
          <w:rStyle w:val="s2"/>
          <w:color w:val="000000"/>
          <w:sz w:val="28"/>
          <w:szCs w:val="28"/>
        </w:rPr>
        <w:t>Пользователя</w:t>
      </w:r>
      <w:r>
        <w:rPr>
          <w:rStyle w:val="s2"/>
          <w:color w:val="000000"/>
          <w:sz w:val="28"/>
          <w:szCs w:val="28"/>
        </w:rPr>
        <w:t xml:space="preserve"> ККТ</w:t>
      </w:r>
      <w:r w:rsidRPr="007169DE">
        <w:rPr>
          <w:rStyle w:val="s2"/>
          <w:color w:val="000000"/>
          <w:sz w:val="28"/>
          <w:szCs w:val="28"/>
        </w:rPr>
        <w:t>, приостановить указание услуг;</w:t>
      </w:r>
    </w:p>
    <w:p w:rsidR="00C10FA6" w:rsidRPr="007169DE" w:rsidRDefault="00C10FA6" w:rsidP="00C10FA6">
      <w:pPr>
        <w:pStyle w:val="p5"/>
        <w:numPr>
          <w:ilvl w:val="0"/>
          <w:numId w:val="39"/>
        </w:numPr>
        <w:spacing w:before="0" w:beforeAutospacing="0" w:after="0" w:afterAutospacing="0"/>
        <w:jc w:val="both"/>
        <w:rPr>
          <w:rStyle w:val="s2"/>
          <w:color w:val="000000"/>
          <w:sz w:val="28"/>
          <w:szCs w:val="28"/>
        </w:rPr>
      </w:pPr>
      <w:proofErr w:type="gramStart"/>
      <w:r w:rsidRPr="007169DE">
        <w:rPr>
          <w:rStyle w:val="s2"/>
          <w:color w:val="000000"/>
          <w:sz w:val="28"/>
          <w:szCs w:val="28"/>
        </w:rPr>
        <w:t>В случае аннулирования налоговым органом разрешения на обработку фискальных данных прекратить прием от Пользователя</w:t>
      </w:r>
      <w:r>
        <w:rPr>
          <w:rStyle w:val="s2"/>
          <w:color w:val="000000"/>
          <w:sz w:val="28"/>
          <w:szCs w:val="28"/>
        </w:rPr>
        <w:t xml:space="preserve"> ККТ</w:t>
      </w:r>
      <w:r w:rsidRPr="007169DE">
        <w:rPr>
          <w:rStyle w:val="s2"/>
          <w:color w:val="000000"/>
          <w:sz w:val="28"/>
          <w:szCs w:val="28"/>
        </w:rPr>
        <w:t xml:space="preserve"> фискальных документов со дня получения решения об аннулировании разрешения на обработку фискальных данных, уведомить Пользователя</w:t>
      </w:r>
      <w:r>
        <w:rPr>
          <w:rStyle w:val="s2"/>
          <w:color w:val="000000"/>
          <w:sz w:val="28"/>
          <w:szCs w:val="28"/>
        </w:rPr>
        <w:t xml:space="preserve"> ККТ</w:t>
      </w:r>
      <w:r w:rsidRPr="007169DE">
        <w:rPr>
          <w:rStyle w:val="s2"/>
          <w:color w:val="000000"/>
          <w:sz w:val="28"/>
          <w:szCs w:val="28"/>
        </w:rPr>
        <w:t xml:space="preserve"> об аннулировании разрешения на обработку фискальных данных не позднее 24 часов с даты получения решения об аннулировании такого</w:t>
      </w:r>
      <w:r>
        <w:rPr>
          <w:rStyle w:val="s2"/>
          <w:color w:val="000000"/>
          <w:sz w:val="28"/>
          <w:szCs w:val="28"/>
        </w:rPr>
        <w:t xml:space="preserve"> разрешения, путем направления П</w:t>
      </w:r>
      <w:r w:rsidRPr="007169DE">
        <w:rPr>
          <w:rStyle w:val="s2"/>
          <w:color w:val="000000"/>
          <w:sz w:val="28"/>
          <w:szCs w:val="28"/>
        </w:rPr>
        <w:t>ользователю</w:t>
      </w:r>
      <w:r>
        <w:rPr>
          <w:rStyle w:val="s2"/>
          <w:color w:val="000000"/>
          <w:sz w:val="28"/>
          <w:szCs w:val="28"/>
        </w:rPr>
        <w:t xml:space="preserve"> ККТ</w:t>
      </w:r>
      <w:r w:rsidRPr="007169DE">
        <w:rPr>
          <w:rStyle w:val="s2"/>
          <w:color w:val="000000"/>
          <w:sz w:val="28"/>
          <w:szCs w:val="28"/>
        </w:rPr>
        <w:t xml:space="preserve"> соответствующей информации в составе реквизита "сообщение</w:t>
      </w:r>
      <w:proofErr w:type="gramEnd"/>
      <w:r w:rsidRPr="007169DE">
        <w:rPr>
          <w:rStyle w:val="s2"/>
          <w:color w:val="000000"/>
          <w:sz w:val="28"/>
          <w:szCs w:val="28"/>
        </w:rPr>
        <w:t xml:space="preserve">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w:t>
      </w:r>
    </w:p>
    <w:p w:rsidR="00C10FA6" w:rsidRPr="007169DE" w:rsidRDefault="00C10FA6" w:rsidP="00C10FA6">
      <w:pPr>
        <w:pStyle w:val="p5"/>
        <w:numPr>
          <w:ilvl w:val="0"/>
          <w:numId w:val="39"/>
        </w:numPr>
        <w:spacing w:before="0" w:beforeAutospacing="0" w:after="0" w:afterAutospacing="0"/>
        <w:jc w:val="both"/>
        <w:rPr>
          <w:rStyle w:val="s2"/>
          <w:color w:val="000000"/>
          <w:sz w:val="28"/>
          <w:szCs w:val="28"/>
        </w:rPr>
      </w:pPr>
      <w:r w:rsidRPr="007169DE">
        <w:rPr>
          <w:rStyle w:val="s2"/>
          <w:color w:val="000000"/>
          <w:sz w:val="28"/>
          <w:szCs w:val="28"/>
        </w:rPr>
        <w:lastRenderedPageBreak/>
        <w:t>Консультация персонала Пользователя</w:t>
      </w:r>
      <w:r>
        <w:rPr>
          <w:rStyle w:val="s2"/>
          <w:color w:val="000000"/>
          <w:sz w:val="28"/>
          <w:szCs w:val="28"/>
        </w:rPr>
        <w:t xml:space="preserve"> ККТ</w:t>
      </w:r>
      <w:r w:rsidRPr="007169DE">
        <w:rPr>
          <w:rStyle w:val="s2"/>
          <w:color w:val="000000"/>
          <w:sz w:val="28"/>
          <w:szCs w:val="28"/>
        </w:rPr>
        <w:t xml:space="preserve"> по вопросам, связанным с оказанием услуг.</w:t>
      </w:r>
    </w:p>
    <w:p w:rsidR="00C10FA6" w:rsidRDefault="00C10FA6" w:rsidP="00C10FA6">
      <w:pPr>
        <w:ind w:firstLine="709"/>
        <w:jc w:val="both"/>
        <w:rPr>
          <w:bCs/>
          <w:sz w:val="28"/>
          <w:szCs w:val="28"/>
        </w:rPr>
      </w:pPr>
      <w:r w:rsidRPr="007169DE">
        <w:rPr>
          <w:bCs/>
          <w:sz w:val="28"/>
          <w:szCs w:val="28"/>
        </w:rPr>
        <w:t>Услуги должны быть оказаны с соблюдением</w:t>
      </w:r>
      <w:r>
        <w:rPr>
          <w:bCs/>
          <w:sz w:val="28"/>
          <w:szCs w:val="28"/>
        </w:rPr>
        <w:t xml:space="preserve"> требований </w:t>
      </w:r>
      <w:r w:rsidRPr="00BD3047">
        <w:rPr>
          <w:bCs/>
          <w:sz w:val="28"/>
          <w:szCs w:val="28"/>
        </w:rPr>
        <w:t>Федеральн</w:t>
      </w:r>
      <w:r>
        <w:rPr>
          <w:bCs/>
          <w:sz w:val="28"/>
          <w:szCs w:val="28"/>
        </w:rPr>
        <w:t>ого</w:t>
      </w:r>
      <w:r w:rsidRPr="00BD3047">
        <w:rPr>
          <w:bCs/>
          <w:sz w:val="28"/>
          <w:szCs w:val="28"/>
        </w:rPr>
        <w:t xml:space="preserve"> закон</w:t>
      </w:r>
      <w:r>
        <w:rPr>
          <w:bCs/>
          <w:sz w:val="28"/>
          <w:szCs w:val="28"/>
        </w:rPr>
        <w:t>а</w:t>
      </w:r>
      <w:r w:rsidRPr="00BD3047">
        <w:rPr>
          <w:bCs/>
          <w:sz w:val="28"/>
          <w:szCs w:val="28"/>
        </w:rPr>
        <w:t xml:space="preserve"> «</w:t>
      </w:r>
      <w:r w:rsidRPr="00E56733">
        <w:rPr>
          <w:rStyle w:val="s2"/>
          <w:color w:val="000000"/>
          <w:sz w:val="28"/>
          <w:szCs w:val="28"/>
        </w:rPr>
        <w:t>«</w:t>
      </w:r>
      <w:r w:rsidRPr="00FA3439">
        <w:rPr>
          <w:rStyle w:val="s2"/>
          <w:color w:val="000000"/>
          <w:sz w:val="28"/>
          <w:szCs w:val="28"/>
        </w:rPr>
        <w:t>О применении контрольно-кассовой техн</w:t>
      </w:r>
      <w:r>
        <w:rPr>
          <w:rStyle w:val="s2"/>
          <w:color w:val="000000"/>
          <w:sz w:val="28"/>
          <w:szCs w:val="28"/>
        </w:rPr>
        <w:t xml:space="preserve">ики при осуществлении наличных </w:t>
      </w:r>
      <w:r w:rsidRPr="00FA3439">
        <w:rPr>
          <w:rStyle w:val="s2"/>
          <w:color w:val="000000"/>
          <w:sz w:val="28"/>
          <w:szCs w:val="28"/>
        </w:rPr>
        <w:t>денежных расчетов и (или) расчетов с использованием электронных сре</w:t>
      </w:r>
      <w:proofErr w:type="gramStart"/>
      <w:r w:rsidRPr="00FA3439">
        <w:rPr>
          <w:rStyle w:val="s2"/>
          <w:color w:val="000000"/>
          <w:sz w:val="28"/>
          <w:szCs w:val="28"/>
        </w:rPr>
        <w:t>дств пл</w:t>
      </w:r>
      <w:proofErr w:type="gramEnd"/>
      <w:r w:rsidRPr="00FA3439">
        <w:rPr>
          <w:rStyle w:val="s2"/>
          <w:color w:val="000000"/>
          <w:sz w:val="28"/>
          <w:szCs w:val="28"/>
        </w:rPr>
        <w:t>атежа</w:t>
      </w:r>
      <w:r w:rsidRPr="00E56733">
        <w:rPr>
          <w:rStyle w:val="s2"/>
          <w:color w:val="000000"/>
          <w:sz w:val="28"/>
          <w:szCs w:val="28"/>
        </w:rPr>
        <w:t>»</w:t>
      </w:r>
      <w:r w:rsidRPr="00BD3047">
        <w:rPr>
          <w:bCs/>
          <w:sz w:val="28"/>
          <w:szCs w:val="28"/>
        </w:rPr>
        <w:t>» от 22.05.2003 № 54-ФЗ</w:t>
      </w:r>
      <w:r>
        <w:rPr>
          <w:bCs/>
          <w:sz w:val="28"/>
          <w:szCs w:val="28"/>
        </w:rPr>
        <w:t xml:space="preserve"> (далее - Закон)</w:t>
      </w:r>
      <w:r w:rsidRPr="00F07229">
        <w:rPr>
          <w:bCs/>
          <w:sz w:val="28"/>
          <w:szCs w:val="28"/>
        </w:rPr>
        <w:t>.</w:t>
      </w:r>
    </w:p>
    <w:p w:rsidR="00F278FD" w:rsidRPr="00163EDB" w:rsidRDefault="00C10FA6" w:rsidP="00C10FA6">
      <w:pPr>
        <w:pStyle w:val="p5"/>
        <w:numPr>
          <w:ilvl w:val="0"/>
          <w:numId w:val="39"/>
        </w:numPr>
        <w:spacing w:before="0" w:beforeAutospacing="0" w:after="0" w:afterAutospacing="0"/>
        <w:jc w:val="both"/>
        <w:rPr>
          <w:rStyle w:val="s2"/>
          <w:sz w:val="28"/>
          <w:szCs w:val="28"/>
        </w:rPr>
      </w:pPr>
      <w:r>
        <w:rPr>
          <w:bCs/>
          <w:sz w:val="28"/>
          <w:szCs w:val="28"/>
        </w:rPr>
        <w:t xml:space="preserve">При заключении договора Оператор представляет разрешение на обработку </w:t>
      </w:r>
      <w:r w:rsidRPr="00163EDB">
        <w:rPr>
          <w:bCs/>
          <w:sz w:val="28"/>
          <w:szCs w:val="28"/>
        </w:rPr>
        <w:t>фискальных данных (на основании статьи 1.1 Закона).</w:t>
      </w:r>
    </w:p>
    <w:p w:rsidR="00F278FD" w:rsidRPr="00163EDB" w:rsidRDefault="00F278FD" w:rsidP="00163EDB">
      <w:pPr>
        <w:ind w:firstLine="709"/>
        <w:jc w:val="both"/>
        <w:rPr>
          <w:sz w:val="28"/>
          <w:szCs w:val="28"/>
        </w:rPr>
      </w:pPr>
      <w:r w:rsidRPr="00163EDB">
        <w:rPr>
          <w:sz w:val="28"/>
          <w:szCs w:val="28"/>
        </w:rPr>
        <w:t>Услуги оказываются в административных зданиях ОАО «РЖД» по адресам</w:t>
      </w:r>
      <w:r w:rsidR="00C10FA6" w:rsidRPr="00163EDB">
        <w:rPr>
          <w:sz w:val="28"/>
          <w:szCs w:val="28"/>
        </w:rPr>
        <w:t xml:space="preserve"> в г. Москва</w:t>
      </w:r>
      <w:r w:rsidRPr="00163EDB">
        <w:rPr>
          <w:sz w:val="28"/>
          <w:szCs w:val="28"/>
        </w:rPr>
        <w:t>:</w:t>
      </w:r>
    </w:p>
    <w:p w:rsidR="00F278FD" w:rsidRPr="00BD3047" w:rsidRDefault="00F278FD" w:rsidP="00E42BB2">
      <w:pPr>
        <w:pStyle w:val="a9"/>
        <w:numPr>
          <w:ilvl w:val="0"/>
          <w:numId w:val="40"/>
        </w:numPr>
        <w:tabs>
          <w:tab w:val="left" w:pos="1134"/>
          <w:tab w:val="left" w:pos="1440"/>
        </w:tabs>
        <w:ind w:left="0" w:firstLine="709"/>
        <w:rPr>
          <w:color w:val="000000"/>
          <w:spacing w:val="7"/>
          <w:sz w:val="28"/>
          <w:szCs w:val="28"/>
        </w:rPr>
      </w:pPr>
      <w:r w:rsidRPr="00BD3047">
        <w:rPr>
          <w:color w:val="000000"/>
          <w:spacing w:val="7"/>
          <w:sz w:val="28"/>
          <w:szCs w:val="28"/>
        </w:rPr>
        <w:t xml:space="preserve">ул. Новая </w:t>
      </w:r>
      <w:proofErr w:type="spellStart"/>
      <w:r w:rsidRPr="00BD3047">
        <w:rPr>
          <w:color w:val="000000"/>
          <w:spacing w:val="7"/>
          <w:sz w:val="28"/>
          <w:szCs w:val="28"/>
        </w:rPr>
        <w:t>Басманная</w:t>
      </w:r>
      <w:proofErr w:type="spellEnd"/>
      <w:r w:rsidRPr="00BD3047">
        <w:rPr>
          <w:color w:val="000000"/>
          <w:spacing w:val="7"/>
          <w:sz w:val="28"/>
          <w:szCs w:val="28"/>
        </w:rPr>
        <w:t>, д.2;</w:t>
      </w:r>
    </w:p>
    <w:p w:rsidR="00F278FD" w:rsidRPr="00BD3047" w:rsidRDefault="00F278FD" w:rsidP="00E42BB2">
      <w:pPr>
        <w:pStyle w:val="a9"/>
        <w:numPr>
          <w:ilvl w:val="0"/>
          <w:numId w:val="40"/>
        </w:numPr>
        <w:tabs>
          <w:tab w:val="left" w:pos="1134"/>
          <w:tab w:val="left" w:pos="1440"/>
        </w:tabs>
        <w:ind w:left="0" w:firstLine="709"/>
        <w:rPr>
          <w:color w:val="000000"/>
          <w:spacing w:val="7"/>
          <w:sz w:val="28"/>
          <w:szCs w:val="28"/>
        </w:rPr>
      </w:pPr>
      <w:r w:rsidRPr="00BD3047">
        <w:rPr>
          <w:color w:val="000000"/>
          <w:spacing w:val="7"/>
          <w:sz w:val="28"/>
          <w:szCs w:val="28"/>
        </w:rPr>
        <w:t>ул. Каланчевская, д.6/2;</w:t>
      </w:r>
    </w:p>
    <w:p w:rsidR="00F278FD" w:rsidRPr="00BD3047" w:rsidRDefault="00F278FD" w:rsidP="00E42BB2">
      <w:pPr>
        <w:pStyle w:val="a9"/>
        <w:numPr>
          <w:ilvl w:val="0"/>
          <w:numId w:val="40"/>
        </w:numPr>
        <w:tabs>
          <w:tab w:val="left" w:pos="1134"/>
          <w:tab w:val="left" w:pos="1440"/>
        </w:tabs>
        <w:ind w:left="0" w:firstLine="709"/>
        <w:rPr>
          <w:color w:val="000000"/>
          <w:spacing w:val="7"/>
          <w:sz w:val="28"/>
          <w:szCs w:val="28"/>
        </w:rPr>
      </w:pPr>
      <w:r w:rsidRPr="00BD3047">
        <w:rPr>
          <w:color w:val="000000"/>
          <w:spacing w:val="7"/>
          <w:sz w:val="28"/>
          <w:szCs w:val="28"/>
        </w:rPr>
        <w:t>ул. Каланчевская, д.35;</w:t>
      </w:r>
    </w:p>
    <w:p w:rsidR="00F278FD" w:rsidRPr="00BD3047" w:rsidRDefault="00F278FD" w:rsidP="00E42BB2">
      <w:pPr>
        <w:pStyle w:val="a9"/>
        <w:numPr>
          <w:ilvl w:val="0"/>
          <w:numId w:val="40"/>
        </w:numPr>
        <w:tabs>
          <w:tab w:val="left" w:pos="1134"/>
          <w:tab w:val="left" w:pos="1440"/>
        </w:tabs>
        <w:ind w:left="0" w:firstLine="709"/>
        <w:rPr>
          <w:color w:val="000000"/>
          <w:spacing w:val="7"/>
          <w:sz w:val="28"/>
          <w:szCs w:val="28"/>
        </w:rPr>
      </w:pPr>
      <w:r w:rsidRPr="00BD3047">
        <w:rPr>
          <w:color w:val="000000"/>
          <w:spacing w:val="7"/>
          <w:sz w:val="28"/>
          <w:szCs w:val="28"/>
        </w:rPr>
        <w:t xml:space="preserve">ул. </w:t>
      </w:r>
      <w:proofErr w:type="spellStart"/>
      <w:r w:rsidRPr="00BD3047">
        <w:rPr>
          <w:color w:val="000000"/>
          <w:spacing w:val="7"/>
          <w:sz w:val="28"/>
          <w:szCs w:val="28"/>
        </w:rPr>
        <w:t>Новорязанская</w:t>
      </w:r>
      <w:proofErr w:type="spellEnd"/>
      <w:r w:rsidRPr="00BD3047">
        <w:rPr>
          <w:color w:val="000000"/>
          <w:spacing w:val="7"/>
          <w:sz w:val="28"/>
          <w:szCs w:val="28"/>
        </w:rPr>
        <w:t>, д.12;</w:t>
      </w:r>
    </w:p>
    <w:p w:rsidR="00F278FD" w:rsidRPr="00BD3047" w:rsidRDefault="00F278FD" w:rsidP="00E42BB2">
      <w:pPr>
        <w:pStyle w:val="a9"/>
        <w:numPr>
          <w:ilvl w:val="0"/>
          <w:numId w:val="40"/>
        </w:numPr>
        <w:tabs>
          <w:tab w:val="left" w:pos="1134"/>
          <w:tab w:val="left" w:pos="1440"/>
        </w:tabs>
        <w:ind w:left="0" w:firstLine="709"/>
        <w:rPr>
          <w:color w:val="000000"/>
          <w:spacing w:val="7"/>
          <w:sz w:val="28"/>
          <w:szCs w:val="28"/>
        </w:rPr>
      </w:pPr>
      <w:proofErr w:type="spellStart"/>
      <w:r w:rsidRPr="00BD3047">
        <w:rPr>
          <w:color w:val="000000"/>
          <w:spacing w:val="7"/>
          <w:sz w:val="28"/>
          <w:szCs w:val="28"/>
        </w:rPr>
        <w:t>Басманный</w:t>
      </w:r>
      <w:proofErr w:type="spellEnd"/>
      <w:r w:rsidRPr="00BD3047">
        <w:rPr>
          <w:color w:val="000000"/>
          <w:spacing w:val="7"/>
          <w:sz w:val="28"/>
          <w:szCs w:val="28"/>
        </w:rPr>
        <w:t xml:space="preserve"> пер, д.1;</w:t>
      </w:r>
    </w:p>
    <w:p w:rsidR="00F278FD" w:rsidRPr="00BD3047" w:rsidRDefault="00F278FD" w:rsidP="00E42BB2">
      <w:pPr>
        <w:pStyle w:val="a9"/>
        <w:numPr>
          <w:ilvl w:val="0"/>
          <w:numId w:val="40"/>
        </w:numPr>
        <w:tabs>
          <w:tab w:val="left" w:pos="1134"/>
          <w:tab w:val="left" w:pos="1440"/>
        </w:tabs>
        <w:ind w:left="0" w:firstLine="709"/>
        <w:rPr>
          <w:sz w:val="28"/>
          <w:szCs w:val="28"/>
        </w:rPr>
      </w:pPr>
      <w:r w:rsidRPr="00BD3047">
        <w:rPr>
          <w:sz w:val="28"/>
          <w:szCs w:val="28"/>
        </w:rPr>
        <w:t>ул. Крылатская, вл.40, О/К «Рублево»</w:t>
      </w:r>
    </w:p>
    <w:p w:rsidR="00F278FD" w:rsidRDefault="00F278FD" w:rsidP="00E42BB2">
      <w:pPr>
        <w:ind w:firstLine="709"/>
        <w:jc w:val="both"/>
        <w:rPr>
          <w:b/>
          <w:bCs/>
          <w:sz w:val="28"/>
          <w:szCs w:val="28"/>
        </w:rPr>
      </w:pPr>
    </w:p>
    <w:p w:rsidR="00F278FD" w:rsidRPr="00BD3047" w:rsidRDefault="00F278FD" w:rsidP="00E42BB2">
      <w:pPr>
        <w:ind w:firstLine="709"/>
        <w:jc w:val="both"/>
        <w:rPr>
          <w:rFonts w:eastAsia="MS Mincho"/>
          <w:color w:val="000000"/>
          <w:spacing w:val="7"/>
          <w:sz w:val="28"/>
          <w:szCs w:val="28"/>
        </w:rPr>
      </w:pPr>
      <w:r>
        <w:rPr>
          <w:b/>
          <w:bCs/>
          <w:sz w:val="28"/>
          <w:szCs w:val="28"/>
        </w:rPr>
        <w:t xml:space="preserve">Срок оказания услуг: </w:t>
      </w:r>
      <w:r>
        <w:rPr>
          <w:rFonts w:eastAsia="MS Mincho"/>
          <w:color w:val="000000"/>
          <w:spacing w:val="7"/>
          <w:sz w:val="28"/>
          <w:szCs w:val="28"/>
        </w:rPr>
        <w:t>с</w:t>
      </w:r>
      <w:r w:rsidRPr="00BD3047">
        <w:rPr>
          <w:rFonts w:eastAsia="MS Mincho"/>
          <w:color w:val="000000"/>
          <w:spacing w:val="7"/>
          <w:sz w:val="28"/>
          <w:szCs w:val="28"/>
        </w:rPr>
        <w:t xml:space="preserve"> 01 июля 2018 года до 30 июня 2019 года.</w:t>
      </w:r>
    </w:p>
    <w:p w:rsidR="00F278FD" w:rsidRPr="00BD3047" w:rsidRDefault="00F278FD" w:rsidP="00E42BB2">
      <w:pPr>
        <w:ind w:firstLine="709"/>
        <w:jc w:val="both"/>
        <w:rPr>
          <w:rFonts w:eastAsia="MS Mincho"/>
          <w:color w:val="000000"/>
          <w:spacing w:val="7"/>
          <w:sz w:val="28"/>
          <w:szCs w:val="28"/>
        </w:rPr>
      </w:pPr>
      <w:r w:rsidRPr="00073CB9">
        <w:rPr>
          <w:rFonts w:eastAsia="MS Mincho"/>
          <w:color w:val="000000"/>
          <w:spacing w:val="7"/>
          <w:sz w:val="28"/>
          <w:szCs w:val="28"/>
        </w:rPr>
        <w:t>Услуги оказываются по рабочим дням</w:t>
      </w:r>
      <w:r>
        <w:rPr>
          <w:rFonts w:eastAsia="MS Mincho"/>
          <w:color w:val="000000"/>
          <w:spacing w:val="7"/>
          <w:sz w:val="28"/>
          <w:szCs w:val="28"/>
        </w:rPr>
        <w:t xml:space="preserve"> с 08:30 до 19:00 по заявкам заказчика. </w:t>
      </w:r>
    </w:p>
    <w:p w:rsidR="00F278FD" w:rsidRDefault="00F278FD" w:rsidP="00E42BB2">
      <w:pPr>
        <w:ind w:firstLine="709"/>
        <w:jc w:val="both"/>
        <w:rPr>
          <w:rFonts w:eastAsia="MS Mincho"/>
          <w:color w:val="000000"/>
          <w:spacing w:val="7"/>
          <w:sz w:val="28"/>
          <w:szCs w:val="28"/>
        </w:rPr>
      </w:pPr>
      <w:r>
        <w:rPr>
          <w:rStyle w:val="s2"/>
          <w:color w:val="000000"/>
          <w:sz w:val="28"/>
          <w:szCs w:val="28"/>
        </w:rPr>
        <w:t xml:space="preserve">6. Форма предоставления результатов Услуг: </w:t>
      </w:r>
      <w:r w:rsidRPr="00BD3047">
        <w:rPr>
          <w:rFonts w:eastAsia="MS Mincho"/>
          <w:color w:val="000000"/>
          <w:spacing w:val="7"/>
          <w:sz w:val="28"/>
          <w:szCs w:val="28"/>
        </w:rPr>
        <w:t>акт о выполненных работах (оказанных услугах) формы № ФПУ-26.</w:t>
      </w:r>
    </w:p>
    <w:p w:rsidR="00F278FD" w:rsidRDefault="00F278FD" w:rsidP="00E42BB2">
      <w:pPr>
        <w:pStyle w:val="p5"/>
        <w:spacing w:before="0" w:beforeAutospacing="0" w:after="0" w:afterAutospacing="0"/>
        <w:ind w:left="720"/>
        <w:jc w:val="both"/>
        <w:rPr>
          <w:rStyle w:val="s2"/>
          <w:color w:val="000000"/>
          <w:sz w:val="28"/>
          <w:szCs w:val="28"/>
        </w:rPr>
      </w:pPr>
    </w:p>
    <w:p w:rsidR="00F278FD" w:rsidRPr="006146EE" w:rsidRDefault="00F278FD" w:rsidP="00E42BB2">
      <w:pPr>
        <w:pStyle w:val="p5"/>
        <w:spacing w:before="0" w:beforeAutospacing="0" w:after="0" w:afterAutospacing="0"/>
        <w:ind w:left="720"/>
        <w:jc w:val="both"/>
        <w:rPr>
          <w:rStyle w:val="s2"/>
          <w:color w:val="000000"/>
          <w:sz w:val="28"/>
          <w:szCs w:val="28"/>
        </w:rPr>
      </w:pPr>
    </w:p>
    <w:tbl>
      <w:tblPr>
        <w:tblW w:w="9856" w:type="dxa"/>
        <w:tblLook w:val="04A0" w:firstRow="1" w:lastRow="0" w:firstColumn="1" w:lastColumn="0" w:noHBand="0" w:noVBand="1"/>
      </w:tblPr>
      <w:tblGrid>
        <w:gridCol w:w="4928"/>
        <w:gridCol w:w="4928"/>
      </w:tblGrid>
      <w:tr w:rsidR="00F278FD" w:rsidRPr="00911122" w:rsidTr="00DA1618">
        <w:tc>
          <w:tcPr>
            <w:tcW w:w="4928" w:type="dxa"/>
          </w:tcPr>
          <w:p w:rsidR="00F278FD" w:rsidRPr="00911122" w:rsidRDefault="00F278FD" w:rsidP="00E42BB2">
            <w:pPr>
              <w:pStyle w:val="p2"/>
              <w:spacing w:before="0" w:beforeAutospacing="0" w:after="0" w:afterAutospacing="0"/>
              <w:ind w:left="-74" w:firstLine="74"/>
              <w:outlineLvl w:val="0"/>
              <w:rPr>
                <w:rStyle w:val="s1"/>
                <w:color w:val="000000"/>
                <w:sz w:val="28"/>
                <w:szCs w:val="28"/>
              </w:rPr>
            </w:pPr>
            <w:r w:rsidRPr="00911122">
              <w:rPr>
                <w:rStyle w:val="s1"/>
                <w:color w:val="000000"/>
                <w:sz w:val="28"/>
                <w:szCs w:val="28"/>
              </w:rPr>
              <w:t>Директор АХУ ОАО «РЖД»</w:t>
            </w:r>
          </w:p>
          <w:p w:rsidR="00F278FD" w:rsidRPr="00911122" w:rsidRDefault="00F278FD" w:rsidP="00E42BB2">
            <w:pPr>
              <w:pStyle w:val="p2"/>
              <w:spacing w:before="0" w:beforeAutospacing="0" w:after="0" w:afterAutospacing="0"/>
              <w:ind w:left="-74" w:firstLine="74"/>
              <w:outlineLvl w:val="0"/>
              <w:rPr>
                <w:rStyle w:val="s1"/>
                <w:color w:val="000000"/>
                <w:sz w:val="28"/>
                <w:szCs w:val="28"/>
              </w:rPr>
            </w:pPr>
          </w:p>
          <w:p w:rsidR="00F278FD" w:rsidRPr="00911122" w:rsidRDefault="00F278FD" w:rsidP="00E42BB2">
            <w:pPr>
              <w:pStyle w:val="p2"/>
              <w:spacing w:before="0" w:beforeAutospacing="0" w:after="0" w:afterAutospacing="0"/>
              <w:ind w:left="-74" w:firstLine="74"/>
              <w:outlineLvl w:val="0"/>
              <w:rPr>
                <w:rStyle w:val="s1"/>
                <w:b/>
                <w:color w:val="000000"/>
                <w:sz w:val="28"/>
                <w:szCs w:val="28"/>
              </w:rPr>
            </w:pPr>
            <w:r w:rsidRPr="00911122">
              <w:rPr>
                <w:rStyle w:val="s1"/>
                <w:color w:val="000000"/>
                <w:sz w:val="28"/>
                <w:szCs w:val="28"/>
              </w:rPr>
              <w:t>____________________/</w:t>
            </w:r>
            <w:proofErr w:type="spellStart"/>
            <w:r w:rsidRPr="00911122">
              <w:rPr>
                <w:rStyle w:val="s1"/>
                <w:color w:val="000000"/>
                <w:sz w:val="28"/>
                <w:szCs w:val="28"/>
              </w:rPr>
              <w:t>В.М.Скубак</w:t>
            </w:r>
            <w:proofErr w:type="spellEnd"/>
            <w:r w:rsidRPr="00911122">
              <w:rPr>
                <w:rStyle w:val="s1"/>
                <w:color w:val="000000"/>
                <w:sz w:val="28"/>
                <w:szCs w:val="28"/>
              </w:rPr>
              <w:t>/</w:t>
            </w:r>
          </w:p>
        </w:tc>
        <w:tc>
          <w:tcPr>
            <w:tcW w:w="4928" w:type="dxa"/>
          </w:tcPr>
          <w:p w:rsidR="00163EDB" w:rsidRPr="00911122" w:rsidRDefault="00163EDB" w:rsidP="00163EDB">
            <w:pPr>
              <w:pStyle w:val="p2"/>
              <w:spacing w:before="0" w:beforeAutospacing="0" w:after="0" w:afterAutospacing="0"/>
              <w:ind w:left="-74" w:firstLine="74"/>
              <w:outlineLvl w:val="0"/>
              <w:rPr>
                <w:rStyle w:val="s1"/>
                <w:color w:val="000000"/>
                <w:sz w:val="28"/>
                <w:szCs w:val="28"/>
              </w:rPr>
            </w:pPr>
            <w:r>
              <w:rPr>
                <w:rStyle w:val="s1"/>
                <w:color w:val="000000"/>
                <w:sz w:val="28"/>
                <w:szCs w:val="28"/>
              </w:rPr>
              <w:t>_____________________</w:t>
            </w:r>
          </w:p>
          <w:p w:rsidR="00163EDB" w:rsidRPr="00911122" w:rsidRDefault="00163EDB" w:rsidP="00163EDB">
            <w:pPr>
              <w:pStyle w:val="p2"/>
              <w:spacing w:before="0" w:beforeAutospacing="0" w:after="0" w:afterAutospacing="0"/>
              <w:ind w:left="-74" w:firstLine="74"/>
              <w:outlineLvl w:val="0"/>
              <w:rPr>
                <w:rStyle w:val="s1"/>
                <w:color w:val="000000"/>
                <w:sz w:val="28"/>
                <w:szCs w:val="28"/>
              </w:rPr>
            </w:pPr>
          </w:p>
          <w:p w:rsidR="00F278FD" w:rsidRPr="00911122" w:rsidRDefault="00163EDB" w:rsidP="00163EDB">
            <w:pPr>
              <w:pStyle w:val="p2"/>
              <w:spacing w:before="0" w:beforeAutospacing="0" w:after="0" w:afterAutospacing="0"/>
              <w:ind w:left="-74" w:firstLine="74"/>
              <w:outlineLvl w:val="0"/>
              <w:rPr>
                <w:rStyle w:val="s1"/>
                <w:color w:val="000000"/>
                <w:sz w:val="28"/>
                <w:szCs w:val="28"/>
              </w:rPr>
            </w:pPr>
            <w:r w:rsidRPr="00911122">
              <w:rPr>
                <w:rStyle w:val="s1"/>
                <w:color w:val="000000"/>
                <w:sz w:val="28"/>
                <w:szCs w:val="28"/>
              </w:rPr>
              <w:t>__________________/___________/</w:t>
            </w:r>
          </w:p>
        </w:tc>
      </w:tr>
    </w:tbl>
    <w:p w:rsidR="00F278FD" w:rsidRDefault="00F278FD"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p w:rsidR="00911122" w:rsidRDefault="00911122" w:rsidP="00E42BB2">
      <w:pPr>
        <w:pStyle w:val="p5"/>
        <w:spacing w:before="0" w:beforeAutospacing="0" w:after="0" w:afterAutospacing="0"/>
        <w:ind w:firstLine="709"/>
        <w:jc w:val="both"/>
        <w:rPr>
          <w:color w:val="000000"/>
          <w:sz w:val="28"/>
          <w:szCs w:val="28"/>
        </w:rPr>
      </w:pPr>
    </w:p>
    <w:tbl>
      <w:tblPr>
        <w:tblW w:w="9606" w:type="dxa"/>
        <w:tblLook w:val="04A0" w:firstRow="1" w:lastRow="0" w:firstColumn="1" w:lastColumn="0" w:noHBand="0" w:noVBand="1"/>
      </w:tblPr>
      <w:tblGrid>
        <w:gridCol w:w="6204"/>
        <w:gridCol w:w="3402"/>
      </w:tblGrid>
      <w:tr w:rsidR="00F278FD" w:rsidRPr="00C64028" w:rsidTr="00DA1618">
        <w:tc>
          <w:tcPr>
            <w:tcW w:w="6204" w:type="dxa"/>
          </w:tcPr>
          <w:p w:rsidR="00F278FD" w:rsidRPr="00C64028" w:rsidRDefault="00F278FD" w:rsidP="00E42BB2">
            <w:pPr>
              <w:pStyle w:val="p5"/>
              <w:spacing w:before="0" w:beforeAutospacing="0" w:after="0" w:afterAutospacing="0"/>
              <w:jc w:val="center"/>
              <w:rPr>
                <w:rStyle w:val="s2"/>
                <w:color w:val="000000"/>
                <w:sz w:val="28"/>
                <w:szCs w:val="28"/>
              </w:rPr>
            </w:pPr>
          </w:p>
        </w:tc>
        <w:tc>
          <w:tcPr>
            <w:tcW w:w="3402" w:type="dxa"/>
          </w:tcPr>
          <w:p w:rsidR="00F278FD" w:rsidRPr="00C64028" w:rsidRDefault="00F278FD" w:rsidP="00E42BB2">
            <w:pPr>
              <w:pStyle w:val="p5"/>
              <w:spacing w:before="0" w:beforeAutospacing="0" w:after="0" w:afterAutospacing="0"/>
              <w:rPr>
                <w:rStyle w:val="s2"/>
                <w:color w:val="000000"/>
                <w:sz w:val="28"/>
                <w:szCs w:val="28"/>
              </w:rPr>
            </w:pPr>
            <w:r>
              <w:rPr>
                <w:rStyle w:val="s2"/>
                <w:color w:val="000000"/>
                <w:sz w:val="28"/>
                <w:szCs w:val="28"/>
              </w:rPr>
              <w:t>Приложение № 2</w:t>
            </w:r>
          </w:p>
          <w:p w:rsidR="00F278FD" w:rsidRPr="00C64028" w:rsidRDefault="00F278FD" w:rsidP="00E42BB2">
            <w:pPr>
              <w:pStyle w:val="p5"/>
              <w:spacing w:before="0" w:beforeAutospacing="0" w:after="0" w:afterAutospacing="0"/>
              <w:rPr>
                <w:rStyle w:val="s2"/>
                <w:color w:val="000000"/>
                <w:sz w:val="28"/>
                <w:szCs w:val="28"/>
              </w:rPr>
            </w:pPr>
            <w:r w:rsidRPr="00C64028">
              <w:rPr>
                <w:rStyle w:val="s2"/>
                <w:color w:val="000000"/>
                <w:sz w:val="28"/>
                <w:szCs w:val="28"/>
              </w:rPr>
              <w:t xml:space="preserve">к Договору </w:t>
            </w:r>
          </w:p>
          <w:p w:rsidR="00F278FD" w:rsidRPr="00C64028" w:rsidRDefault="00F278FD" w:rsidP="00E42BB2">
            <w:pPr>
              <w:pStyle w:val="p5"/>
              <w:spacing w:before="0" w:beforeAutospacing="0" w:after="0" w:afterAutospacing="0"/>
              <w:rPr>
                <w:rStyle w:val="s2"/>
                <w:color w:val="000000"/>
                <w:sz w:val="28"/>
                <w:szCs w:val="28"/>
              </w:rPr>
            </w:pPr>
            <w:r w:rsidRPr="00C64028">
              <w:rPr>
                <w:rStyle w:val="s2"/>
                <w:color w:val="000000"/>
                <w:sz w:val="28"/>
                <w:szCs w:val="28"/>
              </w:rPr>
              <w:t>от «____» ______201</w:t>
            </w:r>
            <w:r>
              <w:rPr>
                <w:rStyle w:val="s2"/>
                <w:color w:val="000000"/>
                <w:sz w:val="28"/>
                <w:szCs w:val="28"/>
              </w:rPr>
              <w:t>8</w:t>
            </w:r>
          </w:p>
          <w:p w:rsidR="00F278FD" w:rsidRPr="00C64028" w:rsidRDefault="00F278FD" w:rsidP="00E42BB2">
            <w:pPr>
              <w:pStyle w:val="p5"/>
              <w:spacing w:before="0" w:beforeAutospacing="0" w:after="0" w:afterAutospacing="0"/>
              <w:rPr>
                <w:rStyle w:val="s2"/>
                <w:color w:val="000000"/>
                <w:sz w:val="28"/>
                <w:szCs w:val="28"/>
              </w:rPr>
            </w:pPr>
            <w:r w:rsidRPr="00C64028">
              <w:rPr>
                <w:rStyle w:val="s2"/>
                <w:color w:val="000000"/>
                <w:sz w:val="28"/>
                <w:szCs w:val="28"/>
              </w:rPr>
              <w:t>№_________________</w:t>
            </w:r>
          </w:p>
        </w:tc>
      </w:tr>
    </w:tbl>
    <w:p w:rsidR="00911122" w:rsidRDefault="00911122" w:rsidP="00E42BB2">
      <w:pPr>
        <w:pStyle w:val="p2"/>
        <w:spacing w:before="0" w:beforeAutospacing="0" w:after="0" w:afterAutospacing="0"/>
        <w:jc w:val="center"/>
        <w:rPr>
          <w:rStyle w:val="s1"/>
          <w:b/>
          <w:color w:val="000000"/>
          <w:sz w:val="28"/>
          <w:szCs w:val="28"/>
        </w:rPr>
      </w:pPr>
    </w:p>
    <w:p w:rsidR="00F278FD" w:rsidRPr="00911122" w:rsidRDefault="00F278FD" w:rsidP="00E42BB2">
      <w:pPr>
        <w:pStyle w:val="p2"/>
        <w:spacing w:before="0" w:beforeAutospacing="0" w:after="0" w:afterAutospacing="0"/>
        <w:jc w:val="center"/>
        <w:rPr>
          <w:rStyle w:val="s2"/>
          <w:b/>
          <w:color w:val="000000"/>
          <w:sz w:val="28"/>
          <w:szCs w:val="28"/>
        </w:rPr>
      </w:pPr>
      <w:r w:rsidRPr="00911122">
        <w:rPr>
          <w:rStyle w:val="s1"/>
          <w:b/>
          <w:color w:val="000000"/>
          <w:sz w:val="28"/>
          <w:szCs w:val="28"/>
        </w:rPr>
        <w:t>Расчет стоимости Услуг:</w:t>
      </w:r>
    </w:p>
    <w:p w:rsidR="00F278FD" w:rsidRDefault="00F278FD" w:rsidP="00E42BB2">
      <w:pPr>
        <w:pStyle w:val="p5"/>
        <w:spacing w:before="0" w:beforeAutospacing="0" w:after="0" w:afterAutospacing="0"/>
        <w:jc w:val="both"/>
        <w:rPr>
          <w:rStyle w:val="s2"/>
          <w:color w:val="000000"/>
          <w:sz w:val="28"/>
          <w:szCs w:val="28"/>
        </w:rPr>
      </w:pPr>
      <w:r>
        <w:rPr>
          <w:rStyle w:val="s2"/>
          <w:color w:val="000000"/>
          <w:sz w:val="28"/>
          <w:szCs w:val="28"/>
        </w:rPr>
        <w:t xml:space="preserve">Наименование </w:t>
      </w:r>
      <w:r w:rsidRPr="00163EDB">
        <w:rPr>
          <w:rStyle w:val="s2"/>
          <w:color w:val="000000"/>
          <w:sz w:val="28"/>
          <w:szCs w:val="28"/>
        </w:rPr>
        <w:t xml:space="preserve">Услуг: </w:t>
      </w:r>
      <w:r w:rsidR="00C10FA6" w:rsidRPr="00163EDB">
        <w:rPr>
          <w:rStyle w:val="s2"/>
          <w:sz w:val="28"/>
          <w:szCs w:val="28"/>
        </w:rPr>
        <w:t>обеспечение приема, обработки, хранению и передаче фискальных данных за единицу контрольно-кассовой техники в адрес налоговых органов на производствах отдела общественного питания и торговли АХУ ОАО «РЖД»</w:t>
      </w:r>
      <w:r w:rsidRPr="00163EDB">
        <w:rPr>
          <w:rStyle w:val="s2"/>
          <w:color w:val="000000"/>
          <w:sz w:val="28"/>
          <w:szCs w:val="28"/>
        </w:rPr>
        <w:t>.</w:t>
      </w:r>
    </w:p>
    <w:p w:rsidR="00C10FA6" w:rsidRDefault="00C10FA6" w:rsidP="00E42BB2">
      <w:pPr>
        <w:pStyle w:val="p5"/>
        <w:spacing w:before="0" w:beforeAutospacing="0" w:after="0" w:afterAutospacing="0"/>
        <w:jc w:val="both"/>
        <w:rPr>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890"/>
        <w:gridCol w:w="977"/>
        <w:gridCol w:w="531"/>
        <w:gridCol w:w="1516"/>
        <w:gridCol w:w="1601"/>
        <w:gridCol w:w="1516"/>
        <w:gridCol w:w="1656"/>
      </w:tblGrid>
      <w:tr w:rsidR="00163EDB" w:rsidRPr="00A119B3" w:rsidTr="00B8378C">
        <w:tc>
          <w:tcPr>
            <w:tcW w:w="486" w:type="dxa"/>
          </w:tcPr>
          <w:p w:rsidR="00163EDB" w:rsidRPr="00A119B3" w:rsidRDefault="00163EDB" w:rsidP="00B8378C">
            <w:pPr>
              <w:jc w:val="both"/>
              <w:rPr>
                <w:b/>
              </w:rPr>
            </w:pPr>
            <w:r w:rsidRPr="00A119B3">
              <w:rPr>
                <w:b/>
              </w:rPr>
              <w:t xml:space="preserve">№ </w:t>
            </w:r>
            <w:proofErr w:type="gramStart"/>
            <w:r w:rsidRPr="00A119B3">
              <w:rPr>
                <w:b/>
              </w:rPr>
              <w:t>п</w:t>
            </w:r>
            <w:proofErr w:type="gramEnd"/>
            <w:r w:rsidRPr="00A119B3">
              <w:rPr>
                <w:b/>
              </w:rPr>
              <w:t>/п</w:t>
            </w:r>
          </w:p>
        </w:tc>
        <w:tc>
          <w:tcPr>
            <w:tcW w:w="1890" w:type="dxa"/>
            <w:vAlign w:val="center"/>
          </w:tcPr>
          <w:p w:rsidR="00163EDB" w:rsidRPr="00A119B3" w:rsidRDefault="00163EDB" w:rsidP="00B8378C">
            <w:pPr>
              <w:jc w:val="center"/>
              <w:rPr>
                <w:b/>
              </w:rPr>
            </w:pPr>
            <w:r w:rsidRPr="00A119B3">
              <w:rPr>
                <w:b/>
              </w:rPr>
              <w:t xml:space="preserve">Наименование </w:t>
            </w:r>
            <w:r>
              <w:rPr>
                <w:b/>
              </w:rPr>
              <w:t>услуг</w:t>
            </w:r>
          </w:p>
        </w:tc>
        <w:tc>
          <w:tcPr>
            <w:tcW w:w="977" w:type="dxa"/>
            <w:vAlign w:val="center"/>
          </w:tcPr>
          <w:p w:rsidR="00163EDB" w:rsidRPr="00A119B3" w:rsidRDefault="00163EDB" w:rsidP="00B8378C">
            <w:pPr>
              <w:jc w:val="center"/>
              <w:rPr>
                <w:b/>
              </w:rPr>
            </w:pPr>
            <w:r w:rsidRPr="00A119B3">
              <w:rPr>
                <w:b/>
              </w:rPr>
              <w:t>Единица  измерения</w:t>
            </w:r>
          </w:p>
        </w:tc>
        <w:tc>
          <w:tcPr>
            <w:tcW w:w="531" w:type="dxa"/>
            <w:vAlign w:val="center"/>
          </w:tcPr>
          <w:p w:rsidR="00163EDB" w:rsidRPr="00A119B3" w:rsidRDefault="00163EDB" w:rsidP="00B8378C">
            <w:pPr>
              <w:ind w:left="-108"/>
              <w:jc w:val="center"/>
              <w:rPr>
                <w:b/>
              </w:rPr>
            </w:pPr>
            <w:r>
              <w:rPr>
                <w:b/>
              </w:rPr>
              <w:t>Кол-во</w:t>
            </w:r>
          </w:p>
        </w:tc>
        <w:tc>
          <w:tcPr>
            <w:tcW w:w="1516" w:type="dxa"/>
            <w:vAlign w:val="center"/>
          </w:tcPr>
          <w:p w:rsidR="00163EDB" w:rsidRPr="00A119B3" w:rsidRDefault="00163EDB" w:rsidP="00B8378C">
            <w:pPr>
              <w:ind w:left="-108" w:firstLine="141"/>
              <w:jc w:val="center"/>
              <w:rPr>
                <w:b/>
              </w:rPr>
            </w:pPr>
            <w:r w:rsidRPr="00A119B3">
              <w:rPr>
                <w:b/>
              </w:rPr>
              <w:t>Начальная (максимальная) цена за единицу, руб. без учета НДС</w:t>
            </w:r>
          </w:p>
        </w:tc>
        <w:tc>
          <w:tcPr>
            <w:tcW w:w="1601" w:type="dxa"/>
            <w:vAlign w:val="center"/>
          </w:tcPr>
          <w:p w:rsidR="00163EDB" w:rsidRPr="00A119B3" w:rsidRDefault="00163EDB" w:rsidP="00B8378C">
            <w:pPr>
              <w:ind w:firstLine="32"/>
              <w:jc w:val="center"/>
              <w:rPr>
                <w:b/>
              </w:rPr>
            </w:pPr>
            <w:r w:rsidRPr="00A119B3">
              <w:rPr>
                <w:b/>
              </w:rPr>
              <w:t>Начальная (максимальная) цена за единицу, руб. с учетом НДС</w:t>
            </w:r>
          </w:p>
        </w:tc>
        <w:tc>
          <w:tcPr>
            <w:tcW w:w="1516" w:type="dxa"/>
            <w:vAlign w:val="center"/>
          </w:tcPr>
          <w:p w:rsidR="00163EDB" w:rsidRPr="00A119B3" w:rsidRDefault="00163EDB" w:rsidP="00B8378C">
            <w:pPr>
              <w:ind w:left="-108" w:firstLine="141"/>
              <w:jc w:val="center"/>
              <w:rPr>
                <w:b/>
              </w:rPr>
            </w:pPr>
            <w:r w:rsidRPr="00A119B3">
              <w:rPr>
                <w:b/>
              </w:rPr>
              <w:t>Общая начальная (максимальная) цена, руб. без учета НДС</w:t>
            </w:r>
          </w:p>
        </w:tc>
        <w:tc>
          <w:tcPr>
            <w:tcW w:w="1656" w:type="dxa"/>
            <w:vAlign w:val="center"/>
          </w:tcPr>
          <w:p w:rsidR="00163EDB" w:rsidRPr="00A119B3" w:rsidRDefault="00163EDB" w:rsidP="00B8378C">
            <w:pPr>
              <w:ind w:firstLine="32"/>
              <w:jc w:val="center"/>
              <w:rPr>
                <w:b/>
              </w:rPr>
            </w:pPr>
            <w:r w:rsidRPr="00A119B3">
              <w:rPr>
                <w:b/>
              </w:rPr>
              <w:t>Общая начальная (максимальная) цена, руб. с учетом НДС</w:t>
            </w:r>
          </w:p>
        </w:tc>
      </w:tr>
      <w:tr w:rsidR="00163EDB" w:rsidRPr="00F57662" w:rsidTr="00B8378C">
        <w:tc>
          <w:tcPr>
            <w:tcW w:w="486" w:type="dxa"/>
            <w:vAlign w:val="center"/>
          </w:tcPr>
          <w:p w:rsidR="00163EDB" w:rsidRPr="00A119B3" w:rsidRDefault="00163EDB" w:rsidP="00B8378C">
            <w:pPr>
              <w:jc w:val="center"/>
            </w:pPr>
            <w:r>
              <w:t>1</w:t>
            </w:r>
          </w:p>
        </w:tc>
        <w:tc>
          <w:tcPr>
            <w:tcW w:w="1890" w:type="dxa"/>
            <w:vAlign w:val="center"/>
          </w:tcPr>
          <w:p w:rsidR="00163EDB" w:rsidRPr="000C2C26" w:rsidRDefault="00163EDB" w:rsidP="00B8378C">
            <w:pPr>
              <w:widowControl w:val="0"/>
              <w:autoSpaceDE w:val="0"/>
              <w:autoSpaceDN w:val="0"/>
              <w:adjustRightInd w:val="0"/>
              <w:jc w:val="center"/>
              <w:rPr>
                <w:color w:val="000000"/>
              </w:rPr>
            </w:pPr>
            <w:r w:rsidRPr="00826140">
              <w:t>Услуга по обеспечению приема, обработки, хранению и передаче фискальных данных за единицу контрольно-кассовой техники в адрес налоговых органов</w:t>
            </w:r>
          </w:p>
        </w:tc>
        <w:tc>
          <w:tcPr>
            <w:tcW w:w="977" w:type="dxa"/>
            <w:vAlign w:val="center"/>
          </w:tcPr>
          <w:p w:rsidR="00163EDB" w:rsidRPr="00A119B3" w:rsidRDefault="00163EDB" w:rsidP="00B8378C">
            <w:pPr>
              <w:tabs>
                <w:tab w:val="left" w:pos="647"/>
              </w:tabs>
              <w:jc w:val="center"/>
            </w:pPr>
            <w:proofErr w:type="spellStart"/>
            <w:r>
              <w:t>уед</w:t>
            </w:r>
            <w:proofErr w:type="spellEnd"/>
            <w:r>
              <w:t>.</w:t>
            </w:r>
          </w:p>
        </w:tc>
        <w:tc>
          <w:tcPr>
            <w:tcW w:w="531" w:type="dxa"/>
            <w:vAlign w:val="center"/>
          </w:tcPr>
          <w:p w:rsidR="00163EDB" w:rsidRPr="00F57662" w:rsidRDefault="00163EDB" w:rsidP="00B8378C">
            <w:pPr>
              <w:jc w:val="center"/>
            </w:pPr>
            <w:r>
              <w:t>41</w:t>
            </w:r>
          </w:p>
        </w:tc>
        <w:tc>
          <w:tcPr>
            <w:tcW w:w="1516" w:type="dxa"/>
            <w:vAlign w:val="center"/>
          </w:tcPr>
          <w:p w:rsidR="00163EDB" w:rsidRPr="00826140" w:rsidRDefault="00163EDB" w:rsidP="00B8378C">
            <w:pPr>
              <w:jc w:val="center"/>
              <w:rPr>
                <w:color w:val="000000"/>
              </w:rPr>
            </w:pPr>
          </w:p>
        </w:tc>
        <w:tc>
          <w:tcPr>
            <w:tcW w:w="1601" w:type="dxa"/>
            <w:vAlign w:val="center"/>
          </w:tcPr>
          <w:p w:rsidR="00163EDB" w:rsidRPr="00F57662" w:rsidRDefault="00163EDB" w:rsidP="00B8378C">
            <w:pPr>
              <w:jc w:val="center"/>
              <w:rPr>
                <w:color w:val="000000"/>
              </w:rPr>
            </w:pPr>
          </w:p>
        </w:tc>
        <w:tc>
          <w:tcPr>
            <w:tcW w:w="1516" w:type="dxa"/>
            <w:vAlign w:val="center"/>
          </w:tcPr>
          <w:p w:rsidR="00163EDB" w:rsidRPr="00F57662" w:rsidRDefault="00163EDB" w:rsidP="00B8378C">
            <w:pPr>
              <w:jc w:val="center"/>
              <w:rPr>
                <w:color w:val="000000"/>
              </w:rPr>
            </w:pPr>
          </w:p>
        </w:tc>
        <w:tc>
          <w:tcPr>
            <w:tcW w:w="1656" w:type="dxa"/>
            <w:vAlign w:val="center"/>
          </w:tcPr>
          <w:p w:rsidR="00163EDB" w:rsidRPr="00F57662" w:rsidRDefault="00163EDB" w:rsidP="00B8378C">
            <w:pPr>
              <w:jc w:val="center"/>
              <w:rPr>
                <w:color w:val="000000"/>
              </w:rPr>
            </w:pPr>
          </w:p>
        </w:tc>
      </w:tr>
      <w:tr w:rsidR="00163EDB" w:rsidRPr="00BF31C3" w:rsidTr="00B8378C">
        <w:trPr>
          <w:trHeight w:val="311"/>
        </w:trPr>
        <w:tc>
          <w:tcPr>
            <w:tcW w:w="7001" w:type="dxa"/>
            <w:gridSpan w:val="6"/>
            <w:vAlign w:val="center"/>
          </w:tcPr>
          <w:p w:rsidR="00163EDB" w:rsidRPr="00EB3A89" w:rsidRDefault="00163EDB" w:rsidP="00B8378C">
            <w:pPr>
              <w:jc w:val="center"/>
              <w:rPr>
                <w:b/>
                <w:color w:val="000000"/>
              </w:rPr>
            </w:pPr>
            <w:r w:rsidRPr="00EB3A89">
              <w:rPr>
                <w:b/>
                <w:color w:val="000000"/>
              </w:rPr>
              <w:t>Итого:</w:t>
            </w:r>
          </w:p>
        </w:tc>
        <w:tc>
          <w:tcPr>
            <w:tcW w:w="1516" w:type="dxa"/>
            <w:vAlign w:val="center"/>
          </w:tcPr>
          <w:p w:rsidR="00163EDB" w:rsidRPr="00EB3A89" w:rsidRDefault="00163EDB" w:rsidP="00B8378C">
            <w:pPr>
              <w:jc w:val="center"/>
              <w:rPr>
                <w:b/>
                <w:color w:val="000000"/>
              </w:rPr>
            </w:pPr>
          </w:p>
        </w:tc>
        <w:tc>
          <w:tcPr>
            <w:tcW w:w="1656" w:type="dxa"/>
            <w:vAlign w:val="center"/>
          </w:tcPr>
          <w:p w:rsidR="00163EDB" w:rsidRPr="00E51BBB" w:rsidRDefault="00163EDB" w:rsidP="00B8378C">
            <w:pPr>
              <w:rPr>
                <w:b/>
                <w:color w:val="000000"/>
              </w:rPr>
            </w:pPr>
          </w:p>
        </w:tc>
      </w:tr>
    </w:tbl>
    <w:p w:rsidR="00163EDB" w:rsidRDefault="00163EDB" w:rsidP="00163EDB">
      <w:pPr>
        <w:pStyle w:val="p5"/>
        <w:spacing w:before="0" w:beforeAutospacing="0" w:after="0" w:afterAutospacing="0"/>
        <w:jc w:val="both"/>
        <w:rPr>
          <w:color w:val="000000"/>
          <w:sz w:val="28"/>
          <w:szCs w:val="28"/>
        </w:rPr>
      </w:pPr>
    </w:p>
    <w:p w:rsidR="00163EDB" w:rsidRPr="00E56733" w:rsidRDefault="00163EDB" w:rsidP="00163EDB">
      <w:pPr>
        <w:rPr>
          <w:sz w:val="28"/>
          <w:szCs w:val="28"/>
        </w:rPr>
      </w:pPr>
    </w:p>
    <w:tbl>
      <w:tblPr>
        <w:tblW w:w="19137" w:type="dxa"/>
        <w:tblLook w:val="01E0" w:firstRow="1" w:lastRow="1" w:firstColumn="1" w:lastColumn="1" w:noHBand="0" w:noVBand="0"/>
      </w:tblPr>
      <w:tblGrid>
        <w:gridCol w:w="10072"/>
        <w:gridCol w:w="3021"/>
        <w:gridCol w:w="3022"/>
        <w:gridCol w:w="3022"/>
      </w:tblGrid>
      <w:tr w:rsidR="00163EDB" w:rsidRPr="002E4A4C" w:rsidTr="00B8378C">
        <w:tc>
          <w:tcPr>
            <w:tcW w:w="10072" w:type="dxa"/>
          </w:tcPr>
          <w:tbl>
            <w:tblPr>
              <w:tblW w:w="9856" w:type="dxa"/>
              <w:tblLook w:val="04A0" w:firstRow="1" w:lastRow="0" w:firstColumn="1" w:lastColumn="0" w:noHBand="0" w:noVBand="1"/>
            </w:tblPr>
            <w:tblGrid>
              <w:gridCol w:w="4928"/>
              <w:gridCol w:w="4928"/>
            </w:tblGrid>
            <w:tr w:rsidR="00163EDB" w:rsidRPr="002E4A4C" w:rsidTr="00B8378C">
              <w:tc>
                <w:tcPr>
                  <w:tcW w:w="4928" w:type="dxa"/>
                </w:tcPr>
                <w:p w:rsidR="00163EDB" w:rsidRPr="002E4A4C" w:rsidRDefault="00163EDB" w:rsidP="00B8378C">
                  <w:pPr>
                    <w:pStyle w:val="p2"/>
                    <w:spacing w:before="0" w:beforeAutospacing="0" w:after="0" w:afterAutospacing="0"/>
                    <w:ind w:left="-74" w:firstLine="74"/>
                    <w:outlineLvl w:val="0"/>
                    <w:rPr>
                      <w:rStyle w:val="s1"/>
                      <w:color w:val="000000"/>
                      <w:sz w:val="28"/>
                      <w:szCs w:val="28"/>
                    </w:rPr>
                  </w:pPr>
                  <w:r w:rsidRPr="002E4A4C">
                    <w:rPr>
                      <w:rStyle w:val="s1"/>
                      <w:color w:val="000000"/>
                      <w:sz w:val="28"/>
                      <w:szCs w:val="28"/>
                    </w:rPr>
                    <w:t>Директор АХУ ОАО «РЖД»</w:t>
                  </w:r>
                </w:p>
                <w:p w:rsidR="00163EDB" w:rsidRPr="002E4A4C" w:rsidRDefault="00163EDB" w:rsidP="00B8378C">
                  <w:pPr>
                    <w:pStyle w:val="p2"/>
                    <w:spacing w:before="0" w:beforeAutospacing="0" w:after="0" w:afterAutospacing="0"/>
                    <w:ind w:left="-74" w:firstLine="74"/>
                    <w:outlineLvl w:val="0"/>
                    <w:rPr>
                      <w:rStyle w:val="s1"/>
                      <w:color w:val="000000"/>
                      <w:sz w:val="28"/>
                      <w:szCs w:val="28"/>
                    </w:rPr>
                  </w:pPr>
                </w:p>
                <w:p w:rsidR="00163EDB" w:rsidRPr="002E4A4C" w:rsidRDefault="00163EDB" w:rsidP="00B8378C">
                  <w:pPr>
                    <w:pStyle w:val="p2"/>
                    <w:spacing w:before="0" w:beforeAutospacing="0" w:after="0" w:afterAutospacing="0"/>
                    <w:ind w:left="-74" w:firstLine="74"/>
                    <w:outlineLvl w:val="0"/>
                    <w:rPr>
                      <w:rStyle w:val="s1"/>
                      <w:b/>
                      <w:color w:val="000000"/>
                      <w:sz w:val="28"/>
                      <w:szCs w:val="28"/>
                    </w:rPr>
                  </w:pPr>
                  <w:r w:rsidRPr="002E4A4C">
                    <w:rPr>
                      <w:rStyle w:val="s1"/>
                      <w:color w:val="000000"/>
                      <w:sz w:val="28"/>
                      <w:szCs w:val="28"/>
                    </w:rPr>
                    <w:t>____________________/</w:t>
                  </w:r>
                  <w:proofErr w:type="spellStart"/>
                  <w:r w:rsidRPr="002E4A4C">
                    <w:rPr>
                      <w:rStyle w:val="s1"/>
                      <w:color w:val="000000"/>
                      <w:sz w:val="28"/>
                      <w:szCs w:val="28"/>
                    </w:rPr>
                    <w:t>В.М.Скубак</w:t>
                  </w:r>
                  <w:proofErr w:type="spellEnd"/>
                  <w:r w:rsidRPr="002E4A4C">
                    <w:rPr>
                      <w:rStyle w:val="s1"/>
                      <w:color w:val="000000"/>
                      <w:sz w:val="28"/>
                      <w:szCs w:val="28"/>
                    </w:rPr>
                    <w:t>/</w:t>
                  </w:r>
                </w:p>
              </w:tc>
              <w:tc>
                <w:tcPr>
                  <w:tcW w:w="4928" w:type="dxa"/>
                </w:tcPr>
                <w:p w:rsidR="00163EDB" w:rsidRPr="002E4A4C" w:rsidRDefault="00163EDB" w:rsidP="00B8378C">
                  <w:pPr>
                    <w:pStyle w:val="p2"/>
                    <w:spacing w:before="0" w:beforeAutospacing="0" w:after="0" w:afterAutospacing="0"/>
                    <w:ind w:left="-74" w:firstLine="74"/>
                    <w:outlineLvl w:val="0"/>
                    <w:rPr>
                      <w:rStyle w:val="s1"/>
                      <w:color w:val="000000"/>
                      <w:sz w:val="28"/>
                      <w:szCs w:val="28"/>
                    </w:rPr>
                  </w:pPr>
                  <w:r w:rsidRPr="002E4A4C">
                    <w:rPr>
                      <w:rStyle w:val="s1"/>
                      <w:color w:val="000000"/>
                      <w:sz w:val="28"/>
                      <w:szCs w:val="28"/>
                    </w:rPr>
                    <w:t>_______________________</w:t>
                  </w:r>
                </w:p>
                <w:p w:rsidR="00163EDB" w:rsidRPr="002E4A4C" w:rsidRDefault="00163EDB" w:rsidP="00B8378C">
                  <w:pPr>
                    <w:pStyle w:val="p2"/>
                    <w:spacing w:before="0" w:beforeAutospacing="0" w:after="0" w:afterAutospacing="0"/>
                    <w:ind w:left="-74" w:firstLine="74"/>
                    <w:outlineLvl w:val="0"/>
                    <w:rPr>
                      <w:rStyle w:val="s1"/>
                      <w:color w:val="000000"/>
                      <w:sz w:val="28"/>
                      <w:szCs w:val="28"/>
                    </w:rPr>
                  </w:pPr>
                </w:p>
                <w:p w:rsidR="00163EDB" w:rsidRPr="002E4A4C" w:rsidRDefault="00163EDB" w:rsidP="00B8378C">
                  <w:pPr>
                    <w:pStyle w:val="p2"/>
                    <w:spacing w:before="0" w:beforeAutospacing="0" w:after="0" w:afterAutospacing="0"/>
                    <w:ind w:left="-74" w:firstLine="74"/>
                    <w:outlineLvl w:val="0"/>
                    <w:rPr>
                      <w:rStyle w:val="s1"/>
                      <w:color w:val="000000"/>
                      <w:sz w:val="28"/>
                      <w:szCs w:val="28"/>
                    </w:rPr>
                  </w:pPr>
                  <w:r w:rsidRPr="002E4A4C">
                    <w:rPr>
                      <w:rStyle w:val="s1"/>
                      <w:color w:val="000000"/>
                      <w:sz w:val="28"/>
                      <w:szCs w:val="28"/>
                    </w:rPr>
                    <w:t>__________________/______________/</w:t>
                  </w:r>
                </w:p>
              </w:tc>
            </w:tr>
          </w:tbl>
          <w:p w:rsidR="00163EDB" w:rsidRPr="002E4A4C" w:rsidRDefault="00163EDB" w:rsidP="00B8378C">
            <w:pPr>
              <w:rPr>
                <w:sz w:val="28"/>
                <w:szCs w:val="28"/>
              </w:rPr>
            </w:pPr>
          </w:p>
        </w:tc>
        <w:tc>
          <w:tcPr>
            <w:tcW w:w="3021" w:type="dxa"/>
          </w:tcPr>
          <w:p w:rsidR="00163EDB" w:rsidRPr="002E4A4C" w:rsidRDefault="00163EDB" w:rsidP="00B8378C">
            <w:pPr>
              <w:rPr>
                <w:sz w:val="28"/>
                <w:szCs w:val="28"/>
              </w:rPr>
            </w:pPr>
          </w:p>
        </w:tc>
        <w:tc>
          <w:tcPr>
            <w:tcW w:w="3022" w:type="dxa"/>
          </w:tcPr>
          <w:p w:rsidR="00163EDB" w:rsidRPr="002E4A4C" w:rsidRDefault="00163EDB" w:rsidP="00B8378C">
            <w:pPr>
              <w:rPr>
                <w:sz w:val="28"/>
                <w:szCs w:val="28"/>
              </w:rPr>
            </w:pPr>
          </w:p>
        </w:tc>
        <w:tc>
          <w:tcPr>
            <w:tcW w:w="3022" w:type="dxa"/>
          </w:tcPr>
          <w:p w:rsidR="00163EDB" w:rsidRPr="002E4A4C" w:rsidRDefault="00163EDB" w:rsidP="00B8378C">
            <w:pPr>
              <w:jc w:val="both"/>
              <w:rPr>
                <w:sz w:val="28"/>
                <w:szCs w:val="28"/>
              </w:rPr>
            </w:pPr>
          </w:p>
        </w:tc>
      </w:tr>
      <w:tr w:rsidR="00F278FD" w:rsidRPr="00E56733" w:rsidTr="00DA1618">
        <w:tc>
          <w:tcPr>
            <w:tcW w:w="10072" w:type="dxa"/>
          </w:tcPr>
          <w:p w:rsidR="00F278FD" w:rsidRPr="00E56733" w:rsidRDefault="00F278FD" w:rsidP="00163EDB">
            <w:pPr>
              <w:rPr>
                <w:sz w:val="28"/>
                <w:szCs w:val="28"/>
              </w:rPr>
            </w:pPr>
          </w:p>
        </w:tc>
        <w:tc>
          <w:tcPr>
            <w:tcW w:w="3021" w:type="dxa"/>
          </w:tcPr>
          <w:p w:rsidR="00F278FD" w:rsidRPr="00E56733" w:rsidRDefault="00F278FD" w:rsidP="00E42BB2">
            <w:pPr>
              <w:jc w:val="both"/>
              <w:rPr>
                <w:sz w:val="28"/>
                <w:szCs w:val="28"/>
              </w:rPr>
            </w:pPr>
          </w:p>
        </w:tc>
        <w:tc>
          <w:tcPr>
            <w:tcW w:w="3022" w:type="dxa"/>
          </w:tcPr>
          <w:p w:rsidR="00F278FD" w:rsidRPr="00E56733" w:rsidRDefault="00F278FD" w:rsidP="00E42BB2">
            <w:pPr>
              <w:jc w:val="both"/>
              <w:rPr>
                <w:sz w:val="28"/>
                <w:szCs w:val="28"/>
              </w:rPr>
            </w:pPr>
          </w:p>
        </w:tc>
        <w:tc>
          <w:tcPr>
            <w:tcW w:w="3022" w:type="dxa"/>
          </w:tcPr>
          <w:p w:rsidR="00F278FD" w:rsidRPr="00E56733" w:rsidRDefault="00F278FD" w:rsidP="00E42BB2">
            <w:pPr>
              <w:jc w:val="both"/>
              <w:rPr>
                <w:sz w:val="28"/>
                <w:szCs w:val="28"/>
              </w:rPr>
            </w:pPr>
          </w:p>
        </w:tc>
      </w:tr>
    </w:tbl>
    <w:p w:rsidR="00F278FD" w:rsidRPr="00B2549C" w:rsidRDefault="00F278FD" w:rsidP="00E42BB2">
      <w:pPr>
        <w:tabs>
          <w:tab w:val="left" w:pos="12758"/>
        </w:tabs>
        <w:ind w:left="11907"/>
        <w:jc w:val="both"/>
        <w:rPr>
          <w:color w:val="000000"/>
          <w:sz w:val="28"/>
          <w:szCs w:val="28"/>
        </w:rPr>
      </w:pPr>
      <w:r>
        <w:rPr>
          <w:color w:val="000000"/>
          <w:sz w:val="28"/>
          <w:szCs w:val="28"/>
        </w:rPr>
        <w:t>риложение</w:t>
      </w:r>
      <w:r w:rsidR="00CD03CF">
        <w:rPr>
          <w:color w:val="000000"/>
          <w:sz w:val="28"/>
          <w:szCs w:val="28"/>
        </w:rPr>
        <w:t xml:space="preserve"> </w:t>
      </w:r>
      <w:r>
        <w:rPr>
          <w:color w:val="000000"/>
          <w:sz w:val="28"/>
          <w:szCs w:val="28"/>
        </w:rPr>
        <w:t>4</w:t>
      </w:r>
    </w:p>
    <w:p w:rsidR="00F278FD" w:rsidRDefault="00F278FD" w:rsidP="00E42BB2">
      <w:pPr>
        <w:tabs>
          <w:tab w:val="left" w:pos="2880"/>
          <w:tab w:val="left" w:pos="5220"/>
        </w:tabs>
        <w:jc w:val="right"/>
        <w:rPr>
          <w:sz w:val="28"/>
          <w:szCs w:val="28"/>
        </w:rPr>
        <w:sectPr w:rsidR="00F278FD" w:rsidSect="00956389">
          <w:footerReference w:type="even" r:id="rId11"/>
          <w:footerReference w:type="default" r:id="rId12"/>
          <w:pgSz w:w="11906" w:h="16838" w:code="9"/>
          <w:pgMar w:top="851" w:right="851" w:bottom="851" w:left="1418" w:header="284" w:footer="284" w:gutter="0"/>
          <w:cols w:space="708"/>
          <w:docGrid w:linePitch="360"/>
        </w:sectPr>
      </w:pPr>
    </w:p>
    <w:p w:rsidR="00F278FD" w:rsidRPr="00162944" w:rsidRDefault="00F278FD" w:rsidP="00E42BB2">
      <w:pPr>
        <w:tabs>
          <w:tab w:val="left" w:pos="2880"/>
          <w:tab w:val="left" w:pos="5220"/>
        </w:tabs>
        <w:jc w:val="right"/>
        <w:rPr>
          <w:color w:val="000000"/>
          <w:sz w:val="28"/>
          <w:szCs w:val="28"/>
        </w:rPr>
      </w:pPr>
      <w:r w:rsidRPr="00162944">
        <w:rPr>
          <w:sz w:val="28"/>
          <w:szCs w:val="28"/>
        </w:rPr>
        <w:lastRenderedPageBreak/>
        <w:t>Прил</w:t>
      </w:r>
      <w:r w:rsidRPr="00162944">
        <w:rPr>
          <w:color w:val="000000"/>
          <w:sz w:val="28"/>
          <w:szCs w:val="28"/>
        </w:rPr>
        <w:t xml:space="preserve">ожение № </w:t>
      </w:r>
      <w:r>
        <w:rPr>
          <w:color w:val="000000"/>
          <w:sz w:val="28"/>
          <w:szCs w:val="28"/>
        </w:rPr>
        <w:t>3</w:t>
      </w:r>
    </w:p>
    <w:p w:rsidR="00F278FD" w:rsidRPr="00162944" w:rsidRDefault="00F278FD" w:rsidP="00E42BB2">
      <w:pPr>
        <w:tabs>
          <w:tab w:val="left" w:pos="2880"/>
          <w:tab w:val="left" w:pos="5220"/>
        </w:tabs>
        <w:jc w:val="right"/>
        <w:rPr>
          <w:color w:val="000000"/>
          <w:sz w:val="28"/>
          <w:szCs w:val="28"/>
        </w:rPr>
      </w:pPr>
      <w:r w:rsidRPr="00162944">
        <w:rPr>
          <w:color w:val="000000"/>
          <w:sz w:val="28"/>
          <w:szCs w:val="28"/>
        </w:rPr>
        <w:t xml:space="preserve">к Договору </w:t>
      </w:r>
    </w:p>
    <w:p w:rsidR="00F278FD" w:rsidRPr="00162944" w:rsidRDefault="00F278FD" w:rsidP="00E42BB2">
      <w:pPr>
        <w:tabs>
          <w:tab w:val="left" w:pos="2880"/>
          <w:tab w:val="left" w:pos="5220"/>
        </w:tabs>
        <w:jc w:val="right"/>
        <w:rPr>
          <w:color w:val="000000"/>
          <w:sz w:val="28"/>
          <w:szCs w:val="28"/>
        </w:rPr>
      </w:pPr>
      <w:r w:rsidRPr="00162944">
        <w:rPr>
          <w:color w:val="000000"/>
          <w:sz w:val="28"/>
          <w:szCs w:val="28"/>
        </w:rPr>
        <w:t>от «___»________201</w:t>
      </w:r>
      <w:r>
        <w:rPr>
          <w:color w:val="000000"/>
          <w:sz w:val="28"/>
          <w:szCs w:val="28"/>
        </w:rPr>
        <w:t>8</w:t>
      </w:r>
      <w:r w:rsidRPr="00162944">
        <w:rPr>
          <w:color w:val="000000"/>
          <w:sz w:val="28"/>
          <w:szCs w:val="28"/>
        </w:rPr>
        <w:t xml:space="preserve"> г.</w:t>
      </w:r>
    </w:p>
    <w:p w:rsidR="00911122" w:rsidRDefault="00911122" w:rsidP="00E42BB2">
      <w:pPr>
        <w:jc w:val="center"/>
        <w:rPr>
          <w:b/>
        </w:rPr>
      </w:pPr>
    </w:p>
    <w:p w:rsidR="00911122" w:rsidRDefault="00911122" w:rsidP="00E42BB2">
      <w:pPr>
        <w:jc w:val="center"/>
        <w:rPr>
          <w:b/>
        </w:rPr>
      </w:pPr>
    </w:p>
    <w:p w:rsidR="00F278FD" w:rsidRPr="00162944" w:rsidRDefault="00F278FD" w:rsidP="00E42BB2">
      <w:pPr>
        <w:jc w:val="center"/>
        <w:rPr>
          <w:b/>
        </w:rPr>
      </w:pPr>
      <w:r w:rsidRPr="00162944">
        <w:rPr>
          <w:b/>
        </w:rPr>
        <w:t>Акт приемки исполненных обязательств</w:t>
      </w:r>
    </w:p>
    <w:p w:rsidR="00F278FD" w:rsidRPr="00162944" w:rsidRDefault="00F278FD" w:rsidP="00E42BB2">
      <w:pPr>
        <w:tabs>
          <w:tab w:val="left" w:pos="1701"/>
          <w:tab w:val="left" w:pos="11624"/>
        </w:tabs>
        <w:jc w:val="both"/>
        <w:rPr>
          <w:u w:val="single"/>
        </w:rPr>
      </w:pPr>
      <w:r w:rsidRPr="00162944">
        <w:t>№</w:t>
      </w:r>
      <w:r w:rsidRPr="00162944">
        <w:rPr>
          <w:u w:val="single"/>
        </w:rPr>
        <w:tab/>
      </w:r>
      <w:r w:rsidRPr="00162944">
        <w:t xml:space="preserve"> </w:t>
      </w:r>
      <w:r w:rsidRPr="00162944">
        <w:tab/>
        <w:t>«</w:t>
      </w:r>
      <w:r w:rsidRPr="00162944">
        <w:tab/>
        <w:t>»</w:t>
      </w:r>
      <w:r w:rsidRPr="00162944">
        <w:rPr>
          <w:u w:val="single"/>
        </w:rPr>
        <w:t xml:space="preserve">                   </w:t>
      </w:r>
      <w:r w:rsidRPr="00162944">
        <w:t>20</w:t>
      </w:r>
      <w:r w:rsidRPr="00162944">
        <w:rPr>
          <w:u w:val="single"/>
        </w:rPr>
        <w:tab/>
        <w:t xml:space="preserve">           г.</w:t>
      </w:r>
    </w:p>
    <w:p w:rsidR="00F278FD" w:rsidRPr="00162944" w:rsidRDefault="00F278FD" w:rsidP="00E42BB2">
      <w:pPr>
        <w:tabs>
          <w:tab w:val="left" w:pos="9639"/>
        </w:tabs>
        <w:jc w:val="both"/>
        <w:rPr>
          <w:b/>
        </w:rPr>
      </w:pPr>
      <w:r>
        <w:rPr>
          <w:b/>
        </w:rPr>
        <w:t>Пользователь</w:t>
      </w:r>
      <w:r w:rsidRPr="00162944">
        <w:rPr>
          <w:b/>
        </w:rPr>
        <w:t>:________________________________________________________________</w:t>
      </w:r>
    </w:p>
    <w:p w:rsidR="00F278FD" w:rsidRPr="00162944" w:rsidRDefault="00F278FD" w:rsidP="00E42BB2">
      <w:pPr>
        <w:tabs>
          <w:tab w:val="left" w:pos="1701"/>
          <w:tab w:val="left" w:pos="9639"/>
        </w:tabs>
        <w:jc w:val="both"/>
        <w:rPr>
          <w:b/>
        </w:rPr>
      </w:pPr>
      <w:r>
        <w:rPr>
          <w:b/>
        </w:rPr>
        <w:t>Оператор</w:t>
      </w:r>
      <w:r w:rsidRPr="00162944">
        <w:rPr>
          <w:b/>
        </w:rPr>
        <w:t>: _____________________________________________________________</w:t>
      </w:r>
    </w:p>
    <w:p w:rsidR="00F278FD" w:rsidRPr="00162944" w:rsidRDefault="00F278FD" w:rsidP="00E42BB2">
      <w:pPr>
        <w:tabs>
          <w:tab w:val="left" w:pos="9639"/>
        </w:tabs>
        <w:jc w:val="both"/>
        <w:rPr>
          <w:b/>
        </w:rPr>
      </w:pPr>
      <w:r w:rsidRPr="00162944">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F278FD" w:rsidRPr="00162944" w:rsidTr="00DA1618">
        <w:tc>
          <w:tcPr>
            <w:tcW w:w="817" w:type="dxa"/>
          </w:tcPr>
          <w:p w:rsidR="00F278FD" w:rsidRPr="00162944" w:rsidRDefault="00F278FD" w:rsidP="00E42BB2">
            <w:pPr>
              <w:tabs>
                <w:tab w:val="left" w:pos="9639"/>
              </w:tabs>
            </w:pPr>
            <w:proofErr w:type="gramStart"/>
            <w:r w:rsidRPr="00162944">
              <w:t>П</w:t>
            </w:r>
            <w:proofErr w:type="gramEnd"/>
            <w:r w:rsidRPr="00162944">
              <w:t>/н</w:t>
            </w:r>
          </w:p>
        </w:tc>
        <w:tc>
          <w:tcPr>
            <w:tcW w:w="2126" w:type="dxa"/>
          </w:tcPr>
          <w:p w:rsidR="00F278FD" w:rsidRPr="00162944" w:rsidRDefault="00F278FD" w:rsidP="00E42BB2">
            <w:pPr>
              <w:tabs>
                <w:tab w:val="left" w:pos="9639"/>
              </w:tabs>
              <w:rPr>
                <w:b/>
                <w:u w:val="single"/>
              </w:rPr>
            </w:pPr>
            <w:r w:rsidRPr="00162944">
              <w:t>Наименование поставляемого товара, выполняемых работ, оказываемых услуг</w:t>
            </w:r>
          </w:p>
        </w:tc>
        <w:tc>
          <w:tcPr>
            <w:tcW w:w="1276" w:type="dxa"/>
          </w:tcPr>
          <w:p w:rsidR="00F278FD" w:rsidRPr="00162944" w:rsidRDefault="00F278FD" w:rsidP="00E42BB2">
            <w:pPr>
              <w:tabs>
                <w:tab w:val="left" w:pos="9639"/>
              </w:tabs>
              <w:rPr>
                <w:b/>
                <w:u w:val="single"/>
              </w:rPr>
            </w:pPr>
            <w:r w:rsidRPr="00162944">
              <w:t>Количество</w:t>
            </w:r>
          </w:p>
        </w:tc>
        <w:tc>
          <w:tcPr>
            <w:tcW w:w="1985" w:type="dxa"/>
          </w:tcPr>
          <w:p w:rsidR="00F278FD" w:rsidRPr="00162944" w:rsidRDefault="00F278FD" w:rsidP="00E42BB2">
            <w:pPr>
              <w:tabs>
                <w:tab w:val="left" w:pos="9639"/>
              </w:tabs>
              <w:rPr>
                <w:b/>
                <w:u w:val="single"/>
              </w:rPr>
            </w:pPr>
            <w:r w:rsidRPr="00162944">
              <w:t>Единица измерения</w:t>
            </w:r>
          </w:p>
        </w:tc>
        <w:tc>
          <w:tcPr>
            <w:tcW w:w="2976" w:type="dxa"/>
          </w:tcPr>
          <w:p w:rsidR="00F278FD" w:rsidRPr="00162944" w:rsidRDefault="00F278FD" w:rsidP="00E42BB2">
            <w:pPr>
              <w:tabs>
                <w:tab w:val="left" w:pos="9639"/>
              </w:tabs>
              <w:rPr>
                <w:b/>
                <w:u w:val="single"/>
              </w:rPr>
            </w:pPr>
            <w:r w:rsidRPr="00162944">
              <w:t>Стоимость (без учета налогов)</w:t>
            </w:r>
          </w:p>
        </w:tc>
        <w:tc>
          <w:tcPr>
            <w:tcW w:w="1985" w:type="dxa"/>
          </w:tcPr>
          <w:p w:rsidR="00F278FD" w:rsidRPr="00162944" w:rsidRDefault="00F278FD" w:rsidP="00E42BB2">
            <w:pPr>
              <w:tabs>
                <w:tab w:val="left" w:pos="9639"/>
              </w:tabs>
              <w:rPr>
                <w:b/>
                <w:u w:val="single"/>
              </w:rPr>
            </w:pPr>
            <w:r w:rsidRPr="00162944">
              <w:t>Стоимость (с учетом налогов)</w:t>
            </w:r>
          </w:p>
        </w:tc>
        <w:tc>
          <w:tcPr>
            <w:tcW w:w="1276" w:type="dxa"/>
          </w:tcPr>
          <w:p w:rsidR="00F278FD" w:rsidRPr="00162944" w:rsidRDefault="00F278FD" w:rsidP="00E42BB2">
            <w:pPr>
              <w:tabs>
                <w:tab w:val="left" w:pos="9639"/>
              </w:tabs>
            </w:pPr>
            <w:r w:rsidRPr="00162944">
              <w:t>Наименование валюты</w:t>
            </w:r>
          </w:p>
        </w:tc>
        <w:tc>
          <w:tcPr>
            <w:tcW w:w="2345" w:type="dxa"/>
          </w:tcPr>
          <w:p w:rsidR="00F278FD" w:rsidRPr="00162944" w:rsidRDefault="00F278FD" w:rsidP="00E42BB2">
            <w:pPr>
              <w:tabs>
                <w:tab w:val="left" w:pos="9639"/>
              </w:tabs>
              <w:rPr>
                <w:b/>
                <w:u w:val="single"/>
              </w:rPr>
            </w:pPr>
            <w:r w:rsidRPr="00162944">
              <w:t>Наименование страны происхождения товара (или страны регистрации поставляемого товара)</w:t>
            </w:r>
          </w:p>
        </w:tc>
      </w:tr>
      <w:tr w:rsidR="00F278FD" w:rsidRPr="00162944" w:rsidTr="00DA1618">
        <w:tc>
          <w:tcPr>
            <w:tcW w:w="817" w:type="dxa"/>
          </w:tcPr>
          <w:p w:rsidR="00F278FD" w:rsidRPr="00162944" w:rsidRDefault="00F278FD" w:rsidP="00E42BB2">
            <w:pPr>
              <w:pStyle w:val="a6"/>
              <w:numPr>
                <w:ilvl w:val="0"/>
                <w:numId w:val="35"/>
              </w:numPr>
              <w:tabs>
                <w:tab w:val="left" w:pos="9639"/>
              </w:tabs>
              <w:contextualSpacing/>
              <w:rPr>
                <w:b/>
              </w:rPr>
            </w:pPr>
            <w:r w:rsidRPr="00162944">
              <w:rPr>
                <w:b/>
              </w:rPr>
              <w:t>1</w:t>
            </w:r>
          </w:p>
        </w:tc>
        <w:tc>
          <w:tcPr>
            <w:tcW w:w="2126" w:type="dxa"/>
          </w:tcPr>
          <w:p w:rsidR="00F278FD" w:rsidRPr="00162944" w:rsidRDefault="00F278FD" w:rsidP="00E42BB2">
            <w:pPr>
              <w:pStyle w:val="a6"/>
              <w:numPr>
                <w:ilvl w:val="0"/>
                <w:numId w:val="35"/>
              </w:numPr>
              <w:tabs>
                <w:tab w:val="left" w:pos="9639"/>
              </w:tabs>
              <w:contextualSpacing/>
              <w:rPr>
                <w:b/>
                <w:u w:val="single"/>
              </w:rPr>
            </w:pPr>
          </w:p>
        </w:tc>
        <w:tc>
          <w:tcPr>
            <w:tcW w:w="1276" w:type="dxa"/>
          </w:tcPr>
          <w:p w:rsidR="00F278FD" w:rsidRPr="00162944" w:rsidRDefault="00F278FD" w:rsidP="00E42BB2">
            <w:pPr>
              <w:pStyle w:val="a6"/>
              <w:numPr>
                <w:ilvl w:val="0"/>
                <w:numId w:val="35"/>
              </w:numPr>
              <w:tabs>
                <w:tab w:val="left" w:pos="9639"/>
              </w:tabs>
              <w:contextualSpacing/>
              <w:rPr>
                <w:b/>
                <w:u w:val="single"/>
              </w:rPr>
            </w:pPr>
          </w:p>
        </w:tc>
        <w:tc>
          <w:tcPr>
            <w:tcW w:w="1985" w:type="dxa"/>
          </w:tcPr>
          <w:p w:rsidR="00F278FD" w:rsidRPr="00162944" w:rsidRDefault="00F278FD" w:rsidP="00E42BB2">
            <w:pPr>
              <w:pStyle w:val="a6"/>
              <w:numPr>
                <w:ilvl w:val="0"/>
                <w:numId w:val="35"/>
              </w:numPr>
              <w:tabs>
                <w:tab w:val="left" w:pos="9639"/>
              </w:tabs>
              <w:contextualSpacing/>
              <w:rPr>
                <w:b/>
                <w:u w:val="single"/>
              </w:rPr>
            </w:pPr>
          </w:p>
        </w:tc>
        <w:tc>
          <w:tcPr>
            <w:tcW w:w="2976" w:type="dxa"/>
          </w:tcPr>
          <w:p w:rsidR="00F278FD" w:rsidRPr="00162944" w:rsidRDefault="00F278FD" w:rsidP="00E42BB2">
            <w:pPr>
              <w:pStyle w:val="a6"/>
              <w:numPr>
                <w:ilvl w:val="0"/>
                <w:numId w:val="35"/>
              </w:numPr>
              <w:tabs>
                <w:tab w:val="left" w:pos="9639"/>
              </w:tabs>
              <w:contextualSpacing/>
              <w:rPr>
                <w:b/>
                <w:u w:val="single"/>
              </w:rPr>
            </w:pPr>
          </w:p>
        </w:tc>
        <w:tc>
          <w:tcPr>
            <w:tcW w:w="1985" w:type="dxa"/>
          </w:tcPr>
          <w:p w:rsidR="00F278FD" w:rsidRPr="00162944" w:rsidRDefault="00F278FD" w:rsidP="00E42BB2">
            <w:pPr>
              <w:pStyle w:val="a6"/>
              <w:numPr>
                <w:ilvl w:val="0"/>
                <w:numId w:val="35"/>
              </w:numPr>
              <w:tabs>
                <w:tab w:val="left" w:pos="9639"/>
              </w:tabs>
              <w:contextualSpacing/>
              <w:rPr>
                <w:b/>
                <w:u w:val="single"/>
              </w:rPr>
            </w:pPr>
          </w:p>
        </w:tc>
        <w:tc>
          <w:tcPr>
            <w:tcW w:w="1276" w:type="dxa"/>
          </w:tcPr>
          <w:p w:rsidR="00F278FD" w:rsidRPr="00162944" w:rsidRDefault="00F278FD" w:rsidP="00E42BB2">
            <w:pPr>
              <w:pStyle w:val="a6"/>
              <w:numPr>
                <w:ilvl w:val="0"/>
                <w:numId w:val="35"/>
              </w:numPr>
              <w:tabs>
                <w:tab w:val="left" w:pos="9639"/>
              </w:tabs>
              <w:contextualSpacing/>
              <w:rPr>
                <w:b/>
                <w:u w:val="single"/>
              </w:rPr>
            </w:pPr>
          </w:p>
        </w:tc>
        <w:tc>
          <w:tcPr>
            <w:tcW w:w="2345" w:type="dxa"/>
          </w:tcPr>
          <w:p w:rsidR="00F278FD" w:rsidRPr="00162944" w:rsidRDefault="00F278FD" w:rsidP="00E42BB2">
            <w:pPr>
              <w:pStyle w:val="a6"/>
              <w:numPr>
                <w:ilvl w:val="0"/>
                <w:numId w:val="35"/>
              </w:numPr>
              <w:tabs>
                <w:tab w:val="left" w:pos="9639"/>
              </w:tabs>
              <w:contextualSpacing/>
              <w:rPr>
                <w:b/>
                <w:u w:val="single"/>
              </w:rPr>
            </w:pPr>
          </w:p>
        </w:tc>
      </w:tr>
      <w:tr w:rsidR="00F278FD" w:rsidRPr="00162944" w:rsidTr="00DA1618">
        <w:trPr>
          <w:trHeight w:val="70"/>
        </w:trPr>
        <w:tc>
          <w:tcPr>
            <w:tcW w:w="817" w:type="dxa"/>
          </w:tcPr>
          <w:p w:rsidR="00F278FD" w:rsidRPr="00162944" w:rsidRDefault="00F278FD" w:rsidP="00E42BB2">
            <w:pPr>
              <w:tabs>
                <w:tab w:val="left" w:pos="9639"/>
              </w:tabs>
              <w:jc w:val="both"/>
            </w:pPr>
            <w:r w:rsidRPr="00162944">
              <w:t>1</w:t>
            </w:r>
          </w:p>
        </w:tc>
        <w:tc>
          <w:tcPr>
            <w:tcW w:w="2126" w:type="dxa"/>
          </w:tcPr>
          <w:p w:rsidR="00F278FD" w:rsidRPr="00162944" w:rsidRDefault="00F278FD" w:rsidP="00E42BB2">
            <w:pPr>
              <w:tabs>
                <w:tab w:val="left" w:pos="9639"/>
              </w:tabs>
              <w:jc w:val="both"/>
              <w:rPr>
                <w:b/>
                <w:u w:val="single"/>
              </w:rPr>
            </w:pPr>
          </w:p>
        </w:tc>
        <w:tc>
          <w:tcPr>
            <w:tcW w:w="1276" w:type="dxa"/>
          </w:tcPr>
          <w:p w:rsidR="00F278FD" w:rsidRPr="00162944" w:rsidRDefault="00F278FD" w:rsidP="00E42BB2">
            <w:pPr>
              <w:tabs>
                <w:tab w:val="left" w:pos="9639"/>
              </w:tabs>
              <w:jc w:val="both"/>
              <w:rPr>
                <w:b/>
                <w:u w:val="single"/>
              </w:rPr>
            </w:pPr>
          </w:p>
        </w:tc>
        <w:tc>
          <w:tcPr>
            <w:tcW w:w="1985" w:type="dxa"/>
          </w:tcPr>
          <w:p w:rsidR="00F278FD" w:rsidRPr="00162944" w:rsidRDefault="00F278FD" w:rsidP="00E42BB2">
            <w:pPr>
              <w:tabs>
                <w:tab w:val="left" w:pos="9639"/>
              </w:tabs>
              <w:jc w:val="both"/>
              <w:rPr>
                <w:b/>
                <w:u w:val="single"/>
              </w:rPr>
            </w:pPr>
          </w:p>
        </w:tc>
        <w:tc>
          <w:tcPr>
            <w:tcW w:w="2976" w:type="dxa"/>
          </w:tcPr>
          <w:p w:rsidR="00F278FD" w:rsidRPr="00162944" w:rsidRDefault="00F278FD" w:rsidP="00E42BB2">
            <w:pPr>
              <w:tabs>
                <w:tab w:val="left" w:pos="9639"/>
              </w:tabs>
              <w:jc w:val="both"/>
              <w:rPr>
                <w:b/>
                <w:u w:val="single"/>
              </w:rPr>
            </w:pPr>
          </w:p>
        </w:tc>
        <w:tc>
          <w:tcPr>
            <w:tcW w:w="1985" w:type="dxa"/>
          </w:tcPr>
          <w:p w:rsidR="00F278FD" w:rsidRPr="00162944" w:rsidRDefault="00F278FD" w:rsidP="00E42BB2">
            <w:pPr>
              <w:tabs>
                <w:tab w:val="left" w:pos="9639"/>
              </w:tabs>
              <w:jc w:val="both"/>
              <w:rPr>
                <w:b/>
                <w:u w:val="single"/>
              </w:rPr>
            </w:pPr>
          </w:p>
        </w:tc>
        <w:tc>
          <w:tcPr>
            <w:tcW w:w="1276" w:type="dxa"/>
          </w:tcPr>
          <w:p w:rsidR="00F278FD" w:rsidRPr="00162944" w:rsidRDefault="00F278FD" w:rsidP="00E42BB2">
            <w:pPr>
              <w:tabs>
                <w:tab w:val="left" w:pos="9639"/>
              </w:tabs>
              <w:jc w:val="both"/>
              <w:rPr>
                <w:b/>
                <w:u w:val="single"/>
              </w:rPr>
            </w:pPr>
          </w:p>
        </w:tc>
        <w:tc>
          <w:tcPr>
            <w:tcW w:w="2345" w:type="dxa"/>
          </w:tcPr>
          <w:p w:rsidR="00F278FD" w:rsidRPr="00162944" w:rsidRDefault="00F278FD" w:rsidP="00E42BB2">
            <w:pPr>
              <w:tabs>
                <w:tab w:val="left" w:pos="9639"/>
              </w:tabs>
              <w:jc w:val="both"/>
              <w:rPr>
                <w:b/>
                <w:u w:val="single"/>
              </w:rPr>
            </w:pPr>
          </w:p>
        </w:tc>
      </w:tr>
    </w:tbl>
    <w:p w:rsidR="00F278FD" w:rsidRPr="00162944" w:rsidRDefault="00F278FD" w:rsidP="00E42BB2">
      <w:pPr>
        <w:tabs>
          <w:tab w:val="left" w:pos="0"/>
          <w:tab w:val="left" w:pos="4536"/>
          <w:tab w:val="left" w:pos="14601"/>
        </w:tabs>
        <w:jc w:val="both"/>
      </w:pPr>
      <w:r w:rsidRPr="00162944">
        <w:t>Обязательства исполнены в объеме, указанном в настоящем Акте. Стороны не имеют взаимных претензий в части исполненных обязательств.</w:t>
      </w:r>
    </w:p>
    <w:p w:rsidR="00F278FD" w:rsidRPr="00162944" w:rsidRDefault="00F278FD" w:rsidP="00E42BB2">
      <w:pPr>
        <w:tabs>
          <w:tab w:val="left" w:pos="4536"/>
          <w:tab w:val="left" w:pos="14601"/>
        </w:tabs>
        <w:jc w:val="both"/>
      </w:pPr>
      <w:r w:rsidRPr="00162944">
        <w:t>Обязательства исполнены на сумму ________________.</w:t>
      </w:r>
    </w:p>
    <w:p w:rsidR="00F278FD" w:rsidRPr="00162944" w:rsidRDefault="00F278FD" w:rsidP="00E42BB2">
      <w:pPr>
        <w:tabs>
          <w:tab w:val="left" w:pos="4536"/>
          <w:tab w:val="left" w:pos="14601"/>
        </w:tabs>
        <w:jc w:val="both"/>
      </w:pPr>
      <w:r w:rsidRPr="00162944">
        <w:t>Дата последнего платежа _________________.</w:t>
      </w:r>
    </w:p>
    <w:p w:rsidR="00F278FD" w:rsidRPr="00162944" w:rsidRDefault="00F278FD" w:rsidP="00E42BB2">
      <w:pPr>
        <w:pStyle w:val="a6"/>
        <w:ind w:left="0"/>
        <w:rPr>
          <w:b/>
        </w:rPr>
      </w:pPr>
    </w:p>
    <w:p w:rsidR="00F278FD" w:rsidRPr="00162944" w:rsidRDefault="00F278FD" w:rsidP="00E42BB2">
      <w:pPr>
        <w:pStyle w:val="a6"/>
        <w:ind w:left="0"/>
        <w:rPr>
          <w:color w:val="000000"/>
          <w:sz w:val="28"/>
          <w:szCs w:val="28"/>
        </w:rPr>
      </w:pPr>
      <w:r w:rsidRPr="00162944">
        <w:rPr>
          <w:b/>
        </w:rPr>
        <w:t xml:space="preserve">От </w:t>
      </w:r>
      <w:r>
        <w:rPr>
          <w:b/>
        </w:rPr>
        <w:t>Оператора</w:t>
      </w:r>
      <w:r w:rsidRPr="00162944">
        <w:rPr>
          <w:b/>
        </w:rPr>
        <w:t xml:space="preserve">:                                              </w:t>
      </w:r>
      <w:r w:rsidRPr="00162944">
        <w:rPr>
          <w:b/>
        </w:rPr>
        <w:tab/>
      </w:r>
      <w:r w:rsidRPr="00162944">
        <w:rPr>
          <w:b/>
        </w:rPr>
        <w:tab/>
      </w:r>
      <w:r w:rsidRPr="00162944">
        <w:rPr>
          <w:b/>
        </w:rPr>
        <w:tab/>
      </w:r>
      <w:r w:rsidRPr="00162944">
        <w:rPr>
          <w:b/>
        </w:rPr>
        <w:tab/>
        <w:t xml:space="preserve">От </w:t>
      </w:r>
      <w:r>
        <w:rPr>
          <w:b/>
        </w:rPr>
        <w:t>Пользователя</w:t>
      </w:r>
      <w:r w:rsidRPr="00162944">
        <w:rPr>
          <w:b/>
        </w:rPr>
        <w:t>:</w:t>
      </w:r>
    </w:p>
    <w:p w:rsidR="00114CFD" w:rsidRPr="003E237F" w:rsidRDefault="00376119" w:rsidP="00911122">
      <w:pPr>
        <w:jc w:val="both"/>
        <w:rPr>
          <w:sz w:val="28"/>
          <w:szCs w:val="28"/>
        </w:rPr>
      </w:pPr>
      <w:r w:rsidRPr="002B0908">
        <w:rPr>
          <w:sz w:val="28"/>
          <w:szCs w:val="28"/>
        </w:rPr>
        <w:t xml:space="preserve">                                                                                                                 </w:t>
      </w:r>
    </w:p>
    <w:sectPr w:rsidR="00114CFD" w:rsidRPr="003E237F" w:rsidSect="005E67DA">
      <w:pgSz w:w="16838" w:h="11906" w:orient="landscape" w:code="9"/>
      <w:pgMar w:top="1134" w:right="1134" w:bottom="924" w:left="709"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B4" w:rsidRDefault="004047B4" w:rsidP="00CB1581">
      <w:r>
        <w:separator/>
      </w:r>
    </w:p>
  </w:endnote>
  <w:endnote w:type="continuationSeparator" w:id="0">
    <w:p w:rsidR="004047B4" w:rsidRDefault="004047B4"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B2" w:rsidRDefault="00E42BB2" w:rsidP="00DA1618">
    <w:pPr>
      <w:pStyle w:val="af3"/>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E42BB2" w:rsidRDefault="00E42BB2" w:rsidP="00DA16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B2" w:rsidRDefault="00E42BB2" w:rsidP="00DA16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B4" w:rsidRDefault="004047B4" w:rsidP="00CB1581">
      <w:r>
        <w:separator/>
      </w:r>
    </w:p>
  </w:footnote>
  <w:footnote w:type="continuationSeparator" w:id="0">
    <w:p w:rsidR="004047B4" w:rsidRDefault="004047B4" w:rsidP="00CB1581">
      <w:r>
        <w:continuationSeparator/>
      </w:r>
    </w:p>
  </w:footnote>
  <w:footnote w:id="1">
    <w:p w:rsidR="002A42C4" w:rsidRDefault="002A42C4" w:rsidP="002A42C4">
      <w:pPr>
        <w:pStyle w:val="p2"/>
        <w:spacing w:before="0" w:beforeAutospacing="0" w:after="0" w:afterAutospacing="0"/>
        <w:ind w:firstLine="709"/>
        <w:jc w:val="both"/>
      </w:pPr>
      <w:r w:rsidRPr="00FB5C7D">
        <w:rPr>
          <w:rStyle w:val="ad"/>
          <w:sz w:val="20"/>
          <w:szCs w:val="20"/>
        </w:rPr>
        <w:footnoteRef/>
      </w:r>
      <w:r>
        <w:t xml:space="preserve"> </w:t>
      </w:r>
      <w:r w:rsidRPr="00FB5C7D">
        <w:rPr>
          <w:sz w:val="20"/>
          <w:szCs w:val="20"/>
        </w:rPr>
        <w:t xml:space="preserve">Пользователь ККТ - организация или индивидуальный предприниматель, </w:t>
      </w:r>
      <w:proofErr w:type="gramStart"/>
      <w:r w:rsidRPr="00FB5C7D">
        <w:rPr>
          <w:sz w:val="20"/>
          <w:szCs w:val="20"/>
        </w:rPr>
        <w:t>применяющие</w:t>
      </w:r>
      <w:proofErr w:type="gramEnd"/>
      <w:r w:rsidRPr="00FB5C7D">
        <w:rPr>
          <w:sz w:val="20"/>
          <w:szCs w:val="20"/>
        </w:rPr>
        <w:t xml:space="preserve"> контрольно-кассовую технику при осуществлении расчетов.</w:t>
      </w:r>
    </w:p>
  </w:footnote>
  <w:footnote w:id="2">
    <w:p w:rsidR="002A42C4" w:rsidRPr="00FB5C7D" w:rsidRDefault="002A42C4" w:rsidP="002A42C4">
      <w:pPr>
        <w:pStyle w:val="ae"/>
        <w:ind w:firstLine="709"/>
        <w:jc w:val="both"/>
      </w:pPr>
      <w:r>
        <w:rPr>
          <w:rStyle w:val="ad"/>
        </w:rPr>
        <w:footnoteRef/>
      </w:r>
      <w:r>
        <w:t xml:space="preserve"> </w:t>
      </w:r>
      <w:r w:rsidRPr="00FB5C7D">
        <w:t xml:space="preserve">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  </w:t>
      </w:r>
    </w:p>
  </w:footnote>
  <w:footnote w:id="3">
    <w:p w:rsidR="00E42BB2" w:rsidRDefault="00E42BB2" w:rsidP="00F278FD">
      <w:pPr>
        <w:pStyle w:val="ae"/>
      </w:pPr>
      <w:r>
        <w:rPr>
          <w:rStyle w:val="ad"/>
        </w:rPr>
        <w:footnoteRef/>
      </w:r>
      <w:r>
        <w:t xml:space="preserve"> Абзац включается в случае, если контрагент, с которым заключается договор, не является субъектом МСП </w:t>
      </w:r>
    </w:p>
  </w:footnote>
  <w:footnote w:id="4">
    <w:p w:rsidR="00E42BB2" w:rsidRDefault="00E42BB2" w:rsidP="00F278FD">
      <w:pPr>
        <w:pStyle w:val="ae"/>
      </w:pPr>
      <w:r>
        <w:rPr>
          <w:rStyle w:val="ad"/>
        </w:rPr>
        <w:footnoteRef/>
      </w:r>
      <w:r>
        <w:t xml:space="preserve"> Пун</w:t>
      </w:r>
      <w:proofErr w:type="gramStart"/>
      <w:r>
        <w:t>кт вкл</w:t>
      </w:r>
      <w:proofErr w:type="gramEnd"/>
      <w:r>
        <w:t>ючается в случае, если контрагент, с которым заключается договор, является субъектом МСП</w:t>
      </w:r>
    </w:p>
    <w:p w:rsidR="00E42BB2" w:rsidRDefault="00E42BB2" w:rsidP="00F278FD">
      <w:pPr>
        <w:pStyle w:val="ae"/>
      </w:pPr>
    </w:p>
  </w:footnote>
  <w:footnote w:id="5">
    <w:p w:rsidR="00E42BB2" w:rsidRDefault="00E42BB2" w:rsidP="00F278FD">
      <w:pPr>
        <w:pStyle w:val="ae"/>
      </w:pPr>
      <w:r>
        <w:rPr>
          <w:rStyle w:val="ad"/>
        </w:rPr>
        <w:footnoteRef/>
      </w:r>
      <w:r>
        <w:t xml:space="preserve"> Пун</w:t>
      </w:r>
      <w:proofErr w:type="gramStart"/>
      <w:r>
        <w:t>кт вкл</w:t>
      </w:r>
      <w:proofErr w:type="gramEnd"/>
      <w:r>
        <w:t>ючается в случае, если контрагент, с которым заключается договор, является субъектом МСП.</w:t>
      </w:r>
    </w:p>
  </w:footnote>
  <w:footnote w:id="6">
    <w:p w:rsidR="00C10FA6" w:rsidRDefault="00C10FA6" w:rsidP="00C10FA6">
      <w:pPr>
        <w:pStyle w:val="p2"/>
        <w:spacing w:before="0" w:beforeAutospacing="0" w:after="0" w:afterAutospacing="0"/>
        <w:ind w:firstLine="709"/>
        <w:jc w:val="both"/>
      </w:pPr>
      <w:r w:rsidRPr="00FB5C7D">
        <w:rPr>
          <w:rStyle w:val="ad"/>
          <w:sz w:val="20"/>
          <w:szCs w:val="20"/>
        </w:rPr>
        <w:footnoteRef/>
      </w:r>
      <w:r>
        <w:t xml:space="preserve"> </w:t>
      </w:r>
      <w:r w:rsidRPr="00FB5C7D">
        <w:rPr>
          <w:sz w:val="20"/>
          <w:szCs w:val="20"/>
        </w:rPr>
        <w:t xml:space="preserve">Пользователь ККТ - организация или индивидуальный предприниматель, </w:t>
      </w:r>
      <w:proofErr w:type="gramStart"/>
      <w:r w:rsidRPr="00FB5C7D">
        <w:rPr>
          <w:sz w:val="20"/>
          <w:szCs w:val="20"/>
        </w:rPr>
        <w:t>применяющие</w:t>
      </w:r>
      <w:proofErr w:type="gramEnd"/>
      <w:r w:rsidRPr="00FB5C7D">
        <w:rPr>
          <w:sz w:val="20"/>
          <w:szCs w:val="20"/>
        </w:rPr>
        <w:t xml:space="preserve"> контрольно-кассовую технику при осуществлении расчетов.</w:t>
      </w:r>
    </w:p>
  </w:footnote>
  <w:footnote w:id="7">
    <w:p w:rsidR="00C10FA6" w:rsidRPr="00FB5C7D" w:rsidRDefault="00C10FA6" w:rsidP="00C10FA6">
      <w:pPr>
        <w:pStyle w:val="ae"/>
        <w:ind w:firstLine="709"/>
        <w:jc w:val="both"/>
      </w:pPr>
      <w:r>
        <w:rPr>
          <w:rStyle w:val="ad"/>
        </w:rPr>
        <w:footnoteRef/>
      </w:r>
      <w:r>
        <w:t xml:space="preserve"> </w:t>
      </w:r>
      <w:r w:rsidRPr="00FB5C7D">
        <w:t xml:space="preserve">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D90988"/>
    <w:multiLevelType w:val="hybridMultilevel"/>
    <w:tmpl w:val="BCFECDE4"/>
    <w:lvl w:ilvl="0" w:tplc="1A440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BC67F4"/>
    <w:multiLevelType w:val="hybridMultilevel"/>
    <w:tmpl w:val="601A35CE"/>
    <w:lvl w:ilvl="0" w:tplc="B58E9E8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80B89A44"/>
    <w:lvl w:ilvl="0">
      <w:start w:val="1"/>
      <w:numFmt w:val="decimal"/>
      <w:lvlText w:val="%1."/>
      <w:lvlJc w:val="left"/>
      <w:pPr>
        <w:ind w:left="720" w:hanging="360"/>
      </w:pPr>
      <w:rPr>
        <w:rFonts w:hint="default"/>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C3182A"/>
    <w:multiLevelType w:val="hybridMultilevel"/>
    <w:tmpl w:val="6082FAAE"/>
    <w:lvl w:ilvl="0" w:tplc="1A440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F637B4"/>
    <w:multiLevelType w:val="hybridMultilevel"/>
    <w:tmpl w:val="4D96C35C"/>
    <w:lvl w:ilvl="0" w:tplc="1A440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F36BD"/>
    <w:multiLevelType w:val="hybridMultilevel"/>
    <w:tmpl w:val="3CB4274C"/>
    <w:lvl w:ilvl="0" w:tplc="9A96101C">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813C7"/>
    <w:multiLevelType w:val="hybridMultilevel"/>
    <w:tmpl w:val="DDCA0BC8"/>
    <w:lvl w:ilvl="0" w:tplc="1A440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3"/>
  </w:num>
  <w:num w:numId="4">
    <w:abstractNumId w:val="22"/>
  </w:num>
  <w:num w:numId="5">
    <w:abstractNumId w:val="37"/>
  </w:num>
  <w:num w:numId="6">
    <w:abstractNumId w:val="5"/>
  </w:num>
  <w:num w:numId="7">
    <w:abstractNumId w:val="38"/>
  </w:num>
  <w:num w:numId="8">
    <w:abstractNumId w:val="23"/>
  </w:num>
  <w:num w:numId="9">
    <w:abstractNumId w:val="6"/>
  </w:num>
  <w:num w:numId="10">
    <w:abstractNumId w:val="18"/>
  </w:num>
  <w:num w:numId="11">
    <w:abstractNumId w:val="14"/>
  </w:num>
  <w:num w:numId="12">
    <w:abstractNumId w:val="19"/>
  </w:num>
  <w:num w:numId="13">
    <w:abstractNumId w:val="21"/>
  </w:num>
  <w:num w:numId="14">
    <w:abstractNumId w:val="36"/>
  </w:num>
  <w:num w:numId="15">
    <w:abstractNumId w:val="0"/>
  </w:num>
  <w:num w:numId="16">
    <w:abstractNumId w:val="3"/>
  </w:num>
  <w:num w:numId="17">
    <w:abstractNumId w:val="11"/>
  </w:num>
  <w:num w:numId="18">
    <w:abstractNumId w:val="26"/>
  </w:num>
  <w:num w:numId="19">
    <w:abstractNumId w:val="35"/>
  </w:num>
  <w:num w:numId="20">
    <w:abstractNumId w:val="28"/>
  </w:num>
  <w:num w:numId="21">
    <w:abstractNumId w:val="15"/>
  </w:num>
  <w:num w:numId="22">
    <w:abstractNumId w:val="8"/>
  </w:num>
  <w:num w:numId="23">
    <w:abstractNumId w:val="20"/>
  </w:num>
  <w:num w:numId="24">
    <w:abstractNumId w:val="31"/>
  </w:num>
  <w:num w:numId="25">
    <w:abstractNumId w:val="17"/>
  </w:num>
  <w:num w:numId="26">
    <w:abstractNumId w:val="29"/>
  </w:num>
  <w:num w:numId="27">
    <w:abstractNumId w:val="34"/>
  </w:num>
  <w:num w:numId="28">
    <w:abstractNumId w:val="39"/>
  </w:num>
  <w:num w:numId="29">
    <w:abstractNumId w:val="24"/>
  </w:num>
  <w:num w:numId="30">
    <w:abstractNumId w:val="30"/>
  </w:num>
  <w:num w:numId="31">
    <w:abstractNumId w:val="32"/>
  </w:num>
  <w:num w:numId="32">
    <w:abstractNumId w:val="10"/>
  </w:num>
  <w:num w:numId="33">
    <w:abstractNumId w:val="27"/>
  </w:num>
  <w:num w:numId="34">
    <w:abstractNumId w:val="25"/>
  </w:num>
  <w:num w:numId="35">
    <w:abstractNumId w:val="2"/>
  </w:num>
  <w:num w:numId="36">
    <w:abstractNumId w:val="13"/>
  </w:num>
  <w:num w:numId="37">
    <w:abstractNumId w:val="9"/>
  </w:num>
  <w:num w:numId="38">
    <w:abstractNumId w:val="12"/>
  </w:num>
  <w:num w:numId="39">
    <w:abstractNumId w:val="1"/>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3C2"/>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8C1"/>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5DC"/>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3CB9"/>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2525"/>
    <w:rsid w:val="00083736"/>
    <w:rsid w:val="00083FA7"/>
    <w:rsid w:val="00083FF7"/>
    <w:rsid w:val="0008493C"/>
    <w:rsid w:val="00085838"/>
    <w:rsid w:val="00086FD9"/>
    <w:rsid w:val="000876AC"/>
    <w:rsid w:val="00087E94"/>
    <w:rsid w:val="00090070"/>
    <w:rsid w:val="0009113F"/>
    <w:rsid w:val="0009114C"/>
    <w:rsid w:val="0009184B"/>
    <w:rsid w:val="00091FAE"/>
    <w:rsid w:val="00092400"/>
    <w:rsid w:val="00092979"/>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2FBA"/>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E5"/>
    <w:rsid w:val="00147B04"/>
    <w:rsid w:val="00150BCD"/>
    <w:rsid w:val="00151F39"/>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3EDB"/>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625E"/>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3E4"/>
    <w:rsid w:val="00194C18"/>
    <w:rsid w:val="00194C8C"/>
    <w:rsid w:val="001957E2"/>
    <w:rsid w:val="0019598A"/>
    <w:rsid w:val="001959E1"/>
    <w:rsid w:val="00195CFD"/>
    <w:rsid w:val="00197425"/>
    <w:rsid w:val="00197961"/>
    <w:rsid w:val="00197C11"/>
    <w:rsid w:val="00197CBE"/>
    <w:rsid w:val="00197DF6"/>
    <w:rsid w:val="001A0247"/>
    <w:rsid w:val="001A07A2"/>
    <w:rsid w:val="001A0B97"/>
    <w:rsid w:val="001A13C0"/>
    <w:rsid w:val="001A1932"/>
    <w:rsid w:val="001A1B94"/>
    <w:rsid w:val="001A23BD"/>
    <w:rsid w:val="001A24E9"/>
    <w:rsid w:val="001A3C58"/>
    <w:rsid w:val="001A561A"/>
    <w:rsid w:val="001A568C"/>
    <w:rsid w:val="001A5C9C"/>
    <w:rsid w:val="001A5F3E"/>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B7D32"/>
    <w:rsid w:val="001C0191"/>
    <w:rsid w:val="001C126C"/>
    <w:rsid w:val="001C2850"/>
    <w:rsid w:val="001C2E01"/>
    <w:rsid w:val="001C3E21"/>
    <w:rsid w:val="001C4A12"/>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ABE"/>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6FD9"/>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538"/>
    <w:rsid w:val="00204645"/>
    <w:rsid w:val="002048F6"/>
    <w:rsid w:val="002055E9"/>
    <w:rsid w:val="00205E64"/>
    <w:rsid w:val="0020638F"/>
    <w:rsid w:val="00206F0A"/>
    <w:rsid w:val="00207BE6"/>
    <w:rsid w:val="0021071A"/>
    <w:rsid w:val="00210727"/>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7E2"/>
    <w:rsid w:val="0022287B"/>
    <w:rsid w:val="002230F9"/>
    <w:rsid w:val="002242AF"/>
    <w:rsid w:val="002252CE"/>
    <w:rsid w:val="00227CF5"/>
    <w:rsid w:val="002307C5"/>
    <w:rsid w:val="00230BAD"/>
    <w:rsid w:val="00230C14"/>
    <w:rsid w:val="00230CD9"/>
    <w:rsid w:val="00231363"/>
    <w:rsid w:val="00231A7A"/>
    <w:rsid w:val="00231F1D"/>
    <w:rsid w:val="00232261"/>
    <w:rsid w:val="002326FF"/>
    <w:rsid w:val="002335FF"/>
    <w:rsid w:val="00233C20"/>
    <w:rsid w:val="00233D49"/>
    <w:rsid w:val="00234592"/>
    <w:rsid w:val="00234713"/>
    <w:rsid w:val="002347AE"/>
    <w:rsid w:val="00234DA0"/>
    <w:rsid w:val="0023531A"/>
    <w:rsid w:val="002355AC"/>
    <w:rsid w:val="00236ED3"/>
    <w:rsid w:val="002374F8"/>
    <w:rsid w:val="00240A1C"/>
    <w:rsid w:val="00240C21"/>
    <w:rsid w:val="00241185"/>
    <w:rsid w:val="002417E2"/>
    <w:rsid w:val="0024181A"/>
    <w:rsid w:val="002422A4"/>
    <w:rsid w:val="002427C5"/>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2F30"/>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A12"/>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5CEF"/>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606"/>
    <w:rsid w:val="002A4230"/>
    <w:rsid w:val="002A42C4"/>
    <w:rsid w:val="002A5294"/>
    <w:rsid w:val="002A52E7"/>
    <w:rsid w:val="002A594E"/>
    <w:rsid w:val="002A59A8"/>
    <w:rsid w:val="002A59B0"/>
    <w:rsid w:val="002A5ADE"/>
    <w:rsid w:val="002A5B41"/>
    <w:rsid w:val="002A5BA0"/>
    <w:rsid w:val="002A5FBF"/>
    <w:rsid w:val="002A665A"/>
    <w:rsid w:val="002A6851"/>
    <w:rsid w:val="002A6AE2"/>
    <w:rsid w:val="002B00AC"/>
    <w:rsid w:val="002B0908"/>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EEE"/>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49D"/>
    <w:rsid w:val="002F58E8"/>
    <w:rsid w:val="002F6B9D"/>
    <w:rsid w:val="002F6C71"/>
    <w:rsid w:val="002F7AE3"/>
    <w:rsid w:val="002F7CED"/>
    <w:rsid w:val="003004D2"/>
    <w:rsid w:val="00300949"/>
    <w:rsid w:val="00300C2D"/>
    <w:rsid w:val="00301B77"/>
    <w:rsid w:val="00302041"/>
    <w:rsid w:val="003033A1"/>
    <w:rsid w:val="00303D2B"/>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4B05"/>
    <w:rsid w:val="00324D50"/>
    <w:rsid w:val="00324E23"/>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1EE3"/>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A4E"/>
    <w:rsid w:val="00372CDE"/>
    <w:rsid w:val="00373AB9"/>
    <w:rsid w:val="00373D32"/>
    <w:rsid w:val="003742C2"/>
    <w:rsid w:val="003744A4"/>
    <w:rsid w:val="00374AE6"/>
    <w:rsid w:val="00375C99"/>
    <w:rsid w:val="003760FC"/>
    <w:rsid w:val="00376119"/>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6B24"/>
    <w:rsid w:val="003B7B56"/>
    <w:rsid w:val="003C06AF"/>
    <w:rsid w:val="003C0B29"/>
    <w:rsid w:val="003C0B68"/>
    <w:rsid w:val="003C13B6"/>
    <w:rsid w:val="003C1975"/>
    <w:rsid w:val="003C2107"/>
    <w:rsid w:val="003C22D6"/>
    <w:rsid w:val="003C267A"/>
    <w:rsid w:val="003C2717"/>
    <w:rsid w:val="003C2B03"/>
    <w:rsid w:val="003C35F3"/>
    <w:rsid w:val="003C3824"/>
    <w:rsid w:val="003C3B59"/>
    <w:rsid w:val="003C40DC"/>
    <w:rsid w:val="003C4AF0"/>
    <w:rsid w:val="003C4C1C"/>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BF3"/>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018"/>
    <w:rsid w:val="004009B9"/>
    <w:rsid w:val="00400D2C"/>
    <w:rsid w:val="00401712"/>
    <w:rsid w:val="0040293D"/>
    <w:rsid w:val="0040397D"/>
    <w:rsid w:val="00403CE0"/>
    <w:rsid w:val="00404305"/>
    <w:rsid w:val="004045C5"/>
    <w:rsid w:val="004047B4"/>
    <w:rsid w:val="00404BD9"/>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4FE9"/>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230"/>
    <w:rsid w:val="004456AF"/>
    <w:rsid w:val="00445E01"/>
    <w:rsid w:val="004467F8"/>
    <w:rsid w:val="00446C6B"/>
    <w:rsid w:val="004470AF"/>
    <w:rsid w:val="00447E9A"/>
    <w:rsid w:val="00447FE0"/>
    <w:rsid w:val="00450265"/>
    <w:rsid w:val="00450536"/>
    <w:rsid w:val="00450662"/>
    <w:rsid w:val="004507BB"/>
    <w:rsid w:val="00450EAB"/>
    <w:rsid w:val="00451F04"/>
    <w:rsid w:val="0045249D"/>
    <w:rsid w:val="004527B0"/>
    <w:rsid w:val="00453056"/>
    <w:rsid w:val="00453474"/>
    <w:rsid w:val="00455B65"/>
    <w:rsid w:val="004571E0"/>
    <w:rsid w:val="004571F3"/>
    <w:rsid w:val="00457261"/>
    <w:rsid w:val="00457573"/>
    <w:rsid w:val="004600AB"/>
    <w:rsid w:val="0046204B"/>
    <w:rsid w:val="00462D7E"/>
    <w:rsid w:val="00464078"/>
    <w:rsid w:val="00464267"/>
    <w:rsid w:val="00465C0B"/>
    <w:rsid w:val="00465E29"/>
    <w:rsid w:val="0046636F"/>
    <w:rsid w:val="00466546"/>
    <w:rsid w:val="0046688E"/>
    <w:rsid w:val="004673BC"/>
    <w:rsid w:val="00467A2B"/>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3FCD"/>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6C26"/>
    <w:rsid w:val="004B6D82"/>
    <w:rsid w:val="004B77CD"/>
    <w:rsid w:val="004C02F5"/>
    <w:rsid w:val="004C0FCF"/>
    <w:rsid w:val="004C1CD0"/>
    <w:rsid w:val="004C2106"/>
    <w:rsid w:val="004C2191"/>
    <w:rsid w:val="004C23BD"/>
    <w:rsid w:val="004C2BA5"/>
    <w:rsid w:val="004C2FA0"/>
    <w:rsid w:val="004C376E"/>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4E65"/>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1C3E"/>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569F"/>
    <w:rsid w:val="00516601"/>
    <w:rsid w:val="00516972"/>
    <w:rsid w:val="005172B0"/>
    <w:rsid w:val="00517353"/>
    <w:rsid w:val="00517460"/>
    <w:rsid w:val="00520057"/>
    <w:rsid w:val="00520067"/>
    <w:rsid w:val="00520479"/>
    <w:rsid w:val="00520978"/>
    <w:rsid w:val="005212DE"/>
    <w:rsid w:val="005215DB"/>
    <w:rsid w:val="00521D59"/>
    <w:rsid w:val="00522A35"/>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25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218E"/>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1B54"/>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123"/>
    <w:rsid w:val="0058120D"/>
    <w:rsid w:val="005814FE"/>
    <w:rsid w:val="00581FAC"/>
    <w:rsid w:val="0058239B"/>
    <w:rsid w:val="00583332"/>
    <w:rsid w:val="00583F4D"/>
    <w:rsid w:val="005846A1"/>
    <w:rsid w:val="005851AA"/>
    <w:rsid w:val="00585C36"/>
    <w:rsid w:val="00586ACC"/>
    <w:rsid w:val="00586C89"/>
    <w:rsid w:val="00586DB6"/>
    <w:rsid w:val="00587A6C"/>
    <w:rsid w:val="00587B37"/>
    <w:rsid w:val="00587B93"/>
    <w:rsid w:val="00590A35"/>
    <w:rsid w:val="00590BA2"/>
    <w:rsid w:val="00591CF8"/>
    <w:rsid w:val="005925BB"/>
    <w:rsid w:val="00592683"/>
    <w:rsid w:val="0059280B"/>
    <w:rsid w:val="005932AA"/>
    <w:rsid w:val="00593F89"/>
    <w:rsid w:val="005944C8"/>
    <w:rsid w:val="005945D1"/>
    <w:rsid w:val="00595262"/>
    <w:rsid w:val="005952F2"/>
    <w:rsid w:val="005959D6"/>
    <w:rsid w:val="00595D46"/>
    <w:rsid w:val="00596CA6"/>
    <w:rsid w:val="00597894"/>
    <w:rsid w:val="00597A24"/>
    <w:rsid w:val="00597C9B"/>
    <w:rsid w:val="005A03BA"/>
    <w:rsid w:val="005A0436"/>
    <w:rsid w:val="005A1937"/>
    <w:rsid w:val="005A1C62"/>
    <w:rsid w:val="005A1CBD"/>
    <w:rsid w:val="005A1E48"/>
    <w:rsid w:val="005A2432"/>
    <w:rsid w:val="005A358B"/>
    <w:rsid w:val="005A3A94"/>
    <w:rsid w:val="005A5492"/>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765"/>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17"/>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7DA"/>
    <w:rsid w:val="005E68F6"/>
    <w:rsid w:val="005E6B76"/>
    <w:rsid w:val="005E6FB2"/>
    <w:rsid w:val="005E7422"/>
    <w:rsid w:val="005F036B"/>
    <w:rsid w:val="005F11FF"/>
    <w:rsid w:val="005F2192"/>
    <w:rsid w:val="005F5003"/>
    <w:rsid w:val="005F52B7"/>
    <w:rsid w:val="005F551D"/>
    <w:rsid w:val="005F59FB"/>
    <w:rsid w:val="005F5E07"/>
    <w:rsid w:val="005F614D"/>
    <w:rsid w:val="005F6723"/>
    <w:rsid w:val="005F7720"/>
    <w:rsid w:val="005F78F7"/>
    <w:rsid w:val="005F799A"/>
    <w:rsid w:val="005F7C81"/>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870"/>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0CF"/>
    <w:rsid w:val="00623466"/>
    <w:rsid w:val="00623BC1"/>
    <w:rsid w:val="00623D96"/>
    <w:rsid w:val="00624565"/>
    <w:rsid w:val="006248BB"/>
    <w:rsid w:val="00624C20"/>
    <w:rsid w:val="00625AF3"/>
    <w:rsid w:val="00625FBB"/>
    <w:rsid w:val="0062650F"/>
    <w:rsid w:val="006271A1"/>
    <w:rsid w:val="00627A30"/>
    <w:rsid w:val="00627E1C"/>
    <w:rsid w:val="00627F3A"/>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534"/>
    <w:rsid w:val="00646768"/>
    <w:rsid w:val="00646A52"/>
    <w:rsid w:val="0064721E"/>
    <w:rsid w:val="00647F15"/>
    <w:rsid w:val="00650E22"/>
    <w:rsid w:val="00650EB9"/>
    <w:rsid w:val="006513F5"/>
    <w:rsid w:val="00651471"/>
    <w:rsid w:val="0065230C"/>
    <w:rsid w:val="00652DB4"/>
    <w:rsid w:val="0065325A"/>
    <w:rsid w:val="0065493F"/>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5ED"/>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80043"/>
    <w:rsid w:val="006803A3"/>
    <w:rsid w:val="00680A2A"/>
    <w:rsid w:val="00680EAC"/>
    <w:rsid w:val="006815D4"/>
    <w:rsid w:val="006816AA"/>
    <w:rsid w:val="006833C0"/>
    <w:rsid w:val="00683A8F"/>
    <w:rsid w:val="00685D32"/>
    <w:rsid w:val="006861AE"/>
    <w:rsid w:val="0068641C"/>
    <w:rsid w:val="00686C0C"/>
    <w:rsid w:val="00687372"/>
    <w:rsid w:val="00687C94"/>
    <w:rsid w:val="00687D5B"/>
    <w:rsid w:val="00687E97"/>
    <w:rsid w:val="00690438"/>
    <w:rsid w:val="006909EB"/>
    <w:rsid w:val="00690EF2"/>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03F"/>
    <w:rsid w:val="006A44EF"/>
    <w:rsid w:val="006A4ACE"/>
    <w:rsid w:val="006A4C5F"/>
    <w:rsid w:val="006A655F"/>
    <w:rsid w:val="006A6699"/>
    <w:rsid w:val="006A6FE1"/>
    <w:rsid w:val="006A77CF"/>
    <w:rsid w:val="006A7FF9"/>
    <w:rsid w:val="006B0932"/>
    <w:rsid w:val="006B0F32"/>
    <w:rsid w:val="006B1301"/>
    <w:rsid w:val="006B14C7"/>
    <w:rsid w:val="006B1CFE"/>
    <w:rsid w:val="006B226A"/>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4F7"/>
    <w:rsid w:val="006C4500"/>
    <w:rsid w:val="006C4923"/>
    <w:rsid w:val="006C49DA"/>
    <w:rsid w:val="006C4E3B"/>
    <w:rsid w:val="006C521C"/>
    <w:rsid w:val="006C5435"/>
    <w:rsid w:val="006C6238"/>
    <w:rsid w:val="006C64A3"/>
    <w:rsid w:val="006C67FA"/>
    <w:rsid w:val="006C6F39"/>
    <w:rsid w:val="006C7109"/>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7A9"/>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9C6"/>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3A5"/>
    <w:rsid w:val="0071596A"/>
    <w:rsid w:val="00715C09"/>
    <w:rsid w:val="00716013"/>
    <w:rsid w:val="0071638B"/>
    <w:rsid w:val="007169DE"/>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83"/>
    <w:rsid w:val="0072649A"/>
    <w:rsid w:val="00726BC0"/>
    <w:rsid w:val="007308FD"/>
    <w:rsid w:val="00731782"/>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3E0"/>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779B2"/>
    <w:rsid w:val="007802C1"/>
    <w:rsid w:val="00780323"/>
    <w:rsid w:val="0078062C"/>
    <w:rsid w:val="00780F75"/>
    <w:rsid w:val="0078179A"/>
    <w:rsid w:val="007826A4"/>
    <w:rsid w:val="00782B24"/>
    <w:rsid w:val="00783247"/>
    <w:rsid w:val="0078346E"/>
    <w:rsid w:val="0078359A"/>
    <w:rsid w:val="007836B2"/>
    <w:rsid w:val="00783AAB"/>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1F1"/>
    <w:rsid w:val="00793785"/>
    <w:rsid w:val="00793A73"/>
    <w:rsid w:val="00793E0F"/>
    <w:rsid w:val="00794C59"/>
    <w:rsid w:val="00794F26"/>
    <w:rsid w:val="0079507A"/>
    <w:rsid w:val="00795350"/>
    <w:rsid w:val="007956B9"/>
    <w:rsid w:val="007956C9"/>
    <w:rsid w:val="00797014"/>
    <w:rsid w:val="007A0073"/>
    <w:rsid w:val="007A014A"/>
    <w:rsid w:val="007A02D4"/>
    <w:rsid w:val="007A03A1"/>
    <w:rsid w:val="007A0714"/>
    <w:rsid w:val="007A0C86"/>
    <w:rsid w:val="007A0CCE"/>
    <w:rsid w:val="007A1ACB"/>
    <w:rsid w:val="007A26CC"/>
    <w:rsid w:val="007A2973"/>
    <w:rsid w:val="007A3625"/>
    <w:rsid w:val="007A4B56"/>
    <w:rsid w:val="007A6A59"/>
    <w:rsid w:val="007A6C9A"/>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6A1B"/>
    <w:rsid w:val="007C7364"/>
    <w:rsid w:val="007C74C2"/>
    <w:rsid w:val="007C7E30"/>
    <w:rsid w:val="007D01B8"/>
    <w:rsid w:val="007D0BF2"/>
    <w:rsid w:val="007D1804"/>
    <w:rsid w:val="007D1E40"/>
    <w:rsid w:val="007D2197"/>
    <w:rsid w:val="007D25B7"/>
    <w:rsid w:val="007D2F75"/>
    <w:rsid w:val="007D3D4C"/>
    <w:rsid w:val="007D4EDE"/>
    <w:rsid w:val="007D4FA7"/>
    <w:rsid w:val="007D542C"/>
    <w:rsid w:val="007D5BC2"/>
    <w:rsid w:val="007D6995"/>
    <w:rsid w:val="007D7644"/>
    <w:rsid w:val="007D7E3C"/>
    <w:rsid w:val="007E0D35"/>
    <w:rsid w:val="007E0E17"/>
    <w:rsid w:val="007E1745"/>
    <w:rsid w:val="007E1C0B"/>
    <w:rsid w:val="007E257D"/>
    <w:rsid w:val="007E2683"/>
    <w:rsid w:val="007E326D"/>
    <w:rsid w:val="007E48BD"/>
    <w:rsid w:val="007E52D7"/>
    <w:rsid w:val="007E5820"/>
    <w:rsid w:val="007E604D"/>
    <w:rsid w:val="007E666A"/>
    <w:rsid w:val="007E6835"/>
    <w:rsid w:val="007E6AB0"/>
    <w:rsid w:val="007E7422"/>
    <w:rsid w:val="007E7685"/>
    <w:rsid w:val="007E77EF"/>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05CA"/>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158"/>
    <w:rsid w:val="00813B46"/>
    <w:rsid w:val="00813FD3"/>
    <w:rsid w:val="00814044"/>
    <w:rsid w:val="008146EE"/>
    <w:rsid w:val="008147E7"/>
    <w:rsid w:val="00814942"/>
    <w:rsid w:val="00814A70"/>
    <w:rsid w:val="00814B89"/>
    <w:rsid w:val="00815847"/>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27B5E"/>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1F76"/>
    <w:rsid w:val="0084268A"/>
    <w:rsid w:val="00842718"/>
    <w:rsid w:val="00842A3F"/>
    <w:rsid w:val="008450A6"/>
    <w:rsid w:val="0084576C"/>
    <w:rsid w:val="008464C2"/>
    <w:rsid w:val="00846FCD"/>
    <w:rsid w:val="00847483"/>
    <w:rsid w:val="00850390"/>
    <w:rsid w:val="00851713"/>
    <w:rsid w:val="008524BC"/>
    <w:rsid w:val="008528A2"/>
    <w:rsid w:val="00852EFA"/>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88F"/>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6BC"/>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351"/>
    <w:rsid w:val="008A67E2"/>
    <w:rsid w:val="008A6BAA"/>
    <w:rsid w:val="008A6FA2"/>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9DC"/>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B43"/>
    <w:rsid w:val="00907F9F"/>
    <w:rsid w:val="00910604"/>
    <w:rsid w:val="00910F6A"/>
    <w:rsid w:val="00911122"/>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20"/>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4997"/>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6E7"/>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389"/>
    <w:rsid w:val="00956590"/>
    <w:rsid w:val="009568FF"/>
    <w:rsid w:val="0095694F"/>
    <w:rsid w:val="00957084"/>
    <w:rsid w:val="009571A4"/>
    <w:rsid w:val="0095743B"/>
    <w:rsid w:val="00957462"/>
    <w:rsid w:val="00960379"/>
    <w:rsid w:val="0096040F"/>
    <w:rsid w:val="0096045E"/>
    <w:rsid w:val="00960807"/>
    <w:rsid w:val="00960E1F"/>
    <w:rsid w:val="00961925"/>
    <w:rsid w:val="00961E50"/>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0F"/>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A55"/>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85E"/>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6FF7"/>
    <w:rsid w:val="00A4734D"/>
    <w:rsid w:val="00A477BE"/>
    <w:rsid w:val="00A47DB2"/>
    <w:rsid w:val="00A510BC"/>
    <w:rsid w:val="00A5276B"/>
    <w:rsid w:val="00A53AAD"/>
    <w:rsid w:val="00A54533"/>
    <w:rsid w:val="00A55C36"/>
    <w:rsid w:val="00A55FC5"/>
    <w:rsid w:val="00A5666F"/>
    <w:rsid w:val="00A609F3"/>
    <w:rsid w:val="00A60D81"/>
    <w:rsid w:val="00A61AFD"/>
    <w:rsid w:val="00A635C1"/>
    <w:rsid w:val="00A63A88"/>
    <w:rsid w:val="00A64311"/>
    <w:rsid w:val="00A64F47"/>
    <w:rsid w:val="00A650E6"/>
    <w:rsid w:val="00A6528D"/>
    <w:rsid w:val="00A65356"/>
    <w:rsid w:val="00A65D64"/>
    <w:rsid w:val="00A666F1"/>
    <w:rsid w:val="00A66975"/>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58F"/>
    <w:rsid w:val="00A92BF4"/>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59DD"/>
    <w:rsid w:val="00AA60C6"/>
    <w:rsid w:val="00AA6DC2"/>
    <w:rsid w:val="00AA6E7C"/>
    <w:rsid w:val="00AA7D69"/>
    <w:rsid w:val="00AB09E1"/>
    <w:rsid w:val="00AB0A27"/>
    <w:rsid w:val="00AB0C02"/>
    <w:rsid w:val="00AB11EE"/>
    <w:rsid w:val="00AB157A"/>
    <w:rsid w:val="00AB2705"/>
    <w:rsid w:val="00AB2A5C"/>
    <w:rsid w:val="00AB2A60"/>
    <w:rsid w:val="00AB3601"/>
    <w:rsid w:val="00AB4250"/>
    <w:rsid w:val="00AB425A"/>
    <w:rsid w:val="00AB48CA"/>
    <w:rsid w:val="00AB525B"/>
    <w:rsid w:val="00AB5785"/>
    <w:rsid w:val="00AB57DB"/>
    <w:rsid w:val="00AB5D89"/>
    <w:rsid w:val="00AB6604"/>
    <w:rsid w:val="00AB6C6D"/>
    <w:rsid w:val="00AB73DA"/>
    <w:rsid w:val="00AB7B19"/>
    <w:rsid w:val="00AB7F87"/>
    <w:rsid w:val="00AC0590"/>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98F"/>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92B"/>
    <w:rsid w:val="00B03AED"/>
    <w:rsid w:val="00B0451B"/>
    <w:rsid w:val="00B04D96"/>
    <w:rsid w:val="00B05422"/>
    <w:rsid w:val="00B0562D"/>
    <w:rsid w:val="00B05CDD"/>
    <w:rsid w:val="00B0709B"/>
    <w:rsid w:val="00B104D8"/>
    <w:rsid w:val="00B10D75"/>
    <w:rsid w:val="00B10E43"/>
    <w:rsid w:val="00B1151F"/>
    <w:rsid w:val="00B11A1D"/>
    <w:rsid w:val="00B11C15"/>
    <w:rsid w:val="00B11E16"/>
    <w:rsid w:val="00B11F40"/>
    <w:rsid w:val="00B134E3"/>
    <w:rsid w:val="00B1358D"/>
    <w:rsid w:val="00B138ED"/>
    <w:rsid w:val="00B1474A"/>
    <w:rsid w:val="00B14821"/>
    <w:rsid w:val="00B154F5"/>
    <w:rsid w:val="00B1552F"/>
    <w:rsid w:val="00B15D0C"/>
    <w:rsid w:val="00B15DD1"/>
    <w:rsid w:val="00B166C7"/>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21D"/>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CC3"/>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5F74"/>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278"/>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A0F"/>
    <w:rsid w:val="00BA3D81"/>
    <w:rsid w:val="00BA4EB5"/>
    <w:rsid w:val="00BA5BA0"/>
    <w:rsid w:val="00BA6A96"/>
    <w:rsid w:val="00BA7358"/>
    <w:rsid w:val="00BA77F0"/>
    <w:rsid w:val="00BA787D"/>
    <w:rsid w:val="00BA7B29"/>
    <w:rsid w:val="00BB172C"/>
    <w:rsid w:val="00BB1E83"/>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047"/>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4D6C"/>
    <w:rsid w:val="00BE5E66"/>
    <w:rsid w:val="00BE618D"/>
    <w:rsid w:val="00BE658B"/>
    <w:rsid w:val="00BE7167"/>
    <w:rsid w:val="00BE742C"/>
    <w:rsid w:val="00BE788C"/>
    <w:rsid w:val="00BE7CEB"/>
    <w:rsid w:val="00BF04D0"/>
    <w:rsid w:val="00BF12AC"/>
    <w:rsid w:val="00BF2421"/>
    <w:rsid w:val="00BF2704"/>
    <w:rsid w:val="00BF2C7E"/>
    <w:rsid w:val="00BF31C3"/>
    <w:rsid w:val="00BF3A70"/>
    <w:rsid w:val="00BF3B0F"/>
    <w:rsid w:val="00BF47CF"/>
    <w:rsid w:val="00BF4C21"/>
    <w:rsid w:val="00BF5A99"/>
    <w:rsid w:val="00BF5D7D"/>
    <w:rsid w:val="00BF6205"/>
    <w:rsid w:val="00BF7CE0"/>
    <w:rsid w:val="00C006EC"/>
    <w:rsid w:val="00C00C92"/>
    <w:rsid w:val="00C013A5"/>
    <w:rsid w:val="00C0221B"/>
    <w:rsid w:val="00C022A8"/>
    <w:rsid w:val="00C03783"/>
    <w:rsid w:val="00C03839"/>
    <w:rsid w:val="00C03ED7"/>
    <w:rsid w:val="00C04BBA"/>
    <w:rsid w:val="00C05041"/>
    <w:rsid w:val="00C06041"/>
    <w:rsid w:val="00C070AA"/>
    <w:rsid w:val="00C07184"/>
    <w:rsid w:val="00C07BD5"/>
    <w:rsid w:val="00C07E5C"/>
    <w:rsid w:val="00C1067C"/>
    <w:rsid w:val="00C10FA6"/>
    <w:rsid w:val="00C1242F"/>
    <w:rsid w:val="00C12658"/>
    <w:rsid w:val="00C1267C"/>
    <w:rsid w:val="00C12EC1"/>
    <w:rsid w:val="00C13014"/>
    <w:rsid w:val="00C136B6"/>
    <w:rsid w:val="00C1437B"/>
    <w:rsid w:val="00C14647"/>
    <w:rsid w:val="00C14D39"/>
    <w:rsid w:val="00C15A6A"/>
    <w:rsid w:val="00C1751B"/>
    <w:rsid w:val="00C17987"/>
    <w:rsid w:val="00C179B8"/>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28C"/>
    <w:rsid w:val="00C513B2"/>
    <w:rsid w:val="00C5151F"/>
    <w:rsid w:val="00C51870"/>
    <w:rsid w:val="00C51A24"/>
    <w:rsid w:val="00C51ABC"/>
    <w:rsid w:val="00C51B24"/>
    <w:rsid w:val="00C52296"/>
    <w:rsid w:val="00C52544"/>
    <w:rsid w:val="00C52844"/>
    <w:rsid w:val="00C52A7F"/>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5A80"/>
    <w:rsid w:val="00C66FD7"/>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7BF"/>
    <w:rsid w:val="00C828E5"/>
    <w:rsid w:val="00C82A4E"/>
    <w:rsid w:val="00C83015"/>
    <w:rsid w:val="00C8352E"/>
    <w:rsid w:val="00C84235"/>
    <w:rsid w:val="00C84D67"/>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6E81"/>
    <w:rsid w:val="00CB7D18"/>
    <w:rsid w:val="00CC0062"/>
    <w:rsid w:val="00CC1213"/>
    <w:rsid w:val="00CC18B8"/>
    <w:rsid w:val="00CC296A"/>
    <w:rsid w:val="00CC2A58"/>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3CF"/>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9ED"/>
    <w:rsid w:val="00CE5E28"/>
    <w:rsid w:val="00CE5EEF"/>
    <w:rsid w:val="00CE7A65"/>
    <w:rsid w:val="00CF0AC7"/>
    <w:rsid w:val="00CF1046"/>
    <w:rsid w:val="00CF10F4"/>
    <w:rsid w:val="00CF1412"/>
    <w:rsid w:val="00CF2128"/>
    <w:rsid w:val="00CF2FBE"/>
    <w:rsid w:val="00CF33D5"/>
    <w:rsid w:val="00CF34F5"/>
    <w:rsid w:val="00CF3E5A"/>
    <w:rsid w:val="00CF3EEE"/>
    <w:rsid w:val="00CF4074"/>
    <w:rsid w:val="00CF44B7"/>
    <w:rsid w:val="00CF52E3"/>
    <w:rsid w:val="00CF63DD"/>
    <w:rsid w:val="00CF75F6"/>
    <w:rsid w:val="00CF778A"/>
    <w:rsid w:val="00CF78B1"/>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046"/>
    <w:rsid w:val="00D17350"/>
    <w:rsid w:val="00D17563"/>
    <w:rsid w:val="00D178BB"/>
    <w:rsid w:val="00D17F35"/>
    <w:rsid w:val="00D203BC"/>
    <w:rsid w:val="00D20BBE"/>
    <w:rsid w:val="00D21C37"/>
    <w:rsid w:val="00D21FBB"/>
    <w:rsid w:val="00D223E7"/>
    <w:rsid w:val="00D22D51"/>
    <w:rsid w:val="00D23533"/>
    <w:rsid w:val="00D23E81"/>
    <w:rsid w:val="00D24C89"/>
    <w:rsid w:val="00D25A6F"/>
    <w:rsid w:val="00D25D84"/>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2CC"/>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2ECA"/>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618"/>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6F1B"/>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3A19"/>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0C56"/>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A98"/>
    <w:rsid w:val="00DF7F7C"/>
    <w:rsid w:val="00E00EB2"/>
    <w:rsid w:val="00E032D5"/>
    <w:rsid w:val="00E035AB"/>
    <w:rsid w:val="00E03BE5"/>
    <w:rsid w:val="00E03CC5"/>
    <w:rsid w:val="00E041AA"/>
    <w:rsid w:val="00E04AC5"/>
    <w:rsid w:val="00E050A5"/>
    <w:rsid w:val="00E05B0D"/>
    <w:rsid w:val="00E05E5E"/>
    <w:rsid w:val="00E06943"/>
    <w:rsid w:val="00E06D3C"/>
    <w:rsid w:val="00E0757C"/>
    <w:rsid w:val="00E079B4"/>
    <w:rsid w:val="00E07B83"/>
    <w:rsid w:val="00E07BD1"/>
    <w:rsid w:val="00E117E8"/>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601E"/>
    <w:rsid w:val="00E365F7"/>
    <w:rsid w:val="00E3666A"/>
    <w:rsid w:val="00E36AE9"/>
    <w:rsid w:val="00E3763E"/>
    <w:rsid w:val="00E40438"/>
    <w:rsid w:val="00E405DF"/>
    <w:rsid w:val="00E4114A"/>
    <w:rsid w:val="00E4114B"/>
    <w:rsid w:val="00E42BB2"/>
    <w:rsid w:val="00E4307A"/>
    <w:rsid w:val="00E439A1"/>
    <w:rsid w:val="00E43AB2"/>
    <w:rsid w:val="00E43E2F"/>
    <w:rsid w:val="00E4410E"/>
    <w:rsid w:val="00E45DC7"/>
    <w:rsid w:val="00E46642"/>
    <w:rsid w:val="00E4713E"/>
    <w:rsid w:val="00E47230"/>
    <w:rsid w:val="00E47DEC"/>
    <w:rsid w:val="00E50075"/>
    <w:rsid w:val="00E51888"/>
    <w:rsid w:val="00E52B6B"/>
    <w:rsid w:val="00E52D55"/>
    <w:rsid w:val="00E52EDC"/>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045"/>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7788C"/>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877B5"/>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6F22"/>
    <w:rsid w:val="00EA7A1A"/>
    <w:rsid w:val="00EA7A21"/>
    <w:rsid w:val="00EA7AF4"/>
    <w:rsid w:val="00EA7D8D"/>
    <w:rsid w:val="00EB067A"/>
    <w:rsid w:val="00EB2483"/>
    <w:rsid w:val="00EB3081"/>
    <w:rsid w:val="00EB345F"/>
    <w:rsid w:val="00EB3A89"/>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2AF6"/>
    <w:rsid w:val="00EF3BBA"/>
    <w:rsid w:val="00EF4339"/>
    <w:rsid w:val="00EF4DE8"/>
    <w:rsid w:val="00EF4E21"/>
    <w:rsid w:val="00EF4FD7"/>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8FD"/>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8FF"/>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ED1"/>
    <w:rsid w:val="00FA0FAE"/>
    <w:rsid w:val="00FA0FB1"/>
    <w:rsid w:val="00FA1493"/>
    <w:rsid w:val="00FA1EB0"/>
    <w:rsid w:val="00FA25B2"/>
    <w:rsid w:val="00FA3863"/>
    <w:rsid w:val="00FA4920"/>
    <w:rsid w:val="00FA49E8"/>
    <w:rsid w:val="00FA5301"/>
    <w:rsid w:val="00FA596F"/>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2A30"/>
    <w:rsid w:val="00FC3683"/>
    <w:rsid w:val="00FC39FB"/>
    <w:rsid w:val="00FC4807"/>
    <w:rsid w:val="00FC599B"/>
    <w:rsid w:val="00FC5B6C"/>
    <w:rsid w:val="00FC6151"/>
    <w:rsid w:val="00FC63B1"/>
    <w:rsid w:val="00FC7CF8"/>
    <w:rsid w:val="00FC7DA3"/>
    <w:rsid w:val="00FC7F0C"/>
    <w:rsid w:val="00FD05E2"/>
    <w:rsid w:val="00FD08F2"/>
    <w:rsid w:val="00FD0C76"/>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0BC4"/>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571B"/>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Абзац списка1,SL_Абзац списка,List Paragraph,Абзац списка4,f_Абзац 1,ПАРАГРАФ,Paragraphe de liste1,Текстовая,it_List1,Абзац списка2"/>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6"/>
    <w:uiPriority w:val="34"/>
    <w:qFormat/>
    <w:locked/>
    <w:rsid w:val="00116761"/>
    <w:rPr>
      <w:sz w:val="24"/>
      <w:szCs w:val="24"/>
    </w:rPr>
  </w:style>
  <w:style w:type="paragraph" w:customStyle="1" w:styleId="41">
    <w:name w:val="заголовок 4"/>
    <w:basedOn w:val="a"/>
    <w:next w:val="a"/>
    <w:rsid w:val="00A66975"/>
    <w:pPr>
      <w:keepNext/>
      <w:tabs>
        <w:tab w:val="left" w:pos="0"/>
      </w:tabs>
      <w:suppressAutoHyphens/>
      <w:jc w:val="center"/>
    </w:pPr>
    <w:rPr>
      <w:spacing w:val="-2"/>
      <w:szCs w:val="20"/>
    </w:rPr>
  </w:style>
  <w:style w:type="paragraph" w:customStyle="1" w:styleId="112">
    <w:name w:val="Текст11"/>
    <w:basedOn w:val="110"/>
    <w:rsid w:val="00A66975"/>
    <w:pPr>
      <w:ind w:firstLine="0"/>
      <w:jc w:val="left"/>
    </w:pPr>
    <w:rPr>
      <w:sz w:val="26"/>
    </w:rPr>
  </w:style>
  <w:style w:type="paragraph" w:customStyle="1" w:styleId="12">
    <w:name w:val="заголовок 1"/>
    <w:basedOn w:val="a"/>
    <w:next w:val="a"/>
    <w:rsid w:val="00A66975"/>
    <w:pPr>
      <w:keepNext/>
      <w:spacing w:before="240" w:after="60"/>
      <w:jc w:val="both"/>
    </w:pPr>
    <w:rPr>
      <w:rFonts w:ascii="Arial" w:hAnsi="Arial"/>
      <w:b/>
      <w:kern w:val="28"/>
      <w:sz w:val="28"/>
      <w:szCs w:val="20"/>
      <w:lang w:val="en-GB"/>
    </w:rPr>
  </w:style>
  <w:style w:type="paragraph" w:customStyle="1" w:styleId="aff2">
    <w:name w:val="áû÷íûé"/>
    <w:rsid w:val="00376119"/>
    <w:pPr>
      <w:overflowPunct w:val="0"/>
      <w:autoSpaceDE w:val="0"/>
      <w:autoSpaceDN w:val="0"/>
      <w:adjustRightInd w:val="0"/>
      <w:textAlignment w:val="baseline"/>
    </w:pPr>
  </w:style>
  <w:style w:type="paragraph" w:customStyle="1" w:styleId="ConsNonformat">
    <w:name w:val="ConsNonformat"/>
    <w:rsid w:val="00376119"/>
    <w:pPr>
      <w:widowControl w:val="0"/>
    </w:pPr>
    <w:rPr>
      <w:rFonts w:ascii="Courier New" w:hAnsi="Courier New"/>
      <w:snapToGrid w:val="0"/>
    </w:rPr>
  </w:style>
  <w:style w:type="paragraph" w:customStyle="1" w:styleId="ConsNormal">
    <w:name w:val="ConsNormal"/>
    <w:link w:val="ConsNormal0"/>
    <w:rsid w:val="00376119"/>
    <w:pPr>
      <w:widowControl w:val="0"/>
      <w:ind w:firstLine="720"/>
    </w:pPr>
    <w:rPr>
      <w:rFonts w:ascii="Arial" w:hAnsi="Arial"/>
      <w:snapToGrid w:val="0"/>
    </w:rPr>
  </w:style>
  <w:style w:type="paragraph" w:customStyle="1" w:styleId="Text">
    <w:name w:val="Text"/>
    <w:basedOn w:val="a"/>
    <w:rsid w:val="00376119"/>
    <w:pPr>
      <w:spacing w:after="240"/>
    </w:pPr>
    <w:rPr>
      <w:szCs w:val="20"/>
      <w:lang w:val="en-US" w:eastAsia="en-US"/>
    </w:rPr>
  </w:style>
  <w:style w:type="character" w:styleId="aff3">
    <w:name w:val="page number"/>
    <w:basedOn w:val="a0"/>
    <w:rsid w:val="00376119"/>
  </w:style>
  <w:style w:type="character" w:customStyle="1" w:styleId="ListParagraphChar">
    <w:name w:val="List Paragraph Char"/>
    <w:uiPriority w:val="99"/>
    <w:locked/>
    <w:rsid w:val="00376119"/>
    <w:rPr>
      <w:rFonts w:ascii="Calibri" w:hAnsi="Calibri" w:cs="Calibri"/>
      <w:sz w:val="22"/>
      <w:szCs w:val="22"/>
      <w:lang w:eastAsia="en-US"/>
    </w:rPr>
  </w:style>
  <w:style w:type="character" w:customStyle="1" w:styleId="ConsNormal0">
    <w:name w:val="ConsNormal Знак"/>
    <w:link w:val="ConsNormal"/>
    <w:locked/>
    <w:rsid w:val="00376119"/>
    <w:rPr>
      <w:rFonts w:ascii="Arial" w:hAnsi="Arial"/>
      <w:snapToGrid w:val="0"/>
      <w:lang w:val="ru-RU" w:eastAsia="ru-RU" w:bidi="ar-SA"/>
    </w:rPr>
  </w:style>
  <w:style w:type="paragraph" w:customStyle="1" w:styleId="ConsTitle">
    <w:name w:val="ConsTitle"/>
    <w:rsid w:val="00082525"/>
    <w:pPr>
      <w:widowControl w:val="0"/>
    </w:pPr>
    <w:rPr>
      <w:rFonts w:ascii="Arial" w:hAnsi="Arial"/>
      <w:b/>
      <w:snapToGrid w:val="0"/>
      <w:sz w:val="16"/>
    </w:rPr>
  </w:style>
  <w:style w:type="paragraph" w:customStyle="1" w:styleId="Style9">
    <w:name w:val="Style9"/>
    <w:basedOn w:val="a"/>
    <w:uiPriority w:val="99"/>
    <w:rsid w:val="00082525"/>
    <w:pPr>
      <w:widowControl w:val="0"/>
      <w:autoSpaceDE w:val="0"/>
      <w:autoSpaceDN w:val="0"/>
      <w:adjustRightInd w:val="0"/>
      <w:spacing w:line="326" w:lineRule="exact"/>
      <w:ind w:firstLine="701"/>
      <w:jc w:val="both"/>
    </w:pPr>
    <w:rPr>
      <w:rFonts w:ascii="Tahoma" w:hAnsi="Tahoma" w:cs="Tahoma"/>
    </w:rPr>
  </w:style>
  <w:style w:type="paragraph" w:customStyle="1" w:styleId="ConsCell">
    <w:name w:val="ConsCell"/>
    <w:rsid w:val="00BA3A0F"/>
    <w:pPr>
      <w:widowControl w:val="0"/>
      <w:autoSpaceDE w:val="0"/>
      <w:autoSpaceDN w:val="0"/>
      <w:adjustRightInd w:val="0"/>
    </w:pPr>
    <w:rPr>
      <w:rFonts w:ascii="Arial" w:hAnsi="Arial" w:cs="Arial"/>
    </w:rPr>
  </w:style>
  <w:style w:type="character" w:customStyle="1" w:styleId="s2">
    <w:name w:val="s2"/>
    <w:basedOn w:val="a0"/>
    <w:rsid w:val="00EB3A89"/>
  </w:style>
  <w:style w:type="paragraph" w:customStyle="1" w:styleId="p5">
    <w:name w:val="p5"/>
    <w:basedOn w:val="a"/>
    <w:rsid w:val="00EB3A89"/>
    <w:pPr>
      <w:spacing w:before="100" w:beforeAutospacing="1" w:after="100" w:afterAutospacing="1"/>
    </w:pPr>
  </w:style>
  <w:style w:type="paragraph" w:customStyle="1" w:styleId="p1">
    <w:name w:val="p1"/>
    <w:basedOn w:val="a"/>
    <w:rsid w:val="00F278FD"/>
    <w:pPr>
      <w:spacing w:before="100" w:beforeAutospacing="1" w:after="100" w:afterAutospacing="1"/>
    </w:pPr>
  </w:style>
  <w:style w:type="character" w:customStyle="1" w:styleId="s1">
    <w:name w:val="s1"/>
    <w:basedOn w:val="a0"/>
    <w:rsid w:val="00F278FD"/>
  </w:style>
  <w:style w:type="paragraph" w:customStyle="1" w:styleId="p2">
    <w:name w:val="p2"/>
    <w:basedOn w:val="a"/>
    <w:rsid w:val="00F278FD"/>
    <w:pPr>
      <w:spacing w:before="100" w:beforeAutospacing="1" w:after="100" w:afterAutospacing="1"/>
    </w:pPr>
  </w:style>
  <w:style w:type="paragraph" w:customStyle="1" w:styleId="p3">
    <w:name w:val="p3"/>
    <w:basedOn w:val="a"/>
    <w:rsid w:val="00F278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Абзац списка1,SL_Абзац списка,List Paragraph,Абзац списка4,f_Абзац 1,ПАРАГРАФ,Paragraphe de liste1,Текстовая,it_List1,Абзац списка2"/>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6"/>
    <w:uiPriority w:val="34"/>
    <w:qFormat/>
    <w:locked/>
    <w:rsid w:val="00116761"/>
    <w:rPr>
      <w:sz w:val="24"/>
      <w:szCs w:val="24"/>
    </w:rPr>
  </w:style>
  <w:style w:type="paragraph" w:customStyle="1" w:styleId="41">
    <w:name w:val="заголовок 4"/>
    <w:basedOn w:val="a"/>
    <w:next w:val="a"/>
    <w:rsid w:val="00A66975"/>
    <w:pPr>
      <w:keepNext/>
      <w:tabs>
        <w:tab w:val="left" w:pos="0"/>
      </w:tabs>
      <w:suppressAutoHyphens/>
      <w:jc w:val="center"/>
    </w:pPr>
    <w:rPr>
      <w:spacing w:val="-2"/>
      <w:szCs w:val="20"/>
    </w:rPr>
  </w:style>
  <w:style w:type="paragraph" w:customStyle="1" w:styleId="112">
    <w:name w:val="Текст11"/>
    <w:basedOn w:val="110"/>
    <w:rsid w:val="00A66975"/>
    <w:pPr>
      <w:ind w:firstLine="0"/>
      <w:jc w:val="left"/>
    </w:pPr>
    <w:rPr>
      <w:sz w:val="26"/>
    </w:rPr>
  </w:style>
  <w:style w:type="paragraph" w:customStyle="1" w:styleId="12">
    <w:name w:val="заголовок 1"/>
    <w:basedOn w:val="a"/>
    <w:next w:val="a"/>
    <w:rsid w:val="00A66975"/>
    <w:pPr>
      <w:keepNext/>
      <w:spacing w:before="240" w:after="60"/>
      <w:jc w:val="both"/>
    </w:pPr>
    <w:rPr>
      <w:rFonts w:ascii="Arial" w:hAnsi="Arial"/>
      <w:b/>
      <w:kern w:val="28"/>
      <w:sz w:val="28"/>
      <w:szCs w:val="20"/>
      <w:lang w:val="en-GB"/>
    </w:rPr>
  </w:style>
  <w:style w:type="paragraph" w:customStyle="1" w:styleId="aff2">
    <w:name w:val="áû÷íûé"/>
    <w:rsid w:val="00376119"/>
    <w:pPr>
      <w:overflowPunct w:val="0"/>
      <w:autoSpaceDE w:val="0"/>
      <w:autoSpaceDN w:val="0"/>
      <w:adjustRightInd w:val="0"/>
      <w:textAlignment w:val="baseline"/>
    </w:pPr>
  </w:style>
  <w:style w:type="paragraph" w:customStyle="1" w:styleId="ConsNonformat">
    <w:name w:val="ConsNonformat"/>
    <w:rsid w:val="00376119"/>
    <w:pPr>
      <w:widowControl w:val="0"/>
    </w:pPr>
    <w:rPr>
      <w:rFonts w:ascii="Courier New" w:hAnsi="Courier New"/>
      <w:snapToGrid w:val="0"/>
    </w:rPr>
  </w:style>
  <w:style w:type="paragraph" w:customStyle="1" w:styleId="ConsNormal">
    <w:name w:val="ConsNormal"/>
    <w:link w:val="ConsNormal0"/>
    <w:rsid w:val="00376119"/>
    <w:pPr>
      <w:widowControl w:val="0"/>
      <w:ind w:firstLine="720"/>
    </w:pPr>
    <w:rPr>
      <w:rFonts w:ascii="Arial" w:hAnsi="Arial"/>
      <w:snapToGrid w:val="0"/>
    </w:rPr>
  </w:style>
  <w:style w:type="paragraph" w:customStyle="1" w:styleId="Text">
    <w:name w:val="Text"/>
    <w:basedOn w:val="a"/>
    <w:rsid w:val="00376119"/>
    <w:pPr>
      <w:spacing w:after="240"/>
    </w:pPr>
    <w:rPr>
      <w:szCs w:val="20"/>
      <w:lang w:val="en-US" w:eastAsia="en-US"/>
    </w:rPr>
  </w:style>
  <w:style w:type="character" w:styleId="aff3">
    <w:name w:val="page number"/>
    <w:basedOn w:val="a0"/>
    <w:rsid w:val="00376119"/>
  </w:style>
  <w:style w:type="character" w:customStyle="1" w:styleId="ListParagraphChar">
    <w:name w:val="List Paragraph Char"/>
    <w:uiPriority w:val="99"/>
    <w:locked/>
    <w:rsid w:val="00376119"/>
    <w:rPr>
      <w:rFonts w:ascii="Calibri" w:hAnsi="Calibri" w:cs="Calibri"/>
      <w:sz w:val="22"/>
      <w:szCs w:val="22"/>
      <w:lang w:eastAsia="en-US"/>
    </w:rPr>
  </w:style>
  <w:style w:type="character" w:customStyle="1" w:styleId="ConsNormal0">
    <w:name w:val="ConsNormal Знак"/>
    <w:link w:val="ConsNormal"/>
    <w:locked/>
    <w:rsid w:val="00376119"/>
    <w:rPr>
      <w:rFonts w:ascii="Arial" w:hAnsi="Arial"/>
      <w:snapToGrid w:val="0"/>
      <w:lang w:val="ru-RU" w:eastAsia="ru-RU" w:bidi="ar-SA"/>
    </w:rPr>
  </w:style>
  <w:style w:type="paragraph" w:customStyle="1" w:styleId="ConsTitle">
    <w:name w:val="ConsTitle"/>
    <w:rsid w:val="00082525"/>
    <w:pPr>
      <w:widowControl w:val="0"/>
    </w:pPr>
    <w:rPr>
      <w:rFonts w:ascii="Arial" w:hAnsi="Arial"/>
      <w:b/>
      <w:snapToGrid w:val="0"/>
      <w:sz w:val="16"/>
    </w:rPr>
  </w:style>
  <w:style w:type="paragraph" w:customStyle="1" w:styleId="Style9">
    <w:name w:val="Style9"/>
    <w:basedOn w:val="a"/>
    <w:uiPriority w:val="99"/>
    <w:rsid w:val="00082525"/>
    <w:pPr>
      <w:widowControl w:val="0"/>
      <w:autoSpaceDE w:val="0"/>
      <w:autoSpaceDN w:val="0"/>
      <w:adjustRightInd w:val="0"/>
      <w:spacing w:line="326" w:lineRule="exact"/>
      <w:ind w:firstLine="701"/>
      <w:jc w:val="both"/>
    </w:pPr>
    <w:rPr>
      <w:rFonts w:ascii="Tahoma" w:hAnsi="Tahoma" w:cs="Tahoma"/>
    </w:rPr>
  </w:style>
  <w:style w:type="paragraph" w:customStyle="1" w:styleId="ConsCell">
    <w:name w:val="ConsCell"/>
    <w:rsid w:val="00BA3A0F"/>
    <w:pPr>
      <w:widowControl w:val="0"/>
      <w:autoSpaceDE w:val="0"/>
      <w:autoSpaceDN w:val="0"/>
      <w:adjustRightInd w:val="0"/>
    </w:pPr>
    <w:rPr>
      <w:rFonts w:ascii="Arial" w:hAnsi="Arial" w:cs="Arial"/>
    </w:rPr>
  </w:style>
  <w:style w:type="character" w:customStyle="1" w:styleId="s2">
    <w:name w:val="s2"/>
    <w:basedOn w:val="a0"/>
    <w:rsid w:val="00EB3A89"/>
  </w:style>
  <w:style w:type="paragraph" w:customStyle="1" w:styleId="p5">
    <w:name w:val="p5"/>
    <w:basedOn w:val="a"/>
    <w:rsid w:val="00EB3A89"/>
    <w:pPr>
      <w:spacing w:before="100" w:beforeAutospacing="1" w:after="100" w:afterAutospacing="1"/>
    </w:pPr>
  </w:style>
  <w:style w:type="paragraph" w:customStyle="1" w:styleId="p1">
    <w:name w:val="p1"/>
    <w:basedOn w:val="a"/>
    <w:rsid w:val="00F278FD"/>
    <w:pPr>
      <w:spacing w:before="100" w:beforeAutospacing="1" w:after="100" w:afterAutospacing="1"/>
    </w:pPr>
  </w:style>
  <w:style w:type="character" w:customStyle="1" w:styleId="s1">
    <w:name w:val="s1"/>
    <w:basedOn w:val="a0"/>
    <w:rsid w:val="00F278FD"/>
  </w:style>
  <w:style w:type="paragraph" w:customStyle="1" w:styleId="p2">
    <w:name w:val="p2"/>
    <w:basedOn w:val="a"/>
    <w:rsid w:val="00F278FD"/>
    <w:pPr>
      <w:spacing w:before="100" w:beforeAutospacing="1" w:after="100" w:afterAutospacing="1"/>
    </w:pPr>
  </w:style>
  <w:style w:type="paragraph" w:customStyle="1" w:styleId="p3">
    <w:name w:val="p3"/>
    <w:basedOn w:val="a"/>
    <w:rsid w:val="00F278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8222">
      <w:bodyDiv w:val="1"/>
      <w:marLeft w:val="0"/>
      <w:marRight w:val="0"/>
      <w:marTop w:val="0"/>
      <w:marBottom w:val="0"/>
      <w:divBdr>
        <w:top w:val="none" w:sz="0" w:space="0" w:color="auto"/>
        <w:left w:val="none" w:sz="0" w:space="0" w:color="auto"/>
        <w:bottom w:val="none" w:sz="0" w:space="0" w:color="auto"/>
        <w:right w:val="none" w:sz="0" w:space="0" w:color="auto"/>
      </w:divBdr>
    </w:div>
    <w:div w:id="1870488921">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zd.ru" TargetMode="External"/><Relationship Id="rId4" Type="http://schemas.microsoft.com/office/2007/relationships/stylesWithEffects" Target="stylesWithEffects.xml"/><Relationship Id="rId9" Type="http://schemas.openxmlformats.org/officeDocument/2006/relationships/hyperlink" Target="mailto:klishevicheg@center.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ACEF-17BF-4D6B-B209-8D9C7D73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12291</Words>
  <Characters>70061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82188</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Кондрашева Ольга Станиславовна</cp:lastModifiedBy>
  <cp:revision>28</cp:revision>
  <cp:lastPrinted>2018-05-30T11:14:00Z</cp:lastPrinted>
  <dcterms:created xsi:type="dcterms:W3CDTF">2018-06-13T10:51:00Z</dcterms:created>
  <dcterms:modified xsi:type="dcterms:W3CDTF">2018-06-14T08:02:00Z</dcterms:modified>
</cp:coreProperties>
</file>