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48" w:rsidRDefault="00E56F48" w:rsidP="00560D28">
      <w:pPr>
        <w:pStyle w:val="13"/>
        <w:ind w:firstLine="0"/>
        <w:jc w:val="center"/>
        <w:rPr>
          <w:rFonts w:eastAsia="MS Mincho"/>
          <w:b/>
          <w:color w:val="000000" w:themeColor="text1"/>
          <w:szCs w:val="28"/>
        </w:rPr>
      </w:pPr>
      <w:bookmarkStart w:id="0" w:name="_Toc515863120"/>
    </w:p>
    <w:p w:rsidR="005116C4" w:rsidRPr="008B1B56" w:rsidRDefault="00245A74" w:rsidP="00560D28">
      <w:pPr>
        <w:pStyle w:val="13"/>
        <w:ind w:firstLine="0"/>
        <w:jc w:val="center"/>
        <w:rPr>
          <w:rFonts w:eastAsia="MS Mincho"/>
          <w:b/>
          <w:color w:val="000000" w:themeColor="text1"/>
          <w:szCs w:val="28"/>
        </w:rPr>
      </w:pPr>
      <w:r w:rsidRPr="008B1B56">
        <w:rPr>
          <w:rFonts w:eastAsia="MS Mincho"/>
          <w:b/>
          <w:color w:val="000000" w:themeColor="text1"/>
          <w:szCs w:val="28"/>
        </w:rPr>
        <w:t>Извещение</w:t>
      </w:r>
      <w:r w:rsidR="00E55B76" w:rsidRPr="008B1B56">
        <w:rPr>
          <w:rFonts w:eastAsia="MS Mincho"/>
          <w:b/>
          <w:color w:val="000000" w:themeColor="text1"/>
          <w:szCs w:val="28"/>
        </w:rPr>
        <w:t xml:space="preserve"> о проведении</w:t>
      </w:r>
    </w:p>
    <w:p w:rsidR="005B766B" w:rsidRPr="008B1B56" w:rsidRDefault="00560D28" w:rsidP="00560D28">
      <w:pPr>
        <w:autoSpaceDE w:val="0"/>
        <w:autoSpaceDN w:val="0"/>
        <w:adjustRightInd w:val="0"/>
        <w:jc w:val="center"/>
        <w:rPr>
          <w:rFonts w:eastAsia="MS Mincho"/>
          <w:b/>
          <w:color w:val="000000" w:themeColor="text1"/>
          <w:sz w:val="28"/>
          <w:szCs w:val="28"/>
        </w:rPr>
      </w:pPr>
      <w:r>
        <w:rPr>
          <w:rFonts w:eastAsia="MS Mincho"/>
          <w:b/>
          <w:color w:val="000000" w:themeColor="text1"/>
          <w:sz w:val="28"/>
          <w:szCs w:val="28"/>
        </w:rPr>
        <w:t>запроса котировок</w:t>
      </w:r>
      <w:r w:rsidR="005116C4" w:rsidRPr="008B1B56">
        <w:rPr>
          <w:rFonts w:eastAsia="MS Mincho"/>
          <w:b/>
          <w:color w:val="000000" w:themeColor="text1"/>
          <w:sz w:val="28"/>
          <w:szCs w:val="28"/>
        </w:rPr>
        <w:t xml:space="preserve"> </w:t>
      </w:r>
      <w:r w:rsidR="00AC7B1A" w:rsidRPr="008B1B56">
        <w:rPr>
          <w:rFonts w:eastAsia="MS Mincho"/>
          <w:b/>
          <w:color w:val="000000" w:themeColor="text1"/>
          <w:sz w:val="28"/>
          <w:szCs w:val="28"/>
        </w:rPr>
        <w:t xml:space="preserve">в электронной форме </w:t>
      </w:r>
      <w:r w:rsidR="009D7D5E" w:rsidRPr="009D7D5E">
        <w:rPr>
          <w:b/>
          <w:bCs/>
          <w:color w:val="000000" w:themeColor="text1"/>
          <w:sz w:val="28"/>
          <w:szCs w:val="28"/>
        </w:rPr>
        <w:t>№1/ЗКТЭ-</w:t>
      </w:r>
      <w:r w:rsidR="00054B08" w:rsidRPr="00054B08">
        <w:t xml:space="preserve"> </w:t>
      </w:r>
      <w:r w:rsidR="00054B08" w:rsidRPr="00054B08">
        <w:rPr>
          <w:b/>
          <w:bCs/>
          <w:color w:val="000000" w:themeColor="text1"/>
          <w:sz w:val="28"/>
          <w:szCs w:val="28"/>
        </w:rPr>
        <w:t>РЖД ТЕРМИНАЛ/</w:t>
      </w:r>
      <w:r w:rsidR="00F85456">
        <w:rPr>
          <w:b/>
          <w:bCs/>
          <w:color w:val="000000" w:themeColor="text1"/>
          <w:sz w:val="28"/>
          <w:szCs w:val="28"/>
        </w:rPr>
        <w:t>20</w:t>
      </w:r>
      <w:r w:rsidR="00054B08" w:rsidRPr="00054B08">
        <w:rPr>
          <w:b/>
          <w:bCs/>
          <w:color w:val="000000" w:themeColor="text1"/>
          <w:sz w:val="28"/>
          <w:szCs w:val="28"/>
        </w:rPr>
        <w:t xml:space="preserve"> </w:t>
      </w:r>
      <w:r w:rsidR="00C90D0C" w:rsidRPr="008B1B56">
        <w:rPr>
          <w:rFonts w:eastAsia="MS Mincho"/>
          <w:b/>
          <w:bCs/>
          <w:color w:val="000000" w:themeColor="text1"/>
          <w:sz w:val="28"/>
          <w:szCs w:val="28"/>
        </w:rPr>
        <w:t xml:space="preserve">на право </w:t>
      </w:r>
      <w:r w:rsidR="00AB0FBA" w:rsidRPr="008B1B56">
        <w:rPr>
          <w:rFonts w:eastAsia="MS Mincho"/>
          <w:b/>
          <w:bCs/>
          <w:color w:val="000000" w:themeColor="text1"/>
          <w:sz w:val="28"/>
          <w:szCs w:val="28"/>
        </w:rPr>
        <w:t>заключения договор</w:t>
      </w:r>
      <w:r w:rsidR="00DA5915">
        <w:rPr>
          <w:rFonts w:eastAsia="MS Mincho"/>
          <w:b/>
          <w:bCs/>
          <w:color w:val="000000" w:themeColor="text1"/>
          <w:sz w:val="28"/>
          <w:szCs w:val="28"/>
        </w:rPr>
        <w:t>а</w:t>
      </w:r>
      <w:r w:rsidR="00AB0FBA" w:rsidRPr="008B1B56">
        <w:rPr>
          <w:rFonts w:eastAsia="MS Mincho"/>
          <w:b/>
          <w:bCs/>
          <w:color w:val="000000" w:themeColor="text1"/>
          <w:sz w:val="28"/>
          <w:szCs w:val="28"/>
        </w:rPr>
        <w:t xml:space="preserve"> </w:t>
      </w:r>
      <w:r w:rsidR="00E56F48" w:rsidRPr="00E56F48">
        <w:rPr>
          <w:rFonts w:eastAsia="MS Mincho"/>
          <w:b/>
          <w:bCs/>
          <w:color w:val="000000" w:themeColor="text1"/>
          <w:sz w:val="28"/>
          <w:szCs w:val="28"/>
        </w:rPr>
        <w:t xml:space="preserve">на </w:t>
      </w:r>
      <w:r w:rsidR="00054B08" w:rsidRPr="00054B08">
        <w:rPr>
          <w:rFonts w:eastAsia="MS Mincho"/>
          <w:b/>
          <w:bCs/>
          <w:color w:val="000000" w:themeColor="text1"/>
          <w:sz w:val="28"/>
          <w:szCs w:val="28"/>
        </w:rPr>
        <w:t>оказани</w:t>
      </w:r>
      <w:r w:rsidR="00054B08">
        <w:rPr>
          <w:rFonts w:eastAsia="MS Mincho"/>
          <w:b/>
          <w:bCs/>
          <w:color w:val="000000" w:themeColor="text1"/>
          <w:sz w:val="28"/>
          <w:szCs w:val="28"/>
        </w:rPr>
        <w:t>е</w:t>
      </w:r>
      <w:r w:rsidR="00054B08" w:rsidRPr="00054B08">
        <w:rPr>
          <w:rFonts w:eastAsia="MS Mincho"/>
          <w:b/>
          <w:bCs/>
          <w:color w:val="000000" w:themeColor="text1"/>
          <w:sz w:val="28"/>
          <w:szCs w:val="28"/>
        </w:rPr>
        <w:t xml:space="preserve"> платных информационных услуг с использованием экземпляров Систем </w:t>
      </w:r>
      <w:proofErr w:type="spellStart"/>
      <w:r w:rsidR="00054B08" w:rsidRPr="00054B08">
        <w:rPr>
          <w:rFonts w:eastAsia="MS Mincho"/>
          <w:b/>
          <w:bCs/>
          <w:color w:val="000000" w:themeColor="text1"/>
          <w:sz w:val="28"/>
          <w:szCs w:val="28"/>
        </w:rPr>
        <w:t>КонсультантПлюс</w:t>
      </w:r>
      <w:proofErr w:type="spellEnd"/>
      <w:r w:rsidR="00054B08" w:rsidRPr="00054B08">
        <w:rPr>
          <w:rFonts w:eastAsia="MS Mincho"/>
          <w:b/>
          <w:bCs/>
          <w:color w:val="000000" w:themeColor="text1"/>
          <w:sz w:val="28"/>
          <w:szCs w:val="28"/>
        </w:rPr>
        <w:t>, услуг по адаптации и сопровождению экземпляров Систем.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1"/>
        <w:gridCol w:w="6817"/>
      </w:tblGrid>
      <w:tr w:rsidR="008B1B56" w:rsidRPr="008B1B56" w:rsidTr="00AB0FBA">
        <w:trPr>
          <w:trHeight w:val="20"/>
        </w:trPr>
        <w:tc>
          <w:tcPr>
            <w:tcW w:w="675" w:type="dxa"/>
            <w:vAlign w:val="center"/>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 п/п</w:t>
            </w:r>
          </w:p>
        </w:tc>
        <w:tc>
          <w:tcPr>
            <w:tcW w:w="2681" w:type="dxa"/>
            <w:vAlign w:val="center"/>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Параметры процедуры закупки</w:t>
            </w:r>
          </w:p>
        </w:tc>
        <w:tc>
          <w:tcPr>
            <w:tcW w:w="6817" w:type="dxa"/>
            <w:vAlign w:val="center"/>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Условия проводимой закупки</w:t>
            </w:r>
          </w:p>
        </w:tc>
      </w:tr>
      <w:tr w:rsidR="008B1B56" w:rsidRPr="008B1B56" w:rsidTr="00180D38">
        <w:trPr>
          <w:trHeight w:val="20"/>
        </w:trPr>
        <w:tc>
          <w:tcPr>
            <w:tcW w:w="675"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1.</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Дата публикации и адреса сайтов в сети Интернет</w:t>
            </w:r>
          </w:p>
        </w:tc>
        <w:tc>
          <w:tcPr>
            <w:tcW w:w="6817" w:type="dxa"/>
          </w:tcPr>
          <w:p w:rsidR="001A0B67" w:rsidRPr="008B1B56" w:rsidRDefault="001A0B67" w:rsidP="009A5040">
            <w:pPr>
              <w:jc w:val="both"/>
              <w:rPr>
                <w:bCs/>
                <w:color w:val="000000" w:themeColor="text1"/>
                <w:sz w:val="28"/>
                <w:szCs w:val="28"/>
                <w:u w:val="single"/>
              </w:rPr>
            </w:pPr>
            <w:r w:rsidRPr="008B1B56">
              <w:rPr>
                <w:bCs/>
                <w:color w:val="000000" w:themeColor="text1"/>
                <w:sz w:val="28"/>
                <w:szCs w:val="28"/>
              </w:rPr>
              <w:t>Настоящее извещение и документация</w:t>
            </w:r>
            <w:r w:rsidR="005957B9">
              <w:rPr>
                <w:bCs/>
                <w:color w:val="000000" w:themeColor="text1"/>
                <w:sz w:val="28"/>
                <w:szCs w:val="28"/>
              </w:rPr>
              <w:t xml:space="preserve"> по </w:t>
            </w:r>
            <w:r w:rsidR="003E2489">
              <w:rPr>
                <w:bCs/>
                <w:color w:val="000000" w:themeColor="text1"/>
                <w:sz w:val="28"/>
                <w:szCs w:val="28"/>
              </w:rPr>
              <w:t>запросу котировок</w:t>
            </w:r>
            <w:r w:rsidRPr="008B1B56">
              <w:rPr>
                <w:bCs/>
                <w:i/>
                <w:color w:val="000000" w:themeColor="text1"/>
                <w:sz w:val="28"/>
                <w:szCs w:val="28"/>
              </w:rPr>
              <w:t xml:space="preserve"> </w:t>
            </w:r>
            <w:r w:rsidRPr="008B1B56">
              <w:rPr>
                <w:color w:val="000000" w:themeColor="text1"/>
                <w:sz w:val="28"/>
                <w:szCs w:val="28"/>
              </w:rPr>
              <w:t xml:space="preserve">размещены </w:t>
            </w:r>
            <w:r w:rsidR="009E7953" w:rsidRPr="008B1B56">
              <w:rPr>
                <w:bCs/>
                <w:color w:val="000000" w:themeColor="text1"/>
                <w:sz w:val="28"/>
                <w:szCs w:val="28"/>
              </w:rPr>
              <w:t>в Единой информационной системе в сфере закупок (далее – Единая информационная система)</w:t>
            </w:r>
            <w:r w:rsidRPr="008B1B56">
              <w:rPr>
                <w:color w:val="000000" w:themeColor="text1"/>
                <w:sz w:val="28"/>
                <w:szCs w:val="28"/>
              </w:rPr>
              <w:t>,</w:t>
            </w:r>
            <w:r w:rsidR="009E7953" w:rsidRPr="008B1B56">
              <w:rPr>
                <w:color w:val="000000" w:themeColor="text1"/>
                <w:sz w:val="28"/>
                <w:szCs w:val="28"/>
              </w:rPr>
              <w:t xml:space="preserve"> </w:t>
            </w:r>
            <w:r w:rsidR="009E7953" w:rsidRPr="008B1B56">
              <w:rPr>
                <w:bCs/>
                <w:color w:val="000000" w:themeColor="text1"/>
                <w:sz w:val="28"/>
                <w:szCs w:val="28"/>
              </w:rPr>
              <w:t>на сайте www.rzd.ru (раздел «Тендеры»), на сайте</w:t>
            </w:r>
            <w:r w:rsidRPr="008B1B56">
              <w:rPr>
                <w:color w:val="000000" w:themeColor="text1"/>
                <w:sz w:val="28"/>
                <w:szCs w:val="28"/>
              </w:rPr>
              <w:t xml:space="preserve"> </w:t>
            </w:r>
            <w:hyperlink r:id="rId8" w:history="1">
              <w:r w:rsidR="00090400" w:rsidRPr="00552E64">
                <w:rPr>
                  <w:rStyle w:val="ad"/>
                  <w:bCs/>
                  <w:sz w:val="28"/>
                  <w:szCs w:val="28"/>
                </w:rPr>
                <w:t>https://www.fabrikant.ru</w:t>
              </w:r>
            </w:hyperlink>
            <w:r w:rsidR="00162BDE" w:rsidRPr="008B1B56">
              <w:rPr>
                <w:bCs/>
                <w:color w:val="000000" w:themeColor="text1"/>
                <w:sz w:val="28"/>
                <w:szCs w:val="28"/>
              </w:rPr>
              <w:t xml:space="preserve"> </w:t>
            </w:r>
            <w:r w:rsidRPr="008B1B56">
              <w:rPr>
                <w:bCs/>
                <w:color w:val="000000" w:themeColor="text1"/>
                <w:sz w:val="28"/>
                <w:szCs w:val="28"/>
              </w:rPr>
              <w:t>«</w:t>
            </w:r>
            <w:r w:rsidR="00B10678" w:rsidRPr="00B10678">
              <w:rPr>
                <w:bCs/>
                <w:color w:val="000000" w:themeColor="text1"/>
                <w:sz w:val="28"/>
                <w:szCs w:val="28"/>
              </w:rPr>
              <w:t>1</w:t>
            </w:r>
            <w:r w:rsidR="0079323E">
              <w:rPr>
                <w:bCs/>
                <w:color w:val="000000" w:themeColor="text1"/>
                <w:sz w:val="28"/>
                <w:szCs w:val="28"/>
              </w:rPr>
              <w:t>7</w:t>
            </w:r>
            <w:r w:rsidRPr="008B1B56">
              <w:rPr>
                <w:bCs/>
                <w:color w:val="000000" w:themeColor="text1"/>
                <w:sz w:val="28"/>
                <w:szCs w:val="28"/>
              </w:rPr>
              <w:t>»</w:t>
            </w:r>
            <w:r w:rsidR="003A6DE3">
              <w:rPr>
                <w:bCs/>
                <w:color w:val="000000" w:themeColor="text1"/>
                <w:sz w:val="28"/>
                <w:szCs w:val="28"/>
              </w:rPr>
              <w:t> </w:t>
            </w:r>
            <w:r w:rsidR="00090400">
              <w:rPr>
                <w:bCs/>
                <w:color w:val="000000" w:themeColor="text1"/>
                <w:sz w:val="28"/>
                <w:szCs w:val="28"/>
              </w:rPr>
              <w:t>февраля</w:t>
            </w:r>
            <w:r w:rsidR="00F74BF0" w:rsidRPr="008B1B56">
              <w:rPr>
                <w:bCs/>
                <w:color w:val="000000" w:themeColor="text1"/>
                <w:sz w:val="28"/>
                <w:szCs w:val="28"/>
              </w:rPr>
              <w:t xml:space="preserve"> </w:t>
            </w:r>
            <w:r w:rsidR="00FD03BD" w:rsidRPr="008B1B56">
              <w:rPr>
                <w:bCs/>
                <w:color w:val="000000" w:themeColor="text1"/>
                <w:sz w:val="28"/>
                <w:szCs w:val="28"/>
              </w:rPr>
              <w:t>20</w:t>
            </w:r>
            <w:r w:rsidR="00090400">
              <w:rPr>
                <w:bCs/>
                <w:color w:val="000000" w:themeColor="text1"/>
                <w:sz w:val="28"/>
                <w:szCs w:val="28"/>
              </w:rPr>
              <w:t>20</w:t>
            </w:r>
            <w:r w:rsidR="00FC53E7" w:rsidRPr="008B1B56">
              <w:rPr>
                <w:bCs/>
                <w:color w:val="000000" w:themeColor="text1"/>
                <w:sz w:val="28"/>
                <w:szCs w:val="28"/>
              </w:rPr>
              <w:t xml:space="preserve"> </w:t>
            </w:r>
            <w:r w:rsidRPr="008B1B56">
              <w:rPr>
                <w:bCs/>
                <w:color w:val="000000" w:themeColor="text1"/>
                <w:sz w:val="28"/>
                <w:szCs w:val="28"/>
              </w:rPr>
              <w:t>г.</w:t>
            </w:r>
          </w:p>
          <w:p w:rsidR="00B5410F" w:rsidRPr="008B1B56" w:rsidRDefault="001A0B67" w:rsidP="00F85456">
            <w:pPr>
              <w:jc w:val="both"/>
              <w:rPr>
                <w:bCs/>
                <w:color w:val="000000" w:themeColor="text1"/>
                <w:sz w:val="28"/>
                <w:szCs w:val="28"/>
              </w:rPr>
            </w:pPr>
            <w:r w:rsidRPr="008B1B56">
              <w:rPr>
                <w:color w:val="000000" w:themeColor="text1"/>
                <w:sz w:val="28"/>
                <w:szCs w:val="28"/>
              </w:rPr>
              <w:t xml:space="preserve">Все необходимые документы по </w:t>
            </w:r>
            <w:r w:rsidR="009F1CA0">
              <w:rPr>
                <w:rFonts w:eastAsia="MS Mincho"/>
                <w:color w:val="000000" w:themeColor="text1"/>
                <w:sz w:val="28"/>
                <w:szCs w:val="28"/>
              </w:rPr>
              <w:t>запросу котировок</w:t>
            </w:r>
            <w:r w:rsidRPr="008B1B56">
              <w:rPr>
                <w:rFonts w:eastAsia="MS Mincho"/>
                <w:color w:val="000000" w:themeColor="text1"/>
                <w:sz w:val="28"/>
                <w:szCs w:val="28"/>
              </w:rPr>
              <w:t xml:space="preserve"> </w:t>
            </w:r>
            <w:r w:rsidR="00B261FD" w:rsidRPr="004B5F7B">
              <w:rPr>
                <w:bCs/>
                <w:sz w:val="28"/>
                <w:szCs w:val="28"/>
              </w:rPr>
              <w:t>№1</w:t>
            </w:r>
            <w:r w:rsidR="00B261FD">
              <w:rPr>
                <w:bCs/>
                <w:sz w:val="28"/>
                <w:szCs w:val="28"/>
              </w:rPr>
              <w:t>/ЗКТЭ-</w:t>
            </w:r>
            <w:r w:rsidR="00054B08" w:rsidRPr="00054B08">
              <w:rPr>
                <w:bCs/>
                <w:sz w:val="28"/>
                <w:szCs w:val="28"/>
              </w:rPr>
              <w:t>РЖД ТЕРМИНАЛ/</w:t>
            </w:r>
            <w:r w:rsidR="00F85456">
              <w:rPr>
                <w:bCs/>
                <w:sz w:val="28"/>
                <w:szCs w:val="28"/>
              </w:rPr>
              <w:t>20</w:t>
            </w:r>
            <w:r w:rsidRPr="008B1B56">
              <w:rPr>
                <w:rFonts w:eastAsia="MS Mincho"/>
                <w:color w:val="000000" w:themeColor="text1"/>
                <w:sz w:val="28"/>
                <w:szCs w:val="28"/>
              </w:rPr>
              <w:t xml:space="preserve"> </w:t>
            </w:r>
            <w:r w:rsidR="004839F0" w:rsidRPr="008B1B56">
              <w:rPr>
                <w:color w:val="000000" w:themeColor="text1"/>
                <w:sz w:val="28"/>
                <w:szCs w:val="28"/>
              </w:rPr>
              <w:t>размещены в разделе «</w:t>
            </w:r>
            <w:r w:rsidRPr="008B1B56">
              <w:rPr>
                <w:color w:val="000000" w:themeColor="text1"/>
                <w:sz w:val="28"/>
                <w:szCs w:val="28"/>
              </w:rPr>
              <w:t>Документ</w:t>
            </w:r>
            <w:r w:rsidR="004839F0" w:rsidRPr="008B1B56">
              <w:rPr>
                <w:color w:val="000000" w:themeColor="text1"/>
                <w:sz w:val="28"/>
                <w:szCs w:val="28"/>
              </w:rPr>
              <w:t>ы».</w:t>
            </w:r>
          </w:p>
        </w:tc>
      </w:tr>
      <w:tr w:rsidR="008B1B56" w:rsidRPr="008B1B56" w:rsidTr="00180D38">
        <w:trPr>
          <w:trHeight w:val="20"/>
        </w:trPr>
        <w:tc>
          <w:tcPr>
            <w:tcW w:w="675"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2.</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Способ закупки</w:t>
            </w:r>
          </w:p>
        </w:tc>
        <w:tc>
          <w:tcPr>
            <w:tcW w:w="6817" w:type="dxa"/>
          </w:tcPr>
          <w:p w:rsidR="00B5410F" w:rsidRPr="008B1B56" w:rsidRDefault="00560D28" w:rsidP="00F85456">
            <w:pPr>
              <w:jc w:val="both"/>
              <w:rPr>
                <w:bCs/>
                <w:i/>
                <w:color w:val="000000" w:themeColor="text1"/>
                <w:sz w:val="28"/>
                <w:szCs w:val="28"/>
              </w:rPr>
            </w:pPr>
            <w:r>
              <w:rPr>
                <w:bCs/>
                <w:color w:val="000000" w:themeColor="text1"/>
                <w:sz w:val="28"/>
                <w:szCs w:val="28"/>
              </w:rPr>
              <w:t>Запрос котировок</w:t>
            </w:r>
            <w:r w:rsidR="00B5410F" w:rsidRPr="008B1B56">
              <w:rPr>
                <w:bCs/>
                <w:color w:val="000000" w:themeColor="text1"/>
                <w:sz w:val="28"/>
                <w:szCs w:val="28"/>
              </w:rPr>
              <w:t xml:space="preserve"> в электронной форме</w:t>
            </w:r>
            <w:r w:rsidR="00A3503E">
              <w:rPr>
                <w:bCs/>
                <w:color w:val="000000" w:themeColor="text1"/>
                <w:sz w:val="28"/>
                <w:szCs w:val="28"/>
              </w:rPr>
              <w:t xml:space="preserve"> </w:t>
            </w:r>
            <w:r w:rsidR="00A3503E" w:rsidRPr="004B5F7B">
              <w:rPr>
                <w:bCs/>
                <w:sz w:val="28"/>
                <w:szCs w:val="28"/>
              </w:rPr>
              <w:t>№1</w:t>
            </w:r>
            <w:r w:rsidR="00A3503E">
              <w:rPr>
                <w:bCs/>
                <w:sz w:val="28"/>
                <w:szCs w:val="28"/>
              </w:rPr>
              <w:t>/ЗКТЭ-</w:t>
            </w:r>
            <w:r w:rsidR="00A3503E" w:rsidRPr="00054B08">
              <w:rPr>
                <w:bCs/>
                <w:sz w:val="28"/>
                <w:szCs w:val="28"/>
              </w:rPr>
              <w:t>РЖД ТЕРМИНАЛ/</w:t>
            </w:r>
            <w:r w:rsidR="00F85456">
              <w:rPr>
                <w:bCs/>
                <w:sz w:val="28"/>
                <w:szCs w:val="28"/>
              </w:rPr>
              <w:t>20</w:t>
            </w: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3</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Электронная торгово-закупочная площадка</w:t>
            </w:r>
          </w:p>
        </w:tc>
        <w:tc>
          <w:tcPr>
            <w:tcW w:w="6817" w:type="dxa"/>
          </w:tcPr>
          <w:p w:rsidR="00B5410F" w:rsidRPr="008B1B56" w:rsidRDefault="00560D28" w:rsidP="000530C2">
            <w:pPr>
              <w:jc w:val="both"/>
              <w:rPr>
                <w:bCs/>
                <w:i/>
                <w:color w:val="000000" w:themeColor="text1"/>
                <w:sz w:val="28"/>
                <w:szCs w:val="28"/>
              </w:rPr>
            </w:pPr>
            <w:bookmarkStart w:id="1" w:name="OLE_LINK26"/>
            <w:bookmarkStart w:id="2" w:name="OLE_LINK27"/>
            <w:bookmarkStart w:id="3" w:name="OLE_LINK28"/>
            <w:r>
              <w:rPr>
                <w:color w:val="000000" w:themeColor="text1"/>
                <w:sz w:val="28"/>
                <w:szCs w:val="28"/>
              </w:rPr>
              <w:t>У</w:t>
            </w:r>
            <w:r w:rsidRPr="00560D28">
              <w:rPr>
                <w:color w:val="000000" w:themeColor="text1"/>
                <w:sz w:val="28"/>
                <w:szCs w:val="28"/>
              </w:rPr>
              <w:t>ниверсальн</w:t>
            </w:r>
            <w:r>
              <w:rPr>
                <w:color w:val="000000" w:themeColor="text1"/>
                <w:sz w:val="28"/>
                <w:szCs w:val="28"/>
              </w:rPr>
              <w:t>ая</w:t>
            </w:r>
            <w:r w:rsidRPr="00560D28">
              <w:rPr>
                <w:color w:val="000000" w:themeColor="text1"/>
                <w:sz w:val="28"/>
                <w:szCs w:val="28"/>
              </w:rPr>
              <w:t xml:space="preserve"> электронн</w:t>
            </w:r>
            <w:r>
              <w:rPr>
                <w:color w:val="000000" w:themeColor="text1"/>
                <w:sz w:val="28"/>
                <w:szCs w:val="28"/>
              </w:rPr>
              <w:t>ая</w:t>
            </w:r>
            <w:r w:rsidRPr="00560D28">
              <w:rPr>
                <w:color w:val="000000" w:themeColor="text1"/>
                <w:sz w:val="28"/>
                <w:szCs w:val="28"/>
              </w:rPr>
              <w:t xml:space="preserve"> торгов</w:t>
            </w:r>
            <w:r>
              <w:rPr>
                <w:color w:val="000000" w:themeColor="text1"/>
                <w:sz w:val="28"/>
                <w:szCs w:val="28"/>
              </w:rPr>
              <w:t>ая</w:t>
            </w:r>
            <w:r w:rsidRPr="00560D28">
              <w:rPr>
                <w:color w:val="000000" w:themeColor="text1"/>
                <w:sz w:val="28"/>
                <w:szCs w:val="28"/>
              </w:rPr>
              <w:t xml:space="preserve"> площадк</w:t>
            </w:r>
            <w:r>
              <w:rPr>
                <w:color w:val="000000" w:themeColor="text1"/>
                <w:sz w:val="28"/>
                <w:szCs w:val="28"/>
              </w:rPr>
              <w:t>а</w:t>
            </w:r>
            <w:r w:rsidRPr="00560D28">
              <w:rPr>
                <w:color w:val="000000" w:themeColor="text1"/>
                <w:sz w:val="28"/>
                <w:szCs w:val="28"/>
              </w:rPr>
              <w:t xml:space="preserve"> </w:t>
            </w:r>
            <w:hyperlink r:id="rId9" w:history="1">
              <w:r w:rsidR="000530C2" w:rsidRPr="00552E64">
                <w:rPr>
                  <w:rStyle w:val="ad"/>
                  <w:bCs/>
                  <w:sz w:val="28"/>
                  <w:szCs w:val="28"/>
                </w:rPr>
                <w:t>https://www.fabrikant.ru</w:t>
              </w:r>
            </w:hyperlink>
            <w:bookmarkEnd w:id="1"/>
            <w:bookmarkEnd w:id="2"/>
            <w:bookmarkEnd w:id="3"/>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4</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Заказчик</w:t>
            </w:r>
          </w:p>
        </w:tc>
        <w:tc>
          <w:tcPr>
            <w:tcW w:w="6817" w:type="dxa"/>
          </w:tcPr>
          <w:p w:rsidR="008B4FBB" w:rsidRPr="008B1B56" w:rsidRDefault="008B4FBB" w:rsidP="009A5040">
            <w:pPr>
              <w:jc w:val="both"/>
              <w:rPr>
                <w:bCs/>
                <w:color w:val="000000" w:themeColor="text1"/>
                <w:sz w:val="28"/>
                <w:szCs w:val="28"/>
              </w:rPr>
            </w:pPr>
            <w:r w:rsidRPr="008B1B56">
              <w:rPr>
                <w:b/>
                <w:bCs/>
                <w:color w:val="000000" w:themeColor="text1"/>
                <w:sz w:val="28"/>
                <w:szCs w:val="28"/>
              </w:rPr>
              <w:t>Заказчик</w:t>
            </w:r>
            <w:r w:rsidRPr="008B1B56">
              <w:rPr>
                <w:bCs/>
                <w:color w:val="000000" w:themeColor="text1"/>
                <w:sz w:val="28"/>
                <w:szCs w:val="28"/>
              </w:rPr>
              <w:t xml:space="preserve"> – Общество с ограниченной ответственностью «</w:t>
            </w:r>
            <w:r w:rsidR="00054B08">
              <w:rPr>
                <w:bCs/>
                <w:color w:val="000000" w:themeColor="text1"/>
                <w:sz w:val="28"/>
                <w:szCs w:val="28"/>
              </w:rPr>
              <w:t>РЖД Терминал</w:t>
            </w:r>
            <w:r w:rsidRPr="008B1B56">
              <w:rPr>
                <w:bCs/>
                <w:color w:val="000000" w:themeColor="text1"/>
                <w:sz w:val="28"/>
                <w:szCs w:val="28"/>
              </w:rPr>
              <w:t>»</w:t>
            </w:r>
          </w:p>
          <w:p w:rsidR="008B4FBB" w:rsidRPr="008B1B56" w:rsidRDefault="008B4FBB" w:rsidP="009A5040">
            <w:pPr>
              <w:jc w:val="both"/>
              <w:rPr>
                <w:bCs/>
                <w:color w:val="000000" w:themeColor="text1"/>
                <w:sz w:val="28"/>
                <w:szCs w:val="28"/>
              </w:rPr>
            </w:pPr>
            <w:r w:rsidRPr="008B1B56">
              <w:rPr>
                <w:b/>
                <w:bCs/>
                <w:color w:val="000000" w:themeColor="text1"/>
                <w:sz w:val="28"/>
                <w:szCs w:val="28"/>
              </w:rPr>
              <w:t>Место нахождения заказчика:</w:t>
            </w:r>
            <w:r w:rsidRPr="008B1B56">
              <w:rPr>
                <w:bCs/>
                <w:color w:val="000000" w:themeColor="text1"/>
                <w:sz w:val="28"/>
                <w:szCs w:val="28"/>
              </w:rPr>
              <w:t xml:space="preserve"> </w:t>
            </w:r>
            <w:bookmarkStart w:id="4" w:name="OLE_LINK50"/>
            <w:bookmarkStart w:id="5" w:name="OLE_LINK51"/>
            <w:r w:rsidRPr="008B1B56">
              <w:rPr>
                <w:bCs/>
                <w:color w:val="000000" w:themeColor="text1"/>
                <w:sz w:val="28"/>
                <w:szCs w:val="28"/>
              </w:rPr>
              <w:t xml:space="preserve">Российская Федерация, 141870, Московская область, Дмитровский район, с. Белый Раст, владение 112, </w:t>
            </w:r>
            <w:bookmarkStart w:id="6" w:name="OLE_LINK15"/>
            <w:bookmarkStart w:id="7" w:name="OLE_LINK16"/>
            <w:r w:rsidRPr="008B1B56">
              <w:rPr>
                <w:bCs/>
                <w:color w:val="000000" w:themeColor="text1"/>
                <w:sz w:val="28"/>
                <w:szCs w:val="28"/>
              </w:rPr>
              <w:t>стр.1,</w:t>
            </w:r>
            <w:bookmarkEnd w:id="6"/>
            <w:bookmarkEnd w:id="7"/>
            <w:r w:rsidRPr="008B1B56">
              <w:rPr>
                <w:bCs/>
                <w:color w:val="000000" w:themeColor="text1"/>
                <w:sz w:val="28"/>
                <w:szCs w:val="28"/>
              </w:rPr>
              <w:t xml:space="preserve"> лит. Б. </w:t>
            </w:r>
            <w:bookmarkEnd w:id="4"/>
            <w:bookmarkEnd w:id="5"/>
          </w:p>
          <w:p w:rsidR="008B4FBB" w:rsidRPr="008B1B56" w:rsidRDefault="008B4FBB" w:rsidP="009A5040">
            <w:pPr>
              <w:jc w:val="both"/>
              <w:rPr>
                <w:bCs/>
                <w:color w:val="000000" w:themeColor="text1"/>
                <w:sz w:val="28"/>
                <w:szCs w:val="28"/>
              </w:rPr>
            </w:pPr>
            <w:r w:rsidRPr="008B1B56">
              <w:rPr>
                <w:b/>
                <w:bCs/>
                <w:color w:val="000000" w:themeColor="text1"/>
                <w:sz w:val="28"/>
                <w:szCs w:val="28"/>
              </w:rPr>
              <w:t>Почтовый адрес заказчика:</w:t>
            </w:r>
            <w:r w:rsidRPr="008B1B56">
              <w:rPr>
                <w:bCs/>
                <w:color w:val="000000" w:themeColor="text1"/>
                <w:sz w:val="28"/>
                <w:szCs w:val="28"/>
              </w:rPr>
              <w:t xml:space="preserve"> 123290, г. Москва, 1-й Магистральный тупик, д.5А, Бизнес Центр "Магистраль Плаза", блок «А», 7-й этаж.</w:t>
            </w:r>
          </w:p>
          <w:p w:rsidR="008B4FBB" w:rsidRPr="008B1B56" w:rsidRDefault="008B4FBB" w:rsidP="009A5040">
            <w:pPr>
              <w:jc w:val="both"/>
              <w:rPr>
                <w:b/>
                <w:bCs/>
                <w:color w:val="000000" w:themeColor="text1"/>
                <w:sz w:val="28"/>
                <w:szCs w:val="28"/>
              </w:rPr>
            </w:pPr>
            <w:r w:rsidRPr="008B1B56">
              <w:rPr>
                <w:b/>
                <w:bCs/>
                <w:color w:val="000000" w:themeColor="text1"/>
                <w:sz w:val="28"/>
                <w:szCs w:val="28"/>
              </w:rPr>
              <w:t>Контактные данные:</w:t>
            </w:r>
          </w:p>
          <w:p w:rsidR="008B4FBB" w:rsidRPr="008B1B56" w:rsidRDefault="008B4FBB" w:rsidP="00C767C4">
            <w:pPr>
              <w:jc w:val="both"/>
              <w:rPr>
                <w:bCs/>
                <w:color w:val="000000" w:themeColor="text1"/>
                <w:sz w:val="28"/>
                <w:szCs w:val="28"/>
              </w:rPr>
            </w:pPr>
            <w:r w:rsidRPr="008B1B56">
              <w:rPr>
                <w:b/>
                <w:bCs/>
                <w:color w:val="000000" w:themeColor="text1"/>
                <w:sz w:val="28"/>
                <w:szCs w:val="28"/>
              </w:rPr>
              <w:t>Адрес электронной почты:</w:t>
            </w:r>
            <w:r w:rsidRPr="008B1B56">
              <w:rPr>
                <w:bCs/>
                <w:color w:val="000000" w:themeColor="text1"/>
                <w:sz w:val="28"/>
                <w:szCs w:val="28"/>
              </w:rPr>
              <w:t xml:space="preserve"> </w:t>
            </w:r>
            <w:hyperlink r:id="rId10" w:history="1">
              <w:r w:rsidRPr="008B1B56">
                <w:rPr>
                  <w:color w:val="000000" w:themeColor="text1"/>
                  <w:sz w:val="28"/>
                  <w:szCs w:val="28"/>
                </w:rPr>
                <w:t>tlc@brterminal.com</w:t>
              </w:r>
            </w:hyperlink>
          </w:p>
          <w:p w:rsidR="008B4FBB" w:rsidRPr="008B1B56" w:rsidRDefault="008B4FBB" w:rsidP="00C767C4">
            <w:pPr>
              <w:jc w:val="both"/>
              <w:rPr>
                <w:bCs/>
                <w:color w:val="000000" w:themeColor="text1"/>
                <w:sz w:val="28"/>
                <w:szCs w:val="28"/>
              </w:rPr>
            </w:pPr>
            <w:r w:rsidRPr="008B1B56">
              <w:rPr>
                <w:b/>
                <w:bCs/>
                <w:color w:val="000000" w:themeColor="text1"/>
                <w:sz w:val="28"/>
                <w:szCs w:val="28"/>
              </w:rPr>
              <w:t>Номер телефона:</w:t>
            </w:r>
            <w:r w:rsidRPr="008B1B56">
              <w:rPr>
                <w:bCs/>
                <w:color w:val="000000" w:themeColor="text1"/>
                <w:sz w:val="28"/>
                <w:szCs w:val="28"/>
              </w:rPr>
              <w:t xml:space="preserve"> +7 (495) 517-89-12</w:t>
            </w:r>
            <w:r w:rsidR="005847FD" w:rsidRPr="008B1B56">
              <w:rPr>
                <w:bCs/>
                <w:color w:val="000000" w:themeColor="text1"/>
                <w:sz w:val="28"/>
                <w:szCs w:val="28"/>
              </w:rPr>
              <w:t xml:space="preserve"> (доб</w:t>
            </w:r>
            <w:r w:rsidR="008B1B56" w:rsidRPr="008B1B56">
              <w:rPr>
                <w:bCs/>
                <w:color w:val="000000" w:themeColor="text1"/>
                <w:sz w:val="28"/>
                <w:szCs w:val="28"/>
              </w:rPr>
              <w:t>. 915</w:t>
            </w:r>
            <w:r w:rsidR="005847FD" w:rsidRPr="008B1B56">
              <w:rPr>
                <w:bCs/>
                <w:color w:val="000000" w:themeColor="text1"/>
                <w:sz w:val="28"/>
                <w:szCs w:val="28"/>
              </w:rPr>
              <w:t>)</w:t>
            </w:r>
          </w:p>
          <w:p w:rsidR="00DB38A8" w:rsidRPr="008B1B56" w:rsidRDefault="00DB38A8" w:rsidP="00C767C4">
            <w:pPr>
              <w:jc w:val="both"/>
              <w:rPr>
                <w:bCs/>
                <w:color w:val="000000" w:themeColor="text1"/>
                <w:sz w:val="28"/>
                <w:szCs w:val="28"/>
              </w:rPr>
            </w:pPr>
          </w:p>
          <w:p w:rsidR="00C767C4" w:rsidRPr="00C44340" w:rsidRDefault="008B4FBB" w:rsidP="00C767C4">
            <w:pPr>
              <w:jc w:val="both"/>
              <w:rPr>
                <w:bCs/>
                <w:i/>
                <w:sz w:val="28"/>
                <w:szCs w:val="28"/>
              </w:rPr>
            </w:pPr>
            <w:r w:rsidRPr="008B1B56">
              <w:rPr>
                <w:b/>
                <w:bCs/>
                <w:color w:val="000000" w:themeColor="text1"/>
                <w:sz w:val="28"/>
                <w:szCs w:val="28"/>
              </w:rPr>
              <w:t>Организатор:</w:t>
            </w:r>
            <w:r w:rsidRPr="008B1B56">
              <w:rPr>
                <w:bCs/>
                <w:color w:val="000000" w:themeColor="text1"/>
                <w:sz w:val="28"/>
                <w:szCs w:val="28"/>
              </w:rPr>
              <w:t xml:space="preserve"> </w:t>
            </w:r>
            <w:r w:rsidR="00C767C4" w:rsidRPr="00C44340">
              <w:rPr>
                <w:bCs/>
                <w:sz w:val="28"/>
                <w:szCs w:val="28"/>
              </w:rPr>
              <w:t xml:space="preserve">Организатор: </w:t>
            </w:r>
            <w:r w:rsidR="00C767C4" w:rsidRPr="00C44340">
              <w:rPr>
                <w:b/>
                <w:bCs/>
                <w:sz w:val="28"/>
                <w:szCs w:val="28"/>
              </w:rPr>
              <w:t>Общество с ограниченной ответственностью «</w:t>
            </w:r>
            <w:r w:rsidR="00054B08">
              <w:rPr>
                <w:b/>
                <w:bCs/>
                <w:sz w:val="28"/>
                <w:szCs w:val="28"/>
              </w:rPr>
              <w:t>РЖД Терминал</w:t>
            </w:r>
            <w:r w:rsidR="00C767C4" w:rsidRPr="00C44340">
              <w:rPr>
                <w:b/>
                <w:bCs/>
                <w:sz w:val="28"/>
                <w:szCs w:val="28"/>
              </w:rPr>
              <w:t>»</w:t>
            </w:r>
            <w:r w:rsidR="00C767C4" w:rsidRPr="00C44340">
              <w:rPr>
                <w:sz w:val="28"/>
                <w:szCs w:val="28"/>
              </w:rPr>
              <w:t>.</w:t>
            </w:r>
          </w:p>
          <w:p w:rsidR="00C767C4" w:rsidRPr="00C44340" w:rsidRDefault="00C767C4" w:rsidP="00C767C4">
            <w:pPr>
              <w:jc w:val="both"/>
              <w:rPr>
                <w:bCs/>
                <w:sz w:val="28"/>
                <w:szCs w:val="28"/>
              </w:rPr>
            </w:pPr>
            <w:r w:rsidRPr="00C44340">
              <w:rPr>
                <w:bCs/>
                <w:sz w:val="28"/>
                <w:szCs w:val="28"/>
              </w:rPr>
              <w:t>1.1.2. Контактные данные:</w:t>
            </w:r>
          </w:p>
          <w:p w:rsidR="00C767C4" w:rsidRPr="00C44340" w:rsidRDefault="00C767C4" w:rsidP="00C767C4">
            <w:pPr>
              <w:jc w:val="both"/>
              <w:rPr>
                <w:bCs/>
                <w:sz w:val="28"/>
                <w:szCs w:val="28"/>
              </w:rPr>
            </w:pPr>
            <w:r w:rsidRPr="00C44340">
              <w:rPr>
                <w:bCs/>
                <w:sz w:val="28"/>
                <w:szCs w:val="28"/>
              </w:rPr>
              <w:t>Контактное лицо: Некрасов Александр Михайлович, специалист по организации закупок.</w:t>
            </w:r>
          </w:p>
          <w:p w:rsidR="00C767C4" w:rsidRPr="00C44340" w:rsidRDefault="00C767C4" w:rsidP="00C767C4">
            <w:pPr>
              <w:spacing w:line="250" w:lineRule="auto"/>
              <w:jc w:val="both"/>
              <w:rPr>
                <w:rStyle w:val="ad"/>
                <w:rFonts w:eastAsia="MS Mincho"/>
                <w:bCs/>
                <w:sz w:val="28"/>
                <w:szCs w:val="28"/>
              </w:rPr>
            </w:pPr>
            <w:r w:rsidRPr="00C44340">
              <w:rPr>
                <w:bCs/>
                <w:color w:val="000000" w:themeColor="text1"/>
                <w:sz w:val="28"/>
                <w:szCs w:val="28"/>
              </w:rPr>
              <w:t xml:space="preserve">Адрес электронной почты: </w:t>
            </w:r>
            <w:hyperlink r:id="rId11" w:history="1">
              <w:r w:rsidRPr="00C44340">
                <w:rPr>
                  <w:rStyle w:val="ad"/>
                  <w:rFonts w:eastAsia="MS Mincho"/>
                  <w:sz w:val="28"/>
                  <w:szCs w:val="28"/>
                </w:rPr>
                <w:t>tlc@brterminal.com</w:t>
              </w:r>
            </w:hyperlink>
            <w:r w:rsidRPr="00C44340">
              <w:rPr>
                <w:rStyle w:val="ad"/>
                <w:rFonts w:eastAsia="MS Mincho"/>
                <w:bCs/>
                <w:sz w:val="28"/>
                <w:szCs w:val="28"/>
              </w:rPr>
              <w:t>.</w:t>
            </w:r>
          </w:p>
          <w:p w:rsidR="00C767C4" w:rsidRPr="00C44340" w:rsidRDefault="00C767C4" w:rsidP="00C767C4">
            <w:pPr>
              <w:spacing w:line="250" w:lineRule="auto"/>
              <w:jc w:val="both"/>
              <w:rPr>
                <w:bCs/>
                <w:color w:val="000000" w:themeColor="text1"/>
                <w:sz w:val="28"/>
                <w:szCs w:val="28"/>
              </w:rPr>
            </w:pPr>
            <w:r w:rsidRPr="00C44340">
              <w:rPr>
                <w:bCs/>
                <w:color w:val="000000" w:themeColor="text1"/>
                <w:sz w:val="28"/>
                <w:szCs w:val="28"/>
              </w:rPr>
              <w:t xml:space="preserve">Номер телефона: </w:t>
            </w:r>
            <w:bookmarkStart w:id="8" w:name="OLE_LINK21"/>
            <w:bookmarkStart w:id="9" w:name="OLE_LINK22"/>
            <w:r w:rsidRPr="00C44340">
              <w:rPr>
                <w:b/>
                <w:bCs/>
                <w:sz w:val="28"/>
                <w:szCs w:val="28"/>
              </w:rPr>
              <w:t xml:space="preserve">+7(495)517-89-12 </w:t>
            </w:r>
            <w:bookmarkEnd w:id="8"/>
            <w:bookmarkEnd w:id="9"/>
            <w:r w:rsidRPr="00C44340">
              <w:rPr>
                <w:bCs/>
                <w:color w:val="000000" w:themeColor="text1"/>
                <w:sz w:val="28"/>
                <w:szCs w:val="28"/>
              </w:rPr>
              <w:t>(доб. 915)</w:t>
            </w:r>
          </w:p>
          <w:p w:rsidR="00C767C4" w:rsidRPr="00420D23" w:rsidRDefault="00C767C4" w:rsidP="00C767C4">
            <w:pPr>
              <w:pStyle w:val="aff2"/>
              <w:spacing w:line="250" w:lineRule="auto"/>
              <w:ind w:left="0"/>
              <w:jc w:val="both"/>
              <w:rPr>
                <w:color w:val="000000" w:themeColor="text1"/>
                <w:sz w:val="28"/>
                <w:szCs w:val="20"/>
              </w:rPr>
            </w:pPr>
            <w:r w:rsidRPr="00420D23">
              <w:rPr>
                <w:bCs/>
                <w:color w:val="000000" w:themeColor="text1"/>
                <w:sz w:val="28"/>
                <w:szCs w:val="28"/>
              </w:rPr>
              <w:t xml:space="preserve">Номер факса: </w:t>
            </w:r>
            <w:r w:rsidRPr="00C44340">
              <w:rPr>
                <w:b/>
                <w:bCs/>
                <w:sz w:val="28"/>
                <w:szCs w:val="28"/>
              </w:rPr>
              <w:t>+7(495)517-89-12</w:t>
            </w:r>
            <w:r w:rsidRPr="00420D23">
              <w:rPr>
                <w:bCs/>
                <w:color w:val="000000" w:themeColor="text1"/>
                <w:sz w:val="28"/>
                <w:szCs w:val="28"/>
              </w:rPr>
              <w:t>.</w:t>
            </w:r>
          </w:p>
          <w:p w:rsidR="00B5410F" w:rsidRPr="008B1B56" w:rsidRDefault="00B5410F" w:rsidP="003426F9">
            <w:pPr>
              <w:jc w:val="both"/>
              <w:rPr>
                <w:color w:val="000000" w:themeColor="text1"/>
                <w:sz w:val="28"/>
                <w:szCs w:val="20"/>
              </w:rPr>
            </w:pP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5</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Обеспечение заявок</w:t>
            </w:r>
          </w:p>
        </w:tc>
        <w:tc>
          <w:tcPr>
            <w:tcW w:w="6817" w:type="dxa"/>
          </w:tcPr>
          <w:p w:rsidR="008B4FBB" w:rsidRPr="008B1B56" w:rsidRDefault="008B4FBB" w:rsidP="00DB38A8">
            <w:pPr>
              <w:jc w:val="both"/>
              <w:rPr>
                <w:bCs/>
                <w:color w:val="000000" w:themeColor="text1"/>
                <w:sz w:val="28"/>
                <w:szCs w:val="28"/>
              </w:rPr>
            </w:pPr>
            <w:r w:rsidRPr="008B1B56">
              <w:rPr>
                <w:color w:val="000000" w:themeColor="text1"/>
                <w:sz w:val="28"/>
                <w:szCs w:val="28"/>
              </w:rPr>
              <w:t xml:space="preserve">Обеспечение заявки </w:t>
            </w:r>
            <w:r w:rsidR="00DB38A8" w:rsidRPr="008B1B56">
              <w:rPr>
                <w:color w:val="000000" w:themeColor="text1"/>
                <w:sz w:val="28"/>
                <w:szCs w:val="28"/>
              </w:rPr>
              <w:t>не предусмотрено</w:t>
            </w: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6</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 xml:space="preserve">Обеспечение </w:t>
            </w:r>
            <w:r w:rsidRPr="008B1B56">
              <w:rPr>
                <w:b/>
                <w:bCs/>
                <w:color w:val="000000" w:themeColor="text1"/>
                <w:sz w:val="28"/>
                <w:szCs w:val="28"/>
              </w:rPr>
              <w:lastRenderedPageBreak/>
              <w:t>исполнения договора</w:t>
            </w:r>
          </w:p>
        </w:tc>
        <w:tc>
          <w:tcPr>
            <w:tcW w:w="6817" w:type="dxa"/>
          </w:tcPr>
          <w:p w:rsidR="00B5410F" w:rsidRPr="008B1B56" w:rsidRDefault="00837060" w:rsidP="009A5040">
            <w:pPr>
              <w:jc w:val="both"/>
              <w:rPr>
                <w:bCs/>
                <w:i/>
                <w:color w:val="000000" w:themeColor="text1"/>
                <w:sz w:val="28"/>
                <w:szCs w:val="28"/>
              </w:rPr>
            </w:pPr>
            <w:r w:rsidRPr="008B1B56">
              <w:rPr>
                <w:bCs/>
                <w:color w:val="000000" w:themeColor="text1"/>
                <w:sz w:val="28"/>
                <w:szCs w:val="28"/>
              </w:rPr>
              <w:lastRenderedPageBreak/>
              <w:t>Обеспечение исполнения договора не предусмотрено</w:t>
            </w: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7</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Предмет процедуры закупки</w:t>
            </w:r>
            <w:r w:rsidR="00E521AF">
              <w:rPr>
                <w:b/>
                <w:bCs/>
                <w:color w:val="000000" w:themeColor="text1"/>
                <w:sz w:val="28"/>
                <w:szCs w:val="28"/>
              </w:rPr>
              <w:t>/договора</w:t>
            </w:r>
          </w:p>
        </w:tc>
        <w:tc>
          <w:tcPr>
            <w:tcW w:w="6817" w:type="dxa"/>
          </w:tcPr>
          <w:p w:rsidR="00631377" w:rsidRPr="008B1B56" w:rsidRDefault="00C767C4" w:rsidP="00054B08">
            <w:pPr>
              <w:jc w:val="both"/>
              <w:rPr>
                <w:bCs/>
                <w:color w:val="000000" w:themeColor="text1"/>
                <w:sz w:val="28"/>
                <w:szCs w:val="28"/>
              </w:rPr>
            </w:pPr>
            <w:r w:rsidRPr="00C767C4">
              <w:rPr>
                <w:rFonts w:eastAsia="MS Mincho"/>
                <w:bCs/>
                <w:color w:val="000000" w:themeColor="text1"/>
                <w:sz w:val="28"/>
                <w:szCs w:val="28"/>
              </w:rPr>
              <w:t xml:space="preserve">Право заключения договора на </w:t>
            </w:r>
            <w:r w:rsidR="00054B08" w:rsidRPr="00054B08">
              <w:rPr>
                <w:rFonts w:eastAsia="MS Mincho"/>
                <w:bCs/>
                <w:color w:val="000000" w:themeColor="text1"/>
                <w:sz w:val="28"/>
                <w:szCs w:val="28"/>
              </w:rPr>
              <w:t>оказани</w:t>
            </w:r>
            <w:r w:rsidR="00054B08">
              <w:rPr>
                <w:rFonts w:eastAsia="MS Mincho"/>
                <w:bCs/>
                <w:color w:val="000000" w:themeColor="text1"/>
                <w:sz w:val="28"/>
                <w:szCs w:val="28"/>
              </w:rPr>
              <w:t>е</w:t>
            </w:r>
            <w:r w:rsidR="00054B08" w:rsidRPr="00054B08">
              <w:rPr>
                <w:rFonts w:eastAsia="MS Mincho"/>
                <w:bCs/>
                <w:color w:val="000000" w:themeColor="text1"/>
                <w:sz w:val="28"/>
                <w:szCs w:val="28"/>
              </w:rPr>
              <w:t xml:space="preserve"> платных информационных услуг с использованием экземпляров Систем </w:t>
            </w:r>
            <w:proofErr w:type="spellStart"/>
            <w:r w:rsidR="00054B08" w:rsidRPr="00054B08">
              <w:rPr>
                <w:rFonts w:eastAsia="MS Mincho"/>
                <w:bCs/>
                <w:color w:val="000000" w:themeColor="text1"/>
                <w:sz w:val="28"/>
                <w:szCs w:val="28"/>
              </w:rPr>
              <w:t>КонсультантПлюс</w:t>
            </w:r>
            <w:proofErr w:type="spellEnd"/>
            <w:r w:rsidR="00054B08" w:rsidRPr="00054B08">
              <w:rPr>
                <w:rFonts w:eastAsia="MS Mincho"/>
                <w:bCs/>
                <w:color w:val="000000" w:themeColor="text1"/>
                <w:sz w:val="28"/>
                <w:szCs w:val="28"/>
              </w:rPr>
              <w:t>, услуг по адаптации и сопровождению экземпляров Систем.</w:t>
            </w: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8</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Место оказания услуг</w:t>
            </w:r>
          </w:p>
        </w:tc>
        <w:tc>
          <w:tcPr>
            <w:tcW w:w="6817" w:type="dxa"/>
          </w:tcPr>
          <w:p w:rsidR="00B5410F" w:rsidRPr="008B1B56" w:rsidRDefault="00FD03BD" w:rsidP="00054B08">
            <w:pPr>
              <w:tabs>
                <w:tab w:val="left" w:pos="709"/>
              </w:tabs>
              <w:contextualSpacing/>
              <w:jc w:val="both"/>
              <w:rPr>
                <w:color w:val="000000" w:themeColor="text1"/>
              </w:rPr>
            </w:pPr>
            <w:r w:rsidRPr="008B1B56">
              <w:rPr>
                <w:color w:val="000000" w:themeColor="text1"/>
                <w:sz w:val="28"/>
                <w:szCs w:val="28"/>
              </w:rPr>
              <w:t xml:space="preserve">Место </w:t>
            </w:r>
            <w:r w:rsidR="00837060" w:rsidRPr="008B1B56">
              <w:rPr>
                <w:color w:val="000000" w:themeColor="text1"/>
                <w:sz w:val="28"/>
                <w:szCs w:val="28"/>
              </w:rPr>
              <w:t>оказания услуг</w:t>
            </w:r>
            <w:r w:rsidR="008D260C" w:rsidRPr="008B1B56">
              <w:rPr>
                <w:color w:val="000000" w:themeColor="text1"/>
                <w:sz w:val="28"/>
                <w:szCs w:val="28"/>
              </w:rPr>
              <w:t xml:space="preserve"> </w:t>
            </w:r>
            <w:r w:rsidR="00001568" w:rsidRPr="008B1B56">
              <w:rPr>
                <w:rFonts w:eastAsia="MS Mincho"/>
                <w:bCs/>
                <w:color w:val="000000" w:themeColor="text1"/>
                <w:sz w:val="28"/>
                <w:szCs w:val="28"/>
              </w:rPr>
              <w:t>указано в техническ</w:t>
            </w:r>
            <w:r w:rsidR="00C767C4" w:rsidRPr="00C767C4">
              <w:rPr>
                <w:rFonts w:eastAsia="MS Mincho"/>
                <w:bCs/>
                <w:color w:val="000000" w:themeColor="text1"/>
                <w:sz w:val="28"/>
                <w:szCs w:val="28"/>
              </w:rPr>
              <w:t>ом</w:t>
            </w:r>
            <w:r w:rsidR="00001568" w:rsidRPr="008B1B56">
              <w:rPr>
                <w:rFonts w:eastAsia="MS Mincho"/>
                <w:bCs/>
                <w:color w:val="000000" w:themeColor="text1"/>
                <w:sz w:val="28"/>
                <w:szCs w:val="28"/>
              </w:rPr>
              <w:t xml:space="preserve"> задани</w:t>
            </w:r>
            <w:r w:rsidR="00C767C4">
              <w:rPr>
                <w:rFonts w:eastAsia="MS Mincho"/>
                <w:bCs/>
                <w:color w:val="000000" w:themeColor="text1"/>
                <w:sz w:val="28"/>
                <w:szCs w:val="28"/>
              </w:rPr>
              <w:t>и</w:t>
            </w:r>
            <w:r w:rsidR="00001568" w:rsidRPr="008B1B56">
              <w:rPr>
                <w:rFonts w:eastAsia="MS Mincho"/>
                <w:bCs/>
                <w:color w:val="000000" w:themeColor="text1"/>
                <w:sz w:val="28"/>
                <w:szCs w:val="28"/>
              </w:rPr>
              <w:t xml:space="preserve"> </w:t>
            </w:r>
            <w:r w:rsidR="005847FD" w:rsidRPr="008B1B56">
              <w:rPr>
                <w:rFonts w:eastAsia="MS Mincho"/>
                <w:bCs/>
                <w:color w:val="000000" w:themeColor="text1"/>
                <w:sz w:val="28"/>
                <w:szCs w:val="28"/>
              </w:rPr>
              <w:t>(приложени</w:t>
            </w:r>
            <w:r w:rsidR="008B1B56" w:rsidRPr="008B1B56">
              <w:rPr>
                <w:rFonts w:eastAsia="MS Mincho"/>
                <w:bCs/>
                <w:color w:val="000000" w:themeColor="text1"/>
                <w:sz w:val="28"/>
                <w:szCs w:val="28"/>
              </w:rPr>
              <w:t>е</w:t>
            </w:r>
            <w:r w:rsidR="005847FD" w:rsidRPr="008B1B56">
              <w:rPr>
                <w:rFonts w:eastAsia="MS Mincho"/>
                <w:bCs/>
                <w:color w:val="000000" w:themeColor="text1"/>
                <w:sz w:val="28"/>
                <w:szCs w:val="28"/>
              </w:rPr>
              <w:t xml:space="preserve"> № </w:t>
            </w:r>
            <w:r w:rsidR="00054B08">
              <w:rPr>
                <w:rFonts w:eastAsia="MS Mincho"/>
                <w:bCs/>
                <w:color w:val="000000" w:themeColor="text1"/>
                <w:sz w:val="28"/>
                <w:szCs w:val="28"/>
              </w:rPr>
              <w:t>1.1</w:t>
            </w:r>
            <w:r w:rsidR="005847FD" w:rsidRPr="008B1B56">
              <w:rPr>
                <w:rFonts w:eastAsia="MS Mincho"/>
                <w:bCs/>
                <w:color w:val="000000" w:themeColor="text1"/>
                <w:sz w:val="28"/>
                <w:szCs w:val="28"/>
              </w:rPr>
              <w:t xml:space="preserve"> к </w:t>
            </w:r>
            <w:r w:rsidR="00162BDE">
              <w:rPr>
                <w:rFonts w:eastAsia="MS Mincho"/>
                <w:bCs/>
                <w:color w:val="000000" w:themeColor="text1"/>
                <w:sz w:val="28"/>
                <w:szCs w:val="28"/>
              </w:rPr>
              <w:t>котировочной</w:t>
            </w:r>
            <w:r w:rsidR="005847FD" w:rsidRPr="008B1B56">
              <w:rPr>
                <w:rFonts w:eastAsia="MS Mincho"/>
                <w:bCs/>
                <w:color w:val="000000" w:themeColor="text1"/>
                <w:sz w:val="28"/>
                <w:szCs w:val="28"/>
              </w:rPr>
              <w:t xml:space="preserve"> документации)</w:t>
            </w:r>
          </w:p>
        </w:tc>
      </w:tr>
      <w:tr w:rsidR="008B1B56" w:rsidRPr="008B1B56" w:rsidTr="00180D38">
        <w:trPr>
          <w:trHeight w:val="20"/>
        </w:trPr>
        <w:tc>
          <w:tcPr>
            <w:tcW w:w="675" w:type="dxa"/>
          </w:tcPr>
          <w:p w:rsidR="00B5410F" w:rsidRPr="008B1B56" w:rsidRDefault="00A3503E" w:rsidP="009A5040">
            <w:pPr>
              <w:jc w:val="center"/>
              <w:rPr>
                <w:b/>
                <w:bCs/>
                <w:color w:val="000000" w:themeColor="text1"/>
                <w:sz w:val="28"/>
                <w:szCs w:val="28"/>
              </w:rPr>
            </w:pPr>
            <w:r>
              <w:rPr>
                <w:b/>
                <w:bCs/>
                <w:color w:val="000000" w:themeColor="text1"/>
                <w:sz w:val="28"/>
                <w:szCs w:val="28"/>
              </w:rPr>
              <w:t>9</w:t>
            </w:r>
            <w:r w:rsidR="00B5410F"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Начальная (максимальная) цена</w:t>
            </w:r>
          </w:p>
        </w:tc>
        <w:tc>
          <w:tcPr>
            <w:tcW w:w="6817" w:type="dxa"/>
          </w:tcPr>
          <w:p w:rsidR="00846079" w:rsidRDefault="002B2701" w:rsidP="009A5040">
            <w:pPr>
              <w:jc w:val="both"/>
              <w:rPr>
                <w:color w:val="000000" w:themeColor="text1"/>
                <w:sz w:val="28"/>
                <w:szCs w:val="28"/>
              </w:rPr>
            </w:pPr>
            <w:r w:rsidRPr="008B1B56">
              <w:rPr>
                <w:color w:val="000000" w:themeColor="text1"/>
                <w:sz w:val="28"/>
                <w:szCs w:val="28"/>
              </w:rPr>
              <w:t>Начальная (максимальная) цена договора</w:t>
            </w:r>
            <w:r w:rsidR="00846079" w:rsidRPr="008B1B56">
              <w:rPr>
                <w:color w:val="000000" w:themeColor="text1"/>
                <w:sz w:val="28"/>
                <w:szCs w:val="28"/>
              </w:rPr>
              <w:t>:</w:t>
            </w:r>
          </w:p>
          <w:p w:rsidR="005F0978" w:rsidRDefault="005F0978" w:rsidP="009A5040">
            <w:pPr>
              <w:jc w:val="both"/>
              <w:rPr>
                <w:color w:val="000000" w:themeColor="text1"/>
                <w:sz w:val="28"/>
                <w:szCs w:val="28"/>
              </w:rPr>
            </w:pPr>
          </w:p>
          <w:p w:rsidR="00846079" w:rsidRDefault="005F0978" w:rsidP="004F627B">
            <w:pPr>
              <w:jc w:val="both"/>
              <w:rPr>
                <w:color w:val="000000" w:themeColor="text1"/>
                <w:sz w:val="28"/>
                <w:szCs w:val="28"/>
              </w:rPr>
            </w:pPr>
            <w:r>
              <w:rPr>
                <w:color w:val="000000" w:themeColor="text1"/>
                <w:sz w:val="28"/>
                <w:szCs w:val="28"/>
              </w:rPr>
              <w:t xml:space="preserve">- </w:t>
            </w:r>
            <w:r w:rsidR="00835E04" w:rsidRPr="00835E04">
              <w:rPr>
                <w:color w:val="000000" w:themeColor="text1"/>
                <w:sz w:val="28"/>
                <w:szCs w:val="28"/>
              </w:rPr>
              <w:t>1 705 699 (Один миллион семьсот пять тысяч шестьсот девяносто девять) рублей 68 копеек</w:t>
            </w:r>
            <w:r>
              <w:rPr>
                <w:color w:val="000000" w:themeColor="text1"/>
                <w:sz w:val="28"/>
                <w:szCs w:val="28"/>
              </w:rPr>
              <w:t xml:space="preserve"> </w:t>
            </w:r>
            <w:r w:rsidR="00DD7AEA" w:rsidRPr="008B1B56">
              <w:rPr>
                <w:color w:val="000000" w:themeColor="text1"/>
                <w:sz w:val="28"/>
                <w:szCs w:val="28"/>
              </w:rPr>
              <w:t>без учета НДС</w:t>
            </w:r>
            <w:r w:rsidR="004F627B" w:rsidRPr="008B1B56">
              <w:rPr>
                <w:color w:val="000000" w:themeColor="text1"/>
                <w:sz w:val="28"/>
                <w:szCs w:val="28"/>
              </w:rPr>
              <w:t>;</w:t>
            </w:r>
          </w:p>
          <w:p w:rsidR="00BF0CBD" w:rsidRPr="008B1B56" w:rsidRDefault="005F0978" w:rsidP="004F627B">
            <w:pPr>
              <w:jc w:val="both"/>
              <w:rPr>
                <w:color w:val="000000" w:themeColor="text1"/>
                <w:sz w:val="28"/>
                <w:szCs w:val="28"/>
              </w:rPr>
            </w:pPr>
            <w:r>
              <w:rPr>
                <w:color w:val="000000" w:themeColor="text1"/>
                <w:sz w:val="28"/>
                <w:szCs w:val="28"/>
              </w:rPr>
              <w:t xml:space="preserve">- </w:t>
            </w:r>
            <w:r w:rsidR="00835E04" w:rsidRPr="00835E04">
              <w:rPr>
                <w:color w:val="000000" w:themeColor="text1"/>
                <w:sz w:val="28"/>
                <w:szCs w:val="28"/>
              </w:rPr>
              <w:t>2 046 840 (два миллиона сорок шесть тысяч восемьсот сорок) рублей 00 копеек</w:t>
            </w:r>
            <w:r>
              <w:rPr>
                <w:color w:val="000000" w:themeColor="text1"/>
                <w:sz w:val="28"/>
                <w:szCs w:val="28"/>
              </w:rPr>
              <w:t xml:space="preserve"> </w:t>
            </w:r>
            <w:r w:rsidR="00BF0CBD" w:rsidRPr="008B1B56">
              <w:rPr>
                <w:color w:val="000000" w:themeColor="text1"/>
                <w:sz w:val="28"/>
                <w:szCs w:val="28"/>
              </w:rPr>
              <w:t>с учетом НДС.</w:t>
            </w:r>
          </w:p>
          <w:p w:rsidR="00001568" w:rsidRPr="008B1B56" w:rsidRDefault="000530C2" w:rsidP="009F1CA0">
            <w:pPr>
              <w:jc w:val="both"/>
              <w:rPr>
                <w:color w:val="000000" w:themeColor="text1"/>
                <w:sz w:val="28"/>
                <w:szCs w:val="28"/>
              </w:rPr>
            </w:pPr>
            <w:r w:rsidRPr="000530C2">
              <w:rPr>
                <w:bCs/>
                <w:color w:val="000000" w:themeColor="text1"/>
                <w:sz w:val="28"/>
                <w:szCs w:val="28"/>
              </w:rPr>
              <w:t>Начальная (максимальная) цена договора включает в себя все возможные затраты Победителя, связанные с оказанием услуг, в том числе все виды налогов, сборов, иные обязательные платежи, а также командировочные расходы.</w:t>
            </w:r>
          </w:p>
        </w:tc>
      </w:tr>
      <w:tr w:rsidR="008B1B56" w:rsidRPr="008B1B56" w:rsidTr="00180D38">
        <w:trPr>
          <w:trHeight w:val="20"/>
        </w:trPr>
        <w:tc>
          <w:tcPr>
            <w:tcW w:w="675" w:type="dxa"/>
          </w:tcPr>
          <w:p w:rsidR="00B5410F" w:rsidRPr="008B1B56" w:rsidRDefault="00B5410F" w:rsidP="00E521AF">
            <w:pPr>
              <w:jc w:val="center"/>
              <w:rPr>
                <w:b/>
                <w:bCs/>
                <w:color w:val="000000" w:themeColor="text1"/>
                <w:sz w:val="28"/>
                <w:szCs w:val="28"/>
              </w:rPr>
            </w:pPr>
            <w:r w:rsidRPr="008B1B56">
              <w:rPr>
                <w:b/>
                <w:bCs/>
                <w:color w:val="000000" w:themeColor="text1"/>
                <w:sz w:val="28"/>
                <w:szCs w:val="28"/>
              </w:rPr>
              <w:t>1</w:t>
            </w:r>
            <w:r w:rsidR="00E521AF">
              <w:rPr>
                <w:b/>
                <w:bCs/>
                <w:color w:val="000000" w:themeColor="text1"/>
                <w:sz w:val="28"/>
                <w:szCs w:val="28"/>
              </w:rPr>
              <w:t>0</w:t>
            </w:r>
            <w:r w:rsidRPr="008B1B56">
              <w:rPr>
                <w:b/>
                <w:bCs/>
                <w:color w:val="000000" w:themeColor="text1"/>
                <w:sz w:val="28"/>
                <w:szCs w:val="28"/>
              </w:rPr>
              <w:t>.</w:t>
            </w:r>
          </w:p>
        </w:tc>
        <w:tc>
          <w:tcPr>
            <w:tcW w:w="2681" w:type="dxa"/>
          </w:tcPr>
          <w:p w:rsidR="00B5410F" w:rsidRPr="008B1B56" w:rsidRDefault="00B5410F" w:rsidP="009A5040">
            <w:pPr>
              <w:jc w:val="center"/>
              <w:rPr>
                <w:b/>
                <w:bCs/>
                <w:color w:val="000000" w:themeColor="text1"/>
                <w:sz w:val="28"/>
                <w:szCs w:val="28"/>
              </w:rPr>
            </w:pPr>
            <w:r w:rsidRPr="008B1B56">
              <w:rPr>
                <w:b/>
                <w:bCs/>
                <w:color w:val="000000" w:themeColor="text1"/>
                <w:sz w:val="28"/>
                <w:szCs w:val="28"/>
              </w:rPr>
              <w:t>Срок место и порядок предоставления документации о закупке</w:t>
            </w:r>
          </w:p>
        </w:tc>
        <w:tc>
          <w:tcPr>
            <w:tcW w:w="6817" w:type="dxa"/>
          </w:tcPr>
          <w:p w:rsidR="00DE42A4" w:rsidRPr="008B1B56" w:rsidRDefault="00DC7704" w:rsidP="009A5040">
            <w:pPr>
              <w:jc w:val="both"/>
              <w:rPr>
                <w:bCs/>
                <w:color w:val="000000" w:themeColor="text1"/>
                <w:sz w:val="28"/>
                <w:szCs w:val="28"/>
              </w:rPr>
            </w:pPr>
            <w:r w:rsidRPr="008B1B56">
              <w:rPr>
                <w:bCs/>
                <w:color w:val="000000" w:themeColor="text1"/>
                <w:sz w:val="28"/>
                <w:szCs w:val="28"/>
              </w:rPr>
              <w:t>Документация размещена в Е</w:t>
            </w:r>
            <w:r w:rsidR="00DE42A4" w:rsidRPr="008B1B56">
              <w:rPr>
                <w:bCs/>
                <w:color w:val="000000" w:themeColor="text1"/>
                <w:sz w:val="28"/>
                <w:szCs w:val="28"/>
              </w:rPr>
              <w:t xml:space="preserve">диной информационной системе, на сайте </w:t>
            </w:r>
            <w:bookmarkStart w:id="10" w:name="OLE_LINK32"/>
            <w:bookmarkStart w:id="11" w:name="OLE_LINK33"/>
            <w:r w:rsidR="009F1CA0" w:rsidRPr="009F1CA0">
              <w:rPr>
                <w:bCs/>
                <w:color w:val="000000" w:themeColor="text1"/>
                <w:sz w:val="28"/>
                <w:szCs w:val="28"/>
              </w:rPr>
              <w:t>Универсальн</w:t>
            </w:r>
            <w:r w:rsidR="009F1CA0">
              <w:rPr>
                <w:bCs/>
                <w:color w:val="000000" w:themeColor="text1"/>
                <w:sz w:val="28"/>
                <w:szCs w:val="28"/>
              </w:rPr>
              <w:t>ой</w:t>
            </w:r>
            <w:r w:rsidR="009F1CA0" w:rsidRPr="009F1CA0">
              <w:rPr>
                <w:bCs/>
                <w:color w:val="000000" w:themeColor="text1"/>
                <w:sz w:val="28"/>
                <w:szCs w:val="28"/>
              </w:rPr>
              <w:t xml:space="preserve"> электронн</w:t>
            </w:r>
            <w:r w:rsidR="009F1CA0">
              <w:rPr>
                <w:bCs/>
                <w:color w:val="000000" w:themeColor="text1"/>
                <w:sz w:val="28"/>
                <w:szCs w:val="28"/>
              </w:rPr>
              <w:t>ой</w:t>
            </w:r>
            <w:r w:rsidR="009F1CA0" w:rsidRPr="009F1CA0">
              <w:rPr>
                <w:bCs/>
                <w:color w:val="000000" w:themeColor="text1"/>
                <w:sz w:val="28"/>
                <w:szCs w:val="28"/>
              </w:rPr>
              <w:t xml:space="preserve"> торгов</w:t>
            </w:r>
            <w:r w:rsidR="009F1CA0">
              <w:rPr>
                <w:bCs/>
                <w:color w:val="000000" w:themeColor="text1"/>
                <w:sz w:val="28"/>
                <w:szCs w:val="28"/>
              </w:rPr>
              <w:t>ой</w:t>
            </w:r>
            <w:r w:rsidR="009F1CA0" w:rsidRPr="009F1CA0">
              <w:rPr>
                <w:bCs/>
                <w:color w:val="000000" w:themeColor="text1"/>
                <w:sz w:val="28"/>
                <w:szCs w:val="28"/>
              </w:rPr>
              <w:t xml:space="preserve"> площадк</w:t>
            </w:r>
            <w:r w:rsidR="009F1CA0">
              <w:rPr>
                <w:bCs/>
                <w:color w:val="000000" w:themeColor="text1"/>
                <w:sz w:val="28"/>
                <w:szCs w:val="28"/>
              </w:rPr>
              <w:t>и</w:t>
            </w:r>
            <w:r w:rsidR="009F1CA0" w:rsidRPr="009F1CA0">
              <w:rPr>
                <w:bCs/>
                <w:color w:val="000000" w:themeColor="text1"/>
                <w:sz w:val="28"/>
                <w:szCs w:val="28"/>
              </w:rPr>
              <w:t xml:space="preserve"> </w:t>
            </w:r>
            <w:r w:rsidR="000530C2" w:rsidRPr="0096709F">
              <w:rPr>
                <w:rStyle w:val="ad"/>
                <w:sz w:val="28"/>
                <w:szCs w:val="28"/>
              </w:rPr>
              <w:t>https://www.fabrikant.ru</w:t>
            </w:r>
            <w:bookmarkEnd w:id="10"/>
            <w:bookmarkEnd w:id="11"/>
            <w:r w:rsidRPr="008B1B56">
              <w:rPr>
                <w:bCs/>
                <w:color w:val="000000" w:themeColor="text1"/>
                <w:sz w:val="28"/>
                <w:szCs w:val="28"/>
              </w:rPr>
              <w:t xml:space="preserve"> (далее – сайты)</w:t>
            </w:r>
            <w:r w:rsidR="00DE42A4" w:rsidRPr="008B1B56">
              <w:rPr>
                <w:bCs/>
                <w:color w:val="000000" w:themeColor="text1"/>
                <w:sz w:val="28"/>
                <w:szCs w:val="28"/>
              </w:rPr>
              <w:t>.</w:t>
            </w:r>
          </w:p>
          <w:p w:rsidR="00DE42A4" w:rsidRPr="008B1B56" w:rsidRDefault="00DE42A4" w:rsidP="009A5040">
            <w:pPr>
              <w:jc w:val="both"/>
              <w:rPr>
                <w:bCs/>
                <w:color w:val="000000" w:themeColor="text1"/>
                <w:sz w:val="28"/>
                <w:szCs w:val="28"/>
              </w:rPr>
            </w:pPr>
            <w:r w:rsidRPr="008B1B56">
              <w:rPr>
                <w:bCs/>
                <w:color w:val="000000" w:themeColor="text1"/>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r w:rsidR="000530C2" w:rsidRPr="000530C2">
              <w:rPr>
                <w:rStyle w:val="ad"/>
                <w:bCs/>
                <w:sz w:val="28"/>
                <w:szCs w:val="28"/>
              </w:rPr>
              <w:t>https://www.fabrikant.ru</w:t>
            </w:r>
            <w:r w:rsidRPr="008B1B56">
              <w:rPr>
                <w:bCs/>
                <w:color w:val="000000" w:themeColor="text1"/>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E42A4" w:rsidRPr="008B1B56" w:rsidRDefault="00DE42A4" w:rsidP="009A5040">
            <w:pPr>
              <w:jc w:val="both"/>
              <w:rPr>
                <w:bCs/>
                <w:color w:val="000000" w:themeColor="text1"/>
                <w:sz w:val="28"/>
                <w:szCs w:val="28"/>
              </w:rPr>
            </w:pPr>
            <w:r w:rsidRPr="008B1B56">
              <w:rPr>
                <w:bCs/>
                <w:color w:val="000000" w:themeColor="text1"/>
                <w:sz w:val="28"/>
                <w:szCs w:val="28"/>
              </w:rPr>
              <w:t>Плата за предоставление документации не взимается.</w:t>
            </w:r>
          </w:p>
          <w:p w:rsidR="00B5410F" w:rsidRPr="008B1B56" w:rsidRDefault="00DE42A4" w:rsidP="009A5040">
            <w:pPr>
              <w:jc w:val="both"/>
              <w:rPr>
                <w:b/>
                <w:bCs/>
                <w:color w:val="000000" w:themeColor="text1"/>
                <w:sz w:val="28"/>
                <w:szCs w:val="28"/>
              </w:rPr>
            </w:pPr>
            <w:r w:rsidRPr="008B1B56">
              <w:rPr>
                <w:bCs/>
                <w:color w:val="000000" w:themeColor="text1"/>
                <w:sz w:val="28"/>
                <w:szCs w:val="28"/>
              </w:rPr>
              <w:t>Документация доступна для ознакомления на перечисленных сайтах с момента ее опубликования без ограничений.</w:t>
            </w:r>
          </w:p>
        </w:tc>
      </w:tr>
      <w:tr w:rsidR="00E521AF" w:rsidRPr="00BD0FFF" w:rsidTr="00180D38">
        <w:trPr>
          <w:trHeight w:val="20"/>
        </w:trPr>
        <w:tc>
          <w:tcPr>
            <w:tcW w:w="675" w:type="dxa"/>
          </w:tcPr>
          <w:p w:rsidR="00E521AF" w:rsidRPr="00BD0FFF" w:rsidRDefault="00E521AF" w:rsidP="00E521AF">
            <w:pPr>
              <w:jc w:val="center"/>
              <w:rPr>
                <w:b/>
                <w:bCs/>
                <w:color w:val="000000" w:themeColor="text1"/>
                <w:sz w:val="28"/>
                <w:szCs w:val="28"/>
              </w:rPr>
            </w:pPr>
            <w:r w:rsidRPr="00BD0FFF">
              <w:rPr>
                <w:b/>
                <w:bCs/>
                <w:color w:val="000000" w:themeColor="text1"/>
                <w:sz w:val="28"/>
                <w:szCs w:val="28"/>
              </w:rPr>
              <w:t>1</w:t>
            </w:r>
            <w:r>
              <w:rPr>
                <w:b/>
                <w:bCs/>
                <w:color w:val="000000" w:themeColor="text1"/>
                <w:sz w:val="28"/>
                <w:szCs w:val="28"/>
              </w:rPr>
              <w:t>1</w:t>
            </w:r>
            <w:r w:rsidRPr="00BD0FFF">
              <w:rPr>
                <w:b/>
                <w:bCs/>
                <w:color w:val="000000" w:themeColor="text1"/>
                <w:sz w:val="28"/>
                <w:szCs w:val="28"/>
              </w:rPr>
              <w:t>.</w:t>
            </w:r>
          </w:p>
        </w:tc>
        <w:tc>
          <w:tcPr>
            <w:tcW w:w="2681" w:type="dxa"/>
          </w:tcPr>
          <w:p w:rsidR="00E521AF" w:rsidRPr="00DE6E5A" w:rsidRDefault="00E521AF" w:rsidP="00E521AF">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817" w:type="dxa"/>
          </w:tcPr>
          <w:p w:rsidR="00E521AF" w:rsidRPr="004C0E64" w:rsidRDefault="00E521AF" w:rsidP="00E521AF">
            <w:pPr>
              <w:jc w:val="both"/>
              <w:rPr>
                <w:bCs/>
                <w:sz w:val="28"/>
                <w:szCs w:val="28"/>
              </w:rPr>
            </w:pPr>
            <w:r w:rsidRPr="00CE516F">
              <w:rPr>
                <w:bCs/>
                <w:sz w:val="28"/>
                <w:szCs w:val="28"/>
              </w:rPr>
              <w:t xml:space="preserve">Дата начала подачи заявок – с момента опубликования извещения и документации о закупке на </w:t>
            </w:r>
            <w:r w:rsidRPr="004C0E64">
              <w:rPr>
                <w:bCs/>
                <w:sz w:val="28"/>
                <w:szCs w:val="28"/>
              </w:rPr>
              <w:t>сайтах «</w:t>
            </w:r>
            <w:r w:rsidR="00B10678" w:rsidRPr="00B10678">
              <w:rPr>
                <w:bCs/>
                <w:sz w:val="28"/>
                <w:szCs w:val="28"/>
              </w:rPr>
              <w:t>1</w:t>
            </w:r>
            <w:r w:rsidR="0079323E">
              <w:rPr>
                <w:bCs/>
                <w:sz w:val="28"/>
                <w:szCs w:val="28"/>
              </w:rPr>
              <w:t>7</w:t>
            </w:r>
            <w:r w:rsidRPr="004C0E64">
              <w:rPr>
                <w:bCs/>
                <w:sz w:val="28"/>
                <w:szCs w:val="28"/>
              </w:rPr>
              <w:t xml:space="preserve">» </w:t>
            </w:r>
            <w:r w:rsidR="00090400">
              <w:rPr>
                <w:bCs/>
                <w:sz w:val="28"/>
                <w:szCs w:val="28"/>
              </w:rPr>
              <w:t>февраля</w:t>
            </w:r>
            <w:r w:rsidRPr="004C0E64">
              <w:rPr>
                <w:bCs/>
                <w:sz w:val="28"/>
                <w:szCs w:val="28"/>
              </w:rPr>
              <w:t xml:space="preserve"> 20</w:t>
            </w:r>
            <w:r w:rsidR="00090400">
              <w:rPr>
                <w:bCs/>
                <w:sz w:val="28"/>
                <w:szCs w:val="28"/>
              </w:rPr>
              <w:t>20</w:t>
            </w:r>
            <w:r w:rsidRPr="004C0E64">
              <w:rPr>
                <w:bCs/>
                <w:sz w:val="28"/>
                <w:szCs w:val="28"/>
              </w:rPr>
              <w:t xml:space="preserve"> г.</w:t>
            </w:r>
          </w:p>
          <w:p w:rsidR="00E521AF" w:rsidRPr="00CE516F" w:rsidRDefault="00E521AF" w:rsidP="00E521AF">
            <w:pPr>
              <w:jc w:val="both"/>
              <w:rPr>
                <w:bCs/>
                <w:sz w:val="28"/>
                <w:szCs w:val="28"/>
              </w:rPr>
            </w:pPr>
            <w:r w:rsidRPr="004C0E64">
              <w:rPr>
                <w:bCs/>
                <w:sz w:val="28"/>
                <w:szCs w:val="28"/>
              </w:rPr>
              <w:t xml:space="preserve">Дата и время окончания срока подачи заявок – </w:t>
            </w:r>
            <w:r>
              <w:rPr>
                <w:bCs/>
                <w:sz w:val="28"/>
                <w:szCs w:val="28"/>
              </w:rPr>
              <w:t>11</w:t>
            </w:r>
            <w:r w:rsidRPr="004C0E64">
              <w:rPr>
                <w:bCs/>
                <w:sz w:val="28"/>
                <w:szCs w:val="28"/>
              </w:rPr>
              <w:t>:</w:t>
            </w:r>
            <w:r>
              <w:rPr>
                <w:bCs/>
                <w:sz w:val="28"/>
                <w:szCs w:val="28"/>
              </w:rPr>
              <w:t>00</w:t>
            </w:r>
            <w:r w:rsidRPr="004C0E64">
              <w:rPr>
                <w:bCs/>
                <w:sz w:val="28"/>
                <w:szCs w:val="28"/>
              </w:rPr>
              <w:t xml:space="preserve"> московского времени </w:t>
            </w:r>
            <w:r w:rsidRPr="00A63B52">
              <w:rPr>
                <w:bCs/>
                <w:sz w:val="28"/>
                <w:szCs w:val="28"/>
              </w:rPr>
              <w:t>«</w:t>
            </w:r>
            <w:r w:rsidR="00B10678" w:rsidRPr="00B10678">
              <w:rPr>
                <w:bCs/>
                <w:sz w:val="28"/>
                <w:szCs w:val="28"/>
              </w:rPr>
              <w:t>2</w:t>
            </w:r>
            <w:r w:rsidR="0079323E">
              <w:rPr>
                <w:bCs/>
                <w:sz w:val="28"/>
                <w:szCs w:val="28"/>
              </w:rPr>
              <w:t>6</w:t>
            </w:r>
            <w:bookmarkStart w:id="12" w:name="_GoBack"/>
            <w:bookmarkEnd w:id="12"/>
            <w:r w:rsidRPr="00A63B52">
              <w:rPr>
                <w:bCs/>
                <w:sz w:val="28"/>
                <w:szCs w:val="28"/>
              </w:rPr>
              <w:t xml:space="preserve">» </w:t>
            </w:r>
            <w:r w:rsidR="00090400">
              <w:rPr>
                <w:bCs/>
                <w:sz w:val="28"/>
                <w:szCs w:val="28"/>
              </w:rPr>
              <w:t>февраля</w:t>
            </w:r>
            <w:r w:rsidRPr="004C0E64">
              <w:rPr>
                <w:bCs/>
                <w:sz w:val="28"/>
                <w:szCs w:val="28"/>
              </w:rPr>
              <w:t xml:space="preserve"> 20</w:t>
            </w:r>
            <w:r w:rsidR="00090400">
              <w:rPr>
                <w:bCs/>
                <w:sz w:val="28"/>
                <w:szCs w:val="28"/>
              </w:rPr>
              <w:t>20</w:t>
            </w:r>
            <w:r w:rsidRPr="004C0E64">
              <w:rPr>
                <w:bCs/>
                <w:sz w:val="28"/>
                <w:szCs w:val="28"/>
              </w:rPr>
              <w:t xml:space="preserve"> г.</w:t>
            </w:r>
          </w:p>
          <w:p w:rsidR="00E521AF" w:rsidRPr="00DE6E5A" w:rsidRDefault="00E521AF" w:rsidP="00F85456">
            <w:pPr>
              <w:jc w:val="both"/>
              <w:rPr>
                <w:bCs/>
                <w:sz w:val="28"/>
                <w:szCs w:val="28"/>
              </w:rPr>
            </w:pPr>
            <w:r w:rsidRPr="00CE516F">
              <w:rPr>
                <w:bCs/>
                <w:sz w:val="28"/>
                <w:szCs w:val="28"/>
              </w:rPr>
              <w:t xml:space="preserve">Заявки на участие в </w:t>
            </w:r>
            <w:r>
              <w:rPr>
                <w:bCs/>
                <w:sz w:val="28"/>
                <w:szCs w:val="28"/>
              </w:rPr>
              <w:t>запросе котировок</w:t>
            </w:r>
            <w:r w:rsidRPr="00CE516F">
              <w:rPr>
                <w:bCs/>
                <w:sz w:val="28"/>
                <w:szCs w:val="28"/>
              </w:rPr>
              <w:t xml:space="preserve"> </w:t>
            </w:r>
            <w:r w:rsidRPr="00E521AF">
              <w:rPr>
                <w:bCs/>
                <w:sz w:val="28"/>
                <w:szCs w:val="28"/>
              </w:rPr>
              <w:t xml:space="preserve">№1/ЗКТЭ-РЖД </w:t>
            </w:r>
            <w:r w:rsidRPr="00E521AF">
              <w:rPr>
                <w:bCs/>
                <w:sz w:val="28"/>
                <w:szCs w:val="28"/>
              </w:rPr>
              <w:lastRenderedPageBreak/>
              <w:t>ТЕРМИНАЛ/</w:t>
            </w:r>
            <w:r w:rsidR="00F85456">
              <w:rPr>
                <w:bCs/>
                <w:sz w:val="28"/>
                <w:szCs w:val="28"/>
              </w:rPr>
              <w:t>20</w:t>
            </w:r>
            <w:r w:rsidRPr="00E521AF">
              <w:rPr>
                <w:bCs/>
                <w:sz w:val="28"/>
                <w:szCs w:val="28"/>
              </w:rPr>
              <w:t xml:space="preserve"> </w:t>
            </w:r>
            <w:r w:rsidRPr="00CE516F">
              <w:rPr>
                <w:bCs/>
                <w:sz w:val="28"/>
                <w:szCs w:val="28"/>
              </w:rPr>
              <w:t>подаются в электронной форме на ЭТЗП.</w:t>
            </w:r>
          </w:p>
        </w:tc>
      </w:tr>
      <w:tr w:rsidR="00E521AF" w:rsidRPr="00BD0FFF" w:rsidTr="00180D38">
        <w:trPr>
          <w:trHeight w:val="20"/>
        </w:trPr>
        <w:tc>
          <w:tcPr>
            <w:tcW w:w="675" w:type="dxa"/>
          </w:tcPr>
          <w:p w:rsidR="00E521AF" w:rsidRPr="005A3631" w:rsidRDefault="00E521AF" w:rsidP="00E521AF">
            <w:pPr>
              <w:jc w:val="center"/>
              <w:rPr>
                <w:b/>
                <w:bCs/>
                <w:sz w:val="28"/>
                <w:szCs w:val="28"/>
              </w:rPr>
            </w:pPr>
            <w:r w:rsidRPr="005A3631">
              <w:rPr>
                <w:b/>
                <w:bCs/>
                <w:sz w:val="28"/>
                <w:szCs w:val="28"/>
              </w:rPr>
              <w:lastRenderedPageBreak/>
              <w:t>12.</w:t>
            </w:r>
          </w:p>
        </w:tc>
        <w:tc>
          <w:tcPr>
            <w:tcW w:w="2681" w:type="dxa"/>
          </w:tcPr>
          <w:p w:rsidR="00E521AF" w:rsidRPr="00DE6E5A" w:rsidRDefault="00E521AF" w:rsidP="00E521AF">
            <w:pPr>
              <w:jc w:val="center"/>
              <w:rPr>
                <w:bCs/>
                <w:sz w:val="28"/>
                <w:szCs w:val="28"/>
              </w:rPr>
            </w:pPr>
            <w:r w:rsidRPr="00DE6E5A">
              <w:rPr>
                <w:bCs/>
                <w:sz w:val="28"/>
                <w:szCs w:val="28"/>
              </w:rPr>
              <w:t>Порядок подведения итогов закупки</w:t>
            </w:r>
          </w:p>
        </w:tc>
        <w:tc>
          <w:tcPr>
            <w:tcW w:w="6817" w:type="dxa"/>
          </w:tcPr>
          <w:p w:rsidR="00E521AF" w:rsidRPr="00DE6E5A" w:rsidRDefault="00E521AF" w:rsidP="00E521AF">
            <w:pPr>
              <w:ind w:left="8"/>
              <w:jc w:val="both"/>
              <w:rPr>
                <w:bCs/>
                <w:sz w:val="28"/>
                <w:szCs w:val="28"/>
              </w:rPr>
            </w:pPr>
            <w:r w:rsidRPr="00DE6E5A">
              <w:rPr>
                <w:bCs/>
                <w:sz w:val="28"/>
                <w:szCs w:val="28"/>
              </w:rPr>
              <w:t>Подведение итогов осуществляется в следующем порядке:</w:t>
            </w:r>
          </w:p>
          <w:p w:rsidR="00E521AF" w:rsidRPr="005D62FC" w:rsidRDefault="00E521AF" w:rsidP="00E521AF">
            <w:pPr>
              <w:jc w:val="both"/>
              <w:rPr>
                <w:bCs/>
                <w:sz w:val="28"/>
                <w:szCs w:val="28"/>
              </w:rPr>
            </w:pPr>
            <w:r w:rsidRPr="005F4A55">
              <w:rPr>
                <w:bCs/>
                <w:sz w:val="28"/>
                <w:szCs w:val="28"/>
              </w:rPr>
              <w:t>1.</w:t>
            </w:r>
            <w:r w:rsidRPr="005F4A55">
              <w:rPr>
                <w:bCs/>
                <w:sz w:val="28"/>
                <w:szCs w:val="28"/>
              </w:rPr>
              <w:tab/>
              <w:t>Вскрытие заявок осуществляется по ис</w:t>
            </w:r>
            <w:r>
              <w:rPr>
                <w:bCs/>
                <w:sz w:val="28"/>
                <w:szCs w:val="28"/>
              </w:rPr>
              <w:t>течении срока подачи заявок – 11</w:t>
            </w:r>
            <w:r w:rsidRPr="005F4A55">
              <w:rPr>
                <w:bCs/>
                <w:sz w:val="28"/>
                <w:szCs w:val="28"/>
              </w:rPr>
              <w:t>:</w:t>
            </w:r>
            <w:r>
              <w:rPr>
                <w:bCs/>
                <w:sz w:val="28"/>
                <w:szCs w:val="28"/>
              </w:rPr>
              <w:t>00</w:t>
            </w:r>
            <w:r w:rsidRPr="005F4A55">
              <w:rPr>
                <w:bCs/>
                <w:sz w:val="28"/>
                <w:szCs w:val="28"/>
              </w:rPr>
              <w:t xml:space="preserve"> московского </w:t>
            </w:r>
            <w:r w:rsidRPr="005D62FC">
              <w:rPr>
                <w:bCs/>
                <w:sz w:val="28"/>
                <w:szCs w:val="28"/>
              </w:rPr>
              <w:t>времени «</w:t>
            </w:r>
            <w:r w:rsidR="00B10678" w:rsidRPr="00B10678">
              <w:rPr>
                <w:bCs/>
                <w:sz w:val="28"/>
                <w:szCs w:val="28"/>
              </w:rPr>
              <w:t>2</w:t>
            </w:r>
            <w:r w:rsidR="0079323E">
              <w:rPr>
                <w:bCs/>
                <w:sz w:val="28"/>
                <w:szCs w:val="28"/>
              </w:rPr>
              <w:t>6</w:t>
            </w:r>
            <w:r w:rsidRPr="005D62FC">
              <w:rPr>
                <w:bCs/>
                <w:sz w:val="28"/>
                <w:szCs w:val="28"/>
              </w:rPr>
              <w:t xml:space="preserve">» </w:t>
            </w:r>
            <w:r w:rsidR="00090400">
              <w:rPr>
                <w:bCs/>
                <w:sz w:val="28"/>
                <w:szCs w:val="28"/>
              </w:rPr>
              <w:t>февраля</w:t>
            </w:r>
            <w:r w:rsidRPr="005D62FC">
              <w:rPr>
                <w:bCs/>
                <w:sz w:val="28"/>
                <w:szCs w:val="28"/>
              </w:rPr>
              <w:t xml:space="preserve"> 20</w:t>
            </w:r>
            <w:r w:rsidR="00090400">
              <w:rPr>
                <w:bCs/>
                <w:sz w:val="28"/>
                <w:szCs w:val="28"/>
              </w:rPr>
              <w:t>20</w:t>
            </w:r>
            <w:r w:rsidRPr="005D62FC">
              <w:rPr>
                <w:bCs/>
                <w:sz w:val="28"/>
                <w:szCs w:val="28"/>
              </w:rPr>
              <w:t xml:space="preserve"> г.</w:t>
            </w:r>
          </w:p>
          <w:p w:rsidR="00E521AF" w:rsidRPr="005D62FC" w:rsidRDefault="00E521AF" w:rsidP="00E521AF">
            <w:pPr>
              <w:jc w:val="both"/>
              <w:rPr>
                <w:bCs/>
                <w:sz w:val="28"/>
                <w:szCs w:val="28"/>
              </w:rPr>
            </w:pPr>
            <w:r w:rsidRPr="005D62FC">
              <w:rPr>
                <w:bCs/>
                <w:sz w:val="28"/>
                <w:szCs w:val="28"/>
              </w:rPr>
              <w:t>2.</w:t>
            </w:r>
            <w:r w:rsidRPr="005D62FC">
              <w:rPr>
                <w:bCs/>
                <w:sz w:val="28"/>
                <w:szCs w:val="28"/>
              </w:rPr>
              <w:tab/>
              <w:t>Рассмотрение заявок осуществляется «</w:t>
            </w:r>
            <w:r w:rsidR="0079323E">
              <w:rPr>
                <w:bCs/>
                <w:sz w:val="28"/>
                <w:szCs w:val="28"/>
              </w:rPr>
              <w:t>04</w:t>
            </w:r>
            <w:r w:rsidRPr="005D62FC">
              <w:rPr>
                <w:bCs/>
                <w:sz w:val="28"/>
                <w:szCs w:val="28"/>
              </w:rPr>
              <w:t xml:space="preserve">» </w:t>
            </w:r>
            <w:r w:rsidR="0079323E">
              <w:rPr>
                <w:bCs/>
                <w:sz w:val="28"/>
                <w:szCs w:val="28"/>
              </w:rPr>
              <w:t>марта</w:t>
            </w:r>
            <w:r w:rsidRPr="005D62FC">
              <w:rPr>
                <w:bCs/>
                <w:sz w:val="28"/>
                <w:szCs w:val="28"/>
              </w:rPr>
              <w:t xml:space="preserve"> 20</w:t>
            </w:r>
            <w:r w:rsidR="00090400">
              <w:rPr>
                <w:bCs/>
                <w:sz w:val="28"/>
                <w:szCs w:val="28"/>
              </w:rPr>
              <w:t xml:space="preserve">20 </w:t>
            </w:r>
            <w:r w:rsidRPr="005D62FC">
              <w:rPr>
                <w:bCs/>
                <w:sz w:val="28"/>
                <w:szCs w:val="28"/>
              </w:rPr>
              <w:t>г</w:t>
            </w:r>
            <w:r w:rsidR="00090400">
              <w:rPr>
                <w:bCs/>
                <w:sz w:val="28"/>
                <w:szCs w:val="28"/>
              </w:rPr>
              <w:t>.</w:t>
            </w:r>
          </w:p>
          <w:p w:rsidR="00E521AF" w:rsidRPr="005F4A55" w:rsidRDefault="00E521AF" w:rsidP="00E521AF">
            <w:pPr>
              <w:jc w:val="both"/>
              <w:rPr>
                <w:bCs/>
                <w:sz w:val="28"/>
                <w:szCs w:val="28"/>
              </w:rPr>
            </w:pPr>
            <w:r w:rsidRPr="005D62FC">
              <w:rPr>
                <w:bCs/>
                <w:sz w:val="28"/>
                <w:szCs w:val="28"/>
              </w:rPr>
              <w:t>3.</w:t>
            </w:r>
            <w:r w:rsidRPr="005D62FC">
              <w:rPr>
                <w:bCs/>
                <w:sz w:val="28"/>
                <w:szCs w:val="28"/>
              </w:rPr>
              <w:tab/>
              <w:t xml:space="preserve">Подведение итогов </w:t>
            </w:r>
            <w:r>
              <w:rPr>
                <w:bCs/>
                <w:sz w:val="28"/>
                <w:szCs w:val="28"/>
              </w:rPr>
              <w:t>запроса котировок</w:t>
            </w:r>
            <w:r w:rsidRPr="005D62FC">
              <w:rPr>
                <w:bCs/>
                <w:sz w:val="28"/>
                <w:szCs w:val="28"/>
              </w:rPr>
              <w:t xml:space="preserve"> осуществляется «</w:t>
            </w:r>
            <w:r w:rsidR="0079323E">
              <w:rPr>
                <w:bCs/>
                <w:sz w:val="28"/>
                <w:szCs w:val="28"/>
              </w:rPr>
              <w:t>04</w:t>
            </w:r>
            <w:r w:rsidRPr="005D62FC">
              <w:rPr>
                <w:bCs/>
                <w:sz w:val="28"/>
                <w:szCs w:val="28"/>
              </w:rPr>
              <w:t xml:space="preserve">» </w:t>
            </w:r>
            <w:r w:rsidR="0079323E">
              <w:rPr>
                <w:bCs/>
                <w:sz w:val="28"/>
                <w:szCs w:val="28"/>
              </w:rPr>
              <w:t>марта</w:t>
            </w:r>
            <w:r w:rsidRPr="005D62FC">
              <w:rPr>
                <w:bCs/>
                <w:sz w:val="28"/>
                <w:szCs w:val="28"/>
              </w:rPr>
              <w:t xml:space="preserve"> 20</w:t>
            </w:r>
            <w:r w:rsidR="00090400">
              <w:rPr>
                <w:bCs/>
                <w:sz w:val="28"/>
                <w:szCs w:val="28"/>
              </w:rPr>
              <w:t xml:space="preserve">20 </w:t>
            </w:r>
            <w:r w:rsidRPr="005D62FC">
              <w:rPr>
                <w:bCs/>
                <w:sz w:val="28"/>
                <w:szCs w:val="28"/>
              </w:rPr>
              <w:t>г</w:t>
            </w:r>
            <w:r w:rsidRPr="005F4A55">
              <w:rPr>
                <w:bCs/>
                <w:sz w:val="28"/>
                <w:szCs w:val="28"/>
              </w:rPr>
              <w:t>.</w:t>
            </w:r>
          </w:p>
          <w:p w:rsidR="00E521AF" w:rsidRPr="00DE6E5A" w:rsidRDefault="00E521AF" w:rsidP="00E521AF">
            <w:pPr>
              <w:ind w:left="8"/>
              <w:jc w:val="both"/>
              <w:rPr>
                <w:bCs/>
                <w:sz w:val="28"/>
                <w:szCs w:val="28"/>
              </w:rPr>
            </w:pPr>
            <w:r w:rsidRPr="005F4A55">
              <w:rPr>
                <w:bCs/>
                <w:sz w:val="28"/>
                <w:szCs w:val="28"/>
              </w:rPr>
              <w:t>4.</w:t>
            </w:r>
            <w:r w:rsidRPr="005F4A55">
              <w:rPr>
                <w:bCs/>
                <w:sz w:val="28"/>
                <w:szCs w:val="28"/>
              </w:rPr>
              <w:tab/>
            </w:r>
            <w:r w:rsidRPr="005A3631">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bookmarkEnd w:id="0"/>
    </w:tbl>
    <w:p w:rsidR="00CC3CE1" w:rsidRPr="008B1B56" w:rsidRDefault="00CC3CE1" w:rsidP="00534AD0">
      <w:pPr>
        <w:rPr>
          <w:rFonts w:eastAsia="MS Mincho"/>
          <w:color w:val="000000" w:themeColor="text1"/>
          <w:szCs w:val="28"/>
        </w:rPr>
      </w:pPr>
    </w:p>
    <w:sectPr w:rsidR="00CC3CE1" w:rsidRPr="008B1B56" w:rsidSect="00B73B88">
      <w:headerReference w:type="even" r:id="rId12"/>
      <w:headerReference w:type="default" r:id="rId13"/>
      <w:footerReference w:type="even" r:id="rId14"/>
      <w:footerReference w:type="default" r:id="rId15"/>
      <w:pgSz w:w="11906" w:h="16838" w:code="9"/>
      <w:pgMar w:top="284" w:right="924" w:bottom="426" w:left="1134" w:header="220"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F7" w:rsidRDefault="00CC47F7">
      <w:r>
        <w:separator/>
      </w:r>
    </w:p>
  </w:endnote>
  <w:endnote w:type="continuationSeparator" w:id="0">
    <w:p w:rsidR="00CC47F7" w:rsidRDefault="00C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7F" w:rsidRDefault="0028568F" w:rsidP="006C5A2C">
    <w:pPr>
      <w:pStyle w:val="a8"/>
      <w:framePr w:wrap="around" w:vAnchor="text" w:hAnchor="margin" w:xAlign="right" w:y="1"/>
      <w:rPr>
        <w:rStyle w:val="a7"/>
      </w:rPr>
    </w:pPr>
    <w:r>
      <w:rPr>
        <w:rStyle w:val="a7"/>
      </w:rPr>
      <w:fldChar w:fldCharType="begin"/>
    </w:r>
    <w:r w:rsidR="00BF417F">
      <w:rPr>
        <w:rStyle w:val="a7"/>
      </w:rPr>
      <w:instrText xml:space="preserve">PAGE  </w:instrText>
    </w:r>
    <w:r>
      <w:rPr>
        <w:rStyle w:val="a7"/>
      </w:rPr>
      <w:fldChar w:fldCharType="separate"/>
    </w:r>
    <w:r w:rsidR="00BF417F">
      <w:rPr>
        <w:rStyle w:val="a7"/>
        <w:noProof/>
      </w:rPr>
      <w:t>1</w:t>
    </w:r>
    <w:r>
      <w:rPr>
        <w:rStyle w:val="a7"/>
      </w:rPr>
      <w:fldChar w:fldCharType="end"/>
    </w:r>
  </w:p>
  <w:p w:rsidR="00BF417F" w:rsidRDefault="00BF417F"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7F" w:rsidRDefault="00BF417F"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F7" w:rsidRDefault="00CC47F7">
      <w:r>
        <w:separator/>
      </w:r>
    </w:p>
  </w:footnote>
  <w:footnote w:type="continuationSeparator" w:id="0">
    <w:p w:rsidR="00CC47F7" w:rsidRDefault="00CC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7F" w:rsidRDefault="0028568F" w:rsidP="00E210D2">
    <w:pPr>
      <w:pStyle w:val="a5"/>
      <w:framePr w:wrap="around" w:vAnchor="text" w:hAnchor="margin" w:xAlign="center" w:y="1"/>
      <w:rPr>
        <w:rStyle w:val="a7"/>
      </w:rPr>
    </w:pPr>
    <w:r>
      <w:rPr>
        <w:rStyle w:val="a7"/>
      </w:rPr>
      <w:fldChar w:fldCharType="begin"/>
    </w:r>
    <w:r w:rsidR="00BF417F">
      <w:rPr>
        <w:rStyle w:val="a7"/>
      </w:rPr>
      <w:instrText xml:space="preserve">PAGE  </w:instrText>
    </w:r>
    <w:r>
      <w:rPr>
        <w:rStyle w:val="a7"/>
      </w:rPr>
      <w:fldChar w:fldCharType="separate"/>
    </w:r>
    <w:r w:rsidR="00BF417F">
      <w:rPr>
        <w:rStyle w:val="a7"/>
        <w:noProof/>
      </w:rPr>
      <w:t>1</w:t>
    </w:r>
    <w:r>
      <w:rPr>
        <w:rStyle w:val="a7"/>
      </w:rPr>
      <w:fldChar w:fldCharType="end"/>
    </w:r>
  </w:p>
  <w:p w:rsidR="00BF417F" w:rsidRDefault="00BF41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5685"/>
      <w:docPartObj>
        <w:docPartGallery w:val="Page Numbers (Top of Page)"/>
        <w:docPartUnique/>
      </w:docPartObj>
    </w:sdtPr>
    <w:sdtEndPr/>
    <w:sdtContent>
      <w:p w:rsidR="00BF417F" w:rsidRDefault="0028568F" w:rsidP="00A32981">
        <w:pPr>
          <w:pStyle w:val="a5"/>
          <w:jc w:val="center"/>
        </w:pPr>
        <w:r>
          <w:fldChar w:fldCharType="begin"/>
        </w:r>
        <w:r w:rsidR="009A5040">
          <w:instrText>PAGE   \* MERGEFORMAT</w:instrText>
        </w:r>
        <w:r>
          <w:fldChar w:fldCharType="separate"/>
        </w:r>
        <w:r w:rsidR="000A6B7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79AE9C2E"/>
    <w:name w:val="WW8Num15"/>
    <w:lvl w:ilvl="0">
      <w:start w:val="1"/>
      <w:numFmt w:val="bullet"/>
      <w:lvlText w:val=""/>
      <w:lvlJc w:val="left"/>
      <w:pPr>
        <w:tabs>
          <w:tab w:val="num" w:pos="644"/>
        </w:tabs>
        <w:ind w:left="644" w:hanging="360"/>
      </w:pPr>
      <w:rPr>
        <w:rFonts w:ascii="Symbol" w:hAnsi="Symbol" w:cs="Symbol"/>
        <w:sz w:val="28"/>
        <w:szCs w:val="28"/>
      </w:rPr>
    </w:lvl>
  </w:abstractNum>
  <w:abstractNum w:abstractNumId="1" w15:restartNumberingAfterBreak="0">
    <w:nsid w:val="00BB26E5"/>
    <w:multiLevelType w:val="hybridMultilevel"/>
    <w:tmpl w:val="A57055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4" w15:restartNumberingAfterBreak="0">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792207"/>
    <w:multiLevelType w:val="multilevel"/>
    <w:tmpl w:val="C558768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15:restartNumberingAfterBreak="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4"/>
  </w:num>
  <w:num w:numId="4">
    <w:abstractNumId w:val="23"/>
  </w:num>
  <w:num w:numId="5">
    <w:abstractNumId w:val="33"/>
  </w:num>
  <w:num w:numId="6">
    <w:abstractNumId w:val="22"/>
  </w:num>
  <w:num w:numId="7">
    <w:abstractNumId w:val="5"/>
  </w:num>
  <w:num w:numId="8">
    <w:abstractNumId w:val="12"/>
  </w:num>
  <w:num w:numId="9">
    <w:abstractNumId w:val="20"/>
  </w:num>
  <w:num w:numId="10">
    <w:abstractNumId w:val="9"/>
  </w:num>
  <w:num w:numId="11">
    <w:abstractNumId w:val="26"/>
  </w:num>
  <w:num w:numId="12">
    <w:abstractNumId w:val="24"/>
  </w:num>
  <w:num w:numId="13">
    <w:abstractNumId w:val="13"/>
  </w:num>
  <w:num w:numId="14">
    <w:abstractNumId w:val="31"/>
  </w:num>
  <w:num w:numId="15">
    <w:abstractNumId w:val="7"/>
  </w:num>
  <w:num w:numId="16">
    <w:abstractNumId w:val="29"/>
  </w:num>
  <w:num w:numId="17">
    <w:abstractNumId w:val="32"/>
  </w:num>
  <w:num w:numId="18">
    <w:abstractNumId w:val="3"/>
  </w:num>
  <w:num w:numId="19">
    <w:abstractNumId w:val="28"/>
  </w:num>
  <w:num w:numId="20">
    <w:abstractNumId w:val="25"/>
  </w:num>
  <w:num w:numId="21">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27"/>
  </w:num>
  <w:num w:numId="25">
    <w:abstractNumId w:val="17"/>
  </w:num>
  <w:num w:numId="26">
    <w:abstractNumId w:val="4"/>
  </w:num>
  <w:num w:numId="27">
    <w:abstractNumId w:val="2"/>
  </w:num>
  <w:num w:numId="28">
    <w:abstractNumId w:val="15"/>
  </w:num>
  <w:num w:numId="29">
    <w:abstractNumId w:val="11"/>
  </w:num>
  <w:num w:numId="30">
    <w:abstractNumId w:val="30"/>
  </w:num>
  <w:num w:numId="31">
    <w:abstractNumId w:val="8"/>
  </w:num>
  <w:num w:numId="32">
    <w:abstractNumId w:val="18"/>
  </w:num>
  <w:num w:numId="33">
    <w:abstractNumId w:val="21"/>
  </w:num>
  <w:num w:numId="34">
    <w:abstractNumId w:val="16"/>
  </w:num>
  <w:num w:numId="35">
    <w:abstractNumId w:val="10"/>
  </w:num>
  <w:num w:numId="36">
    <w:abstractNumId w:val="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568"/>
    <w:rsid w:val="00002C97"/>
    <w:rsid w:val="000032FD"/>
    <w:rsid w:val="0000333B"/>
    <w:rsid w:val="0000665F"/>
    <w:rsid w:val="0000683B"/>
    <w:rsid w:val="000075FE"/>
    <w:rsid w:val="000103E4"/>
    <w:rsid w:val="0001373A"/>
    <w:rsid w:val="00015656"/>
    <w:rsid w:val="00015B85"/>
    <w:rsid w:val="00015DCE"/>
    <w:rsid w:val="00016D31"/>
    <w:rsid w:val="000178F0"/>
    <w:rsid w:val="000214E0"/>
    <w:rsid w:val="00021B17"/>
    <w:rsid w:val="000224AE"/>
    <w:rsid w:val="00022753"/>
    <w:rsid w:val="00024383"/>
    <w:rsid w:val="00024638"/>
    <w:rsid w:val="00025AAE"/>
    <w:rsid w:val="00026552"/>
    <w:rsid w:val="00027A8B"/>
    <w:rsid w:val="00027FA6"/>
    <w:rsid w:val="0003037A"/>
    <w:rsid w:val="0003431C"/>
    <w:rsid w:val="00035E2C"/>
    <w:rsid w:val="000365A6"/>
    <w:rsid w:val="00036982"/>
    <w:rsid w:val="000439A8"/>
    <w:rsid w:val="00043BDF"/>
    <w:rsid w:val="00044ADF"/>
    <w:rsid w:val="0004655C"/>
    <w:rsid w:val="0004743A"/>
    <w:rsid w:val="00047D90"/>
    <w:rsid w:val="00051385"/>
    <w:rsid w:val="000513B1"/>
    <w:rsid w:val="000516EB"/>
    <w:rsid w:val="000530C2"/>
    <w:rsid w:val="000541B2"/>
    <w:rsid w:val="000543D5"/>
    <w:rsid w:val="00054B08"/>
    <w:rsid w:val="00056EFB"/>
    <w:rsid w:val="00057B75"/>
    <w:rsid w:val="00057C51"/>
    <w:rsid w:val="00060018"/>
    <w:rsid w:val="000625EC"/>
    <w:rsid w:val="000632DC"/>
    <w:rsid w:val="00070A87"/>
    <w:rsid w:val="000710F5"/>
    <w:rsid w:val="00072044"/>
    <w:rsid w:val="00072251"/>
    <w:rsid w:val="0007238F"/>
    <w:rsid w:val="0007753E"/>
    <w:rsid w:val="00080BE0"/>
    <w:rsid w:val="000810B9"/>
    <w:rsid w:val="00082254"/>
    <w:rsid w:val="00082DA3"/>
    <w:rsid w:val="000842F0"/>
    <w:rsid w:val="00084BF7"/>
    <w:rsid w:val="00085CE5"/>
    <w:rsid w:val="00086F50"/>
    <w:rsid w:val="000877DC"/>
    <w:rsid w:val="00090400"/>
    <w:rsid w:val="00093053"/>
    <w:rsid w:val="000955D5"/>
    <w:rsid w:val="000957C6"/>
    <w:rsid w:val="00095927"/>
    <w:rsid w:val="000A0308"/>
    <w:rsid w:val="000A1717"/>
    <w:rsid w:val="000A1AD5"/>
    <w:rsid w:val="000A47ED"/>
    <w:rsid w:val="000A6B7E"/>
    <w:rsid w:val="000A6FEB"/>
    <w:rsid w:val="000A7274"/>
    <w:rsid w:val="000B25E2"/>
    <w:rsid w:val="000B3BCF"/>
    <w:rsid w:val="000B5511"/>
    <w:rsid w:val="000B6EF0"/>
    <w:rsid w:val="000C0016"/>
    <w:rsid w:val="000C4BBD"/>
    <w:rsid w:val="000D0266"/>
    <w:rsid w:val="000D1576"/>
    <w:rsid w:val="000D5802"/>
    <w:rsid w:val="000D6DB0"/>
    <w:rsid w:val="000D77E3"/>
    <w:rsid w:val="000E098C"/>
    <w:rsid w:val="000E0DB9"/>
    <w:rsid w:val="000E20E9"/>
    <w:rsid w:val="000E2D5D"/>
    <w:rsid w:val="000E6C7B"/>
    <w:rsid w:val="000E6DA1"/>
    <w:rsid w:val="000E6EC4"/>
    <w:rsid w:val="000E6ECA"/>
    <w:rsid w:val="000F040E"/>
    <w:rsid w:val="000F0EC6"/>
    <w:rsid w:val="000F3973"/>
    <w:rsid w:val="000F3989"/>
    <w:rsid w:val="000F4592"/>
    <w:rsid w:val="000F5D14"/>
    <w:rsid w:val="000F63F4"/>
    <w:rsid w:val="000F678F"/>
    <w:rsid w:val="0010494D"/>
    <w:rsid w:val="0010544C"/>
    <w:rsid w:val="00105DBD"/>
    <w:rsid w:val="001067DD"/>
    <w:rsid w:val="001073EC"/>
    <w:rsid w:val="00113C05"/>
    <w:rsid w:val="00113E0B"/>
    <w:rsid w:val="00120E67"/>
    <w:rsid w:val="0012147A"/>
    <w:rsid w:val="00122EAA"/>
    <w:rsid w:val="00124794"/>
    <w:rsid w:val="00130193"/>
    <w:rsid w:val="00131A10"/>
    <w:rsid w:val="001321CB"/>
    <w:rsid w:val="00135EAA"/>
    <w:rsid w:val="00136DE6"/>
    <w:rsid w:val="00142B0C"/>
    <w:rsid w:val="00142FEF"/>
    <w:rsid w:val="001451BB"/>
    <w:rsid w:val="00146BCF"/>
    <w:rsid w:val="00150021"/>
    <w:rsid w:val="00151C2D"/>
    <w:rsid w:val="00152E58"/>
    <w:rsid w:val="00153EB2"/>
    <w:rsid w:val="00154318"/>
    <w:rsid w:val="001549AE"/>
    <w:rsid w:val="001620D7"/>
    <w:rsid w:val="00162BDE"/>
    <w:rsid w:val="00162F07"/>
    <w:rsid w:val="0016466C"/>
    <w:rsid w:val="00164B34"/>
    <w:rsid w:val="00164BAA"/>
    <w:rsid w:val="00165CD2"/>
    <w:rsid w:val="00166925"/>
    <w:rsid w:val="00170850"/>
    <w:rsid w:val="00170B00"/>
    <w:rsid w:val="00172F3D"/>
    <w:rsid w:val="00173B96"/>
    <w:rsid w:val="001742EB"/>
    <w:rsid w:val="00180278"/>
    <w:rsid w:val="00180D38"/>
    <w:rsid w:val="001811FA"/>
    <w:rsid w:val="0018185F"/>
    <w:rsid w:val="00181EB3"/>
    <w:rsid w:val="00187453"/>
    <w:rsid w:val="00187673"/>
    <w:rsid w:val="00195E6B"/>
    <w:rsid w:val="001A00F7"/>
    <w:rsid w:val="001A024E"/>
    <w:rsid w:val="001A0B67"/>
    <w:rsid w:val="001A2BA8"/>
    <w:rsid w:val="001A41E5"/>
    <w:rsid w:val="001A5752"/>
    <w:rsid w:val="001A5BEE"/>
    <w:rsid w:val="001A6964"/>
    <w:rsid w:val="001B0E53"/>
    <w:rsid w:val="001B7402"/>
    <w:rsid w:val="001B79C3"/>
    <w:rsid w:val="001B7ACC"/>
    <w:rsid w:val="001C181D"/>
    <w:rsid w:val="001C448E"/>
    <w:rsid w:val="001C6649"/>
    <w:rsid w:val="001C696F"/>
    <w:rsid w:val="001D032D"/>
    <w:rsid w:val="001D0FE8"/>
    <w:rsid w:val="001D227D"/>
    <w:rsid w:val="001D355D"/>
    <w:rsid w:val="001D5064"/>
    <w:rsid w:val="001D65CE"/>
    <w:rsid w:val="001D7BBA"/>
    <w:rsid w:val="001E0112"/>
    <w:rsid w:val="001E1D3A"/>
    <w:rsid w:val="001E1EDF"/>
    <w:rsid w:val="001E2031"/>
    <w:rsid w:val="001E4156"/>
    <w:rsid w:val="001E4FF0"/>
    <w:rsid w:val="001E7453"/>
    <w:rsid w:val="001F0B80"/>
    <w:rsid w:val="001F0CE0"/>
    <w:rsid w:val="001F1201"/>
    <w:rsid w:val="001F1DB2"/>
    <w:rsid w:val="001F741C"/>
    <w:rsid w:val="002008B4"/>
    <w:rsid w:val="00201790"/>
    <w:rsid w:val="00201B93"/>
    <w:rsid w:val="00202303"/>
    <w:rsid w:val="0020464B"/>
    <w:rsid w:val="00205351"/>
    <w:rsid w:val="00206B17"/>
    <w:rsid w:val="00210423"/>
    <w:rsid w:val="00223EF0"/>
    <w:rsid w:val="002252E4"/>
    <w:rsid w:val="00225B98"/>
    <w:rsid w:val="002325F5"/>
    <w:rsid w:val="00233817"/>
    <w:rsid w:val="002338B3"/>
    <w:rsid w:val="00237C09"/>
    <w:rsid w:val="0024263D"/>
    <w:rsid w:val="00242F5B"/>
    <w:rsid w:val="00244105"/>
    <w:rsid w:val="0024468E"/>
    <w:rsid w:val="00244898"/>
    <w:rsid w:val="00245A74"/>
    <w:rsid w:val="00247A90"/>
    <w:rsid w:val="0025007A"/>
    <w:rsid w:val="00251A16"/>
    <w:rsid w:val="00252EC4"/>
    <w:rsid w:val="00255BCB"/>
    <w:rsid w:val="00255D6E"/>
    <w:rsid w:val="0025689A"/>
    <w:rsid w:val="00257340"/>
    <w:rsid w:val="00257580"/>
    <w:rsid w:val="00261A2B"/>
    <w:rsid w:val="00262CCE"/>
    <w:rsid w:val="002649A3"/>
    <w:rsid w:val="00266716"/>
    <w:rsid w:val="00267FFD"/>
    <w:rsid w:val="0027093F"/>
    <w:rsid w:val="002726D9"/>
    <w:rsid w:val="00274354"/>
    <w:rsid w:val="00274ACB"/>
    <w:rsid w:val="00276CCF"/>
    <w:rsid w:val="00277219"/>
    <w:rsid w:val="00282693"/>
    <w:rsid w:val="002842BA"/>
    <w:rsid w:val="0028568F"/>
    <w:rsid w:val="00286553"/>
    <w:rsid w:val="0029016D"/>
    <w:rsid w:val="00292814"/>
    <w:rsid w:val="00294236"/>
    <w:rsid w:val="00294A0B"/>
    <w:rsid w:val="0029504F"/>
    <w:rsid w:val="00296533"/>
    <w:rsid w:val="00296F0B"/>
    <w:rsid w:val="002A0AA7"/>
    <w:rsid w:val="002A1E15"/>
    <w:rsid w:val="002A27DC"/>
    <w:rsid w:val="002A4786"/>
    <w:rsid w:val="002A5CDA"/>
    <w:rsid w:val="002A7F63"/>
    <w:rsid w:val="002B1431"/>
    <w:rsid w:val="002B2701"/>
    <w:rsid w:val="002B36B9"/>
    <w:rsid w:val="002B486B"/>
    <w:rsid w:val="002B70F0"/>
    <w:rsid w:val="002C064D"/>
    <w:rsid w:val="002C270A"/>
    <w:rsid w:val="002C2723"/>
    <w:rsid w:val="002C4374"/>
    <w:rsid w:val="002C46DE"/>
    <w:rsid w:val="002C4FCE"/>
    <w:rsid w:val="002C647D"/>
    <w:rsid w:val="002D0849"/>
    <w:rsid w:val="002D2785"/>
    <w:rsid w:val="002D344C"/>
    <w:rsid w:val="002D36A1"/>
    <w:rsid w:val="002D43B8"/>
    <w:rsid w:val="002E23B3"/>
    <w:rsid w:val="002E381C"/>
    <w:rsid w:val="002E4720"/>
    <w:rsid w:val="002E4958"/>
    <w:rsid w:val="002E56DF"/>
    <w:rsid w:val="002E6C44"/>
    <w:rsid w:val="002E7189"/>
    <w:rsid w:val="002E749B"/>
    <w:rsid w:val="002E7D4C"/>
    <w:rsid w:val="002F35FD"/>
    <w:rsid w:val="002F4DA9"/>
    <w:rsid w:val="002F4F19"/>
    <w:rsid w:val="002F500A"/>
    <w:rsid w:val="002F5CCC"/>
    <w:rsid w:val="002F6A87"/>
    <w:rsid w:val="002F7A27"/>
    <w:rsid w:val="00300BED"/>
    <w:rsid w:val="00301A07"/>
    <w:rsid w:val="00303FA4"/>
    <w:rsid w:val="00304A8A"/>
    <w:rsid w:val="003060B3"/>
    <w:rsid w:val="00307B11"/>
    <w:rsid w:val="00311488"/>
    <w:rsid w:val="00314B56"/>
    <w:rsid w:val="00316E1E"/>
    <w:rsid w:val="00321865"/>
    <w:rsid w:val="0032201D"/>
    <w:rsid w:val="00322D8E"/>
    <w:rsid w:val="00325206"/>
    <w:rsid w:val="003272A4"/>
    <w:rsid w:val="00331756"/>
    <w:rsid w:val="0033572E"/>
    <w:rsid w:val="00335B06"/>
    <w:rsid w:val="003366FF"/>
    <w:rsid w:val="00336B7E"/>
    <w:rsid w:val="00340B1E"/>
    <w:rsid w:val="0034127C"/>
    <w:rsid w:val="003423C1"/>
    <w:rsid w:val="003426F9"/>
    <w:rsid w:val="00346178"/>
    <w:rsid w:val="00351FE9"/>
    <w:rsid w:val="0035473B"/>
    <w:rsid w:val="00354814"/>
    <w:rsid w:val="00356DED"/>
    <w:rsid w:val="00356F74"/>
    <w:rsid w:val="0035752B"/>
    <w:rsid w:val="003607A3"/>
    <w:rsid w:val="003615CC"/>
    <w:rsid w:val="00362329"/>
    <w:rsid w:val="00362364"/>
    <w:rsid w:val="00362E23"/>
    <w:rsid w:val="0036764C"/>
    <w:rsid w:val="00367FA1"/>
    <w:rsid w:val="003709A9"/>
    <w:rsid w:val="003710F4"/>
    <w:rsid w:val="00371BC1"/>
    <w:rsid w:val="003727FF"/>
    <w:rsid w:val="003743DC"/>
    <w:rsid w:val="00375A57"/>
    <w:rsid w:val="003760DA"/>
    <w:rsid w:val="0038138B"/>
    <w:rsid w:val="00385B23"/>
    <w:rsid w:val="0038633D"/>
    <w:rsid w:val="00386C84"/>
    <w:rsid w:val="00387FFD"/>
    <w:rsid w:val="00390A38"/>
    <w:rsid w:val="00392EDA"/>
    <w:rsid w:val="00397B6C"/>
    <w:rsid w:val="00397C38"/>
    <w:rsid w:val="003A1829"/>
    <w:rsid w:val="003A1FF1"/>
    <w:rsid w:val="003A2FF5"/>
    <w:rsid w:val="003A47BB"/>
    <w:rsid w:val="003A6BF3"/>
    <w:rsid w:val="003A6DE3"/>
    <w:rsid w:val="003A736B"/>
    <w:rsid w:val="003B022C"/>
    <w:rsid w:val="003B0728"/>
    <w:rsid w:val="003B1BF1"/>
    <w:rsid w:val="003C1F9C"/>
    <w:rsid w:val="003C55B6"/>
    <w:rsid w:val="003D0CB8"/>
    <w:rsid w:val="003D138C"/>
    <w:rsid w:val="003D413E"/>
    <w:rsid w:val="003D5289"/>
    <w:rsid w:val="003D539A"/>
    <w:rsid w:val="003D565D"/>
    <w:rsid w:val="003E2489"/>
    <w:rsid w:val="003E3B10"/>
    <w:rsid w:val="003E545F"/>
    <w:rsid w:val="003E6D3D"/>
    <w:rsid w:val="003F1405"/>
    <w:rsid w:val="003F4561"/>
    <w:rsid w:val="003F486A"/>
    <w:rsid w:val="003F5874"/>
    <w:rsid w:val="003F7541"/>
    <w:rsid w:val="00403E41"/>
    <w:rsid w:val="00407458"/>
    <w:rsid w:val="00411833"/>
    <w:rsid w:val="00411B61"/>
    <w:rsid w:val="004121B3"/>
    <w:rsid w:val="00412431"/>
    <w:rsid w:val="00412A08"/>
    <w:rsid w:val="00412C5A"/>
    <w:rsid w:val="00415CCE"/>
    <w:rsid w:val="004167B3"/>
    <w:rsid w:val="004174A5"/>
    <w:rsid w:val="00417F2C"/>
    <w:rsid w:val="00420DAF"/>
    <w:rsid w:val="00421121"/>
    <w:rsid w:val="00422919"/>
    <w:rsid w:val="00426682"/>
    <w:rsid w:val="0042747B"/>
    <w:rsid w:val="00427F06"/>
    <w:rsid w:val="00430424"/>
    <w:rsid w:val="0043129F"/>
    <w:rsid w:val="004322BC"/>
    <w:rsid w:val="00434D2A"/>
    <w:rsid w:val="004358FB"/>
    <w:rsid w:val="00435D98"/>
    <w:rsid w:val="00436630"/>
    <w:rsid w:val="004415E5"/>
    <w:rsid w:val="00442A7C"/>
    <w:rsid w:val="00442B73"/>
    <w:rsid w:val="00445675"/>
    <w:rsid w:val="00446BD7"/>
    <w:rsid w:val="00446D2A"/>
    <w:rsid w:val="004502A3"/>
    <w:rsid w:val="00450EFF"/>
    <w:rsid w:val="00451C32"/>
    <w:rsid w:val="004534CF"/>
    <w:rsid w:val="00453F3A"/>
    <w:rsid w:val="0046412D"/>
    <w:rsid w:val="0046675B"/>
    <w:rsid w:val="004700B8"/>
    <w:rsid w:val="00470182"/>
    <w:rsid w:val="00470991"/>
    <w:rsid w:val="00470D6B"/>
    <w:rsid w:val="00473D57"/>
    <w:rsid w:val="004751F9"/>
    <w:rsid w:val="004769FA"/>
    <w:rsid w:val="00480452"/>
    <w:rsid w:val="0048100F"/>
    <w:rsid w:val="00481120"/>
    <w:rsid w:val="00481D88"/>
    <w:rsid w:val="004839F0"/>
    <w:rsid w:val="00485DA0"/>
    <w:rsid w:val="00485DC0"/>
    <w:rsid w:val="004901EE"/>
    <w:rsid w:val="004902AE"/>
    <w:rsid w:val="00493564"/>
    <w:rsid w:val="004948C0"/>
    <w:rsid w:val="00496700"/>
    <w:rsid w:val="00497D90"/>
    <w:rsid w:val="004A152B"/>
    <w:rsid w:val="004A3E9C"/>
    <w:rsid w:val="004A67DA"/>
    <w:rsid w:val="004A6F2C"/>
    <w:rsid w:val="004B078C"/>
    <w:rsid w:val="004B1978"/>
    <w:rsid w:val="004B2209"/>
    <w:rsid w:val="004B70B6"/>
    <w:rsid w:val="004C0D37"/>
    <w:rsid w:val="004C3D88"/>
    <w:rsid w:val="004C52F8"/>
    <w:rsid w:val="004C556B"/>
    <w:rsid w:val="004C7450"/>
    <w:rsid w:val="004D1010"/>
    <w:rsid w:val="004D2ECA"/>
    <w:rsid w:val="004D7EA9"/>
    <w:rsid w:val="004E0108"/>
    <w:rsid w:val="004E2B55"/>
    <w:rsid w:val="004E3F18"/>
    <w:rsid w:val="004E461F"/>
    <w:rsid w:val="004E5FF1"/>
    <w:rsid w:val="004E7C0C"/>
    <w:rsid w:val="004F2443"/>
    <w:rsid w:val="004F2CCD"/>
    <w:rsid w:val="004F448E"/>
    <w:rsid w:val="004F46C9"/>
    <w:rsid w:val="004F627B"/>
    <w:rsid w:val="004F6537"/>
    <w:rsid w:val="004F7618"/>
    <w:rsid w:val="004F7C8B"/>
    <w:rsid w:val="00505D9E"/>
    <w:rsid w:val="00506238"/>
    <w:rsid w:val="00506481"/>
    <w:rsid w:val="005064AE"/>
    <w:rsid w:val="00506CC3"/>
    <w:rsid w:val="00506D36"/>
    <w:rsid w:val="005116C4"/>
    <w:rsid w:val="00515764"/>
    <w:rsid w:val="00520B4C"/>
    <w:rsid w:val="00525C1E"/>
    <w:rsid w:val="00526774"/>
    <w:rsid w:val="00527EEA"/>
    <w:rsid w:val="0053044F"/>
    <w:rsid w:val="00530C22"/>
    <w:rsid w:val="00530DA3"/>
    <w:rsid w:val="00531079"/>
    <w:rsid w:val="00531BAA"/>
    <w:rsid w:val="00533B5A"/>
    <w:rsid w:val="00533BB1"/>
    <w:rsid w:val="00534AD0"/>
    <w:rsid w:val="00535637"/>
    <w:rsid w:val="005428F5"/>
    <w:rsid w:val="00542F2C"/>
    <w:rsid w:val="00546363"/>
    <w:rsid w:val="00546442"/>
    <w:rsid w:val="00547DA9"/>
    <w:rsid w:val="00552C81"/>
    <w:rsid w:val="00554BDA"/>
    <w:rsid w:val="005553EB"/>
    <w:rsid w:val="00555CEC"/>
    <w:rsid w:val="00557177"/>
    <w:rsid w:val="0055758F"/>
    <w:rsid w:val="00560D28"/>
    <w:rsid w:val="005610B1"/>
    <w:rsid w:val="00562077"/>
    <w:rsid w:val="00562080"/>
    <w:rsid w:val="005630DC"/>
    <w:rsid w:val="00567587"/>
    <w:rsid w:val="00571121"/>
    <w:rsid w:val="00571916"/>
    <w:rsid w:val="00574D77"/>
    <w:rsid w:val="00575FEF"/>
    <w:rsid w:val="00577381"/>
    <w:rsid w:val="005813E5"/>
    <w:rsid w:val="005847FD"/>
    <w:rsid w:val="00586226"/>
    <w:rsid w:val="00586235"/>
    <w:rsid w:val="00590B86"/>
    <w:rsid w:val="00591DC4"/>
    <w:rsid w:val="0059238D"/>
    <w:rsid w:val="00592796"/>
    <w:rsid w:val="005943E5"/>
    <w:rsid w:val="00594482"/>
    <w:rsid w:val="005957B9"/>
    <w:rsid w:val="00596846"/>
    <w:rsid w:val="00596D8F"/>
    <w:rsid w:val="005A0BCD"/>
    <w:rsid w:val="005A2AA9"/>
    <w:rsid w:val="005A3631"/>
    <w:rsid w:val="005A3C7F"/>
    <w:rsid w:val="005A5590"/>
    <w:rsid w:val="005A6A58"/>
    <w:rsid w:val="005A7DF2"/>
    <w:rsid w:val="005B0256"/>
    <w:rsid w:val="005B04ED"/>
    <w:rsid w:val="005B1F85"/>
    <w:rsid w:val="005B2934"/>
    <w:rsid w:val="005B3D96"/>
    <w:rsid w:val="005B6CB3"/>
    <w:rsid w:val="005B6D2B"/>
    <w:rsid w:val="005B766B"/>
    <w:rsid w:val="005C2D80"/>
    <w:rsid w:val="005C5F10"/>
    <w:rsid w:val="005D19F7"/>
    <w:rsid w:val="005D1F1B"/>
    <w:rsid w:val="005D31A7"/>
    <w:rsid w:val="005D5F40"/>
    <w:rsid w:val="005D71A7"/>
    <w:rsid w:val="005E1306"/>
    <w:rsid w:val="005E1380"/>
    <w:rsid w:val="005E5532"/>
    <w:rsid w:val="005E60F7"/>
    <w:rsid w:val="005E6417"/>
    <w:rsid w:val="005E7222"/>
    <w:rsid w:val="005F0978"/>
    <w:rsid w:val="005F1443"/>
    <w:rsid w:val="005F1ADC"/>
    <w:rsid w:val="005F1C06"/>
    <w:rsid w:val="005F27FD"/>
    <w:rsid w:val="005F385B"/>
    <w:rsid w:val="005F582F"/>
    <w:rsid w:val="005F709E"/>
    <w:rsid w:val="005F761E"/>
    <w:rsid w:val="00601557"/>
    <w:rsid w:val="00603270"/>
    <w:rsid w:val="00603B2D"/>
    <w:rsid w:val="00603C1D"/>
    <w:rsid w:val="00607282"/>
    <w:rsid w:val="006073AC"/>
    <w:rsid w:val="00607859"/>
    <w:rsid w:val="006079BF"/>
    <w:rsid w:val="00607FFA"/>
    <w:rsid w:val="00610307"/>
    <w:rsid w:val="0061076A"/>
    <w:rsid w:val="00611E68"/>
    <w:rsid w:val="00615968"/>
    <w:rsid w:val="00615E23"/>
    <w:rsid w:val="006170A1"/>
    <w:rsid w:val="00617716"/>
    <w:rsid w:val="00617CCF"/>
    <w:rsid w:val="006204DA"/>
    <w:rsid w:val="00622200"/>
    <w:rsid w:val="00622673"/>
    <w:rsid w:val="00623249"/>
    <w:rsid w:val="006255DF"/>
    <w:rsid w:val="00627AD3"/>
    <w:rsid w:val="00631377"/>
    <w:rsid w:val="006331CC"/>
    <w:rsid w:val="00636232"/>
    <w:rsid w:val="00645E71"/>
    <w:rsid w:val="00646E8D"/>
    <w:rsid w:val="006505D3"/>
    <w:rsid w:val="006506DF"/>
    <w:rsid w:val="006507A1"/>
    <w:rsid w:val="00655EE1"/>
    <w:rsid w:val="00656150"/>
    <w:rsid w:val="00657916"/>
    <w:rsid w:val="00660B6B"/>
    <w:rsid w:val="00663D2C"/>
    <w:rsid w:val="00664678"/>
    <w:rsid w:val="006667B2"/>
    <w:rsid w:val="006709C8"/>
    <w:rsid w:val="00670B46"/>
    <w:rsid w:val="00670BF2"/>
    <w:rsid w:val="0067440E"/>
    <w:rsid w:val="00683FA8"/>
    <w:rsid w:val="00686B8C"/>
    <w:rsid w:val="00686ED0"/>
    <w:rsid w:val="00687BED"/>
    <w:rsid w:val="006905FC"/>
    <w:rsid w:val="0069200E"/>
    <w:rsid w:val="00692A3F"/>
    <w:rsid w:val="0069333F"/>
    <w:rsid w:val="00694533"/>
    <w:rsid w:val="00694B05"/>
    <w:rsid w:val="00697B3C"/>
    <w:rsid w:val="00697E08"/>
    <w:rsid w:val="006A0B9B"/>
    <w:rsid w:val="006A103A"/>
    <w:rsid w:val="006A2C51"/>
    <w:rsid w:val="006A6F19"/>
    <w:rsid w:val="006A758E"/>
    <w:rsid w:val="006A7FE1"/>
    <w:rsid w:val="006B03D2"/>
    <w:rsid w:val="006B418F"/>
    <w:rsid w:val="006B4C59"/>
    <w:rsid w:val="006B5BAC"/>
    <w:rsid w:val="006B6818"/>
    <w:rsid w:val="006B6BA5"/>
    <w:rsid w:val="006C096F"/>
    <w:rsid w:val="006C1CE4"/>
    <w:rsid w:val="006C26BC"/>
    <w:rsid w:val="006C3036"/>
    <w:rsid w:val="006C34A7"/>
    <w:rsid w:val="006C4F19"/>
    <w:rsid w:val="006C5A2C"/>
    <w:rsid w:val="006C63EF"/>
    <w:rsid w:val="006C693C"/>
    <w:rsid w:val="006C75C7"/>
    <w:rsid w:val="006D0EB0"/>
    <w:rsid w:val="006D357B"/>
    <w:rsid w:val="006D54A6"/>
    <w:rsid w:val="006D569E"/>
    <w:rsid w:val="006D6F32"/>
    <w:rsid w:val="006E04C4"/>
    <w:rsid w:val="006E0959"/>
    <w:rsid w:val="006E1711"/>
    <w:rsid w:val="006E1A76"/>
    <w:rsid w:val="006E1E29"/>
    <w:rsid w:val="006E2388"/>
    <w:rsid w:val="006E3225"/>
    <w:rsid w:val="006E412A"/>
    <w:rsid w:val="006E4F4A"/>
    <w:rsid w:val="006E57EE"/>
    <w:rsid w:val="006E5FF1"/>
    <w:rsid w:val="006F0C6F"/>
    <w:rsid w:val="006F2328"/>
    <w:rsid w:val="006F2F53"/>
    <w:rsid w:val="006F4353"/>
    <w:rsid w:val="006F5247"/>
    <w:rsid w:val="0070148E"/>
    <w:rsid w:val="00703508"/>
    <w:rsid w:val="00704002"/>
    <w:rsid w:val="00704F15"/>
    <w:rsid w:val="007060A5"/>
    <w:rsid w:val="00707144"/>
    <w:rsid w:val="00710128"/>
    <w:rsid w:val="00712314"/>
    <w:rsid w:val="00712855"/>
    <w:rsid w:val="007139D4"/>
    <w:rsid w:val="0071688B"/>
    <w:rsid w:val="00716A3D"/>
    <w:rsid w:val="00720AB3"/>
    <w:rsid w:val="00725A4D"/>
    <w:rsid w:val="0073139A"/>
    <w:rsid w:val="00732955"/>
    <w:rsid w:val="0073447B"/>
    <w:rsid w:val="007359C2"/>
    <w:rsid w:val="00735ED8"/>
    <w:rsid w:val="00736308"/>
    <w:rsid w:val="0074020F"/>
    <w:rsid w:val="00742048"/>
    <w:rsid w:val="00744916"/>
    <w:rsid w:val="00746A6B"/>
    <w:rsid w:val="007474F0"/>
    <w:rsid w:val="00753922"/>
    <w:rsid w:val="00757818"/>
    <w:rsid w:val="0076242B"/>
    <w:rsid w:val="007628D6"/>
    <w:rsid w:val="00762EB3"/>
    <w:rsid w:val="00762EE4"/>
    <w:rsid w:val="00763709"/>
    <w:rsid w:val="00764BE6"/>
    <w:rsid w:val="00764C0F"/>
    <w:rsid w:val="007710C6"/>
    <w:rsid w:val="00771B9F"/>
    <w:rsid w:val="007747BE"/>
    <w:rsid w:val="007760A7"/>
    <w:rsid w:val="00776682"/>
    <w:rsid w:val="007809DC"/>
    <w:rsid w:val="00781276"/>
    <w:rsid w:val="00781C27"/>
    <w:rsid w:val="00781DB5"/>
    <w:rsid w:val="00782EC8"/>
    <w:rsid w:val="00783B01"/>
    <w:rsid w:val="0078451D"/>
    <w:rsid w:val="00790CB5"/>
    <w:rsid w:val="00791BC8"/>
    <w:rsid w:val="00792913"/>
    <w:rsid w:val="0079323E"/>
    <w:rsid w:val="0079372A"/>
    <w:rsid w:val="00793C0C"/>
    <w:rsid w:val="007955D9"/>
    <w:rsid w:val="00797213"/>
    <w:rsid w:val="007A00AF"/>
    <w:rsid w:val="007A2D0B"/>
    <w:rsid w:val="007A540F"/>
    <w:rsid w:val="007A6565"/>
    <w:rsid w:val="007A7F2A"/>
    <w:rsid w:val="007B3A45"/>
    <w:rsid w:val="007B4793"/>
    <w:rsid w:val="007B5187"/>
    <w:rsid w:val="007B53B3"/>
    <w:rsid w:val="007B5EF9"/>
    <w:rsid w:val="007B67A0"/>
    <w:rsid w:val="007B6C0D"/>
    <w:rsid w:val="007C07E8"/>
    <w:rsid w:val="007C1C8C"/>
    <w:rsid w:val="007C2999"/>
    <w:rsid w:val="007C34C1"/>
    <w:rsid w:val="007C35CA"/>
    <w:rsid w:val="007C5A16"/>
    <w:rsid w:val="007C7E0E"/>
    <w:rsid w:val="007C7FD6"/>
    <w:rsid w:val="007D0E4C"/>
    <w:rsid w:val="007D115C"/>
    <w:rsid w:val="007D23B8"/>
    <w:rsid w:val="007D24B5"/>
    <w:rsid w:val="007D76C7"/>
    <w:rsid w:val="007E38BA"/>
    <w:rsid w:val="007E5588"/>
    <w:rsid w:val="007E5B43"/>
    <w:rsid w:val="007E6311"/>
    <w:rsid w:val="007E6A02"/>
    <w:rsid w:val="007E6B27"/>
    <w:rsid w:val="007E7889"/>
    <w:rsid w:val="007F046A"/>
    <w:rsid w:val="007F0C95"/>
    <w:rsid w:val="007F25A3"/>
    <w:rsid w:val="007F2DB1"/>
    <w:rsid w:val="007F597D"/>
    <w:rsid w:val="007F6CC3"/>
    <w:rsid w:val="007F7122"/>
    <w:rsid w:val="00801E4D"/>
    <w:rsid w:val="00802352"/>
    <w:rsid w:val="008023E9"/>
    <w:rsid w:val="008048AC"/>
    <w:rsid w:val="00805C76"/>
    <w:rsid w:val="008079D7"/>
    <w:rsid w:val="00807EB5"/>
    <w:rsid w:val="00812534"/>
    <w:rsid w:val="0081474B"/>
    <w:rsid w:val="00814C1F"/>
    <w:rsid w:val="00816432"/>
    <w:rsid w:val="00816A72"/>
    <w:rsid w:val="00817154"/>
    <w:rsid w:val="00817999"/>
    <w:rsid w:val="00817C62"/>
    <w:rsid w:val="0082006E"/>
    <w:rsid w:val="008211EC"/>
    <w:rsid w:val="00824713"/>
    <w:rsid w:val="00824B9A"/>
    <w:rsid w:val="00825B63"/>
    <w:rsid w:val="00826956"/>
    <w:rsid w:val="00830C5B"/>
    <w:rsid w:val="0083191E"/>
    <w:rsid w:val="008338FF"/>
    <w:rsid w:val="00833CE8"/>
    <w:rsid w:val="00834A46"/>
    <w:rsid w:val="00835599"/>
    <w:rsid w:val="008356B1"/>
    <w:rsid w:val="00835E04"/>
    <w:rsid w:val="008362D4"/>
    <w:rsid w:val="00837060"/>
    <w:rsid w:val="00837993"/>
    <w:rsid w:val="008419E4"/>
    <w:rsid w:val="00841A36"/>
    <w:rsid w:val="00842AD2"/>
    <w:rsid w:val="008439D9"/>
    <w:rsid w:val="00844437"/>
    <w:rsid w:val="00846079"/>
    <w:rsid w:val="008463EE"/>
    <w:rsid w:val="008468AE"/>
    <w:rsid w:val="00851146"/>
    <w:rsid w:val="00852E3B"/>
    <w:rsid w:val="008536E0"/>
    <w:rsid w:val="008545A6"/>
    <w:rsid w:val="0085513F"/>
    <w:rsid w:val="00855DEC"/>
    <w:rsid w:val="00855E70"/>
    <w:rsid w:val="00856EC8"/>
    <w:rsid w:val="00857E73"/>
    <w:rsid w:val="00861864"/>
    <w:rsid w:val="00861ADF"/>
    <w:rsid w:val="0086263A"/>
    <w:rsid w:val="00863C08"/>
    <w:rsid w:val="008644E5"/>
    <w:rsid w:val="00865F87"/>
    <w:rsid w:val="008672B2"/>
    <w:rsid w:val="00870F34"/>
    <w:rsid w:val="0087183B"/>
    <w:rsid w:val="0087312C"/>
    <w:rsid w:val="008731D3"/>
    <w:rsid w:val="008773BC"/>
    <w:rsid w:val="00880899"/>
    <w:rsid w:val="0088126A"/>
    <w:rsid w:val="00883553"/>
    <w:rsid w:val="00883758"/>
    <w:rsid w:val="00884689"/>
    <w:rsid w:val="00885DC1"/>
    <w:rsid w:val="00886C9C"/>
    <w:rsid w:val="0088713F"/>
    <w:rsid w:val="0089052B"/>
    <w:rsid w:val="008915F2"/>
    <w:rsid w:val="00892221"/>
    <w:rsid w:val="00896C3B"/>
    <w:rsid w:val="008A17CC"/>
    <w:rsid w:val="008A2EE6"/>
    <w:rsid w:val="008A52F1"/>
    <w:rsid w:val="008A7BDB"/>
    <w:rsid w:val="008B1B56"/>
    <w:rsid w:val="008B1DBC"/>
    <w:rsid w:val="008B2CC7"/>
    <w:rsid w:val="008B3A14"/>
    <w:rsid w:val="008B483A"/>
    <w:rsid w:val="008B4FBB"/>
    <w:rsid w:val="008B7DB5"/>
    <w:rsid w:val="008B7FA2"/>
    <w:rsid w:val="008C4312"/>
    <w:rsid w:val="008D1CC3"/>
    <w:rsid w:val="008D260C"/>
    <w:rsid w:val="008D382A"/>
    <w:rsid w:val="008E11ED"/>
    <w:rsid w:val="008E2D30"/>
    <w:rsid w:val="008E3D3A"/>
    <w:rsid w:val="008E4211"/>
    <w:rsid w:val="008E4A1D"/>
    <w:rsid w:val="008E5014"/>
    <w:rsid w:val="008F0378"/>
    <w:rsid w:val="008F0B88"/>
    <w:rsid w:val="008F0D4C"/>
    <w:rsid w:val="008F28D0"/>
    <w:rsid w:val="008F3927"/>
    <w:rsid w:val="00901546"/>
    <w:rsid w:val="009037D8"/>
    <w:rsid w:val="00903BD5"/>
    <w:rsid w:val="0090576A"/>
    <w:rsid w:val="00910C43"/>
    <w:rsid w:val="00915B63"/>
    <w:rsid w:val="00915B65"/>
    <w:rsid w:val="00916132"/>
    <w:rsid w:val="009201F4"/>
    <w:rsid w:val="00920833"/>
    <w:rsid w:val="009210C3"/>
    <w:rsid w:val="009232F9"/>
    <w:rsid w:val="009304A1"/>
    <w:rsid w:val="00931C0C"/>
    <w:rsid w:val="009331D1"/>
    <w:rsid w:val="00933EF3"/>
    <w:rsid w:val="00934C9E"/>
    <w:rsid w:val="009360CE"/>
    <w:rsid w:val="009367B1"/>
    <w:rsid w:val="00940EB7"/>
    <w:rsid w:val="00942C0C"/>
    <w:rsid w:val="00943EC1"/>
    <w:rsid w:val="009446E5"/>
    <w:rsid w:val="00944DD5"/>
    <w:rsid w:val="00947B77"/>
    <w:rsid w:val="00954631"/>
    <w:rsid w:val="00960764"/>
    <w:rsid w:val="00960B12"/>
    <w:rsid w:val="00960EDC"/>
    <w:rsid w:val="009617D6"/>
    <w:rsid w:val="00963329"/>
    <w:rsid w:val="00963503"/>
    <w:rsid w:val="00964932"/>
    <w:rsid w:val="009672C1"/>
    <w:rsid w:val="00970851"/>
    <w:rsid w:val="00972537"/>
    <w:rsid w:val="00973443"/>
    <w:rsid w:val="00976DFB"/>
    <w:rsid w:val="00976F77"/>
    <w:rsid w:val="00977579"/>
    <w:rsid w:val="009777B1"/>
    <w:rsid w:val="009804E0"/>
    <w:rsid w:val="00982453"/>
    <w:rsid w:val="00982E37"/>
    <w:rsid w:val="009876F3"/>
    <w:rsid w:val="00990995"/>
    <w:rsid w:val="00990AE1"/>
    <w:rsid w:val="00991E82"/>
    <w:rsid w:val="009942A9"/>
    <w:rsid w:val="009963FB"/>
    <w:rsid w:val="009A1999"/>
    <w:rsid w:val="009A2573"/>
    <w:rsid w:val="009A282B"/>
    <w:rsid w:val="009A2AA6"/>
    <w:rsid w:val="009A2F21"/>
    <w:rsid w:val="009A32B7"/>
    <w:rsid w:val="009A34BB"/>
    <w:rsid w:val="009A3E33"/>
    <w:rsid w:val="009A3F84"/>
    <w:rsid w:val="009A447C"/>
    <w:rsid w:val="009A5040"/>
    <w:rsid w:val="009A5408"/>
    <w:rsid w:val="009A6D71"/>
    <w:rsid w:val="009A7DEF"/>
    <w:rsid w:val="009B1D3C"/>
    <w:rsid w:val="009B254D"/>
    <w:rsid w:val="009B2F95"/>
    <w:rsid w:val="009B3D2F"/>
    <w:rsid w:val="009B56E1"/>
    <w:rsid w:val="009B6CA0"/>
    <w:rsid w:val="009B73CF"/>
    <w:rsid w:val="009C0B8C"/>
    <w:rsid w:val="009C1318"/>
    <w:rsid w:val="009C1A88"/>
    <w:rsid w:val="009C772D"/>
    <w:rsid w:val="009D03F7"/>
    <w:rsid w:val="009D0922"/>
    <w:rsid w:val="009D5196"/>
    <w:rsid w:val="009D55F0"/>
    <w:rsid w:val="009D5918"/>
    <w:rsid w:val="009D6BC1"/>
    <w:rsid w:val="009D7C57"/>
    <w:rsid w:val="009D7D5E"/>
    <w:rsid w:val="009E213E"/>
    <w:rsid w:val="009E263B"/>
    <w:rsid w:val="009E26AA"/>
    <w:rsid w:val="009E2B06"/>
    <w:rsid w:val="009E2DBC"/>
    <w:rsid w:val="009E750B"/>
    <w:rsid w:val="009E7901"/>
    <w:rsid w:val="009E7953"/>
    <w:rsid w:val="009F0923"/>
    <w:rsid w:val="009F0B5F"/>
    <w:rsid w:val="009F1CA0"/>
    <w:rsid w:val="009F2F2B"/>
    <w:rsid w:val="009F6527"/>
    <w:rsid w:val="009F7347"/>
    <w:rsid w:val="009F7A6B"/>
    <w:rsid w:val="00A01054"/>
    <w:rsid w:val="00A02CC1"/>
    <w:rsid w:val="00A077A6"/>
    <w:rsid w:val="00A077D1"/>
    <w:rsid w:val="00A07A1B"/>
    <w:rsid w:val="00A07C79"/>
    <w:rsid w:val="00A1061D"/>
    <w:rsid w:val="00A11B2B"/>
    <w:rsid w:val="00A11E81"/>
    <w:rsid w:val="00A12E4F"/>
    <w:rsid w:val="00A16857"/>
    <w:rsid w:val="00A1760A"/>
    <w:rsid w:val="00A17F14"/>
    <w:rsid w:val="00A20116"/>
    <w:rsid w:val="00A21072"/>
    <w:rsid w:val="00A21DBB"/>
    <w:rsid w:val="00A2328C"/>
    <w:rsid w:val="00A242B4"/>
    <w:rsid w:val="00A2553E"/>
    <w:rsid w:val="00A2557F"/>
    <w:rsid w:val="00A26543"/>
    <w:rsid w:val="00A26B1B"/>
    <w:rsid w:val="00A27298"/>
    <w:rsid w:val="00A30266"/>
    <w:rsid w:val="00A32981"/>
    <w:rsid w:val="00A34147"/>
    <w:rsid w:val="00A3503E"/>
    <w:rsid w:val="00A36A00"/>
    <w:rsid w:val="00A37B61"/>
    <w:rsid w:val="00A37BA3"/>
    <w:rsid w:val="00A40B07"/>
    <w:rsid w:val="00A41A56"/>
    <w:rsid w:val="00A44042"/>
    <w:rsid w:val="00A478F6"/>
    <w:rsid w:val="00A50ABF"/>
    <w:rsid w:val="00A51FF9"/>
    <w:rsid w:val="00A52178"/>
    <w:rsid w:val="00A535A3"/>
    <w:rsid w:val="00A54ED3"/>
    <w:rsid w:val="00A55236"/>
    <w:rsid w:val="00A556F6"/>
    <w:rsid w:val="00A56D00"/>
    <w:rsid w:val="00A57E21"/>
    <w:rsid w:val="00A617A4"/>
    <w:rsid w:val="00A626A4"/>
    <w:rsid w:val="00A63DF5"/>
    <w:rsid w:val="00A65EFA"/>
    <w:rsid w:val="00A66AB3"/>
    <w:rsid w:val="00A66C5C"/>
    <w:rsid w:val="00A67680"/>
    <w:rsid w:val="00A678C1"/>
    <w:rsid w:val="00A7201F"/>
    <w:rsid w:val="00A75034"/>
    <w:rsid w:val="00A75EEA"/>
    <w:rsid w:val="00A75F1F"/>
    <w:rsid w:val="00A77308"/>
    <w:rsid w:val="00A8528A"/>
    <w:rsid w:val="00A864A9"/>
    <w:rsid w:val="00A87C55"/>
    <w:rsid w:val="00A911AE"/>
    <w:rsid w:val="00A914EE"/>
    <w:rsid w:val="00A91602"/>
    <w:rsid w:val="00A93746"/>
    <w:rsid w:val="00A93CAB"/>
    <w:rsid w:val="00A9444E"/>
    <w:rsid w:val="00A967AE"/>
    <w:rsid w:val="00A9744F"/>
    <w:rsid w:val="00AA09CA"/>
    <w:rsid w:val="00AA0C6A"/>
    <w:rsid w:val="00AA162F"/>
    <w:rsid w:val="00AA5ABE"/>
    <w:rsid w:val="00AA6DCC"/>
    <w:rsid w:val="00AB0FBA"/>
    <w:rsid w:val="00AB1D50"/>
    <w:rsid w:val="00AB3227"/>
    <w:rsid w:val="00AB37F2"/>
    <w:rsid w:val="00AB5350"/>
    <w:rsid w:val="00AB5EAC"/>
    <w:rsid w:val="00AB6A81"/>
    <w:rsid w:val="00AC2565"/>
    <w:rsid w:val="00AC343C"/>
    <w:rsid w:val="00AC452E"/>
    <w:rsid w:val="00AC7B1A"/>
    <w:rsid w:val="00AD0EB3"/>
    <w:rsid w:val="00AD247A"/>
    <w:rsid w:val="00AD3C00"/>
    <w:rsid w:val="00AD4ABC"/>
    <w:rsid w:val="00AD4DD9"/>
    <w:rsid w:val="00AD5696"/>
    <w:rsid w:val="00AE1906"/>
    <w:rsid w:val="00AE2BAF"/>
    <w:rsid w:val="00AE2CB0"/>
    <w:rsid w:val="00AE3A81"/>
    <w:rsid w:val="00AE3D9A"/>
    <w:rsid w:val="00AE420D"/>
    <w:rsid w:val="00AE6183"/>
    <w:rsid w:val="00AE68DF"/>
    <w:rsid w:val="00AF5396"/>
    <w:rsid w:val="00AF5918"/>
    <w:rsid w:val="00AF5A76"/>
    <w:rsid w:val="00AF5BCE"/>
    <w:rsid w:val="00AF77B3"/>
    <w:rsid w:val="00B0041A"/>
    <w:rsid w:val="00B04F4E"/>
    <w:rsid w:val="00B05CB5"/>
    <w:rsid w:val="00B06508"/>
    <w:rsid w:val="00B07036"/>
    <w:rsid w:val="00B0744B"/>
    <w:rsid w:val="00B075E5"/>
    <w:rsid w:val="00B10678"/>
    <w:rsid w:val="00B10D74"/>
    <w:rsid w:val="00B123F8"/>
    <w:rsid w:val="00B124FA"/>
    <w:rsid w:val="00B12692"/>
    <w:rsid w:val="00B14574"/>
    <w:rsid w:val="00B1606A"/>
    <w:rsid w:val="00B16362"/>
    <w:rsid w:val="00B167FB"/>
    <w:rsid w:val="00B218B6"/>
    <w:rsid w:val="00B22A0C"/>
    <w:rsid w:val="00B23973"/>
    <w:rsid w:val="00B261FD"/>
    <w:rsid w:val="00B31AED"/>
    <w:rsid w:val="00B3254D"/>
    <w:rsid w:val="00B32E54"/>
    <w:rsid w:val="00B32F5A"/>
    <w:rsid w:val="00B33057"/>
    <w:rsid w:val="00B33587"/>
    <w:rsid w:val="00B343C4"/>
    <w:rsid w:val="00B34F8B"/>
    <w:rsid w:val="00B362FC"/>
    <w:rsid w:val="00B3678A"/>
    <w:rsid w:val="00B379F9"/>
    <w:rsid w:val="00B43B90"/>
    <w:rsid w:val="00B43FC5"/>
    <w:rsid w:val="00B4545F"/>
    <w:rsid w:val="00B458F8"/>
    <w:rsid w:val="00B46C1E"/>
    <w:rsid w:val="00B4775F"/>
    <w:rsid w:val="00B47CF2"/>
    <w:rsid w:val="00B47FFD"/>
    <w:rsid w:val="00B53A0C"/>
    <w:rsid w:val="00B53FFD"/>
    <w:rsid w:val="00B5410F"/>
    <w:rsid w:val="00B54B28"/>
    <w:rsid w:val="00B55D5A"/>
    <w:rsid w:val="00B55E49"/>
    <w:rsid w:val="00B605BA"/>
    <w:rsid w:val="00B61222"/>
    <w:rsid w:val="00B613D7"/>
    <w:rsid w:val="00B71A38"/>
    <w:rsid w:val="00B73B88"/>
    <w:rsid w:val="00B765A1"/>
    <w:rsid w:val="00B804AF"/>
    <w:rsid w:val="00B808DA"/>
    <w:rsid w:val="00B82130"/>
    <w:rsid w:val="00B8241F"/>
    <w:rsid w:val="00B8345D"/>
    <w:rsid w:val="00B84FBD"/>
    <w:rsid w:val="00B8782A"/>
    <w:rsid w:val="00B90A87"/>
    <w:rsid w:val="00B90CC3"/>
    <w:rsid w:val="00B918CD"/>
    <w:rsid w:val="00B92428"/>
    <w:rsid w:val="00B93E1F"/>
    <w:rsid w:val="00B93FE3"/>
    <w:rsid w:val="00B952B7"/>
    <w:rsid w:val="00B963B1"/>
    <w:rsid w:val="00B96ED9"/>
    <w:rsid w:val="00B97604"/>
    <w:rsid w:val="00B97F87"/>
    <w:rsid w:val="00BA070E"/>
    <w:rsid w:val="00BA0EAE"/>
    <w:rsid w:val="00BA1348"/>
    <w:rsid w:val="00BA1973"/>
    <w:rsid w:val="00BA58ED"/>
    <w:rsid w:val="00BA5D15"/>
    <w:rsid w:val="00BA5FF2"/>
    <w:rsid w:val="00BA6916"/>
    <w:rsid w:val="00BA6E08"/>
    <w:rsid w:val="00BB05EF"/>
    <w:rsid w:val="00BB1F84"/>
    <w:rsid w:val="00BB1FAD"/>
    <w:rsid w:val="00BC01AA"/>
    <w:rsid w:val="00BC070B"/>
    <w:rsid w:val="00BC4BB0"/>
    <w:rsid w:val="00BC5D23"/>
    <w:rsid w:val="00BC6475"/>
    <w:rsid w:val="00BC6C88"/>
    <w:rsid w:val="00BC7916"/>
    <w:rsid w:val="00BD0FFF"/>
    <w:rsid w:val="00BD2767"/>
    <w:rsid w:val="00BD2EB1"/>
    <w:rsid w:val="00BD3502"/>
    <w:rsid w:val="00BE242E"/>
    <w:rsid w:val="00BE427C"/>
    <w:rsid w:val="00BE5DFF"/>
    <w:rsid w:val="00BE727C"/>
    <w:rsid w:val="00BF0CBD"/>
    <w:rsid w:val="00BF1EF2"/>
    <w:rsid w:val="00BF3642"/>
    <w:rsid w:val="00BF417F"/>
    <w:rsid w:val="00BF6DFE"/>
    <w:rsid w:val="00C01CB7"/>
    <w:rsid w:val="00C02736"/>
    <w:rsid w:val="00C03808"/>
    <w:rsid w:val="00C043F0"/>
    <w:rsid w:val="00C04A1B"/>
    <w:rsid w:val="00C04A7E"/>
    <w:rsid w:val="00C07126"/>
    <w:rsid w:val="00C110B2"/>
    <w:rsid w:val="00C11552"/>
    <w:rsid w:val="00C20259"/>
    <w:rsid w:val="00C21A34"/>
    <w:rsid w:val="00C23376"/>
    <w:rsid w:val="00C26FC7"/>
    <w:rsid w:val="00C3047A"/>
    <w:rsid w:val="00C33206"/>
    <w:rsid w:val="00C35A24"/>
    <w:rsid w:val="00C365BC"/>
    <w:rsid w:val="00C3717B"/>
    <w:rsid w:val="00C3792A"/>
    <w:rsid w:val="00C404CF"/>
    <w:rsid w:val="00C41346"/>
    <w:rsid w:val="00C4487E"/>
    <w:rsid w:val="00C47BBA"/>
    <w:rsid w:val="00C50072"/>
    <w:rsid w:val="00C512AE"/>
    <w:rsid w:val="00C5571D"/>
    <w:rsid w:val="00C55DA8"/>
    <w:rsid w:val="00C5659F"/>
    <w:rsid w:val="00C56D54"/>
    <w:rsid w:val="00C56EB0"/>
    <w:rsid w:val="00C57BB7"/>
    <w:rsid w:val="00C57CFF"/>
    <w:rsid w:val="00C6060C"/>
    <w:rsid w:val="00C63EE0"/>
    <w:rsid w:val="00C7043A"/>
    <w:rsid w:val="00C715BD"/>
    <w:rsid w:val="00C74260"/>
    <w:rsid w:val="00C75B2A"/>
    <w:rsid w:val="00C7671C"/>
    <w:rsid w:val="00C767C4"/>
    <w:rsid w:val="00C81882"/>
    <w:rsid w:val="00C81C7A"/>
    <w:rsid w:val="00C81ED1"/>
    <w:rsid w:val="00C829D7"/>
    <w:rsid w:val="00C839A9"/>
    <w:rsid w:val="00C847B9"/>
    <w:rsid w:val="00C90D0C"/>
    <w:rsid w:val="00C91B3F"/>
    <w:rsid w:val="00C91B57"/>
    <w:rsid w:val="00C93F86"/>
    <w:rsid w:val="00C9634F"/>
    <w:rsid w:val="00C970AC"/>
    <w:rsid w:val="00CA0216"/>
    <w:rsid w:val="00CA2C44"/>
    <w:rsid w:val="00CA412E"/>
    <w:rsid w:val="00CA41B4"/>
    <w:rsid w:val="00CA43A6"/>
    <w:rsid w:val="00CA61B7"/>
    <w:rsid w:val="00CA77DD"/>
    <w:rsid w:val="00CB4B10"/>
    <w:rsid w:val="00CB66A7"/>
    <w:rsid w:val="00CB760A"/>
    <w:rsid w:val="00CC0A26"/>
    <w:rsid w:val="00CC0BC7"/>
    <w:rsid w:val="00CC1FAB"/>
    <w:rsid w:val="00CC3CE1"/>
    <w:rsid w:val="00CC47F7"/>
    <w:rsid w:val="00CC5E4F"/>
    <w:rsid w:val="00CC731A"/>
    <w:rsid w:val="00CD0324"/>
    <w:rsid w:val="00CD043E"/>
    <w:rsid w:val="00CD30FA"/>
    <w:rsid w:val="00CD32A1"/>
    <w:rsid w:val="00CD427B"/>
    <w:rsid w:val="00CD6A77"/>
    <w:rsid w:val="00CD6B98"/>
    <w:rsid w:val="00CD722A"/>
    <w:rsid w:val="00CE07F0"/>
    <w:rsid w:val="00CE271E"/>
    <w:rsid w:val="00CE2953"/>
    <w:rsid w:val="00CE3AD4"/>
    <w:rsid w:val="00CE3BD8"/>
    <w:rsid w:val="00CE5A45"/>
    <w:rsid w:val="00CE5CA3"/>
    <w:rsid w:val="00CE6909"/>
    <w:rsid w:val="00CE7B66"/>
    <w:rsid w:val="00CF227A"/>
    <w:rsid w:val="00CF3A95"/>
    <w:rsid w:val="00CF4402"/>
    <w:rsid w:val="00CF4CA7"/>
    <w:rsid w:val="00CF4F6F"/>
    <w:rsid w:val="00CF6E90"/>
    <w:rsid w:val="00D0087A"/>
    <w:rsid w:val="00D017B3"/>
    <w:rsid w:val="00D01DD8"/>
    <w:rsid w:val="00D02674"/>
    <w:rsid w:val="00D04387"/>
    <w:rsid w:val="00D052FD"/>
    <w:rsid w:val="00D055DF"/>
    <w:rsid w:val="00D05BEA"/>
    <w:rsid w:val="00D05DDF"/>
    <w:rsid w:val="00D0651E"/>
    <w:rsid w:val="00D06991"/>
    <w:rsid w:val="00D075B6"/>
    <w:rsid w:val="00D10435"/>
    <w:rsid w:val="00D116A8"/>
    <w:rsid w:val="00D136DA"/>
    <w:rsid w:val="00D13C23"/>
    <w:rsid w:val="00D15EC4"/>
    <w:rsid w:val="00D161AC"/>
    <w:rsid w:val="00D16634"/>
    <w:rsid w:val="00D25086"/>
    <w:rsid w:val="00D25C62"/>
    <w:rsid w:val="00D25F3B"/>
    <w:rsid w:val="00D33B2F"/>
    <w:rsid w:val="00D3441F"/>
    <w:rsid w:val="00D351BA"/>
    <w:rsid w:val="00D35A18"/>
    <w:rsid w:val="00D41B05"/>
    <w:rsid w:val="00D435BD"/>
    <w:rsid w:val="00D45411"/>
    <w:rsid w:val="00D460B8"/>
    <w:rsid w:val="00D4666B"/>
    <w:rsid w:val="00D46BBB"/>
    <w:rsid w:val="00D47A3E"/>
    <w:rsid w:val="00D51FE0"/>
    <w:rsid w:val="00D52784"/>
    <w:rsid w:val="00D52A9D"/>
    <w:rsid w:val="00D536F1"/>
    <w:rsid w:val="00D54131"/>
    <w:rsid w:val="00D5456C"/>
    <w:rsid w:val="00D54643"/>
    <w:rsid w:val="00D54AAC"/>
    <w:rsid w:val="00D55B39"/>
    <w:rsid w:val="00D57E54"/>
    <w:rsid w:val="00D62DFF"/>
    <w:rsid w:val="00D633FA"/>
    <w:rsid w:val="00D6531F"/>
    <w:rsid w:val="00D65BBB"/>
    <w:rsid w:val="00D70CB3"/>
    <w:rsid w:val="00D71CB1"/>
    <w:rsid w:val="00D7455B"/>
    <w:rsid w:val="00D74BD9"/>
    <w:rsid w:val="00D77180"/>
    <w:rsid w:val="00D77F63"/>
    <w:rsid w:val="00D82BEC"/>
    <w:rsid w:val="00D832F7"/>
    <w:rsid w:val="00D83625"/>
    <w:rsid w:val="00D83855"/>
    <w:rsid w:val="00D85062"/>
    <w:rsid w:val="00D8548C"/>
    <w:rsid w:val="00D87243"/>
    <w:rsid w:val="00D87B9A"/>
    <w:rsid w:val="00D90B59"/>
    <w:rsid w:val="00D911DE"/>
    <w:rsid w:val="00D91C6D"/>
    <w:rsid w:val="00D93D96"/>
    <w:rsid w:val="00D94B1B"/>
    <w:rsid w:val="00D95F33"/>
    <w:rsid w:val="00D976F6"/>
    <w:rsid w:val="00DA0D33"/>
    <w:rsid w:val="00DA140D"/>
    <w:rsid w:val="00DA3187"/>
    <w:rsid w:val="00DA3304"/>
    <w:rsid w:val="00DA4A4A"/>
    <w:rsid w:val="00DA4D18"/>
    <w:rsid w:val="00DA5915"/>
    <w:rsid w:val="00DA5C59"/>
    <w:rsid w:val="00DA6A2B"/>
    <w:rsid w:val="00DB1125"/>
    <w:rsid w:val="00DB21EC"/>
    <w:rsid w:val="00DB2D88"/>
    <w:rsid w:val="00DB38A8"/>
    <w:rsid w:val="00DB4B8F"/>
    <w:rsid w:val="00DB6667"/>
    <w:rsid w:val="00DB78BB"/>
    <w:rsid w:val="00DB7D62"/>
    <w:rsid w:val="00DC107C"/>
    <w:rsid w:val="00DC1119"/>
    <w:rsid w:val="00DC1C71"/>
    <w:rsid w:val="00DC1F64"/>
    <w:rsid w:val="00DC36CC"/>
    <w:rsid w:val="00DC6896"/>
    <w:rsid w:val="00DC75F9"/>
    <w:rsid w:val="00DC7704"/>
    <w:rsid w:val="00DD0CBB"/>
    <w:rsid w:val="00DD5A01"/>
    <w:rsid w:val="00DD5C0B"/>
    <w:rsid w:val="00DD6528"/>
    <w:rsid w:val="00DD66D5"/>
    <w:rsid w:val="00DD7AEA"/>
    <w:rsid w:val="00DE0126"/>
    <w:rsid w:val="00DE2851"/>
    <w:rsid w:val="00DE2E63"/>
    <w:rsid w:val="00DE329A"/>
    <w:rsid w:val="00DE42A4"/>
    <w:rsid w:val="00DE6410"/>
    <w:rsid w:val="00DE6C64"/>
    <w:rsid w:val="00DF09E4"/>
    <w:rsid w:val="00DF0E43"/>
    <w:rsid w:val="00DF2CE7"/>
    <w:rsid w:val="00DF3839"/>
    <w:rsid w:val="00DF56F3"/>
    <w:rsid w:val="00DF6D6B"/>
    <w:rsid w:val="00DF73FE"/>
    <w:rsid w:val="00E00B84"/>
    <w:rsid w:val="00E01193"/>
    <w:rsid w:val="00E0126A"/>
    <w:rsid w:val="00E02C6C"/>
    <w:rsid w:val="00E03BF6"/>
    <w:rsid w:val="00E0579B"/>
    <w:rsid w:val="00E06302"/>
    <w:rsid w:val="00E0652C"/>
    <w:rsid w:val="00E11C34"/>
    <w:rsid w:val="00E11CE7"/>
    <w:rsid w:val="00E12CB6"/>
    <w:rsid w:val="00E147D5"/>
    <w:rsid w:val="00E15523"/>
    <w:rsid w:val="00E1647B"/>
    <w:rsid w:val="00E210D2"/>
    <w:rsid w:val="00E21575"/>
    <w:rsid w:val="00E21A44"/>
    <w:rsid w:val="00E21F84"/>
    <w:rsid w:val="00E22385"/>
    <w:rsid w:val="00E24B8B"/>
    <w:rsid w:val="00E25BC3"/>
    <w:rsid w:val="00E26F75"/>
    <w:rsid w:val="00E2764E"/>
    <w:rsid w:val="00E30CC5"/>
    <w:rsid w:val="00E319A4"/>
    <w:rsid w:val="00E32DF0"/>
    <w:rsid w:val="00E344C0"/>
    <w:rsid w:val="00E35E16"/>
    <w:rsid w:val="00E379F8"/>
    <w:rsid w:val="00E37C09"/>
    <w:rsid w:val="00E40D4A"/>
    <w:rsid w:val="00E40FDD"/>
    <w:rsid w:val="00E41388"/>
    <w:rsid w:val="00E43EB5"/>
    <w:rsid w:val="00E4540C"/>
    <w:rsid w:val="00E47A74"/>
    <w:rsid w:val="00E47D9A"/>
    <w:rsid w:val="00E50C64"/>
    <w:rsid w:val="00E51E72"/>
    <w:rsid w:val="00E521AF"/>
    <w:rsid w:val="00E55B76"/>
    <w:rsid w:val="00E56908"/>
    <w:rsid w:val="00E56F48"/>
    <w:rsid w:val="00E60E7C"/>
    <w:rsid w:val="00E627E4"/>
    <w:rsid w:val="00E64E9E"/>
    <w:rsid w:val="00E65845"/>
    <w:rsid w:val="00E665A2"/>
    <w:rsid w:val="00E67BE9"/>
    <w:rsid w:val="00E71DDA"/>
    <w:rsid w:val="00E72560"/>
    <w:rsid w:val="00E73A49"/>
    <w:rsid w:val="00E76415"/>
    <w:rsid w:val="00E76B5F"/>
    <w:rsid w:val="00E90691"/>
    <w:rsid w:val="00E91BC8"/>
    <w:rsid w:val="00E94EE9"/>
    <w:rsid w:val="00E960BC"/>
    <w:rsid w:val="00EA1020"/>
    <w:rsid w:val="00EA2614"/>
    <w:rsid w:val="00EA28C9"/>
    <w:rsid w:val="00EA32FA"/>
    <w:rsid w:val="00EA642C"/>
    <w:rsid w:val="00EA7494"/>
    <w:rsid w:val="00EB18BC"/>
    <w:rsid w:val="00EB24DC"/>
    <w:rsid w:val="00EC039B"/>
    <w:rsid w:val="00EC0C13"/>
    <w:rsid w:val="00EC2728"/>
    <w:rsid w:val="00EC7309"/>
    <w:rsid w:val="00EC7C08"/>
    <w:rsid w:val="00EC7D12"/>
    <w:rsid w:val="00ED23EC"/>
    <w:rsid w:val="00EE2CB9"/>
    <w:rsid w:val="00EE337B"/>
    <w:rsid w:val="00EE357F"/>
    <w:rsid w:val="00EE4C91"/>
    <w:rsid w:val="00EE615F"/>
    <w:rsid w:val="00EE6ED3"/>
    <w:rsid w:val="00EF3749"/>
    <w:rsid w:val="00EF43BC"/>
    <w:rsid w:val="00EF449F"/>
    <w:rsid w:val="00EF57B9"/>
    <w:rsid w:val="00EF6091"/>
    <w:rsid w:val="00EF6A62"/>
    <w:rsid w:val="00F00F3A"/>
    <w:rsid w:val="00F01580"/>
    <w:rsid w:val="00F02DD7"/>
    <w:rsid w:val="00F06DD9"/>
    <w:rsid w:val="00F1113C"/>
    <w:rsid w:val="00F12CEE"/>
    <w:rsid w:val="00F14A27"/>
    <w:rsid w:val="00F14AC3"/>
    <w:rsid w:val="00F16B34"/>
    <w:rsid w:val="00F21232"/>
    <w:rsid w:val="00F250C0"/>
    <w:rsid w:val="00F2733F"/>
    <w:rsid w:val="00F27523"/>
    <w:rsid w:val="00F3096C"/>
    <w:rsid w:val="00F31830"/>
    <w:rsid w:val="00F32390"/>
    <w:rsid w:val="00F35355"/>
    <w:rsid w:val="00F35922"/>
    <w:rsid w:val="00F36A9D"/>
    <w:rsid w:val="00F36DA1"/>
    <w:rsid w:val="00F37562"/>
    <w:rsid w:val="00F431EF"/>
    <w:rsid w:val="00F43809"/>
    <w:rsid w:val="00F44123"/>
    <w:rsid w:val="00F44D61"/>
    <w:rsid w:val="00F45CF2"/>
    <w:rsid w:val="00F469B9"/>
    <w:rsid w:val="00F5043B"/>
    <w:rsid w:val="00F506BD"/>
    <w:rsid w:val="00F51C38"/>
    <w:rsid w:val="00F51F08"/>
    <w:rsid w:val="00F5323F"/>
    <w:rsid w:val="00F54E5E"/>
    <w:rsid w:val="00F64228"/>
    <w:rsid w:val="00F65695"/>
    <w:rsid w:val="00F65776"/>
    <w:rsid w:val="00F66846"/>
    <w:rsid w:val="00F66A34"/>
    <w:rsid w:val="00F66D7B"/>
    <w:rsid w:val="00F74BF0"/>
    <w:rsid w:val="00F75CB5"/>
    <w:rsid w:val="00F76331"/>
    <w:rsid w:val="00F76816"/>
    <w:rsid w:val="00F76851"/>
    <w:rsid w:val="00F76EFD"/>
    <w:rsid w:val="00F80953"/>
    <w:rsid w:val="00F816E4"/>
    <w:rsid w:val="00F83198"/>
    <w:rsid w:val="00F83E5C"/>
    <w:rsid w:val="00F84E51"/>
    <w:rsid w:val="00F85456"/>
    <w:rsid w:val="00F85DF8"/>
    <w:rsid w:val="00F874E8"/>
    <w:rsid w:val="00F87B1C"/>
    <w:rsid w:val="00F926E2"/>
    <w:rsid w:val="00F94CDC"/>
    <w:rsid w:val="00F94CF3"/>
    <w:rsid w:val="00F968FE"/>
    <w:rsid w:val="00F96F1B"/>
    <w:rsid w:val="00FA1DFA"/>
    <w:rsid w:val="00FA6E25"/>
    <w:rsid w:val="00FB21A3"/>
    <w:rsid w:val="00FC06C3"/>
    <w:rsid w:val="00FC185F"/>
    <w:rsid w:val="00FC27F2"/>
    <w:rsid w:val="00FC28E9"/>
    <w:rsid w:val="00FC53E7"/>
    <w:rsid w:val="00FC62DC"/>
    <w:rsid w:val="00FD03BD"/>
    <w:rsid w:val="00FD699F"/>
    <w:rsid w:val="00FD7063"/>
    <w:rsid w:val="00FD7CCB"/>
    <w:rsid w:val="00FE038A"/>
    <w:rsid w:val="00FE287E"/>
    <w:rsid w:val="00FE7385"/>
    <w:rsid w:val="00FF0F2D"/>
    <w:rsid w:val="00FF166C"/>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3C7459-7CA0-489A-8281-ADD9AFEB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qFormat/>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aliases w:val="Маркер,List Paragraph,List Paragraph1,название,Bullet List,FooterText,numbered,SL_Абзац списка,Num Bullet 1,lp1,Абзац списка3,Bullet Number,Нумерованый список,f_Абзац 1,ПАРАГРАФ,текст,Абзац списка4,Абзац списка2,Абзац списка литеральный,1"/>
    <w:basedOn w:val="a"/>
    <w:link w:val="aff3"/>
    <w:uiPriority w:val="1"/>
    <w:qFormat/>
    <w:rsid w:val="00896C3B"/>
    <w:pPr>
      <w:ind w:left="708"/>
    </w:pPr>
  </w:style>
  <w:style w:type="character" w:customStyle="1" w:styleId="aff3">
    <w:name w:val="Абзац списка Знак"/>
    <w:aliases w:val="Маркер Знак,List Paragraph Знак,List Paragraph1 Знак,название Знак,Bullet List Знак,FooterText Знак,numbered Знак,SL_Абзац списка Знак,Num Bullet 1 Знак,lp1 Знак,Абзац списка3 Знак,Bullet Number Знак,Нумерованый список Знак,текст Знак"/>
    <w:link w:val="aff2"/>
    <w:uiPriority w:val="1"/>
    <w:qFormat/>
    <w:locked/>
    <w:rsid w:val="004322BC"/>
    <w:rPr>
      <w:sz w:val="24"/>
      <w:szCs w:val="24"/>
    </w:rPr>
  </w:style>
  <w:style w:type="paragraph" w:customStyle="1" w:styleId="ConsPlusNormal">
    <w:name w:val="ConsPlusNormal"/>
    <w:rsid w:val="0063137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3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c@brtermi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lc@brterminal.com"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F0071-0092-42BA-AA16-89819AFF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Microsoft</Company>
  <LinksUpToDate>false</LinksUpToDate>
  <CharactersWithSpaces>4675</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Александр Некрасов</cp:lastModifiedBy>
  <cp:revision>54</cp:revision>
  <cp:lastPrinted>2016-12-01T09:50:00Z</cp:lastPrinted>
  <dcterms:created xsi:type="dcterms:W3CDTF">2017-11-08T09:50:00Z</dcterms:created>
  <dcterms:modified xsi:type="dcterms:W3CDTF">2020-02-17T07:10:00Z</dcterms:modified>
</cp:coreProperties>
</file>