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9E4E99" w:rsidRDefault="00635C8D" w:rsidP="002F5D7B">
      <w:pPr>
        <w:tabs>
          <w:tab w:val="left" w:pos="1418"/>
        </w:tabs>
        <w:jc w:val="center"/>
        <w:rPr>
          <w:b/>
          <w:sz w:val="28"/>
          <w:szCs w:val="28"/>
        </w:rPr>
      </w:pPr>
      <w:r w:rsidRPr="009E4E99">
        <w:rPr>
          <w:b/>
          <w:sz w:val="28"/>
          <w:szCs w:val="28"/>
        </w:rPr>
        <w:t>Приглашение принять участие в конкурентном отборе</w:t>
      </w:r>
    </w:p>
    <w:p w:rsidR="00635C8D" w:rsidRPr="009E4E99" w:rsidRDefault="00635C8D" w:rsidP="00635C8D">
      <w:pPr>
        <w:ind w:firstLine="142"/>
        <w:jc w:val="center"/>
        <w:rPr>
          <w:b/>
          <w:sz w:val="28"/>
          <w:szCs w:val="28"/>
        </w:rPr>
      </w:pPr>
    </w:p>
    <w:p w:rsidR="001B0AA9" w:rsidRPr="009E4E99"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9E4E99">
        <w:rPr>
          <w:rFonts w:ascii="Times New Roman" w:hAnsi="Times New Roman" w:cs="Times New Roman"/>
          <w:sz w:val="28"/>
          <w:szCs w:val="28"/>
        </w:rPr>
        <w:t xml:space="preserve">Условия проведения </w:t>
      </w:r>
      <w:r w:rsidR="00635C8D" w:rsidRPr="009E4E99">
        <w:rPr>
          <w:rFonts w:ascii="Times New Roman" w:hAnsi="Times New Roman" w:cs="Times New Roman"/>
          <w:sz w:val="28"/>
          <w:szCs w:val="28"/>
        </w:rPr>
        <w:t>конкурентного отбора</w:t>
      </w:r>
    </w:p>
    <w:p w:rsidR="001B0AA9" w:rsidRPr="009E4E99" w:rsidRDefault="001B0AA9" w:rsidP="001B0AA9"/>
    <w:p w:rsidR="00AE56AD" w:rsidRPr="009E4E99" w:rsidRDefault="00AE56AD" w:rsidP="00ED6534">
      <w:pPr>
        <w:pStyle w:val="2"/>
        <w:numPr>
          <w:ilvl w:val="0"/>
          <w:numId w:val="22"/>
        </w:numPr>
        <w:spacing w:before="0" w:after="0"/>
        <w:ind w:left="0" w:firstLine="709"/>
        <w:jc w:val="both"/>
        <w:rPr>
          <w:rFonts w:ascii="Times New Roman" w:hAnsi="Times New Roman" w:cs="Times New Roman"/>
          <w:i w:val="0"/>
        </w:rPr>
      </w:pPr>
      <w:r w:rsidRPr="009E4E99">
        <w:rPr>
          <w:rFonts w:ascii="Times New Roman" w:hAnsi="Times New Roman" w:cs="Times New Roman"/>
          <w:i w:val="0"/>
        </w:rPr>
        <w:t xml:space="preserve">Общие условия проведения </w:t>
      </w:r>
      <w:r w:rsidR="00690FF6" w:rsidRPr="009E4E99">
        <w:rPr>
          <w:rFonts w:ascii="Times New Roman" w:hAnsi="Times New Roman" w:cs="Times New Roman"/>
          <w:i w:val="0"/>
        </w:rPr>
        <w:t>конкурентного отбора</w:t>
      </w:r>
    </w:p>
    <w:p w:rsidR="001B0AA9" w:rsidRPr="009E4E99" w:rsidRDefault="001B0AA9" w:rsidP="00ED6534">
      <w:pPr>
        <w:ind w:firstLine="709"/>
        <w:rPr>
          <w:sz w:val="28"/>
          <w:szCs w:val="28"/>
        </w:rPr>
      </w:pPr>
    </w:p>
    <w:p w:rsidR="00625FBB" w:rsidRPr="009E4E99"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t>Сведения о заказчике</w:t>
      </w:r>
    </w:p>
    <w:p w:rsidR="001B0AA9" w:rsidRPr="009E4E99" w:rsidRDefault="001B0AA9" w:rsidP="00ED6534">
      <w:pPr>
        <w:ind w:firstLine="709"/>
        <w:rPr>
          <w:sz w:val="28"/>
          <w:szCs w:val="28"/>
        </w:rPr>
      </w:pPr>
    </w:p>
    <w:p w:rsidR="00390B9D" w:rsidRPr="009E4E99" w:rsidRDefault="009F70FC" w:rsidP="00ED6534">
      <w:pPr>
        <w:ind w:firstLine="709"/>
        <w:jc w:val="both"/>
        <w:rPr>
          <w:bCs/>
          <w:sz w:val="28"/>
          <w:szCs w:val="28"/>
        </w:rPr>
      </w:pPr>
      <w:r w:rsidRPr="009E4E99">
        <w:rPr>
          <w:bCs/>
          <w:sz w:val="28"/>
          <w:szCs w:val="28"/>
        </w:rPr>
        <w:t xml:space="preserve">1.1.1. </w:t>
      </w:r>
      <w:r w:rsidR="00390B9D" w:rsidRPr="009E4E99">
        <w:rPr>
          <w:bCs/>
          <w:sz w:val="28"/>
          <w:szCs w:val="28"/>
        </w:rPr>
        <w:t>Заказчик – ОАО «РЖД»</w:t>
      </w:r>
      <w:r w:rsidR="00ED6534" w:rsidRPr="009E4E99">
        <w:rPr>
          <w:bCs/>
          <w:sz w:val="28"/>
          <w:szCs w:val="28"/>
        </w:rPr>
        <w:t>.</w:t>
      </w:r>
    </w:p>
    <w:p w:rsidR="005172B0" w:rsidRPr="009E4E99" w:rsidRDefault="005172B0" w:rsidP="005172B0">
      <w:pPr>
        <w:ind w:firstLine="709"/>
        <w:jc w:val="both"/>
        <w:rPr>
          <w:bCs/>
          <w:i/>
          <w:sz w:val="28"/>
          <w:szCs w:val="28"/>
        </w:rPr>
      </w:pPr>
      <w:r w:rsidRPr="009E4E99">
        <w:rPr>
          <w:bCs/>
          <w:sz w:val="28"/>
          <w:szCs w:val="28"/>
        </w:rPr>
        <w:t>Закупка осуществляется для нужд Административно-хозяйственного управления ОАО «РЖД»</w:t>
      </w:r>
    </w:p>
    <w:p w:rsidR="005172B0" w:rsidRPr="009E4E99" w:rsidRDefault="005172B0" w:rsidP="005172B0">
      <w:pPr>
        <w:ind w:firstLine="709"/>
        <w:jc w:val="both"/>
        <w:rPr>
          <w:bCs/>
          <w:i/>
          <w:sz w:val="28"/>
          <w:szCs w:val="28"/>
        </w:rPr>
      </w:pPr>
      <w:r w:rsidRPr="009E4E99">
        <w:rPr>
          <w:bCs/>
          <w:sz w:val="28"/>
          <w:szCs w:val="28"/>
        </w:rPr>
        <w:t xml:space="preserve">Место нахождения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5172B0" w:rsidRPr="009E4E99" w:rsidRDefault="005172B0" w:rsidP="005172B0">
      <w:pPr>
        <w:ind w:firstLine="709"/>
        <w:jc w:val="both"/>
        <w:rPr>
          <w:sz w:val="28"/>
          <w:szCs w:val="28"/>
        </w:rPr>
      </w:pPr>
      <w:r w:rsidRPr="009E4E99">
        <w:rPr>
          <w:bCs/>
          <w:sz w:val="28"/>
          <w:szCs w:val="28"/>
        </w:rPr>
        <w:t xml:space="preserve">Почтовый адрес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5172B0" w:rsidRPr="009E4E99" w:rsidRDefault="005172B0" w:rsidP="005172B0">
      <w:pPr>
        <w:ind w:firstLine="709"/>
        <w:jc w:val="both"/>
        <w:rPr>
          <w:bCs/>
          <w:i/>
          <w:sz w:val="28"/>
          <w:szCs w:val="28"/>
        </w:rPr>
      </w:pPr>
    </w:p>
    <w:p w:rsidR="009F70FC" w:rsidRPr="009E4E99" w:rsidRDefault="009F70FC" w:rsidP="00ED6534">
      <w:pPr>
        <w:ind w:firstLine="709"/>
        <w:jc w:val="both"/>
        <w:rPr>
          <w:bCs/>
          <w:sz w:val="28"/>
          <w:szCs w:val="28"/>
        </w:rPr>
      </w:pPr>
      <w:r w:rsidRPr="009E4E99">
        <w:rPr>
          <w:bCs/>
          <w:sz w:val="28"/>
          <w:szCs w:val="28"/>
        </w:rPr>
        <w:t>1.1.2. Контактные данные:</w:t>
      </w:r>
    </w:p>
    <w:p w:rsidR="00813158" w:rsidRPr="009E4E99" w:rsidRDefault="00813158" w:rsidP="00813158">
      <w:pPr>
        <w:ind w:firstLine="709"/>
        <w:jc w:val="both"/>
        <w:rPr>
          <w:bCs/>
          <w:i/>
          <w:sz w:val="28"/>
          <w:szCs w:val="28"/>
        </w:rPr>
      </w:pPr>
      <w:r w:rsidRPr="009E4E99">
        <w:rPr>
          <w:bCs/>
          <w:sz w:val="28"/>
          <w:szCs w:val="28"/>
        </w:rPr>
        <w:t xml:space="preserve">Контактное лицо: </w:t>
      </w:r>
      <w:r w:rsidR="005430A2">
        <w:rPr>
          <w:bCs/>
          <w:sz w:val="28"/>
          <w:szCs w:val="28"/>
        </w:rPr>
        <w:t>Аладинская Евгения Всеволодовна</w:t>
      </w:r>
      <w:r w:rsidRPr="009E4E99">
        <w:rPr>
          <w:bCs/>
          <w:sz w:val="28"/>
          <w:szCs w:val="28"/>
        </w:rPr>
        <w:t xml:space="preserve">, </w:t>
      </w:r>
      <w:r w:rsidR="005430A2">
        <w:rPr>
          <w:bCs/>
          <w:sz w:val="28"/>
          <w:szCs w:val="28"/>
        </w:rPr>
        <w:t>инженер</w:t>
      </w:r>
      <w:r w:rsidRPr="009E4E99">
        <w:rPr>
          <w:bCs/>
          <w:sz w:val="28"/>
          <w:szCs w:val="28"/>
        </w:rPr>
        <w:t xml:space="preserve"> 1 категории</w:t>
      </w:r>
    </w:p>
    <w:p w:rsidR="00813158" w:rsidRPr="009E4E99" w:rsidRDefault="00813158" w:rsidP="00813158">
      <w:pPr>
        <w:ind w:firstLine="709"/>
        <w:jc w:val="both"/>
        <w:rPr>
          <w:bCs/>
          <w:i/>
          <w:sz w:val="28"/>
          <w:szCs w:val="28"/>
        </w:rPr>
      </w:pPr>
      <w:r w:rsidRPr="009E4E99">
        <w:rPr>
          <w:bCs/>
          <w:sz w:val="28"/>
          <w:szCs w:val="28"/>
        </w:rPr>
        <w:t xml:space="preserve">Адрес электронной почты: </w:t>
      </w:r>
      <w:r w:rsidR="005430A2" w:rsidRPr="005430A2">
        <w:rPr>
          <w:bCs/>
          <w:sz w:val="28"/>
          <w:szCs w:val="28"/>
        </w:rPr>
        <w:t>aladinskayaev@center.rzd</w:t>
      </w:r>
    </w:p>
    <w:p w:rsidR="00813158" w:rsidRPr="009E4E99" w:rsidRDefault="00813158" w:rsidP="00813158">
      <w:pPr>
        <w:ind w:firstLine="709"/>
        <w:jc w:val="both"/>
        <w:rPr>
          <w:bCs/>
          <w:i/>
          <w:sz w:val="28"/>
          <w:szCs w:val="28"/>
        </w:rPr>
      </w:pPr>
      <w:r w:rsidRPr="009E4E99">
        <w:rPr>
          <w:bCs/>
          <w:sz w:val="28"/>
          <w:szCs w:val="28"/>
        </w:rPr>
        <w:t xml:space="preserve">Номер телефона: </w:t>
      </w:r>
      <w:r w:rsidRPr="009E4E99">
        <w:rPr>
          <w:sz w:val="28"/>
          <w:szCs w:val="28"/>
        </w:rPr>
        <w:t>8 (499) 262-</w:t>
      </w:r>
      <w:r w:rsidR="005430A2">
        <w:rPr>
          <w:sz w:val="28"/>
          <w:szCs w:val="28"/>
        </w:rPr>
        <w:t>97</w:t>
      </w:r>
      <w:r w:rsidRPr="009E4E99">
        <w:rPr>
          <w:sz w:val="28"/>
          <w:szCs w:val="28"/>
        </w:rPr>
        <w:t>-</w:t>
      </w:r>
      <w:r w:rsidR="005430A2">
        <w:rPr>
          <w:sz w:val="28"/>
          <w:szCs w:val="28"/>
        </w:rPr>
        <w:t>80</w:t>
      </w:r>
    </w:p>
    <w:p w:rsidR="00813158" w:rsidRPr="009E4E99" w:rsidRDefault="00813158" w:rsidP="00813158">
      <w:pPr>
        <w:ind w:firstLine="709"/>
        <w:jc w:val="both"/>
        <w:rPr>
          <w:bCs/>
          <w:i/>
          <w:sz w:val="28"/>
          <w:szCs w:val="28"/>
        </w:rPr>
      </w:pPr>
      <w:r w:rsidRPr="009E4E99">
        <w:rPr>
          <w:bCs/>
          <w:sz w:val="28"/>
          <w:szCs w:val="28"/>
        </w:rPr>
        <w:t>Номер факса:</w:t>
      </w:r>
      <w:r w:rsidRPr="009E4E99">
        <w:rPr>
          <w:sz w:val="28"/>
          <w:szCs w:val="28"/>
        </w:rPr>
        <w:t xml:space="preserve"> 8 (499) 262-15-95</w:t>
      </w:r>
    </w:p>
    <w:p w:rsidR="001B0AA9" w:rsidRPr="009E4E99" w:rsidRDefault="001B0AA9" w:rsidP="00ED6534">
      <w:pPr>
        <w:ind w:firstLine="709"/>
        <w:jc w:val="both"/>
        <w:rPr>
          <w:i/>
          <w:sz w:val="28"/>
          <w:szCs w:val="28"/>
        </w:rPr>
      </w:pPr>
    </w:p>
    <w:p w:rsidR="00AE56AD" w:rsidRPr="009E4E99"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Способ </w:t>
      </w:r>
      <w:r w:rsidR="005347F8" w:rsidRPr="009E4E99">
        <w:rPr>
          <w:rFonts w:ascii="Times New Roman" w:hAnsi="Times New Roman" w:cs="Times New Roman"/>
          <w:sz w:val="28"/>
          <w:szCs w:val="28"/>
        </w:rPr>
        <w:t>закупки</w:t>
      </w:r>
    </w:p>
    <w:p w:rsidR="001B0AA9" w:rsidRPr="009E4E99" w:rsidRDefault="001B0AA9" w:rsidP="00ED6534">
      <w:pPr>
        <w:ind w:firstLine="709"/>
        <w:rPr>
          <w:sz w:val="28"/>
          <w:szCs w:val="28"/>
        </w:rPr>
      </w:pPr>
    </w:p>
    <w:p w:rsidR="00390B9D" w:rsidRPr="009E4E99" w:rsidRDefault="005347F8" w:rsidP="00ED6534">
      <w:pPr>
        <w:ind w:firstLine="709"/>
        <w:jc w:val="both"/>
        <w:rPr>
          <w:bCs/>
          <w:sz w:val="28"/>
          <w:szCs w:val="28"/>
        </w:rPr>
      </w:pPr>
      <w:r w:rsidRPr="009E4E99">
        <w:rPr>
          <w:bCs/>
          <w:sz w:val="28"/>
          <w:szCs w:val="28"/>
        </w:rPr>
        <w:t xml:space="preserve">Конкурентный отбор </w:t>
      </w:r>
      <w:r w:rsidR="00C00C92" w:rsidRPr="009E4E99">
        <w:rPr>
          <w:bCs/>
          <w:sz w:val="28"/>
          <w:szCs w:val="28"/>
        </w:rPr>
        <w:t xml:space="preserve">№ </w:t>
      </w:r>
      <w:r w:rsidR="00182E35" w:rsidRPr="00182E35">
        <w:rPr>
          <w:sz w:val="28"/>
          <w:szCs w:val="28"/>
        </w:rPr>
        <w:t>1046/КОТЭ-АХУ/18</w:t>
      </w:r>
      <w:r w:rsidR="00182E35">
        <w:rPr>
          <w:sz w:val="28"/>
          <w:szCs w:val="28"/>
        </w:rPr>
        <w:t xml:space="preserve"> </w:t>
      </w:r>
      <w:r w:rsidRPr="009E4E99">
        <w:rPr>
          <w:bCs/>
          <w:sz w:val="28"/>
          <w:szCs w:val="28"/>
        </w:rPr>
        <w:t xml:space="preserve">в электронной форме. </w:t>
      </w:r>
    </w:p>
    <w:p w:rsidR="001B0AA9" w:rsidRPr="009E4E99" w:rsidRDefault="001B0AA9" w:rsidP="00ED6534">
      <w:pPr>
        <w:ind w:firstLine="709"/>
        <w:jc w:val="both"/>
        <w:rPr>
          <w:bCs/>
          <w:sz w:val="28"/>
          <w:szCs w:val="28"/>
        </w:rPr>
      </w:pPr>
    </w:p>
    <w:p w:rsidR="00B84371" w:rsidRPr="009E4E99"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Предмет </w:t>
      </w:r>
      <w:r w:rsidR="005347F8" w:rsidRPr="009E4E99">
        <w:rPr>
          <w:rFonts w:ascii="Times New Roman" w:hAnsi="Times New Roman" w:cs="Times New Roman"/>
          <w:sz w:val="28"/>
          <w:szCs w:val="28"/>
        </w:rPr>
        <w:t>конкурентного отбора</w:t>
      </w:r>
    </w:p>
    <w:p w:rsidR="00B84371" w:rsidRPr="009E4E99" w:rsidRDefault="00B84371" w:rsidP="00ED6534">
      <w:pPr>
        <w:ind w:firstLine="709"/>
        <w:rPr>
          <w:sz w:val="28"/>
          <w:szCs w:val="28"/>
        </w:rPr>
      </w:pPr>
    </w:p>
    <w:p w:rsidR="005E36F5" w:rsidRPr="00A3455A" w:rsidRDefault="00A3455A" w:rsidP="00276C28">
      <w:pPr>
        <w:ind w:firstLine="709"/>
        <w:jc w:val="both"/>
        <w:rPr>
          <w:sz w:val="28"/>
          <w:szCs w:val="28"/>
        </w:rPr>
      </w:pPr>
      <w:r>
        <w:rPr>
          <w:sz w:val="28"/>
          <w:szCs w:val="28"/>
        </w:rPr>
        <w:t>Н</w:t>
      </w:r>
      <w:r w:rsidRPr="009C7B94">
        <w:rPr>
          <w:sz w:val="28"/>
          <w:szCs w:val="28"/>
        </w:rPr>
        <w:t>а право заключения договора оказания услуг по проведению специальной оценки условий труда в подразделениях аппарата управления ОАО «РЖД» и АХУ ОАО «РЖД».</w:t>
      </w:r>
    </w:p>
    <w:p w:rsidR="00276C28" w:rsidRPr="009E4E99"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Участники</w:t>
      </w:r>
    </w:p>
    <w:p w:rsidR="00276C28" w:rsidRPr="009E4E99" w:rsidRDefault="00276C28" w:rsidP="00276C28">
      <w:pPr>
        <w:ind w:firstLine="709"/>
        <w:rPr>
          <w:sz w:val="28"/>
          <w:szCs w:val="28"/>
        </w:rPr>
      </w:pPr>
    </w:p>
    <w:p w:rsidR="00276C28" w:rsidRPr="009E4E99" w:rsidRDefault="00276C28" w:rsidP="00276C28">
      <w:pPr>
        <w:ind w:firstLine="709"/>
        <w:jc w:val="both"/>
        <w:rPr>
          <w:bCs/>
          <w:sz w:val="28"/>
          <w:szCs w:val="28"/>
        </w:rPr>
      </w:pPr>
      <w:r w:rsidRPr="009E4E99">
        <w:rPr>
          <w:bCs/>
          <w:sz w:val="28"/>
          <w:szCs w:val="28"/>
        </w:rPr>
        <w:t>Особенности участия в конкурентном отборе не предусмотрены.</w:t>
      </w:r>
    </w:p>
    <w:p w:rsidR="00717F61" w:rsidRPr="009E4E99" w:rsidRDefault="00717F61" w:rsidP="00717F61">
      <w:pPr>
        <w:ind w:firstLine="709"/>
        <w:jc w:val="both"/>
        <w:rPr>
          <w:bCs/>
          <w:i/>
          <w:sz w:val="28"/>
          <w:szCs w:val="28"/>
        </w:rPr>
      </w:pPr>
    </w:p>
    <w:p w:rsidR="00E35104" w:rsidRPr="009E4E99"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t xml:space="preserve">Место и дата </w:t>
      </w:r>
      <w:r w:rsidR="00E05B0D" w:rsidRPr="009E4E99">
        <w:rPr>
          <w:rFonts w:ascii="Times New Roman" w:hAnsi="Times New Roman" w:cs="Times New Roman"/>
          <w:sz w:val="28"/>
          <w:szCs w:val="28"/>
        </w:rPr>
        <w:t xml:space="preserve">проведения </w:t>
      </w:r>
      <w:r w:rsidR="00690FF6" w:rsidRPr="009E4E99">
        <w:rPr>
          <w:rFonts w:ascii="Times New Roman" w:hAnsi="Times New Roman" w:cs="Times New Roman"/>
          <w:sz w:val="28"/>
          <w:szCs w:val="28"/>
        </w:rPr>
        <w:t>конкурентного отбора</w:t>
      </w:r>
    </w:p>
    <w:p w:rsidR="001B0AA9" w:rsidRPr="009E4E99" w:rsidRDefault="001B0AA9" w:rsidP="00ED6534">
      <w:pPr>
        <w:ind w:firstLine="709"/>
        <w:rPr>
          <w:sz w:val="28"/>
          <w:szCs w:val="28"/>
        </w:rPr>
      </w:pPr>
    </w:p>
    <w:p w:rsidR="00E05B0D" w:rsidRPr="009E4E99" w:rsidRDefault="00DA5883" w:rsidP="00ED6534">
      <w:pPr>
        <w:ind w:firstLine="709"/>
        <w:jc w:val="both"/>
        <w:rPr>
          <w:bCs/>
          <w:i/>
          <w:sz w:val="28"/>
          <w:szCs w:val="28"/>
        </w:rPr>
      </w:pPr>
      <w:r w:rsidRPr="009E4E99">
        <w:rPr>
          <w:bCs/>
          <w:sz w:val="28"/>
          <w:szCs w:val="28"/>
        </w:rPr>
        <w:t>Конкурентный отбор проводится</w:t>
      </w:r>
      <w:r w:rsidR="004C70B5" w:rsidRPr="009E4E99">
        <w:rPr>
          <w:bCs/>
          <w:sz w:val="28"/>
          <w:szCs w:val="28"/>
        </w:rPr>
        <w:t xml:space="preserve"> в</w:t>
      </w:r>
      <w:r w:rsidRPr="009E4E99">
        <w:rPr>
          <w:bCs/>
          <w:i/>
          <w:sz w:val="28"/>
          <w:szCs w:val="28"/>
        </w:rPr>
        <w:t xml:space="preserve"> </w:t>
      </w:r>
      <w:r w:rsidR="004C70B5" w:rsidRPr="009E4E99">
        <w:rPr>
          <w:bCs/>
        </w:rPr>
        <w:t xml:space="preserve"> </w:t>
      </w:r>
      <w:r w:rsidR="00182E35">
        <w:rPr>
          <w:bCs/>
          <w:sz w:val="28"/>
          <w:szCs w:val="28"/>
        </w:rPr>
        <w:t xml:space="preserve">11 </w:t>
      </w:r>
      <w:r w:rsidR="004C70B5" w:rsidRPr="009E4E99">
        <w:rPr>
          <w:bCs/>
          <w:sz w:val="28"/>
          <w:szCs w:val="28"/>
        </w:rPr>
        <w:t xml:space="preserve">часов </w:t>
      </w:r>
      <w:r w:rsidR="00182E35">
        <w:rPr>
          <w:bCs/>
          <w:sz w:val="28"/>
          <w:szCs w:val="28"/>
        </w:rPr>
        <w:t>00</w:t>
      </w:r>
      <w:r w:rsidR="006C6C5B">
        <w:rPr>
          <w:bCs/>
          <w:sz w:val="28"/>
          <w:szCs w:val="28"/>
        </w:rPr>
        <w:t xml:space="preserve"> </w:t>
      </w:r>
      <w:r w:rsidR="004C70B5" w:rsidRPr="009E4E99">
        <w:rPr>
          <w:bCs/>
          <w:sz w:val="28"/>
          <w:szCs w:val="28"/>
        </w:rPr>
        <w:t xml:space="preserve">мин. </w:t>
      </w:r>
      <w:r w:rsidR="0066519E" w:rsidRPr="009E4E99">
        <w:rPr>
          <w:bCs/>
          <w:sz w:val="28"/>
          <w:szCs w:val="28"/>
        </w:rPr>
        <w:t>московского времени    «</w:t>
      </w:r>
      <w:r w:rsidR="00182E35">
        <w:rPr>
          <w:bCs/>
          <w:sz w:val="28"/>
          <w:szCs w:val="28"/>
        </w:rPr>
        <w:t>19</w:t>
      </w:r>
      <w:r w:rsidR="00E03CC5" w:rsidRPr="009E4E99">
        <w:rPr>
          <w:bCs/>
          <w:sz w:val="28"/>
          <w:szCs w:val="28"/>
        </w:rPr>
        <w:t>»</w:t>
      </w:r>
      <w:r w:rsidR="00182E35">
        <w:rPr>
          <w:bCs/>
          <w:sz w:val="28"/>
          <w:szCs w:val="28"/>
        </w:rPr>
        <w:t xml:space="preserve"> июня </w:t>
      </w:r>
      <w:r w:rsidR="00E03CC5" w:rsidRPr="009E4E99">
        <w:rPr>
          <w:bCs/>
          <w:sz w:val="28"/>
          <w:szCs w:val="28"/>
        </w:rPr>
        <w:t>201</w:t>
      </w:r>
      <w:r w:rsidR="005430A2">
        <w:rPr>
          <w:bCs/>
          <w:sz w:val="28"/>
          <w:szCs w:val="28"/>
        </w:rPr>
        <w:t>8</w:t>
      </w:r>
      <w:r w:rsidR="00E03CC5" w:rsidRPr="009E4E99">
        <w:rPr>
          <w:bCs/>
          <w:sz w:val="28"/>
          <w:szCs w:val="28"/>
        </w:rPr>
        <w:t xml:space="preserve"> г.</w:t>
      </w:r>
      <w:r w:rsidR="00A75F7B" w:rsidRPr="009E4E99">
        <w:rPr>
          <w:bCs/>
          <w:i/>
          <w:sz w:val="28"/>
          <w:szCs w:val="28"/>
        </w:rPr>
        <w:t xml:space="preserve"> </w:t>
      </w:r>
      <w:r w:rsidR="00D6004F" w:rsidRPr="009E4E99">
        <w:rPr>
          <w:bCs/>
          <w:sz w:val="28"/>
          <w:szCs w:val="28"/>
        </w:rPr>
        <w:t>на э</w:t>
      </w:r>
      <w:r w:rsidR="00D6004F" w:rsidRPr="009E4E99">
        <w:rPr>
          <w:sz w:val="28"/>
          <w:szCs w:val="28"/>
        </w:rPr>
        <w:t>лектронной торговой площадке «</w:t>
      </w:r>
      <w:proofErr w:type="spellStart"/>
      <w:r w:rsidR="00D6004F" w:rsidRPr="009E4E99">
        <w:rPr>
          <w:sz w:val="28"/>
          <w:szCs w:val="28"/>
        </w:rPr>
        <w:t>ЭТС-Фабрикант</w:t>
      </w:r>
      <w:proofErr w:type="spellEnd"/>
      <w:r w:rsidR="00D6004F" w:rsidRPr="009E4E99">
        <w:rPr>
          <w:sz w:val="28"/>
          <w:szCs w:val="28"/>
        </w:rPr>
        <w:t xml:space="preserve">» </w:t>
      </w:r>
      <w:r w:rsidR="00D6004F" w:rsidRPr="009E4E99">
        <w:rPr>
          <w:bCs/>
          <w:sz w:val="28"/>
          <w:szCs w:val="28"/>
        </w:rPr>
        <w:t xml:space="preserve"> </w:t>
      </w:r>
      <w:r w:rsidR="004251F7" w:rsidRPr="009E4E99">
        <w:rPr>
          <w:bCs/>
          <w:sz w:val="28"/>
          <w:szCs w:val="28"/>
        </w:rPr>
        <w:t xml:space="preserve">(на странице данного </w:t>
      </w:r>
      <w:r w:rsidR="00690FF6" w:rsidRPr="009E4E99">
        <w:rPr>
          <w:bCs/>
          <w:sz w:val="28"/>
          <w:szCs w:val="28"/>
        </w:rPr>
        <w:t>конкурентного отбора</w:t>
      </w:r>
      <w:r w:rsidR="004251F7" w:rsidRPr="009E4E99">
        <w:rPr>
          <w:bCs/>
          <w:sz w:val="28"/>
          <w:szCs w:val="28"/>
        </w:rPr>
        <w:t xml:space="preserve"> на </w:t>
      </w:r>
      <w:r w:rsidR="00D6004F" w:rsidRPr="009E4E99">
        <w:rPr>
          <w:bCs/>
          <w:sz w:val="28"/>
          <w:szCs w:val="28"/>
        </w:rPr>
        <w:t>сайте</w:t>
      </w:r>
      <w:r w:rsidR="00D6004F" w:rsidRPr="009E4E99">
        <w:rPr>
          <w:sz w:val="28"/>
          <w:szCs w:val="28"/>
        </w:rPr>
        <w:t xml:space="preserve"> https://www.fabrikant.ru</w:t>
      </w:r>
      <w:r w:rsidR="004251F7" w:rsidRPr="009E4E99">
        <w:rPr>
          <w:bCs/>
          <w:sz w:val="28"/>
          <w:szCs w:val="28"/>
        </w:rPr>
        <w:t>)</w:t>
      </w:r>
      <w:r w:rsidR="00D81371" w:rsidRPr="009E4E99">
        <w:rPr>
          <w:bCs/>
          <w:i/>
          <w:sz w:val="28"/>
          <w:szCs w:val="28"/>
        </w:rPr>
        <w:t xml:space="preserve"> </w:t>
      </w:r>
      <w:r w:rsidR="009F18E6" w:rsidRPr="009E4E99">
        <w:rPr>
          <w:bCs/>
          <w:sz w:val="28"/>
          <w:szCs w:val="28"/>
        </w:rPr>
        <w:t>(далее – электронная</w:t>
      </w:r>
      <w:r w:rsidR="00917B0F" w:rsidRPr="009E4E99">
        <w:rPr>
          <w:bCs/>
          <w:sz w:val="28"/>
          <w:szCs w:val="28"/>
        </w:rPr>
        <w:t xml:space="preserve"> </w:t>
      </w:r>
      <w:r w:rsidR="00486A1B" w:rsidRPr="009E4E99">
        <w:rPr>
          <w:bCs/>
          <w:sz w:val="28"/>
          <w:szCs w:val="28"/>
        </w:rPr>
        <w:t>торгово-закупочная</w:t>
      </w:r>
      <w:r w:rsidR="009F18E6" w:rsidRPr="009E4E99">
        <w:rPr>
          <w:bCs/>
          <w:sz w:val="28"/>
          <w:szCs w:val="28"/>
        </w:rPr>
        <w:t xml:space="preserve"> площадка</w:t>
      </w:r>
      <w:r w:rsidR="00FB55C8" w:rsidRPr="009E4E99">
        <w:rPr>
          <w:bCs/>
          <w:sz w:val="28"/>
          <w:szCs w:val="28"/>
        </w:rPr>
        <w:t>,</w:t>
      </w:r>
      <w:r w:rsidR="00486A1B" w:rsidRPr="009E4E99">
        <w:rPr>
          <w:bCs/>
          <w:sz w:val="28"/>
          <w:szCs w:val="28"/>
        </w:rPr>
        <w:t xml:space="preserve"> ЭТЗП</w:t>
      </w:r>
      <w:r w:rsidR="00FB55C8" w:rsidRPr="009E4E99">
        <w:rPr>
          <w:bCs/>
          <w:sz w:val="28"/>
          <w:szCs w:val="28"/>
        </w:rPr>
        <w:t>, а также сайт ЭТЗП</w:t>
      </w:r>
      <w:r w:rsidR="009F18E6" w:rsidRPr="009E4E99">
        <w:rPr>
          <w:bCs/>
          <w:sz w:val="28"/>
          <w:szCs w:val="28"/>
        </w:rPr>
        <w:t>)</w:t>
      </w:r>
      <w:r w:rsidR="001957E2" w:rsidRPr="009E4E99">
        <w:rPr>
          <w:bCs/>
          <w:i/>
          <w:sz w:val="28"/>
          <w:szCs w:val="28"/>
        </w:rPr>
        <w:t>,</w:t>
      </w:r>
      <w:r w:rsidR="00D81371" w:rsidRPr="009E4E99">
        <w:rPr>
          <w:bCs/>
          <w:sz w:val="28"/>
          <w:szCs w:val="28"/>
        </w:rPr>
        <w:t xml:space="preserve"> </w:t>
      </w:r>
      <w:r w:rsidR="0010405A" w:rsidRPr="009E4E99">
        <w:rPr>
          <w:bCs/>
          <w:sz w:val="28"/>
          <w:szCs w:val="28"/>
        </w:rPr>
        <w:t xml:space="preserve">в электронной форме в личном кабинете </w:t>
      </w:r>
      <w:r w:rsidR="008350A8" w:rsidRPr="009E4E99">
        <w:rPr>
          <w:bCs/>
          <w:sz w:val="28"/>
          <w:szCs w:val="28"/>
        </w:rPr>
        <w:t>участника электронных процедур</w:t>
      </w:r>
      <w:r w:rsidR="00ED6534" w:rsidRPr="009E4E99">
        <w:rPr>
          <w:bCs/>
          <w:i/>
          <w:sz w:val="28"/>
          <w:szCs w:val="28"/>
        </w:rPr>
        <w:t>.</w:t>
      </w:r>
    </w:p>
    <w:p w:rsidR="007747DB" w:rsidRPr="009E4E99" w:rsidRDefault="007747DB" w:rsidP="00ED6534">
      <w:pPr>
        <w:ind w:firstLine="709"/>
        <w:jc w:val="both"/>
        <w:rPr>
          <w:bCs/>
          <w:i/>
          <w:sz w:val="28"/>
          <w:szCs w:val="28"/>
        </w:rPr>
      </w:pPr>
    </w:p>
    <w:p w:rsidR="007747DB" w:rsidRPr="009E4E99" w:rsidRDefault="007747DB" w:rsidP="00ED6534">
      <w:pPr>
        <w:ind w:firstLine="709"/>
        <w:jc w:val="both"/>
        <w:rPr>
          <w:b/>
          <w:bCs/>
          <w:sz w:val="28"/>
          <w:szCs w:val="28"/>
        </w:rPr>
      </w:pPr>
      <w:r w:rsidRPr="009E4E99">
        <w:rPr>
          <w:b/>
          <w:bCs/>
          <w:sz w:val="28"/>
          <w:szCs w:val="28"/>
        </w:rPr>
        <w:t>1.6. Разъяснения положений приглашения к участию в конкурентном отборе</w:t>
      </w:r>
    </w:p>
    <w:p w:rsidR="007747DB" w:rsidRPr="009E4E99" w:rsidRDefault="007747DB" w:rsidP="00ED6534">
      <w:pPr>
        <w:ind w:firstLine="709"/>
        <w:jc w:val="both"/>
        <w:rPr>
          <w:bCs/>
          <w:sz w:val="28"/>
          <w:szCs w:val="28"/>
        </w:rPr>
      </w:pPr>
    </w:p>
    <w:p w:rsidR="007747DB" w:rsidRPr="009E4E99" w:rsidRDefault="00D31B46" w:rsidP="00D31B46">
      <w:pPr>
        <w:ind w:firstLine="709"/>
        <w:jc w:val="both"/>
        <w:rPr>
          <w:bCs/>
          <w:sz w:val="28"/>
          <w:szCs w:val="28"/>
        </w:rPr>
      </w:pPr>
      <w:r w:rsidRPr="009E4E99">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w:t>
      </w:r>
      <w:r w:rsidRPr="009E4E99">
        <w:rPr>
          <w:bCs/>
          <w:sz w:val="28"/>
          <w:szCs w:val="28"/>
        </w:rPr>
        <w:lastRenderedPageBreak/>
        <w:t xml:space="preserve">участником закупки разъяснений положений приглашения к участию в конкурентном отбое </w:t>
      </w:r>
      <w:r w:rsidR="007747DB" w:rsidRPr="009E4E99">
        <w:rPr>
          <w:bCs/>
          <w:sz w:val="28"/>
          <w:szCs w:val="28"/>
        </w:rPr>
        <w:t>не устанавлива</w:t>
      </w:r>
      <w:r w:rsidRPr="009E4E99">
        <w:rPr>
          <w:bCs/>
          <w:sz w:val="28"/>
          <w:szCs w:val="28"/>
        </w:rPr>
        <w:t>ю</w:t>
      </w:r>
      <w:r w:rsidR="007747DB" w:rsidRPr="009E4E99">
        <w:rPr>
          <w:bCs/>
          <w:sz w:val="28"/>
          <w:szCs w:val="28"/>
        </w:rPr>
        <w:t>тся при проведении конкурентного отбора</w:t>
      </w:r>
      <w:r w:rsidR="007E7685" w:rsidRPr="009E4E99">
        <w:rPr>
          <w:bCs/>
          <w:sz w:val="28"/>
          <w:szCs w:val="28"/>
        </w:rPr>
        <w:t>.</w:t>
      </w:r>
    </w:p>
    <w:p w:rsidR="00E0757C" w:rsidRPr="009E4E99" w:rsidRDefault="00E0757C" w:rsidP="00ED6534">
      <w:pPr>
        <w:ind w:firstLine="709"/>
        <w:jc w:val="both"/>
        <w:rPr>
          <w:sz w:val="28"/>
          <w:szCs w:val="28"/>
        </w:rPr>
      </w:pPr>
    </w:p>
    <w:p w:rsidR="005124C6" w:rsidRPr="009E4E99" w:rsidRDefault="00722CB0" w:rsidP="00B34F1A">
      <w:pPr>
        <w:pStyle w:val="2"/>
        <w:numPr>
          <w:ilvl w:val="0"/>
          <w:numId w:val="22"/>
        </w:numPr>
        <w:spacing w:before="0" w:after="0"/>
        <w:ind w:left="709" w:firstLine="0"/>
        <w:jc w:val="both"/>
        <w:rPr>
          <w:rFonts w:ascii="Times New Roman" w:hAnsi="Times New Roman" w:cs="Times New Roman"/>
          <w:i w:val="0"/>
        </w:rPr>
      </w:pPr>
      <w:r w:rsidRPr="009E4E99">
        <w:rPr>
          <w:rFonts w:ascii="Times New Roman" w:hAnsi="Times New Roman" w:cs="Times New Roman"/>
          <w:i w:val="0"/>
        </w:rPr>
        <w:t>Техническое задание</w:t>
      </w:r>
    </w:p>
    <w:p w:rsidR="00B01F18" w:rsidRPr="009E4E99" w:rsidRDefault="00B01F18" w:rsidP="00B34F1A">
      <w:pPr>
        <w:ind w:left="709"/>
        <w:rPr>
          <w:sz w:val="28"/>
          <w:szCs w:val="28"/>
        </w:rPr>
      </w:pPr>
    </w:p>
    <w:p w:rsidR="007345BE" w:rsidRPr="009E4E99" w:rsidRDefault="00D262A8" w:rsidP="007345BE">
      <w:pPr>
        <w:pStyle w:val="3"/>
        <w:numPr>
          <w:ilvl w:val="1"/>
          <w:numId w:val="22"/>
        </w:numPr>
        <w:spacing w:before="0" w:after="0"/>
        <w:ind w:left="142" w:firstLine="709"/>
        <w:jc w:val="both"/>
        <w:rPr>
          <w:rFonts w:ascii="Times New Roman" w:hAnsi="Times New Roman" w:cs="Times New Roman"/>
          <w:sz w:val="28"/>
          <w:szCs w:val="28"/>
        </w:rPr>
      </w:pPr>
      <w:r w:rsidRPr="009E4E99">
        <w:rPr>
          <w:rFonts w:ascii="Times New Roman" w:hAnsi="Times New Roman" w:cs="Times New Roman"/>
          <w:sz w:val="28"/>
          <w:szCs w:val="28"/>
        </w:rPr>
        <w:t>С</w:t>
      </w:r>
      <w:r w:rsidR="007345BE" w:rsidRPr="009E4E99">
        <w:rPr>
          <w:rFonts w:ascii="Times New Roman" w:hAnsi="Times New Roman" w:cs="Times New Roman"/>
          <w:sz w:val="28"/>
          <w:szCs w:val="28"/>
        </w:rPr>
        <w:t>ведения о начальной (максимальной) цене договора и расходах участника</w:t>
      </w:r>
    </w:p>
    <w:p w:rsidR="007345BE" w:rsidRPr="009E4E99" w:rsidRDefault="007345BE" w:rsidP="00D262A8">
      <w:pPr>
        <w:pStyle w:val="a6"/>
        <w:ind w:left="0"/>
        <w:jc w:val="both"/>
        <w:rPr>
          <w:bCs/>
          <w:sz w:val="28"/>
          <w:szCs w:val="28"/>
        </w:rPr>
      </w:pPr>
    </w:p>
    <w:p w:rsidR="00C52A7F" w:rsidRPr="009E4E99" w:rsidRDefault="00C52A7F" w:rsidP="00C52A7F">
      <w:pPr>
        <w:ind w:firstLine="708"/>
        <w:jc w:val="both"/>
        <w:rPr>
          <w:bCs/>
          <w:sz w:val="28"/>
          <w:szCs w:val="28"/>
        </w:rPr>
      </w:pPr>
      <w:r w:rsidRPr="009E4E99">
        <w:rPr>
          <w:bCs/>
          <w:sz w:val="28"/>
          <w:szCs w:val="28"/>
        </w:rPr>
        <w:t xml:space="preserve">Начальная (максимальная) цена договора: </w:t>
      </w:r>
      <w:r w:rsidR="00A3455A" w:rsidRPr="009C7B94">
        <w:rPr>
          <w:sz w:val="28"/>
          <w:szCs w:val="28"/>
        </w:rPr>
        <w:t>119</w:t>
      </w:r>
      <w:r w:rsidR="00A3455A">
        <w:rPr>
          <w:sz w:val="28"/>
          <w:szCs w:val="28"/>
        </w:rPr>
        <w:t> </w:t>
      </w:r>
      <w:r w:rsidR="00A3455A" w:rsidRPr="009C7B94">
        <w:rPr>
          <w:sz w:val="28"/>
          <w:szCs w:val="28"/>
        </w:rPr>
        <w:t xml:space="preserve">868 </w:t>
      </w:r>
      <w:r w:rsidRPr="00EE729E">
        <w:rPr>
          <w:bCs/>
          <w:sz w:val="28"/>
          <w:szCs w:val="28"/>
        </w:rPr>
        <w:t>(</w:t>
      </w:r>
      <w:r w:rsidR="00A3455A" w:rsidRPr="009C7B94">
        <w:rPr>
          <w:sz w:val="28"/>
          <w:szCs w:val="28"/>
        </w:rPr>
        <w:t>сто девятнадцать тысяч восемьсот шестьдесят восемь</w:t>
      </w:r>
      <w:r w:rsidR="002F704A" w:rsidRPr="00EE729E">
        <w:rPr>
          <w:bCs/>
          <w:sz w:val="28"/>
          <w:szCs w:val="28"/>
        </w:rPr>
        <w:t>) рублей</w:t>
      </w:r>
      <w:r w:rsidRPr="00EE729E">
        <w:rPr>
          <w:bCs/>
          <w:sz w:val="28"/>
          <w:szCs w:val="28"/>
        </w:rPr>
        <w:t xml:space="preserve"> </w:t>
      </w:r>
      <w:r w:rsidR="00A3455A">
        <w:rPr>
          <w:bCs/>
          <w:sz w:val="28"/>
          <w:szCs w:val="28"/>
        </w:rPr>
        <w:t>00</w:t>
      </w:r>
      <w:r w:rsidR="002F704A" w:rsidRPr="00EE729E">
        <w:rPr>
          <w:bCs/>
          <w:sz w:val="28"/>
          <w:szCs w:val="28"/>
        </w:rPr>
        <w:t xml:space="preserve"> копеек</w:t>
      </w:r>
      <w:r w:rsidRPr="00EE729E">
        <w:rPr>
          <w:bCs/>
          <w:sz w:val="28"/>
          <w:szCs w:val="28"/>
        </w:rPr>
        <w:t xml:space="preserve"> без учета НДС / </w:t>
      </w:r>
      <w:r w:rsidR="00747FB7">
        <w:rPr>
          <w:sz w:val="28"/>
          <w:szCs w:val="28"/>
        </w:rPr>
        <w:t>141 444</w:t>
      </w:r>
      <w:r w:rsidR="00A3455A" w:rsidRPr="009C7B94">
        <w:rPr>
          <w:sz w:val="28"/>
          <w:szCs w:val="28"/>
        </w:rPr>
        <w:t xml:space="preserve">  </w:t>
      </w:r>
      <w:r w:rsidRPr="00EE729E">
        <w:rPr>
          <w:bCs/>
          <w:sz w:val="28"/>
          <w:szCs w:val="28"/>
        </w:rPr>
        <w:t>(</w:t>
      </w:r>
      <w:r w:rsidR="00A3455A" w:rsidRPr="009C7B94">
        <w:rPr>
          <w:sz w:val="28"/>
          <w:szCs w:val="28"/>
        </w:rPr>
        <w:t xml:space="preserve">сто сорок одна тысяча четыреста </w:t>
      </w:r>
      <w:r w:rsidR="00747FB7">
        <w:rPr>
          <w:sz w:val="28"/>
          <w:szCs w:val="28"/>
        </w:rPr>
        <w:t>сорок четыре</w:t>
      </w:r>
      <w:r w:rsidR="005E36F5">
        <w:rPr>
          <w:bCs/>
          <w:sz w:val="28"/>
          <w:szCs w:val="28"/>
        </w:rPr>
        <w:t>) рубл</w:t>
      </w:r>
      <w:r w:rsidR="00747FB7">
        <w:rPr>
          <w:bCs/>
          <w:sz w:val="28"/>
          <w:szCs w:val="28"/>
        </w:rPr>
        <w:t>я</w:t>
      </w:r>
      <w:r w:rsidR="002F704A" w:rsidRPr="00EE729E">
        <w:rPr>
          <w:bCs/>
          <w:sz w:val="28"/>
          <w:szCs w:val="28"/>
        </w:rPr>
        <w:t xml:space="preserve"> </w:t>
      </w:r>
      <w:r w:rsidR="00A3455A">
        <w:rPr>
          <w:bCs/>
          <w:sz w:val="28"/>
          <w:szCs w:val="28"/>
        </w:rPr>
        <w:t>24 копейки</w:t>
      </w:r>
      <w:r w:rsidRPr="00EE729E">
        <w:rPr>
          <w:bCs/>
          <w:sz w:val="28"/>
          <w:szCs w:val="28"/>
        </w:rPr>
        <w:t xml:space="preserve"> с учетом НДС.</w:t>
      </w:r>
    </w:p>
    <w:p w:rsidR="00C52A7F" w:rsidRPr="009E4E99" w:rsidRDefault="00C52A7F" w:rsidP="00C52A7F">
      <w:pPr>
        <w:pStyle w:val="a6"/>
        <w:ind w:left="0" w:firstLine="709"/>
        <w:jc w:val="both"/>
        <w:rPr>
          <w:bCs/>
          <w:sz w:val="28"/>
          <w:szCs w:val="28"/>
        </w:rPr>
      </w:pPr>
      <w:r w:rsidRPr="009E4E99">
        <w:rPr>
          <w:bCs/>
          <w:sz w:val="28"/>
          <w:szCs w:val="28"/>
        </w:rPr>
        <w:t>Начальная (максимальная) цена договора</w:t>
      </w:r>
      <w:r w:rsidRPr="009E4E99">
        <w:rPr>
          <w:b/>
          <w:bCs/>
          <w:sz w:val="28"/>
          <w:szCs w:val="28"/>
        </w:rPr>
        <w:t xml:space="preserve"> </w:t>
      </w:r>
      <w:r w:rsidRPr="009E4E99">
        <w:rPr>
          <w:bCs/>
          <w:sz w:val="28"/>
          <w:szCs w:val="28"/>
        </w:rPr>
        <w:t>включает в себя все возможные расходы, включая, в том числе, стоимость расходных материалов, транспортных расходов, всех видов налогов и  пошлин.</w:t>
      </w:r>
    </w:p>
    <w:p w:rsidR="007345BE" w:rsidRPr="009E4E99" w:rsidRDefault="00384D0C" w:rsidP="00C52A7F">
      <w:pPr>
        <w:pStyle w:val="a6"/>
        <w:ind w:left="0" w:firstLine="709"/>
        <w:jc w:val="both"/>
        <w:rPr>
          <w:sz w:val="28"/>
          <w:szCs w:val="28"/>
        </w:rPr>
      </w:pPr>
      <w:r w:rsidRPr="009E4E99">
        <w:rPr>
          <w:sz w:val="28"/>
          <w:szCs w:val="28"/>
        </w:rPr>
        <w:t>Конкурентный отбор</w:t>
      </w:r>
      <w:r w:rsidR="007345BE" w:rsidRPr="009E4E99">
        <w:rPr>
          <w:sz w:val="28"/>
          <w:szCs w:val="28"/>
        </w:rPr>
        <w:t xml:space="preserve"> проводится путем снижения  начальной (максимальной) цены договора за весь объем </w:t>
      </w:r>
      <w:r w:rsidR="00601D2F">
        <w:rPr>
          <w:sz w:val="28"/>
          <w:szCs w:val="28"/>
        </w:rPr>
        <w:t>оказанных</w:t>
      </w:r>
      <w:r w:rsidR="002F704A" w:rsidRPr="009E4E99">
        <w:rPr>
          <w:sz w:val="28"/>
          <w:szCs w:val="28"/>
        </w:rPr>
        <w:t xml:space="preserve"> </w:t>
      </w:r>
      <w:r w:rsidR="00CD7389">
        <w:rPr>
          <w:sz w:val="28"/>
          <w:szCs w:val="28"/>
        </w:rPr>
        <w:t>услуг</w:t>
      </w:r>
      <w:r w:rsidR="007345BE" w:rsidRPr="009E4E99">
        <w:rPr>
          <w:sz w:val="28"/>
          <w:szCs w:val="28"/>
        </w:rPr>
        <w:t xml:space="preserve"> без учета НДС.</w:t>
      </w:r>
    </w:p>
    <w:p w:rsidR="007345BE" w:rsidRPr="009E4E99" w:rsidRDefault="007345BE" w:rsidP="000708DD">
      <w:pPr>
        <w:ind w:firstLine="709"/>
        <w:jc w:val="both"/>
        <w:rPr>
          <w:sz w:val="28"/>
          <w:szCs w:val="28"/>
        </w:rPr>
      </w:pPr>
      <w:r w:rsidRPr="009E4E99">
        <w:rPr>
          <w:sz w:val="28"/>
          <w:szCs w:val="28"/>
        </w:rPr>
        <w:t xml:space="preserve">По результатам </w:t>
      </w:r>
      <w:r w:rsidR="002C64F2" w:rsidRPr="009E4E99">
        <w:rPr>
          <w:sz w:val="28"/>
          <w:szCs w:val="28"/>
        </w:rPr>
        <w:t>конкурентного отбора</w:t>
      </w:r>
      <w:r w:rsidRPr="009E4E99">
        <w:rPr>
          <w:sz w:val="28"/>
          <w:szCs w:val="28"/>
        </w:rPr>
        <w:t xml:space="preserve"> стоимость каждого наименования </w:t>
      </w:r>
      <w:r w:rsidR="00601D2F">
        <w:rPr>
          <w:sz w:val="28"/>
          <w:szCs w:val="28"/>
        </w:rPr>
        <w:t>услуг</w:t>
      </w:r>
      <w:r w:rsidR="002F704A" w:rsidRPr="009E4E99">
        <w:rPr>
          <w:sz w:val="28"/>
          <w:szCs w:val="28"/>
        </w:rPr>
        <w:t xml:space="preserve"> </w:t>
      </w:r>
      <w:r w:rsidRPr="009E4E99">
        <w:rPr>
          <w:sz w:val="28"/>
          <w:szCs w:val="28"/>
        </w:rPr>
        <w:t>за единицу без учета НДС подлежит снижению от начальной пропорционально коэффициенту снижения начальной (максимальной) цены договора</w:t>
      </w:r>
      <w:r w:rsidR="004B6D82" w:rsidRPr="009E4E99">
        <w:rPr>
          <w:sz w:val="28"/>
          <w:szCs w:val="28"/>
        </w:rPr>
        <w:t xml:space="preserve"> </w:t>
      </w:r>
      <w:r w:rsidRPr="009E4E99">
        <w:rPr>
          <w:sz w:val="28"/>
          <w:szCs w:val="28"/>
        </w:rPr>
        <w:t xml:space="preserve">без учета НДС, полученному по итогам проведения </w:t>
      </w:r>
      <w:r w:rsidR="002C64F2" w:rsidRPr="009E4E99">
        <w:rPr>
          <w:sz w:val="28"/>
          <w:szCs w:val="28"/>
        </w:rPr>
        <w:t>конкурентного отбора</w:t>
      </w:r>
      <w:r w:rsidR="00B37EEB" w:rsidRPr="009E4E99">
        <w:rPr>
          <w:sz w:val="28"/>
          <w:szCs w:val="28"/>
        </w:rPr>
        <w:t>.</w:t>
      </w:r>
    </w:p>
    <w:p w:rsidR="007345BE" w:rsidRPr="009E4E99" w:rsidRDefault="007345BE" w:rsidP="007345BE">
      <w:pPr>
        <w:pStyle w:val="a6"/>
        <w:ind w:left="0" w:firstLine="709"/>
        <w:jc w:val="both"/>
        <w:rPr>
          <w:i/>
          <w:sz w:val="28"/>
          <w:szCs w:val="28"/>
        </w:rPr>
      </w:pPr>
    </w:p>
    <w:p w:rsidR="004B6D82" w:rsidRPr="009E4E99" w:rsidRDefault="00EE2E8D" w:rsidP="004B6D82">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Требования к </w:t>
      </w:r>
      <w:r w:rsidR="001453E5">
        <w:rPr>
          <w:rFonts w:ascii="Times New Roman" w:hAnsi="Times New Roman" w:cs="Times New Roman"/>
          <w:sz w:val="28"/>
          <w:szCs w:val="28"/>
        </w:rPr>
        <w:t>услугам</w:t>
      </w:r>
      <w:r w:rsidR="00D262A8" w:rsidRPr="009E4E99">
        <w:rPr>
          <w:rFonts w:ascii="Times New Roman" w:hAnsi="Times New Roman" w:cs="Times New Roman"/>
          <w:sz w:val="28"/>
          <w:szCs w:val="28"/>
        </w:rPr>
        <w:t>, номенклатура и объем</w:t>
      </w:r>
      <w:r w:rsidR="002F704A" w:rsidRPr="009E4E99">
        <w:rPr>
          <w:rFonts w:ascii="Times New Roman" w:hAnsi="Times New Roman" w:cs="Times New Roman"/>
          <w:sz w:val="28"/>
          <w:szCs w:val="28"/>
        </w:rPr>
        <w:t xml:space="preserve"> </w:t>
      </w:r>
      <w:r w:rsidR="001453E5">
        <w:rPr>
          <w:rFonts w:ascii="Times New Roman" w:hAnsi="Times New Roman" w:cs="Times New Roman"/>
          <w:sz w:val="28"/>
          <w:szCs w:val="28"/>
        </w:rPr>
        <w:t>услуг</w:t>
      </w:r>
    </w:p>
    <w:p w:rsidR="00731782" w:rsidRPr="009E4E99" w:rsidRDefault="00731782" w:rsidP="00731782"/>
    <w:p w:rsidR="00DA615B" w:rsidRDefault="00731782" w:rsidP="00A3455A">
      <w:pPr>
        <w:ind w:firstLine="708"/>
        <w:rPr>
          <w:sz w:val="28"/>
          <w:szCs w:val="28"/>
        </w:rPr>
      </w:pPr>
      <w:r w:rsidRPr="009E4E99">
        <w:rPr>
          <w:sz w:val="28"/>
          <w:szCs w:val="28"/>
        </w:rPr>
        <w:t xml:space="preserve">Номенклатура и объем </w:t>
      </w:r>
      <w:r w:rsidR="00572513" w:rsidRPr="009E4E99">
        <w:rPr>
          <w:sz w:val="28"/>
          <w:szCs w:val="28"/>
        </w:rPr>
        <w:t>выполняемых</w:t>
      </w:r>
      <w:r w:rsidRPr="009E4E99">
        <w:rPr>
          <w:sz w:val="28"/>
          <w:szCs w:val="28"/>
        </w:rPr>
        <w:t xml:space="preserve"> </w:t>
      </w:r>
      <w:r w:rsidR="00601D2F">
        <w:rPr>
          <w:sz w:val="28"/>
          <w:szCs w:val="28"/>
        </w:rPr>
        <w:t>услуг</w:t>
      </w:r>
      <w:r w:rsidR="00572513" w:rsidRPr="009E4E99">
        <w:rPr>
          <w:sz w:val="28"/>
          <w:szCs w:val="28"/>
        </w:rPr>
        <w:t xml:space="preserve"> </w:t>
      </w:r>
      <w:r w:rsidRPr="009E4E99">
        <w:rPr>
          <w:sz w:val="28"/>
          <w:szCs w:val="28"/>
        </w:rPr>
        <w:t>указан в</w:t>
      </w:r>
      <w:r w:rsidR="00FA596F" w:rsidRPr="009E4E99">
        <w:rPr>
          <w:sz w:val="28"/>
          <w:szCs w:val="28"/>
        </w:rPr>
        <w:t xml:space="preserve"> Приложении № 1 к приглашению к участию в конкурентном отборе</w:t>
      </w:r>
      <w:r w:rsidR="00DA615B" w:rsidRPr="009E4E99">
        <w:rPr>
          <w:sz w:val="28"/>
          <w:szCs w:val="28"/>
        </w:rPr>
        <w:t>.</w:t>
      </w:r>
    </w:p>
    <w:p w:rsidR="005E36F5" w:rsidRDefault="005E36F5" w:rsidP="00DA615B">
      <w:pPr>
        <w:rPr>
          <w:sz w:val="28"/>
          <w:szCs w:val="28"/>
        </w:rPr>
      </w:pPr>
    </w:p>
    <w:p w:rsidR="005E36F5" w:rsidRDefault="005E36F5" w:rsidP="00DA615B">
      <w:pPr>
        <w:rPr>
          <w:sz w:val="28"/>
          <w:szCs w:val="28"/>
        </w:rPr>
      </w:pPr>
    </w:p>
    <w:p w:rsidR="005E36F5" w:rsidRDefault="005E36F5" w:rsidP="00DA615B">
      <w:pPr>
        <w:rPr>
          <w:sz w:val="28"/>
          <w:szCs w:val="28"/>
        </w:rPr>
      </w:pPr>
    </w:p>
    <w:p w:rsidR="005E36F5" w:rsidRPr="009E4E99" w:rsidRDefault="005E36F5" w:rsidP="00DA615B">
      <w:pPr>
        <w:rPr>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DA615B" w:rsidRPr="009E4E99" w:rsidRDefault="00FA596F" w:rsidP="008473AD">
      <w:pPr>
        <w:ind w:left="7080"/>
      </w:pPr>
      <w:r w:rsidRPr="009E4E99">
        <w:rPr>
          <w:bCs/>
          <w:sz w:val="28"/>
          <w:szCs w:val="28"/>
        </w:rPr>
        <w:lastRenderedPageBreak/>
        <w:t>Приложение № 1 к приглашению</w:t>
      </w:r>
      <w:r w:rsidR="00A44168">
        <w:rPr>
          <w:bCs/>
          <w:sz w:val="28"/>
          <w:szCs w:val="28"/>
        </w:rPr>
        <w:t xml:space="preserve"> </w:t>
      </w:r>
      <w:r w:rsidRPr="009E4E99">
        <w:rPr>
          <w:bCs/>
          <w:sz w:val="28"/>
          <w:szCs w:val="28"/>
        </w:rPr>
        <w:t>к участию в конкурентном отборе</w:t>
      </w:r>
    </w:p>
    <w:p w:rsidR="00FE55CE" w:rsidRDefault="00FE55CE" w:rsidP="00FF30A6">
      <w:pPr>
        <w:ind w:firstLine="708"/>
        <w:jc w:val="both"/>
        <w:rPr>
          <w:bCs/>
          <w:sz w:val="28"/>
          <w:szCs w:val="28"/>
        </w:rPr>
      </w:pPr>
    </w:p>
    <w:tbl>
      <w:tblPr>
        <w:tblpPr w:leftFromText="180" w:rightFromText="180" w:vertAnchor="page" w:horzAnchor="margin" w:tblpY="3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571"/>
        <w:gridCol w:w="1144"/>
        <w:gridCol w:w="707"/>
        <w:gridCol w:w="1547"/>
        <w:gridCol w:w="1634"/>
        <w:gridCol w:w="1547"/>
        <w:gridCol w:w="1634"/>
      </w:tblGrid>
      <w:tr w:rsidR="0092558E" w:rsidRPr="00840EA1" w:rsidTr="0092558E">
        <w:tc>
          <w:tcPr>
            <w:tcW w:w="231" w:type="pct"/>
          </w:tcPr>
          <w:p w:rsidR="0092558E" w:rsidRPr="00840EA1" w:rsidRDefault="0092558E" w:rsidP="0092558E">
            <w:pPr>
              <w:jc w:val="both"/>
              <w:rPr>
                <w:b/>
              </w:rPr>
            </w:pPr>
            <w:r w:rsidRPr="00840EA1">
              <w:rPr>
                <w:b/>
              </w:rPr>
              <w:t xml:space="preserve">№ </w:t>
            </w:r>
            <w:proofErr w:type="spellStart"/>
            <w:proofErr w:type="gramStart"/>
            <w:r w:rsidRPr="00840EA1">
              <w:rPr>
                <w:b/>
              </w:rPr>
              <w:t>п</w:t>
            </w:r>
            <w:proofErr w:type="spellEnd"/>
            <w:proofErr w:type="gramEnd"/>
            <w:r w:rsidRPr="00840EA1">
              <w:rPr>
                <w:b/>
              </w:rPr>
              <w:t>/</w:t>
            </w:r>
            <w:proofErr w:type="spellStart"/>
            <w:r w:rsidRPr="00840EA1">
              <w:rPr>
                <w:b/>
              </w:rPr>
              <w:t>п</w:t>
            </w:r>
            <w:proofErr w:type="spellEnd"/>
          </w:p>
        </w:tc>
        <w:tc>
          <w:tcPr>
            <w:tcW w:w="791" w:type="pct"/>
            <w:vAlign w:val="center"/>
          </w:tcPr>
          <w:p w:rsidR="0092558E" w:rsidRPr="00840EA1" w:rsidRDefault="0092558E" w:rsidP="0092558E">
            <w:pPr>
              <w:jc w:val="center"/>
              <w:rPr>
                <w:b/>
              </w:rPr>
            </w:pPr>
            <w:r w:rsidRPr="00840EA1">
              <w:rPr>
                <w:b/>
              </w:rPr>
              <w:t>Наименование услуг</w:t>
            </w:r>
          </w:p>
        </w:tc>
        <w:tc>
          <w:tcPr>
            <w:tcW w:w="375" w:type="pct"/>
            <w:vAlign w:val="center"/>
          </w:tcPr>
          <w:p w:rsidR="0092558E" w:rsidRPr="00840EA1" w:rsidRDefault="0092558E" w:rsidP="0092558E">
            <w:pPr>
              <w:jc w:val="center"/>
              <w:rPr>
                <w:b/>
              </w:rPr>
            </w:pPr>
            <w:r w:rsidRPr="00840EA1">
              <w:rPr>
                <w:b/>
              </w:rPr>
              <w:t>Единица  измерения</w:t>
            </w:r>
          </w:p>
        </w:tc>
        <w:tc>
          <w:tcPr>
            <w:tcW w:w="271" w:type="pct"/>
            <w:vAlign w:val="center"/>
          </w:tcPr>
          <w:p w:rsidR="0092558E" w:rsidRPr="00840EA1" w:rsidRDefault="0092558E" w:rsidP="0092558E">
            <w:pPr>
              <w:ind w:left="-108"/>
              <w:jc w:val="center"/>
              <w:rPr>
                <w:b/>
              </w:rPr>
            </w:pPr>
            <w:r w:rsidRPr="00840EA1">
              <w:rPr>
                <w:b/>
              </w:rPr>
              <w:t>Объем</w:t>
            </w:r>
          </w:p>
        </w:tc>
        <w:tc>
          <w:tcPr>
            <w:tcW w:w="695" w:type="pct"/>
            <w:vAlign w:val="center"/>
          </w:tcPr>
          <w:p w:rsidR="0092558E" w:rsidRPr="00840EA1" w:rsidRDefault="0092558E" w:rsidP="0092558E">
            <w:pPr>
              <w:ind w:left="-108" w:firstLine="141"/>
              <w:jc w:val="center"/>
              <w:rPr>
                <w:b/>
              </w:rPr>
            </w:pPr>
            <w:r w:rsidRPr="00840EA1">
              <w:rPr>
                <w:b/>
              </w:rPr>
              <w:t>Начальная (максимальная) цена за единицу, руб. без учета НДС</w:t>
            </w:r>
          </w:p>
        </w:tc>
        <w:tc>
          <w:tcPr>
            <w:tcW w:w="855" w:type="pct"/>
            <w:vAlign w:val="center"/>
          </w:tcPr>
          <w:p w:rsidR="0092558E" w:rsidRPr="00840EA1" w:rsidRDefault="0092558E" w:rsidP="0092558E">
            <w:pPr>
              <w:ind w:firstLine="32"/>
              <w:jc w:val="center"/>
              <w:rPr>
                <w:b/>
              </w:rPr>
            </w:pPr>
            <w:r w:rsidRPr="00840EA1">
              <w:rPr>
                <w:b/>
              </w:rPr>
              <w:t>Начальная (максимальная)  цена за единицу, руб. с учетом НДС</w:t>
            </w:r>
          </w:p>
        </w:tc>
        <w:tc>
          <w:tcPr>
            <w:tcW w:w="891" w:type="pct"/>
            <w:vAlign w:val="center"/>
          </w:tcPr>
          <w:p w:rsidR="0092558E" w:rsidRPr="00840EA1" w:rsidRDefault="0092558E" w:rsidP="0092558E">
            <w:pPr>
              <w:ind w:left="-108" w:firstLine="141"/>
              <w:jc w:val="center"/>
              <w:rPr>
                <w:b/>
              </w:rPr>
            </w:pPr>
            <w:r w:rsidRPr="00840EA1">
              <w:rPr>
                <w:b/>
              </w:rPr>
              <w:t>Общая  начальная (максимальная)  цена руб. без учета НДС</w:t>
            </w:r>
          </w:p>
        </w:tc>
        <w:tc>
          <w:tcPr>
            <w:tcW w:w="891" w:type="pct"/>
            <w:vAlign w:val="center"/>
          </w:tcPr>
          <w:p w:rsidR="0092558E" w:rsidRPr="00840EA1" w:rsidRDefault="0092558E" w:rsidP="0092558E">
            <w:pPr>
              <w:ind w:firstLine="32"/>
              <w:jc w:val="center"/>
              <w:rPr>
                <w:b/>
              </w:rPr>
            </w:pPr>
            <w:r w:rsidRPr="00840EA1">
              <w:rPr>
                <w:b/>
              </w:rPr>
              <w:t>Общая   начальная (максимальная)  цена руб. с учетом НДС</w:t>
            </w:r>
          </w:p>
        </w:tc>
      </w:tr>
      <w:tr w:rsidR="0092558E" w:rsidRPr="00840EA1" w:rsidTr="0092558E">
        <w:tc>
          <w:tcPr>
            <w:tcW w:w="231" w:type="pct"/>
            <w:vAlign w:val="center"/>
          </w:tcPr>
          <w:p w:rsidR="0092558E" w:rsidRPr="00840EA1" w:rsidRDefault="0092558E" w:rsidP="0092558E">
            <w:pPr>
              <w:jc w:val="center"/>
            </w:pPr>
            <w:r w:rsidRPr="00840EA1">
              <w:t>1</w:t>
            </w:r>
          </w:p>
        </w:tc>
        <w:tc>
          <w:tcPr>
            <w:tcW w:w="791" w:type="pct"/>
            <w:vAlign w:val="center"/>
          </w:tcPr>
          <w:p w:rsidR="0092558E" w:rsidRPr="00840EA1" w:rsidRDefault="0092558E" w:rsidP="0092558E">
            <w:pPr>
              <w:jc w:val="center"/>
            </w:pPr>
            <w:r w:rsidRPr="00840EA1">
              <w:t xml:space="preserve">Проведение специальной оценки условий труда в подразделениях аппарата управления ОАО «РЖД» и АХУ ОАО «РЖД» </w:t>
            </w:r>
            <w:r w:rsidRPr="00840EA1">
              <w:rPr>
                <w:lang w:val="en-US"/>
              </w:rPr>
              <w:t>I</w:t>
            </w:r>
            <w:r w:rsidRPr="00840EA1">
              <w:t xml:space="preserve"> категории сложности (простые стационарные рабочие места)</w:t>
            </w:r>
          </w:p>
        </w:tc>
        <w:tc>
          <w:tcPr>
            <w:tcW w:w="375" w:type="pct"/>
            <w:vAlign w:val="center"/>
          </w:tcPr>
          <w:p w:rsidR="0092558E" w:rsidRPr="00840EA1" w:rsidRDefault="0092558E" w:rsidP="0092558E">
            <w:pPr>
              <w:tabs>
                <w:tab w:val="left" w:pos="647"/>
              </w:tabs>
              <w:jc w:val="center"/>
            </w:pPr>
            <w:r w:rsidRPr="00840EA1">
              <w:t>место</w:t>
            </w:r>
          </w:p>
        </w:tc>
        <w:tc>
          <w:tcPr>
            <w:tcW w:w="271" w:type="pct"/>
            <w:vAlign w:val="center"/>
          </w:tcPr>
          <w:p w:rsidR="0092558E" w:rsidRPr="00840EA1" w:rsidRDefault="0092558E" w:rsidP="0092558E">
            <w:pPr>
              <w:jc w:val="center"/>
            </w:pPr>
            <w:r w:rsidRPr="00840EA1">
              <w:t>92</w:t>
            </w:r>
          </w:p>
        </w:tc>
        <w:tc>
          <w:tcPr>
            <w:tcW w:w="695" w:type="pct"/>
            <w:vAlign w:val="center"/>
          </w:tcPr>
          <w:p w:rsidR="0092558E" w:rsidRPr="00840EA1" w:rsidRDefault="0092558E" w:rsidP="0092558E">
            <w:pPr>
              <w:jc w:val="center"/>
            </w:pPr>
            <w:r w:rsidRPr="00840EA1">
              <w:t>1 223,00</w:t>
            </w:r>
          </w:p>
        </w:tc>
        <w:tc>
          <w:tcPr>
            <w:tcW w:w="855" w:type="pct"/>
            <w:vAlign w:val="center"/>
          </w:tcPr>
          <w:p w:rsidR="0092558E" w:rsidRPr="00840EA1" w:rsidRDefault="0092558E" w:rsidP="0092558E">
            <w:pPr>
              <w:jc w:val="center"/>
            </w:pPr>
            <w:r w:rsidRPr="00840EA1">
              <w:t>1 443,14</w:t>
            </w:r>
          </w:p>
        </w:tc>
        <w:tc>
          <w:tcPr>
            <w:tcW w:w="891" w:type="pct"/>
            <w:vAlign w:val="center"/>
          </w:tcPr>
          <w:p w:rsidR="0092558E" w:rsidRPr="00840EA1" w:rsidRDefault="0092558E" w:rsidP="0092558E">
            <w:pPr>
              <w:jc w:val="center"/>
            </w:pPr>
            <w:r w:rsidRPr="00840EA1">
              <w:t>112 516,00</w:t>
            </w:r>
          </w:p>
        </w:tc>
        <w:tc>
          <w:tcPr>
            <w:tcW w:w="891" w:type="pct"/>
            <w:vAlign w:val="center"/>
          </w:tcPr>
          <w:p w:rsidR="0092558E" w:rsidRPr="00840EA1" w:rsidRDefault="0092558E" w:rsidP="0092558E">
            <w:pPr>
              <w:jc w:val="center"/>
            </w:pPr>
            <w:r w:rsidRPr="00840EA1">
              <w:t>132 768,88</w:t>
            </w:r>
          </w:p>
        </w:tc>
      </w:tr>
      <w:tr w:rsidR="0092558E" w:rsidRPr="00840EA1" w:rsidTr="0092558E">
        <w:tc>
          <w:tcPr>
            <w:tcW w:w="231" w:type="pct"/>
            <w:vAlign w:val="center"/>
          </w:tcPr>
          <w:p w:rsidR="0092558E" w:rsidRPr="00840EA1" w:rsidRDefault="0092558E" w:rsidP="0092558E">
            <w:pPr>
              <w:jc w:val="center"/>
            </w:pPr>
            <w:r w:rsidRPr="00840EA1">
              <w:t>1</w:t>
            </w:r>
          </w:p>
        </w:tc>
        <w:tc>
          <w:tcPr>
            <w:tcW w:w="791" w:type="pct"/>
            <w:vAlign w:val="center"/>
          </w:tcPr>
          <w:p w:rsidR="0092558E" w:rsidRPr="00840EA1" w:rsidRDefault="0092558E" w:rsidP="0092558E">
            <w:pPr>
              <w:jc w:val="center"/>
            </w:pPr>
            <w:r w:rsidRPr="00840EA1">
              <w:t xml:space="preserve">Проведение специальной оценки условий труда в подразделениях аппарата управления ОАО «РЖД» и АХУ ОАО «РЖД»  </w:t>
            </w:r>
            <w:r w:rsidRPr="00840EA1">
              <w:rPr>
                <w:lang w:val="en-US"/>
              </w:rPr>
              <w:t>II</w:t>
            </w:r>
            <w:r w:rsidRPr="00840EA1">
              <w:t xml:space="preserve"> категории сложности (простые нестационарные рабочие места)</w:t>
            </w:r>
          </w:p>
        </w:tc>
        <w:tc>
          <w:tcPr>
            <w:tcW w:w="375" w:type="pct"/>
            <w:vAlign w:val="center"/>
          </w:tcPr>
          <w:p w:rsidR="0092558E" w:rsidRPr="00840EA1" w:rsidRDefault="0092558E" w:rsidP="0092558E">
            <w:pPr>
              <w:tabs>
                <w:tab w:val="left" w:pos="647"/>
              </w:tabs>
              <w:jc w:val="center"/>
            </w:pPr>
            <w:r w:rsidRPr="00840EA1">
              <w:t>место</w:t>
            </w:r>
          </w:p>
        </w:tc>
        <w:tc>
          <w:tcPr>
            <w:tcW w:w="271" w:type="pct"/>
            <w:vAlign w:val="center"/>
          </w:tcPr>
          <w:p w:rsidR="0092558E" w:rsidRPr="00840EA1" w:rsidRDefault="0092558E" w:rsidP="0092558E">
            <w:pPr>
              <w:jc w:val="center"/>
            </w:pPr>
            <w:r w:rsidRPr="00840EA1">
              <w:t>4</w:t>
            </w:r>
          </w:p>
        </w:tc>
        <w:tc>
          <w:tcPr>
            <w:tcW w:w="695" w:type="pct"/>
            <w:vAlign w:val="center"/>
          </w:tcPr>
          <w:p w:rsidR="0092558E" w:rsidRPr="00840EA1" w:rsidRDefault="0092558E" w:rsidP="0092558E">
            <w:pPr>
              <w:jc w:val="center"/>
            </w:pPr>
            <w:r w:rsidRPr="00840EA1">
              <w:t>1 838,00</w:t>
            </w:r>
          </w:p>
        </w:tc>
        <w:tc>
          <w:tcPr>
            <w:tcW w:w="855" w:type="pct"/>
            <w:vAlign w:val="center"/>
          </w:tcPr>
          <w:p w:rsidR="0092558E" w:rsidRPr="00840EA1" w:rsidRDefault="0092558E" w:rsidP="0092558E">
            <w:pPr>
              <w:jc w:val="center"/>
            </w:pPr>
            <w:r w:rsidRPr="00840EA1">
              <w:t>2 168,84</w:t>
            </w:r>
          </w:p>
        </w:tc>
        <w:tc>
          <w:tcPr>
            <w:tcW w:w="891" w:type="pct"/>
            <w:vAlign w:val="center"/>
          </w:tcPr>
          <w:p w:rsidR="0092558E" w:rsidRPr="00840EA1" w:rsidRDefault="0092558E" w:rsidP="0092558E">
            <w:pPr>
              <w:jc w:val="center"/>
            </w:pPr>
            <w:r w:rsidRPr="00840EA1">
              <w:t>7 352,00</w:t>
            </w:r>
          </w:p>
        </w:tc>
        <w:tc>
          <w:tcPr>
            <w:tcW w:w="891" w:type="pct"/>
            <w:vAlign w:val="center"/>
          </w:tcPr>
          <w:p w:rsidR="0092558E" w:rsidRPr="00840EA1" w:rsidRDefault="0092558E" w:rsidP="0092558E">
            <w:pPr>
              <w:jc w:val="center"/>
            </w:pPr>
            <w:r w:rsidRPr="00840EA1">
              <w:t>8 675,36</w:t>
            </w:r>
          </w:p>
        </w:tc>
      </w:tr>
      <w:tr w:rsidR="0092558E" w:rsidRPr="00840EA1" w:rsidTr="0092558E">
        <w:tc>
          <w:tcPr>
            <w:tcW w:w="1397" w:type="pct"/>
            <w:gridSpan w:val="3"/>
            <w:vAlign w:val="center"/>
          </w:tcPr>
          <w:p w:rsidR="0092558E" w:rsidRPr="00840EA1" w:rsidRDefault="0092558E" w:rsidP="0092558E">
            <w:pPr>
              <w:jc w:val="center"/>
            </w:pPr>
            <w:r w:rsidRPr="00840EA1">
              <w:t>ИТОГО</w:t>
            </w:r>
          </w:p>
        </w:tc>
        <w:tc>
          <w:tcPr>
            <w:tcW w:w="271" w:type="pct"/>
            <w:vAlign w:val="center"/>
          </w:tcPr>
          <w:p w:rsidR="0092558E" w:rsidRPr="00840EA1" w:rsidRDefault="0092558E" w:rsidP="0092558E">
            <w:pPr>
              <w:jc w:val="center"/>
            </w:pPr>
            <w:r w:rsidRPr="00840EA1">
              <w:t>96</w:t>
            </w:r>
          </w:p>
        </w:tc>
        <w:tc>
          <w:tcPr>
            <w:tcW w:w="695" w:type="pct"/>
            <w:vAlign w:val="center"/>
          </w:tcPr>
          <w:p w:rsidR="0092558E" w:rsidRPr="00840EA1" w:rsidRDefault="0092558E" w:rsidP="0092558E">
            <w:pPr>
              <w:jc w:val="center"/>
            </w:pPr>
          </w:p>
        </w:tc>
        <w:tc>
          <w:tcPr>
            <w:tcW w:w="855" w:type="pct"/>
            <w:vAlign w:val="center"/>
          </w:tcPr>
          <w:p w:rsidR="0092558E" w:rsidRPr="00840EA1" w:rsidRDefault="0092558E" w:rsidP="0092558E">
            <w:pPr>
              <w:jc w:val="center"/>
            </w:pPr>
          </w:p>
        </w:tc>
        <w:tc>
          <w:tcPr>
            <w:tcW w:w="891" w:type="pct"/>
            <w:vAlign w:val="center"/>
          </w:tcPr>
          <w:p w:rsidR="0092558E" w:rsidRPr="00840EA1" w:rsidRDefault="0092558E" w:rsidP="0092558E">
            <w:pPr>
              <w:jc w:val="center"/>
            </w:pPr>
            <w:r w:rsidRPr="00840EA1">
              <w:t>119 868,00</w:t>
            </w:r>
          </w:p>
        </w:tc>
        <w:tc>
          <w:tcPr>
            <w:tcW w:w="891" w:type="pct"/>
            <w:vAlign w:val="center"/>
          </w:tcPr>
          <w:p w:rsidR="0092558E" w:rsidRPr="00840EA1" w:rsidRDefault="00747FB7" w:rsidP="00747FB7">
            <w:pPr>
              <w:jc w:val="center"/>
            </w:pPr>
            <w:r>
              <w:t>141 444</w:t>
            </w:r>
            <w:r w:rsidR="0092558E" w:rsidRPr="00840EA1">
              <w:t>,24</w:t>
            </w:r>
          </w:p>
        </w:tc>
      </w:tr>
    </w:tbl>
    <w:p w:rsidR="0092558E" w:rsidRDefault="0092558E" w:rsidP="00FF30A6">
      <w:pPr>
        <w:ind w:firstLine="708"/>
        <w:jc w:val="both"/>
        <w:rPr>
          <w:bCs/>
          <w:sz w:val="28"/>
          <w:szCs w:val="28"/>
        </w:rPr>
      </w:pPr>
    </w:p>
    <w:p w:rsidR="0092558E" w:rsidRDefault="0092558E" w:rsidP="00FF30A6">
      <w:pPr>
        <w:ind w:firstLine="708"/>
        <w:jc w:val="both"/>
        <w:rPr>
          <w:bCs/>
          <w:sz w:val="28"/>
          <w:szCs w:val="28"/>
        </w:rPr>
      </w:pPr>
    </w:p>
    <w:p w:rsidR="0092558E" w:rsidRDefault="0092558E" w:rsidP="00FF30A6">
      <w:pPr>
        <w:ind w:firstLine="708"/>
        <w:jc w:val="both"/>
        <w:rPr>
          <w:bCs/>
          <w:sz w:val="28"/>
          <w:szCs w:val="28"/>
        </w:rPr>
      </w:pPr>
    </w:p>
    <w:p w:rsidR="00E60276" w:rsidRDefault="00E60276" w:rsidP="00FF30A6">
      <w:pPr>
        <w:ind w:firstLine="708"/>
        <w:jc w:val="both"/>
        <w:rPr>
          <w:bCs/>
          <w:sz w:val="28"/>
          <w:szCs w:val="28"/>
        </w:rPr>
      </w:pPr>
      <w:r w:rsidRPr="009E4E99">
        <w:rPr>
          <w:bCs/>
          <w:sz w:val="28"/>
          <w:szCs w:val="28"/>
        </w:rPr>
        <w:t xml:space="preserve">Предоставление эквивалентных </w:t>
      </w:r>
      <w:r w:rsidR="00601D2F">
        <w:rPr>
          <w:bCs/>
          <w:sz w:val="28"/>
          <w:szCs w:val="28"/>
        </w:rPr>
        <w:t>услуг</w:t>
      </w:r>
      <w:r w:rsidRPr="009E4E99">
        <w:rPr>
          <w:bCs/>
          <w:sz w:val="28"/>
          <w:szCs w:val="28"/>
        </w:rPr>
        <w:t xml:space="preserve"> не допускается.</w:t>
      </w:r>
    </w:p>
    <w:p w:rsidR="009F3FCC" w:rsidRDefault="009F3FCC" w:rsidP="00FF30A6">
      <w:pPr>
        <w:ind w:firstLine="708"/>
        <w:jc w:val="both"/>
        <w:rPr>
          <w:bCs/>
          <w:sz w:val="28"/>
          <w:szCs w:val="28"/>
        </w:rPr>
      </w:pPr>
    </w:p>
    <w:p w:rsidR="008473AD" w:rsidRDefault="008473AD" w:rsidP="0092558E">
      <w:pPr>
        <w:tabs>
          <w:tab w:val="left" w:pos="1680"/>
        </w:tabs>
        <w:autoSpaceDE w:val="0"/>
        <w:ind w:right="-1"/>
        <w:jc w:val="both"/>
        <w:rPr>
          <w:rFonts w:eastAsia="Times New Roman CYR"/>
          <w:sz w:val="28"/>
          <w:szCs w:val="28"/>
        </w:rPr>
      </w:pPr>
    </w:p>
    <w:p w:rsidR="008473AD" w:rsidRDefault="008473AD" w:rsidP="0092558E">
      <w:pPr>
        <w:tabs>
          <w:tab w:val="left" w:pos="1680"/>
        </w:tabs>
        <w:autoSpaceDE w:val="0"/>
        <w:ind w:right="-1"/>
        <w:jc w:val="both"/>
        <w:rPr>
          <w:rFonts w:eastAsia="Times New Roman CYR"/>
          <w:sz w:val="28"/>
          <w:szCs w:val="28"/>
        </w:rPr>
      </w:pPr>
    </w:p>
    <w:p w:rsidR="0092558E" w:rsidRPr="00840EA1" w:rsidRDefault="0092558E" w:rsidP="0092558E">
      <w:pPr>
        <w:tabs>
          <w:tab w:val="left" w:pos="1680"/>
        </w:tabs>
        <w:autoSpaceDE w:val="0"/>
        <w:ind w:right="-1"/>
        <w:jc w:val="both"/>
        <w:rPr>
          <w:rFonts w:eastAsia="Times New Roman CYR"/>
          <w:sz w:val="28"/>
          <w:szCs w:val="28"/>
        </w:rPr>
      </w:pPr>
      <w:r w:rsidRPr="00840EA1">
        <w:rPr>
          <w:rFonts w:eastAsia="Times New Roman CYR"/>
          <w:sz w:val="28"/>
          <w:szCs w:val="28"/>
        </w:rPr>
        <w:lastRenderedPageBreak/>
        <w:t>Проведение специальной оценки условий труда в подразделениях аппарата управления ОАО «РЖД» и АХУ ОАО «РЖД» в соответствии с таблицей 1</w:t>
      </w:r>
      <w:r w:rsidRPr="00840EA1">
        <w:rPr>
          <w:sz w:val="28"/>
          <w:szCs w:val="28"/>
        </w:rPr>
        <w:t xml:space="preserve">: </w:t>
      </w:r>
    </w:p>
    <w:p w:rsidR="009F3FCC" w:rsidRDefault="009F3FCC" w:rsidP="009F3FCC">
      <w:pPr>
        <w:pStyle w:val="a6"/>
        <w:tabs>
          <w:tab w:val="left" w:pos="1680"/>
        </w:tabs>
        <w:autoSpaceDE w:val="0"/>
        <w:ind w:left="1155" w:right="-1"/>
        <w:jc w:val="center"/>
        <w:rPr>
          <w:rFonts w:eastAsia="Times New Roman CYR"/>
        </w:rPr>
      </w:pPr>
      <w:r>
        <w:rPr>
          <w:rFonts w:eastAsia="Times New Roman CYR"/>
        </w:rPr>
        <w:t xml:space="preserve">                                                                                                </w:t>
      </w:r>
    </w:p>
    <w:p w:rsidR="005E36F5" w:rsidRPr="0023026A" w:rsidRDefault="009F3FCC" w:rsidP="009F3FCC">
      <w:pPr>
        <w:pStyle w:val="a6"/>
        <w:tabs>
          <w:tab w:val="left" w:pos="1680"/>
        </w:tabs>
        <w:autoSpaceDE w:val="0"/>
        <w:ind w:left="1155" w:right="-1"/>
        <w:jc w:val="center"/>
        <w:rPr>
          <w:rFonts w:eastAsia="Times New Roman CYR"/>
        </w:rPr>
      </w:pPr>
      <w:r>
        <w:rPr>
          <w:rFonts w:eastAsia="Times New Roman CYR"/>
        </w:rPr>
        <w:t xml:space="preserve">                                                                                                      </w:t>
      </w:r>
      <w:r w:rsidR="005E36F5" w:rsidRPr="0023026A">
        <w:rPr>
          <w:rFonts w:eastAsia="Times New Roman CYR"/>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533"/>
        <w:gridCol w:w="567"/>
        <w:gridCol w:w="567"/>
        <w:gridCol w:w="567"/>
        <w:gridCol w:w="567"/>
        <w:gridCol w:w="1275"/>
      </w:tblGrid>
      <w:tr w:rsidR="0092558E" w:rsidRPr="00840EA1" w:rsidTr="00B72817">
        <w:trPr>
          <w:trHeight w:val="880"/>
        </w:trPr>
        <w:tc>
          <w:tcPr>
            <w:tcW w:w="671" w:type="dxa"/>
            <w:vMerge w:val="restart"/>
          </w:tcPr>
          <w:p w:rsidR="0092558E" w:rsidRPr="00840EA1" w:rsidRDefault="0092558E" w:rsidP="00B72817">
            <w:pPr>
              <w:pStyle w:val="ConsPlusNormal"/>
              <w:ind w:right="-1"/>
              <w:jc w:val="both"/>
              <w:rPr>
                <w:b/>
                <w:sz w:val="24"/>
                <w:szCs w:val="24"/>
              </w:rPr>
            </w:pPr>
            <w:r w:rsidRPr="00840EA1">
              <w:rPr>
                <w:b/>
                <w:sz w:val="24"/>
                <w:szCs w:val="24"/>
              </w:rPr>
              <w:t>№</w:t>
            </w:r>
          </w:p>
          <w:p w:rsidR="0092558E" w:rsidRPr="00840EA1" w:rsidRDefault="0092558E" w:rsidP="00B72817">
            <w:pPr>
              <w:pStyle w:val="ConsPlusNormal"/>
              <w:ind w:right="-1"/>
              <w:jc w:val="both"/>
              <w:rPr>
                <w:b/>
                <w:sz w:val="24"/>
                <w:szCs w:val="24"/>
              </w:rPr>
            </w:pPr>
            <w:proofErr w:type="spellStart"/>
            <w:proofErr w:type="gramStart"/>
            <w:r w:rsidRPr="00840EA1">
              <w:rPr>
                <w:b/>
                <w:sz w:val="24"/>
                <w:szCs w:val="24"/>
              </w:rPr>
              <w:t>п</w:t>
            </w:r>
            <w:proofErr w:type="spellEnd"/>
            <w:proofErr w:type="gramEnd"/>
            <w:r w:rsidRPr="00840EA1">
              <w:rPr>
                <w:b/>
                <w:sz w:val="24"/>
                <w:szCs w:val="24"/>
              </w:rPr>
              <w:t>/</w:t>
            </w:r>
            <w:proofErr w:type="spellStart"/>
            <w:r w:rsidRPr="00840EA1">
              <w:rPr>
                <w:b/>
                <w:sz w:val="24"/>
                <w:szCs w:val="24"/>
              </w:rPr>
              <w:t>п</w:t>
            </w:r>
            <w:proofErr w:type="spellEnd"/>
          </w:p>
        </w:tc>
        <w:tc>
          <w:tcPr>
            <w:tcW w:w="5533" w:type="dxa"/>
            <w:vMerge w:val="restart"/>
          </w:tcPr>
          <w:p w:rsidR="0092558E" w:rsidRPr="00840EA1" w:rsidRDefault="0092558E" w:rsidP="00B72817">
            <w:pPr>
              <w:pStyle w:val="ConsPlusNormal"/>
              <w:ind w:right="-1"/>
              <w:jc w:val="both"/>
              <w:rPr>
                <w:b/>
                <w:sz w:val="24"/>
                <w:szCs w:val="24"/>
              </w:rPr>
            </w:pPr>
            <w:r w:rsidRPr="00840EA1">
              <w:rPr>
                <w:b/>
                <w:sz w:val="24"/>
                <w:szCs w:val="24"/>
              </w:rPr>
              <w:t>Наименование подразделения ОАО «РЖД»</w:t>
            </w:r>
          </w:p>
        </w:tc>
        <w:tc>
          <w:tcPr>
            <w:tcW w:w="2268" w:type="dxa"/>
            <w:gridSpan w:val="4"/>
          </w:tcPr>
          <w:p w:rsidR="0092558E" w:rsidRPr="00840EA1" w:rsidRDefault="0092558E" w:rsidP="00B72817">
            <w:pPr>
              <w:pStyle w:val="ConsPlusNormal"/>
              <w:ind w:right="-1"/>
              <w:jc w:val="both"/>
              <w:rPr>
                <w:b/>
                <w:sz w:val="24"/>
                <w:szCs w:val="24"/>
              </w:rPr>
            </w:pPr>
            <w:r w:rsidRPr="00840EA1">
              <w:rPr>
                <w:b/>
                <w:sz w:val="24"/>
                <w:szCs w:val="24"/>
              </w:rPr>
              <w:t>Количество рабочих мест по категориям сложности оказания Услуг</w:t>
            </w:r>
          </w:p>
        </w:tc>
        <w:tc>
          <w:tcPr>
            <w:tcW w:w="1275" w:type="dxa"/>
            <w:vMerge w:val="restart"/>
          </w:tcPr>
          <w:p w:rsidR="0092558E" w:rsidRPr="00840EA1" w:rsidRDefault="0092558E" w:rsidP="00B72817">
            <w:pPr>
              <w:pStyle w:val="ConsPlusNormal"/>
              <w:ind w:right="-1"/>
              <w:jc w:val="both"/>
              <w:rPr>
                <w:b/>
                <w:sz w:val="24"/>
                <w:szCs w:val="24"/>
              </w:rPr>
            </w:pPr>
            <w:r w:rsidRPr="00840EA1">
              <w:rPr>
                <w:b/>
                <w:sz w:val="24"/>
                <w:szCs w:val="24"/>
              </w:rPr>
              <w:t>Общее количество рабочих мест</w:t>
            </w:r>
          </w:p>
        </w:tc>
      </w:tr>
      <w:tr w:rsidR="0092558E" w:rsidRPr="00840EA1" w:rsidTr="00B72817">
        <w:trPr>
          <w:trHeight w:val="230"/>
        </w:trPr>
        <w:tc>
          <w:tcPr>
            <w:tcW w:w="671" w:type="dxa"/>
            <w:vMerge/>
          </w:tcPr>
          <w:p w:rsidR="0092558E" w:rsidRPr="00840EA1" w:rsidRDefault="0092558E" w:rsidP="00B72817">
            <w:pPr>
              <w:pStyle w:val="ConsPlusNormal"/>
              <w:ind w:right="-1"/>
              <w:jc w:val="both"/>
              <w:rPr>
                <w:b/>
                <w:sz w:val="24"/>
                <w:szCs w:val="24"/>
              </w:rPr>
            </w:pPr>
          </w:p>
        </w:tc>
        <w:tc>
          <w:tcPr>
            <w:tcW w:w="5533" w:type="dxa"/>
            <w:vMerge/>
          </w:tcPr>
          <w:p w:rsidR="0092558E" w:rsidRPr="00840EA1" w:rsidRDefault="0092558E" w:rsidP="00B72817">
            <w:pPr>
              <w:pStyle w:val="ConsPlusNormal"/>
              <w:ind w:right="-1"/>
              <w:jc w:val="both"/>
              <w:rPr>
                <w:b/>
                <w:sz w:val="24"/>
                <w:szCs w:val="24"/>
              </w:rPr>
            </w:pPr>
          </w:p>
        </w:tc>
        <w:tc>
          <w:tcPr>
            <w:tcW w:w="567" w:type="dxa"/>
          </w:tcPr>
          <w:p w:rsidR="0092558E" w:rsidRPr="00840EA1" w:rsidRDefault="0092558E" w:rsidP="00B72817">
            <w:pPr>
              <w:pStyle w:val="ConsPlusNormal"/>
              <w:ind w:right="-1"/>
              <w:jc w:val="center"/>
              <w:rPr>
                <w:b/>
                <w:sz w:val="24"/>
                <w:szCs w:val="24"/>
              </w:rPr>
            </w:pPr>
            <w:r w:rsidRPr="00840EA1">
              <w:rPr>
                <w:b/>
                <w:sz w:val="24"/>
                <w:szCs w:val="24"/>
                <w:lang w:val="en-US"/>
              </w:rPr>
              <w:t>I</w:t>
            </w:r>
          </w:p>
        </w:tc>
        <w:tc>
          <w:tcPr>
            <w:tcW w:w="567" w:type="dxa"/>
          </w:tcPr>
          <w:p w:rsidR="0092558E" w:rsidRPr="00840EA1" w:rsidRDefault="0092558E" w:rsidP="00B72817">
            <w:pPr>
              <w:pStyle w:val="ConsPlusNormal"/>
              <w:ind w:right="-1"/>
              <w:jc w:val="center"/>
              <w:rPr>
                <w:b/>
                <w:sz w:val="24"/>
                <w:szCs w:val="24"/>
              </w:rPr>
            </w:pPr>
            <w:r w:rsidRPr="00840EA1">
              <w:rPr>
                <w:b/>
                <w:sz w:val="24"/>
                <w:szCs w:val="24"/>
                <w:lang w:val="en-US"/>
              </w:rPr>
              <w:t>II</w:t>
            </w:r>
          </w:p>
        </w:tc>
        <w:tc>
          <w:tcPr>
            <w:tcW w:w="567" w:type="dxa"/>
          </w:tcPr>
          <w:p w:rsidR="0092558E" w:rsidRPr="00840EA1" w:rsidRDefault="0092558E" w:rsidP="00B72817">
            <w:pPr>
              <w:pStyle w:val="ConsPlusNormal"/>
              <w:ind w:right="-1"/>
              <w:jc w:val="center"/>
              <w:rPr>
                <w:b/>
                <w:sz w:val="24"/>
                <w:szCs w:val="24"/>
              </w:rPr>
            </w:pPr>
            <w:r w:rsidRPr="00840EA1">
              <w:rPr>
                <w:b/>
                <w:sz w:val="24"/>
                <w:szCs w:val="24"/>
                <w:lang w:val="en-US"/>
              </w:rPr>
              <w:t>III</w:t>
            </w:r>
          </w:p>
        </w:tc>
        <w:tc>
          <w:tcPr>
            <w:tcW w:w="567" w:type="dxa"/>
          </w:tcPr>
          <w:p w:rsidR="0092558E" w:rsidRPr="00840EA1" w:rsidRDefault="0092558E" w:rsidP="00B72817">
            <w:pPr>
              <w:pStyle w:val="ConsPlusNormal"/>
              <w:ind w:right="-1"/>
              <w:jc w:val="center"/>
              <w:rPr>
                <w:b/>
                <w:sz w:val="24"/>
                <w:szCs w:val="24"/>
              </w:rPr>
            </w:pPr>
            <w:r w:rsidRPr="00840EA1">
              <w:rPr>
                <w:b/>
                <w:sz w:val="24"/>
                <w:szCs w:val="24"/>
                <w:lang w:val="en-US"/>
              </w:rPr>
              <w:t>IV</w:t>
            </w:r>
          </w:p>
        </w:tc>
        <w:tc>
          <w:tcPr>
            <w:tcW w:w="1275" w:type="dxa"/>
            <w:vMerge/>
          </w:tcPr>
          <w:p w:rsidR="0092558E" w:rsidRPr="00840EA1" w:rsidRDefault="0092558E" w:rsidP="00B72817">
            <w:pPr>
              <w:pStyle w:val="ConsPlusNormal"/>
              <w:ind w:right="-1"/>
              <w:jc w:val="both"/>
              <w:rPr>
                <w:b/>
                <w:sz w:val="24"/>
                <w:szCs w:val="24"/>
              </w:rPr>
            </w:pPr>
          </w:p>
        </w:tc>
      </w:tr>
      <w:tr w:rsidR="0092558E" w:rsidRPr="00840EA1" w:rsidTr="00B72817">
        <w:tc>
          <w:tcPr>
            <w:tcW w:w="9747" w:type="dxa"/>
            <w:gridSpan w:val="7"/>
          </w:tcPr>
          <w:p w:rsidR="0092558E" w:rsidRPr="00840EA1" w:rsidRDefault="0092558E" w:rsidP="00B72817">
            <w:pPr>
              <w:pStyle w:val="ConsPlusNormal"/>
              <w:ind w:right="-1"/>
              <w:jc w:val="center"/>
              <w:rPr>
                <w:b/>
                <w:sz w:val="24"/>
                <w:szCs w:val="24"/>
              </w:rPr>
            </w:pPr>
            <w:r w:rsidRPr="00840EA1">
              <w:rPr>
                <w:b/>
                <w:sz w:val="24"/>
                <w:szCs w:val="24"/>
              </w:rPr>
              <w:t>Аппарат управления ОАО «РЖД»</w:t>
            </w:r>
          </w:p>
        </w:tc>
      </w:tr>
      <w:tr w:rsidR="0092558E" w:rsidRPr="00840EA1" w:rsidTr="00B72817">
        <w:tc>
          <w:tcPr>
            <w:tcW w:w="671" w:type="dxa"/>
          </w:tcPr>
          <w:p w:rsidR="0092558E" w:rsidRPr="00840EA1" w:rsidRDefault="0092558E" w:rsidP="00B72817">
            <w:pPr>
              <w:pStyle w:val="ConsPlusNormal"/>
              <w:ind w:right="-1"/>
              <w:jc w:val="both"/>
              <w:rPr>
                <w:b/>
                <w:sz w:val="24"/>
                <w:szCs w:val="24"/>
              </w:rPr>
            </w:pPr>
            <w:r w:rsidRPr="00840EA1">
              <w:rPr>
                <w:b/>
                <w:sz w:val="24"/>
                <w:szCs w:val="24"/>
              </w:rPr>
              <w:t>1.</w:t>
            </w:r>
          </w:p>
        </w:tc>
        <w:tc>
          <w:tcPr>
            <w:tcW w:w="5533" w:type="dxa"/>
          </w:tcPr>
          <w:p w:rsidR="0092558E" w:rsidRPr="00840EA1" w:rsidRDefault="0092558E" w:rsidP="00B72817">
            <w:pPr>
              <w:pStyle w:val="ConsPlusNormal"/>
              <w:ind w:right="-1"/>
              <w:jc w:val="both"/>
              <w:rPr>
                <w:b/>
                <w:sz w:val="24"/>
                <w:szCs w:val="24"/>
              </w:rPr>
            </w:pPr>
            <w:r w:rsidRPr="00840EA1">
              <w:rPr>
                <w:b/>
                <w:sz w:val="24"/>
                <w:szCs w:val="24"/>
              </w:rPr>
              <w:t>Административно-организационный аппарат ОАО «РЖД» (ЦА)</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9</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840EA1" w:rsidRDefault="0092558E" w:rsidP="00B72817">
            <w:pPr>
              <w:pStyle w:val="ConsPlusNormal"/>
              <w:ind w:right="-1"/>
              <w:jc w:val="both"/>
              <w:rPr>
                <w:b/>
                <w:sz w:val="24"/>
                <w:szCs w:val="24"/>
              </w:rPr>
            </w:pPr>
            <w:r w:rsidRPr="00840EA1">
              <w:rPr>
                <w:b/>
                <w:sz w:val="24"/>
                <w:szCs w:val="24"/>
              </w:rPr>
              <w:t>9</w:t>
            </w:r>
          </w:p>
        </w:tc>
      </w:tr>
      <w:tr w:rsidR="0092558E" w:rsidRPr="00840EA1" w:rsidTr="00B72817">
        <w:tc>
          <w:tcPr>
            <w:tcW w:w="671" w:type="dxa"/>
          </w:tcPr>
          <w:p w:rsidR="0092558E" w:rsidRPr="00840EA1" w:rsidRDefault="0092558E" w:rsidP="00B72817">
            <w:pPr>
              <w:pStyle w:val="ConsPlusNormal"/>
              <w:ind w:right="-1"/>
              <w:jc w:val="both"/>
              <w:rPr>
                <w:b/>
                <w:sz w:val="24"/>
                <w:szCs w:val="24"/>
              </w:rPr>
            </w:pPr>
            <w:r w:rsidRPr="00840EA1">
              <w:rPr>
                <w:b/>
                <w:sz w:val="24"/>
                <w:szCs w:val="24"/>
              </w:rPr>
              <w:t>2.</w:t>
            </w:r>
          </w:p>
        </w:tc>
        <w:tc>
          <w:tcPr>
            <w:tcW w:w="5533" w:type="dxa"/>
          </w:tcPr>
          <w:p w:rsidR="0092558E" w:rsidRPr="00840EA1" w:rsidRDefault="0092558E" w:rsidP="00B72817">
            <w:pPr>
              <w:pStyle w:val="ConsPlusNormal"/>
              <w:ind w:right="-1"/>
              <w:jc w:val="both"/>
              <w:rPr>
                <w:b/>
                <w:sz w:val="24"/>
                <w:szCs w:val="24"/>
              </w:rPr>
            </w:pPr>
            <w:r w:rsidRPr="00840EA1">
              <w:rPr>
                <w:b/>
                <w:sz w:val="24"/>
                <w:szCs w:val="24"/>
              </w:rPr>
              <w:t>Корпоративный центр развития профессионального обучения персонала (ЦКЦР)</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19</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840EA1" w:rsidRDefault="0092558E" w:rsidP="00B72817">
            <w:pPr>
              <w:pStyle w:val="ConsPlusNormal"/>
              <w:ind w:right="-1"/>
              <w:jc w:val="both"/>
              <w:rPr>
                <w:b/>
                <w:sz w:val="24"/>
                <w:szCs w:val="24"/>
              </w:rPr>
            </w:pPr>
            <w:r w:rsidRPr="00840EA1">
              <w:rPr>
                <w:b/>
                <w:sz w:val="24"/>
                <w:szCs w:val="24"/>
              </w:rPr>
              <w:t>19</w:t>
            </w:r>
          </w:p>
        </w:tc>
      </w:tr>
      <w:tr w:rsidR="0092558E" w:rsidRPr="00840EA1" w:rsidTr="00B72817">
        <w:tc>
          <w:tcPr>
            <w:tcW w:w="671" w:type="dxa"/>
          </w:tcPr>
          <w:p w:rsidR="0092558E" w:rsidRPr="00840EA1" w:rsidRDefault="0092558E" w:rsidP="00B72817">
            <w:pPr>
              <w:pStyle w:val="ConsPlusNormal"/>
              <w:ind w:right="-1"/>
              <w:jc w:val="both"/>
              <w:rPr>
                <w:b/>
                <w:sz w:val="24"/>
                <w:szCs w:val="24"/>
              </w:rPr>
            </w:pPr>
            <w:r w:rsidRPr="00840EA1">
              <w:rPr>
                <w:b/>
                <w:sz w:val="24"/>
                <w:szCs w:val="24"/>
              </w:rPr>
              <w:t>3.</w:t>
            </w:r>
          </w:p>
        </w:tc>
        <w:tc>
          <w:tcPr>
            <w:tcW w:w="5533" w:type="dxa"/>
          </w:tcPr>
          <w:p w:rsidR="0092558E" w:rsidRPr="00840EA1" w:rsidRDefault="0092558E" w:rsidP="00B72817">
            <w:pPr>
              <w:pStyle w:val="ConsPlusNormal"/>
              <w:ind w:right="-1"/>
              <w:jc w:val="both"/>
              <w:rPr>
                <w:b/>
                <w:sz w:val="24"/>
                <w:szCs w:val="24"/>
              </w:rPr>
            </w:pPr>
            <w:r w:rsidRPr="00840EA1">
              <w:rPr>
                <w:b/>
                <w:sz w:val="24"/>
                <w:szCs w:val="24"/>
              </w:rPr>
              <w:t>Центр по развитию Московского транспортного узла (ЦМТУ)</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26</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840EA1" w:rsidRDefault="0092558E" w:rsidP="00B72817">
            <w:pPr>
              <w:pStyle w:val="ConsPlusNormal"/>
              <w:ind w:right="-1"/>
              <w:jc w:val="both"/>
              <w:rPr>
                <w:b/>
                <w:sz w:val="24"/>
                <w:szCs w:val="24"/>
              </w:rPr>
            </w:pPr>
            <w:r w:rsidRPr="00840EA1">
              <w:rPr>
                <w:b/>
                <w:sz w:val="24"/>
                <w:szCs w:val="24"/>
              </w:rPr>
              <w:t>26</w:t>
            </w:r>
          </w:p>
        </w:tc>
      </w:tr>
      <w:tr w:rsidR="0092558E" w:rsidRPr="00840EA1" w:rsidTr="00B72817">
        <w:tc>
          <w:tcPr>
            <w:tcW w:w="671" w:type="dxa"/>
          </w:tcPr>
          <w:p w:rsidR="0092558E" w:rsidRPr="00840EA1" w:rsidRDefault="0092558E" w:rsidP="00B72817">
            <w:pPr>
              <w:pStyle w:val="ConsPlusNormal"/>
              <w:ind w:right="-1"/>
              <w:jc w:val="both"/>
              <w:rPr>
                <w:b/>
                <w:sz w:val="24"/>
                <w:szCs w:val="24"/>
              </w:rPr>
            </w:pPr>
            <w:r w:rsidRPr="00840EA1">
              <w:rPr>
                <w:b/>
                <w:sz w:val="24"/>
                <w:szCs w:val="24"/>
              </w:rPr>
              <w:t>4.</w:t>
            </w:r>
          </w:p>
        </w:tc>
        <w:tc>
          <w:tcPr>
            <w:tcW w:w="5533" w:type="dxa"/>
          </w:tcPr>
          <w:p w:rsidR="0092558E" w:rsidRPr="00840EA1" w:rsidRDefault="0092558E" w:rsidP="00B72817">
            <w:pPr>
              <w:pStyle w:val="ConsPlusNormal"/>
              <w:ind w:right="-1"/>
              <w:jc w:val="both"/>
              <w:rPr>
                <w:b/>
                <w:sz w:val="24"/>
                <w:szCs w:val="24"/>
              </w:rPr>
            </w:pPr>
            <w:r w:rsidRPr="00840EA1">
              <w:rPr>
                <w:b/>
                <w:sz w:val="24"/>
                <w:szCs w:val="24"/>
              </w:rPr>
              <w:t xml:space="preserve">Центр развития управления рисками и </w:t>
            </w:r>
            <w:proofErr w:type="spellStart"/>
            <w:r w:rsidRPr="00840EA1">
              <w:rPr>
                <w:b/>
                <w:sz w:val="24"/>
                <w:szCs w:val="24"/>
              </w:rPr>
              <w:t>аутсорсингом</w:t>
            </w:r>
            <w:proofErr w:type="spellEnd"/>
            <w:r w:rsidRPr="00840EA1">
              <w:rPr>
                <w:b/>
                <w:sz w:val="24"/>
                <w:szCs w:val="24"/>
              </w:rPr>
              <w:t xml:space="preserve"> (ЦУР)</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27</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840EA1" w:rsidRDefault="0092558E" w:rsidP="00B72817">
            <w:pPr>
              <w:pStyle w:val="ConsPlusNormal"/>
              <w:ind w:right="-1"/>
              <w:jc w:val="both"/>
              <w:rPr>
                <w:b/>
                <w:sz w:val="24"/>
                <w:szCs w:val="24"/>
              </w:rPr>
            </w:pPr>
            <w:r w:rsidRPr="00840EA1">
              <w:rPr>
                <w:b/>
                <w:sz w:val="24"/>
                <w:szCs w:val="24"/>
              </w:rPr>
              <w:t>27</w:t>
            </w:r>
          </w:p>
        </w:tc>
      </w:tr>
      <w:tr w:rsidR="0092558E" w:rsidRPr="00840EA1" w:rsidTr="00B72817">
        <w:tc>
          <w:tcPr>
            <w:tcW w:w="9747" w:type="dxa"/>
            <w:gridSpan w:val="7"/>
          </w:tcPr>
          <w:p w:rsidR="0092558E" w:rsidRPr="00840EA1" w:rsidRDefault="0092558E" w:rsidP="00B72817">
            <w:pPr>
              <w:pStyle w:val="ConsPlusNormal"/>
              <w:ind w:right="-1"/>
              <w:jc w:val="center"/>
              <w:rPr>
                <w:b/>
                <w:sz w:val="24"/>
                <w:szCs w:val="24"/>
              </w:rPr>
            </w:pPr>
            <w:r w:rsidRPr="00840EA1">
              <w:rPr>
                <w:b/>
                <w:sz w:val="24"/>
                <w:szCs w:val="24"/>
              </w:rPr>
              <w:t>АХУ ОАО «РЖД»</w:t>
            </w:r>
          </w:p>
        </w:tc>
      </w:tr>
      <w:tr w:rsidR="0092558E" w:rsidRPr="00840EA1" w:rsidTr="00B72817">
        <w:tc>
          <w:tcPr>
            <w:tcW w:w="671" w:type="dxa"/>
          </w:tcPr>
          <w:p w:rsidR="0092558E" w:rsidRPr="00840EA1" w:rsidRDefault="0092558E" w:rsidP="00B72817">
            <w:pPr>
              <w:pStyle w:val="ConsPlusNormal"/>
              <w:ind w:right="-1"/>
              <w:jc w:val="both"/>
              <w:rPr>
                <w:b/>
                <w:sz w:val="24"/>
                <w:szCs w:val="24"/>
              </w:rPr>
            </w:pPr>
            <w:r w:rsidRPr="00840EA1">
              <w:rPr>
                <w:b/>
                <w:sz w:val="24"/>
                <w:szCs w:val="24"/>
              </w:rPr>
              <w:t>5.</w:t>
            </w:r>
          </w:p>
        </w:tc>
        <w:tc>
          <w:tcPr>
            <w:tcW w:w="5533" w:type="dxa"/>
          </w:tcPr>
          <w:p w:rsidR="0092558E" w:rsidRPr="00840EA1" w:rsidRDefault="0092558E" w:rsidP="00B72817">
            <w:pPr>
              <w:pStyle w:val="ConsPlusNormal"/>
              <w:ind w:right="-1"/>
              <w:jc w:val="both"/>
              <w:rPr>
                <w:b/>
                <w:sz w:val="24"/>
                <w:szCs w:val="24"/>
              </w:rPr>
            </w:pPr>
            <w:r w:rsidRPr="00840EA1">
              <w:rPr>
                <w:b/>
                <w:sz w:val="24"/>
                <w:szCs w:val="24"/>
              </w:rPr>
              <w:t>Административно-хозяйственное управление – филиал ОАО «РЖД» (АХУ)</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11</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4</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840EA1" w:rsidRDefault="0092558E" w:rsidP="00B72817">
            <w:pPr>
              <w:pStyle w:val="ConsPlusNormal"/>
              <w:ind w:right="-1"/>
              <w:jc w:val="both"/>
              <w:rPr>
                <w:b/>
                <w:sz w:val="24"/>
                <w:szCs w:val="24"/>
              </w:rPr>
            </w:pPr>
            <w:r w:rsidRPr="00840EA1">
              <w:rPr>
                <w:b/>
                <w:sz w:val="24"/>
                <w:szCs w:val="24"/>
              </w:rPr>
              <w:t>15</w:t>
            </w:r>
          </w:p>
        </w:tc>
      </w:tr>
      <w:tr w:rsidR="0092558E" w:rsidRPr="00840EA1" w:rsidTr="00B72817">
        <w:tc>
          <w:tcPr>
            <w:tcW w:w="6204" w:type="dxa"/>
            <w:gridSpan w:val="2"/>
          </w:tcPr>
          <w:p w:rsidR="0092558E" w:rsidRPr="00840EA1" w:rsidRDefault="0092558E" w:rsidP="00B72817">
            <w:pPr>
              <w:pStyle w:val="ConsPlusNormal"/>
              <w:ind w:right="-1"/>
              <w:jc w:val="both"/>
              <w:rPr>
                <w:b/>
                <w:sz w:val="24"/>
                <w:szCs w:val="24"/>
              </w:rPr>
            </w:pPr>
            <w:r w:rsidRPr="00840EA1">
              <w:rPr>
                <w:b/>
                <w:sz w:val="24"/>
                <w:szCs w:val="24"/>
              </w:rPr>
              <w:t>ИТОГО:</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92</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4</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567" w:type="dxa"/>
          </w:tcPr>
          <w:p w:rsidR="0092558E" w:rsidRPr="00840EA1" w:rsidRDefault="0092558E" w:rsidP="00B72817">
            <w:pPr>
              <w:pStyle w:val="ConsPlusNormal"/>
              <w:ind w:right="-1"/>
              <w:jc w:val="both"/>
              <w:rPr>
                <w:b/>
                <w:sz w:val="24"/>
                <w:szCs w:val="24"/>
              </w:rPr>
            </w:pPr>
            <w:r w:rsidRPr="00840EA1">
              <w:rPr>
                <w:b/>
                <w:sz w:val="24"/>
                <w:szCs w:val="24"/>
              </w:rPr>
              <w:t>-</w:t>
            </w:r>
          </w:p>
        </w:tc>
        <w:tc>
          <w:tcPr>
            <w:tcW w:w="1275" w:type="dxa"/>
          </w:tcPr>
          <w:p w:rsidR="0092558E" w:rsidRPr="00AA6F50" w:rsidRDefault="0092558E" w:rsidP="00B72817">
            <w:pPr>
              <w:pStyle w:val="ConsPlusNormal"/>
              <w:ind w:right="-1"/>
              <w:jc w:val="both"/>
              <w:rPr>
                <w:b/>
                <w:sz w:val="24"/>
                <w:szCs w:val="24"/>
              </w:rPr>
            </w:pPr>
            <w:r w:rsidRPr="00AA6F50">
              <w:rPr>
                <w:b/>
                <w:sz w:val="24"/>
                <w:szCs w:val="24"/>
              </w:rPr>
              <w:t>96</w:t>
            </w:r>
          </w:p>
        </w:tc>
      </w:tr>
    </w:tbl>
    <w:p w:rsidR="005E36F5" w:rsidRDefault="005E36F5" w:rsidP="00FF30A6">
      <w:pPr>
        <w:ind w:firstLine="708"/>
        <w:jc w:val="both"/>
        <w:rPr>
          <w:bCs/>
          <w:sz w:val="28"/>
          <w:szCs w:val="28"/>
        </w:rPr>
      </w:pPr>
    </w:p>
    <w:p w:rsidR="005E36F5" w:rsidRPr="009E4E99" w:rsidRDefault="00E60276" w:rsidP="00E60276">
      <w:pPr>
        <w:ind w:firstLine="709"/>
        <w:jc w:val="both"/>
        <w:rPr>
          <w:b/>
          <w:bCs/>
          <w:sz w:val="28"/>
          <w:szCs w:val="28"/>
        </w:rPr>
      </w:pPr>
      <w:r w:rsidRPr="009E4E99">
        <w:rPr>
          <w:b/>
          <w:bCs/>
          <w:sz w:val="28"/>
          <w:szCs w:val="28"/>
        </w:rPr>
        <w:t xml:space="preserve">Требования к </w:t>
      </w:r>
      <w:r w:rsidR="005E36F5">
        <w:rPr>
          <w:b/>
          <w:bCs/>
          <w:sz w:val="28"/>
          <w:szCs w:val="28"/>
        </w:rPr>
        <w:t>услугам</w:t>
      </w:r>
      <w:r w:rsidRPr="009E4E99">
        <w:rPr>
          <w:b/>
          <w:bCs/>
          <w:sz w:val="28"/>
          <w:szCs w:val="28"/>
        </w:rPr>
        <w:t xml:space="preserve">: </w:t>
      </w:r>
    </w:p>
    <w:p w:rsidR="0092558E" w:rsidRPr="00840EA1" w:rsidRDefault="0092558E" w:rsidP="0092558E">
      <w:pPr>
        <w:shd w:val="clear" w:color="auto" w:fill="FFFFFF"/>
        <w:ind w:right="-1" w:firstLine="567"/>
        <w:jc w:val="both"/>
        <w:rPr>
          <w:sz w:val="28"/>
          <w:szCs w:val="28"/>
        </w:rPr>
      </w:pPr>
      <w:r w:rsidRPr="00840EA1">
        <w:rPr>
          <w:sz w:val="28"/>
          <w:szCs w:val="28"/>
        </w:rPr>
        <w:t>Услуги должны оказываться в соответствии с требованиями следующих нормативных правовых актов:</w:t>
      </w:r>
    </w:p>
    <w:p w:rsidR="0092558E" w:rsidRPr="00840EA1" w:rsidRDefault="0092558E" w:rsidP="0092558E">
      <w:pPr>
        <w:shd w:val="clear" w:color="auto" w:fill="FFFFFF"/>
        <w:ind w:right="-1" w:firstLine="567"/>
        <w:jc w:val="both"/>
        <w:rPr>
          <w:sz w:val="28"/>
          <w:szCs w:val="28"/>
        </w:rPr>
      </w:pPr>
      <w:r w:rsidRPr="00840EA1">
        <w:rPr>
          <w:sz w:val="28"/>
          <w:szCs w:val="28"/>
        </w:rPr>
        <w:t>Трудовой кодекс Российской Федерации от 30 декабря 2001 г. № 197-ФЗ;</w:t>
      </w:r>
    </w:p>
    <w:p w:rsidR="0092558E" w:rsidRPr="00840EA1" w:rsidRDefault="0092558E" w:rsidP="0092558E">
      <w:pPr>
        <w:shd w:val="clear" w:color="auto" w:fill="FFFFFF"/>
        <w:ind w:right="-1" w:firstLine="567"/>
        <w:jc w:val="both"/>
        <w:rPr>
          <w:sz w:val="28"/>
          <w:szCs w:val="28"/>
        </w:rPr>
      </w:pPr>
      <w:r w:rsidRPr="00840EA1">
        <w:rPr>
          <w:sz w:val="28"/>
          <w:szCs w:val="28"/>
        </w:rPr>
        <w:t>Федеральный закон от 28 декабря 2013 г. № 426-Ф3 «О специальной оценке условий труда»;</w:t>
      </w:r>
    </w:p>
    <w:p w:rsidR="0092558E" w:rsidRPr="00840EA1" w:rsidRDefault="0092558E" w:rsidP="0092558E">
      <w:pPr>
        <w:ind w:right="-1" w:firstLine="567"/>
        <w:jc w:val="both"/>
        <w:rPr>
          <w:rFonts w:eastAsia="MS Mincho"/>
          <w:sz w:val="28"/>
          <w:szCs w:val="28"/>
        </w:rPr>
      </w:pPr>
      <w:r w:rsidRPr="00840EA1">
        <w:rPr>
          <w:rFonts w:eastAsia="MS Mincho"/>
          <w:sz w:val="28"/>
          <w:szCs w:val="28"/>
        </w:rPr>
        <w:t>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92558E" w:rsidRPr="00840EA1" w:rsidRDefault="0092558E" w:rsidP="0092558E">
      <w:pPr>
        <w:ind w:right="-2" w:firstLine="567"/>
        <w:jc w:val="both"/>
        <w:rPr>
          <w:rFonts w:eastAsia="MS Mincho"/>
          <w:sz w:val="28"/>
          <w:szCs w:val="28"/>
        </w:rPr>
      </w:pPr>
      <w:r w:rsidRPr="00840EA1">
        <w:rPr>
          <w:rFonts w:eastAsia="MS Mincho"/>
          <w:sz w:val="28"/>
          <w:szCs w:val="28"/>
        </w:rPr>
        <w:t xml:space="preserve">Приказ Министерства труда и социальной защиты Российской Федерации от 5 декабря 2014 г.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w:t>
      </w:r>
    </w:p>
    <w:p w:rsidR="0092558E" w:rsidRPr="00840EA1" w:rsidRDefault="0092558E" w:rsidP="0092558E">
      <w:pPr>
        <w:ind w:right="-2" w:firstLine="567"/>
        <w:jc w:val="both"/>
        <w:rPr>
          <w:rFonts w:eastAsia="MS Mincho"/>
          <w:sz w:val="28"/>
          <w:szCs w:val="28"/>
        </w:rPr>
      </w:pPr>
      <w:r w:rsidRPr="00840EA1">
        <w:rPr>
          <w:rFonts w:eastAsia="MS Mincho"/>
          <w:sz w:val="28"/>
          <w:szCs w:val="28"/>
        </w:rPr>
        <w:t>Стандарт ОАО «РЖД» СТО РЖД 15.012-2014 «Система управления охраной труда в ОАО «РЖД» Специальная оценка условий труда», утвержденный распоряжением ОАО «РЖД» от 19 декабря 2014 г. № 3032р;</w:t>
      </w:r>
    </w:p>
    <w:p w:rsidR="0092558E" w:rsidRDefault="0092558E" w:rsidP="0092558E">
      <w:pPr>
        <w:ind w:right="-2" w:firstLine="567"/>
        <w:jc w:val="both"/>
        <w:rPr>
          <w:rFonts w:eastAsia="MS Mincho"/>
          <w:sz w:val="28"/>
          <w:szCs w:val="28"/>
        </w:rPr>
      </w:pPr>
      <w:r w:rsidRPr="00840EA1">
        <w:rPr>
          <w:rFonts w:eastAsia="MS Mincho"/>
          <w:sz w:val="28"/>
          <w:szCs w:val="28"/>
        </w:rPr>
        <w:t>Регламент проведения специальной оценки условий труда, утвержденный распоряжением ОАО «РЖД» от 1 сентября 2014 г. № 2041р.</w:t>
      </w:r>
    </w:p>
    <w:p w:rsidR="00B72817" w:rsidRDefault="00B72817" w:rsidP="0092558E">
      <w:pPr>
        <w:ind w:right="-2" w:firstLine="567"/>
        <w:jc w:val="both"/>
        <w:rPr>
          <w:rFonts w:eastAsia="MS Mincho"/>
          <w:sz w:val="28"/>
          <w:szCs w:val="28"/>
        </w:rPr>
      </w:pPr>
    </w:p>
    <w:p w:rsidR="00B72817" w:rsidRPr="00840EA1" w:rsidRDefault="00B72817" w:rsidP="00B72817">
      <w:pPr>
        <w:pStyle w:val="aff4"/>
        <w:spacing w:before="0" w:beforeAutospacing="0" w:after="0"/>
        <w:ind w:firstLine="540"/>
        <w:jc w:val="both"/>
        <w:rPr>
          <w:sz w:val="28"/>
          <w:szCs w:val="28"/>
        </w:rPr>
      </w:pPr>
      <w:proofErr w:type="gramStart"/>
      <w:r w:rsidRPr="00840EA1">
        <w:rPr>
          <w:sz w:val="28"/>
          <w:szCs w:val="28"/>
        </w:rPr>
        <w:t xml:space="preserve">При оказании услуг должны быть идентифицированы все вредные и (или) опасные факторы производственной среды и трудового процесса и оценен уровень их воздействия на работника с учетом отклонения их фактических значений от </w:t>
      </w:r>
      <w:r w:rsidRPr="00840EA1">
        <w:rPr>
          <w:sz w:val="28"/>
          <w:szCs w:val="28"/>
        </w:rPr>
        <w:lastRenderedPageBreak/>
        <w:t>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roofErr w:type="gramEnd"/>
    </w:p>
    <w:p w:rsidR="00B72817" w:rsidRPr="00840EA1" w:rsidRDefault="00B72817" w:rsidP="00B72817">
      <w:pPr>
        <w:ind w:right="-1" w:firstLine="567"/>
        <w:jc w:val="both"/>
        <w:rPr>
          <w:rFonts w:eastAsia="MS Mincho"/>
          <w:sz w:val="28"/>
          <w:szCs w:val="28"/>
        </w:rPr>
      </w:pPr>
      <w:r w:rsidRPr="00840EA1">
        <w:rPr>
          <w:rFonts w:eastAsia="MS Mincho"/>
          <w:sz w:val="28"/>
          <w:szCs w:val="28"/>
        </w:rPr>
        <w:t>В состав услуг входит:</w:t>
      </w:r>
    </w:p>
    <w:p w:rsidR="00B72817" w:rsidRPr="00840EA1" w:rsidRDefault="00B72817" w:rsidP="00B72817">
      <w:pPr>
        <w:ind w:right="-1" w:firstLine="567"/>
        <w:jc w:val="both"/>
        <w:rPr>
          <w:rFonts w:eastAsia="MS Mincho"/>
          <w:sz w:val="28"/>
          <w:szCs w:val="28"/>
        </w:rPr>
      </w:pPr>
      <w:r w:rsidRPr="00840EA1">
        <w:rPr>
          <w:rFonts w:eastAsia="MS Mincho"/>
          <w:sz w:val="28"/>
          <w:szCs w:val="28"/>
        </w:rPr>
        <w:t>сбор первичной информации о рабочих местах;</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проведение идентификации потенциально вредных и (или) опасных производственных факторов;</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проведение измерений (оценок) производственных факторов на рабочих местах;</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подготовка протоколов измерений (оценок) производственных факторов;</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проведение оценки эффективности средств индивидуальной защиты на рабочих местах (на рабочих местах, для которых данная оценка может быть проведена) и подготовка соответствующих протоколов;</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 xml:space="preserve">подготовка </w:t>
      </w:r>
      <w:proofErr w:type="gramStart"/>
      <w:r w:rsidRPr="00840EA1">
        <w:rPr>
          <w:rFonts w:eastAsia="MS Mincho"/>
          <w:sz w:val="28"/>
          <w:szCs w:val="28"/>
        </w:rPr>
        <w:t>карт специальной оценки условий труда работников</w:t>
      </w:r>
      <w:proofErr w:type="gramEnd"/>
      <w:r w:rsidRPr="00840EA1">
        <w:rPr>
          <w:rFonts w:eastAsia="MS Mincho"/>
          <w:sz w:val="28"/>
          <w:szCs w:val="28"/>
        </w:rPr>
        <w:t xml:space="preserve"> на рабочих местах;</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 xml:space="preserve">подготовка сводной </w:t>
      </w:r>
      <w:proofErr w:type="gramStart"/>
      <w:r w:rsidRPr="00840EA1">
        <w:rPr>
          <w:rFonts w:eastAsia="MS Mincho"/>
          <w:sz w:val="28"/>
          <w:szCs w:val="28"/>
        </w:rPr>
        <w:t>ведомости результатов специальной оценки условий труда</w:t>
      </w:r>
      <w:proofErr w:type="gramEnd"/>
      <w:r w:rsidRPr="00840EA1">
        <w:rPr>
          <w:rFonts w:eastAsia="MS Mincho"/>
          <w:sz w:val="28"/>
          <w:szCs w:val="28"/>
        </w:rPr>
        <w:t>;</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подготовка перечня рабочих мест, на которых проводилась специальная оценка условий труда (с указанием источников вредных и (или) опасных факторов производственной среды и трудового процесса);</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подготовка перечня рекомендуемых мероприятий по улучшению условий труда;</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подготовка сведений об организации, проводящей специальную оценку условий труда;</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составление отчета о проведении специальной оценки условий труда в бумажном виде;</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предоставление материалов специальной оценки условий труда в электронном виде, в формате, совместимом с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 для последующей загрузки в ЕК АСУТР. Сопровождение загрузки представленных материалов в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w:t>
      </w:r>
    </w:p>
    <w:p w:rsidR="00B72817" w:rsidRPr="00840EA1" w:rsidRDefault="00B72817" w:rsidP="00B72817">
      <w:pPr>
        <w:pStyle w:val="a6"/>
        <w:spacing w:line="360" w:lineRule="exact"/>
        <w:ind w:left="0" w:firstLine="567"/>
        <w:jc w:val="both"/>
        <w:rPr>
          <w:rFonts w:eastAsia="MS Mincho"/>
          <w:sz w:val="28"/>
          <w:szCs w:val="28"/>
        </w:rPr>
      </w:pPr>
      <w:r w:rsidRPr="00840EA1">
        <w:rPr>
          <w:rFonts w:eastAsia="MS Mincho"/>
          <w:sz w:val="28"/>
          <w:szCs w:val="28"/>
        </w:rPr>
        <w:t xml:space="preserve">сопровождение и защита результатов специальной оценки условий труда в органах исполнительной власти, уполномоченных на проведение государственной экспертизы условий труда (при необходимости), в течение всего </w:t>
      </w:r>
      <w:proofErr w:type="gramStart"/>
      <w:r w:rsidRPr="00840EA1">
        <w:rPr>
          <w:rFonts w:eastAsia="MS Mincho"/>
          <w:sz w:val="28"/>
          <w:szCs w:val="28"/>
        </w:rPr>
        <w:t>срока действия материалов специальной оценки условий</w:t>
      </w:r>
      <w:proofErr w:type="gramEnd"/>
      <w:r w:rsidRPr="00840EA1">
        <w:rPr>
          <w:rFonts w:eastAsia="MS Mincho"/>
          <w:sz w:val="28"/>
          <w:szCs w:val="28"/>
        </w:rPr>
        <w:t xml:space="preserve"> труда, а также в надзорных органах;</w:t>
      </w:r>
    </w:p>
    <w:p w:rsidR="00B72817" w:rsidRPr="00840EA1" w:rsidRDefault="00B72817" w:rsidP="00B72817">
      <w:pPr>
        <w:shd w:val="clear" w:color="auto" w:fill="FFFFFF"/>
        <w:tabs>
          <w:tab w:val="left" w:pos="0"/>
        </w:tabs>
        <w:spacing w:line="360" w:lineRule="exact"/>
        <w:ind w:right="10"/>
        <w:jc w:val="both"/>
        <w:rPr>
          <w:rFonts w:eastAsia="MS Mincho"/>
          <w:sz w:val="28"/>
          <w:szCs w:val="28"/>
        </w:rPr>
      </w:pPr>
      <w:r w:rsidRPr="00840EA1">
        <w:rPr>
          <w:rFonts w:eastAsia="MS Mincho"/>
          <w:sz w:val="28"/>
          <w:szCs w:val="28"/>
        </w:rPr>
        <w:tab/>
        <w:t xml:space="preserve">передача результатов специальной оценки условий труда в Федеральную государственную информационную систему </w:t>
      </w:r>
      <w:proofErr w:type="gramStart"/>
      <w:r w:rsidRPr="00840EA1">
        <w:rPr>
          <w:rFonts w:eastAsia="MS Mincho"/>
          <w:sz w:val="28"/>
          <w:szCs w:val="28"/>
        </w:rPr>
        <w:t>учета результатов проведения специальной оценки условий</w:t>
      </w:r>
      <w:proofErr w:type="gramEnd"/>
      <w:r w:rsidRPr="00840EA1">
        <w:rPr>
          <w:rFonts w:eastAsia="MS Mincho"/>
          <w:sz w:val="28"/>
          <w:szCs w:val="28"/>
        </w:rPr>
        <w:t xml:space="preserve"> труда (ФГИС </w:t>
      </w:r>
      <w:proofErr w:type="spellStart"/>
      <w:r w:rsidRPr="00840EA1">
        <w:rPr>
          <w:rFonts w:eastAsia="MS Mincho"/>
          <w:sz w:val="28"/>
          <w:szCs w:val="28"/>
        </w:rPr>
        <w:t>Росаккредитации</w:t>
      </w:r>
      <w:proofErr w:type="spellEnd"/>
      <w:r w:rsidRPr="00840EA1">
        <w:rPr>
          <w:rFonts w:eastAsia="MS Mincho"/>
          <w:sz w:val="28"/>
          <w:szCs w:val="28"/>
        </w:rPr>
        <w:t xml:space="preserve"> и ФГИС СОУТ Минтруда России).</w:t>
      </w:r>
    </w:p>
    <w:p w:rsidR="00B72817" w:rsidRDefault="00B72817" w:rsidP="0092558E">
      <w:pPr>
        <w:ind w:right="-2" w:firstLine="567"/>
        <w:jc w:val="both"/>
        <w:rPr>
          <w:sz w:val="28"/>
          <w:szCs w:val="28"/>
        </w:rPr>
      </w:pPr>
      <w:r w:rsidRPr="00840EA1">
        <w:rPr>
          <w:sz w:val="28"/>
          <w:szCs w:val="28"/>
        </w:rPr>
        <w:t>Исполнитель несет полную ответственность за соблюдение персоналом Исполнителя правил охраны труда, пожарной безопасности, техники безопасности и внутреннего режима Заказчика</w:t>
      </w:r>
    </w:p>
    <w:p w:rsidR="008473AD" w:rsidRPr="00840EA1" w:rsidRDefault="008473AD" w:rsidP="0092558E">
      <w:pPr>
        <w:ind w:right="-2" w:firstLine="567"/>
        <w:jc w:val="both"/>
        <w:rPr>
          <w:rFonts w:eastAsia="MS Mincho"/>
          <w:sz w:val="28"/>
          <w:szCs w:val="28"/>
        </w:rPr>
      </w:pPr>
    </w:p>
    <w:p w:rsidR="00EE2E8D" w:rsidRPr="009E4E99" w:rsidRDefault="00EE2E8D" w:rsidP="000F4E8A">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lastRenderedPageBreak/>
        <w:t xml:space="preserve">Место, условия и сроки </w:t>
      </w:r>
      <w:r w:rsidR="0092558E">
        <w:rPr>
          <w:rFonts w:ascii="Times New Roman" w:hAnsi="Times New Roman" w:cs="Times New Roman"/>
          <w:sz w:val="28"/>
          <w:szCs w:val="28"/>
        </w:rPr>
        <w:t>оказания услуг</w:t>
      </w:r>
      <w:r w:rsidR="00F12EAB" w:rsidRPr="009E4E99">
        <w:rPr>
          <w:rFonts w:ascii="Times New Roman" w:hAnsi="Times New Roman" w:cs="Times New Roman"/>
          <w:sz w:val="28"/>
          <w:szCs w:val="28"/>
        </w:rPr>
        <w:t xml:space="preserve"> </w:t>
      </w:r>
      <w:r w:rsidR="0092558E">
        <w:rPr>
          <w:rFonts w:ascii="Times New Roman" w:hAnsi="Times New Roman" w:cs="Times New Roman"/>
          <w:sz w:val="28"/>
          <w:szCs w:val="28"/>
        </w:rPr>
        <w:t xml:space="preserve"> </w:t>
      </w:r>
    </w:p>
    <w:p w:rsidR="00B74562" w:rsidRPr="009E4E99" w:rsidRDefault="00B74562" w:rsidP="00F12EAB">
      <w:pPr>
        <w:ind w:firstLine="708"/>
        <w:jc w:val="both"/>
        <w:rPr>
          <w:b/>
          <w:color w:val="000000"/>
          <w:sz w:val="28"/>
          <w:szCs w:val="28"/>
        </w:rPr>
      </w:pPr>
    </w:p>
    <w:p w:rsidR="00FF30A6" w:rsidRPr="009E4E99" w:rsidRDefault="00E7788C" w:rsidP="00F12EAB">
      <w:pPr>
        <w:ind w:firstLine="708"/>
        <w:jc w:val="both"/>
        <w:rPr>
          <w:color w:val="000000"/>
          <w:sz w:val="26"/>
          <w:szCs w:val="26"/>
        </w:rPr>
      </w:pPr>
      <w:r w:rsidRPr="009E4E99">
        <w:rPr>
          <w:b/>
          <w:color w:val="000000"/>
          <w:sz w:val="28"/>
          <w:szCs w:val="28"/>
        </w:rPr>
        <w:t xml:space="preserve">Место </w:t>
      </w:r>
      <w:r w:rsidR="0092558E" w:rsidRPr="0092558E">
        <w:rPr>
          <w:b/>
          <w:color w:val="000000"/>
          <w:sz w:val="28"/>
          <w:szCs w:val="28"/>
        </w:rPr>
        <w:t>оказания услуг</w:t>
      </w:r>
      <w:r w:rsidRPr="0092558E">
        <w:rPr>
          <w:b/>
          <w:color w:val="000000"/>
          <w:sz w:val="28"/>
          <w:szCs w:val="28"/>
        </w:rPr>
        <w:t>:</w:t>
      </w:r>
      <w:r w:rsidRPr="009E4E99">
        <w:rPr>
          <w:color w:val="000000"/>
          <w:sz w:val="26"/>
          <w:szCs w:val="26"/>
        </w:rPr>
        <w:t xml:space="preserve"> </w:t>
      </w:r>
    </w:p>
    <w:p w:rsidR="0092558E" w:rsidRPr="00840EA1" w:rsidRDefault="0092558E" w:rsidP="0092558E">
      <w:pPr>
        <w:shd w:val="clear" w:color="auto" w:fill="FFFFFF"/>
        <w:ind w:right="-1" w:firstLine="567"/>
        <w:jc w:val="both"/>
        <w:rPr>
          <w:sz w:val="28"/>
          <w:szCs w:val="28"/>
        </w:rPr>
      </w:pPr>
      <w:r w:rsidRPr="00840EA1">
        <w:rPr>
          <w:sz w:val="28"/>
          <w:szCs w:val="28"/>
        </w:rPr>
        <w:t>г. Москва, ул. Нижегородская, д. 3А (Корпоративный центр развития профессионального обучения персонала ОАО «РЖД» (ЦКЦР);</w:t>
      </w:r>
    </w:p>
    <w:p w:rsidR="0092558E" w:rsidRPr="00840EA1" w:rsidRDefault="0092558E" w:rsidP="0092558E">
      <w:pPr>
        <w:shd w:val="clear" w:color="auto" w:fill="FFFFFF"/>
        <w:ind w:right="-1" w:firstLine="567"/>
        <w:jc w:val="both"/>
        <w:rPr>
          <w:sz w:val="28"/>
          <w:szCs w:val="28"/>
        </w:rPr>
      </w:pPr>
      <w:r w:rsidRPr="00840EA1">
        <w:rPr>
          <w:sz w:val="28"/>
          <w:szCs w:val="28"/>
        </w:rPr>
        <w:t xml:space="preserve">г. Москва, ул. Новая </w:t>
      </w:r>
      <w:proofErr w:type="spellStart"/>
      <w:r w:rsidRPr="00840EA1">
        <w:rPr>
          <w:sz w:val="28"/>
          <w:szCs w:val="28"/>
        </w:rPr>
        <w:t>Басманная</w:t>
      </w:r>
      <w:proofErr w:type="spellEnd"/>
      <w:r w:rsidRPr="00840EA1">
        <w:rPr>
          <w:sz w:val="28"/>
          <w:szCs w:val="28"/>
        </w:rPr>
        <w:t xml:space="preserve">, д. 2 (Административно-организационный аппарат ОАО «РЖД» (ЦА); Административно-хозяйственное управление – филиал ОАО «РЖД» (АХУ); </w:t>
      </w:r>
    </w:p>
    <w:p w:rsidR="0092558E" w:rsidRPr="00840EA1" w:rsidRDefault="0092558E" w:rsidP="0092558E">
      <w:pPr>
        <w:shd w:val="clear" w:color="auto" w:fill="FFFFFF"/>
        <w:ind w:right="-1" w:firstLine="567"/>
        <w:jc w:val="both"/>
        <w:rPr>
          <w:sz w:val="28"/>
          <w:szCs w:val="28"/>
        </w:rPr>
      </w:pPr>
      <w:r w:rsidRPr="00840EA1">
        <w:rPr>
          <w:sz w:val="28"/>
          <w:szCs w:val="28"/>
        </w:rPr>
        <w:t xml:space="preserve">г. Москва, ул. </w:t>
      </w:r>
      <w:proofErr w:type="spellStart"/>
      <w:r w:rsidRPr="00840EA1">
        <w:rPr>
          <w:sz w:val="28"/>
          <w:szCs w:val="28"/>
        </w:rPr>
        <w:t>Новорязанская</w:t>
      </w:r>
      <w:proofErr w:type="spellEnd"/>
      <w:r w:rsidRPr="00840EA1">
        <w:rPr>
          <w:sz w:val="28"/>
          <w:szCs w:val="28"/>
        </w:rPr>
        <w:t xml:space="preserve">, д. 24 (Центр развития управления рисками и </w:t>
      </w:r>
      <w:proofErr w:type="spellStart"/>
      <w:r w:rsidRPr="00840EA1">
        <w:rPr>
          <w:sz w:val="28"/>
          <w:szCs w:val="28"/>
        </w:rPr>
        <w:t>аутсорсингом</w:t>
      </w:r>
      <w:proofErr w:type="spellEnd"/>
      <w:r w:rsidRPr="00840EA1">
        <w:rPr>
          <w:sz w:val="28"/>
          <w:szCs w:val="28"/>
        </w:rPr>
        <w:t xml:space="preserve"> (ЦУР);</w:t>
      </w:r>
    </w:p>
    <w:p w:rsidR="0092558E" w:rsidRPr="00840EA1" w:rsidRDefault="0092558E" w:rsidP="0092558E">
      <w:pPr>
        <w:shd w:val="clear" w:color="auto" w:fill="FFFFFF"/>
        <w:ind w:right="-1" w:firstLine="567"/>
        <w:jc w:val="both"/>
        <w:rPr>
          <w:sz w:val="28"/>
          <w:szCs w:val="28"/>
        </w:rPr>
      </w:pPr>
      <w:proofErr w:type="gramStart"/>
      <w:r w:rsidRPr="00840EA1">
        <w:rPr>
          <w:sz w:val="28"/>
          <w:szCs w:val="28"/>
        </w:rPr>
        <w:t xml:space="preserve">г. Москва, ул. </w:t>
      </w:r>
      <w:proofErr w:type="spellStart"/>
      <w:r w:rsidRPr="00840EA1">
        <w:rPr>
          <w:sz w:val="28"/>
          <w:szCs w:val="28"/>
        </w:rPr>
        <w:t>Каланчевская</w:t>
      </w:r>
      <w:proofErr w:type="spellEnd"/>
      <w:r w:rsidRPr="00840EA1">
        <w:rPr>
          <w:sz w:val="28"/>
          <w:szCs w:val="28"/>
        </w:rPr>
        <w:t>, д. 35 (Центр по развитию Московского транспортного узла (ЦМТУ).</w:t>
      </w:r>
      <w:proofErr w:type="gramEnd"/>
    </w:p>
    <w:p w:rsidR="00B74562" w:rsidRPr="009E4E99" w:rsidRDefault="00B74562" w:rsidP="00FF30A6">
      <w:pPr>
        <w:ind w:firstLine="708"/>
        <w:jc w:val="both"/>
        <w:rPr>
          <w:sz w:val="28"/>
          <w:szCs w:val="28"/>
        </w:rPr>
      </w:pPr>
    </w:p>
    <w:p w:rsidR="00D90998" w:rsidRPr="009E4E99" w:rsidRDefault="00E7788C" w:rsidP="00E7788C">
      <w:pPr>
        <w:ind w:firstLine="708"/>
        <w:jc w:val="both"/>
        <w:rPr>
          <w:sz w:val="28"/>
          <w:szCs w:val="28"/>
        </w:rPr>
      </w:pPr>
      <w:r w:rsidRPr="009E4E99">
        <w:rPr>
          <w:b/>
          <w:sz w:val="28"/>
          <w:szCs w:val="28"/>
        </w:rPr>
        <w:t xml:space="preserve">Сроки </w:t>
      </w:r>
      <w:r w:rsidR="00F12EAB" w:rsidRPr="009E4E99">
        <w:rPr>
          <w:b/>
          <w:sz w:val="28"/>
          <w:szCs w:val="28"/>
        </w:rPr>
        <w:t xml:space="preserve">выполнения </w:t>
      </w:r>
      <w:r w:rsidR="00197D69">
        <w:rPr>
          <w:b/>
          <w:sz w:val="28"/>
          <w:szCs w:val="28"/>
        </w:rPr>
        <w:t>услуг</w:t>
      </w:r>
      <w:r w:rsidRPr="009E4E99">
        <w:rPr>
          <w:sz w:val="26"/>
          <w:szCs w:val="26"/>
        </w:rPr>
        <w:t xml:space="preserve">: </w:t>
      </w:r>
      <w:r w:rsidR="00571B54" w:rsidRPr="009E4E99">
        <w:rPr>
          <w:sz w:val="28"/>
          <w:szCs w:val="28"/>
        </w:rPr>
        <w:t xml:space="preserve">с  момента </w:t>
      </w:r>
      <w:r w:rsidRPr="009E4E99">
        <w:rPr>
          <w:sz w:val="28"/>
          <w:szCs w:val="28"/>
        </w:rPr>
        <w:t xml:space="preserve">заключения договора </w:t>
      </w:r>
      <w:r w:rsidR="00571B54" w:rsidRPr="009E4E99">
        <w:rPr>
          <w:sz w:val="28"/>
          <w:szCs w:val="28"/>
        </w:rPr>
        <w:t xml:space="preserve">по </w:t>
      </w:r>
      <w:r w:rsidR="0092558E">
        <w:rPr>
          <w:sz w:val="28"/>
          <w:szCs w:val="28"/>
        </w:rPr>
        <w:t>25</w:t>
      </w:r>
      <w:r w:rsidR="00F12EAB" w:rsidRPr="009E4E99">
        <w:rPr>
          <w:sz w:val="28"/>
          <w:szCs w:val="28"/>
        </w:rPr>
        <w:t>.</w:t>
      </w:r>
      <w:r w:rsidR="0092558E">
        <w:rPr>
          <w:sz w:val="28"/>
          <w:szCs w:val="28"/>
        </w:rPr>
        <w:t>12</w:t>
      </w:r>
      <w:r w:rsidR="00F12EAB" w:rsidRPr="009E4E99">
        <w:rPr>
          <w:sz w:val="28"/>
          <w:szCs w:val="28"/>
        </w:rPr>
        <w:t>.201</w:t>
      </w:r>
      <w:r w:rsidR="00112D12">
        <w:rPr>
          <w:sz w:val="28"/>
          <w:szCs w:val="28"/>
        </w:rPr>
        <w:t>8</w:t>
      </w:r>
      <w:r w:rsidR="00F12EAB" w:rsidRPr="009E4E99">
        <w:rPr>
          <w:sz w:val="28"/>
          <w:szCs w:val="28"/>
        </w:rPr>
        <w:t>г.</w:t>
      </w:r>
    </w:p>
    <w:p w:rsidR="009F3FCC" w:rsidRDefault="009F3FCC" w:rsidP="009F3FCC">
      <w:pPr>
        <w:shd w:val="clear" w:color="auto" w:fill="FFFFFF"/>
        <w:ind w:right="-1" w:firstLine="567"/>
        <w:jc w:val="both"/>
        <w:rPr>
          <w:b/>
          <w:sz w:val="28"/>
          <w:szCs w:val="28"/>
        </w:rPr>
      </w:pPr>
    </w:p>
    <w:p w:rsidR="009F3FCC" w:rsidRPr="00840EA1" w:rsidRDefault="009F3FCC" w:rsidP="009F3FCC">
      <w:pPr>
        <w:shd w:val="clear" w:color="auto" w:fill="FFFFFF"/>
        <w:ind w:right="-1" w:firstLine="567"/>
        <w:jc w:val="both"/>
        <w:rPr>
          <w:b/>
          <w:sz w:val="28"/>
          <w:szCs w:val="28"/>
        </w:rPr>
      </w:pPr>
      <w:r w:rsidRPr="00840EA1">
        <w:rPr>
          <w:b/>
          <w:sz w:val="28"/>
          <w:szCs w:val="28"/>
        </w:rPr>
        <w:t>Условия оказания</w:t>
      </w:r>
      <w:r w:rsidRPr="00840EA1">
        <w:rPr>
          <w:sz w:val="28"/>
          <w:szCs w:val="28"/>
        </w:rPr>
        <w:t xml:space="preserve"> </w:t>
      </w:r>
      <w:r w:rsidRPr="00840EA1">
        <w:rPr>
          <w:b/>
          <w:sz w:val="28"/>
          <w:szCs w:val="28"/>
        </w:rPr>
        <w:t>услуг:</w:t>
      </w:r>
    </w:p>
    <w:p w:rsidR="009F3FCC" w:rsidRPr="00840EA1" w:rsidRDefault="009F3FCC" w:rsidP="009F3FCC">
      <w:pPr>
        <w:shd w:val="clear" w:color="auto" w:fill="FFFFFF"/>
        <w:ind w:right="-1" w:firstLine="567"/>
        <w:jc w:val="both"/>
        <w:rPr>
          <w:sz w:val="28"/>
          <w:szCs w:val="28"/>
        </w:rPr>
      </w:pPr>
      <w:r w:rsidRPr="00840EA1">
        <w:rPr>
          <w:sz w:val="28"/>
          <w:szCs w:val="28"/>
        </w:rPr>
        <w:t>Исполнитель оказывает Услуги в присутствии уполномоченного представителя Заказчика.</w:t>
      </w:r>
    </w:p>
    <w:p w:rsidR="009F3FCC" w:rsidRPr="00840EA1" w:rsidRDefault="009F3FCC" w:rsidP="009F3FCC">
      <w:pPr>
        <w:shd w:val="clear" w:color="auto" w:fill="FFFFFF"/>
        <w:ind w:right="-1" w:firstLine="567"/>
        <w:jc w:val="both"/>
        <w:rPr>
          <w:rFonts w:eastAsia="MS Mincho"/>
          <w:sz w:val="28"/>
          <w:szCs w:val="28"/>
        </w:rPr>
      </w:pPr>
      <w:r w:rsidRPr="00840EA1">
        <w:rPr>
          <w:sz w:val="28"/>
          <w:szCs w:val="28"/>
        </w:rPr>
        <w:t>Доступ персонала Исполнителя на объекты АХУ ОАО «РЖД» осуществляется только после согласования с Заказчиком.</w:t>
      </w:r>
    </w:p>
    <w:p w:rsidR="009F3FCC" w:rsidRPr="00840EA1" w:rsidRDefault="009F3FCC" w:rsidP="009F3FCC">
      <w:pPr>
        <w:tabs>
          <w:tab w:val="left" w:pos="0"/>
        </w:tabs>
        <w:ind w:right="-1"/>
        <w:jc w:val="both"/>
        <w:rPr>
          <w:sz w:val="28"/>
          <w:szCs w:val="28"/>
        </w:rPr>
      </w:pPr>
      <w:r w:rsidRPr="00840EA1">
        <w:rPr>
          <w:sz w:val="28"/>
          <w:szCs w:val="28"/>
        </w:rPr>
        <w:t xml:space="preserve">        Исполнитель обеспечивает оказание Услуг персоналом соответствующей квалификации, имеющим удостоверения о прохождении обучения в специализированных учебных организациях.</w:t>
      </w:r>
    </w:p>
    <w:p w:rsidR="009F3FCC" w:rsidRPr="00840EA1" w:rsidRDefault="009F3FCC" w:rsidP="009F3FCC">
      <w:pPr>
        <w:shd w:val="clear" w:color="auto" w:fill="FFFFFF"/>
        <w:ind w:right="-2" w:firstLine="709"/>
        <w:jc w:val="both"/>
        <w:rPr>
          <w:rFonts w:eastAsia="MS Mincho"/>
          <w:sz w:val="28"/>
          <w:szCs w:val="28"/>
        </w:rPr>
      </w:pPr>
      <w:r w:rsidRPr="00840EA1">
        <w:rPr>
          <w:rFonts w:eastAsia="MS Mincho"/>
          <w:sz w:val="28"/>
          <w:szCs w:val="28"/>
        </w:rPr>
        <w:t>Результаты Услуг должны быть оформлены Исполнителем и переданы Заказчику: в виде а</w:t>
      </w:r>
      <w:r w:rsidR="00D00D6C">
        <w:rPr>
          <w:sz w:val="28"/>
          <w:szCs w:val="28"/>
        </w:rPr>
        <w:t xml:space="preserve">кта </w:t>
      </w:r>
      <w:r w:rsidRPr="00840EA1">
        <w:rPr>
          <w:sz w:val="28"/>
          <w:szCs w:val="28"/>
        </w:rPr>
        <w:t xml:space="preserve"> оказанных услугах</w:t>
      </w:r>
      <w:r w:rsidR="00D00D6C">
        <w:rPr>
          <w:sz w:val="28"/>
          <w:szCs w:val="28"/>
        </w:rPr>
        <w:t xml:space="preserve"> </w:t>
      </w:r>
      <w:r w:rsidRPr="00840EA1">
        <w:rPr>
          <w:sz w:val="28"/>
          <w:szCs w:val="28"/>
        </w:rPr>
        <w:t xml:space="preserve">по форме № ФПУ-26; </w:t>
      </w:r>
      <w:r w:rsidRPr="00840EA1">
        <w:rPr>
          <w:rFonts w:eastAsia="MS Mincho"/>
          <w:sz w:val="28"/>
          <w:szCs w:val="28"/>
        </w:rPr>
        <w:t>в бумажном виде и на электронном носителе в виде базы данных, совместимой с автоматизированной системой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 xml:space="preserve">». </w:t>
      </w:r>
    </w:p>
    <w:p w:rsidR="009F3FCC" w:rsidRPr="00840EA1" w:rsidRDefault="009F3FCC" w:rsidP="009F3FCC">
      <w:pPr>
        <w:shd w:val="clear" w:color="auto" w:fill="FFFFFF"/>
        <w:ind w:right="-2" w:firstLine="709"/>
        <w:jc w:val="both"/>
        <w:rPr>
          <w:rFonts w:eastAsia="MS Mincho"/>
          <w:sz w:val="28"/>
          <w:szCs w:val="28"/>
        </w:rPr>
      </w:pPr>
      <w:proofErr w:type="gramStart"/>
      <w:r w:rsidRPr="00840EA1">
        <w:rPr>
          <w:rFonts w:eastAsia="MS Mincho"/>
          <w:sz w:val="28"/>
          <w:szCs w:val="28"/>
        </w:rPr>
        <w:t>При предоставлении результатов Услуг Исполнитель представляет Заказчику отчет о проведении специальной оценки условий труда, оформленный в соответствии с требованиями Приложения № 3 к Приказу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w:t>
      </w:r>
      <w:proofErr w:type="gramEnd"/>
      <w:r w:rsidRPr="00840EA1">
        <w:rPr>
          <w:rFonts w:eastAsia="MS Mincho"/>
          <w:sz w:val="28"/>
          <w:szCs w:val="28"/>
        </w:rPr>
        <w:t xml:space="preserve"> инструкции по ее заполнению», </w:t>
      </w:r>
      <w:proofErr w:type="gramStart"/>
      <w:r w:rsidRPr="00840EA1">
        <w:rPr>
          <w:rFonts w:eastAsia="MS Mincho"/>
          <w:sz w:val="28"/>
          <w:szCs w:val="28"/>
        </w:rPr>
        <w:t>содержащий</w:t>
      </w:r>
      <w:proofErr w:type="gramEnd"/>
      <w:r w:rsidRPr="00840EA1">
        <w:rPr>
          <w:rFonts w:eastAsia="MS Mincho"/>
          <w:sz w:val="28"/>
          <w:szCs w:val="28"/>
        </w:rPr>
        <w:t xml:space="preserve">  следующие документы:</w:t>
      </w:r>
    </w:p>
    <w:p w:rsidR="009F3FCC" w:rsidRPr="00840EA1" w:rsidRDefault="009F3FCC" w:rsidP="009F3FCC">
      <w:pPr>
        <w:ind w:right="-2" w:firstLine="709"/>
        <w:jc w:val="both"/>
        <w:rPr>
          <w:rFonts w:eastAsia="MS Mincho"/>
          <w:sz w:val="28"/>
          <w:szCs w:val="28"/>
        </w:rPr>
      </w:pPr>
      <w:r w:rsidRPr="00840EA1">
        <w:rPr>
          <w:rFonts w:eastAsia="MS Mincho"/>
          <w:sz w:val="28"/>
          <w:szCs w:val="28"/>
        </w:rPr>
        <w:t>сведения об организации, проводящей специальную оценку условий труда;</w:t>
      </w:r>
    </w:p>
    <w:p w:rsidR="009F3FCC" w:rsidRPr="00840EA1" w:rsidRDefault="009F3FCC" w:rsidP="009F3FCC">
      <w:pPr>
        <w:ind w:right="-2" w:firstLine="709"/>
        <w:jc w:val="both"/>
        <w:rPr>
          <w:rFonts w:eastAsia="MS Mincho"/>
          <w:sz w:val="28"/>
          <w:szCs w:val="28"/>
        </w:rPr>
      </w:pPr>
      <w:r w:rsidRPr="00840EA1">
        <w:rPr>
          <w:rFonts w:eastAsia="MS Mincho"/>
          <w:sz w:val="28"/>
          <w:szCs w:val="28"/>
        </w:rPr>
        <w:t>перечень рабочих мест, на которых проводилась специальная оценка условий труда (с указанием идентифицированных вредных и (или) опасных факторов  производственной среды и трудового процесса);</w:t>
      </w:r>
    </w:p>
    <w:p w:rsidR="009F3FCC" w:rsidRPr="00840EA1" w:rsidRDefault="009F3FCC" w:rsidP="009F3FCC">
      <w:pPr>
        <w:ind w:right="-2" w:firstLine="709"/>
        <w:jc w:val="both"/>
        <w:rPr>
          <w:rFonts w:eastAsia="MS Mincho"/>
          <w:sz w:val="28"/>
          <w:szCs w:val="28"/>
        </w:rPr>
      </w:pPr>
      <w:r w:rsidRPr="00840EA1">
        <w:rPr>
          <w:rFonts w:eastAsia="MS Mincho"/>
          <w:sz w:val="28"/>
          <w:szCs w:val="28"/>
        </w:rPr>
        <w:t>протоколы измерений (оценок)  производственных факторов;</w:t>
      </w:r>
    </w:p>
    <w:p w:rsidR="009F3FCC" w:rsidRPr="00840EA1" w:rsidRDefault="009F3FCC" w:rsidP="009F3FCC">
      <w:pPr>
        <w:ind w:right="-2" w:firstLine="709"/>
        <w:jc w:val="both"/>
        <w:rPr>
          <w:rFonts w:eastAsia="MS Mincho"/>
          <w:sz w:val="28"/>
          <w:szCs w:val="28"/>
        </w:rPr>
      </w:pPr>
      <w:r w:rsidRPr="00840EA1">
        <w:rPr>
          <w:rFonts w:eastAsia="MS Mincho"/>
          <w:sz w:val="28"/>
          <w:szCs w:val="28"/>
        </w:rPr>
        <w:t>протоколы оценки эффективности средств индивидуальной защиты на рабочих местах (в случае необходимости);</w:t>
      </w:r>
    </w:p>
    <w:p w:rsidR="009F3FCC" w:rsidRPr="00840EA1" w:rsidRDefault="009F3FCC" w:rsidP="009F3FCC">
      <w:pPr>
        <w:ind w:right="-2" w:firstLine="709"/>
        <w:jc w:val="both"/>
        <w:rPr>
          <w:rFonts w:eastAsia="MS Mincho"/>
          <w:sz w:val="28"/>
          <w:szCs w:val="28"/>
        </w:rPr>
      </w:pPr>
      <w:r w:rsidRPr="00840EA1">
        <w:rPr>
          <w:rFonts w:eastAsia="MS Mincho"/>
          <w:sz w:val="28"/>
          <w:szCs w:val="28"/>
        </w:rPr>
        <w:t>карты специальной оценки условий труда работников на рабочих местах;</w:t>
      </w:r>
    </w:p>
    <w:p w:rsidR="009F3FCC" w:rsidRPr="00840EA1" w:rsidRDefault="009F3FCC" w:rsidP="009F3FCC">
      <w:pPr>
        <w:ind w:right="-2" w:firstLine="709"/>
        <w:jc w:val="both"/>
        <w:rPr>
          <w:rFonts w:eastAsia="MS Mincho"/>
          <w:sz w:val="28"/>
          <w:szCs w:val="28"/>
        </w:rPr>
      </w:pPr>
      <w:r w:rsidRPr="00840EA1">
        <w:rPr>
          <w:rFonts w:eastAsia="MS Mincho"/>
          <w:sz w:val="28"/>
          <w:szCs w:val="28"/>
        </w:rPr>
        <w:t>сводную ведомость результатов специальной оценки условий труда;</w:t>
      </w:r>
    </w:p>
    <w:p w:rsidR="009F3FCC" w:rsidRPr="00840EA1" w:rsidRDefault="009F3FCC" w:rsidP="009F3FCC">
      <w:pPr>
        <w:ind w:right="-2" w:firstLine="709"/>
        <w:jc w:val="both"/>
        <w:rPr>
          <w:rFonts w:eastAsia="MS Mincho"/>
          <w:sz w:val="28"/>
          <w:szCs w:val="28"/>
        </w:rPr>
      </w:pPr>
      <w:r w:rsidRPr="00840EA1">
        <w:rPr>
          <w:rFonts w:eastAsia="MS Mincho"/>
          <w:sz w:val="28"/>
          <w:szCs w:val="28"/>
        </w:rPr>
        <w:t>перечень рекомендуемых мероприятий по улучшению условий труда;</w:t>
      </w:r>
    </w:p>
    <w:p w:rsidR="009F3FCC" w:rsidRPr="00840EA1" w:rsidRDefault="009F3FCC" w:rsidP="009F3FCC">
      <w:pPr>
        <w:ind w:right="-2" w:firstLine="709"/>
        <w:jc w:val="both"/>
        <w:rPr>
          <w:rFonts w:eastAsia="MS Mincho"/>
          <w:sz w:val="28"/>
          <w:szCs w:val="28"/>
        </w:rPr>
      </w:pPr>
      <w:r w:rsidRPr="00840EA1">
        <w:rPr>
          <w:rFonts w:eastAsia="MS Mincho"/>
          <w:sz w:val="28"/>
          <w:szCs w:val="28"/>
        </w:rPr>
        <w:t>заключение эксперта организации, проводящей специальную оценку условий труда.</w:t>
      </w:r>
    </w:p>
    <w:p w:rsidR="00B74562" w:rsidRPr="009E4E99" w:rsidRDefault="00B74562" w:rsidP="00E7788C">
      <w:pPr>
        <w:ind w:firstLine="708"/>
        <w:jc w:val="both"/>
        <w:rPr>
          <w:sz w:val="28"/>
          <w:szCs w:val="28"/>
        </w:rPr>
      </w:pPr>
    </w:p>
    <w:p w:rsidR="00EE2E8D" w:rsidRDefault="00EE2E8D" w:rsidP="00B34F1A">
      <w:pPr>
        <w:pStyle w:val="3"/>
        <w:numPr>
          <w:ilvl w:val="1"/>
          <w:numId w:val="22"/>
        </w:numPr>
        <w:spacing w:before="0" w:after="0"/>
        <w:ind w:left="851"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Форма, сроки и порядок оплаты </w:t>
      </w:r>
      <w:r w:rsidR="0092558E">
        <w:rPr>
          <w:rFonts w:ascii="Times New Roman" w:hAnsi="Times New Roman" w:cs="Times New Roman"/>
          <w:sz w:val="28"/>
          <w:szCs w:val="28"/>
        </w:rPr>
        <w:t>услуг</w:t>
      </w:r>
    </w:p>
    <w:p w:rsidR="008473AD" w:rsidRPr="008473AD" w:rsidRDefault="008473AD" w:rsidP="008473AD"/>
    <w:p w:rsidR="0092558E" w:rsidRPr="00840EA1" w:rsidRDefault="0092558E" w:rsidP="0092558E">
      <w:pPr>
        <w:pStyle w:val="a6"/>
        <w:ind w:left="0" w:firstLine="708"/>
        <w:jc w:val="both"/>
        <w:rPr>
          <w:sz w:val="28"/>
          <w:szCs w:val="28"/>
        </w:rPr>
      </w:pPr>
      <w:r w:rsidRPr="00840EA1">
        <w:rPr>
          <w:sz w:val="28"/>
          <w:szCs w:val="28"/>
        </w:rPr>
        <w:t>Оплата оказанных Исполнителем услуг осуществляется единовременно после подписания Сторонами акта</w:t>
      </w:r>
      <w:r w:rsidRPr="00840EA1">
        <w:rPr>
          <w:rFonts w:eastAsia="MS Mincho"/>
          <w:sz w:val="28"/>
          <w:szCs w:val="28"/>
        </w:rPr>
        <w:t xml:space="preserve"> сдачи-приемки оказанных услуг по форме № ФПУ-26 </w:t>
      </w:r>
      <w:r w:rsidRPr="00840EA1">
        <w:rPr>
          <w:sz w:val="28"/>
          <w:szCs w:val="28"/>
        </w:rPr>
        <w:t>в течение 45</w:t>
      </w:r>
      <w:r w:rsidR="00747FB7">
        <w:rPr>
          <w:sz w:val="28"/>
          <w:szCs w:val="28"/>
        </w:rPr>
        <w:t>/30</w:t>
      </w:r>
      <w:r w:rsidRPr="00840EA1">
        <w:rPr>
          <w:sz w:val="28"/>
          <w:szCs w:val="28"/>
        </w:rPr>
        <w:t xml:space="preserve"> (сорока пяти</w:t>
      </w:r>
      <w:r w:rsidR="00747FB7">
        <w:rPr>
          <w:sz w:val="28"/>
          <w:szCs w:val="28"/>
        </w:rPr>
        <w:t>/тридцати</w:t>
      </w:r>
      <w:r w:rsidRPr="00840EA1">
        <w:rPr>
          <w:sz w:val="28"/>
          <w:szCs w:val="28"/>
        </w:rPr>
        <w:t>) календарных дней после получения Заказчиком счета, счета-фактуры путем перечисления Заказчиком денежных средств на расчетный счет Исполнителя.</w:t>
      </w:r>
    </w:p>
    <w:p w:rsidR="00B74562" w:rsidRPr="009E4E99" w:rsidRDefault="00B74562" w:rsidP="0020189F">
      <w:pPr>
        <w:pStyle w:val="aff2"/>
        <w:spacing w:line="360" w:lineRule="exact"/>
        <w:ind w:right="-1" w:firstLine="708"/>
        <w:jc w:val="both"/>
        <w:rPr>
          <w:sz w:val="28"/>
          <w:szCs w:val="28"/>
        </w:rPr>
      </w:pPr>
    </w:p>
    <w:p w:rsidR="0092558E" w:rsidRPr="00840EA1" w:rsidRDefault="0092558E" w:rsidP="0092558E">
      <w:pPr>
        <w:shd w:val="clear" w:color="auto" w:fill="FFFFFF"/>
        <w:ind w:firstLine="709"/>
        <w:jc w:val="both"/>
        <w:rPr>
          <w:color w:val="FF0000"/>
          <w:sz w:val="28"/>
          <w:szCs w:val="28"/>
        </w:rPr>
      </w:pPr>
      <w:r w:rsidRPr="00840EA1">
        <w:rPr>
          <w:sz w:val="28"/>
          <w:szCs w:val="28"/>
        </w:rPr>
        <w:t>В случае</w:t>
      </w:r>
      <w:proofErr w:type="gramStart"/>
      <w:r w:rsidRPr="00840EA1">
        <w:rPr>
          <w:sz w:val="28"/>
          <w:szCs w:val="28"/>
        </w:rPr>
        <w:t>,</w:t>
      </w:r>
      <w:proofErr w:type="gramEnd"/>
      <w:r w:rsidRPr="00840EA1">
        <w:rPr>
          <w:sz w:val="28"/>
          <w:szCs w:val="28"/>
        </w:rPr>
        <w:t xml:space="preserve"> если победитель конкурентного отбора (лицо, с которым по итогам конкурентного отбора принято решение о</w:t>
      </w:r>
      <w:r w:rsidRPr="00840EA1">
        <w:rPr>
          <w:sz w:val="28"/>
        </w:rPr>
        <w:t xml:space="preserve"> заключении договора </w:t>
      </w:r>
      <w:r w:rsidRPr="00840EA1">
        <w:rPr>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w:t>
      </w:r>
      <w:r w:rsidR="00907345">
        <w:rPr>
          <w:sz w:val="28"/>
          <w:szCs w:val="28"/>
        </w:rPr>
        <w:t>б</w:t>
      </w:r>
      <w:r w:rsidRPr="00840EA1">
        <w:rPr>
          <w:sz w:val="28"/>
          <w:szCs w:val="28"/>
        </w:rPr>
        <w:t xml:space="preserve"> </w:t>
      </w:r>
      <w:r w:rsidR="00907345">
        <w:rPr>
          <w:sz w:val="28"/>
          <w:szCs w:val="28"/>
        </w:rPr>
        <w:t xml:space="preserve"> оказании услуги</w:t>
      </w:r>
      <w:r w:rsidRPr="00840EA1">
        <w:rPr>
          <w:sz w:val="28"/>
          <w:szCs w:val="28"/>
        </w:rPr>
        <w:t xml:space="preserve"> по договору (отдельному этапу договора)</w:t>
      </w:r>
      <w:r w:rsidRPr="00840EA1">
        <w:rPr>
          <w:i/>
          <w:sz w:val="28"/>
          <w:szCs w:val="28"/>
        </w:rPr>
        <w:t>.</w:t>
      </w:r>
    </w:p>
    <w:p w:rsidR="00D57C4F" w:rsidRDefault="00D57C4F" w:rsidP="00122FBA">
      <w:pPr>
        <w:pStyle w:val="a6"/>
        <w:ind w:left="0" w:firstLine="709"/>
        <w:jc w:val="both"/>
        <w:rPr>
          <w:sz w:val="28"/>
          <w:szCs w:val="28"/>
        </w:rPr>
      </w:pPr>
    </w:p>
    <w:p w:rsidR="006627FD" w:rsidRDefault="006627FD" w:rsidP="006627FD">
      <w:pPr>
        <w:ind w:firstLine="709"/>
        <w:jc w:val="both"/>
        <w:rPr>
          <w:sz w:val="28"/>
          <w:szCs w:val="28"/>
        </w:rPr>
      </w:pPr>
      <w:r>
        <w:rPr>
          <w:sz w:val="28"/>
          <w:szCs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цены, полученному по итогам проведения конкурентного отбора.</w:t>
      </w:r>
    </w:p>
    <w:p w:rsidR="006627FD" w:rsidRDefault="006627FD" w:rsidP="00122FBA">
      <w:pPr>
        <w:pStyle w:val="a6"/>
        <w:ind w:left="0" w:firstLine="709"/>
        <w:jc w:val="both"/>
        <w:rPr>
          <w:sz w:val="28"/>
          <w:szCs w:val="28"/>
        </w:rPr>
      </w:pPr>
    </w:p>
    <w:p w:rsidR="00571B54" w:rsidRPr="009E4E99" w:rsidRDefault="00571B54" w:rsidP="00122FBA">
      <w:pPr>
        <w:pStyle w:val="a6"/>
        <w:ind w:left="0" w:firstLine="709"/>
        <w:jc w:val="both"/>
        <w:rPr>
          <w:bCs/>
          <w:sz w:val="28"/>
          <w:szCs w:val="28"/>
        </w:rPr>
      </w:pPr>
      <w:r w:rsidRPr="009E4E99">
        <w:rPr>
          <w:sz w:val="28"/>
          <w:szCs w:val="28"/>
        </w:rPr>
        <w:t xml:space="preserve"> </w:t>
      </w:r>
      <w:r w:rsidRPr="009E4E99">
        <w:rPr>
          <w:bCs/>
          <w:sz w:val="28"/>
          <w:szCs w:val="28"/>
        </w:rPr>
        <w:t>Предоставление аванса не предусмотрено.</w:t>
      </w:r>
    </w:p>
    <w:p w:rsidR="00B74562" w:rsidRPr="009E4E99" w:rsidRDefault="00B74562" w:rsidP="001C5673">
      <w:pPr>
        <w:pStyle w:val="a6"/>
        <w:ind w:left="0" w:firstLine="709"/>
        <w:jc w:val="both"/>
        <w:rPr>
          <w:bCs/>
          <w:sz w:val="28"/>
          <w:szCs w:val="28"/>
        </w:rPr>
      </w:pPr>
    </w:p>
    <w:p w:rsidR="0092558E" w:rsidRDefault="00122FBA" w:rsidP="0092558E">
      <w:pPr>
        <w:autoSpaceDE w:val="0"/>
        <w:autoSpaceDN w:val="0"/>
        <w:adjustRightInd w:val="0"/>
        <w:ind w:firstLine="708"/>
        <w:jc w:val="both"/>
        <w:rPr>
          <w:rFonts w:eastAsia="MS Mincho"/>
          <w:sz w:val="28"/>
          <w:szCs w:val="28"/>
        </w:rPr>
      </w:pPr>
      <w:r w:rsidRPr="009E4E99">
        <w:rPr>
          <w:b/>
          <w:snapToGrid w:val="0"/>
          <w:sz w:val="28"/>
          <w:szCs w:val="28"/>
        </w:rPr>
        <w:t xml:space="preserve">Форма предоставления результатов </w:t>
      </w:r>
      <w:r w:rsidR="00444AD1">
        <w:rPr>
          <w:b/>
          <w:snapToGrid w:val="0"/>
          <w:sz w:val="28"/>
          <w:szCs w:val="28"/>
        </w:rPr>
        <w:t>Услуг</w:t>
      </w:r>
      <w:r w:rsidRPr="009E4E99">
        <w:rPr>
          <w:b/>
          <w:snapToGrid w:val="0"/>
          <w:sz w:val="28"/>
          <w:szCs w:val="28"/>
        </w:rPr>
        <w:t xml:space="preserve">: </w:t>
      </w:r>
      <w:r w:rsidR="0092558E" w:rsidRPr="00840EA1">
        <w:rPr>
          <w:rFonts w:eastAsia="MS Mincho"/>
          <w:sz w:val="28"/>
          <w:szCs w:val="28"/>
        </w:rPr>
        <w:t>акт сдачи-приемки оказанных услуг</w:t>
      </w:r>
      <w:r w:rsidR="00F538CB">
        <w:rPr>
          <w:rFonts w:eastAsia="MS Mincho"/>
          <w:sz w:val="28"/>
          <w:szCs w:val="28"/>
        </w:rPr>
        <w:t xml:space="preserve"> </w:t>
      </w:r>
      <w:r w:rsidR="0092558E" w:rsidRPr="00840EA1">
        <w:rPr>
          <w:rFonts w:eastAsia="MS Mincho"/>
          <w:sz w:val="28"/>
          <w:szCs w:val="28"/>
        </w:rPr>
        <w:t>по   форме № ФПУ-26, в бумажном виде и на электронном носителе в виде базы данных, совместимой с автоматизированной системой АС «</w:t>
      </w:r>
      <w:proofErr w:type="spellStart"/>
      <w:r w:rsidR="0092558E" w:rsidRPr="00840EA1">
        <w:rPr>
          <w:rFonts w:eastAsia="MS Mincho"/>
          <w:sz w:val="28"/>
          <w:szCs w:val="28"/>
        </w:rPr>
        <w:t>Труд-Эксперт</w:t>
      </w:r>
      <w:proofErr w:type="gramStart"/>
      <w:r w:rsidR="0092558E" w:rsidRPr="00840EA1">
        <w:rPr>
          <w:rFonts w:eastAsia="MS Mincho"/>
          <w:sz w:val="28"/>
          <w:szCs w:val="28"/>
        </w:rPr>
        <w:t>.Р</w:t>
      </w:r>
      <w:proofErr w:type="gramEnd"/>
      <w:r w:rsidR="0092558E" w:rsidRPr="00840EA1">
        <w:rPr>
          <w:rFonts w:eastAsia="MS Mincho"/>
          <w:sz w:val="28"/>
          <w:szCs w:val="28"/>
        </w:rPr>
        <w:t>ЖД</w:t>
      </w:r>
      <w:proofErr w:type="spellEnd"/>
      <w:r w:rsidR="0092558E" w:rsidRPr="00840EA1">
        <w:rPr>
          <w:rFonts w:eastAsia="MS Mincho"/>
          <w:sz w:val="28"/>
          <w:szCs w:val="28"/>
        </w:rPr>
        <w:t>».</w:t>
      </w:r>
    </w:p>
    <w:p w:rsidR="0092558E" w:rsidRDefault="0092558E" w:rsidP="0092558E">
      <w:pPr>
        <w:autoSpaceDE w:val="0"/>
        <w:autoSpaceDN w:val="0"/>
        <w:adjustRightInd w:val="0"/>
        <w:ind w:firstLine="708"/>
        <w:jc w:val="both"/>
        <w:rPr>
          <w:rFonts w:eastAsia="MS Mincho"/>
          <w:sz w:val="28"/>
          <w:szCs w:val="28"/>
        </w:rPr>
      </w:pPr>
    </w:p>
    <w:p w:rsidR="0092558E" w:rsidRDefault="0092558E" w:rsidP="0092558E">
      <w:pPr>
        <w:autoSpaceDE w:val="0"/>
        <w:autoSpaceDN w:val="0"/>
        <w:adjustRightInd w:val="0"/>
        <w:ind w:firstLine="708"/>
        <w:jc w:val="both"/>
        <w:rPr>
          <w:rFonts w:eastAsia="MS Mincho"/>
          <w:sz w:val="28"/>
          <w:szCs w:val="28"/>
        </w:rPr>
      </w:pPr>
    </w:p>
    <w:p w:rsidR="0092558E" w:rsidRDefault="0092558E" w:rsidP="0092558E">
      <w:pPr>
        <w:autoSpaceDE w:val="0"/>
        <w:autoSpaceDN w:val="0"/>
        <w:adjustRightInd w:val="0"/>
        <w:ind w:firstLine="708"/>
        <w:jc w:val="both"/>
        <w:rPr>
          <w:rFonts w:eastAsia="MS Mincho"/>
          <w:sz w:val="28"/>
          <w:szCs w:val="28"/>
        </w:rPr>
      </w:pPr>
    </w:p>
    <w:p w:rsidR="0092558E" w:rsidRDefault="0092558E" w:rsidP="0092558E">
      <w:pPr>
        <w:autoSpaceDE w:val="0"/>
        <w:autoSpaceDN w:val="0"/>
        <w:adjustRightInd w:val="0"/>
        <w:ind w:firstLine="708"/>
        <w:jc w:val="both"/>
        <w:rPr>
          <w:rFonts w:eastAsia="MS Mincho"/>
          <w:sz w:val="28"/>
          <w:szCs w:val="28"/>
        </w:rPr>
      </w:pPr>
    </w:p>
    <w:p w:rsidR="00D57C4F" w:rsidRPr="009E4E99" w:rsidRDefault="00D57C4F" w:rsidP="001C5673">
      <w:pPr>
        <w:tabs>
          <w:tab w:val="left" w:pos="851"/>
          <w:tab w:val="left" w:pos="993"/>
        </w:tabs>
        <w:jc w:val="both"/>
        <w:rPr>
          <w:sz w:val="28"/>
          <w:szCs w:val="28"/>
        </w:rPr>
      </w:pPr>
    </w:p>
    <w:p w:rsidR="003E4A1F" w:rsidRPr="009E4E99" w:rsidRDefault="003E4A1F" w:rsidP="00B34F1A">
      <w:pPr>
        <w:pStyle w:val="a6"/>
        <w:numPr>
          <w:ilvl w:val="0"/>
          <w:numId w:val="22"/>
        </w:numPr>
        <w:ind w:hanging="11"/>
        <w:jc w:val="both"/>
        <w:rPr>
          <w:b/>
          <w:bCs/>
          <w:sz w:val="28"/>
          <w:szCs w:val="28"/>
        </w:rPr>
      </w:pPr>
      <w:r w:rsidRPr="009E4E99">
        <w:rPr>
          <w:b/>
          <w:bCs/>
          <w:sz w:val="28"/>
          <w:szCs w:val="28"/>
        </w:rPr>
        <w:t>Заключение и исполнение договора</w:t>
      </w:r>
    </w:p>
    <w:p w:rsidR="00B74562" w:rsidRPr="009E4E99" w:rsidRDefault="00B74562" w:rsidP="00B74562">
      <w:pPr>
        <w:pStyle w:val="a6"/>
        <w:ind w:left="720"/>
        <w:jc w:val="both"/>
        <w:rPr>
          <w:b/>
          <w:bCs/>
          <w:sz w:val="28"/>
          <w:szCs w:val="28"/>
        </w:rPr>
      </w:pPr>
    </w:p>
    <w:p w:rsidR="00116761" w:rsidRPr="009E4E99" w:rsidRDefault="00116761" w:rsidP="001C5673">
      <w:pPr>
        <w:pStyle w:val="a6"/>
        <w:ind w:left="0" w:firstLine="720"/>
        <w:jc w:val="both"/>
        <w:rPr>
          <w:bCs/>
          <w:sz w:val="28"/>
          <w:szCs w:val="28"/>
        </w:rPr>
      </w:pPr>
      <w:r w:rsidRPr="009E4E99">
        <w:rPr>
          <w:bCs/>
          <w:sz w:val="28"/>
          <w:szCs w:val="28"/>
        </w:rPr>
        <w:t xml:space="preserve">Порядок заключения договора предусмотрен пунктом </w:t>
      </w:r>
      <w:r w:rsidR="0070729B" w:rsidRPr="009E4E99">
        <w:rPr>
          <w:bCs/>
          <w:sz w:val="28"/>
          <w:szCs w:val="28"/>
        </w:rPr>
        <w:t>6</w:t>
      </w:r>
      <w:r w:rsidRPr="009E4E99">
        <w:rPr>
          <w:bCs/>
          <w:sz w:val="28"/>
          <w:szCs w:val="28"/>
        </w:rPr>
        <w:t xml:space="preserve"> </w:t>
      </w:r>
      <w:r w:rsidR="0070729B" w:rsidRPr="009E4E99">
        <w:rPr>
          <w:bCs/>
          <w:sz w:val="28"/>
          <w:szCs w:val="28"/>
        </w:rPr>
        <w:t>приглашения к участию в конкурентном отборе</w:t>
      </w:r>
      <w:r w:rsidRPr="009E4E99">
        <w:rPr>
          <w:bCs/>
          <w:sz w:val="28"/>
          <w:szCs w:val="28"/>
        </w:rPr>
        <w:t>.</w:t>
      </w:r>
    </w:p>
    <w:p w:rsidR="001B0AA9" w:rsidRPr="009E4E99" w:rsidRDefault="00D57C4F" w:rsidP="001C5673">
      <w:pPr>
        <w:ind w:firstLine="709"/>
        <w:jc w:val="both"/>
      </w:pPr>
      <w:r w:rsidRPr="00E6643A">
        <w:rPr>
          <w:bCs/>
          <w:sz w:val="28"/>
          <w:szCs w:val="28"/>
        </w:rPr>
        <w:t xml:space="preserve">Изменение количества предусмотренных </w:t>
      </w:r>
      <w:r>
        <w:rPr>
          <w:bCs/>
          <w:sz w:val="28"/>
          <w:szCs w:val="28"/>
        </w:rPr>
        <w:t>услуг</w:t>
      </w:r>
      <w:r w:rsidRPr="00E6643A">
        <w:rPr>
          <w:bCs/>
          <w:sz w:val="28"/>
          <w:szCs w:val="28"/>
        </w:rPr>
        <w:t xml:space="preserve">, при изменении </w:t>
      </w:r>
      <w:r w:rsidRPr="001B3E55">
        <w:rPr>
          <w:bCs/>
          <w:sz w:val="28"/>
          <w:szCs w:val="28"/>
        </w:rPr>
        <w:t xml:space="preserve">потребности в </w:t>
      </w:r>
      <w:r>
        <w:rPr>
          <w:bCs/>
          <w:sz w:val="28"/>
          <w:szCs w:val="28"/>
        </w:rPr>
        <w:t>услугах</w:t>
      </w:r>
      <w:r w:rsidRPr="001B3E55">
        <w:rPr>
          <w:bCs/>
          <w:sz w:val="28"/>
          <w:szCs w:val="28"/>
        </w:rPr>
        <w:t xml:space="preserve">  на </w:t>
      </w:r>
      <w:r>
        <w:rPr>
          <w:bCs/>
          <w:sz w:val="28"/>
          <w:szCs w:val="28"/>
        </w:rPr>
        <w:t>оказание</w:t>
      </w:r>
      <w:r w:rsidRPr="001B3E55">
        <w:rPr>
          <w:bCs/>
          <w:sz w:val="28"/>
          <w:szCs w:val="28"/>
        </w:rPr>
        <w:t xml:space="preserve">, которых заключен </w:t>
      </w:r>
      <w:proofErr w:type="gramStart"/>
      <w:r w:rsidRPr="001B3E55">
        <w:rPr>
          <w:bCs/>
          <w:sz w:val="28"/>
          <w:szCs w:val="28"/>
        </w:rPr>
        <w:t>договор</w:t>
      </w:r>
      <w:proofErr w:type="gramEnd"/>
      <w:r w:rsidRPr="001B3E55">
        <w:rPr>
          <w:bCs/>
          <w:sz w:val="28"/>
          <w:szCs w:val="28"/>
        </w:rPr>
        <w:t xml:space="preserve"> допускается в пределах 30% от начальной (максимальной) цены договора  без учета НДС</w:t>
      </w:r>
      <w:r w:rsidR="0092558E">
        <w:rPr>
          <w:bCs/>
          <w:sz w:val="28"/>
          <w:szCs w:val="28"/>
        </w:rPr>
        <w:t>.</w:t>
      </w:r>
      <w:r w:rsidR="001B0AA9" w:rsidRPr="009E4E99">
        <w:rPr>
          <w:sz w:val="28"/>
          <w:szCs w:val="28"/>
        </w:rPr>
        <w:br w:type="page"/>
      </w:r>
    </w:p>
    <w:p w:rsidR="00FD06AA" w:rsidRPr="003E237F" w:rsidRDefault="00FD06AA" w:rsidP="00FD06AA">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Порядок проведения конкурентного отбора</w:t>
      </w:r>
    </w:p>
    <w:p w:rsidR="00FD06AA" w:rsidRPr="003E237F" w:rsidRDefault="00FD06AA" w:rsidP="00FD06AA"/>
    <w:p w:rsidR="00FD06AA" w:rsidRPr="003E237F" w:rsidRDefault="00FD06AA" w:rsidP="00FD06A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FD06AA" w:rsidRPr="003E237F" w:rsidRDefault="00FD06AA" w:rsidP="00FD06AA">
      <w:pPr>
        <w:ind w:hanging="11"/>
        <w:rPr>
          <w:sz w:val="28"/>
          <w:szCs w:val="28"/>
        </w:rPr>
      </w:pPr>
    </w:p>
    <w:p w:rsidR="00FD06AA" w:rsidRPr="003E237F" w:rsidRDefault="00FD06AA" w:rsidP="00FD06AA">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FD06AA" w:rsidRPr="003E237F" w:rsidRDefault="00FD06AA" w:rsidP="00FD06AA">
      <w:pPr>
        <w:rPr>
          <w:sz w:val="28"/>
          <w:szCs w:val="28"/>
        </w:rPr>
      </w:pPr>
    </w:p>
    <w:p w:rsidR="00FD06AA" w:rsidRPr="003E237F" w:rsidRDefault="00FD06AA" w:rsidP="00FD06AA">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FD06AA" w:rsidRPr="003E237F" w:rsidRDefault="00FD06AA" w:rsidP="00FD06AA">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FD06AA" w:rsidRPr="003E237F" w:rsidRDefault="00FD06AA" w:rsidP="00FD06AA">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FD06AA" w:rsidRPr="003E237F" w:rsidRDefault="00FD06AA" w:rsidP="00FD06AA">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FD06AA" w:rsidRPr="003E237F" w:rsidRDefault="00FD06AA" w:rsidP="00FD06AA">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FD06AA" w:rsidRDefault="00FD06AA" w:rsidP="00FD06AA">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FD06AA" w:rsidRPr="003E237F" w:rsidRDefault="00FD06AA" w:rsidP="00FD06AA">
      <w:pPr>
        <w:pStyle w:val="11"/>
        <w:ind w:firstLine="709"/>
        <w:rPr>
          <w:szCs w:val="28"/>
        </w:rPr>
      </w:pPr>
    </w:p>
    <w:p w:rsidR="00FD06AA" w:rsidRPr="003E237F" w:rsidRDefault="00FD06AA" w:rsidP="00FD06AA">
      <w:pPr>
        <w:pStyle w:val="a6"/>
        <w:ind w:left="709"/>
        <w:jc w:val="both"/>
        <w:rPr>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FD06AA" w:rsidRPr="003E237F" w:rsidRDefault="00FD06AA" w:rsidP="00FD06AA">
      <w:pPr>
        <w:rPr>
          <w:sz w:val="28"/>
          <w:szCs w:val="28"/>
        </w:rPr>
      </w:pPr>
    </w:p>
    <w:p w:rsidR="00FD06AA" w:rsidRPr="003E237F" w:rsidRDefault="00FD06AA" w:rsidP="00FD06AA">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FD06AA" w:rsidRPr="003E237F" w:rsidRDefault="00FD06AA" w:rsidP="00FD06AA">
      <w:pPr>
        <w:ind w:firstLine="709"/>
        <w:jc w:val="both"/>
        <w:rPr>
          <w:sz w:val="28"/>
          <w:szCs w:val="28"/>
        </w:rPr>
      </w:pPr>
    </w:p>
    <w:p w:rsidR="00FD06AA" w:rsidRPr="003E237F" w:rsidRDefault="00FD06AA" w:rsidP="00FD06A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FD06AA" w:rsidRPr="003E237F" w:rsidRDefault="00FD06AA" w:rsidP="00FD06AA">
      <w:pPr>
        <w:rPr>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FD06AA" w:rsidRPr="003E237F" w:rsidRDefault="00FD06AA" w:rsidP="00FD06AA">
      <w:pPr>
        <w:rPr>
          <w:sz w:val="28"/>
          <w:szCs w:val="28"/>
        </w:rPr>
      </w:pPr>
    </w:p>
    <w:p w:rsidR="00FD06AA" w:rsidRPr="003E237F" w:rsidRDefault="00FD06AA" w:rsidP="00FD06AA">
      <w:pPr>
        <w:pStyle w:val="a6"/>
        <w:numPr>
          <w:ilvl w:val="2"/>
          <w:numId w:val="2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w:t>
      </w:r>
      <w:r w:rsidRPr="003E237F">
        <w:rPr>
          <w:sz w:val="28"/>
          <w:szCs w:val="28"/>
        </w:rPr>
        <w:lastRenderedPageBreak/>
        <w:t>конкурентном отборе плата не взимается. Размещение информации на сайтах осуществляется в один день.</w:t>
      </w:r>
    </w:p>
    <w:p w:rsidR="00FD06AA" w:rsidRPr="003E237F" w:rsidRDefault="00FD06AA" w:rsidP="00FD06AA">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FD06AA" w:rsidRPr="003E237F" w:rsidRDefault="00FD06AA" w:rsidP="00FD06AA">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FD06AA" w:rsidRPr="003E237F" w:rsidRDefault="00FD06AA" w:rsidP="00FD06AA">
      <w:pPr>
        <w:pStyle w:val="11"/>
        <w:ind w:left="709" w:firstLine="0"/>
        <w:rPr>
          <w:szCs w:val="28"/>
        </w:rPr>
      </w:pPr>
    </w:p>
    <w:p w:rsidR="00FD06AA" w:rsidRPr="003E237F" w:rsidRDefault="00FD06AA" w:rsidP="00FD06A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FD06AA" w:rsidRPr="003E237F" w:rsidRDefault="00FD06AA" w:rsidP="00FD06AA">
      <w:pPr>
        <w:rPr>
          <w:sz w:val="28"/>
          <w:szCs w:val="28"/>
        </w:rPr>
      </w:pPr>
    </w:p>
    <w:p w:rsidR="00FD06AA" w:rsidRPr="003E237F" w:rsidRDefault="00FD06AA" w:rsidP="00FD06AA">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FD06AA" w:rsidRPr="003E237F" w:rsidRDefault="00FD06AA" w:rsidP="00FD06AA">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FD06AA" w:rsidRPr="003E237F" w:rsidRDefault="00FD06AA" w:rsidP="00FD06AA">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FD06AA" w:rsidRPr="003E237F" w:rsidRDefault="00FD06AA" w:rsidP="00FD06AA">
      <w:pPr>
        <w:pStyle w:val="a6"/>
        <w:numPr>
          <w:ilvl w:val="2"/>
          <w:numId w:val="2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FD06AA" w:rsidRPr="003E237F" w:rsidRDefault="00FD06AA" w:rsidP="00FD06AA">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D06AA" w:rsidRPr="003E237F" w:rsidRDefault="00FD06AA" w:rsidP="00FD06AA">
      <w:pPr>
        <w:pStyle w:val="a6"/>
        <w:numPr>
          <w:ilvl w:val="2"/>
          <w:numId w:val="2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FD06AA" w:rsidRPr="003E237F" w:rsidRDefault="00FD06AA" w:rsidP="00FD06AA">
      <w:pPr>
        <w:pStyle w:val="a6"/>
        <w:ind w:left="709"/>
        <w:jc w:val="both"/>
        <w:rPr>
          <w:rFonts w:eastAsia="MS Mincho"/>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FD06AA" w:rsidRPr="003E237F" w:rsidRDefault="00FD06AA" w:rsidP="00FD06AA">
      <w:pPr>
        <w:rPr>
          <w:sz w:val="28"/>
          <w:szCs w:val="28"/>
        </w:rPr>
      </w:pPr>
    </w:p>
    <w:p w:rsidR="00FD06AA" w:rsidRPr="003E237F" w:rsidRDefault="00FD06AA" w:rsidP="00FD06AA">
      <w:pPr>
        <w:pStyle w:val="11"/>
        <w:numPr>
          <w:ilvl w:val="2"/>
          <w:numId w:val="2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FD06AA" w:rsidRPr="003E237F" w:rsidRDefault="00FD06AA" w:rsidP="00FD06AA">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FD06AA" w:rsidRPr="003E237F" w:rsidRDefault="00FD06AA" w:rsidP="00FD06AA">
      <w:pPr>
        <w:pStyle w:val="11"/>
        <w:ind w:firstLine="709"/>
        <w:rPr>
          <w:szCs w:val="28"/>
        </w:rPr>
      </w:pPr>
      <w:r w:rsidRPr="003E237F">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FD06AA" w:rsidRPr="003E237F" w:rsidRDefault="00FD06AA" w:rsidP="00FD06AA">
      <w:pPr>
        <w:pStyle w:val="11"/>
        <w:ind w:firstLine="709"/>
        <w:rPr>
          <w:szCs w:val="28"/>
        </w:rPr>
      </w:pPr>
      <w:r w:rsidRPr="003E237F">
        <w:rPr>
          <w:szCs w:val="28"/>
        </w:rPr>
        <w:t>наименование участника;</w:t>
      </w:r>
    </w:p>
    <w:p w:rsidR="00FD06AA" w:rsidRPr="003E237F" w:rsidRDefault="00FD06AA" w:rsidP="00FD06AA">
      <w:pPr>
        <w:pStyle w:val="11"/>
        <w:ind w:firstLine="709"/>
        <w:rPr>
          <w:szCs w:val="28"/>
        </w:rPr>
      </w:pPr>
      <w:r w:rsidRPr="003E237F">
        <w:rPr>
          <w:szCs w:val="28"/>
        </w:rPr>
        <w:t>ИНН участника;</w:t>
      </w:r>
    </w:p>
    <w:p w:rsidR="00FD06AA" w:rsidRPr="003E237F" w:rsidRDefault="00FD06AA" w:rsidP="00FD06AA">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FD06AA" w:rsidRPr="003E237F" w:rsidRDefault="00FD06AA" w:rsidP="00FD06AA">
      <w:pPr>
        <w:pStyle w:val="11"/>
        <w:ind w:firstLine="709"/>
        <w:rPr>
          <w:szCs w:val="28"/>
        </w:rPr>
      </w:pPr>
      <w:r w:rsidRPr="003E237F">
        <w:rPr>
          <w:szCs w:val="28"/>
        </w:rPr>
        <w:t>иные сведения, предусмотренные регистрационной формой.</w:t>
      </w:r>
    </w:p>
    <w:p w:rsidR="00FD06AA" w:rsidRPr="003E237F" w:rsidRDefault="00FD06AA" w:rsidP="00FD06AA">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FD06AA" w:rsidRPr="003E237F" w:rsidRDefault="00FD06AA" w:rsidP="00FD06AA">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FD06AA" w:rsidRPr="003E237F" w:rsidRDefault="00FD06AA" w:rsidP="00FD06AA">
      <w:pPr>
        <w:pStyle w:val="11"/>
        <w:ind w:firstLine="709"/>
        <w:rPr>
          <w:szCs w:val="28"/>
        </w:rPr>
      </w:pPr>
      <w:r w:rsidRPr="003E237F">
        <w:rPr>
          <w:szCs w:val="28"/>
        </w:rPr>
        <w:t>Для участия в конкурентном отборе не требуется наличие электронной подписи.</w:t>
      </w:r>
    </w:p>
    <w:p w:rsidR="00FD06AA" w:rsidRPr="003E237F" w:rsidRDefault="00FD06AA" w:rsidP="00FD06AA">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FD06AA" w:rsidRPr="003E237F" w:rsidRDefault="00FD06AA" w:rsidP="00FD06AA">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FD06AA" w:rsidRPr="003E237F" w:rsidRDefault="00FD06AA" w:rsidP="00FD06AA">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FD06AA" w:rsidRPr="003E237F" w:rsidRDefault="00FD06AA" w:rsidP="00FD06AA">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FD06AA" w:rsidRPr="003E237F" w:rsidRDefault="00FD06AA" w:rsidP="00FD06AA">
      <w:pPr>
        <w:pStyle w:val="3"/>
        <w:spacing w:before="0" w:after="0"/>
        <w:jc w:val="both"/>
        <w:rPr>
          <w:rFonts w:ascii="Times New Roman" w:hAnsi="Times New Roman" w:cs="Times New Roman"/>
          <w:color w:val="000000"/>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FD06AA" w:rsidRPr="003E237F" w:rsidRDefault="00FD06AA" w:rsidP="00FD06AA">
      <w:pPr>
        <w:rPr>
          <w:color w:val="000000"/>
          <w:sz w:val="28"/>
          <w:szCs w:val="28"/>
        </w:rPr>
      </w:pP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FD06AA" w:rsidRPr="003E237F" w:rsidRDefault="00FD06AA" w:rsidP="00FD06AA">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FD06AA" w:rsidRPr="003E237F" w:rsidRDefault="00FD06AA" w:rsidP="00FD06AA">
      <w:pPr>
        <w:pStyle w:val="a6"/>
        <w:ind w:left="709"/>
        <w:jc w:val="both"/>
        <w:rPr>
          <w:color w:val="000000"/>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FD06AA" w:rsidRPr="003E237F" w:rsidRDefault="00FD06AA" w:rsidP="00FD06AA">
      <w:pPr>
        <w:rPr>
          <w:sz w:val="28"/>
          <w:szCs w:val="28"/>
        </w:rPr>
      </w:pPr>
    </w:p>
    <w:p w:rsidR="00FD06AA" w:rsidRPr="003E237F" w:rsidRDefault="00FD06AA" w:rsidP="00FD06AA">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FD06AA" w:rsidRPr="003E237F" w:rsidRDefault="00FD06AA" w:rsidP="00FD06AA">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FD06AA" w:rsidRPr="003E237F" w:rsidRDefault="00FD06AA" w:rsidP="00FD06AA">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FD06AA" w:rsidRPr="003E237F" w:rsidRDefault="00FD06AA" w:rsidP="00FD06AA">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FD06AA" w:rsidRPr="003E237F" w:rsidRDefault="00FD06AA" w:rsidP="00FD06AA">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FD06AA" w:rsidRPr="003E237F" w:rsidRDefault="00FD06AA" w:rsidP="00FD06AA">
      <w:pPr>
        <w:pStyle w:val="a6"/>
        <w:ind w:left="0" w:firstLine="709"/>
        <w:jc w:val="both"/>
        <w:rPr>
          <w:color w:val="000000"/>
          <w:sz w:val="28"/>
          <w:szCs w:val="28"/>
        </w:rPr>
      </w:pPr>
    </w:p>
    <w:p w:rsidR="00FD06AA" w:rsidRPr="003E237F" w:rsidRDefault="00FD06AA" w:rsidP="00FD06AA">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FD06AA" w:rsidRPr="003E237F" w:rsidRDefault="00FD06AA" w:rsidP="00FD06AA">
      <w:pPr>
        <w:rPr>
          <w:color w:val="000000"/>
          <w:sz w:val="28"/>
          <w:szCs w:val="28"/>
        </w:rPr>
      </w:pPr>
    </w:p>
    <w:p w:rsidR="00FD06AA" w:rsidRPr="003E237F" w:rsidRDefault="00FD06AA" w:rsidP="00FD06AA">
      <w:pPr>
        <w:ind w:firstLine="709"/>
        <w:jc w:val="both"/>
        <w:rPr>
          <w:color w:val="000000"/>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FD06AA" w:rsidRPr="003E237F" w:rsidRDefault="00FD06AA" w:rsidP="00FD06AA">
      <w:pPr>
        <w:rPr>
          <w:color w:val="000000"/>
          <w:sz w:val="28"/>
          <w:szCs w:val="28"/>
        </w:rPr>
      </w:pP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FD06AA" w:rsidRPr="003E237F" w:rsidRDefault="00FD06AA" w:rsidP="00FD06AA">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FD06AA" w:rsidRPr="003E237F" w:rsidRDefault="00FD06AA" w:rsidP="00FD06AA">
      <w:pPr>
        <w:pStyle w:val="a6"/>
        <w:numPr>
          <w:ilvl w:val="2"/>
          <w:numId w:val="22"/>
        </w:numPr>
        <w:ind w:left="0" w:firstLine="709"/>
        <w:jc w:val="both"/>
        <w:rPr>
          <w:color w:val="000000"/>
          <w:sz w:val="28"/>
          <w:szCs w:val="28"/>
        </w:rPr>
      </w:pPr>
      <w:r w:rsidRPr="003E237F">
        <w:rPr>
          <w:rFonts w:eastAsia="MS Mincho"/>
          <w:color w:val="000000"/>
          <w:sz w:val="28"/>
          <w:szCs w:val="28"/>
        </w:rPr>
        <w:lastRenderedPageBreak/>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FD06AA"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FD06AA" w:rsidRPr="003E237F" w:rsidRDefault="00FD06AA" w:rsidP="00FD06AA">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FD06AA" w:rsidRDefault="00FD06AA" w:rsidP="00FD06AA">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FD06AA" w:rsidRPr="003E237F" w:rsidRDefault="00FD06AA" w:rsidP="00FD06AA">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FD06AA" w:rsidRPr="003E237F" w:rsidRDefault="00FD06AA" w:rsidP="00FD06AA">
      <w:pPr>
        <w:pStyle w:val="a6"/>
        <w:ind w:left="709"/>
        <w:jc w:val="both"/>
        <w:rPr>
          <w:color w:val="000000"/>
          <w:sz w:val="28"/>
          <w:szCs w:val="28"/>
        </w:rPr>
      </w:pPr>
    </w:p>
    <w:p w:rsidR="00FD06AA" w:rsidRPr="003E237F" w:rsidRDefault="00FD06AA" w:rsidP="00FD06AA">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FD06AA" w:rsidRPr="003E237F" w:rsidRDefault="00FD06AA" w:rsidP="00FD06AA">
      <w:pPr>
        <w:rPr>
          <w:color w:val="000000"/>
          <w:sz w:val="28"/>
          <w:szCs w:val="28"/>
        </w:rPr>
      </w:pP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w:t>
      </w:r>
      <w:r w:rsidRPr="003E237F">
        <w:rPr>
          <w:color w:val="000000"/>
          <w:sz w:val="28"/>
          <w:szCs w:val="28"/>
        </w:rPr>
        <w:lastRenderedPageBreak/>
        <w:t xml:space="preserve">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D06AA" w:rsidRPr="003E237F" w:rsidRDefault="00FD06AA" w:rsidP="00FD06AA">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FD06AA" w:rsidRPr="003E237F" w:rsidRDefault="00FD06AA" w:rsidP="00FD06AA">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FD06AA" w:rsidRPr="003E237F" w:rsidRDefault="00FD06AA" w:rsidP="00FD06AA">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D06AA" w:rsidRPr="002B2959" w:rsidRDefault="00FD06AA" w:rsidP="00FD06AA">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F03DED" w:rsidRPr="00FD06AA" w:rsidRDefault="00F03DED" w:rsidP="00FD06AA">
      <w:pPr>
        <w:jc w:val="both"/>
        <w:rPr>
          <w:color w:val="000000"/>
          <w:sz w:val="28"/>
          <w:szCs w:val="28"/>
        </w:rPr>
      </w:pPr>
      <w:r w:rsidRPr="00FD06AA">
        <w:rPr>
          <w:color w:val="000000"/>
          <w:sz w:val="28"/>
          <w:szCs w:val="28"/>
        </w:rPr>
        <w:t xml:space="preserve"> </w:t>
      </w:r>
    </w:p>
    <w:p w:rsidR="00F03DED" w:rsidRPr="003E237F" w:rsidRDefault="00F03DED" w:rsidP="00F03DED">
      <w:pPr>
        <w:jc w:val="both"/>
        <w:rPr>
          <w:color w:val="000000"/>
          <w:sz w:val="28"/>
          <w:szCs w:val="28"/>
        </w:rPr>
      </w:pPr>
    </w:p>
    <w:p w:rsidR="000014E4" w:rsidRPr="009E4E99" w:rsidRDefault="000014E4" w:rsidP="000014E4">
      <w:pPr>
        <w:rPr>
          <w:color w:val="000000"/>
        </w:rPr>
      </w:pPr>
    </w:p>
    <w:p w:rsidR="000014E4" w:rsidRPr="009E4E99" w:rsidRDefault="000014E4" w:rsidP="00376119">
      <w:pPr>
        <w:ind w:firstLine="5670"/>
        <w:rPr>
          <w:color w:val="000000"/>
        </w:rPr>
      </w:pPr>
    </w:p>
    <w:p w:rsidR="00871593" w:rsidRPr="009E4E99" w:rsidRDefault="00871593">
      <w:pPr>
        <w:rPr>
          <w:color w:val="000000"/>
        </w:rPr>
      </w:pPr>
      <w:r w:rsidRPr="009E4E99">
        <w:rPr>
          <w:color w:val="000000"/>
        </w:rPr>
        <w:br w:type="page"/>
      </w:r>
    </w:p>
    <w:p w:rsidR="000014E4" w:rsidRPr="009E4E99" w:rsidRDefault="000014E4" w:rsidP="000014E4">
      <w:pPr>
        <w:rPr>
          <w:color w:val="000000"/>
        </w:rPr>
      </w:pPr>
    </w:p>
    <w:p w:rsidR="003538A2" w:rsidRPr="00E35260" w:rsidRDefault="003538A2" w:rsidP="00376119">
      <w:pPr>
        <w:ind w:firstLine="5670"/>
        <w:rPr>
          <w:color w:val="000000"/>
          <w:sz w:val="28"/>
          <w:szCs w:val="28"/>
        </w:rPr>
      </w:pPr>
      <w:r w:rsidRPr="00E35260">
        <w:rPr>
          <w:color w:val="000000"/>
          <w:sz w:val="28"/>
          <w:szCs w:val="28"/>
        </w:rPr>
        <w:t xml:space="preserve">Приложение </w:t>
      </w:r>
      <w:r w:rsidR="00FA596F" w:rsidRPr="00E35260">
        <w:rPr>
          <w:color w:val="000000"/>
          <w:sz w:val="28"/>
          <w:szCs w:val="28"/>
        </w:rPr>
        <w:t>№ 2</w:t>
      </w:r>
    </w:p>
    <w:p w:rsidR="003538A2" w:rsidRPr="00E35260" w:rsidRDefault="003538A2" w:rsidP="003538A2">
      <w:pPr>
        <w:pStyle w:val="a6"/>
        <w:ind w:left="5670"/>
        <w:jc w:val="both"/>
        <w:rPr>
          <w:color w:val="000000"/>
          <w:sz w:val="28"/>
          <w:szCs w:val="28"/>
        </w:rPr>
      </w:pPr>
      <w:r w:rsidRPr="00E35260">
        <w:rPr>
          <w:color w:val="000000"/>
          <w:sz w:val="28"/>
          <w:szCs w:val="28"/>
        </w:rPr>
        <w:t xml:space="preserve">к </w:t>
      </w:r>
      <w:r w:rsidR="00CC4F67" w:rsidRPr="00E35260">
        <w:rPr>
          <w:color w:val="000000"/>
          <w:sz w:val="28"/>
          <w:szCs w:val="28"/>
        </w:rPr>
        <w:t xml:space="preserve">Приглашению к участию в конкурентном отборе </w:t>
      </w:r>
    </w:p>
    <w:p w:rsidR="003538A2" w:rsidRPr="009E4E99" w:rsidRDefault="003538A2" w:rsidP="003538A2">
      <w:pPr>
        <w:pStyle w:val="a6"/>
        <w:ind w:left="5670"/>
        <w:jc w:val="both"/>
        <w:rPr>
          <w:color w:val="000000"/>
          <w:sz w:val="28"/>
          <w:szCs w:val="28"/>
        </w:rPr>
      </w:pPr>
    </w:p>
    <w:p w:rsidR="003538A2" w:rsidRPr="009E4E99" w:rsidRDefault="003538A2" w:rsidP="003538A2">
      <w:pPr>
        <w:pStyle w:val="a6"/>
        <w:ind w:left="5670"/>
        <w:jc w:val="both"/>
        <w:rPr>
          <w:color w:val="000000"/>
          <w:sz w:val="28"/>
          <w:szCs w:val="28"/>
        </w:rPr>
      </w:pPr>
      <w:r w:rsidRPr="009E4E99">
        <w:rPr>
          <w:color w:val="000000"/>
          <w:sz w:val="28"/>
          <w:szCs w:val="28"/>
        </w:rPr>
        <w:t>ПРОЕКТ</w:t>
      </w:r>
    </w:p>
    <w:p w:rsidR="003538A2" w:rsidRDefault="003538A2" w:rsidP="003538A2">
      <w:pPr>
        <w:pStyle w:val="a6"/>
        <w:ind w:left="5670"/>
        <w:jc w:val="both"/>
        <w:rPr>
          <w:color w:val="000000"/>
          <w:sz w:val="28"/>
          <w:szCs w:val="28"/>
        </w:rPr>
      </w:pPr>
    </w:p>
    <w:p w:rsidR="00E8571D" w:rsidRPr="00E33B11" w:rsidRDefault="00CA78B7" w:rsidP="00E8571D">
      <w:pPr>
        <w:spacing w:line="360" w:lineRule="exact"/>
        <w:jc w:val="center"/>
        <w:outlineLvl w:val="0"/>
        <w:rPr>
          <w:b/>
          <w:sz w:val="28"/>
          <w:szCs w:val="28"/>
        </w:rPr>
      </w:pPr>
      <w:r>
        <w:rPr>
          <w:b/>
          <w:sz w:val="28"/>
          <w:szCs w:val="28"/>
        </w:rPr>
        <w:t>Договор</w:t>
      </w:r>
      <w:r>
        <w:rPr>
          <w:b/>
          <w:bCs/>
          <w:sz w:val="28"/>
          <w:szCs w:val="28"/>
        </w:rPr>
        <w:t xml:space="preserve"> возмездного оказания услуг </w:t>
      </w:r>
      <w:r w:rsidR="00E8571D" w:rsidRPr="00E33B11">
        <w:rPr>
          <w:b/>
          <w:sz w:val="28"/>
          <w:szCs w:val="28"/>
        </w:rPr>
        <w:t>№ _____</w:t>
      </w:r>
    </w:p>
    <w:p w:rsidR="00E8571D" w:rsidRPr="00DB7FC9" w:rsidRDefault="00E8571D" w:rsidP="00E8571D">
      <w:pPr>
        <w:spacing w:line="360" w:lineRule="exact"/>
        <w:jc w:val="center"/>
        <w:outlineLvl w:val="0"/>
        <w:rPr>
          <w:i/>
          <w:iCs/>
          <w:sz w:val="28"/>
          <w:szCs w:val="28"/>
        </w:rPr>
      </w:pPr>
    </w:p>
    <w:p w:rsidR="00E8571D" w:rsidRDefault="00E8571D" w:rsidP="00E8571D">
      <w:pPr>
        <w:spacing w:before="200" w:after="240"/>
        <w:rPr>
          <w:sz w:val="28"/>
          <w:szCs w:val="28"/>
        </w:rPr>
      </w:pPr>
      <w:r>
        <w:rPr>
          <w:sz w:val="28"/>
          <w:szCs w:val="28"/>
        </w:rPr>
        <w:t>Москва</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 ________ 20__ </w:t>
      </w:r>
      <w:r w:rsidRPr="00A811B0">
        <w:rPr>
          <w:sz w:val="28"/>
          <w:szCs w:val="28"/>
        </w:rPr>
        <w:t>г.</w:t>
      </w:r>
    </w:p>
    <w:p w:rsidR="00E8571D" w:rsidRPr="009E4E99" w:rsidRDefault="00E8571D" w:rsidP="003538A2">
      <w:pPr>
        <w:pStyle w:val="a6"/>
        <w:ind w:left="5670"/>
        <w:jc w:val="both"/>
        <w:rPr>
          <w:color w:val="000000"/>
          <w:sz w:val="28"/>
          <w:szCs w:val="28"/>
        </w:rPr>
      </w:pPr>
    </w:p>
    <w:p w:rsidR="00643E6D" w:rsidRPr="00A811B0" w:rsidRDefault="00643E6D" w:rsidP="00643E6D">
      <w:pPr>
        <w:pStyle w:val="ConsNonformat"/>
        <w:widowControl/>
        <w:spacing w:line="360" w:lineRule="exact"/>
        <w:ind w:firstLine="708"/>
        <w:jc w:val="both"/>
        <w:rPr>
          <w:rFonts w:ascii="Times New Roman" w:hAnsi="Times New Roman"/>
          <w:sz w:val="28"/>
        </w:rPr>
      </w:pPr>
      <w:r w:rsidRPr="00163928">
        <w:rPr>
          <w:rFonts w:ascii="Times New Roman" w:hAnsi="Times New Roman"/>
          <w:sz w:val="28"/>
          <w:szCs w:val="28"/>
        </w:rPr>
        <w:t>Открытое акционерное общество «Российские железные дороги», именуемое</w:t>
      </w:r>
      <w:r>
        <w:rPr>
          <w:rFonts w:ascii="Times New Roman" w:hAnsi="Times New Roman"/>
          <w:sz w:val="28"/>
          <w:szCs w:val="28"/>
        </w:rPr>
        <w:t xml:space="preserve"> в дальнейшем «Заказчик», в лице первого</w:t>
      </w:r>
      <w:r w:rsidRPr="00163928">
        <w:rPr>
          <w:rFonts w:ascii="Times New Roman" w:hAnsi="Times New Roman"/>
          <w:sz w:val="28"/>
          <w:szCs w:val="28"/>
        </w:rPr>
        <w:t xml:space="preserve"> заместителя директора Административно-хозяйственного управления – филиала </w:t>
      </w:r>
      <w:r>
        <w:rPr>
          <w:rFonts w:ascii="Times New Roman" w:hAnsi="Times New Roman"/>
          <w:sz w:val="28"/>
          <w:szCs w:val="28"/>
        </w:rPr>
        <w:t>о</w:t>
      </w:r>
      <w:r w:rsidRPr="00163928">
        <w:rPr>
          <w:rFonts w:ascii="Times New Roman" w:hAnsi="Times New Roman"/>
          <w:sz w:val="28"/>
          <w:szCs w:val="28"/>
        </w:rPr>
        <w:t xml:space="preserve">ткрытого акционерного общества «Российские железные </w:t>
      </w:r>
      <w:r w:rsidRPr="00066C10">
        <w:rPr>
          <w:rFonts w:ascii="Times New Roman" w:hAnsi="Times New Roman"/>
          <w:sz w:val="28"/>
          <w:szCs w:val="28"/>
        </w:rPr>
        <w:t xml:space="preserve">дороги» </w:t>
      </w:r>
      <w:proofErr w:type="spellStart"/>
      <w:r w:rsidRPr="00066C10">
        <w:rPr>
          <w:rFonts w:ascii="Times New Roman" w:hAnsi="Times New Roman"/>
          <w:sz w:val="28"/>
          <w:szCs w:val="28"/>
        </w:rPr>
        <w:t>Кучерова</w:t>
      </w:r>
      <w:proofErr w:type="spellEnd"/>
      <w:r w:rsidRPr="00066C10">
        <w:rPr>
          <w:rFonts w:ascii="Times New Roman" w:hAnsi="Times New Roman"/>
          <w:sz w:val="28"/>
          <w:szCs w:val="28"/>
        </w:rPr>
        <w:t xml:space="preserve"> В</w:t>
      </w:r>
      <w:r>
        <w:rPr>
          <w:rFonts w:ascii="Times New Roman" w:hAnsi="Times New Roman"/>
          <w:sz w:val="28"/>
          <w:szCs w:val="28"/>
        </w:rPr>
        <w:t xml:space="preserve">ячеслава </w:t>
      </w:r>
      <w:r w:rsidRPr="00066C10">
        <w:rPr>
          <w:rFonts w:ascii="Times New Roman" w:hAnsi="Times New Roman"/>
          <w:sz w:val="28"/>
          <w:szCs w:val="28"/>
        </w:rPr>
        <w:t>Н</w:t>
      </w:r>
      <w:r>
        <w:rPr>
          <w:rFonts w:ascii="Times New Roman" w:hAnsi="Times New Roman"/>
          <w:sz w:val="28"/>
          <w:szCs w:val="28"/>
        </w:rPr>
        <w:t>иколаевича</w:t>
      </w:r>
      <w:r w:rsidRPr="00066C10">
        <w:rPr>
          <w:rFonts w:ascii="Times New Roman" w:hAnsi="Times New Roman"/>
          <w:sz w:val="28"/>
          <w:szCs w:val="28"/>
        </w:rPr>
        <w:t>, действующего на основании доверенности от 03.10.2017 №АХУ-62</w:t>
      </w:r>
      <w:proofErr w:type="gramStart"/>
      <w:r w:rsidR="00747FB7">
        <w:rPr>
          <w:rFonts w:ascii="Times New Roman" w:hAnsi="Times New Roman"/>
          <w:sz w:val="28"/>
          <w:szCs w:val="28"/>
        </w:rPr>
        <w:t>/</w:t>
      </w:r>
      <w:r w:rsidRPr="00066C10">
        <w:rPr>
          <w:rFonts w:ascii="Times New Roman" w:hAnsi="Times New Roman"/>
          <w:sz w:val="28"/>
          <w:szCs w:val="28"/>
        </w:rPr>
        <w:t>Д</w:t>
      </w:r>
      <w:proofErr w:type="gramEnd"/>
      <w:r>
        <w:rPr>
          <w:rFonts w:ascii="Times New Roman" w:hAnsi="Times New Roman"/>
          <w:sz w:val="28"/>
          <w:szCs w:val="28"/>
        </w:rPr>
        <w:t xml:space="preserve"> с одной стороны</w:t>
      </w:r>
      <w:r w:rsidRPr="00066C10">
        <w:rPr>
          <w:rFonts w:ascii="Times New Roman" w:hAnsi="Times New Roman"/>
          <w:sz w:val="28"/>
        </w:rPr>
        <w:t>, и</w:t>
      </w:r>
      <w:r w:rsidRPr="00A811B0">
        <w:rPr>
          <w:rFonts w:ascii="Times New Roman" w:hAnsi="Times New Roman"/>
          <w:sz w:val="28"/>
        </w:rPr>
        <w:t xml:space="preserve"> _________</w:t>
      </w:r>
      <w:r>
        <w:rPr>
          <w:rFonts w:ascii="Times New Roman" w:hAnsi="Times New Roman"/>
          <w:sz w:val="28"/>
        </w:rPr>
        <w:t>______________</w:t>
      </w:r>
      <w:r w:rsidRPr="00A811B0">
        <w:rPr>
          <w:rFonts w:ascii="Times New Roman" w:hAnsi="Times New Roman"/>
          <w:sz w:val="28"/>
        </w:rPr>
        <w:t>_______________ «</w:t>
      </w:r>
      <w:r>
        <w:rPr>
          <w:rFonts w:ascii="Times New Roman" w:hAnsi="Times New Roman"/>
          <w:sz w:val="28"/>
        </w:rPr>
        <w:t>_</w:t>
      </w:r>
      <w:r w:rsidRPr="00A811B0">
        <w:rPr>
          <w:rFonts w:ascii="Times New Roman" w:hAnsi="Times New Roman"/>
          <w:sz w:val="28"/>
        </w:rPr>
        <w:t xml:space="preserve">______________________», </w:t>
      </w:r>
    </w:p>
    <w:p w:rsidR="00643E6D" w:rsidRPr="00697619" w:rsidRDefault="00643E6D" w:rsidP="00643E6D">
      <w:pPr>
        <w:pStyle w:val="ConsNonformat"/>
        <w:widowControl/>
        <w:jc w:val="center"/>
        <w:outlineLvl w:val="0"/>
        <w:rPr>
          <w:rFonts w:ascii="Times New Roman" w:hAnsi="Times New Roman"/>
          <w:iCs/>
        </w:rPr>
      </w:pPr>
      <w:proofErr w:type="gramStart"/>
      <w:r w:rsidRPr="00697619">
        <w:rPr>
          <w:rFonts w:ascii="Times New Roman" w:hAnsi="Times New Roman"/>
          <w:iCs/>
        </w:rPr>
        <w:t>(указывается полностью организационно-правовая форма юридического лица и</w:t>
      </w:r>
      <w:proofErr w:type="gramEnd"/>
    </w:p>
    <w:p w:rsidR="00643E6D" w:rsidRPr="00697619" w:rsidRDefault="00643E6D" w:rsidP="00643E6D">
      <w:pPr>
        <w:pStyle w:val="ConsNonformat"/>
        <w:widowControl/>
        <w:jc w:val="center"/>
        <w:rPr>
          <w:rFonts w:ascii="Times New Roman" w:hAnsi="Times New Roman"/>
          <w:iCs/>
        </w:rPr>
      </w:pPr>
      <w:r w:rsidRPr="00697619">
        <w:rPr>
          <w:rFonts w:ascii="Times New Roman" w:hAnsi="Times New Roman"/>
          <w:iCs/>
        </w:rPr>
        <w:t>название юридического лица, соответствующие его уставу)</w:t>
      </w:r>
    </w:p>
    <w:p w:rsidR="00643E6D" w:rsidRPr="00A811B0" w:rsidRDefault="00643E6D" w:rsidP="00643E6D">
      <w:pPr>
        <w:pStyle w:val="ConsNonformat"/>
        <w:widowControl/>
        <w:spacing w:line="360" w:lineRule="exact"/>
        <w:jc w:val="both"/>
        <w:rPr>
          <w:rFonts w:ascii="Times New Roman" w:hAnsi="Times New Roman"/>
          <w:sz w:val="28"/>
        </w:rPr>
      </w:pPr>
      <w:r w:rsidRPr="00A811B0">
        <w:rPr>
          <w:rFonts w:ascii="Times New Roman" w:hAnsi="Times New Roman"/>
          <w:sz w:val="28"/>
        </w:rPr>
        <w:t xml:space="preserve">именуемое в дальнейшем «Исполнитель», в лице </w:t>
      </w:r>
      <w:r>
        <w:rPr>
          <w:rFonts w:ascii="Times New Roman" w:hAnsi="Times New Roman"/>
          <w:sz w:val="28"/>
        </w:rPr>
        <w:t xml:space="preserve"> </w:t>
      </w:r>
      <w:r w:rsidRPr="00A811B0">
        <w:rPr>
          <w:rFonts w:ascii="Times New Roman" w:hAnsi="Times New Roman"/>
          <w:sz w:val="28"/>
        </w:rPr>
        <w:t xml:space="preserve">_______________________,                              </w:t>
      </w:r>
    </w:p>
    <w:p w:rsidR="00643E6D" w:rsidRPr="00697619" w:rsidRDefault="00643E6D" w:rsidP="00643E6D">
      <w:pPr>
        <w:pStyle w:val="ConsNonformat"/>
        <w:widowControl/>
        <w:spacing w:line="360" w:lineRule="exact"/>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643E6D" w:rsidRPr="00A811B0" w:rsidRDefault="00643E6D" w:rsidP="00643E6D">
      <w:pPr>
        <w:pStyle w:val="ConsNonformat"/>
        <w:widowControl/>
        <w:spacing w:line="360" w:lineRule="exact"/>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w:t>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sidRPr="00A811B0">
        <w:rPr>
          <w:rFonts w:ascii="Times New Roman" w:hAnsi="Times New Roman"/>
          <w:sz w:val="28"/>
        </w:rPr>
        <w:t xml:space="preserve">________________,                                   </w:t>
      </w:r>
    </w:p>
    <w:p w:rsidR="00643E6D" w:rsidRDefault="00643E6D" w:rsidP="00643E6D">
      <w:pPr>
        <w:pStyle w:val="ConsNonformat"/>
        <w:widowControl/>
        <w:ind w:left="709"/>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(указывается документ, уполномочивающий лицо на заключение настоящего </w:t>
      </w:r>
      <w:proofErr w:type="gramEnd"/>
    </w:p>
    <w:p w:rsidR="00643E6D" w:rsidRPr="00697619" w:rsidRDefault="00643E6D" w:rsidP="00643E6D">
      <w:pPr>
        <w:pStyle w:val="ConsNonformat"/>
        <w:widowControl/>
        <w:ind w:left="709"/>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Договора, например: устав, доверенность от </w:t>
      </w:r>
      <w:r>
        <w:rPr>
          <w:rFonts w:ascii="Times New Roman" w:hAnsi="Times New Roman"/>
        </w:rPr>
        <w:t xml:space="preserve"> </w:t>
      </w:r>
      <w:r w:rsidRPr="00697619">
        <w:rPr>
          <w:rFonts w:ascii="Times New Roman" w:hAnsi="Times New Roman"/>
        </w:rPr>
        <w:t xml:space="preserve">__ ______ __ № ___) </w:t>
      </w:r>
      <w:proofErr w:type="gramEnd"/>
    </w:p>
    <w:p w:rsidR="00643E6D" w:rsidRPr="00E56548" w:rsidRDefault="00643E6D" w:rsidP="00643E6D">
      <w:pPr>
        <w:pStyle w:val="ConsNonformat"/>
        <w:widowControl/>
        <w:spacing w:line="360" w:lineRule="exact"/>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643E6D" w:rsidRPr="00DB7FC9" w:rsidRDefault="00643E6D" w:rsidP="00643E6D">
      <w:pPr>
        <w:spacing w:line="360" w:lineRule="exact"/>
        <w:jc w:val="center"/>
        <w:outlineLvl w:val="0"/>
        <w:rPr>
          <w:b/>
          <w:sz w:val="28"/>
          <w:szCs w:val="28"/>
        </w:rPr>
      </w:pPr>
      <w:r w:rsidRPr="00DB7FC9">
        <w:rPr>
          <w:b/>
          <w:sz w:val="28"/>
          <w:szCs w:val="28"/>
        </w:rPr>
        <w:t>1. Предмет Договора</w:t>
      </w:r>
    </w:p>
    <w:p w:rsidR="00643E6D" w:rsidRPr="00DB7FC9" w:rsidRDefault="00643E6D" w:rsidP="00643E6D">
      <w:pPr>
        <w:spacing w:line="360" w:lineRule="exact"/>
        <w:jc w:val="center"/>
        <w:rPr>
          <w:b/>
          <w:sz w:val="28"/>
          <w:szCs w:val="28"/>
        </w:rPr>
      </w:pPr>
    </w:p>
    <w:p w:rsidR="00643E6D" w:rsidRDefault="00643E6D" w:rsidP="00643E6D">
      <w:pPr>
        <w:pStyle w:val="a6"/>
        <w:spacing w:before="120" w:line="276" w:lineRule="auto"/>
        <w:ind w:left="142" w:firstLine="566"/>
        <w:contextualSpacing/>
        <w:jc w:val="both"/>
        <w:outlineLvl w:val="2"/>
        <w:rPr>
          <w:sz w:val="28"/>
          <w:szCs w:val="28"/>
        </w:rPr>
      </w:pPr>
      <w:r w:rsidRPr="00DE1FB6">
        <w:rPr>
          <w:sz w:val="28"/>
          <w:szCs w:val="28"/>
        </w:rPr>
        <w:t xml:space="preserve">1.1. Заказчик поручает, а Исполнитель принимает на себя обязательства по </w:t>
      </w:r>
      <w:r w:rsidRPr="009C7B94">
        <w:rPr>
          <w:sz w:val="28"/>
          <w:szCs w:val="28"/>
        </w:rPr>
        <w:t>оказани</w:t>
      </w:r>
      <w:r>
        <w:rPr>
          <w:sz w:val="28"/>
          <w:szCs w:val="28"/>
        </w:rPr>
        <w:t>ю</w:t>
      </w:r>
      <w:r w:rsidRPr="009C7B94">
        <w:rPr>
          <w:sz w:val="28"/>
          <w:szCs w:val="28"/>
        </w:rPr>
        <w:t xml:space="preserve"> услуг по проведению специальной оценки условий труда в подразделениях аппарата управления ОАО «РЖД» и АХУ ОАО «РЖД»</w:t>
      </w:r>
      <w:r>
        <w:rPr>
          <w:sz w:val="28"/>
          <w:szCs w:val="28"/>
        </w:rPr>
        <w:t xml:space="preserve"> </w:t>
      </w:r>
      <w:r w:rsidRPr="009C06AA">
        <w:rPr>
          <w:sz w:val="28"/>
          <w:szCs w:val="28"/>
        </w:rPr>
        <w:t xml:space="preserve">и передаче Заказчику их результатов </w:t>
      </w:r>
      <w:r w:rsidRPr="00DE1FB6">
        <w:rPr>
          <w:sz w:val="28"/>
          <w:szCs w:val="28"/>
        </w:rPr>
        <w:t>(далее – Услуги).</w:t>
      </w:r>
      <w:r w:rsidRPr="009C06AA">
        <w:rPr>
          <w:sz w:val="28"/>
          <w:szCs w:val="28"/>
        </w:rPr>
        <w:t xml:space="preserve">             </w:t>
      </w:r>
      <w:r w:rsidRPr="009C06AA">
        <w:rPr>
          <w:sz w:val="28"/>
          <w:szCs w:val="28"/>
        </w:rPr>
        <w:tab/>
      </w:r>
    </w:p>
    <w:p w:rsidR="00643E6D" w:rsidRPr="00DB7FC9" w:rsidRDefault="00643E6D" w:rsidP="00643E6D">
      <w:pPr>
        <w:spacing w:line="360" w:lineRule="exact"/>
        <w:ind w:firstLine="709"/>
        <w:jc w:val="both"/>
        <w:rPr>
          <w:sz w:val="28"/>
          <w:szCs w:val="28"/>
        </w:rPr>
      </w:pPr>
      <w:r w:rsidRPr="00DB7FC9">
        <w:rPr>
          <w:sz w:val="28"/>
          <w:szCs w:val="28"/>
        </w:rPr>
        <w:t xml:space="preserve">1.2. Содержание Услуг, </w:t>
      </w:r>
      <w:r w:rsidRPr="00184B22">
        <w:rPr>
          <w:sz w:val="28"/>
          <w:szCs w:val="28"/>
        </w:rPr>
        <w:t xml:space="preserve">их </w:t>
      </w:r>
      <w:r>
        <w:rPr>
          <w:sz w:val="28"/>
          <w:szCs w:val="28"/>
        </w:rPr>
        <w:t xml:space="preserve">объем, </w:t>
      </w:r>
      <w:r w:rsidRPr="00184B22">
        <w:rPr>
          <w:sz w:val="28"/>
          <w:szCs w:val="28"/>
        </w:rPr>
        <w:t>цель</w:t>
      </w:r>
      <w:r w:rsidRPr="00DB7FC9">
        <w:rPr>
          <w:sz w:val="28"/>
          <w:szCs w:val="28"/>
        </w:rPr>
        <w:t xml:space="preserve"> и требования к ним указаны в Техническом задании (приложение № 1).</w:t>
      </w:r>
    </w:p>
    <w:p w:rsidR="00643E6D" w:rsidRPr="00C016A0" w:rsidRDefault="00643E6D" w:rsidP="00643E6D">
      <w:pPr>
        <w:jc w:val="both"/>
        <w:rPr>
          <w:sz w:val="28"/>
          <w:szCs w:val="28"/>
        </w:rPr>
      </w:pPr>
      <w:r w:rsidRPr="00DB7FC9">
        <w:rPr>
          <w:sz w:val="28"/>
          <w:szCs w:val="28"/>
        </w:rPr>
        <w:tab/>
        <w:t>1.3. Сроки оказания Услуг</w:t>
      </w:r>
      <w:r w:rsidR="00DC4138">
        <w:rPr>
          <w:sz w:val="28"/>
          <w:szCs w:val="28"/>
        </w:rPr>
        <w:t>:</w:t>
      </w:r>
      <w:r w:rsidRPr="00C016A0">
        <w:rPr>
          <w:sz w:val="28"/>
          <w:szCs w:val="28"/>
        </w:rPr>
        <w:t xml:space="preserve"> </w:t>
      </w:r>
      <w:r w:rsidR="00DC4138" w:rsidRPr="00840EA1">
        <w:rPr>
          <w:sz w:val="28"/>
          <w:szCs w:val="28"/>
        </w:rPr>
        <w:t>с момента заключения договора</w:t>
      </w:r>
      <w:r w:rsidRPr="009C7B94">
        <w:rPr>
          <w:sz w:val="28"/>
          <w:szCs w:val="28"/>
        </w:rPr>
        <w:t xml:space="preserve"> по </w:t>
      </w:r>
      <w:r>
        <w:rPr>
          <w:sz w:val="28"/>
          <w:szCs w:val="28"/>
        </w:rPr>
        <w:t>25</w:t>
      </w:r>
      <w:r w:rsidRPr="009C7B94">
        <w:rPr>
          <w:sz w:val="28"/>
          <w:szCs w:val="28"/>
        </w:rPr>
        <w:t xml:space="preserve"> декабря 2018</w:t>
      </w:r>
      <w:r>
        <w:rPr>
          <w:sz w:val="28"/>
          <w:szCs w:val="28"/>
        </w:rPr>
        <w:t xml:space="preserve"> </w:t>
      </w:r>
      <w:r w:rsidRPr="00C016A0">
        <w:rPr>
          <w:sz w:val="28"/>
          <w:szCs w:val="28"/>
        </w:rPr>
        <w:t>года.</w:t>
      </w:r>
    </w:p>
    <w:p w:rsidR="00643E6D" w:rsidRPr="00DB7FC9" w:rsidRDefault="00643E6D" w:rsidP="00643E6D">
      <w:pPr>
        <w:tabs>
          <w:tab w:val="left" w:pos="900"/>
        </w:tabs>
        <w:spacing w:line="360" w:lineRule="exact"/>
        <w:ind w:firstLine="709"/>
        <w:jc w:val="both"/>
        <w:rPr>
          <w:sz w:val="28"/>
          <w:szCs w:val="28"/>
        </w:rPr>
      </w:pPr>
      <w:r w:rsidRPr="002128F2">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643E6D" w:rsidRPr="00DB7FC9" w:rsidRDefault="00643E6D" w:rsidP="00643E6D">
      <w:pPr>
        <w:spacing w:line="360" w:lineRule="exact"/>
        <w:jc w:val="both"/>
        <w:rPr>
          <w:sz w:val="28"/>
          <w:szCs w:val="28"/>
        </w:rPr>
      </w:pPr>
    </w:p>
    <w:p w:rsidR="00643E6D" w:rsidRPr="00DB7FC9" w:rsidRDefault="00643E6D" w:rsidP="00643E6D">
      <w:pPr>
        <w:spacing w:line="360" w:lineRule="exact"/>
        <w:jc w:val="center"/>
        <w:outlineLvl w:val="0"/>
        <w:rPr>
          <w:b/>
          <w:sz w:val="28"/>
          <w:szCs w:val="28"/>
        </w:rPr>
      </w:pPr>
      <w:r w:rsidRPr="00EF6AE9">
        <w:rPr>
          <w:b/>
          <w:sz w:val="28"/>
          <w:szCs w:val="28"/>
        </w:rPr>
        <w:t>2. Цена Договора и порядок оплаты</w:t>
      </w:r>
    </w:p>
    <w:p w:rsidR="00643E6D" w:rsidRPr="00DB7FC9" w:rsidRDefault="00643E6D" w:rsidP="00643E6D">
      <w:pPr>
        <w:spacing w:line="360" w:lineRule="exact"/>
        <w:jc w:val="center"/>
        <w:rPr>
          <w:b/>
          <w:sz w:val="28"/>
          <w:szCs w:val="28"/>
        </w:rPr>
      </w:pPr>
    </w:p>
    <w:p w:rsidR="00643E6D" w:rsidRDefault="00643E6D" w:rsidP="00643E6D">
      <w:pPr>
        <w:pStyle w:val="af5"/>
        <w:spacing w:after="0"/>
        <w:ind w:left="0" w:firstLine="709"/>
        <w:jc w:val="both"/>
        <w:rPr>
          <w:sz w:val="28"/>
          <w:szCs w:val="28"/>
        </w:rPr>
      </w:pPr>
      <w:r>
        <w:rPr>
          <w:sz w:val="28"/>
          <w:szCs w:val="28"/>
        </w:rPr>
        <w:t xml:space="preserve">2.1. Общая </w:t>
      </w:r>
      <w:r w:rsidRPr="006D159D">
        <w:rPr>
          <w:sz w:val="28"/>
          <w:szCs w:val="28"/>
        </w:rPr>
        <w:t>ц</w:t>
      </w:r>
      <w:r w:rsidRPr="00700157">
        <w:rPr>
          <w:sz w:val="28"/>
          <w:szCs w:val="28"/>
        </w:rPr>
        <w:t xml:space="preserve">ена </w:t>
      </w:r>
      <w:r w:rsidRPr="00163928">
        <w:rPr>
          <w:sz w:val="28"/>
          <w:szCs w:val="28"/>
        </w:rPr>
        <w:t>настоящего Договора на весь объем Услуг составляет ___________ руб. (___________________ рублей), в том числе НДС –</w:t>
      </w:r>
      <w:r>
        <w:rPr>
          <w:sz w:val="28"/>
          <w:szCs w:val="28"/>
        </w:rPr>
        <w:t>%</w:t>
      </w:r>
      <w:r w:rsidRPr="00163928">
        <w:rPr>
          <w:sz w:val="28"/>
          <w:szCs w:val="28"/>
        </w:rPr>
        <w:t xml:space="preserve"> ________ руб. (___________ руб. ____ коп)</w:t>
      </w:r>
      <w:r w:rsidRPr="008044DB">
        <w:rPr>
          <w:i/>
          <w:sz w:val="28"/>
          <w:szCs w:val="28"/>
          <w:vertAlign w:val="superscript"/>
        </w:rPr>
        <w:t xml:space="preserve"> </w:t>
      </w:r>
      <w:r w:rsidRPr="00E46FAE">
        <w:rPr>
          <w:i/>
          <w:sz w:val="28"/>
          <w:szCs w:val="28"/>
          <w:vertAlign w:val="superscript"/>
        </w:rPr>
        <w:footnoteReference w:id="1"/>
      </w:r>
      <w:r w:rsidRPr="00163928">
        <w:rPr>
          <w:sz w:val="28"/>
          <w:szCs w:val="28"/>
        </w:rPr>
        <w:t>.</w:t>
      </w:r>
    </w:p>
    <w:p w:rsidR="00643E6D" w:rsidRDefault="00643E6D" w:rsidP="00643E6D">
      <w:pPr>
        <w:tabs>
          <w:tab w:val="left" w:pos="900"/>
        </w:tabs>
        <w:spacing w:line="360" w:lineRule="exact"/>
        <w:ind w:firstLine="709"/>
        <w:jc w:val="both"/>
        <w:rPr>
          <w:sz w:val="28"/>
          <w:szCs w:val="28"/>
        </w:rPr>
      </w:pPr>
      <w:r w:rsidRPr="00700157">
        <w:rPr>
          <w:sz w:val="28"/>
          <w:szCs w:val="28"/>
        </w:rPr>
        <w:t>Калькуляция</w:t>
      </w:r>
      <w:r>
        <w:rPr>
          <w:sz w:val="28"/>
          <w:szCs w:val="28"/>
        </w:rPr>
        <w:t xml:space="preserve"> я</w:t>
      </w:r>
      <w:r w:rsidRPr="00700157">
        <w:rPr>
          <w:sz w:val="28"/>
          <w:szCs w:val="28"/>
        </w:rPr>
        <w:t xml:space="preserve">вляется приложением № </w:t>
      </w:r>
      <w:r>
        <w:rPr>
          <w:sz w:val="28"/>
          <w:szCs w:val="28"/>
        </w:rPr>
        <w:t>2</w:t>
      </w:r>
      <w:r w:rsidRPr="00700157">
        <w:rPr>
          <w:sz w:val="28"/>
          <w:szCs w:val="28"/>
        </w:rPr>
        <w:t xml:space="preserve"> к настоящему Договору.</w:t>
      </w:r>
    </w:p>
    <w:p w:rsidR="00643E6D" w:rsidRPr="00D5503D" w:rsidRDefault="00643E6D" w:rsidP="00643E6D">
      <w:pPr>
        <w:tabs>
          <w:tab w:val="left" w:pos="1134"/>
        </w:tabs>
        <w:ind w:firstLine="709"/>
        <w:jc w:val="both"/>
        <w:rPr>
          <w:i/>
          <w:sz w:val="28"/>
          <w:szCs w:val="28"/>
        </w:rPr>
      </w:pPr>
      <w:r w:rsidRPr="00D5503D">
        <w:rPr>
          <w:i/>
          <w:sz w:val="28"/>
          <w:szCs w:val="28"/>
        </w:rPr>
        <w:t>НДС, подлежащий перечислению Заказчиком в бюджет в связи с исполнением Заказчиком функции налогового агента, удерживается из платежей по настоящему Договору</w:t>
      </w:r>
      <w:r w:rsidRPr="00D5503D">
        <w:rPr>
          <w:i/>
          <w:sz w:val="28"/>
          <w:szCs w:val="28"/>
          <w:vertAlign w:val="superscript"/>
        </w:rPr>
        <w:footnoteReference w:id="2"/>
      </w:r>
      <w:r w:rsidRPr="00D5503D">
        <w:rPr>
          <w:i/>
          <w:sz w:val="28"/>
          <w:szCs w:val="28"/>
        </w:rPr>
        <w:t>.</w:t>
      </w:r>
    </w:p>
    <w:p w:rsidR="00643E6D" w:rsidRDefault="00643E6D" w:rsidP="00643E6D">
      <w:pPr>
        <w:tabs>
          <w:tab w:val="left" w:pos="900"/>
        </w:tabs>
        <w:spacing w:line="360" w:lineRule="exact"/>
        <w:jc w:val="both"/>
        <w:outlineLvl w:val="0"/>
        <w:rPr>
          <w:sz w:val="28"/>
          <w:szCs w:val="28"/>
        </w:rPr>
      </w:pPr>
      <w:r>
        <w:rPr>
          <w:sz w:val="28"/>
          <w:szCs w:val="28"/>
        </w:rPr>
        <w:tab/>
      </w:r>
      <w:r w:rsidRPr="00435D01">
        <w:rPr>
          <w:sz w:val="28"/>
          <w:szCs w:val="28"/>
        </w:rPr>
        <w:t>2.</w:t>
      </w:r>
      <w:r>
        <w:rPr>
          <w:sz w:val="28"/>
          <w:szCs w:val="28"/>
        </w:rPr>
        <w:t>2</w:t>
      </w:r>
      <w:r w:rsidRPr="00435D01">
        <w:rPr>
          <w:sz w:val="28"/>
          <w:szCs w:val="28"/>
        </w:rPr>
        <w:t>. Оплата</w:t>
      </w:r>
      <w:r>
        <w:rPr>
          <w:sz w:val="28"/>
          <w:szCs w:val="28"/>
        </w:rPr>
        <w:t xml:space="preserve"> оказанных </w:t>
      </w:r>
      <w:r w:rsidRPr="00435D01">
        <w:rPr>
          <w:sz w:val="28"/>
          <w:szCs w:val="28"/>
        </w:rPr>
        <w:t xml:space="preserve">Исполнителем </w:t>
      </w:r>
      <w:r>
        <w:rPr>
          <w:sz w:val="28"/>
          <w:szCs w:val="28"/>
        </w:rPr>
        <w:t>Услуг</w:t>
      </w:r>
      <w:r w:rsidRPr="00435D01">
        <w:rPr>
          <w:b/>
          <w:sz w:val="28"/>
          <w:szCs w:val="28"/>
        </w:rPr>
        <w:t xml:space="preserve"> </w:t>
      </w:r>
      <w:r w:rsidRPr="00435D01">
        <w:rPr>
          <w:sz w:val="28"/>
          <w:szCs w:val="28"/>
        </w:rPr>
        <w:t xml:space="preserve">осуществляется </w:t>
      </w:r>
      <w:r>
        <w:rPr>
          <w:sz w:val="28"/>
          <w:szCs w:val="28"/>
        </w:rPr>
        <w:t>единовременно</w:t>
      </w:r>
      <w:r>
        <w:rPr>
          <w:i/>
          <w:sz w:val="28"/>
          <w:szCs w:val="28"/>
        </w:rPr>
        <w:t xml:space="preserve"> </w:t>
      </w:r>
      <w:r w:rsidRPr="00435D01">
        <w:rPr>
          <w:sz w:val="28"/>
          <w:szCs w:val="28"/>
        </w:rPr>
        <w:t xml:space="preserve">после подписания Сторонами акта сдачи-приемки </w:t>
      </w:r>
      <w:r>
        <w:rPr>
          <w:sz w:val="28"/>
          <w:szCs w:val="28"/>
        </w:rPr>
        <w:t>оказанных Услуг</w:t>
      </w:r>
      <w:r w:rsidRPr="00435D01">
        <w:rPr>
          <w:sz w:val="28"/>
          <w:szCs w:val="28"/>
        </w:rPr>
        <w:t xml:space="preserve"> </w:t>
      </w:r>
      <w:r w:rsidRPr="00D80484">
        <w:rPr>
          <w:sz w:val="28"/>
          <w:szCs w:val="28"/>
        </w:rPr>
        <w:t xml:space="preserve"> (далее – акт сдачи-приемки)</w:t>
      </w:r>
      <w:r w:rsidRPr="00435D01">
        <w:rPr>
          <w:sz w:val="28"/>
          <w:szCs w:val="28"/>
        </w:rPr>
        <w:t xml:space="preserve"> в течение </w:t>
      </w:r>
      <w:r w:rsidR="00E94005">
        <w:rPr>
          <w:sz w:val="28"/>
          <w:szCs w:val="28"/>
        </w:rPr>
        <w:t>45</w:t>
      </w:r>
      <w:r w:rsidR="00747FB7">
        <w:rPr>
          <w:sz w:val="28"/>
          <w:szCs w:val="28"/>
        </w:rPr>
        <w:t>/30</w:t>
      </w:r>
      <w:r w:rsidRPr="00435D01">
        <w:rPr>
          <w:sz w:val="28"/>
          <w:szCs w:val="28"/>
        </w:rPr>
        <w:t xml:space="preserve"> (</w:t>
      </w:r>
      <w:r w:rsidR="00E94005">
        <w:rPr>
          <w:sz w:val="28"/>
          <w:szCs w:val="28"/>
        </w:rPr>
        <w:t>сорока пяти</w:t>
      </w:r>
      <w:r w:rsidR="00747FB7">
        <w:rPr>
          <w:sz w:val="28"/>
          <w:szCs w:val="28"/>
        </w:rPr>
        <w:t>/тридцати</w:t>
      </w:r>
      <w:r w:rsidRPr="00435D01">
        <w:rPr>
          <w:sz w:val="28"/>
          <w:szCs w:val="28"/>
        </w:rPr>
        <w:t>) календарных дней после получения Заказчиком счета</w:t>
      </w:r>
      <w:r w:rsidRPr="00374F8E">
        <w:rPr>
          <w:sz w:val="28"/>
          <w:szCs w:val="28"/>
        </w:rPr>
        <w:t xml:space="preserve">, </w:t>
      </w:r>
      <w:r w:rsidRPr="003461A4">
        <w:rPr>
          <w:sz w:val="28"/>
          <w:szCs w:val="28"/>
        </w:rPr>
        <w:t>счета</w:t>
      </w:r>
      <w:r w:rsidRPr="00590660">
        <w:rPr>
          <w:i/>
          <w:sz w:val="28"/>
          <w:szCs w:val="28"/>
        </w:rPr>
        <w:t>-</w:t>
      </w:r>
      <w:r w:rsidRPr="003461A4">
        <w:rPr>
          <w:sz w:val="28"/>
          <w:szCs w:val="28"/>
        </w:rPr>
        <w:t>фактуры</w:t>
      </w:r>
      <w:r>
        <w:rPr>
          <w:i/>
          <w:sz w:val="28"/>
          <w:szCs w:val="28"/>
        </w:rPr>
        <w:t xml:space="preserve"> </w:t>
      </w:r>
      <w:r w:rsidRPr="00435D01">
        <w:rPr>
          <w:sz w:val="28"/>
          <w:szCs w:val="28"/>
        </w:rPr>
        <w:t>путем перечисления Заказчиком денежных средств на расчетный счет Исполнителя, указанный в разделе 1</w:t>
      </w:r>
      <w:r>
        <w:rPr>
          <w:sz w:val="28"/>
          <w:szCs w:val="28"/>
        </w:rPr>
        <w:t>3</w:t>
      </w:r>
      <w:r w:rsidRPr="00435D01">
        <w:rPr>
          <w:sz w:val="28"/>
          <w:szCs w:val="28"/>
        </w:rPr>
        <w:t xml:space="preserve"> настоящего Договора.</w:t>
      </w:r>
    </w:p>
    <w:p w:rsidR="00643E6D" w:rsidRDefault="00643E6D" w:rsidP="00643E6D">
      <w:pPr>
        <w:spacing w:line="360" w:lineRule="exact"/>
        <w:ind w:firstLine="708"/>
        <w:jc w:val="both"/>
        <w:rPr>
          <w:sz w:val="28"/>
          <w:szCs w:val="28"/>
        </w:rPr>
      </w:pPr>
      <w:r>
        <w:rPr>
          <w:sz w:val="28"/>
          <w:szCs w:val="28"/>
        </w:rPr>
        <w:t>Обязанность Заказчика по оплате Услуг считается исполненной в момент списания денежных средств со счета Заказчика.</w:t>
      </w:r>
    </w:p>
    <w:p w:rsidR="00643E6D" w:rsidRDefault="00643E6D" w:rsidP="00643E6D">
      <w:pPr>
        <w:spacing w:line="360" w:lineRule="exact"/>
        <w:ind w:firstLine="709"/>
        <w:jc w:val="both"/>
        <w:rPr>
          <w:sz w:val="28"/>
          <w:szCs w:val="28"/>
        </w:rPr>
      </w:pPr>
      <w:r w:rsidRPr="00B1209A">
        <w:rPr>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w:t>
      </w:r>
      <w:r>
        <w:rPr>
          <w:sz w:val="28"/>
          <w:szCs w:val="28"/>
        </w:rPr>
        <w:t xml:space="preserve"> не позднее 5 (пяти) календарных дней, считая со дня окончания </w:t>
      </w:r>
      <w:r w:rsidRPr="00075912">
        <w:rPr>
          <w:sz w:val="28"/>
          <w:szCs w:val="28"/>
        </w:rPr>
        <w:t>оказания Услуг</w:t>
      </w:r>
      <w:r w:rsidRPr="00B2180D">
        <w:rPr>
          <w:sz w:val="28"/>
          <w:szCs w:val="28"/>
        </w:rPr>
        <w:t>, (</w:t>
      </w:r>
      <w:r w:rsidRPr="00B2180D">
        <w:rPr>
          <w:i/>
          <w:sz w:val="28"/>
          <w:szCs w:val="28"/>
        </w:rPr>
        <w:t>а за декабрь месяц отчетного года в  течение 3 первых рабочих дней следующего года</w:t>
      </w:r>
      <w:r w:rsidRPr="00B2180D">
        <w:rPr>
          <w:sz w:val="28"/>
          <w:szCs w:val="28"/>
        </w:rPr>
        <w:t>).</w:t>
      </w:r>
      <w:r w:rsidRPr="00075912">
        <w:rPr>
          <w:sz w:val="28"/>
          <w:szCs w:val="28"/>
        </w:rPr>
        <w:t xml:space="preserve"> </w:t>
      </w:r>
      <w:proofErr w:type="gramStart"/>
      <w:r w:rsidRPr="00075912">
        <w:rPr>
          <w:sz w:val="28"/>
          <w:szCs w:val="28"/>
        </w:rPr>
        <w:t>Исполнитель предоставляет Заказчику</w:t>
      </w:r>
      <w:r w:rsidRPr="00B1209A">
        <w:rPr>
          <w:sz w:val="28"/>
          <w:szCs w:val="28"/>
        </w:rPr>
        <w:t xml:space="preserve"> </w:t>
      </w:r>
      <w:r>
        <w:rPr>
          <w:rFonts w:eastAsia="Arial Unicode MS"/>
          <w:sz w:val="28"/>
          <w:szCs w:val="28"/>
        </w:rPr>
        <w:t xml:space="preserve">корректировочные счета-фактуры без  формирования исправительных  экземпляров к ранее предъявленным </w:t>
      </w:r>
      <w:r>
        <w:rPr>
          <w:sz w:val="28"/>
          <w:szCs w:val="28"/>
        </w:rPr>
        <w:t>Заказчику</w:t>
      </w:r>
      <w:r>
        <w:rPr>
          <w:rFonts w:eastAsia="Arial Unicode MS"/>
          <w:sz w:val="28"/>
          <w:szCs w:val="28"/>
        </w:rPr>
        <w:t xml:space="preserve"> счетам-фактурам в случаях изменения стоимости (цены, количества) приобретаемых </w:t>
      </w:r>
      <w:r>
        <w:rPr>
          <w:sz w:val="28"/>
          <w:szCs w:val="28"/>
        </w:rPr>
        <w:t>Заказчиком</w:t>
      </w:r>
      <w:r>
        <w:rPr>
          <w:rFonts w:eastAsia="Arial Unicode MS"/>
          <w:sz w:val="28"/>
          <w:szCs w:val="28"/>
        </w:rPr>
        <w:t xml:space="preserve">  Услуг независимо от причины таких изменений в течение </w:t>
      </w:r>
      <w:r>
        <w:rPr>
          <w:sz w:val="28"/>
          <w:szCs w:val="28"/>
        </w:rPr>
        <w:t>5 (пяти) календарных дней, с даты составления документа (договора, соглашения, соответствующего первичного учетного документа), подтверждающего согласие Заказчика на изменение стоимости оказанных Услуг.</w:t>
      </w:r>
      <w:proofErr w:type="gramEnd"/>
      <w:r>
        <w:rPr>
          <w:sz w:val="28"/>
          <w:szCs w:val="28"/>
        </w:rPr>
        <w:t xml:space="preserve"> </w:t>
      </w:r>
      <w:r w:rsidRPr="00B1209A">
        <w:rPr>
          <w:sz w:val="28"/>
          <w:szCs w:val="28"/>
        </w:rPr>
        <w:t>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643E6D" w:rsidRPr="007D6704" w:rsidRDefault="00643E6D" w:rsidP="00643E6D">
      <w:pPr>
        <w:pStyle w:val="11"/>
        <w:ind w:firstLine="708"/>
        <w:rPr>
          <w:szCs w:val="28"/>
        </w:rPr>
      </w:pPr>
      <w:r w:rsidRPr="007D6704">
        <w:rPr>
          <w:szCs w:val="28"/>
        </w:rPr>
        <w:t>При заполнении счетов-фактур указывать следующие данные:</w:t>
      </w:r>
    </w:p>
    <w:p w:rsidR="00643E6D" w:rsidRPr="007D6704" w:rsidRDefault="00643E6D" w:rsidP="00643E6D">
      <w:pPr>
        <w:pStyle w:val="11"/>
        <w:ind w:firstLine="0"/>
        <w:rPr>
          <w:szCs w:val="28"/>
        </w:rPr>
      </w:pPr>
      <w:r w:rsidRPr="007D6704">
        <w:rPr>
          <w:szCs w:val="28"/>
        </w:rPr>
        <w:t>Покупатель                                 ОАО «РЖД»</w:t>
      </w:r>
    </w:p>
    <w:p w:rsidR="00643E6D" w:rsidRPr="007D6704" w:rsidRDefault="00643E6D" w:rsidP="00643E6D">
      <w:pPr>
        <w:pStyle w:val="11"/>
        <w:ind w:firstLine="0"/>
        <w:rPr>
          <w:szCs w:val="28"/>
        </w:rPr>
      </w:pPr>
      <w:r w:rsidRPr="007D6704">
        <w:rPr>
          <w:szCs w:val="28"/>
        </w:rPr>
        <w:t xml:space="preserve">Адрес                                          </w:t>
      </w:r>
      <w:smartTag w:uri="urn:schemas-microsoft-com:office:smarttags" w:element="metricconverter">
        <w:smartTagPr>
          <w:attr w:name="ProductID" w:val="107174 г"/>
        </w:smartTagPr>
        <w:r w:rsidRPr="007D6704">
          <w:rPr>
            <w:szCs w:val="28"/>
          </w:rPr>
          <w:t>107174 г</w:t>
        </w:r>
      </w:smartTag>
      <w:r w:rsidRPr="007D6704">
        <w:rPr>
          <w:szCs w:val="28"/>
        </w:rPr>
        <w:t xml:space="preserve">. Москва, ул. Новая  </w:t>
      </w:r>
      <w:proofErr w:type="spellStart"/>
      <w:r w:rsidRPr="007D6704">
        <w:rPr>
          <w:szCs w:val="28"/>
        </w:rPr>
        <w:t>Басманная</w:t>
      </w:r>
      <w:proofErr w:type="spellEnd"/>
      <w:r w:rsidRPr="007D6704">
        <w:rPr>
          <w:szCs w:val="28"/>
        </w:rPr>
        <w:t>, д.2</w:t>
      </w:r>
    </w:p>
    <w:p w:rsidR="00643E6D" w:rsidRPr="007D6704" w:rsidRDefault="00643E6D" w:rsidP="00643E6D">
      <w:pPr>
        <w:pStyle w:val="11"/>
        <w:ind w:firstLine="0"/>
        <w:rPr>
          <w:szCs w:val="28"/>
        </w:rPr>
      </w:pPr>
      <w:r w:rsidRPr="007D6704">
        <w:rPr>
          <w:szCs w:val="28"/>
        </w:rPr>
        <w:t>ИНН/КПП покупателя              7708503727 / 997650001</w:t>
      </w:r>
    </w:p>
    <w:p w:rsidR="00643E6D" w:rsidRDefault="00643E6D" w:rsidP="00643E6D">
      <w:pPr>
        <w:spacing w:line="360" w:lineRule="exact"/>
        <w:ind w:firstLine="708"/>
        <w:jc w:val="both"/>
        <w:rPr>
          <w:sz w:val="28"/>
          <w:szCs w:val="28"/>
        </w:rPr>
      </w:pPr>
      <w:r>
        <w:rPr>
          <w:sz w:val="28"/>
          <w:szCs w:val="28"/>
        </w:rPr>
        <w:t xml:space="preserve">2.4. </w:t>
      </w:r>
      <w:proofErr w:type="gramStart"/>
      <w:r w:rsidRPr="00694574">
        <w:rPr>
          <w:sz w:val="28"/>
          <w:szCs w:val="28"/>
        </w:rPr>
        <w:t>В случае существенных изменений факторов, влияющих на формирование цены</w:t>
      </w:r>
      <w:r>
        <w:rPr>
          <w:sz w:val="28"/>
          <w:szCs w:val="28"/>
        </w:rPr>
        <w:t xml:space="preserve"> настоящего Договора</w:t>
      </w:r>
      <w:r w:rsidRPr="00694574">
        <w:rPr>
          <w:sz w:val="28"/>
          <w:szCs w:val="28"/>
        </w:rPr>
        <w:t>, а также на сроки и порядок осуществления расчетов по настоящему Договору</w:t>
      </w:r>
      <w:r>
        <w:rPr>
          <w:sz w:val="28"/>
          <w:szCs w:val="28"/>
        </w:rPr>
        <w:t>,</w:t>
      </w:r>
      <w:r w:rsidRPr="00694574">
        <w:rPr>
          <w:sz w:val="28"/>
          <w:szCs w:val="28"/>
        </w:rPr>
        <w:t xml:space="preserve"> Заказчик вправе требовать не чаще, чем один раз в квартал, пересмотра условий расчетов за </w:t>
      </w:r>
      <w:r>
        <w:rPr>
          <w:sz w:val="28"/>
          <w:szCs w:val="28"/>
        </w:rPr>
        <w:t>оказываемые</w:t>
      </w:r>
      <w:r w:rsidRPr="00694574">
        <w:rPr>
          <w:sz w:val="28"/>
          <w:szCs w:val="28"/>
        </w:rPr>
        <w:t xml:space="preserve"> по настоящему Договору </w:t>
      </w:r>
      <w:r>
        <w:rPr>
          <w:sz w:val="28"/>
          <w:szCs w:val="28"/>
        </w:rPr>
        <w:t>Услуги</w:t>
      </w:r>
      <w:r w:rsidRPr="00694574">
        <w:rPr>
          <w:sz w:val="28"/>
          <w:szCs w:val="28"/>
        </w:rPr>
        <w:t xml:space="preserve"> в части уменьшения цены, исчисления сроков и </w:t>
      </w:r>
      <w:r w:rsidRPr="00694574">
        <w:rPr>
          <w:sz w:val="28"/>
          <w:szCs w:val="28"/>
        </w:rPr>
        <w:lastRenderedPageBreak/>
        <w:t>размеров платежей по настоящему Договору.</w:t>
      </w:r>
      <w:proofErr w:type="gramEnd"/>
      <w:r w:rsidRPr="00694574">
        <w:rPr>
          <w:sz w:val="28"/>
          <w:szCs w:val="28"/>
        </w:rPr>
        <w:t xml:space="preserve"> Указанные изменения оформляются Сторонами дополнительными соглашениями к настоящему Договору.</w:t>
      </w:r>
    </w:p>
    <w:p w:rsidR="00643E6D" w:rsidRDefault="00643E6D" w:rsidP="00643E6D">
      <w:pPr>
        <w:spacing w:line="360" w:lineRule="exact"/>
        <w:ind w:firstLine="709"/>
        <w:jc w:val="both"/>
        <w:rPr>
          <w:sz w:val="28"/>
          <w:szCs w:val="28"/>
        </w:rPr>
      </w:pPr>
      <w:r w:rsidRPr="00910F64">
        <w:rPr>
          <w:sz w:val="28"/>
          <w:szCs w:val="28"/>
        </w:rPr>
        <w:t>2.</w:t>
      </w:r>
      <w:r>
        <w:rPr>
          <w:sz w:val="28"/>
          <w:szCs w:val="28"/>
        </w:rPr>
        <w:t>5</w:t>
      </w:r>
      <w:r w:rsidRPr="00910F64">
        <w:rPr>
          <w:sz w:val="28"/>
          <w:szCs w:val="28"/>
        </w:rPr>
        <w:t xml:space="preserve">. Настоящим Исполнитель подтверждает, что надлежащим образом изучил все условия </w:t>
      </w:r>
      <w:r>
        <w:rPr>
          <w:sz w:val="28"/>
          <w:szCs w:val="28"/>
        </w:rPr>
        <w:t>оказания Услуг</w:t>
      </w:r>
      <w:r w:rsidRPr="00910F64">
        <w:rPr>
          <w:sz w:val="28"/>
          <w:szCs w:val="28"/>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w:t>
      </w:r>
      <w:r>
        <w:rPr>
          <w:i/>
          <w:sz w:val="28"/>
          <w:szCs w:val="28"/>
        </w:rPr>
        <w:t xml:space="preserve"> </w:t>
      </w:r>
      <w:r w:rsidRPr="0024302B">
        <w:rPr>
          <w:sz w:val="28"/>
          <w:szCs w:val="28"/>
        </w:rPr>
        <w:t xml:space="preserve">не возникает права на получение </w:t>
      </w:r>
      <w:r>
        <w:rPr>
          <w:sz w:val="28"/>
          <w:szCs w:val="28"/>
        </w:rPr>
        <w:t xml:space="preserve">с другой </w:t>
      </w:r>
      <w:r w:rsidRPr="00910F64">
        <w:rPr>
          <w:sz w:val="28"/>
          <w:szCs w:val="28"/>
        </w:rPr>
        <w:t>Сторон</w:t>
      </w:r>
      <w:r>
        <w:rPr>
          <w:sz w:val="28"/>
          <w:szCs w:val="28"/>
        </w:rPr>
        <w:t xml:space="preserve">ы </w:t>
      </w:r>
      <w:r w:rsidRPr="00910F64">
        <w:rPr>
          <w:sz w:val="28"/>
          <w:szCs w:val="28"/>
        </w:rPr>
        <w:t>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43E6D" w:rsidRPr="005237A8" w:rsidRDefault="00643E6D" w:rsidP="00643E6D">
      <w:pPr>
        <w:spacing w:line="360" w:lineRule="exact"/>
        <w:ind w:firstLine="709"/>
        <w:jc w:val="both"/>
        <w:rPr>
          <w:color w:val="FF0000"/>
          <w:sz w:val="28"/>
          <w:szCs w:val="28"/>
        </w:rPr>
      </w:pPr>
      <w:r>
        <w:rPr>
          <w:sz w:val="28"/>
          <w:szCs w:val="28"/>
        </w:rPr>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r>
        <w:rPr>
          <w:color w:val="FF0000"/>
          <w:sz w:val="28"/>
          <w:szCs w:val="28"/>
        </w:rPr>
        <w:t xml:space="preserve"> </w:t>
      </w:r>
    </w:p>
    <w:p w:rsidR="00643E6D" w:rsidRDefault="00643E6D" w:rsidP="00643E6D">
      <w:pPr>
        <w:spacing w:line="360" w:lineRule="exact"/>
        <w:jc w:val="center"/>
        <w:outlineLvl w:val="0"/>
        <w:rPr>
          <w:b/>
          <w:sz w:val="28"/>
          <w:szCs w:val="28"/>
        </w:rPr>
      </w:pPr>
    </w:p>
    <w:p w:rsidR="00643E6D" w:rsidRDefault="00643E6D" w:rsidP="00643E6D">
      <w:pPr>
        <w:spacing w:line="360" w:lineRule="exact"/>
        <w:jc w:val="center"/>
        <w:outlineLvl w:val="0"/>
        <w:rPr>
          <w:b/>
          <w:sz w:val="28"/>
          <w:szCs w:val="28"/>
        </w:rPr>
      </w:pPr>
      <w:r w:rsidRPr="00DB7FC9">
        <w:rPr>
          <w:b/>
          <w:sz w:val="28"/>
          <w:szCs w:val="28"/>
        </w:rPr>
        <w:t>3. Порядок сдачи и приемки Услуг</w:t>
      </w:r>
    </w:p>
    <w:p w:rsidR="00643E6D" w:rsidRDefault="00643E6D" w:rsidP="00643E6D">
      <w:pPr>
        <w:spacing w:line="360" w:lineRule="exact"/>
        <w:jc w:val="center"/>
        <w:outlineLvl w:val="0"/>
        <w:rPr>
          <w:b/>
          <w:sz w:val="28"/>
          <w:szCs w:val="28"/>
        </w:rPr>
      </w:pPr>
    </w:p>
    <w:p w:rsidR="00643E6D" w:rsidRPr="00DB7FC9" w:rsidRDefault="00643E6D" w:rsidP="00643E6D">
      <w:pPr>
        <w:spacing w:line="360" w:lineRule="exact"/>
        <w:jc w:val="both"/>
        <w:rPr>
          <w:sz w:val="28"/>
          <w:szCs w:val="28"/>
        </w:rPr>
      </w:pPr>
      <w:r w:rsidRPr="00DB7FC9">
        <w:rPr>
          <w:sz w:val="28"/>
          <w:szCs w:val="28"/>
        </w:rPr>
        <w:tab/>
        <w:t>3.1. По завершении оказания Услуг</w:t>
      </w:r>
      <w:r>
        <w:rPr>
          <w:sz w:val="28"/>
          <w:szCs w:val="28"/>
        </w:rPr>
        <w:t xml:space="preserve"> </w:t>
      </w:r>
      <w:r w:rsidRPr="005A4F07">
        <w:rPr>
          <w:sz w:val="28"/>
          <w:szCs w:val="28"/>
        </w:rPr>
        <w:t xml:space="preserve"> </w:t>
      </w:r>
      <w:r w:rsidRPr="00DB7FC9">
        <w:rPr>
          <w:sz w:val="28"/>
          <w:szCs w:val="28"/>
        </w:rPr>
        <w:t>(</w:t>
      </w:r>
      <w:r w:rsidRPr="00DB7FC9">
        <w:rPr>
          <w:i/>
          <w:sz w:val="28"/>
          <w:szCs w:val="28"/>
        </w:rPr>
        <w:t>вариант:</w:t>
      </w:r>
      <w:r w:rsidRPr="00DB7FC9">
        <w:rPr>
          <w:sz w:val="28"/>
          <w:szCs w:val="28"/>
        </w:rPr>
        <w:t xml:space="preserve"> </w:t>
      </w:r>
      <w:r w:rsidRPr="00DB7FC9">
        <w:rPr>
          <w:i/>
          <w:sz w:val="28"/>
          <w:szCs w:val="28"/>
        </w:rPr>
        <w:t>этапа Услуг</w:t>
      </w:r>
      <w:r w:rsidRPr="00DB7FC9">
        <w:rPr>
          <w:sz w:val="28"/>
          <w:szCs w:val="28"/>
        </w:rPr>
        <w:t>)</w:t>
      </w:r>
      <w:r>
        <w:rPr>
          <w:sz w:val="28"/>
          <w:szCs w:val="28"/>
        </w:rPr>
        <w:t>,</w:t>
      </w:r>
      <w:r w:rsidRPr="00DB7FC9">
        <w:rPr>
          <w:sz w:val="28"/>
          <w:szCs w:val="28"/>
        </w:rPr>
        <w:t xml:space="preserve"> </w:t>
      </w:r>
      <w:r w:rsidRPr="008B1F24">
        <w:rPr>
          <w:sz w:val="28"/>
          <w:szCs w:val="28"/>
        </w:rPr>
        <w:t xml:space="preserve">но не позднее второго числа месяца следующего </w:t>
      </w:r>
      <w:proofErr w:type="gramStart"/>
      <w:r w:rsidRPr="008B1F24">
        <w:rPr>
          <w:sz w:val="28"/>
          <w:szCs w:val="28"/>
        </w:rPr>
        <w:t>за</w:t>
      </w:r>
      <w:proofErr w:type="gramEnd"/>
      <w:r w:rsidRPr="008B1F24">
        <w:rPr>
          <w:sz w:val="28"/>
          <w:szCs w:val="28"/>
        </w:rPr>
        <w:t xml:space="preserve"> </w:t>
      </w:r>
      <w:proofErr w:type="gramStart"/>
      <w:r w:rsidRPr="008B1F24">
        <w:rPr>
          <w:sz w:val="28"/>
          <w:szCs w:val="28"/>
        </w:rPr>
        <w:t>отчетным</w:t>
      </w:r>
      <w:proofErr w:type="gramEnd"/>
      <w:r>
        <w:rPr>
          <w:color w:val="FF0000"/>
          <w:sz w:val="28"/>
          <w:szCs w:val="28"/>
        </w:rPr>
        <w:t xml:space="preserve"> </w:t>
      </w:r>
      <w:r>
        <w:rPr>
          <w:sz w:val="28"/>
          <w:szCs w:val="28"/>
        </w:rPr>
        <w:t xml:space="preserve">Исполнитель </w:t>
      </w:r>
      <w:r w:rsidRPr="00DB7FC9">
        <w:rPr>
          <w:sz w:val="28"/>
          <w:szCs w:val="28"/>
        </w:rPr>
        <w:t xml:space="preserve">представляет Заказчику подписанный со своей Стороны акт сдачи-приемки </w:t>
      </w:r>
      <w:r>
        <w:rPr>
          <w:color w:val="FF0000"/>
          <w:sz w:val="28"/>
          <w:szCs w:val="28"/>
        </w:rPr>
        <w:t xml:space="preserve"> </w:t>
      </w:r>
      <w:r w:rsidRPr="00DB7FC9">
        <w:rPr>
          <w:sz w:val="28"/>
          <w:szCs w:val="28"/>
        </w:rPr>
        <w:t>в двух экземплярах</w:t>
      </w:r>
      <w:r>
        <w:rPr>
          <w:sz w:val="28"/>
          <w:szCs w:val="28"/>
        </w:rPr>
        <w:t xml:space="preserve">, </w:t>
      </w:r>
      <w:r w:rsidRPr="0040292B">
        <w:rPr>
          <w:i/>
          <w:sz w:val="28"/>
          <w:szCs w:val="28"/>
        </w:rPr>
        <w:t>с расшифровкой суммы по каждому объекту по месту возникновения затрат</w:t>
      </w:r>
      <w:r w:rsidRPr="00624AAB">
        <w:rPr>
          <w:sz w:val="28"/>
          <w:szCs w:val="28"/>
        </w:rPr>
        <w:t xml:space="preserve"> (</w:t>
      </w:r>
      <w:r w:rsidRPr="00624AAB">
        <w:rPr>
          <w:i/>
          <w:sz w:val="28"/>
          <w:szCs w:val="28"/>
        </w:rPr>
        <w:t>при необходимости</w:t>
      </w:r>
      <w:r w:rsidRPr="00624AAB">
        <w:rPr>
          <w:sz w:val="28"/>
          <w:szCs w:val="28"/>
        </w:rPr>
        <w:t>)</w:t>
      </w:r>
      <w:r w:rsidRPr="00DB7FC9">
        <w:rPr>
          <w:sz w:val="28"/>
          <w:szCs w:val="28"/>
        </w:rPr>
        <w:t xml:space="preserve">. </w:t>
      </w:r>
    </w:p>
    <w:p w:rsidR="00643E6D" w:rsidRPr="00DB7FC9" w:rsidRDefault="00643E6D" w:rsidP="00643E6D">
      <w:pPr>
        <w:spacing w:line="360" w:lineRule="exact"/>
        <w:ind w:firstLine="708"/>
        <w:jc w:val="both"/>
        <w:rPr>
          <w:sz w:val="28"/>
          <w:szCs w:val="28"/>
        </w:rPr>
      </w:pPr>
      <w:r w:rsidRPr="00DB7FC9">
        <w:rPr>
          <w:sz w:val="28"/>
          <w:szCs w:val="28"/>
        </w:rPr>
        <w:t xml:space="preserve">3.2. Заказчик в течение </w:t>
      </w:r>
      <w:r>
        <w:rPr>
          <w:sz w:val="28"/>
          <w:szCs w:val="28"/>
        </w:rPr>
        <w:t>5</w:t>
      </w:r>
      <w:r w:rsidRPr="00DB7FC9">
        <w:rPr>
          <w:sz w:val="28"/>
          <w:szCs w:val="28"/>
        </w:rPr>
        <w:t xml:space="preserve"> (</w:t>
      </w:r>
      <w:r>
        <w:rPr>
          <w:sz w:val="28"/>
          <w:szCs w:val="28"/>
        </w:rPr>
        <w:t>пяти</w:t>
      </w:r>
      <w:r w:rsidRPr="00DB7FC9">
        <w:rPr>
          <w:sz w:val="28"/>
          <w:szCs w:val="28"/>
        </w:rPr>
        <w:t xml:space="preserve">) </w:t>
      </w:r>
      <w:r>
        <w:rPr>
          <w:sz w:val="28"/>
          <w:szCs w:val="28"/>
        </w:rPr>
        <w:t>рабочих</w:t>
      </w:r>
      <w:r w:rsidRPr="00DB7FC9">
        <w:rPr>
          <w:sz w:val="28"/>
          <w:szCs w:val="28"/>
        </w:rPr>
        <w:t xml:space="preserve"> дней</w:t>
      </w:r>
      <w:r>
        <w:rPr>
          <w:sz w:val="28"/>
          <w:szCs w:val="28"/>
        </w:rPr>
        <w:t xml:space="preserve"> </w:t>
      </w:r>
      <w:proofErr w:type="gramStart"/>
      <w:r w:rsidRPr="00DB7FC9">
        <w:rPr>
          <w:sz w:val="28"/>
          <w:szCs w:val="28"/>
        </w:rPr>
        <w:t>с</w:t>
      </w:r>
      <w:r>
        <w:rPr>
          <w:sz w:val="28"/>
          <w:szCs w:val="28"/>
        </w:rPr>
        <w:t xml:space="preserve"> </w:t>
      </w:r>
      <w:r w:rsidRPr="00DB7FC9">
        <w:rPr>
          <w:sz w:val="28"/>
          <w:szCs w:val="28"/>
        </w:rPr>
        <w:t>даты получения</w:t>
      </w:r>
      <w:proofErr w:type="gramEnd"/>
      <w:r w:rsidRPr="00DB7FC9">
        <w:rPr>
          <w:sz w:val="28"/>
          <w:szCs w:val="28"/>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643E6D" w:rsidRPr="00BA1DAB" w:rsidRDefault="00643E6D" w:rsidP="00643E6D">
      <w:pPr>
        <w:autoSpaceDE w:val="0"/>
        <w:autoSpaceDN w:val="0"/>
        <w:adjustRightInd w:val="0"/>
        <w:spacing w:line="360" w:lineRule="exact"/>
        <w:ind w:firstLine="708"/>
        <w:jc w:val="both"/>
        <w:rPr>
          <w:sz w:val="28"/>
          <w:szCs w:val="28"/>
        </w:rPr>
      </w:pPr>
      <w:r w:rsidRPr="00BA1DAB">
        <w:rPr>
          <w:sz w:val="28"/>
          <w:szCs w:val="28"/>
        </w:rPr>
        <w:t>3.3. В случае мотивированного отказа Заказчика от приемки Услуг он вправе по своему выбору потребовать:</w:t>
      </w:r>
    </w:p>
    <w:p w:rsidR="00643E6D" w:rsidRPr="00BA1DAB" w:rsidRDefault="00643E6D" w:rsidP="00643E6D">
      <w:pPr>
        <w:autoSpaceDE w:val="0"/>
        <w:autoSpaceDN w:val="0"/>
        <w:adjustRightInd w:val="0"/>
        <w:spacing w:line="360" w:lineRule="exact"/>
        <w:ind w:firstLine="708"/>
        <w:jc w:val="both"/>
        <w:rPr>
          <w:sz w:val="28"/>
          <w:szCs w:val="28"/>
        </w:rPr>
      </w:pPr>
      <w:r w:rsidRPr="00BA1DAB">
        <w:rPr>
          <w:sz w:val="28"/>
          <w:szCs w:val="28"/>
        </w:rPr>
        <w:t>устранения недостатков за счет Исполнителя с</w:t>
      </w:r>
      <w:r>
        <w:rPr>
          <w:sz w:val="28"/>
          <w:szCs w:val="28"/>
        </w:rPr>
        <w:t xml:space="preserve"> указанием сроков их устранения,</w:t>
      </w:r>
    </w:p>
    <w:p w:rsidR="00643E6D" w:rsidRPr="00BA1DAB" w:rsidRDefault="00643E6D" w:rsidP="00643E6D">
      <w:pPr>
        <w:autoSpaceDE w:val="0"/>
        <w:autoSpaceDN w:val="0"/>
        <w:adjustRightInd w:val="0"/>
        <w:spacing w:line="360" w:lineRule="exact"/>
        <w:ind w:firstLine="708"/>
        <w:jc w:val="both"/>
        <w:rPr>
          <w:sz w:val="28"/>
          <w:szCs w:val="28"/>
        </w:rPr>
      </w:pPr>
      <w:r w:rsidRPr="00BA1DAB">
        <w:rPr>
          <w:sz w:val="28"/>
          <w:szCs w:val="28"/>
        </w:rPr>
        <w:t>возмещения своих рас</w:t>
      </w:r>
      <w:r>
        <w:rPr>
          <w:sz w:val="28"/>
          <w:szCs w:val="28"/>
        </w:rPr>
        <w:t>ходов на устранение недостатков,</w:t>
      </w:r>
    </w:p>
    <w:p w:rsidR="00643E6D" w:rsidRPr="00BA1DAB" w:rsidRDefault="00643E6D" w:rsidP="00643E6D">
      <w:pPr>
        <w:autoSpaceDE w:val="0"/>
        <w:autoSpaceDN w:val="0"/>
        <w:adjustRightInd w:val="0"/>
        <w:spacing w:line="360" w:lineRule="exact"/>
        <w:ind w:firstLine="708"/>
        <w:jc w:val="both"/>
        <w:rPr>
          <w:sz w:val="28"/>
          <w:szCs w:val="28"/>
        </w:rPr>
      </w:pPr>
      <w:r w:rsidRPr="00BA1DAB">
        <w:rPr>
          <w:sz w:val="28"/>
          <w:szCs w:val="28"/>
        </w:rPr>
        <w:t>соразмерного уменьшения цены настоящего Договора</w:t>
      </w:r>
    </w:p>
    <w:p w:rsidR="00643E6D" w:rsidRDefault="00643E6D" w:rsidP="00643E6D">
      <w:pPr>
        <w:autoSpaceDE w:val="0"/>
        <w:autoSpaceDN w:val="0"/>
        <w:adjustRightInd w:val="0"/>
        <w:spacing w:line="360" w:lineRule="exact"/>
        <w:jc w:val="both"/>
        <w:rPr>
          <w:sz w:val="28"/>
          <w:szCs w:val="28"/>
        </w:rPr>
      </w:pPr>
      <w:r w:rsidRPr="00BA1DAB">
        <w:rPr>
          <w:sz w:val="28"/>
          <w:szCs w:val="28"/>
        </w:rPr>
        <w:t>указав требование и сроки его выполнения в мотивированном отказе, либо расторгнуть настоящий Договор с применением пос</w:t>
      </w:r>
      <w:r>
        <w:rPr>
          <w:sz w:val="28"/>
          <w:szCs w:val="28"/>
        </w:rPr>
        <w:t xml:space="preserve">ледствий, указанных в </w:t>
      </w:r>
      <w:r w:rsidRPr="00BA1DAB">
        <w:rPr>
          <w:sz w:val="28"/>
          <w:szCs w:val="28"/>
        </w:rPr>
        <w:t>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643E6D" w:rsidRPr="00DB7FC9" w:rsidRDefault="00643E6D" w:rsidP="00643E6D">
      <w:pPr>
        <w:autoSpaceDE w:val="0"/>
        <w:autoSpaceDN w:val="0"/>
        <w:adjustRightInd w:val="0"/>
        <w:spacing w:line="360" w:lineRule="exact"/>
        <w:jc w:val="both"/>
        <w:rPr>
          <w:sz w:val="28"/>
          <w:szCs w:val="28"/>
        </w:rPr>
      </w:pPr>
    </w:p>
    <w:p w:rsidR="00643E6D" w:rsidRDefault="00643E6D" w:rsidP="00643E6D">
      <w:pPr>
        <w:spacing w:line="360" w:lineRule="exact"/>
        <w:jc w:val="center"/>
        <w:outlineLvl w:val="0"/>
        <w:rPr>
          <w:b/>
          <w:sz w:val="28"/>
          <w:szCs w:val="28"/>
        </w:rPr>
      </w:pPr>
      <w:r w:rsidRPr="00DB7FC9">
        <w:rPr>
          <w:b/>
          <w:sz w:val="28"/>
          <w:szCs w:val="28"/>
        </w:rPr>
        <w:t>4. Права и обязанности Сторон</w:t>
      </w:r>
    </w:p>
    <w:p w:rsidR="00643E6D" w:rsidRPr="00DB7FC9" w:rsidRDefault="00643E6D" w:rsidP="00643E6D">
      <w:pPr>
        <w:spacing w:line="360" w:lineRule="exact"/>
        <w:jc w:val="center"/>
        <w:outlineLvl w:val="0"/>
        <w:rPr>
          <w:b/>
          <w:sz w:val="28"/>
          <w:szCs w:val="28"/>
        </w:rPr>
      </w:pPr>
    </w:p>
    <w:p w:rsidR="00643E6D" w:rsidRPr="00DB7FC9" w:rsidRDefault="00643E6D" w:rsidP="00643E6D">
      <w:pPr>
        <w:spacing w:line="360" w:lineRule="exact"/>
        <w:jc w:val="both"/>
        <w:rPr>
          <w:sz w:val="28"/>
          <w:szCs w:val="28"/>
        </w:rPr>
      </w:pPr>
      <w:r w:rsidRPr="00DB7FC9">
        <w:rPr>
          <w:sz w:val="28"/>
          <w:szCs w:val="28"/>
        </w:rPr>
        <w:tab/>
        <w:t>4.1. Исполнитель обязан:</w:t>
      </w:r>
    </w:p>
    <w:p w:rsidR="00643E6D" w:rsidRPr="00304A9E" w:rsidRDefault="00643E6D" w:rsidP="00643E6D">
      <w:pPr>
        <w:spacing w:line="360" w:lineRule="exact"/>
        <w:ind w:firstLine="709"/>
        <w:jc w:val="both"/>
        <w:rPr>
          <w:sz w:val="28"/>
          <w:szCs w:val="28"/>
        </w:rPr>
      </w:pPr>
      <w:r w:rsidRPr="00DB7FC9">
        <w:rPr>
          <w:sz w:val="28"/>
          <w:szCs w:val="28"/>
        </w:rPr>
        <w:lastRenderedPageBreak/>
        <w:t xml:space="preserve">4.1.1. Оказать Услуги в соответствии с требованиями настоящего Договора, законодательства Российской Федерации, нормативных документов, </w:t>
      </w:r>
      <w:r w:rsidRPr="00304A9E">
        <w:rPr>
          <w:sz w:val="28"/>
          <w:szCs w:val="28"/>
        </w:rPr>
        <w:t>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643E6D" w:rsidRPr="00DB7FC9" w:rsidRDefault="00643E6D" w:rsidP="00643E6D">
      <w:pPr>
        <w:spacing w:line="360" w:lineRule="exact"/>
        <w:ind w:firstLine="708"/>
        <w:jc w:val="both"/>
        <w:rPr>
          <w:sz w:val="28"/>
          <w:szCs w:val="28"/>
        </w:rPr>
      </w:pPr>
      <w:r w:rsidRPr="00DB7FC9">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DB7FC9">
        <w:rPr>
          <w:b/>
          <w:sz w:val="28"/>
          <w:szCs w:val="28"/>
        </w:rPr>
        <w:t xml:space="preserve"> </w:t>
      </w:r>
    </w:p>
    <w:p w:rsidR="00643E6D" w:rsidRPr="00D47C8B" w:rsidRDefault="00643E6D" w:rsidP="00643E6D">
      <w:pPr>
        <w:tabs>
          <w:tab w:val="left" w:pos="720"/>
        </w:tabs>
        <w:autoSpaceDE w:val="0"/>
        <w:autoSpaceDN w:val="0"/>
        <w:adjustRightInd w:val="0"/>
        <w:spacing w:line="360" w:lineRule="exact"/>
        <w:jc w:val="both"/>
        <w:rPr>
          <w:sz w:val="28"/>
          <w:szCs w:val="28"/>
        </w:rPr>
      </w:pPr>
      <w:r w:rsidRPr="00DB7FC9">
        <w:rPr>
          <w:sz w:val="28"/>
          <w:szCs w:val="28"/>
        </w:rPr>
        <w:tab/>
      </w:r>
      <w:r w:rsidRPr="00D47C8B">
        <w:rPr>
          <w:sz w:val="28"/>
          <w:szCs w:val="28"/>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43E6D" w:rsidRPr="00DB7FC9" w:rsidRDefault="00643E6D" w:rsidP="00643E6D">
      <w:pPr>
        <w:tabs>
          <w:tab w:val="left" w:pos="720"/>
        </w:tabs>
        <w:autoSpaceDE w:val="0"/>
        <w:autoSpaceDN w:val="0"/>
        <w:adjustRightInd w:val="0"/>
        <w:spacing w:line="360" w:lineRule="exact"/>
        <w:jc w:val="both"/>
        <w:rPr>
          <w:sz w:val="28"/>
          <w:szCs w:val="28"/>
        </w:rPr>
      </w:pPr>
      <w:r w:rsidRPr="00D47C8B">
        <w:rPr>
          <w:sz w:val="28"/>
          <w:szCs w:val="28"/>
        </w:rPr>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643E6D" w:rsidRPr="00DB7FC9" w:rsidRDefault="00643E6D" w:rsidP="00643E6D">
      <w:pPr>
        <w:tabs>
          <w:tab w:val="left" w:pos="720"/>
        </w:tabs>
        <w:autoSpaceDE w:val="0"/>
        <w:autoSpaceDN w:val="0"/>
        <w:adjustRightInd w:val="0"/>
        <w:spacing w:line="360" w:lineRule="exact"/>
        <w:ind w:firstLine="720"/>
        <w:jc w:val="both"/>
        <w:rPr>
          <w:sz w:val="28"/>
          <w:szCs w:val="28"/>
        </w:rPr>
      </w:pPr>
      <w:r w:rsidRPr="00DB7FC9">
        <w:rPr>
          <w:sz w:val="28"/>
          <w:szCs w:val="28"/>
        </w:rPr>
        <w:t>4.1.</w:t>
      </w:r>
      <w:r>
        <w:rPr>
          <w:sz w:val="28"/>
          <w:szCs w:val="28"/>
        </w:rPr>
        <w:t>5</w:t>
      </w:r>
      <w:r w:rsidRPr="00DB7FC9">
        <w:rPr>
          <w:sz w:val="28"/>
          <w:szCs w:val="28"/>
        </w:rPr>
        <w:t xml:space="preserve">. </w:t>
      </w:r>
      <w:r>
        <w:rPr>
          <w:sz w:val="28"/>
          <w:szCs w:val="28"/>
        </w:rPr>
        <w:t xml:space="preserve">Представить </w:t>
      </w:r>
      <w:r w:rsidRPr="00DB7FC9">
        <w:rPr>
          <w:sz w:val="28"/>
          <w:szCs w:val="28"/>
        </w:rPr>
        <w:t xml:space="preserve">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643E6D" w:rsidRDefault="00643E6D" w:rsidP="00643E6D">
      <w:pPr>
        <w:tabs>
          <w:tab w:val="left" w:pos="720"/>
        </w:tabs>
        <w:autoSpaceDE w:val="0"/>
        <w:autoSpaceDN w:val="0"/>
        <w:adjustRightInd w:val="0"/>
        <w:spacing w:line="360" w:lineRule="exact"/>
        <w:ind w:firstLine="720"/>
        <w:jc w:val="both"/>
        <w:rPr>
          <w:sz w:val="28"/>
          <w:szCs w:val="28"/>
        </w:rPr>
      </w:pPr>
      <w:r w:rsidRPr="00DB7FC9">
        <w:rPr>
          <w:sz w:val="28"/>
          <w:szCs w:val="28"/>
        </w:rPr>
        <w:t xml:space="preserve">В случае непредставления Исполнителем указанной информации Заказчик вправе расторгнуть настоящий Договор в порядке, предусмотренном </w:t>
      </w:r>
      <w:r w:rsidRPr="00D47C8B">
        <w:rPr>
          <w:sz w:val="28"/>
          <w:szCs w:val="28"/>
        </w:rPr>
        <w:t>пунктом 10.3 настоящего Договора.</w:t>
      </w:r>
    </w:p>
    <w:p w:rsidR="00643E6D" w:rsidRPr="003461A4" w:rsidRDefault="00643E6D" w:rsidP="00643E6D">
      <w:pPr>
        <w:widowControl w:val="0"/>
        <w:autoSpaceDE w:val="0"/>
        <w:autoSpaceDN w:val="0"/>
        <w:adjustRightInd w:val="0"/>
        <w:spacing w:line="360" w:lineRule="exact"/>
        <w:ind w:firstLine="709"/>
        <w:jc w:val="both"/>
        <w:rPr>
          <w:sz w:val="28"/>
          <w:szCs w:val="28"/>
        </w:rPr>
      </w:pPr>
      <w:r w:rsidRPr="003461A4">
        <w:rPr>
          <w:sz w:val="28"/>
          <w:szCs w:val="28"/>
        </w:rPr>
        <w:t>4.1.</w:t>
      </w:r>
      <w:r>
        <w:rPr>
          <w:sz w:val="28"/>
          <w:szCs w:val="28"/>
        </w:rPr>
        <w:t>6</w:t>
      </w:r>
      <w:r w:rsidRPr="003461A4">
        <w:rPr>
          <w:sz w:val="28"/>
          <w:szCs w:val="28"/>
        </w:rPr>
        <w:t>.</w:t>
      </w:r>
      <w:r w:rsidRPr="00066C10">
        <w:rPr>
          <w:i/>
          <w:sz w:val="28"/>
          <w:szCs w:val="28"/>
        </w:rPr>
        <w:t xml:space="preserve"> </w:t>
      </w:r>
      <w:proofErr w:type="gramStart"/>
      <w:r w:rsidRPr="003461A4">
        <w:rPr>
          <w:sz w:val="28"/>
        </w:rPr>
        <w:t>Исполнитель ежегодно не позднее 1 декабря представляет Заказчику подтверждение на текущий год</w:t>
      </w:r>
      <w:r w:rsidRPr="003461A4">
        <w:rPr>
          <w:color w:val="FF0000"/>
          <w:sz w:val="28"/>
        </w:rPr>
        <w:t xml:space="preserve"> </w:t>
      </w:r>
      <w:r w:rsidRPr="003461A4">
        <w:rPr>
          <w:sz w:val="28"/>
        </w:rPr>
        <w:t>своего</w:t>
      </w:r>
      <w:r w:rsidRPr="003461A4">
        <w:rPr>
          <w:color w:val="FF0000"/>
          <w:sz w:val="28"/>
        </w:rPr>
        <w:t xml:space="preserve"> </w:t>
      </w:r>
      <w:r w:rsidRPr="003461A4">
        <w:rPr>
          <w:sz w:val="28"/>
        </w:rPr>
        <w:t xml:space="preserve">статуса субъекта малого и среднего предпринимательства </w:t>
      </w:r>
      <w:r w:rsidRPr="003461A4">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3461A4">
        <w:rPr>
          <w:sz w:val="28"/>
          <w:szCs w:val="28"/>
        </w:rPr>
        <w:t xml:space="preserve"> </w:t>
      </w:r>
      <w:proofErr w:type="gramStart"/>
      <w:r w:rsidRPr="003461A4">
        <w:rPr>
          <w:sz w:val="28"/>
          <w:szCs w:val="28"/>
        </w:rPr>
        <w:t xml:space="preserve">отнесения к субъектам малого и среднего предпринимательства, установленным статьей 4 Федерального закона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3461A4">
        <w:rPr>
          <w:sz w:val="28"/>
          <w:szCs w:val="28"/>
        </w:rPr>
        <w:t xml:space="preserve">, </w:t>
      </w:r>
      <w:proofErr w:type="gramStart"/>
      <w:r w:rsidRPr="003461A4">
        <w:rPr>
          <w:sz w:val="28"/>
          <w:szCs w:val="28"/>
        </w:rPr>
        <w:t>который</w:t>
      </w:r>
      <w:proofErr w:type="gramEnd"/>
      <w:r w:rsidRPr="003461A4">
        <w:rPr>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643E6D" w:rsidRPr="003461A4" w:rsidRDefault="00643E6D" w:rsidP="00643E6D">
      <w:pPr>
        <w:widowControl w:val="0"/>
        <w:autoSpaceDE w:val="0"/>
        <w:autoSpaceDN w:val="0"/>
        <w:adjustRightInd w:val="0"/>
        <w:spacing w:line="360" w:lineRule="exact"/>
        <w:ind w:firstLine="709"/>
        <w:jc w:val="both"/>
        <w:rPr>
          <w:sz w:val="28"/>
          <w:szCs w:val="28"/>
        </w:rPr>
      </w:pPr>
      <w:r w:rsidRPr="003461A4">
        <w:rPr>
          <w:sz w:val="28"/>
          <w:szCs w:val="28"/>
        </w:rPr>
        <w:t xml:space="preserve">В случае нарушения </w:t>
      </w:r>
      <w:r w:rsidRPr="003461A4">
        <w:rPr>
          <w:sz w:val="28"/>
        </w:rPr>
        <w:t xml:space="preserve">Исполнителем </w:t>
      </w:r>
      <w:r w:rsidRPr="003461A4">
        <w:rPr>
          <w:sz w:val="28"/>
          <w:szCs w:val="28"/>
        </w:rPr>
        <w:t xml:space="preserve">условий настоящего пункта Заказчик </w:t>
      </w:r>
      <w:r w:rsidRPr="003461A4">
        <w:rPr>
          <w:sz w:val="28"/>
          <w:szCs w:val="28"/>
        </w:rPr>
        <w:lastRenderedPageBreak/>
        <w:t>вправе расторгнуть настоящий Договор в порядке, предусмотренном пунктом 10.3  настоящего Договора.</w:t>
      </w:r>
    </w:p>
    <w:p w:rsidR="00643E6D" w:rsidRDefault="00643E6D" w:rsidP="00643E6D">
      <w:pPr>
        <w:tabs>
          <w:tab w:val="left" w:pos="720"/>
        </w:tabs>
        <w:autoSpaceDE w:val="0"/>
        <w:autoSpaceDN w:val="0"/>
        <w:adjustRightInd w:val="0"/>
        <w:spacing w:line="360" w:lineRule="exact"/>
        <w:jc w:val="both"/>
        <w:rPr>
          <w:sz w:val="28"/>
          <w:szCs w:val="28"/>
        </w:rPr>
      </w:pPr>
      <w:r>
        <w:rPr>
          <w:sz w:val="28"/>
          <w:szCs w:val="28"/>
        </w:rPr>
        <w:t xml:space="preserve">4.1.7. </w:t>
      </w:r>
      <w:r w:rsidRPr="007E1B2A">
        <w:rPr>
          <w:sz w:val="28"/>
          <w:szCs w:val="28"/>
        </w:rPr>
        <w:t xml:space="preserve">Не переуступать права и обязанности по настоящему </w:t>
      </w:r>
      <w:r>
        <w:rPr>
          <w:sz w:val="28"/>
          <w:szCs w:val="28"/>
        </w:rPr>
        <w:t>Д</w:t>
      </w:r>
      <w:r w:rsidRPr="007E1B2A">
        <w:rPr>
          <w:sz w:val="28"/>
          <w:szCs w:val="28"/>
        </w:rPr>
        <w:t>оговору без письменного согласия Заказчика.</w:t>
      </w:r>
    </w:p>
    <w:p w:rsidR="00643E6D" w:rsidRPr="00E81298" w:rsidRDefault="00643E6D" w:rsidP="00643E6D">
      <w:pPr>
        <w:spacing w:line="360" w:lineRule="exact"/>
        <w:ind w:firstLine="709"/>
        <w:jc w:val="both"/>
        <w:rPr>
          <w:sz w:val="28"/>
          <w:szCs w:val="28"/>
        </w:rPr>
      </w:pPr>
      <w:r w:rsidRPr="00E81298">
        <w:rPr>
          <w:sz w:val="28"/>
          <w:szCs w:val="28"/>
        </w:rPr>
        <w:t>4.2. Исполнитель не вправе привлекать к оказанию Услуг по настоящему Договору третьих лиц без письменного согласования с Заказчиком</w:t>
      </w:r>
      <w:r>
        <w:rPr>
          <w:sz w:val="28"/>
          <w:szCs w:val="28"/>
        </w:rPr>
        <w:t>.</w:t>
      </w:r>
      <w:r w:rsidRPr="00E81298">
        <w:rPr>
          <w:sz w:val="28"/>
          <w:szCs w:val="28"/>
        </w:rPr>
        <w:t xml:space="preserve"> </w:t>
      </w:r>
    </w:p>
    <w:p w:rsidR="00643E6D" w:rsidRPr="00DB7FC9" w:rsidRDefault="00643E6D" w:rsidP="00643E6D">
      <w:pPr>
        <w:spacing w:line="360" w:lineRule="exact"/>
        <w:jc w:val="both"/>
        <w:rPr>
          <w:sz w:val="28"/>
          <w:szCs w:val="28"/>
        </w:rPr>
      </w:pPr>
      <w:r w:rsidRPr="00DB7FC9">
        <w:rPr>
          <w:sz w:val="28"/>
          <w:szCs w:val="28"/>
        </w:rPr>
        <w:tab/>
        <w:t xml:space="preserve">4.3. Заказчик обязан: </w:t>
      </w:r>
    </w:p>
    <w:p w:rsidR="00643E6D" w:rsidRPr="00DB7FC9" w:rsidRDefault="00643E6D" w:rsidP="00643E6D">
      <w:pPr>
        <w:spacing w:line="360" w:lineRule="exact"/>
        <w:ind w:firstLine="708"/>
        <w:jc w:val="both"/>
        <w:rPr>
          <w:i/>
          <w:sz w:val="28"/>
          <w:szCs w:val="28"/>
        </w:rPr>
      </w:pPr>
      <w:r w:rsidRPr="00DB7FC9">
        <w:rPr>
          <w:sz w:val="28"/>
          <w:szCs w:val="28"/>
        </w:rPr>
        <w:t>4.3.</w:t>
      </w:r>
      <w:r>
        <w:rPr>
          <w:sz w:val="28"/>
          <w:szCs w:val="28"/>
        </w:rPr>
        <w:t>1</w:t>
      </w:r>
      <w:r w:rsidRPr="00DB7FC9">
        <w:rPr>
          <w:sz w:val="28"/>
          <w:szCs w:val="28"/>
        </w:rPr>
        <w:t>. Принять и оплатить Услуги в установленный срок в соответствии с условиями настоящего Договора.</w:t>
      </w:r>
    </w:p>
    <w:p w:rsidR="00643E6D" w:rsidRPr="00DB7FC9" w:rsidRDefault="00643E6D" w:rsidP="00643E6D">
      <w:pPr>
        <w:spacing w:line="360" w:lineRule="exact"/>
        <w:ind w:firstLine="708"/>
        <w:jc w:val="both"/>
        <w:rPr>
          <w:sz w:val="28"/>
          <w:szCs w:val="28"/>
        </w:rPr>
      </w:pPr>
      <w:r w:rsidRPr="00DB7FC9">
        <w:rPr>
          <w:sz w:val="28"/>
          <w:szCs w:val="28"/>
        </w:rPr>
        <w:t xml:space="preserve">4.4. Заказчик вправе: </w:t>
      </w:r>
    </w:p>
    <w:p w:rsidR="00643E6D" w:rsidRPr="00DB7FC9" w:rsidRDefault="00643E6D" w:rsidP="00643E6D">
      <w:pPr>
        <w:autoSpaceDE w:val="0"/>
        <w:autoSpaceDN w:val="0"/>
        <w:adjustRightInd w:val="0"/>
        <w:spacing w:line="360" w:lineRule="exact"/>
        <w:ind w:firstLine="708"/>
        <w:jc w:val="both"/>
        <w:rPr>
          <w:sz w:val="28"/>
          <w:szCs w:val="28"/>
        </w:rPr>
      </w:pPr>
      <w:r w:rsidRPr="006D2974">
        <w:rPr>
          <w:sz w:val="28"/>
          <w:szCs w:val="28"/>
        </w:rPr>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643E6D" w:rsidRPr="00DB7FC9" w:rsidRDefault="00643E6D" w:rsidP="00643E6D">
      <w:pPr>
        <w:spacing w:line="360" w:lineRule="exact"/>
        <w:ind w:firstLine="709"/>
        <w:jc w:val="both"/>
        <w:rPr>
          <w:sz w:val="28"/>
          <w:szCs w:val="28"/>
        </w:rPr>
      </w:pPr>
      <w:r w:rsidRPr="00DB7FC9">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43E6D" w:rsidRDefault="00643E6D" w:rsidP="00643E6D">
      <w:pPr>
        <w:autoSpaceDE w:val="0"/>
        <w:autoSpaceDN w:val="0"/>
        <w:adjustRightInd w:val="0"/>
        <w:spacing w:line="360" w:lineRule="exact"/>
        <w:ind w:firstLine="708"/>
        <w:jc w:val="both"/>
        <w:rPr>
          <w:sz w:val="28"/>
          <w:szCs w:val="28"/>
        </w:rPr>
      </w:pPr>
      <w:r w:rsidRPr="006D2974">
        <w:rPr>
          <w:sz w:val="28"/>
          <w:szCs w:val="28"/>
        </w:rPr>
        <w:t>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r w:rsidRPr="00DB7FC9">
        <w:rPr>
          <w:sz w:val="28"/>
          <w:szCs w:val="28"/>
        </w:rPr>
        <w:t xml:space="preserve"> </w:t>
      </w:r>
    </w:p>
    <w:p w:rsidR="00643E6D" w:rsidRPr="00DB7FC9" w:rsidRDefault="00643E6D" w:rsidP="00643E6D">
      <w:pPr>
        <w:autoSpaceDE w:val="0"/>
        <w:autoSpaceDN w:val="0"/>
        <w:adjustRightInd w:val="0"/>
        <w:spacing w:line="360" w:lineRule="exact"/>
        <w:ind w:firstLine="708"/>
        <w:jc w:val="both"/>
        <w:rPr>
          <w:sz w:val="28"/>
          <w:szCs w:val="28"/>
        </w:rPr>
      </w:pPr>
    </w:p>
    <w:p w:rsidR="00643E6D" w:rsidRDefault="00643E6D" w:rsidP="00643E6D">
      <w:pPr>
        <w:autoSpaceDE w:val="0"/>
        <w:autoSpaceDN w:val="0"/>
        <w:adjustRightInd w:val="0"/>
        <w:spacing w:line="360" w:lineRule="exact"/>
        <w:jc w:val="center"/>
        <w:rPr>
          <w:b/>
          <w:sz w:val="28"/>
          <w:szCs w:val="28"/>
        </w:rPr>
      </w:pPr>
      <w:r w:rsidRPr="00827B8A">
        <w:rPr>
          <w:b/>
          <w:sz w:val="28"/>
          <w:szCs w:val="28"/>
        </w:rPr>
        <w:t>5. Конфиденциальность</w:t>
      </w:r>
    </w:p>
    <w:p w:rsidR="00643E6D" w:rsidRPr="00DB7FC9" w:rsidRDefault="00643E6D" w:rsidP="00643E6D">
      <w:pPr>
        <w:autoSpaceDE w:val="0"/>
        <w:autoSpaceDN w:val="0"/>
        <w:adjustRightInd w:val="0"/>
        <w:spacing w:line="360" w:lineRule="exact"/>
        <w:jc w:val="center"/>
        <w:rPr>
          <w:b/>
          <w:sz w:val="28"/>
          <w:szCs w:val="28"/>
        </w:rPr>
      </w:pPr>
    </w:p>
    <w:p w:rsidR="00643E6D" w:rsidRPr="00DB7FC9" w:rsidRDefault="00643E6D" w:rsidP="00643E6D">
      <w:pPr>
        <w:pStyle w:val="ConsNormal"/>
        <w:widowControl/>
        <w:spacing w:line="360" w:lineRule="exact"/>
        <w:jc w:val="both"/>
        <w:rPr>
          <w:rFonts w:ascii="Times New Roman" w:hAnsi="Times New Roman"/>
          <w:sz w:val="28"/>
          <w:szCs w:val="28"/>
        </w:rPr>
      </w:pPr>
      <w:r w:rsidRPr="00DB7FC9">
        <w:rPr>
          <w:rFonts w:ascii="Times New Roman" w:hAnsi="Times New Roman"/>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43E6D" w:rsidRPr="00DB7FC9" w:rsidRDefault="00643E6D" w:rsidP="00643E6D">
      <w:pPr>
        <w:pStyle w:val="ConsNormal"/>
        <w:widowControl/>
        <w:spacing w:line="360" w:lineRule="exact"/>
        <w:jc w:val="both"/>
        <w:rPr>
          <w:rFonts w:ascii="Times New Roman" w:hAnsi="Times New Roman"/>
          <w:sz w:val="28"/>
          <w:szCs w:val="28"/>
        </w:rPr>
      </w:pPr>
      <w:r w:rsidRPr="00DB7FC9">
        <w:rPr>
          <w:rFonts w:ascii="Times New Roman" w:hAnsi="Times New Roman"/>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43E6D" w:rsidRDefault="00643E6D" w:rsidP="00643E6D">
      <w:pPr>
        <w:widowControl w:val="0"/>
        <w:snapToGrid w:val="0"/>
        <w:spacing w:line="360" w:lineRule="exact"/>
        <w:ind w:firstLine="700"/>
        <w:jc w:val="both"/>
        <w:rPr>
          <w:sz w:val="28"/>
          <w:szCs w:val="28"/>
        </w:rPr>
      </w:pPr>
      <w:r w:rsidRPr="00DB7FC9">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43E6D" w:rsidRDefault="00643E6D" w:rsidP="00643E6D">
      <w:pPr>
        <w:widowControl w:val="0"/>
        <w:snapToGrid w:val="0"/>
        <w:spacing w:line="360" w:lineRule="exact"/>
        <w:ind w:firstLine="700"/>
        <w:jc w:val="both"/>
        <w:rPr>
          <w:sz w:val="28"/>
          <w:szCs w:val="28"/>
        </w:rPr>
      </w:pPr>
    </w:p>
    <w:p w:rsidR="00643E6D" w:rsidRDefault="00643E6D" w:rsidP="00643E6D">
      <w:pPr>
        <w:widowControl w:val="0"/>
        <w:snapToGrid w:val="0"/>
        <w:spacing w:line="360" w:lineRule="exact"/>
        <w:ind w:firstLine="700"/>
        <w:jc w:val="center"/>
        <w:rPr>
          <w:b/>
          <w:sz w:val="28"/>
          <w:szCs w:val="28"/>
        </w:rPr>
      </w:pPr>
      <w:r w:rsidRPr="00DB7FC9">
        <w:rPr>
          <w:b/>
          <w:sz w:val="28"/>
          <w:szCs w:val="28"/>
        </w:rPr>
        <w:t xml:space="preserve">6. </w:t>
      </w:r>
      <w:proofErr w:type="spellStart"/>
      <w:r w:rsidRPr="00DB7FC9">
        <w:rPr>
          <w:b/>
          <w:sz w:val="28"/>
          <w:szCs w:val="28"/>
        </w:rPr>
        <w:t>Антикоррупционная</w:t>
      </w:r>
      <w:proofErr w:type="spellEnd"/>
      <w:r w:rsidRPr="00DB7FC9">
        <w:rPr>
          <w:b/>
          <w:sz w:val="28"/>
          <w:szCs w:val="28"/>
        </w:rPr>
        <w:t xml:space="preserve"> оговорка</w:t>
      </w:r>
    </w:p>
    <w:p w:rsidR="00643E6D" w:rsidRPr="00DB7FC9" w:rsidRDefault="00643E6D" w:rsidP="00643E6D">
      <w:pPr>
        <w:widowControl w:val="0"/>
        <w:snapToGrid w:val="0"/>
        <w:spacing w:line="360" w:lineRule="exact"/>
        <w:ind w:firstLine="700"/>
        <w:jc w:val="center"/>
        <w:rPr>
          <w:b/>
          <w:sz w:val="28"/>
          <w:szCs w:val="28"/>
        </w:rPr>
      </w:pPr>
    </w:p>
    <w:p w:rsidR="00643E6D" w:rsidRDefault="00643E6D" w:rsidP="00643E6D">
      <w:pPr>
        <w:pStyle w:val="Text"/>
        <w:spacing w:after="0" w:line="360" w:lineRule="exact"/>
        <w:ind w:firstLine="709"/>
        <w:jc w:val="both"/>
        <w:rPr>
          <w:sz w:val="28"/>
          <w:szCs w:val="28"/>
          <w:lang w:val="ru-RU" w:eastAsia="ru-RU"/>
        </w:rPr>
      </w:pPr>
      <w:r>
        <w:rPr>
          <w:sz w:val="28"/>
          <w:szCs w:val="28"/>
          <w:lang w:val="ru-RU"/>
        </w:rPr>
        <w:t>6.1. </w:t>
      </w:r>
      <w:proofErr w:type="gramStart"/>
      <w:r>
        <w:rPr>
          <w:sz w:val="28"/>
          <w:szCs w:val="28"/>
          <w:lang w:val="ru-RU" w:eastAsia="ru-RU"/>
        </w:rPr>
        <w:t xml:space="preserve">При исполнении своих обязательств по настоящему Договору Стороны, их </w:t>
      </w:r>
      <w:proofErr w:type="spellStart"/>
      <w:r>
        <w:rPr>
          <w:sz w:val="28"/>
          <w:szCs w:val="28"/>
          <w:lang w:val="ru-RU" w:eastAsia="ru-RU"/>
        </w:rPr>
        <w:t>аффилированные</w:t>
      </w:r>
      <w:proofErr w:type="spellEnd"/>
      <w:r>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3E6D" w:rsidRDefault="00643E6D" w:rsidP="00643E6D">
      <w:pPr>
        <w:pStyle w:val="Text"/>
        <w:spacing w:after="0" w:line="360" w:lineRule="exact"/>
        <w:ind w:firstLine="709"/>
        <w:jc w:val="both"/>
        <w:rPr>
          <w:sz w:val="28"/>
          <w:szCs w:val="28"/>
          <w:lang w:val="ru-RU" w:eastAsia="ru-RU"/>
        </w:rPr>
      </w:pPr>
      <w:r>
        <w:rPr>
          <w:sz w:val="28"/>
          <w:szCs w:val="28"/>
          <w:lang w:val="ru-RU" w:eastAsia="ru-RU"/>
        </w:rPr>
        <w:lastRenderedPageBreak/>
        <w:t xml:space="preserve">При исполнении своих обязательств по настоящему Договору Стороны, их </w:t>
      </w:r>
      <w:proofErr w:type="spellStart"/>
      <w:r>
        <w:rPr>
          <w:sz w:val="28"/>
          <w:szCs w:val="28"/>
          <w:lang w:val="ru-RU" w:eastAsia="ru-RU"/>
        </w:rPr>
        <w:t>аффилированные</w:t>
      </w:r>
      <w:proofErr w:type="spellEnd"/>
      <w:r>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3E6D" w:rsidRDefault="00643E6D" w:rsidP="00643E6D">
      <w:pPr>
        <w:pStyle w:val="Text"/>
        <w:spacing w:after="0" w:line="360" w:lineRule="exact"/>
        <w:ind w:firstLine="709"/>
        <w:jc w:val="both"/>
        <w:rPr>
          <w:sz w:val="28"/>
          <w:szCs w:val="28"/>
          <w:lang w:val="ru-RU" w:eastAsia="ru-RU"/>
        </w:rPr>
      </w:pPr>
      <w:r>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Pr>
          <w:sz w:val="28"/>
          <w:szCs w:val="28"/>
          <w:lang w:val="ru-RU" w:eastAsia="ru-RU"/>
        </w:rPr>
        <w:t>аффилированными</w:t>
      </w:r>
      <w:proofErr w:type="spellEnd"/>
      <w:r>
        <w:rPr>
          <w:sz w:val="28"/>
          <w:szCs w:val="28"/>
          <w:lang w:val="ru-RU" w:eastAsia="ru-RU"/>
        </w:rPr>
        <w:t xml:space="preserve"> лицами, работниками или посредниками. </w:t>
      </w:r>
    </w:p>
    <w:p w:rsidR="00643E6D" w:rsidRPr="00C53467" w:rsidRDefault="00643E6D" w:rsidP="00643E6D">
      <w:pPr>
        <w:pStyle w:val="Text"/>
        <w:spacing w:after="0" w:line="360" w:lineRule="exact"/>
        <w:ind w:firstLine="709"/>
        <w:jc w:val="both"/>
        <w:rPr>
          <w:sz w:val="28"/>
          <w:szCs w:val="28"/>
          <w:lang w:val="ru-RU" w:eastAsia="ru-RU"/>
        </w:rPr>
      </w:pPr>
      <w:r>
        <w:rPr>
          <w:sz w:val="28"/>
          <w:szCs w:val="28"/>
          <w:lang w:val="ru-RU" w:eastAsia="ru-RU"/>
        </w:rPr>
        <w:t xml:space="preserve">Каналы уведомления Заказчика о нарушениях каких-либо положений пункта 6.1 настоящего раздела: (499) 262-66-66, официальный </w:t>
      </w:r>
      <w:r w:rsidRPr="000C798F">
        <w:rPr>
          <w:sz w:val="28"/>
          <w:szCs w:val="28"/>
          <w:lang w:val="ru-RU" w:eastAsia="ru-RU"/>
        </w:rPr>
        <w:t xml:space="preserve">сайт </w:t>
      </w:r>
      <w:hyperlink r:id="rId8" w:history="1">
        <w:r w:rsidRPr="000C798F">
          <w:rPr>
            <w:rStyle w:val="a8"/>
          </w:rPr>
          <w:t>www</w:t>
        </w:r>
        <w:r w:rsidRPr="000C798F">
          <w:rPr>
            <w:rStyle w:val="a8"/>
            <w:lang w:val="ru-RU"/>
          </w:rPr>
          <w:t>.</w:t>
        </w:r>
        <w:proofErr w:type="spellStart"/>
        <w:r w:rsidRPr="000C798F">
          <w:rPr>
            <w:rStyle w:val="a8"/>
          </w:rPr>
          <w:t>rzd</w:t>
        </w:r>
        <w:proofErr w:type="spellEnd"/>
        <w:r w:rsidRPr="000C798F">
          <w:rPr>
            <w:rStyle w:val="a8"/>
            <w:lang w:val="ru-RU"/>
          </w:rPr>
          <w:t>.</w:t>
        </w:r>
        <w:proofErr w:type="spellStart"/>
        <w:r w:rsidRPr="000C798F">
          <w:rPr>
            <w:rStyle w:val="a8"/>
          </w:rPr>
          <w:t>ru</w:t>
        </w:r>
        <w:proofErr w:type="spellEnd"/>
      </w:hyperlink>
      <w:r w:rsidRPr="00C53467">
        <w:rPr>
          <w:sz w:val="28"/>
          <w:szCs w:val="28"/>
          <w:lang w:val="ru-RU" w:eastAsia="ru-RU"/>
        </w:rPr>
        <w:t xml:space="preserve"> (для заполнения специальной формы).</w:t>
      </w:r>
    </w:p>
    <w:p w:rsidR="00643E6D" w:rsidRDefault="00643E6D" w:rsidP="00643E6D">
      <w:pPr>
        <w:pStyle w:val="Text"/>
        <w:spacing w:after="0" w:line="360" w:lineRule="exact"/>
        <w:ind w:firstLine="709"/>
        <w:jc w:val="both"/>
        <w:rPr>
          <w:sz w:val="28"/>
          <w:szCs w:val="28"/>
          <w:lang w:val="ru-RU" w:eastAsia="ru-RU"/>
        </w:rPr>
      </w:pPr>
      <w:r>
        <w:rPr>
          <w:sz w:val="28"/>
          <w:szCs w:val="28"/>
          <w:lang w:val="ru-RU" w:eastAsia="ru-RU"/>
        </w:rPr>
        <w:t>Каналы уведомления Исполнителя</w:t>
      </w:r>
      <w:r>
        <w:rPr>
          <w:i/>
          <w:sz w:val="28"/>
          <w:szCs w:val="28"/>
          <w:lang w:val="ru-RU"/>
        </w:rPr>
        <w:t xml:space="preserve"> </w:t>
      </w:r>
      <w:r>
        <w:rPr>
          <w:sz w:val="28"/>
          <w:szCs w:val="28"/>
          <w:lang w:val="ru-RU" w:eastAsia="ru-RU"/>
        </w:rPr>
        <w:t>о нарушениях каких-либо положений пункта 6.1 настоящего раздела: ___________________.</w:t>
      </w:r>
    </w:p>
    <w:p w:rsidR="00643E6D" w:rsidRDefault="00643E6D" w:rsidP="00643E6D">
      <w:pPr>
        <w:pStyle w:val="Text"/>
        <w:spacing w:after="0" w:line="360" w:lineRule="exact"/>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w:t>
      </w:r>
      <w:proofErr w:type="gramStart"/>
      <w:r>
        <w:rPr>
          <w:sz w:val="28"/>
          <w:szCs w:val="28"/>
          <w:lang w:val="ru-RU" w:eastAsia="ru-RU"/>
        </w:rPr>
        <w:t>с даты получения</w:t>
      </w:r>
      <w:proofErr w:type="gramEnd"/>
      <w:r>
        <w:rPr>
          <w:sz w:val="28"/>
          <w:szCs w:val="28"/>
          <w:lang w:val="ru-RU" w:eastAsia="ru-RU"/>
        </w:rPr>
        <w:t xml:space="preserve"> письменного уведомления.</w:t>
      </w:r>
    </w:p>
    <w:p w:rsidR="00643E6D" w:rsidRDefault="00643E6D" w:rsidP="00643E6D">
      <w:pPr>
        <w:pStyle w:val="Text"/>
        <w:spacing w:after="0" w:line="360" w:lineRule="exact"/>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нарушения положений пункта 6.1 настоящего раздела</w:t>
      </w:r>
      <w:r>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643E6D" w:rsidRDefault="00643E6D" w:rsidP="00643E6D">
      <w:pPr>
        <w:pStyle w:val="Text"/>
        <w:spacing w:after="0" w:line="360" w:lineRule="exact"/>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настоящего раздела</w:t>
      </w:r>
      <w:r>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 xml:space="preserve">не </w:t>
      </w:r>
      <w:proofErr w:type="gramStart"/>
      <w:r>
        <w:rPr>
          <w:sz w:val="28"/>
          <w:szCs w:val="28"/>
          <w:lang w:val="ru-RU" w:eastAsia="ru-RU"/>
        </w:rPr>
        <w:t>позднее</w:t>
      </w:r>
      <w:proofErr w:type="gramEnd"/>
      <w:r>
        <w:rPr>
          <w:sz w:val="28"/>
          <w:szCs w:val="28"/>
          <w:lang w:val="ru-RU" w:eastAsia="ru-RU"/>
        </w:rPr>
        <w:t xml:space="preserve">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643E6D" w:rsidRDefault="00643E6D" w:rsidP="00643E6D">
      <w:pPr>
        <w:spacing w:line="360" w:lineRule="exact"/>
        <w:jc w:val="center"/>
        <w:rPr>
          <w:b/>
          <w:sz w:val="28"/>
          <w:szCs w:val="28"/>
        </w:rPr>
      </w:pPr>
    </w:p>
    <w:p w:rsidR="00643E6D" w:rsidRPr="00DB7FC9" w:rsidRDefault="00643E6D" w:rsidP="00643E6D">
      <w:pPr>
        <w:spacing w:line="360" w:lineRule="exact"/>
        <w:jc w:val="center"/>
        <w:rPr>
          <w:b/>
          <w:sz w:val="28"/>
          <w:szCs w:val="28"/>
        </w:rPr>
      </w:pPr>
      <w:r>
        <w:rPr>
          <w:b/>
          <w:sz w:val="28"/>
          <w:szCs w:val="28"/>
        </w:rPr>
        <w:t>7</w:t>
      </w:r>
      <w:r w:rsidRPr="00DB7FC9">
        <w:rPr>
          <w:b/>
          <w:sz w:val="28"/>
          <w:szCs w:val="28"/>
        </w:rPr>
        <w:t>. Ответственность Сторон</w:t>
      </w:r>
    </w:p>
    <w:p w:rsidR="00643E6D" w:rsidRPr="00DB7FC9" w:rsidRDefault="00643E6D" w:rsidP="00643E6D">
      <w:pPr>
        <w:spacing w:line="360" w:lineRule="exact"/>
        <w:jc w:val="center"/>
        <w:rPr>
          <w:b/>
          <w:sz w:val="28"/>
          <w:szCs w:val="28"/>
        </w:rPr>
      </w:pPr>
    </w:p>
    <w:p w:rsidR="00643E6D" w:rsidRPr="00DB7FC9" w:rsidRDefault="00643E6D" w:rsidP="00643E6D">
      <w:pPr>
        <w:spacing w:line="360" w:lineRule="exact"/>
        <w:ind w:firstLine="709"/>
        <w:jc w:val="both"/>
        <w:rPr>
          <w:sz w:val="28"/>
          <w:szCs w:val="28"/>
        </w:rPr>
      </w:pPr>
      <w:r>
        <w:rPr>
          <w:sz w:val="28"/>
          <w:szCs w:val="28"/>
        </w:rPr>
        <w:t>7</w:t>
      </w:r>
      <w:r w:rsidRPr="00DB7FC9">
        <w:rPr>
          <w:sz w:val="28"/>
          <w:szCs w:val="28"/>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643E6D" w:rsidRPr="00DB7FC9" w:rsidRDefault="00643E6D" w:rsidP="00643E6D">
      <w:pPr>
        <w:spacing w:line="360" w:lineRule="exact"/>
        <w:ind w:firstLine="708"/>
        <w:jc w:val="both"/>
        <w:rPr>
          <w:sz w:val="28"/>
          <w:szCs w:val="28"/>
        </w:rPr>
      </w:pPr>
      <w:r>
        <w:rPr>
          <w:sz w:val="28"/>
          <w:szCs w:val="28"/>
        </w:rPr>
        <w:lastRenderedPageBreak/>
        <w:t>7</w:t>
      </w:r>
      <w:r w:rsidRPr="00DB7FC9">
        <w:rPr>
          <w:sz w:val="28"/>
          <w:szCs w:val="28"/>
        </w:rPr>
        <w:t xml:space="preserve">.2. В </w:t>
      </w:r>
      <w:r w:rsidRPr="002F63A0">
        <w:rPr>
          <w:sz w:val="28"/>
          <w:szCs w:val="28"/>
        </w:rPr>
        <w:t>случае утраты документации, переданной Исполнителю Заказчиком, сообщения третьим лицам конфиденциальной информации в</w:t>
      </w:r>
      <w:r w:rsidRPr="00DB7FC9">
        <w:rPr>
          <w:sz w:val="28"/>
          <w:szCs w:val="28"/>
        </w:rPr>
        <w:t xml:space="preserve"> нарушение раздела 5 настоящего Договора, Исполнитель возмещает Заказчику убытки и </w:t>
      </w:r>
      <w:proofErr w:type="gramStart"/>
      <w:r w:rsidRPr="00DB7FC9">
        <w:rPr>
          <w:sz w:val="28"/>
          <w:szCs w:val="28"/>
        </w:rPr>
        <w:t>оплачивает штраф в</w:t>
      </w:r>
      <w:proofErr w:type="gramEnd"/>
      <w:r w:rsidRPr="00DB7FC9">
        <w:rPr>
          <w:sz w:val="28"/>
          <w:szCs w:val="28"/>
        </w:rPr>
        <w:t xml:space="preserve"> размере </w:t>
      </w:r>
      <w:r>
        <w:rPr>
          <w:sz w:val="28"/>
          <w:szCs w:val="28"/>
        </w:rPr>
        <w:t>10%</w:t>
      </w:r>
      <w:r w:rsidRPr="00DB7FC9">
        <w:rPr>
          <w:sz w:val="28"/>
          <w:szCs w:val="28"/>
        </w:rPr>
        <w:t xml:space="preserve"> от цены настоящего Договора в  течение 10 (десяти) календарных дней с даты предъявления Заказчиком соответствующего требования.</w:t>
      </w:r>
    </w:p>
    <w:p w:rsidR="00643E6D" w:rsidRPr="00DB7FC9" w:rsidRDefault="00643E6D" w:rsidP="00643E6D">
      <w:pPr>
        <w:spacing w:line="360" w:lineRule="exact"/>
        <w:ind w:firstLine="708"/>
        <w:jc w:val="both"/>
        <w:rPr>
          <w:sz w:val="28"/>
          <w:szCs w:val="28"/>
        </w:rPr>
      </w:pPr>
      <w:r>
        <w:rPr>
          <w:sz w:val="28"/>
          <w:szCs w:val="28"/>
        </w:rPr>
        <w:t>7</w:t>
      </w:r>
      <w:r w:rsidRPr="00DB7FC9">
        <w:rPr>
          <w:sz w:val="28"/>
          <w:szCs w:val="28"/>
        </w:rPr>
        <w:t xml:space="preserve">.3. </w:t>
      </w:r>
      <w:proofErr w:type="gramStart"/>
      <w:r w:rsidRPr="00DB7FC9">
        <w:rPr>
          <w:sz w:val="28"/>
          <w:szCs w:val="28"/>
        </w:rPr>
        <w:t xml:space="preserve">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w:t>
      </w:r>
      <w:r>
        <w:rPr>
          <w:sz w:val="28"/>
          <w:szCs w:val="28"/>
        </w:rPr>
        <w:t>0,1</w:t>
      </w:r>
      <w:r w:rsidRPr="00DB7FC9">
        <w:rPr>
          <w:sz w:val="28"/>
          <w:szCs w:val="28"/>
        </w:rPr>
        <w:t xml:space="preserve">% от цены настоящего Договора </w:t>
      </w:r>
      <w:r w:rsidRPr="00DB7FC9">
        <w:rPr>
          <w:i/>
          <w:sz w:val="28"/>
          <w:szCs w:val="28"/>
        </w:rPr>
        <w:t>(вариант: этапа Услуг)</w:t>
      </w:r>
      <w:r w:rsidRPr="00DB7FC9">
        <w:rPr>
          <w:sz w:val="28"/>
          <w:szCs w:val="28"/>
        </w:rPr>
        <w:t xml:space="preserve"> за каждый день просрочки в течение 10 (десяти) календарных дней с даты предъявления Заказчиком требования.</w:t>
      </w:r>
      <w:proofErr w:type="gramEnd"/>
    </w:p>
    <w:p w:rsidR="00643E6D" w:rsidRPr="00DB7FC9" w:rsidRDefault="00643E6D" w:rsidP="00643E6D">
      <w:pPr>
        <w:widowControl w:val="0"/>
        <w:autoSpaceDE w:val="0"/>
        <w:autoSpaceDN w:val="0"/>
        <w:adjustRightInd w:val="0"/>
        <w:spacing w:line="360" w:lineRule="exact"/>
        <w:ind w:right="-6" w:firstLine="720"/>
        <w:jc w:val="both"/>
        <w:rPr>
          <w:sz w:val="28"/>
          <w:szCs w:val="28"/>
        </w:rPr>
      </w:pPr>
      <w:r>
        <w:rPr>
          <w:sz w:val="28"/>
          <w:szCs w:val="28"/>
        </w:rPr>
        <w:t>7</w:t>
      </w:r>
      <w:r w:rsidRPr="00DB7FC9">
        <w:rPr>
          <w:sz w:val="28"/>
          <w:szCs w:val="28"/>
        </w:rPr>
        <w:t xml:space="preserve">.4. В случае ненадлежащего выполнения Исполнителем условий настоящего Договора, несоответствия </w:t>
      </w:r>
      <w:r w:rsidRPr="00666009">
        <w:rPr>
          <w:sz w:val="28"/>
          <w:szCs w:val="28"/>
        </w:rPr>
        <w:t>результатов</w:t>
      </w:r>
      <w:r w:rsidRPr="00DB7FC9">
        <w:rPr>
          <w:sz w:val="28"/>
          <w:szCs w:val="28"/>
        </w:rPr>
        <w:t xml:space="preserve"> Услуг обусловленным Сторонами требованиям Исполнитель уплачивает Заказчику штраф в размере              </w:t>
      </w:r>
      <w:r>
        <w:rPr>
          <w:sz w:val="28"/>
          <w:szCs w:val="28"/>
        </w:rPr>
        <w:t>1</w:t>
      </w:r>
      <w:r w:rsidRPr="00DB7FC9">
        <w:rPr>
          <w:sz w:val="28"/>
          <w:szCs w:val="28"/>
        </w:rPr>
        <w:t>% от цены настоящего Договора.</w:t>
      </w:r>
    </w:p>
    <w:p w:rsidR="00643E6D" w:rsidRPr="00DB7FC9" w:rsidRDefault="00643E6D" w:rsidP="00643E6D">
      <w:pPr>
        <w:widowControl w:val="0"/>
        <w:autoSpaceDE w:val="0"/>
        <w:autoSpaceDN w:val="0"/>
        <w:adjustRightInd w:val="0"/>
        <w:spacing w:line="360" w:lineRule="exact"/>
        <w:ind w:right="-6" w:firstLine="720"/>
        <w:jc w:val="both"/>
        <w:rPr>
          <w:sz w:val="28"/>
          <w:szCs w:val="28"/>
        </w:rPr>
      </w:pPr>
      <w:r w:rsidRPr="00DB7FC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643E6D" w:rsidRPr="00DB7FC9" w:rsidRDefault="00643E6D" w:rsidP="00643E6D">
      <w:pPr>
        <w:pStyle w:val="aff2"/>
        <w:spacing w:line="360" w:lineRule="exact"/>
        <w:ind w:firstLine="708"/>
        <w:jc w:val="both"/>
        <w:rPr>
          <w:b/>
          <w:sz w:val="28"/>
          <w:szCs w:val="28"/>
        </w:rPr>
      </w:pPr>
      <w:r>
        <w:rPr>
          <w:sz w:val="28"/>
          <w:szCs w:val="28"/>
        </w:rPr>
        <w:t>7</w:t>
      </w:r>
      <w:r w:rsidRPr="00DB7FC9">
        <w:rPr>
          <w:sz w:val="28"/>
          <w:szCs w:val="28"/>
        </w:rPr>
        <w:t>.5.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B7FC9">
        <w:rPr>
          <w:b/>
          <w:sz w:val="28"/>
          <w:szCs w:val="28"/>
        </w:rPr>
        <w:t xml:space="preserve"> </w:t>
      </w:r>
    </w:p>
    <w:p w:rsidR="00643E6D" w:rsidRPr="00DB7FC9" w:rsidRDefault="00643E6D" w:rsidP="00643E6D">
      <w:pPr>
        <w:pStyle w:val="aff2"/>
        <w:spacing w:line="360" w:lineRule="exact"/>
        <w:ind w:firstLine="708"/>
        <w:jc w:val="both"/>
        <w:rPr>
          <w:sz w:val="28"/>
          <w:szCs w:val="28"/>
        </w:rPr>
      </w:pPr>
      <w:r w:rsidRPr="00DB7FC9">
        <w:rPr>
          <w:sz w:val="28"/>
          <w:szCs w:val="28"/>
        </w:rPr>
        <w:t xml:space="preserve">Для целей расчета неустойки по настоящему Договору Стороны применяют цену Услуг </w:t>
      </w:r>
      <w:r w:rsidRPr="00DB7FC9">
        <w:rPr>
          <w:i/>
          <w:sz w:val="28"/>
          <w:szCs w:val="28"/>
        </w:rPr>
        <w:t xml:space="preserve">(этапа Услуг) </w:t>
      </w:r>
      <w:r w:rsidRPr="00DB7FC9">
        <w:rPr>
          <w:sz w:val="28"/>
          <w:szCs w:val="28"/>
        </w:rPr>
        <w:t>в том размере, в котором такая цена оплачена или подлежит оплате по настоящему Договору с учетом НДС</w:t>
      </w:r>
      <w:r>
        <w:rPr>
          <w:sz w:val="28"/>
          <w:szCs w:val="28"/>
        </w:rPr>
        <w:t xml:space="preserve"> (е</w:t>
      </w:r>
      <w:r w:rsidRPr="00B60A5B">
        <w:rPr>
          <w:sz w:val="28"/>
          <w:szCs w:val="28"/>
        </w:rPr>
        <w:t>сли Исполнитель является плательщиком НДС</w:t>
      </w:r>
      <w:r>
        <w:rPr>
          <w:sz w:val="28"/>
          <w:szCs w:val="28"/>
        </w:rPr>
        <w:t>)</w:t>
      </w:r>
      <w:r w:rsidRPr="00DB7FC9">
        <w:rPr>
          <w:sz w:val="28"/>
          <w:szCs w:val="28"/>
        </w:rPr>
        <w:t>.</w:t>
      </w:r>
    </w:p>
    <w:p w:rsidR="00643E6D" w:rsidRPr="00DB7FC9" w:rsidRDefault="00643E6D" w:rsidP="00643E6D">
      <w:pPr>
        <w:pStyle w:val="33"/>
        <w:spacing w:after="0" w:line="360" w:lineRule="exact"/>
        <w:ind w:firstLine="697"/>
        <w:jc w:val="both"/>
        <w:rPr>
          <w:sz w:val="28"/>
          <w:szCs w:val="28"/>
        </w:rPr>
      </w:pPr>
      <w:r w:rsidRPr="00DB7FC9">
        <w:rPr>
          <w:sz w:val="28"/>
          <w:szCs w:val="28"/>
        </w:rPr>
        <w:tab/>
      </w:r>
      <w:r>
        <w:rPr>
          <w:sz w:val="28"/>
          <w:szCs w:val="28"/>
        </w:rPr>
        <w:t>7</w:t>
      </w:r>
      <w:r w:rsidRPr="00DB7FC9">
        <w:rPr>
          <w:sz w:val="28"/>
          <w:szCs w:val="28"/>
        </w:rPr>
        <w:t>.6.</w:t>
      </w:r>
      <w:r w:rsidRPr="00DB7FC9">
        <w:rPr>
          <w:b/>
          <w:i/>
          <w:sz w:val="28"/>
          <w:szCs w:val="28"/>
        </w:rPr>
        <w:t xml:space="preserve"> </w:t>
      </w:r>
      <w:r w:rsidRPr="00DB7FC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43E6D" w:rsidRDefault="00643E6D" w:rsidP="00643E6D">
      <w:pPr>
        <w:pStyle w:val="33"/>
        <w:spacing w:after="0" w:line="360" w:lineRule="exact"/>
        <w:ind w:firstLine="697"/>
        <w:jc w:val="both"/>
        <w:rPr>
          <w:sz w:val="28"/>
          <w:szCs w:val="28"/>
        </w:rPr>
      </w:pPr>
      <w:r>
        <w:rPr>
          <w:sz w:val="28"/>
          <w:szCs w:val="28"/>
        </w:rPr>
        <w:t>7</w:t>
      </w:r>
      <w:r w:rsidRPr="00DB7FC9">
        <w:rPr>
          <w:sz w:val="28"/>
          <w:szCs w:val="28"/>
        </w:rPr>
        <w:t>.7. Уплата Исполнителем неустойки и возмещение убытков не освобождают Исполнителя от выполнения обязательств в натуре по настоящему Договору.</w:t>
      </w:r>
    </w:p>
    <w:p w:rsidR="00643E6D" w:rsidRPr="00DB7FC9" w:rsidRDefault="00643E6D" w:rsidP="00643E6D">
      <w:pPr>
        <w:spacing w:line="360" w:lineRule="exact"/>
        <w:jc w:val="both"/>
        <w:rPr>
          <w:b/>
          <w:i/>
          <w:sz w:val="28"/>
          <w:szCs w:val="28"/>
        </w:rPr>
      </w:pPr>
    </w:p>
    <w:p w:rsidR="00643E6D" w:rsidRPr="00DB7FC9" w:rsidRDefault="00643E6D" w:rsidP="00643E6D">
      <w:pPr>
        <w:tabs>
          <w:tab w:val="left" w:pos="6840"/>
        </w:tabs>
        <w:spacing w:line="360" w:lineRule="exact"/>
        <w:jc w:val="center"/>
        <w:outlineLvl w:val="0"/>
        <w:rPr>
          <w:b/>
          <w:sz w:val="28"/>
          <w:szCs w:val="28"/>
        </w:rPr>
      </w:pPr>
      <w:r>
        <w:rPr>
          <w:b/>
          <w:sz w:val="28"/>
          <w:szCs w:val="28"/>
        </w:rPr>
        <w:t>8</w:t>
      </w:r>
      <w:r w:rsidRPr="00DB7FC9">
        <w:rPr>
          <w:b/>
          <w:sz w:val="28"/>
          <w:szCs w:val="28"/>
        </w:rPr>
        <w:t>. Обстоятельства непреодолимой силы</w:t>
      </w:r>
    </w:p>
    <w:p w:rsidR="00643E6D" w:rsidRPr="00DB7FC9" w:rsidRDefault="00643E6D" w:rsidP="00643E6D">
      <w:pPr>
        <w:spacing w:line="360" w:lineRule="exact"/>
        <w:jc w:val="center"/>
        <w:rPr>
          <w:b/>
          <w:sz w:val="28"/>
          <w:szCs w:val="28"/>
        </w:rPr>
      </w:pPr>
    </w:p>
    <w:p w:rsidR="00643E6D" w:rsidRPr="00DB7FC9" w:rsidRDefault="00643E6D" w:rsidP="00643E6D">
      <w:pPr>
        <w:spacing w:line="360" w:lineRule="exact"/>
        <w:jc w:val="both"/>
        <w:rPr>
          <w:sz w:val="28"/>
          <w:szCs w:val="28"/>
        </w:rPr>
      </w:pPr>
      <w:r w:rsidRPr="00DB7FC9">
        <w:rPr>
          <w:sz w:val="28"/>
          <w:szCs w:val="28"/>
        </w:rPr>
        <w:tab/>
      </w:r>
      <w:r>
        <w:rPr>
          <w:sz w:val="28"/>
          <w:szCs w:val="28"/>
        </w:rPr>
        <w:t>8</w:t>
      </w:r>
      <w:r w:rsidRPr="00DB7FC9">
        <w:rPr>
          <w:sz w:val="28"/>
          <w:szCs w:val="28"/>
        </w:rPr>
        <w:t xml:space="preserve">.1. </w:t>
      </w:r>
      <w:proofErr w:type="gramStart"/>
      <w:r w:rsidRPr="00DB7FC9">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DB7FC9">
        <w:rPr>
          <w:sz w:val="28"/>
          <w:szCs w:val="28"/>
        </w:rPr>
        <w:lastRenderedPageBreak/>
        <w:t>другими природными стихийными бедствиями, изданием актов органов государственной власти.</w:t>
      </w:r>
      <w:proofErr w:type="gramEnd"/>
    </w:p>
    <w:p w:rsidR="00643E6D" w:rsidRPr="00DB7FC9" w:rsidRDefault="00643E6D" w:rsidP="00643E6D">
      <w:pPr>
        <w:spacing w:line="360" w:lineRule="exact"/>
        <w:jc w:val="both"/>
        <w:rPr>
          <w:sz w:val="28"/>
          <w:szCs w:val="28"/>
        </w:rPr>
      </w:pPr>
      <w:r w:rsidRPr="00DB7FC9">
        <w:rPr>
          <w:sz w:val="28"/>
          <w:szCs w:val="28"/>
        </w:rPr>
        <w:tab/>
      </w:r>
      <w:r>
        <w:rPr>
          <w:sz w:val="28"/>
          <w:szCs w:val="28"/>
        </w:rPr>
        <w:t>8</w:t>
      </w:r>
      <w:r w:rsidRPr="00DB7FC9">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3E6D" w:rsidRPr="00DB7FC9" w:rsidRDefault="00643E6D" w:rsidP="00643E6D">
      <w:pPr>
        <w:spacing w:line="360" w:lineRule="exact"/>
        <w:jc w:val="both"/>
        <w:rPr>
          <w:sz w:val="28"/>
          <w:szCs w:val="28"/>
        </w:rPr>
      </w:pPr>
      <w:r w:rsidRPr="00DB7FC9">
        <w:rPr>
          <w:sz w:val="28"/>
          <w:szCs w:val="28"/>
        </w:rPr>
        <w:tab/>
      </w:r>
      <w:r>
        <w:rPr>
          <w:sz w:val="28"/>
          <w:szCs w:val="28"/>
        </w:rPr>
        <w:t>8</w:t>
      </w:r>
      <w:r w:rsidRPr="00DB7FC9">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43E6D" w:rsidRPr="00DB7FC9" w:rsidRDefault="00643E6D" w:rsidP="00643E6D">
      <w:pPr>
        <w:spacing w:line="360" w:lineRule="exact"/>
        <w:jc w:val="both"/>
        <w:rPr>
          <w:sz w:val="28"/>
          <w:szCs w:val="28"/>
        </w:rPr>
      </w:pPr>
      <w:r w:rsidRPr="00DB7FC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43E6D" w:rsidRDefault="00643E6D" w:rsidP="00643E6D">
      <w:pPr>
        <w:spacing w:line="360" w:lineRule="exact"/>
        <w:jc w:val="both"/>
        <w:rPr>
          <w:sz w:val="28"/>
          <w:szCs w:val="28"/>
        </w:rPr>
      </w:pPr>
      <w:r w:rsidRPr="00DB7FC9">
        <w:rPr>
          <w:sz w:val="28"/>
          <w:szCs w:val="28"/>
        </w:rPr>
        <w:tab/>
      </w:r>
      <w:r>
        <w:rPr>
          <w:sz w:val="28"/>
          <w:szCs w:val="28"/>
        </w:rPr>
        <w:t>8</w:t>
      </w:r>
      <w:r w:rsidRPr="00DB7FC9">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43E6D" w:rsidRPr="009C5F96" w:rsidRDefault="00643E6D" w:rsidP="00643E6D">
      <w:pPr>
        <w:spacing w:line="360" w:lineRule="exact"/>
        <w:ind w:firstLine="709"/>
        <w:jc w:val="both"/>
        <w:rPr>
          <w:sz w:val="28"/>
          <w:szCs w:val="28"/>
        </w:rPr>
      </w:pPr>
      <w:r>
        <w:rPr>
          <w:sz w:val="28"/>
          <w:szCs w:val="28"/>
        </w:rPr>
        <w:t xml:space="preserve">8.5. </w:t>
      </w:r>
      <w:r w:rsidRPr="009C5F96">
        <w:rPr>
          <w:sz w:val="28"/>
          <w:szCs w:val="28"/>
        </w:rPr>
        <w:t xml:space="preserve">Если обстоятельства непреодолимой силы действуют на протяжении 3 (трех) последовательных месяцев, </w:t>
      </w:r>
      <w:proofErr w:type="gramStart"/>
      <w:r w:rsidRPr="009C5F96">
        <w:rPr>
          <w:sz w:val="28"/>
          <w:szCs w:val="28"/>
        </w:rPr>
        <w:t>Договор</w:t>
      </w:r>
      <w:proofErr w:type="gramEnd"/>
      <w:r w:rsidRPr="009C5F96">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643E6D" w:rsidRPr="00DB7FC9" w:rsidRDefault="00643E6D" w:rsidP="00643E6D">
      <w:pPr>
        <w:spacing w:line="360" w:lineRule="exact"/>
        <w:jc w:val="both"/>
        <w:rPr>
          <w:sz w:val="28"/>
          <w:szCs w:val="28"/>
        </w:rPr>
      </w:pPr>
    </w:p>
    <w:p w:rsidR="00643E6D" w:rsidRPr="00DB7FC9" w:rsidRDefault="00643E6D" w:rsidP="00643E6D">
      <w:pPr>
        <w:spacing w:line="360" w:lineRule="exact"/>
        <w:jc w:val="center"/>
        <w:rPr>
          <w:b/>
          <w:sz w:val="28"/>
          <w:szCs w:val="28"/>
        </w:rPr>
      </w:pPr>
      <w:r>
        <w:rPr>
          <w:b/>
          <w:sz w:val="28"/>
          <w:szCs w:val="28"/>
        </w:rPr>
        <w:t>9</w:t>
      </w:r>
      <w:r w:rsidRPr="00DB7FC9">
        <w:rPr>
          <w:b/>
          <w:sz w:val="28"/>
          <w:szCs w:val="28"/>
        </w:rPr>
        <w:t>. Разрешение споров</w:t>
      </w:r>
    </w:p>
    <w:p w:rsidR="00643E6D" w:rsidRPr="00DB7FC9" w:rsidRDefault="00643E6D" w:rsidP="00643E6D">
      <w:pPr>
        <w:spacing w:line="360" w:lineRule="exact"/>
        <w:jc w:val="center"/>
        <w:rPr>
          <w:b/>
          <w:sz w:val="28"/>
          <w:szCs w:val="28"/>
        </w:rPr>
      </w:pPr>
    </w:p>
    <w:p w:rsidR="00643E6D" w:rsidRPr="00A811B0" w:rsidRDefault="00643E6D" w:rsidP="00643E6D">
      <w:pPr>
        <w:spacing w:line="360" w:lineRule="exact"/>
        <w:ind w:firstLine="709"/>
        <w:jc w:val="both"/>
        <w:rPr>
          <w:sz w:val="28"/>
          <w:szCs w:val="28"/>
        </w:rPr>
      </w:pPr>
      <w:r>
        <w:rPr>
          <w:sz w:val="28"/>
          <w:szCs w:val="28"/>
        </w:rPr>
        <w:t>9</w:t>
      </w:r>
      <w:r w:rsidRPr="00A811B0">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3E6D" w:rsidRPr="00A811B0" w:rsidRDefault="00643E6D" w:rsidP="00643E6D">
      <w:pPr>
        <w:spacing w:line="360" w:lineRule="exact"/>
        <w:ind w:firstLine="709"/>
        <w:jc w:val="both"/>
        <w:rPr>
          <w:sz w:val="28"/>
          <w:szCs w:val="28"/>
        </w:rPr>
      </w:pPr>
      <w:r>
        <w:rPr>
          <w:sz w:val="28"/>
          <w:szCs w:val="28"/>
        </w:rPr>
        <w:t>9</w:t>
      </w:r>
      <w:r w:rsidRPr="00A811B0">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Pr>
          <w:sz w:val="28"/>
          <w:szCs w:val="28"/>
        </w:rPr>
        <w:t>–</w:t>
      </w:r>
      <w:r w:rsidRPr="00A811B0">
        <w:rPr>
          <w:sz w:val="28"/>
          <w:szCs w:val="28"/>
        </w:rPr>
        <w:t xml:space="preserve"> три недели </w:t>
      </w:r>
      <w:proofErr w:type="gramStart"/>
      <w:r w:rsidRPr="00A811B0">
        <w:rPr>
          <w:sz w:val="28"/>
          <w:szCs w:val="28"/>
        </w:rPr>
        <w:t>с даты получения</w:t>
      </w:r>
      <w:proofErr w:type="gramEnd"/>
      <w:r w:rsidRPr="00A811B0">
        <w:rPr>
          <w:sz w:val="28"/>
          <w:szCs w:val="28"/>
        </w:rPr>
        <w:t xml:space="preserve"> претензии.</w:t>
      </w:r>
    </w:p>
    <w:p w:rsidR="00643E6D" w:rsidRDefault="00643E6D" w:rsidP="00643E6D">
      <w:pPr>
        <w:pStyle w:val="ConsNormal"/>
        <w:spacing w:line="360" w:lineRule="exact"/>
        <w:ind w:firstLine="709"/>
        <w:jc w:val="both"/>
        <w:rPr>
          <w:rFonts w:ascii="Times New Roman" w:hAnsi="Times New Roman"/>
          <w:sz w:val="28"/>
          <w:szCs w:val="28"/>
        </w:rPr>
      </w:pPr>
      <w:r w:rsidRPr="00077A59">
        <w:rPr>
          <w:rFonts w:ascii="Times New Roman" w:hAnsi="Times New Roman"/>
          <w:sz w:val="28"/>
          <w:szCs w:val="28"/>
        </w:rPr>
        <w:t>9.3</w:t>
      </w:r>
      <w:r w:rsidRPr="0078022A">
        <w:rPr>
          <w:rFonts w:ascii="Times New Roman" w:hAnsi="Times New Roman"/>
          <w:i/>
          <w:sz w:val="28"/>
          <w:szCs w:val="28"/>
        </w:rPr>
        <w:t>.(а)</w:t>
      </w:r>
      <w:r>
        <w:rPr>
          <w:rFonts w:ascii="Times New Roman" w:hAnsi="Times New Roman"/>
          <w:sz w:val="28"/>
          <w:szCs w:val="28"/>
        </w:rPr>
        <w:t xml:space="preserve"> </w:t>
      </w:r>
      <w:r w:rsidRPr="00077A59">
        <w:rPr>
          <w:rFonts w:ascii="Times New Roman" w:hAnsi="Times New Roman"/>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163928">
        <w:rPr>
          <w:rFonts w:ascii="Times New Roman" w:hAnsi="Times New Roman"/>
          <w:sz w:val="28"/>
          <w:szCs w:val="28"/>
        </w:rPr>
        <w:t xml:space="preserve">Арбитражный суд </w:t>
      </w:r>
      <w:proofErr w:type="gramStart"/>
      <w:r w:rsidRPr="00163928">
        <w:rPr>
          <w:rFonts w:ascii="Times New Roman" w:hAnsi="Times New Roman"/>
          <w:sz w:val="28"/>
          <w:szCs w:val="28"/>
        </w:rPr>
        <w:t>г</w:t>
      </w:r>
      <w:proofErr w:type="gramEnd"/>
      <w:r w:rsidRPr="00163928">
        <w:rPr>
          <w:rFonts w:ascii="Times New Roman" w:hAnsi="Times New Roman"/>
          <w:sz w:val="28"/>
          <w:szCs w:val="28"/>
        </w:rPr>
        <w:t>. Москвы.</w:t>
      </w:r>
    </w:p>
    <w:p w:rsidR="00643E6D" w:rsidRDefault="00643E6D" w:rsidP="00643E6D">
      <w:pPr>
        <w:spacing w:line="360" w:lineRule="exact"/>
        <w:ind w:firstLine="709"/>
        <w:jc w:val="both"/>
        <w:rPr>
          <w:sz w:val="28"/>
        </w:rPr>
      </w:pPr>
      <w:proofErr w:type="gramStart"/>
      <w:r>
        <w:rPr>
          <w:i/>
          <w:sz w:val="28"/>
        </w:rPr>
        <w:t>9</w:t>
      </w:r>
      <w:r w:rsidRPr="00C73C19">
        <w:rPr>
          <w:i/>
          <w:sz w:val="28"/>
        </w:rPr>
        <w:t>.3.</w:t>
      </w:r>
      <w:r>
        <w:rPr>
          <w:i/>
          <w:sz w:val="28"/>
        </w:rPr>
        <w:t>(б – для ДЗО ОАО «РЖД»)</w:t>
      </w:r>
      <w:r w:rsidRPr="00C73C19">
        <w:rPr>
          <w:i/>
          <w:sz w:val="28"/>
        </w:rPr>
        <w:t xml:space="preserve">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C73C19">
        <w:rPr>
          <w:i/>
          <w:sz w:val="28"/>
        </w:rPr>
        <w:t xml:space="preserve"> Местонахождение Постоянно действующего Третейского суда ЗАО «Ассоциация Профессиональной Правовой Помощи»:</w:t>
      </w:r>
      <w:r>
        <w:rPr>
          <w:i/>
          <w:sz w:val="28"/>
        </w:rPr>
        <w:t xml:space="preserve"> </w:t>
      </w:r>
      <w:smartTag w:uri="urn:schemas-microsoft-com:office:smarttags" w:element="metricconverter">
        <w:smartTagPr>
          <w:attr w:name="ProductID" w:val="125167, г"/>
        </w:smartTagPr>
        <w:r>
          <w:rPr>
            <w:i/>
            <w:sz w:val="28"/>
          </w:rPr>
          <w:t xml:space="preserve">125167, </w:t>
        </w:r>
        <w:r w:rsidRPr="00C73C19">
          <w:rPr>
            <w:i/>
            <w:sz w:val="28"/>
          </w:rPr>
          <w:t>г</w:t>
        </w:r>
      </w:smartTag>
      <w:r w:rsidRPr="00C73C19">
        <w:rPr>
          <w:i/>
          <w:sz w:val="28"/>
        </w:rPr>
        <w:t>. Москва, ул. Степана Супрун</w:t>
      </w:r>
      <w:r>
        <w:rPr>
          <w:i/>
          <w:sz w:val="28"/>
        </w:rPr>
        <w:t xml:space="preserve">а, д. 4/10, офис 147, телефоны: </w:t>
      </w:r>
      <w:r w:rsidRPr="00C73C19">
        <w:rPr>
          <w:i/>
          <w:sz w:val="28"/>
        </w:rPr>
        <w:t>61</w:t>
      </w:r>
      <w:r>
        <w:rPr>
          <w:i/>
          <w:sz w:val="28"/>
        </w:rPr>
        <w:t xml:space="preserve">3-87-23, </w:t>
      </w:r>
      <w:r w:rsidRPr="00C73C19">
        <w:rPr>
          <w:i/>
          <w:sz w:val="28"/>
        </w:rPr>
        <w:t>613-61-27</w:t>
      </w:r>
      <w:r w:rsidRPr="00C73C19">
        <w:rPr>
          <w:sz w:val="28"/>
        </w:rPr>
        <w:t>.</w:t>
      </w:r>
    </w:p>
    <w:p w:rsidR="00643E6D" w:rsidRPr="001C59D1" w:rsidRDefault="00643E6D" w:rsidP="00643E6D">
      <w:pPr>
        <w:spacing w:line="360" w:lineRule="exact"/>
        <w:ind w:firstLine="709"/>
        <w:jc w:val="both"/>
        <w:rPr>
          <w:i/>
        </w:rPr>
      </w:pPr>
      <w:r w:rsidRPr="001C59D1">
        <w:rPr>
          <w:i/>
        </w:rPr>
        <w:t>(Пункт 9.3. (б) включается при заключении договора с ДЗО).</w:t>
      </w:r>
    </w:p>
    <w:p w:rsidR="00643E6D" w:rsidRPr="00DB7FC9" w:rsidRDefault="00643E6D" w:rsidP="00643E6D">
      <w:pPr>
        <w:spacing w:line="360" w:lineRule="exact"/>
        <w:jc w:val="both"/>
        <w:rPr>
          <w:sz w:val="28"/>
        </w:rPr>
      </w:pPr>
      <w:r w:rsidRPr="00DB7FC9">
        <w:rPr>
          <w:sz w:val="28"/>
        </w:rPr>
        <w:lastRenderedPageBreak/>
        <w:t xml:space="preserve"> </w:t>
      </w:r>
    </w:p>
    <w:p w:rsidR="00643E6D" w:rsidRPr="00DB7FC9" w:rsidRDefault="00643E6D" w:rsidP="00643E6D">
      <w:pPr>
        <w:spacing w:line="360" w:lineRule="exact"/>
        <w:jc w:val="center"/>
        <w:outlineLvl w:val="0"/>
        <w:rPr>
          <w:b/>
          <w:sz w:val="28"/>
          <w:szCs w:val="28"/>
        </w:rPr>
      </w:pPr>
      <w:r>
        <w:rPr>
          <w:b/>
          <w:sz w:val="28"/>
          <w:szCs w:val="28"/>
        </w:rPr>
        <w:t>10</w:t>
      </w:r>
      <w:r w:rsidRPr="00DB7FC9">
        <w:rPr>
          <w:b/>
          <w:sz w:val="28"/>
          <w:szCs w:val="28"/>
        </w:rPr>
        <w:t xml:space="preserve">. Порядок внесения изменений, дополнений в Договор </w:t>
      </w:r>
    </w:p>
    <w:p w:rsidR="00643E6D" w:rsidRPr="00DB7FC9" w:rsidRDefault="00643E6D" w:rsidP="00643E6D">
      <w:pPr>
        <w:spacing w:line="360" w:lineRule="exact"/>
        <w:jc w:val="center"/>
        <w:outlineLvl w:val="0"/>
        <w:rPr>
          <w:b/>
          <w:sz w:val="28"/>
          <w:szCs w:val="28"/>
        </w:rPr>
      </w:pPr>
      <w:r w:rsidRPr="00DB7FC9">
        <w:rPr>
          <w:b/>
          <w:sz w:val="28"/>
          <w:szCs w:val="28"/>
        </w:rPr>
        <w:t>и его расторжения</w:t>
      </w:r>
    </w:p>
    <w:p w:rsidR="00643E6D" w:rsidRPr="00DB7FC9" w:rsidRDefault="00643E6D" w:rsidP="00643E6D">
      <w:pPr>
        <w:spacing w:line="360" w:lineRule="exact"/>
        <w:jc w:val="center"/>
        <w:rPr>
          <w:b/>
          <w:sz w:val="28"/>
          <w:szCs w:val="28"/>
        </w:rPr>
      </w:pPr>
    </w:p>
    <w:p w:rsidR="00643E6D" w:rsidRPr="00DB7FC9" w:rsidRDefault="00643E6D" w:rsidP="00643E6D">
      <w:pPr>
        <w:spacing w:line="360" w:lineRule="exact"/>
        <w:jc w:val="both"/>
        <w:rPr>
          <w:sz w:val="28"/>
          <w:szCs w:val="28"/>
        </w:rPr>
      </w:pPr>
      <w:r w:rsidRPr="00DB7FC9">
        <w:rPr>
          <w:sz w:val="28"/>
          <w:szCs w:val="28"/>
        </w:rPr>
        <w:tab/>
      </w:r>
      <w:r>
        <w:rPr>
          <w:sz w:val="28"/>
          <w:szCs w:val="28"/>
        </w:rPr>
        <w:t>10</w:t>
      </w:r>
      <w:r w:rsidRPr="00DB7FC9">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43E6D" w:rsidRPr="00DB7FC9" w:rsidRDefault="00643E6D" w:rsidP="00643E6D">
      <w:pPr>
        <w:spacing w:line="360" w:lineRule="exact"/>
        <w:jc w:val="both"/>
        <w:rPr>
          <w:sz w:val="28"/>
          <w:szCs w:val="28"/>
        </w:rPr>
      </w:pPr>
      <w:r w:rsidRPr="00DB7FC9">
        <w:rPr>
          <w:sz w:val="28"/>
          <w:szCs w:val="28"/>
        </w:rPr>
        <w:tab/>
      </w:r>
      <w:r>
        <w:rPr>
          <w:sz w:val="28"/>
          <w:szCs w:val="28"/>
        </w:rPr>
        <w:t>10</w:t>
      </w:r>
      <w:r w:rsidRPr="00DB7FC9">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DB7FC9">
        <w:rPr>
          <w:sz w:val="28"/>
          <w:szCs w:val="28"/>
        </w:rPr>
        <w:t>,</w:t>
      </w:r>
      <w:proofErr w:type="gramEnd"/>
      <w:r w:rsidRPr="00DB7FC9">
        <w:rPr>
          <w:sz w:val="28"/>
          <w:szCs w:val="28"/>
        </w:rPr>
        <w:t xml:space="preserve"> Заказчик вправе в любое время расторгнуть настоящий Договор в одностороннем </w:t>
      </w:r>
      <w:r>
        <w:rPr>
          <w:sz w:val="28"/>
          <w:szCs w:val="28"/>
        </w:rPr>
        <w:tab/>
      </w:r>
      <w:r w:rsidRPr="00DB7FC9">
        <w:rPr>
          <w:sz w:val="28"/>
          <w:szCs w:val="28"/>
        </w:rPr>
        <w:t xml:space="preserve"> порядке.</w:t>
      </w:r>
    </w:p>
    <w:p w:rsidR="00643E6D" w:rsidRPr="00DB7FC9" w:rsidRDefault="00643E6D" w:rsidP="00643E6D">
      <w:pPr>
        <w:spacing w:line="360" w:lineRule="exact"/>
        <w:ind w:firstLine="708"/>
        <w:jc w:val="both"/>
        <w:rPr>
          <w:sz w:val="28"/>
          <w:szCs w:val="28"/>
        </w:rPr>
      </w:pPr>
      <w:r>
        <w:rPr>
          <w:sz w:val="28"/>
          <w:szCs w:val="28"/>
        </w:rPr>
        <w:t>10</w:t>
      </w:r>
      <w:r w:rsidRPr="00DB7FC9">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sidRPr="00463417">
        <w:rPr>
          <w:sz w:val="28"/>
          <w:szCs w:val="28"/>
        </w:rPr>
        <w:t>30 (тридцать) календарных дней</w:t>
      </w:r>
      <w:r w:rsidRPr="00DB7FC9">
        <w:rPr>
          <w:sz w:val="28"/>
          <w:szCs w:val="28"/>
        </w:rPr>
        <w:t xml:space="preserve">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43E6D" w:rsidRPr="00DB7FC9" w:rsidRDefault="00643E6D" w:rsidP="00643E6D">
      <w:pPr>
        <w:spacing w:line="360" w:lineRule="exact"/>
        <w:ind w:firstLine="708"/>
        <w:jc w:val="both"/>
        <w:rPr>
          <w:i/>
          <w:sz w:val="28"/>
          <w:szCs w:val="28"/>
        </w:rPr>
      </w:pPr>
      <w:r>
        <w:rPr>
          <w:sz w:val="28"/>
          <w:szCs w:val="28"/>
        </w:rPr>
        <w:t>10</w:t>
      </w:r>
      <w:r w:rsidRPr="00DB7FC9">
        <w:rPr>
          <w:sz w:val="28"/>
          <w:szCs w:val="28"/>
        </w:rPr>
        <w:t xml:space="preserve">.4. </w:t>
      </w:r>
      <w:proofErr w:type="gramStart"/>
      <w:r w:rsidRPr="00DB7FC9">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Pr>
          <w:sz w:val="28"/>
          <w:szCs w:val="28"/>
        </w:rPr>
        <w:t>10</w:t>
      </w:r>
      <w:r w:rsidRPr="00DB7FC9">
        <w:rPr>
          <w:sz w:val="28"/>
          <w:szCs w:val="28"/>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B7FC9">
        <w:rPr>
          <w:i/>
          <w:sz w:val="28"/>
          <w:szCs w:val="28"/>
        </w:rPr>
        <w:t xml:space="preserve">. </w:t>
      </w:r>
      <w:proofErr w:type="gramEnd"/>
    </w:p>
    <w:p w:rsidR="00643E6D" w:rsidRPr="00DB7FC9" w:rsidRDefault="00643E6D" w:rsidP="00643E6D">
      <w:pPr>
        <w:spacing w:line="360" w:lineRule="exact"/>
        <w:ind w:firstLine="708"/>
        <w:jc w:val="both"/>
        <w:rPr>
          <w:sz w:val="28"/>
          <w:szCs w:val="28"/>
        </w:rPr>
      </w:pPr>
      <w:r>
        <w:rPr>
          <w:sz w:val="28"/>
          <w:szCs w:val="28"/>
        </w:rPr>
        <w:t>10</w:t>
      </w:r>
      <w:r w:rsidRPr="00DB7FC9">
        <w:rPr>
          <w:sz w:val="28"/>
          <w:szCs w:val="28"/>
        </w:rPr>
        <w:t xml:space="preserve">.5. </w:t>
      </w:r>
      <w:proofErr w:type="gramStart"/>
      <w:r w:rsidRPr="00DB7FC9">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43E6D" w:rsidRPr="00DB7FC9" w:rsidRDefault="00643E6D" w:rsidP="00643E6D">
      <w:pPr>
        <w:spacing w:line="360" w:lineRule="exact"/>
        <w:ind w:firstLine="708"/>
        <w:jc w:val="both"/>
        <w:rPr>
          <w:sz w:val="28"/>
          <w:szCs w:val="28"/>
        </w:rPr>
      </w:pPr>
    </w:p>
    <w:p w:rsidR="00643E6D" w:rsidRPr="00DB7FC9" w:rsidRDefault="00643E6D" w:rsidP="00643E6D">
      <w:pPr>
        <w:spacing w:line="360" w:lineRule="exact"/>
        <w:jc w:val="center"/>
        <w:rPr>
          <w:b/>
          <w:sz w:val="28"/>
          <w:szCs w:val="28"/>
        </w:rPr>
      </w:pPr>
      <w:r w:rsidRPr="00DB7FC9">
        <w:rPr>
          <w:b/>
          <w:sz w:val="28"/>
          <w:szCs w:val="28"/>
        </w:rPr>
        <w:t>1</w:t>
      </w:r>
      <w:r>
        <w:rPr>
          <w:b/>
          <w:sz w:val="28"/>
          <w:szCs w:val="28"/>
        </w:rPr>
        <w:t>1</w:t>
      </w:r>
      <w:r w:rsidRPr="00DB7FC9">
        <w:rPr>
          <w:b/>
          <w:sz w:val="28"/>
          <w:szCs w:val="28"/>
        </w:rPr>
        <w:t>. Срок действия Договора</w:t>
      </w:r>
    </w:p>
    <w:p w:rsidR="00643E6D" w:rsidRPr="00DB7FC9" w:rsidRDefault="00643E6D" w:rsidP="00643E6D">
      <w:pPr>
        <w:spacing w:line="360" w:lineRule="exact"/>
        <w:jc w:val="center"/>
        <w:rPr>
          <w:b/>
          <w:sz w:val="28"/>
          <w:szCs w:val="28"/>
        </w:rPr>
      </w:pPr>
    </w:p>
    <w:p w:rsidR="00643E6D" w:rsidRPr="00D80484" w:rsidRDefault="00643E6D" w:rsidP="00643E6D">
      <w:pPr>
        <w:pStyle w:val="ConsNormal"/>
        <w:ind w:firstLine="709"/>
        <w:jc w:val="both"/>
        <w:rPr>
          <w:rFonts w:ascii="Times New Roman" w:hAnsi="Times New Roman"/>
          <w:sz w:val="28"/>
          <w:szCs w:val="28"/>
        </w:rPr>
      </w:pPr>
      <w:r w:rsidRPr="003F35DA">
        <w:rPr>
          <w:rFonts w:ascii="Times New Roman" w:hAnsi="Times New Roman"/>
          <w:sz w:val="28"/>
          <w:szCs w:val="28"/>
        </w:rPr>
        <w:t>1</w:t>
      </w:r>
      <w:r>
        <w:rPr>
          <w:rFonts w:ascii="Times New Roman" w:hAnsi="Times New Roman"/>
          <w:sz w:val="28"/>
          <w:szCs w:val="28"/>
        </w:rPr>
        <w:t>1</w:t>
      </w:r>
      <w:r w:rsidRPr="003F35DA">
        <w:rPr>
          <w:rFonts w:ascii="Times New Roman" w:hAnsi="Times New Roman"/>
          <w:sz w:val="28"/>
          <w:szCs w:val="28"/>
        </w:rPr>
        <w:t xml:space="preserve">.1. Настоящий Договор вступает в силу </w:t>
      </w:r>
      <w:proofErr w:type="gramStart"/>
      <w:r w:rsidRPr="00D80484">
        <w:rPr>
          <w:rFonts w:ascii="Times New Roman" w:hAnsi="Times New Roman"/>
          <w:sz w:val="28"/>
          <w:szCs w:val="28"/>
        </w:rPr>
        <w:t xml:space="preserve">с </w:t>
      </w:r>
      <w:r w:rsidRPr="00997843">
        <w:rPr>
          <w:rFonts w:ascii="Times New Roman" w:hAnsi="Times New Roman"/>
          <w:sz w:val="28"/>
          <w:szCs w:val="28"/>
        </w:rPr>
        <w:t>даты</w:t>
      </w:r>
      <w:proofErr w:type="gramEnd"/>
      <w:r w:rsidRPr="00997843">
        <w:rPr>
          <w:rFonts w:ascii="Times New Roman" w:hAnsi="Times New Roman"/>
          <w:sz w:val="28"/>
          <w:szCs w:val="28"/>
        </w:rPr>
        <w:t xml:space="preserve"> его подписания Сторонами и действует по «</w:t>
      </w:r>
      <w:r>
        <w:rPr>
          <w:rFonts w:ascii="Times New Roman" w:hAnsi="Times New Roman"/>
          <w:sz w:val="28"/>
          <w:szCs w:val="28"/>
        </w:rPr>
        <w:t>24</w:t>
      </w:r>
      <w:r w:rsidRPr="00997843">
        <w:rPr>
          <w:rFonts w:ascii="Times New Roman" w:hAnsi="Times New Roman"/>
          <w:sz w:val="28"/>
          <w:szCs w:val="28"/>
        </w:rPr>
        <w:t xml:space="preserve">» </w:t>
      </w:r>
      <w:r>
        <w:rPr>
          <w:rFonts w:ascii="Times New Roman" w:hAnsi="Times New Roman"/>
          <w:sz w:val="28"/>
          <w:szCs w:val="28"/>
        </w:rPr>
        <w:t>марта</w:t>
      </w:r>
      <w:r w:rsidRPr="00997843">
        <w:rPr>
          <w:rFonts w:ascii="Times New Roman" w:hAnsi="Times New Roman"/>
          <w:sz w:val="28"/>
          <w:szCs w:val="28"/>
        </w:rPr>
        <w:t xml:space="preserve"> 201</w:t>
      </w:r>
      <w:r>
        <w:rPr>
          <w:rFonts w:ascii="Times New Roman" w:hAnsi="Times New Roman"/>
          <w:sz w:val="28"/>
          <w:szCs w:val="28"/>
        </w:rPr>
        <w:t>9</w:t>
      </w:r>
      <w:r w:rsidRPr="00997843">
        <w:rPr>
          <w:rFonts w:ascii="Times New Roman" w:hAnsi="Times New Roman"/>
          <w:sz w:val="28"/>
          <w:szCs w:val="28"/>
        </w:rPr>
        <w:t>г.</w:t>
      </w:r>
    </w:p>
    <w:p w:rsidR="00643E6D" w:rsidRDefault="00643E6D" w:rsidP="00643E6D">
      <w:pPr>
        <w:spacing w:line="360" w:lineRule="exact"/>
        <w:jc w:val="center"/>
        <w:outlineLvl w:val="0"/>
        <w:rPr>
          <w:b/>
          <w:sz w:val="28"/>
          <w:szCs w:val="28"/>
        </w:rPr>
      </w:pPr>
    </w:p>
    <w:p w:rsidR="00643E6D" w:rsidRDefault="00643E6D" w:rsidP="00643E6D">
      <w:pPr>
        <w:pStyle w:val="ConsNormal"/>
        <w:ind w:firstLine="709"/>
        <w:jc w:val="both"/>
        <w:rPr>
          <w:b/>
          <w:sz w:val="28"/>
          <w:szCs w:val="28"/>
        </w:rPr>
      </w:pPr>
    </w:p>
    <w:p w:rsidR="00643E6D" w:rsidRPr="00DB7FC9" w:rsidRDefault="00643E6D" w:rsidP="00643E6D">
      <w:pPr>
        <w:spacing w:line="360" w:lineRule="exact"/>
        <w:jc w:val="center"/>
        <w:outlineLvl w:val="0"/>
        <w:rPr>
          <w:b/>
          <w:sz w:val="28"/>
          <w:szCs w:val="28"/>
        </w:rPr>
      </w:pPr>
      <w:r w:rsidRPr="00DB7FC9">
        <w:rPr>
          <w:b/>
          <w:sz w:val="28"/>
          <w:szCs w:val="28"/>
        </w:rPr>
        <w:t>1</w:t>
      </w:r>
      <w:r>
        <w:rPr>
          <w:b/>
          <w:sz w:val="28"/>
          <w:szCs w:val="28"/>
        </w:rPr>
        <w:t>2</w:t>
      </w:r>
      <w:r w:rsidRPr="00DB7FC9">
        <w:rPr>
          <w:b/>
          <w:sz w:val="28"/>
          <w:szCs w:val="28"/>
        </w:rPr>
        <w:t>. Прочие условия</w:t>
      </w:r>
    </w:p>
    <w:p w:rsidR="00643E6D" w:rsidRPr="00DB7FC9" w:rsidRDefault="00643E6D" w:rsidP="00643E6D">
      <w:pPr>
        <w:spacing w:line="360" w:lineRule="exact"/>
        <w:jc w:val="center"/>
        <w:outlineLvl w:val="0"/>
        <w:rPr>
          <w:b/>
          <w:sz w:val="28"/>
          <w:szCs w:val="28"/>
        </w:rPr>
      </w:pPr>
    </w:p>
    <w:p w:rsidR="00643E6D" w:rsidRPr="00935A59" w:rsidRDefault="00643E6D" w:rsidP="00643E6D">
      <w:pPr>
        <w:autoSpaceDE w:val="0"/>
        <w:autoSpaceDN w:val="0"/>
        <w:adjustRightInd w:val="0"/>
        <w:spacing w:line="360" w:lineRule="exact"/>
        <w:ind w:firstLine="540"/>
        <w:jc w:val="both"/>
        <w:rPr>
          <w:sz w:val="28"/>
          <w:szCs w:val="28"/>
        </w:rPr>
      </w:pPr>
      <w:r w:rsidRPr="00DB7FC9">
        <w:rPr>
          <w:i/>
          <w:sz w:val="28"/>
          <w:szCs w:val="28"/>
        </w:rPr>
        <w:lastRenderedPageBreak/>
        <w:tab/>
      </w:r>
      <w:r>
        <w:rPr>
          <w:sz w:val="28"/>
          <w:szCs w:val="28"/>
        </w:rPr>
        <w:t>12.1. При прекращении</w:t>
      </w:r>
      <w:r w:rsidRPr="00F91899">
        <w:rPr>
          <w:sz w:val="28"/>
        </w:rPr>
        <w:t xml:space="preserve"> </w:t>
      </w:r>
      <w:r>
        <w:rPr>
          <w:sz w:val="28"/>
        </w:rPr>
        <w:t>настоящего Д</w:t>
      </w:r>
      <w:r w:rsidRPr="00713C0C">
        <w:rPr>
          <w:sz w:val="28"/>
        </w:rPr>
        <w:t xml:space="preserve">оговора </w:t>
      </w:r>
      <w:r>
        <w:rPr>
          <w:sz w:val="28"/>
        </w:rPr>
        <w:t>Стороны подписывают акт</w:t>
      </w:r>
      <w:r w:rsidRPr="00713C0C">
        <w:rPr>
          <w:sz w:val="28"/>
        </w:rPr>
        <w:t xml:space="preserve"> приемки исполн</w:t>
      </w:r>
      <w:r>
        <w:rPr>
          <w:sz w:val="28"/>
        </w:rPr>
        <w:t>енных обязательств, составленный</w:t>
      </w:r>
      <w:r w:rsidRPr="00713C0C">
        <w:rPr>
          <w:sz w:val="28"/>
        </w:rPr>
        <w:t xml:space="preserve"> по форме</w:t>
      </w:r>
      <w:r>
        <w:rPr>
          <w:sz w:val="28"/>
        </w:rPr>
        <w:t xml:space="preserve"> приложения</w:t>
      </w:r>
      <w:r w:rsidRPr="00713C0C">
        <w:rPr>
          <w:sz w:val="28"/>
        </w:rPr>
        <w:t xml:space="preserve"> № </w:t>
      </w:r>
      <w:r>
        <w:rPr>
          <w:sz w:val="28"/>
        </w:rPr>
        <w:t>3 к настоящему Договору</w:t>
      </w:r>
      <w:r w:rsidRPr="00713C0C">
        <w:rPr>
          <w:sz w:val="28"/>
        </w:rPr>
        <w:t>.</w:t>
      </w:r>
    </w:p>
    <w:p w:rsidR="00643E6D" w:rsidRPr="00B01369" w:rsidRDefault="00643E6D" w:rsidP="00643E6D">
      <w:pPr>
        <w:autoSpaceDE w:val="0"/>
        <w:autoSpaceDN w:val="0"/>
        <w:adjustRightInd w:val="0"/>
        <w:spacing w:line="360" w:lineRule="exact"/>
        <w:ind w:firstLine="540"/>
        <w:jc w:val="both"/>
        <w:rPr>
          <w:sz w:val="28"/>
          <w:szCs w:val="28"/>
        </w:rPr>
      </w:pPr>
      <w:r w:rsidRPr="00B01369">
        <w:rPr>
          <w:sz w:val="28"/>
          <w:szCs w:val="28"/>
        </w:rPr>
        <w:tab/>
        <w:t xml:space="preserve">12.2. Право собственности на результаты Услуг по настоящему Договору принадлежит Заказчику. </w:t>
      </w:r>
    </w:p>
    <w:p w:rsidR="00643E6D" w:rsidRDefault="00643E6D" w:rsidP="00643E6D">
      <w:pPr>
        <w:spacing w:line="360" w:lineRule="exact"/>
        <w:ind w:firstLine="709"/>
        <w:jc w:val="both"/>
        <w:rPr>
          <w:sz w:val="28"/>
          <w:szCs w:val="28"/>
        </w:rPr>
      </w:pPr>
      <w:r>
        <w:rPr>
          <w:sz w:val="28"/>
          <w:szCs w:val="28"/>
        </w:rPr>
        <w:t xml:space="preserve">12.3. </w:t>
      </w:r>
      <w:r w:rsidRPr="002C2FA9">
        <w:rPr>
          <w:sz w:val="28"/>
          <w:szCs w:val="28"/>
        </w:rPr>
        <w:t>Все вопросы, не предусмотренные настоящим Договором, регулируются законодательством Российской Федерации.</w:t>
      </w:r>
    </w:p>
    <w:p w:rsidR="00643E6D" w:rsidRDefault="00643E6D" w:rsidP="00643E6D">
      <w:pPr>
        <w:spacing w:line="360" w:lineRule="exact"/>
        <w:ind w:firstLine="709"/>
        <w:jc w:val="both"/>
        <w:rPr>
          <w:sz w:val="28"/>
          <w:szCs w:val="28"/>
        </w:rPr>
      </w:pPr>
      <w:r w:rsidRPr="00513A5F">
        <w:rPr>
          <w:sz w:val="28"/>
          <w:szCs w:val="28"/>
        </w:rPr>
        <w:t>1</w:t>
      </w:r>
      <w:r>
        <w:rPr>
          <w:sz w:val="28"/>
          <w:szCs w:val="28"/>
        </w:rPr>
        <w:t>2</w:t>
      </w:r>
      <w:r w:rsidRPr="00513A5F">
        <w:rPr>
          <w:sz w:val="28"/>
          <w:szCs w:val="28"/>
        </w:rPr>
        <w:t>.</w:t>
      </w:r>
      <w:r>
        <w:rPr>
          <w:sz w:val="28"/>
          <w:szCs w:val="28"/>
        </w:rPr>
        <w:t>5</w:t>
      </w:r>
      <w:r w:rsidRPr="00513A5F">
        <w:rPr>
          <w:sz w:val="28"/>
          <w:szCs w:val="28"/>
        </w:rPr>
        <w:t xml:space="preserve">. Вся переписка по настоящему Договору осуществляется Сторонами по адресам, указанным  в разделе </w:t>
      </w:r>
      <w:r>
        <w:rPr>
          <w:sz w:val="28"/>
          <w:szCs w:val="28"/>
        </w:rPr>
        <w:t xml:space="preserve">13 </w:t>
      </w:r>
      <w:r w:rsidRPr="00513A5F">
        <w:rPr>
          <w:sz w:val="28"/>
          <w:szCs w:val="28"/>
        </w:rPr>
        <w:t>настоящего Договора.</w:t>
      </w:r>
    </w:p>
    <w:p w:rsidR="00643E6D" w:rsidRPr="00DB7FC9" w:rsidRDefault="00643E6D" w:rsidP="00643E6D">
      <w:pPr>
        <w:spacing w:line="360" w:lineRule="exact"/>
        <w:ind w:firstLine="709"/>
        <w:jc w:val="both"/>
        <w:rPr>
          <w:sz w:val="28"/>
          <w:szCs w:val="28"/>
        </w:rPr>
      </w:pPr>
      <w:r w:rsidRPr="00DB7FC9">
        <w:rPr>
          <w:sz w:val="28"/>
          <w:szCs w:val="28"/>
        </w:rPr>
        <w:t>1</w:t>
      </w:r>
      <w:r>
        <w:rPr>
          <w:sz w:val="28"/>
          <w:szCs w:val="28"/>
        </w:rPr>
        <w:t>2</w:t>
      </w:r>
      <w:r w:rsidRPr="00DB7FC9">
        <w:rPr>
          <w:sz w:val="28"/>
          <w:szCs w:val="28"/>
        </w:rPr>
        <w:t>.</w:t>
      </w:r>
      <w:r>
        <w:rPr>
          <w:sz w:val="28"/>
          <w:szCs w:val="28"/>
        </w:rPr>
        <w:t>6</w:t>
      </w:r>
      <w:r w:rsidRPr="00DB7FC9">
        <w:rPr>
          <w:sz w:val="28"/>
          <w:szCs w:val="28"/>
        </w:rPr>
        <w:t>. Настоящий Договор составлен в двух экземплярах, имеющих одинаковую силу, по одному экземпляру для каждой из Сторон.</w:t>
      </w:r>
    </w:p>
    <w:p w:rsidR="00643E6D" w:rsidRPr="00DB7FC9" w:rsidRDefault="00643E6D" w:rsidP="00643E6D">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7</w:t>
      </w:r>
      <w:r w:rsidRPr="00DB7FC9">
        <w:rPr>
          <w:sz w:val="28"/>
          <w:szCs w:val="28"/>
        </w:rPr>
        <w:t>. Все приложения к настоящему Договору являются его неотъемлемыми частями.</w:t>
      </w:r>
    </w:p>
    <w:p w:rsidR="00643E6D" w:rsidRPr="00DB7FC9" w:rsidRDefault="00643E6D" w:rsidP="00643E6D">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 К настоящему Договору прилагаются:</w:t>
      </w:r>
    </w:p>
    <w:p w:rsidR="00643E6D" w:rsidRPr="00DB7FC9" w:rsidRDefault="00643E6D" w:rsidP="00643E6D">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.1. Техническое задание (приложение № 1);</w:t>
      </w:r>
    </w:p>
    <w:p w:rsidR="00643E6D" w:rsidRDefault="00643E6D" w:rsidP="00643E6D">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w:t>
      </w:r>
      <w:r>
        <w:rPr>
          <w:sz w:val="28"/>
          <w:szCs w:val="28"/>
        </w:rPr>
        <w:t>2</w:t>
      </w:r>
      <w:r w:rsidRPr="00DB7FC9">
        <w:rPr>
          <w:sz w:val="28"/>
          <w:szCs w:val="28"/>
        </w:rPr>
        <w:t xml:space="preserve">. Калькуляция (приложение № </w:t>
      </w:r>
      <w:r>
        <w:rPr>
          <w:sz w:val="28"/>
          <w:szCs w:val="28"/>
        </w:rPr>
        <w:t>2);</w:t>
      </w:r>
    </w:p>
    <w:p w:rsidR="00643E6D" w:rsidRDefault="00643E6D" w:rsidP="00643E6D">
      <w:pPr>
        <w:spacing w:line="360" w:lineRule="exact"/>
        <w:rPr>
          <w:sz w:val="28"/>
          <w:szCs w:val="28"/>
        </w:rPr>
      </w:pPr>
      <w:r w:rsidRPr="00065E35">
        <w:rPr>
          <w:sz w:val="28"/>
          <w:szCs w:val="28"/>
        </w:rPr>
        <w:tab/>
        <w:t>12.</w:t>
      </w:r>
      <w:r>
        <w:rPr>
          <w:sz w:val="28"/>
          <w:szCs w:val="28"/>
        </w:rPr>
        <w:t>8</w:t>
      </w:r>
      <w:r w:rsidRPr="00065E35">
        <w:rPr>
          <w:sz w:val="28"/>
          <w:szCs w:val="28"/>
        </w:rPr>
        <w:t>.</w:t>
      </w:r>
      <w:r>
        <w:rPr>
          <w:sz w:val="28"/>
          <w:szCs w:val="28"/>
        </w:rPr>
        <w:t>3</w:t>
      </w:r>
      <w:r w:rsidRPr="00065E35">
        <w:rPr>
          <w:sz w:val="28"/>
          <w:szCs w:val="28"/>
        </w:rPr>
        <w:t>. Акт приемки исполненных обязательств</w:t>
      </w:r>
      <w:r>
        <w:rPr>
          <w:sz w:val="28"/>
          <w:szCs w:val="28"/>
        </w:rPr>
        <w:t xml:space="preserve">  (приложение № 3).</w:t>
      </w:r>
    </w:p>
    <w:p w:rsidR="00643E6D" w:rsidRPr="00DB7FC9" w:rsidRDefault="00643E6D" w:rsidP="00643E6D">
      <w:pPr>
        <w:spacing w:line="360" w:lineRule="exact"/>
        <w:jc w:val="both"/>
        <w:rPr>
          <w:sz w:val="28"/>
          <w:szCs w:val="28"/>
        </w:rPr>
      </w:pPr>
    </w:p>
    <w:p w:rsidR="00643E6D" w:rsidRDefault="00643E6D" w:rsidP="00643E6D">
      <w:pPr>
        <w:spacing w:line="360" w:lineRule="exact"/>
        <w:jc w:val="center"/>
        <w:rPr>
          <w:b/>
          <w:sz w:val="28"/>
          <w:szCs w:val="28"/>
        </w:rPr>
      </w:pPr>
      <w:r w:rsidRPr="00DB7FC9">
        <w:rPr>
          <w:b/>
          <w:sz w:val="28"/>
          <w:szCs w:val="28"/>
        </w:rPr>
        <w:t>1</w:t>
      </w:r>
      <w:r>
        <w:rPr>
          <w:b/>
          <w:sz w:val="28"/>
          <w:szCs w:val="28"/>
        </w:rPr>
        <w:t>3</w:t>
      </w:r>
      <w:r w:rsidRPr="00DB7FC9">
        <w:rPr>
          <w:b/>
          <w:sz w:val="28"/>
          <w:szCs w:val="28"/>
        </w:rPr>
        <w:t>. Адреса и реквизиты Сторон</w:t>
      </w:r>
    </w:p>
    <w:p w:rsidR="00643E6D" w:rsidRDefault="00643E6D" w:rsidP="00643E6D">
      <w:pPr>
        <w:spacing w:line="360" w:lineRule="exact"/>
        <w:jc w:val="center"/>
        <w:rPr>
          <w:b/>
          <w:sz w:val="28"/>
          <w:szCs w:val="28"/>
        </w:rPr>
      </w:pPr>
    </w:p>
    <w:tbl>
      <w:tblPr>
        <w:tblW w:w="0" w:type="auto"/>
        <w:tblLook w:val="04A0"/>
      </w:tblPr>
      <w:tblGrid>
        <w:gridCol w:w="5737"/>
        <w:gridCol w:w="4541"/>
      </w:tblGrid>
      <w:tr w:rsidR="00643E6D" w:rsidRPr="00057871" w:rsidTr="0046109A">
        <w:tc>
          <w:tcPr>
            <w:tcW w:w="4856" w:type="dxa"/>
          </w:tcPr>
          <w:p w:rsidR="00643E6D" w:rsidRPr="00057871" w:rsidRDefault="00643E6D" w:rsidP="0046109A">
            <w:pPr>
              <w:jc w:val="both"/>
              <w:rPr>
                <w:b/>
                <w:sz w:val="28"/>
                <w:szCs w:val="28"/>
              </w:rPr>
            </w:pPr>
            <w:r w:rsidRPr="00057871">
              <w:rPr>
                <w:b/>
                <w:sz w:val="28"/>
                <w:szCs w:val="28"/>
              </w:rPr>
              <w:t>Заказчик:</w:t>
            </w:r>
          </w:p>
          <w:p w:rsidR="00643E6D" w:rsidRPr="00057871" w:rsidRDefault="00643E6D" w:rsidP="0046109A">
            <w:pPr>
              <w:shd w:val="clear" w:color="auto" w:fill="FFFFFF"/>
              <w:tabs>
                <w:tab w:val="right" w:pos="9360"/>
              </w:tabs>
              <w:rPr>
                <w:sz w:val="28"/>
                <w:szCs w:val="28"/>
              </w:rPr>
            </w:pPr>
            <w:r w:rsidRPr="00057871">
              <w:rPr>
                <w:color w:val="000000"/>
                <w:spacing w:val="-5"/>
                <w:sz w:val="28"/>
                <w:szCs w:val="28"/>
              </w:rPr>
              <w:t>Открытое акционерное общество</w:t>
            </w:r>
            <w:r w:rsidRPr="00057871">
              <w:rPr>
                <w:color w:val="000000"/>
                <w:sz w:val="28"/>
                <w:szCs w:val="28"/>
              </w:rPr>
              <w:tab/>
            </w:r>
            <w:r w:rsidRPr="00057871">
              <w:rPr>
                <w:color w:val="000000"/>
                <w:spacing w:val="-5"/>
                <w:sz w:val="28"/>
                <w:szCs w:val="28"/>
              </w:rPr>
              <w:t xml:space="preserve"> </w:t>
            </w:r>
          </w:p>
          <w:p w:rsidR="00643E6D" w:rsidRPr="00057871" w:rsidRDefault="00643E6D" w:rsidP="0046109A">
            <w:pPr>
              <w:rPr>
                <w:sz w:val="28"/>
                <w:szCs w:val="28"/>
              </w:rPr>
            </w:pPr>
            <w:r w:rsidRPr="00057871">
              <w:rPr>
                <w:color w:val="000000"/>
                <w:spacing w:val="-6"/>
                <w:sz w:val="28"/>
                <w:szCs w:val="28"/>
              </w:rPr>
              <w:t>«Российские железные дороги»</w:t>
            </w:r>
            <w:r w:rsidRPr="00057871">
              <w:rPr>
                <w:sz w:val="28"/>
                <w:szCs w:val="28"/>
              </w:rPr>
              <w:t xml:space="preserve"> </w:t>
            </w:r>
          </w:p>
          <w:p w:rsidR="00643E6D" w:rsidRPr="00057871" w:rsidRDefault="00643E6D" w:rsidP="0046109A">
            <w:pPr>
              <w:rPr>
                <w:sz w:val="28"/>
                <w:szCs w:val="28"/>
              </w:rPr>
            </w:pPr>
            <w:r w:rsidRPr="00057871">
              <w:rPr>
                <w:sz w:val="28"/>
                <w:szCs w:val="28"/>
              </w:rPr>
              <w:t>Адрес местонахождения:</w:t>
            </w:r>
          </w:p>
          <w:p w:rsidR="00643E6D" w:rsidRPr="00057871" w:rsidRDefault="00643E6D" w:rsidP="0046109A">
            <w:pPr>
              <w:shd w:val="clear" w:color="auto" w:fill="FFFFFF"/>
              <w:tabs>
                <w:tab w:val="right" w:pos="9360"/>
              </w:tabs>
              <w:rPr>
                <w:color w:val="000000"/>
                <w:spacing w:val="-5"/>
                <w:sz w:val="28"/>
                <w:szCs w:val="28"/>
              </w:rPr>
            </w:pPr>
            <w:smartTag w:uri="urn:schemas-microsoft-com:office:smarttags" w:element="metricconverter">
              <w:smartTagPr>
                <w:attr w:name="ProductID" w:val="107174, г"/>
              </w:smartTagPr>
              <w:r w:rsidRPr="00057871">
                <w:rPr>
                  <w:color w:val="000000"/>
                  <w:spacing w:val="-5"/>
                  <w:sz w:val="28"/>
                  <w:szCs w:val="28"/>
                </w:rPr>
                <w:t>107174, г</w:t>
              </w:r>
            </w:smartTag>
            <w:r w:rsidRPr="00057871">
              <w:rPr>
                <w:color w:val="000000"/>
                <w:spacing w:val="-5"/>
                <w:sz w:val="28"/>
                <w:szCs w:val="28"/>
              </w:rPr>
              <w:t xml:space="preserve">. Москва, </w:t>
            </w:r>
          </w:p>
          <w:p w:rsidR="00643E6D" w:rsidRPr="00057871" w:rsidRDefault="00643E6D" w:rsidP="0046109A">
            <w:pPr>
              <w:rPr>
                <w:color w:val="000000"/>
                <w:spacing w:val="-8"/>
                <w:sz w:val="28"/>
                <w:szCs w:val="28"/>
              </w:rPr>
            </w:pPr>
            <w:r w:rsidRPr="00057871">
              <w:rPr>
                <w:color w:val="000000"/>
                <w:spacing w:val="-5"/>
                <w:sz w:val="28"/>
                <w:szCs w:val="28"/>
              </w:rPr>
              <w:t xml:space="preserve">ул. Новая </w:t>
            </w:r>
            <w:proofErr w:type="spellStart"/>
            <w:r w:rsidRPr="00057871">
              <w:rPr>
                <w:color w:val="000000"/>
                <w:spacing w:val="-5"/>
                <w:sz w:val="28"/>
                <w:szCs w:val="28"/>
              </w:rPr>
              <w:t>Басманная</w:t>
            </w:r>
            <w:proofErr w:type="spellEnd"/>
            <w:r w:rsidRPr="00057871">
              <w:rPr>
                <w:color w:val="000000"/>
                <w:spacing w:val="-5"/>
                <w:sz w:val="28"/>
                <w:szCs w:val="28"/>
              </w:rPr>
              <w:t xml:space="preserve">, </w:t>
            </w:r>
            <w:r w:rsidRPr="00057871">
              <w:rPr>
                <w:color w:val="000000"/>
                <w:spacing w:val="-8"/>
                <w:sz w:val="28"/>
                <w:szCs w:val="28"/>
              </w:rPr>
              <w:t>д. 2</w:t>
            </w:r>
          </w:p>
          <w:p w:rsidR="00643E6D" w:rsidRPr="00057871" w:rsidRDefault="00643E6D" w:rsidP="0046109A">
            <w:pPr>
              <w:rPr>
                <w:sz w:val="28"/>
                <w:szCs w:val="28"/>
              </w:rPr>
            </w:pPr>
            <w:r w:rsidRPr="00057871">
              <w:rPr>
                <w:color w:val="000000"/>
                <w:spacing w:val="-5"/>
                <w:sz w:val="28"/>
                <w:szCs w:val="28"/>
              </w:rPr>
              <w:t>ИНН/КПП: 7708503727/997650001</w:t>
            </w:r>
            <w:r w:rsidRPr="00057871">
              <w:rPr>
                <w:sz w:val="28"/>
                <w:szCs w:val="28"/>
              </w:rPr>
              <w:t xml:space="preserve"> </w:t>
            </w:r>
            <w:proofErr w:type="gramStart"/>
            <w:r w:rsidRPr="00057871">
              <w:rPr>
                <w:sz w:val="28"/>
                <w:szCs w:val="28"/>
              </w:rPr>
              <w:t>Административно-хозяйственное</w:t>
            </w:r>
            <w:proofErr w:type="gramEnd"/>
          </w:p>
          <w:p w:rsidR="00643E6D" w:rsidRPr="00057871" w:rsidRDefault="00643E6D" w:rsidP="0046109A">
            <w:pPr>
              <w:rPr>
                <w:sz w:val="28"/>
                <w:szCs w:val="28"/>
              </w:rPr>
            </w:pPr>
            <w:r w:rsidRPr="00057871">
              <w:rPr>
                <w:sz w:val="28"/>
                <w:szCs w:val="28"/>
              </w:rPr>
              <w:t xml:space="preserve">управление-филиал </w:t>
            </w:r>
            <w:proofErr w:type="gramStart"/>
            <w:r w:rsidRPr="00057871">
              <w:rPr>
                <w:sz w:val="28"/>
                <w:szCs w:val="28"/>
              </w:rPr>
              <w:t>открытого</w:t>
            </w:r>
            <w:proofErr w:type="gramEnd"/>
          </w:p>
          <w:p w:rsidR="00643E6D" w:rsidRPr="00057871" w:rsidRDefault="00643E6D" w:rsidP="0046109A">
            <w:pPr>
              <w:rPr>
                <w:sz w:val="28"/>
                <w:szCs w:val="28"/>
              </w:rPr>
            </w:pPr>
            <w:r w:rsidRPr="00057871">
              <w:rPr>
                <w:sz w:val="28"/>
                <w:szCs w:val="28"/>
              </w:rPr>
              <w:t xml:space="preserve">акционерного общества «Российские  железные дороги» </w:t>
            </w:r>
          </w:p>
          <w:p w:rsidR="00643E6D" w:rsidRPr="00057871" w:rsidRDefault="00643E6D" w:rsidP="0046109A">
            <w:pPr>
              <w:rPr>
                <w:sz w:val="28"/>
                <w:szCs w:val="28"/>
              </w:rPr>
            </w:pPr>
            <w:r w:rsidRPr="00057871">
              <w:rPr>
                <w:sz w:val="28"/>
                <w:szCs w:val="28"/>
              </w:rPr>
              <w:t>Адрес местонахождения:</w:t>
            </w:r>
          </w:p>
          <w:p w:rsidR="00643E6D" w:rsidRPr="00057871" w:rsidRDefault="00643E6D" w:rsidP="0046109A">
            <w:pPr>
              <w:rPr>
                <w:color w:val="000000"/>
                <w:spacing w:val="-4"/>
                <w:sz w:val="28"/>
                <w:szCs w:val="28"/>
              </w:rPr>
            </w:pPr>
            <w:r w:rsidRPr="00057871">
              <w:rPr>
                <w:sz w:val="28"/>
                <w:szCs w:val="28"/>
              </w:rPr>
              <w:t xml:space="preserve">107228,г. Москва, </w:t>
            </w:r>
            <w:proofErr w:type="spellStart"/>
            <w:r w:rsidRPr="00057871">
              <w:rPr>
                <w:sz w:val="28"/>
                <w:szCs w:val="28"/>
              </w:rPr>
              <w:t>ул</w:t>
            </w:r>
            <w:proofErr w:type="gramStart"/>
            <w:r w:rsidRPr="00057871">
              <w:rPr>
                <w:sz w:val="28"/>
                <w:szCs w:val="28"/>
              </w:rPr>
              <w:t>.Н</w:t>
            </w:r>
            <w:proofErr w:type="gramEnd"/>
            <w:r w:rsidRPr="00057871">
              <w:rPr>
                <w:sz w:val="28"/>
                <w:szCs w:val="28"/>
              </w:rPr>
              <w:t>оворязанская</w:t>
            </w:r>
            <w:proofErr w:type="spellEnd"/>
            <w:r w:rsidRPr="00057871">
              <w:rPr>
                <w:sz w:val="28"/>
                <w:szCs w:val="28"/>
              </w:rPr>
              <w:t xml:space="preserve"> д.12 тел. 84992621040, факс 2621595</w:t>
            </w:r>
            <w:r w:rsidRPr="00057871">
              <w:rPr>
                <w:color w:val="000000"/>
                <w:spacing w:val="-5"/>
                <w:sz w:val="28"/>
                <w:szCs w:val="28"/>
              </w:rPr>
              <w:t xml:space="preserve"> ИНН/КПП 7708503727/770802010</w:t>
            </w:r>
            <w:r w:rsidRPr="00057871">
              <w:rPr>
                <w:color w:val="000000"/>
                <w:spacing w:val="-4"/>
                <w:sz w:val="28"/>
                <w:szCs w:val="28"/>
              </w:rPr>
              <w:t xml:space="preserve"> </w:t>
            </w:r>
          </w:p>
          <w:p w:rsidR="00643E6D" w:rsidRPr="00057871" w:rsidRDefault="00643E6D" w:rsidP="0046109A">
            <w:pPr>
              <w:rPr>
                <w:color w:val="000000"/>
                <w:spacing w:val="-4"/>
                <w:sz w:val="28"/>
                <w:szCs w:val="28"/>
              </w:rPr>
            </w:pPr>
            <w:r w:rsidRPr="00057871">
              <w:rPr>
                <w:color w:val="000000"/>
                <w:spacing w:val="-4"/>
                <w:sz w:val="28"/>
                <w:szCs w:val="28"/>
              </w:rPr>
              <w:t>ОГРН 1037739877295</w:t>
            </w:r>
          </w:p>
          <w:p w:rsidR="00643E6D" w:rsidRPr="00057871" w:rsidRDefault="00643E6D" w:rsidP="0046109A">
            <w:pPr>
              <w:rPr>
                <w:sz w:val="28"/>
                <w:szCs w:val="28"/>
              </w:rPr>
            </w:pPr>
            <w:proofErr w:type="spellStart"/>
            <w:proofErr w:type="gramStart"/>
            <w:r w:rsidRPr="00057871">
              <w:rPr>
                <w:sz w:val="28"/>
                <w:szCs w:val="28"/>
              </w:rPr>
              <w:t>р</w:t>
            </w:r>
            <w:proofErr w:type="spellEnd"/>
            <w:proofErr w:type="gramEnd"/>
            <w:r w:rsidRPr="00057871">
              <w:rPr>
                <w:sz w:val="28"/>
                <w:szCs w:val="28"/>
              </w:rPr>
              <w:t>/</w:t>
            </w:r>
            <w:proofErr w:type="spellStart"/>
            <w:r w:rsidRPr="00057871">
              <w:rPr>
                <w:sz w:val="28"/>
                <w:szCs w:val="28"/>
              </w:rPr>
              <w:t>сч</w:t>
            </w:r>
            <w:proofErr w:type="spellEnd"/>
            <w:r w:rsidRPr="00057871">
              <w:rPr>
                <w:sz w:val="28"/>
                <w:szCs w:val="28"/>
              </w:rPr>
              <w:t xml:space="preserve"> № 40702810299993174018 в Банк ВТБ (ПАО)</w:t>
            </w:r>
          </w:p>
          <w:p w:rsidR="00643E6D" w:rsidRPr="00057871" w:rsidRDefault="00643E6D" w:rsidP="0046109A">
            <w:pPr>
              <w:rPr>
                <w:sz w:val="28"/>
                <w:szCs w:val="28"/>
              </w:rPr>
            </w:pPr>
            <w:r w:rsidRPr="00057871">
              <w:rPr>
                <w:sz w:val="28"/>
                <w:szCs w:val="28"/>
              </w:rPr>
              <w:t>БИК 044525187</w:t>
            </w:r>
          </w:p>
          <w:p w:rsidR="00643E6D" w:rsidRPr="00057871" w:rsidRDefault="00643E6D" w:rsidP="0046109A">
            <w:pPr>
              <w:rPr>
                <w:sz w:val="28"/>
                <w:szCs w:val="28"/>
              </w:rPr>
            </w:pPr>
            <w:r w:rsidRPr="00057871">
              <w:rPr>
                <w:sz w:val="28"/>
                <w:szCs w:val="28"/>
              </w:rPr>
              <w:t>к/</w:t>
            </w:r>
            <w:proofErr w:type="spellStart"/>
            <w:r w:rsidRPr="00057871">
              <w:rPr>
                <w:sz w:val="28"/>
                <w:szCs w:val="28"/>
              </w:rPr>
              <w:t>сч</w:t>
            </w:r>
            <w:proofErr w:type="spellEnd"/>
            <w:r w:rsidRPr="00057871">
              <w:rPr>
                <w:sz w:val="28"/>
                <w:szCs w:val="28"/>
              </w:rPr>
              <w:t xml:space="preserve"> № 30101810700000000187 в ОПЕРУ Московского ГТУ Банка России</w:t>
            </w:r>
          </w:p>
          <w:p w:rsidR="00643E6D" w:rsidRPr="00057871" w:rsidRDefault="00643E6D" w:rsidP="0046109A">
            <w:pPr>
              <w:rPr>
                <w:color w:val="000000"/>
                <w:spacing w:val="-5"/>
                <w:sz w:val="28"/>
                <w:szCs w:val="28"/>
              </w:rPr>
            </w:pPr>
            <w:r w:rsidRPr="00057871">
              <w:rPr>
                <w:color w:val="000000"/>
                <w:spacing w:val="-5"/>
                <w:sz w:val="28"/>
                <w:szCs w:val="28"/>
              </w:rPr>
              <w:t>ОКОПФ 90,  ОКПО 55239716, ОКГУ 41091</w:t>
            </w:r>
          </w:p>
          <w:p w:rsidR="00643E6D" w:rsidRPr="00057871" w:rsidRDefault="00643E6D" w:rsidP="0046109A">
            <w:pPr>
              <w:rPr>
                <w:color w:val="000000"/>
                <w:spacing w:val="-5"/>
                <w:sz w:val="28"/>
                <w:szCs w:val="28"/>
              </w:rPr>
            </w:pPr>
            <w:r w:rsidRPr="00057871">
              <w:rPr>
                <w:color w:val="000000"/>
                <w:spacing w:val="-5"/>
                <w:sz w:val="28"/>
                <w:szCs w:val="28"/>
              </w:rPr>
              <w:t xml:space="preserve">ОКФС 12, ОКВЭД 70.32.2 74.20.13 45.23.1 85.32 </w:t>
            </w:r>
          </w:p>
          <w:p w:rsidR="00643E6D" w:rsidRPr="00057871" w:rsidRDefault="00643E6D" w:rsidP="0046109A">
            <w:pPr>
              <w:rPr>
                <w:sz w:val="28"/>
                <w:szCs w:val="28"/>
              </w:rPr>
            </w:pPr>
            <w:r w:rsidRPr="00057871">
              <w:rPr>
                <w:color w:val="000000"/>
                <w:spacing w:val="-5"/>
                <w:sz w:val="28"/>
                <w:szCs w:val="28"/>
              </w:rPr>
              <w:t>ОКАТО  45286565000</w:t>
            </w:r>
            <w:r w:rsidRPr="00057871">
              <w:rPr>
                <w:sz w:val="28"/>
                <w:szCs w:val="28"/>
              </w:rPr>
              <w:t xml:space="preserve"> </w:t>
            </w:r>
          </w:p>
          <w:p w:rsidR="00643E6D" w:rsidRPr="00057871" w:rsidRDefault="00643E6D" w:rsidP="0046109A">
            <w:pPr>
              <w:jc w:val="both"/>
              <w:rPr>
                <w:b/>
                <w:sz w:val="28"/>
                <w:szCs w:val="28"/>
              </w:rPr>
            </w:pPr>
          </w:p>
          <w:p w:rsidR="00643E6D" w:rsidRPr="00057871" w:rsidRDefault="00643E6D" w:rsidP="0046109A">
            <w:pPr>
              <w:jc w:val="both"/>
              <w:rPr>
                <w:b/>
                <w:sz w:val="28"/>
                <w:szCs w:val="28"/>
              </w:rPr>
            </w:pPr>
            <w:r w:rsidRPr="00057871">
              <w:rPr>
                <w:b/>
                <w:sz w:val="28"/>
                <w:szCs w:val="28"/>
              </w:rPr>
              <w:t>От Заказчика:</w:t>
            </w:r>
          </w:p>
          <w:p w:rsidR="00643E6D" w:rsidRPr="00057871" w:rsidRDefault="00643E6D" w:rsidP="0046109A">
            <w:pPr>
              <w:spacing w:line="360" w:lineRule="exact"/>
              <w:jc w:val="both"/>
              <w:rPr>
                <w:sz w:val="28"/>
                <w:szCs w:val="28"/>
              </w:rPr>
            </w:pPr>
            <w:r w:rsidRPr="00057871">
              <w:rPr>
                <w:sz w:val="28"/>
                <w:szCs w:val="28"/>
              </w:rPr>
              <w:t>Первый заместитель директора</w:t>
            </w:r>
          </w:p>
          <w:p w:rsidR="00643E6D" w:rsidRPr="00057871" w:rsidRDefault="00643E6D" w:rsidP="0046109A">
            <w:pPr>
              <w:spacing w:line="360" w:lineRule="exact"/>
              <w:jc w:val="both"/>
              <w:rPr>
                <w:sz w:val="28"/>
                <w:szCs w:val="28"/>
              </w:rPr>
            </w:pPr>
          </w:p>
          <w:p w:rsidR="00643E6D" w:rsidRPr="00057871" w:rsidRDefault="00643E6D" w:rsidP="0046109A">
            <w:pPr>
              <w:spacing w:line="360" w:lineRule="exact"/>
              <w:jc w:val="both"/>
              <w:rPr>
                <w:sz w:val="28"/>
                <w:szCs w:val="28"/>
              </w:rPr>
            </w:pPr>
            <w:r w:rsidRPr="00057871">
              <w:rPr>
                <w:sz w:val="28"/>
                <w:szCs w:val="28"/>
              </w:rPr>
              <w:t>___________________ /В.Н. Кучеров/</w:t>
            </w:r>
          </w:p>
          <w:p w:rsidR="00643E6D" w:rsidRPr="00057871" w:rsidRDefault="00643E6D" w:rsidP="0046109A">
            <w:pPr>
              <w:spacing w:line="360" w:lineRule="exact"/>
              <w:jc w:val="both"/>
              <w:rPr>
                <w:sz w:val="28"/>
                <w:szCs w:val="28"/>
              </w:rPr>
            </w:pPr>
          </w:p>
          <w:p w:rsidR="00643E6D" w:rsidRPr="00057871" w:rsidRDefault="00643E6D" w:rsidP="0046109A">
            <w:pPr>
              <w:spacing w:line="360" w:lineRule="exact"/>
              <w:jc w:val="both"/>
              <w:rPr>
                <w:b/>
                <w:sz w:val="28"/>
                <w:szCs w:val="28"/>
              </w:rPr>
            </w:pPr>
          </w:p>
        </w:tc>
        <w:tc>
          <w:tcPr>
            <w:tcW w:w="4856" w:type="dxa"/>
          </w:tcPr>
          <w:p w:rsidR="00643E6D" w:rsidRPr="00057871" w:rsidRDefault="00643E6D" w:rsidP="0046109A">
            <w:pPr>
              <w:jc w:val="both"/>
              <w:rPr>
                <w:b/>
                <w:sz w:val="28"/>
                <w:szCs w:val="28"/>
              </w:rPr>
            </w:pPr>
            <w:r w:rsidRPr="00057871">
              <w:rPr>
                <w:b/>
                <w:sz w:val="28"/>
                <w:szCs w:val="28"/>
              </w:rPr>
              <w:lastRenderedPageBreak/>
              <w:t>Исполнитель:</w:t>
            </w: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p>
          <w:p w:rsidR="00643E6D" w:rsidRPr="00057871" w:rsidRDefault="00643E6D" w:rsidP="0046109A">
            <w:pPr>
              <w:jc w:val="both"/>
              <w:rPr>
                <w:b/>
                <w:sz w:val="28"/>
                <w:szCs w:val="28"/>
              </w:rPr>
            </w:pPr>
            <w:r w:rsidRPr="00057871">
              <w:rPr>
                <w:b/>
                <w:sz w:val="28"/>
                <w:szCs w:val="28"/>
              </w:rPr>
              <w:t>От Исполнителя:</w:t>
            </w:r>
          </w:p>
          <w:p w:rsidR="00643E6D" w:rsidRPr="00057871" w:rsidRDefault="00643E6D" w:rsidP="0046109A">
            <w:pPr>
              <w:spacing w:line="360" w:lineRule="exact"/>
              <w:jc w:val="both"/>
              <w:rPr>
                <w:sz w:val="28"/>
                <w:szCs w:val="28"/>
              </w:rPr>
            </w:pPr>
          </w:p>
          <w:p w:rsidR="00643E6D" w:rsidRPr="00057871" w:rsidRDefault="00643E6D" w:rsidP="0046109A">
            <w:pPr>
              <w:spacing w:line="360" w:lineRule="exact"/>
              <w:jc w:val="both"/>
              <w:rPr>
                <w:sz w:val="28"/>
                <w:szCs w:val="28"/>
              </w:rPr>
            </w:pPr>
          </w:p>
          <w:p w:rsidR="00643E6D" w:rsidRPr="00057871" w:rsidRDefault="00643E6D" w:rsidP="0046109A">
            <w:pPr>
              <w:spacing w:line="360" w:lineRule="exact"/>
              <w:jc w:val="both"/>
              <w:rPr>
                <w:sz w:val="28"/>
                <w:szCs w:val="28"/>
              </w:rPr>
            </w:pPr>
            <w:r w:rsidRPr="00057871">
              <w:rPr>
                <w:sz w:val="28"/>
                <w:szCs w:val="28"/>
              </w:rPr>
              <w:t>_____________ /___________/</w:t>
            </w:r>
          </w:p>
          <w:p w:rsidR="00643E6D" w:rsidRPr="00057871" w:rsidRDefault="00643E6D" w:rsidP="0046109A">
            <w:pPr>
              <w:jc w:val="both"/>
              <w:rPr>
                <w:b/>
                <w:sz w:val="28"/>
                <w:szCs w:val="28"/>
              </w:rPr>
            </w:pPr>
          </w:p>
          <w:p w:rsidR="00643E6D" w:rsidRDefault="00643E6D"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Default="002B1DF2" w:rsidP="0046109A">
            <w:pPr>
              <w:jc w:val="both"/>
              <w:rPr>
                <w:b/>
                <w:sz w:val="28"/>
                <w:szCs w:val="28"/>
              </w:rPr>
            </w:pPr>
          </w:p>
          <w:p w:rsidR="002B1DF2" w:rsidRPr="00057871" w:rsidRDefault="002B1DF2" w:rsidP="0046109A">
            <w:pPr>
              <w:jc w:val="both"/>
              <w:rPr>
                <w:b/>
                <w:sz w:val="28"/>
                <w:szCs w:val="28"/>
              </w:rPr>
            </w:pPr>
          </w:p>
        </w:tc>
      </w:tr>
    </w:tbl>
    <w:p w:rsidR="00376119" w:rsidRPr="009E4E99" w:rsidRDefault="00376119" w:rsidP="007A5B5F">
      <w:pPr>
        <w:tabs>
          <w:tab w:val="left" w:pos="142"/>
        </w:tabs>
        <w:autoSpaceDE w:val="0"/>
        <w:autoSpaceDN w:val="0"/>
        <w:adjustRightInd w:val="0"/>
        <w:spacing w:line="360" w:lineRule="exact"/>
        <w:ind w:left="6237"/>
        <w:rPr>
          <w:color w:val="000000"/>
          <w:sz w:val="28"/>
          <w:szCs w:val="28"/>
        </w:rPr>
      </w:pPr>
      <w:r w:rsidRPr="009E4E99">
        <w:rPr>
          <w:color w:val="000000"/>
          <w:sz w:val="28"/>
          <w:szCs w:val="28"/>
        </w:rPr>
        <w:lastRenderedPageBreak/>
        <w:t>Приложение № 1</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xml:space="preserve">к Договору </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xml:space="preserve">от «___»______ 201___ г. </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________</w:t>
      </w:r>
    </w:p>
    <w:p w:rsidR="00376119" w:rsidRPr="009E4E99" w:rsidRDefault="00376119" w:rsidP="00376119">
      <w:pPr>
        <w:spacing w:line="360" w:lineRule="exact"/>
        <w:jc w:val="both"/>
        <w:rPr>
          <w:snapToGrid w:val="0"/>
          <w:sz w:val="28"/>
          <w:szCs w:val="28"/>
        </w:rPr>
      </w:pPr>
    </w:p>
    <w:p w:rsidR="00376119" w:rsidRPr="009E4E99" w:rsidRDefault="00376119" w:rsidP="00376119">
      <w:pPr>
        <w:spacing w:line="360" w:lineRule="exact"/>
        <w:jc w:val="both"/>
        <w:rPr>
          <w:snapToGrid w:val="0"/>
          <w:sz w:val="28"/>
          <w:szCs w:val="28"/>
        </w:rPr>
      </w:pPr>
    </w:p>
    <w:p w:rsidR="00376119" w:rsidRPr="009E4E99" w:rsidRDefault="00376119" w:rsidP="00376119">
      <w:pPr>
        <w:keepNext/>
        <w:spacing w:line="360" w:lineRule="exact"/>
        <w:jc w:val="center"/>
        <w:outlineLvl w:val="1"/>
        <w:rPr>
          <w:b/>
          <w:snapToGrid w:val="0"/>
          <w:sz w:val="28"/>
          <w:szCs w:val="28"/>
        </w:rPr>
      </w:pPr>
      <w:r w:rsidRPr="009E4E99">
        <w:rPr>
          <w:b/>
          <w:snapToGrid w:val="0"/>
          <w:sz w:val="28"/>
          <w:szCs w:val="28"/>
        </w:rPr>
        <w:t xml:space="preserve">Техническое задание </w:t>
      </w:r>
    </w:p>
    <w:p w:rsidR="00376119" w:rsidRPr="009E4E99" w:rsidRDefault="00376119" w:rsidP="00376119">
      <w:pPr>
        <w:keepNext/>
        <w:spacing w:line="360" w:lineRule="exact"/>
        <w:jc w:val="center"/>
        <w:outlineLvl w:val="1"/>
        <w:rPr>
          <w:b/>
          <w:snapToGrid w:val="0"/>
          <w:sz w:val="28"/>
          <w:szCs w:val="28"/>
        </w:rPr>
      </w:pPr>
    </w:p>
    <w:p w:rsidR="00643E6D" w:rsidRPr="009C7B94" w:rsidRDefault="00DD0750" w:rsidP="00054182">
      <w:pPr>
        <w:pStyle w:val="a6"/>
        <w:ind w:left="709" w:firstLine="707"/>
        <w:contextualSpacing/>
        <w:jc w:val="both"/>
        <w:outlineLvl w:val="2"/>
        <w:rPr>
          <w:sz w:val="28"/>
          <w:szCs w:val="28"/>
        </w:rPr>
      </w:pPr>
      <w:r w:rsidRPr="009E4E99">
        <w:rPr>
          <w:sz w:val="28"/>
          <w:szCs w:val="28"/>
        </w:rPr>
        <w:t xml:space="preserve">Наименование  </w:t>
      </w:r>
      <w:r w:rsidR="00643E6D">
        <w:rPr>
          <w:sz w:val="28"/>
          <w:szCs w:val="28"/>
        </w:rPr>
        <w:t>Услуг</w:t>
      </w:r>
      <w:r w:rsidRPr="009E4E99">
        <w:rPr>
          <w:sz w:val="28"/>
          <w:szCs w:val="28"/>
          <w:lang w:eastAsia="ar-SA"/>
        </w:rPr>
        <w:t xml:space="preserve">:  </w:t>
      </w:r>
      <w:r w:rsidR="00643E6D">
        <w:rPr>
          <w:sz w:val="28"/>
          <w:szCs w:val="28"/>
        </w:rPr>
        <w:t>О</w:t>
      </w:r>
      <w:r w:rsidR="00643E6D" w:rsidRPr="009C7B94">
        <w:rPr>
          <w:sz w:val="28"/>
          <w:szCs w:val="28"/>
        </w:rPr>
        <w:t>казани</w:t>
      </w:r>
      <w:r w:rsidR="00643E6D">
        <w:rPr>
          <w:sz w:val="28"/>
          <w:szCs w:val="28"/>
        </w:rPr>
        <w:t>е</w:t>
      </w:r>
      <w:r w:rsidR="00643E6D" w:rsidRPr="009C7B94">
        <w:rPr>
          <w:sz w:val="28"/>
          <w:szCs w:val="28"/>
        </w:rPr>
        <w:t xml:space="preserve"> услуг по проведению специальной оценки условий труда в подразделениях аппарата управления ОАО «РЖД» и АХУ ОАО «РЖД».</w:t>
      </w:r>
    </w:p>
    <w:p w:rsidR="00DD0750" w:rsidRPr="009E4E99" w:rsidRDefault="00DD0750" w:rsidP="00643E6D">
      <w:pPr>
        <w:autoSpaceDE w:val="0"/>
        <w:autoSpaceDN w:val="0"/>
        <w:adjustRightInd w:val="0"/>
        <w:ind w:firstLine="708"/>
        <w:rPr>
          <w:b/>
          <w:snapToGrid w:val="0"/>
          <w:sz w:val="28"/>
          <w:szCs w:val="28"/>
        </w:rPr>
      </w:pPr>
    </w:p>
    <w:p w:rsidR="00DD0750" w:rsidRPr="00EC1FB6" w:rsidRDefault="00DD0750" w:rsidP="00DD0750">
      <w:pPr>
        <w:numPr>
          <w:ilvl w:val="0"/>
          <w:numId w:val="34"/>
        </w:numPr>
        <w:tabs>
          <w:tab w:val="clear" w:pos="720"/>
          <w:tab w:val="num" w:pos="360"/>
          <w:tab w:val="num" w:pos="795"/>
        </w:tabs>
        <w:spacing w:line="360" w:lineRule="exact"/>
        <w:ind w:left="0" w:firstLine="709"/>
        <w:jc w:val="both"/>
        <w:rPr>
          <w:snapToGrid w:val="0"/>
          <w:sz w:val="28"/>
          <w:szCs w:val="28"/>
        </w:rPr>
      </w:pPr>
      <w:r w:rsidRPr="00EC1FB6">
        <w:rPr>
          <w:snapToGrid w:val="0"/>
          <w:sz w:val="28"/>
          <w:szCs w:val="28"/>
        </w:rPr>
        <w:t xml:space="preserve">Основание для </w:t>
      </w:r>
      <w:r w:rsidR="00643E6D" w:rsidRPr="00EC1FB6">
        <w:rPr>
          <w:snapToGrid w:val="0"/>
          <w:sz w:val="28"/>
          <w:szCs w:val="28"/>
        </w:rPr>
        <w:t>оказания</w:t>
      </w:r>
      <w:r w:rsidRPr="00EC1FB6">
        <w:rPr>
          <w:snapToGrid w:val="0"/>
          <w:sz w:val="28"/>
          <w:szCs w:val="28"/>
        </w:rPr>
        <w:t xml:space="preserve"> </w:t>
      </w:r>
      <w:r w:rsidR="00643E6D" w:rsidRPr="00EC1FB6">
        <w:rPr>
          <w:snapToGrid w:val="0"/>
          <w:sz w:val="28"/>
          <w:szCs w:val="28"/>
        </w:rPr>
        <w:t>Услуг</w:t>
      </w:r>
      <w:r w:rsidR="00C76FD6" w:rsidRPr="00EC1FB6">
        <w:rPr>
          <w:iCs/>
          <w:snapToGrid w:val="0"/>
          <w:sz w:val="28"/>
          <w:szCs w:val="28"/>
        </w:rPr>
        <w:t xml:space="preserve">: </w:t>
      </w:r>
      <w:r w:rsidR="00B70B77">
        <w:rPr>
          <w:iCs/>
          <w:snapToGrid w:val="0"/>
          <w:sz w:val="28"/>
          <w:szCs w:val="28"/>
        </w:rPr>
        <w:t>_________________________</w:t>
      </w:r>
    </w:p>
    <w:p w:rsidR="00DD0750" w:rsidRPr="009E4E99" w:rsidRDefault="00DD0750" w:rsidP="00DD0750">
      <w:pPr>
        <w:numPr>
          <w:ilvl w:val="0"/>
          <w:numId w:val="34"/>
        </w:numPr>
        <w:tabs>
          <w:tab w:val="clear" w:pos="720"/>
          <w:tab w:val="num" w:pos="360"/>
          <w:tab w:val="num" w:pos="795"/>
        </w:tabs>
        <w:spacing w:line="360" w:lineRule="exact"/>
        <w:ind w:left="0" w:firstLine="709"/>
        <w:jc w:val="both"/>
        <w:rPr>
          <w:snapToGrid w:val="0"/>
          <w:color w:val="000000"/>
          <w:sz w:val="28"/>
          <w:szCs w:val="28"/>
        </w:rPr>
      </w:pPr>
      <w:r w:rsidRPr="009E4E99">
        <w:rPr>
          <w:snapToGrid w:val="0"/>
          <w:color w:val="000000"/>
          <w:sz w:val="28"/>
          <w:szCs w:val="28"/>
        </w:rPr>
        <w:t xml:space="preserve">Заказчик: </w:t>
      </w:r>
      <w:r w:rsidRPr="009E4E99">
        <w:rPr>
          <w:sz w:val="28"/>
        </w:rPr>
        <w:t>Открытое акционерное общество «Российские железные дороги»,  име</w:t>
      </w:r>
      <w:r w:rsidR="0054347A">
        <w:rPr>
          <w:sz w:val="28"/>
        </w:rPr>
        <w:t>нуемое в дальнейшем «Заказчик».</w:t>
      </w:r>
    </w:p>
    <w:p w:rsidR="00DD0750" w:rsidRPr="009E4E99" w:rsidRDefault="00DD0750" w:rsidP="00DD0750">
      <w:pPr>
        <w:numPr>
          <w:ilvl w:val="0"/>
          <w:numId w:val="34"/>
        </w:numPr>
        <w:tabs>
          <w:tab w:val="clear" w:pos="720"/>
          <w:tab w:val="num" w:pos="360"/>
          <w:tab w:val="num" w:pos="795"/>
        </w:tabs>
        <w:spacing w:line="360" w:lineRule="exact"/>
        <w:ind w:left="0" w:firstLine="709"/>
        <w:jc w:val="both"/>
        <w:rPr>
          <w:snapToGrid w:val="0"/>
          <w:color w:val="000000"/>
          <w:sz w:val="28"/>
          <w:szCs w:val="28"/>
        </w:rPr>
      </w:pPr>
      <w:r w:rsidRPr="009E4E99">
        <w:rPr>
          <w:snapToGrid w:val="0"/>
          <w:color w:val="000000"/>
          <w:sz w:val="28"/>
          <w:szCs w:val="28"/>
        </w:rPr>
        <w:t xml:space="preserve">Подрядчик </w:t>
      </w:r>
      <w:r w:rsidRPr="009E4E99">
        <w:rPr>
          <w:i/>
          <w:iCs/>
          <w:snapToGrid w:val="0"/>
          <w:color w:val="000000"/>
          <w:sz w:val="28"/>
          <w:szCs w:val="28"/>
        </w:rPr>
        <w:t>_________________________________________</w:t>
      </w:r>
    </w:p>
    <w:p w:rsidR="0054347A" w:rsidRPr="0054347A" w:rsidRDefault="00DD0750" w:rsidP="001B7F3D">
      <w:pPr>
        <w:numPr>
          <w:ilvl w:val="0"/>
          <w:numId w:val="34"/>
        </w:numPr>
        <w:tabs>
          <w:tab w:val="clear" w:pos="720"/>
          <w:tab w:val="num" w:pos="795"/>
        </w:tabs>
        <w:spacing w:line="360" w:lineRule="exact"/>
        <w:ind w:left="0" w:firstLine="709"/>
        <w:jc w:val="both"/>
        <w:rPr>
          <w:bCs/>
          <w:sz w:val="28"/>
          <w:szCs w:val="28"/>
        </w:rPr>
      </w:pPr>
      <w:r w:rsidRPr="0054347A">
        <w:rPr>
          <w:snapToGrid w:val="0"/>
          <w:sz w:val="28"/>
          <w:szCs w:val="28"/>
        </w:rPr>
        <w:t xml:space="preserve">Цель </w:t>
      </w:r>
      <w:r w:rsidR="0054347A" w:rsidRPr="0054347A">
        <w:rPr>
          <w:snapToGrid w:val="0"/>
          <w:sz w:val="28"/>
          <w:szCs w:val="28"/>
        </w:rPr>
        <w:t>Услуг</w:t>
      </w:r>
      <w:r w:rsidRPr="0054347A">
        <w:rPr>
          <w:snapToGrid w:val="0"/>
          <w:sz w:val="28"/>
          <w:szCs w:val="28"/>
        </w:rPr>
        <w:t xml:space="preserve">: </w:t>
      </w:r>
      <w:r w:rsidR="0054347A" w:rsidRPr="009C7B94">
        <w:rPr>
          <w:sz w:val="28"/>
          <w:szCs w:val="28"/>
        </w:rPr>
        <w:t>проведени</w:t>
      </w:r>
      <w:r w:rsidR="0054347A">
        <w:rPr>
          <w:sz w:val="28"/>
          <w:szCs w:val="28"/>
        </w:rPr>
        <w:t>е</w:t>
      </w:r>
      <w:r w:rsidR="0054347A" w:rsidRPr="009C7B94">
        <w:rPr>
          <w:sz w:val="28"/>
          <w:szCs w:val="28"/>
        </w:rPr>
        <w:t xml:space="preserve"> специальной оценки условий труда в подразделениях аппарата управления ОАО «РЖД» и АХУ ОАО «РЖД».</w:t>
      </w:r>
    </w:p>
    <w:p w:rsidR="00643E6D" w:rsidRDefault="00DD0750" w:rsidP="00643E6D">
      <w:pPr>
        <w:numPr>
          <w:ilvl w:val="0"/>
          <w:numId w:val="34"/>
        </w:numPr>
        <w:tabs>
          <w:tab w:val="clear" w:pos="720"/>
          <w:tab w:val="num" w:pos="795"/>
        </w:tabs>
        <w:spacing w:line="360" w:lineRule="exact"/>
        <w:ind w:left="0" w:firstLine="709"/>
        <w:jc w:val="both"/>
        <w:rPr>
          <w:snapToGrid w:val="0"/>
          <w:sz w:val="28"/>
          <w:szCs w:val="28"/>
        </w:rPr>
      </w:pPr>
      <w:r w:rsidRPr="0054347A">
        <w:rPr>
          <w:snapToGrid w:val="0"/>
          <w:sz w:val="28"/>
          <w:szCs w:val="28"/>
        </w:rPr>
        <w:t xml:space="preserve">Требования к </w:t>
      </w:r>
      <w:r w:rsidR="00643E6D">
        <w:rPr>
          <w:snapToGrid w:val="0"/>
          <w:sz w:val="28"/>
          <w:szCs w:val="28"/>
        </w:rPr>
        <w:t>Услугам</w:t>
      </w:r>
      <w:r w:rsidRPr="0054347A">
        <w:rPr>
          <w:snapToGrid w:val="0"/>
          <w:sz w:val="28"/>
          <w:szCs w:val="28"/>
        </w:rPr>
        <w:t xml:space="preserve">: </w:t>
      </w:r>
    </w:p>
    <w:p w:rsidR="00643E6D" w:rsidRPr="00840EA1" w:rsidRDefault="00643E6D" w:rsidP="00643E6D">
      <w:pPr>
        <w:shd w:val="clear" w:color="auto" w:fill="FFFFFF"/>
        <w:ind w:right="-1" w:firstLine="567"/>
        <w:jc w:val="both"/>
        <w:rPr>
          <w:sz w:val="28"/>
          <w:szCs w:val="28"/>
        </w:rPr>
      </w:pPr>
      <w:r w:rsidRPr="00840EA1">
        <w:rPr>
          <w:sz w:val="28"/>
          <w:szCs w:val="28"/>
        </w:rPr>
        <w:t>Услуги должны оказываться в соответствии с требованиями следующих нормативных правовых актов:</w:t>
      </w:r>
    </w:p>
    <w:p w:rsidR="00643E6D" w:rsidRPr="00840EA1" w:rsidRDefault="00643E6D" w:rsidP="00643E6D">
      <w:pPr>
        <w:shd w:val="clear" w:color="auto" w:fill="FFFFFF"/>
        <w:ind w:right="-1" w:firstLine="567"/>
        <w:jc w:val="both"/>
        <w:rPr>
          <w:sz w:val="28"/>
          <w:szCs w:val="28"/>
        </w:rPr>
      </w:pPr>
      <w:r w:rsidRPr="00840EA1">
        <w:rPr>
          <w:sz w:val="28"/>
          <w:szCs w:val="28"/>
        </w:rPr>
        <w:t>Трудовой кодекс Российской Федерации от 30 декабря 2001 г. № 197-ФЗ;</w:t>
      </w:r>
    </w:p>
    <w:p w:rsidR="00643E6D" w:rsidRPr="00840EA1" w:rsidRDefault="00643E6D" w:rsidP="00643E6D">
      <w:pPr>
        <w:shd w:val="clear" w:color="auto" w:fill="FFFFFF"/>
        <w:ind w:right="-1" w:firstLine="567"/>
        <w:jc w:val="both"/>
        <w:rPr>
          <w:sz w:val="28"/>
          <w:szCs w:val="28"/>
        </w:rPr>
      </w:pPr>
      <w:r w:rsidRPr="00840EA1">
        <w:rPr>
          <w:sz w:val="28"/>
          <w:szCs w:val="28"/>
        </w:rPr>
        <w:t>Федеральный закон от 28 декабря 2013 г. № 426-Ф3 «О специальной оценке условий труда»;</w:t>
      </w:r>
    </w:p>
    <w:p w:rsidR="00643E6D" w:rsidRPr="00840EA1" w:rsidRDefault="00643E6D" w:rsidP="00643E6D">
      <w:pPr>
        <w:ind w:right="-1" w:firstLine="567"/>
        <w:jc w:val="both"/>
        <w:rPr>
          <w:rFonts w:eastAsia="MS Mincho"/>
          <w:sz w:val="28"/>
          <w:szCs w:val="28"/>
        </w:rPr>
      </w:pPr>
      <w:r w:rsidRPr="00840EA1">
        <w:rPr>
          <w:rFonts w:eastAsia="MS Mincho"/>
          <w:sz w:val="28"/>
          <w:szCs w:val="28"/>
        </w:rPr>
        <w:t>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643E6D" w:rsidRPr="00840EA1" w:rsidRDefault="00643E6D" w:rsidP="00643E6D">
      <w:pPr>
        <w:ind w:right="-2" w:firstLine="567"/>
        <w:jc w:val="both"/>
        <w:rPr>
          <w:rFonts w:eastAsia="MS Mincho"/>
          <w:sz w:val="28"/>
          <w:szCs w:val="28"/>
        </w:rPr>
      </w:pPr>
      <w:r w:rsidRPr="00840EA1">
        <w:rPr>
          <w:rFonts w:eastAsia="MS Mincho"/>
          <w:sz w:val="28"/>
          <w:szCs w:val="28"/>
        </w:rPr>
        <w:t xml:space="preserve">Приказ Министерства труда и социальной защиты Российской Федерации от 5 декабря 2014 г.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w:t>
      </w:r>
    </w:p>
    <w:p w:rsidR="00643E6D" w:rsidRPr="00840EA1" w:rsidRDefault="00643E6D" w:rsidP="00643E6D">
      <w:pPr>
        <w:ind w:right="-2" w:firstLine="567"/>
        <w:jc w:val="both"/>
        <w:rPr>
          <w:rFonts w:eastAsia="MS Mincho"/>
          <w:sz w:val="28"/>
          <w:szCs w:val="28"/>
        </w:rPr>
      </w:pPr>
      <w:r w:rsidRPr="00840EA1">
        <w:rPr>
          <w:rFonts w:eastAsia="MS Mincho"/>
          <w:sz w:val="28"/>
          <w:szCs w:val="28"/>
        </w:rPr>
        <w:t>Стандарт ОАО «РЖД» СТО РЖД 15.012-2014 «Система управления охраной труда в ОАО «РЖД» Специальная оценка условий труда», утвержденный распоряжением ОАО «РЖД» от 19 декабря 2014 г. № 3032р;</w:t>
      </w:r>
    </w:p>
    <w:p w:rsidR="00643E6D" w:rsidRPr="00840EA1" w:rsidRDefault="00643E6D" w:rsidP="00643E6D">
      <w:pPr>
        <w:ind w:right="-2" w:firstLine="567"/>
        <w:jc w:val="both"/>
        <w:rPr>
          <w:rFonts w:eastAsia="MS Mincho"/>
          <w:sz w:val="28"/>
          <w:szCs w:val="28"/>
        </w:rPr>
      </w:pPr>
      <w:r w:rsidRPr="00840EA1">
        <w:rPr>
          <w:rFonts w:eastAsia="MS Mincho"/>
          <w:sz w:val="28"/>
          <w:szCs w:val="28"/>
        </w:rPr>
        <w:t>Регламент проведения специальной оценки условий труда, утвержденный распоряжением ОАО «РЖД» от 1 сентября 2014 г. № 2041р.</w:t>
      </w:r>
    </w:p>
    <w:p w:rsidR="00643E6D" w:rsidRDefault="00643E6D" w:rsidP="00643E6D">
      <w:pPr>
        <w:spacing w:line="360" w:lineRule="exact"/>
        <w:ind w:left="709"/>
        <w:jc w:val="both"/>
        <w:rPr>
          <w:snapToGrid w:val="0"/>
          <w:sz w:val="28"/>
          <w:szCs w:val="28"/>
        </w:rPr>
      </w:pPr>
    </w:p>
    <w:p w:rsidR="001D3BF3" w:rsidRPr="00840EA1" w:rsidRDefault="001D3BF3" w:rsidP="001D3BF3">
      <w:pPr>
        <w:pStyle w:val="aff4"/>
        <w:spacing w:before="0" w:beforeAutospacing="0" w:after="0"/>
        <w:ind w:firstLine="540"/>
        <w:jc w:val="both"/>
        <w:rPr>
          <w:sz w:val="28"/>
          <w:szCs w:val="28"/>
        </w:rPr>
      </w:pPr>
      <w:proofErr w:type="gramStart"/>
      <w:r w:rsidRPr="00840EA1">
        <w:rPr>
          <w:sz w:val="28"/>
          <w:szCs w:val="28"/>
        </w:rPr>
        <w:t xml:space="preserve">При оказании услуг должны быть идентифицированы все вредные и (или) опасные факторы производственной среды и трудового процесса и оценен уровень их воздействия на работника с учетом отклонения их фактических значений от установленных уполномоченным Правительством Российской Федерации </w:t>
      </w:r>
      <w:r w:rsidRPr="00840EA1">
        <w:rPr>
          <w:sz w:val="28"/>
          <w:szCs w:val="28"/>
        </w:rPr>
        <w:lastRenderedPageBreak/>
        <w:t>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roofErr w:type="gramEnd"/>
    </w:p>
    <w:p w:rsidR="001D3BF3" w:rsidRPr="00840EA1" w:rsidRDefault="001D3BF3" w:rsidP="001D3BF3">
      <w:pPr>
        <w:ind w:right="-1" w:firstLine="567"/>
        <w:jc w:val="both"/>
        <w:rPr>
          <w:rFonts w:eastAsia="MS Mincho"/>
          <w:sz w:val="28"/>
          <w:szCs w:val="28"/>
        </w:rPr>
      </w:pPr>
      <w:r w:rsidRPr="00840EA1">
        <w:rPr>
          <w:rFonts w:eastAsia="MS Mincho"/>
          <w:sz w:val="28"/>
          <w:szCs w:val="28"/>
        </w:rPr>
        <w:t>В состав услуг входит:</w:t>
      </w:r>
    </w:p>
    <w:p w:rsidR="001D3BF3" w:rsidRPr="00840EA1" w:rsidRDefault="001D3BF3" w:rsidP="001D3BF3">
      <w:pPr>
        <w:ind w:right="-1" w:firstLine="567"/>
        <w:jc w:val="both"/>
        <w:rPr>
          <w:rFonts w:eastAsia="MS Mincho"/>
          <w:sz w:val="28"/>
          <w:szCs w:val="28"/>
        </w:rPr>
      </w:pPr>
      <w:r w:rsidRPr="00840EA1">
        <w:rPr>
          <w:rFonts w:eastAsia="MS Mincho"/>
          <w:sz w:val="28"/>
          <w:szCs w:val="28"/>
        </w:rPr>
        <w:t>сбор первичной информации о рабочих местах;</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проведение идентификации потенциально вредных и (или) опасных производственных факторов;</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проведение измерений (оценок) производственных факторов на рабочих местах;</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подготовка протоколов измерений (оценок) производственных факторов;</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проведение оценки эффективности средств индивидуальной защиты на рабочих местах (на рабочих местах, для которых данная оценка может быть проведена) и подготовка соответствующих протоколов;</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 xml:space="preserve">подготовка </w:t>
      </w:r>
      <w:proofErr w:type="gramStart"/>
      <w:r w:rsidRPr="00840EA1">
        <w:rPr>
          <w:rFonts w:eastAsia="MS Mincho"/>
          <w:sz w:val="28"/>
          <w:szCs w:val="28"/>
        </w:rPr>
        <w:t>карт специальной оценки условий труда работников</w:t>
      </w:r>
      <w:proofErr w:type="gramEnd"/>
      <w:r w:rsidRPr="00840EA1">
        <w:rPr>
          <w:rFonts w:eastAsia="MS Mincho"/>
          <w:sz w:val="28"/>
          <w:szCs w:val="28"/>
        </w:rPr>
        <w:t xml:space="preserve"> на рабочих местах;</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 xml:space="preserve">подготовка сводной </w:t>
      </w:r>
      <w:proofErr w:type="gramStart"/>
      <w:r w:rsidRPr="00840EA1">
        <w:rPr>
          <w:rFonts w:eastAsia="MS Mincho"/>
          <w:sz w:val="28"/>
          <w:szCs w:val="28"/>
        </w:rPr>
        <w:t>ведомости результатов специальной оценки условий труда</w:t>
      </w:r>
      <w:proofErr w:type="gramEnd"/>
      <w:r w:rsidRPr="00840EA1">
        <w:rPr>
          <w:rFonts w:eastAsia="MS Mincho"/>
          <w:sz w:val="28"/>
          <w:szCs w:val="28"/>
        </w:rPr>
        <w:t>;</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подготовка перечня рабочих мест, на которых проводилась специальная оценка условий труда (с указанием источников вредных и (или) опасных факторов производственной среды и трудового процесса);</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подготовка перечня рекомендуемых мероприятий по улучшению условий труда;</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подготовка сведений об организации, проводящей специальную оценку условий труда;</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составление отчета о проведении специальной оценки условий труда в бумажном виде;</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предоставление материалов специальной оценки условий труда в электронном виде, в формате, совместимом с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 для последующей загрузки в ЕК АСУТР. Сопровождение загрузки представленных материалов в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w:t>
      </w:r>
    </w:p>
    <w:p w:rsidR="001D3BF3" w:rsidRPr="00840EA1" w:rsidRDefault="001D3BF3" w:rsidP="001D3BF3">
      <w:pPr>
        <w:pStyle w:val="a6"/>
        <w:spacing w:line="360" w:lineRule="exact"/>
        <w:ind w:left="0" w:firstLine="567"/>
        <w:jc w:val="both"/>
        <w:rPr>
          <w:rFonts w:eastAsia="MS Mincho"/>
          <w:sz w:val="28"/>
          <w:szCs w:val="28"/>
        </w:rPr>
      </w:pPr>
      <w:r w:rsidRPr="00840EA1">
        <w:rPr>
          <w:rFonts w:eastAsia="MS Mincho"/>
          <w:sz w:val="28"/>
          <w:szCs w:val="28"/>
        </w:rPr>
        <w:t xml:space="preserve">сопровождение и защита результатов специальной оценки условий труда в органах исполнительной власти, уполномоченных на проведение государственной экспертизы условий труда (при необходимости), в течение всего </w:t>
      </w:r>
      <w:proofErr w:type="gramStart"/>
      <w:r w:rsidRPr="00840EA1">
        <w:rPr>
          <w:rFonts w:eastAsia="MS Mincho"/>
          <w:sz w:val="28"/>
          <w:szCs w:val="28"/>
        </w:rPr>
        <w:t>срока действия материалов специальной оценки условий</w:t>
      </w:r>
      <w:proofErr w:type="gramEnd"/>
      <w:r w:rsidRPr="00840EA1">
        <w:rPr>
          <w:rFonts w:eastAsia="MS Mincho"/>
          <w:sz w:val="28"/>
          <w:szCs w:val="28"/>
        </w:rPr>
        <w:t xml:space="preserve"> труда, а также в надзорных органах;</w:t>
      </w:r>
    </w:p>
    <w:p w:rsidR="001D3BF3" w:rsidRPr="00840EA1" w:rsidRDefault="001D3BF3" w:rsidP="001D3BF3">
      <w:pPr>
        <w:shd w:val="clear" w:color="auto" w:fill="FFFFFF"/>
        <w:tabs>
          <w:tab w:val="left" w:pos="0"/>
        </w:tabs>
        <w:spacing w:line="360" w:lineRule="exact"/>
        <w:ind w:right="10"/>
        <w:jc w:val="both"/>
        <w:rPr>
          <w:rFonts w:eastAsia="MS Mincho"/>
          <w:sz w:val="28"/>
          <w:szCs w:val="28"/>
        </w:rPr>
      </w:pPr>
      <w:r w:rsidRPr="00840EA1">
        <w:rPr>
          <w:rFonts w:eastAsia="MS Mincho"/>
          <w:sz w:val="28"/>
          <w:szCs w:val="28"/>
        </w:rPr>
        <w:tab/>
        <w:t xml:space="preserve">передача результатов специальной оценки условий труда в Федеральную государственную информационную систему </w:t>
      </w:r>
      <w:proofErr w:type="gramStart"/>
      <w:r w:rsidRPr="00840EA1">
        <w:rPr>
          <w:rFonts w:eastAsia="MS Mincho"/>
          <w:sz w:val="28"/>
          <w:szCs w:val="28"/>
        </w:rPr>
        <w:t>учета результатов проведения специальной оценки условий</w:t>
      </w:r>
      <w:proofErr w:type="gramEnd"/>
      <w:r w:rsidRPr="00840EA1">
        <w:rPr>
          <w:rFonts w:eastAsia="MS Mincho"/>
          <w:sz w:val="28"/>
          <w:szCs w:val="28"/>
        </w:rPr>
        <w:t xml:space="preserve"> труда (ФГИС </w:t>
      </w:r>
      <w:proofErr w:type="spellStart"/>
      <w:r w:rsidRPr="00840EA1">
        <w:rPr>
          <w:rFonts w:eastAsia="MS Mincho"/>
          <w:sz w:val="28"/>
          <w:szCs w:val="28"/>
        </w:rPr>
        <w:t>Росаккредитации</w:t>
      </w:r>
      <w:proofErr w:type="spellEnd"/>
      <w:r w:rsidRPr="00840EA1">
        <w:rPr>
          <w:rFonts w:eastAsia="MS Mincho"/>
          <w:sz w:val="28"/>
          <w:szCs w:val="28"/>
        </w:rPr>
        <w:t xml:space="preserve"> и ФГИС СОУТ Минтруда России).</w:t>
      </w:r>
    </w:p>
    <w:p w:rsidR="001D3BF3" w:rsidRPr="00840EA1" w:rsidRDefault="001D3BF3" w:rsidP="001D3BF3">
      <w:pPr>
        <w:pStyle w:val="ConsPlusNormal"/>
        <w:ind w:right="-1" w:firstLine="708"/>
        <w:jc w:val="both"/>
        <w:rPr>
          <w:sz w:val="28"/>
          <w:szCs w:val="28"/>
        </w:rPr>
      </w:pPr>
      <w:r w:rsidRPr="00840EA1">
        <w:rPr>
          <w:sz w:val="28"/>
          <w:szCs w:val="28"/>
        </w:rPr>
        <w:t>Исполнитель несет полную ответственность за соблюдение персоналом Исполнителя правил охраны труда, пожарной безопасности, техники безопасности и внутреннего режима Заказчика.</w:t>
      </w:r>
    </w:p>
    <w:p w:rsidR="001D3BF3" w:rsidRDefault="001D3BF3" w:rsidP="00643E6D">
      <w:pPr>
        <w:spacing w:line="360" w:lineRule="exact"/>
        <w:ind w:left="709"/>
        <w:jc w:val="both"/>
        <w:rPr>
          <w:snapToGrid w:val="0"/>
          <w:sz w:val="28"/>
          <w:szCs w:val="28"/>
        </w:rPr>
      </w:pPr>
    </w:p>
    <w:p w:rsidR="001D3BF3" w:rsidRDefault="001D3BF3" w:rsidP="00643E6D">
      <w:pPr>
        <w:spacing w:line="360" w:lineRule="exact"/>
        <w:ind w:left="709"/>
        <w:jc w:val="both"/>
        <w:rPr>
          <w:snapToGrid w:val="0"/>
          <w:sz w:val="28"/>
          <w:szCs w:val="28"/>
        </w:rPr>
      </w:pPr>
    </w:p>
    <w:p w:rsidR="00DD0750" w:rsidRPr="00643E6D" w:rsidRDefault="00643E6D" w:rsidP="00643E6D">
      <w:pPr>
        <w:spacing w:line="360" w:lineRule="exact"/>
        <w:jc w:val="both"/>
        <w:rPr>
          <w:snapToGrid w:val="0"/>
          <w:sz w:val="28"/>
          <w:szCs w:val="28"/>
        </w:rPr>
      </w:pPr>
      <w:r>
        <w:rPr>
          <w:snapToGrid w:val="0"/>
          <w:sz w:val="28"/>
          <w:szCs w:val="28"/>
        </w:rPr>
        <w:lastRenderedPageBreak/>
        <w:t xml:space="preserve">       </w:t>
      </w:r>
      <w:r w:rsidR="001B7F3D" w:rsidRPr="00643E6D">
        <w:rPr>
          <w:snapToGrid w:val="0"/>
          <w:sz w:val="28"/>
          <w:szCs w:val="28"/>
        </w:rPr>
        <w:t>6.</w:t>
      </w:r>
      <w:r w:rsidR="00DD0750" w:rsidRPr="00643E6D">
        <w:rPr>
          <w:snapToGrid w:val="0"/>
          <w:sz w:val="28"/>
          <w:szCs w:val="28"/>
        </w:rPr>
        <w:t xml:space="preserve">Содержание </w:t>
      </w:r>
      <w:r w:rsidR="006107B5">
        <w:rPr>
          <w:snapToGrid w:val="0"/>
          <w:sz w:val="28"/>
          <w:szCs w:val="28"/>
        </w:rPr>
        <w:t>Услуг</w:t>
      </w:r>
      <w:r w:rsidR="00DD0750" w:rsidRPr="00643E6D">
        <w:rPr>
          <w:snapToGrid w:val="0"/>
          <w:sz w:val="28"/>
          <w:szCs w:val="28"/>
        </w:rPr>
        <w:t xml:space="preserve">: </w:t>
      </w:r>
    </w:p>
    <w:p w:rsidR="006E3C58" w:rsidRDefault="006E3C58" w:rsidP="001B7F3D">
      <w:pPr>
        <w:ind w:firstLine="709"/>
        <w:jc w:val="both"/>
        <w:rPr>
          <w:bCs/>
          <w:sz w:val="28"/>
          <w:szCs w:val="28"/>
        </w:rPr>
      </w:pPr>
    </w:p>
    <w:tbl>
      <w:tblPr>
        <w:tblpPr w:leftFromText="180" w:rightFromText="180" w:vertAnchor="page" w:horzAnchor="margin" w:tblpY="1501"/>
        <w:tblW w:w="4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468"/>
        <w:gridCol w:w="695"/>
        <w:gridCol w:w="503"/>
        <w:gridCol w:w="1409"/>
        <w:gridCol w:w="1465"/>
        <w:gridCol w:w="1652"/>
        <w:gridCol w:w="1652"/>
      </w:tblGrid>
      <w:tr w:rsidR="00212425" w:rsidRPr="00840EA1" w:rsidTr="00212425">
        <w:tc>
          <w:tcPr>
            <w:tcW w:w="231" w:type="pct"/>
          </w:tcPr>
          <w:p w:rsidR="00212425" w:rsidRPr="00840EA1" w:rsidRDefault="00212425" w:rsidP="00B87883">
            <w:pPr>
              <w:jc w:val="both"/>
              <w:rPr>
                <w:b/>
              </w:rPr>
            </w:pPr>
            <w:r w:rsidRPr="00840EA1">
              <w:rPr>
                <w:b/>
              </w:rPr>
              <w:t xml:space="preserve">№ </w:t>
            </w:r>
            <w:proofErr w:type="spellStart"/>
            <w:proofErr w:type="gramStart"/>
            <w:r w:rsidRPr="00840EA1">
              <w:rPr>
                <w:b/>
              </w:rPr>
              <w:t>п</w:t>
            </w:r>
            <w:proofErr w:type="spellEnd"/>
            <w:proofErr w:type="gramEnd"/>
            <w:r w:rsidRPr="00840EA1">
              <w:rPr>
                <w:b/>
              </w:rPr>
              <w:t>/</w:t>
            </w:r>
            <w:proofErr w:type="spellStart"/>
            <w:r w:rsidRPr="00840EA1">
              <w:rPr>
                <w:b/>
              </w:rPr>
              <w:t>п</w:t>
            </w:r>
            <w:proofErr w:type="spellEnd"/>
          </w:p>
        </w:tc>
        <w:tc>
          <w:tcPr>
            <w:tcW w:w="791" w:type="pct"/>
            <w:vAlign w:val="center"/>
          </w:tcPr>
          <w:p w:rsidR="00212425" w:rsidRPr="00840EA1" w:rsidRDefault="00212425" w:rsidP="00B87883">
            <w:pPr>
              <w:jc w:val="center"/>
              <w:rPr>
                <w:b/>
              </w:rPr>
            </w:pPr>
            <w:r w:rsidRPr="00840EA1">
              <w:rPr>
                <w:b/>
              </w:rPr>
              <w:t>Наименование услуг</w:t>
            </w:r>
          </w:p>
        </w:tc>
        <w:tc>
          <w:tcPr>
            <w:tcW w:w="375" w:type="pct"/>
            <w:vAlign w:val="center"/>
          </w:tcPr>
          <w:p w:rsidR="00212425" w:rsidRPr="00840EA1" w:rsidRDefault="00212425" w:rsidP="00B87883">
            <w:pPr>
              <w:jc w:val="center"/>
              <w:rPr>
                <w:b/>
              </w:rPr>
            </w:pPr>
            <w:r w:rsidRPr="00840EA1">
              <w:rPr>
                <w:b/>
              </w:rPr>
              <w:t>Единица  измерения</w:t>
            </w:r>
          </w:p>
        </w:tc>
        <w:tc>
          <w:tcPr>
            <w:tcW w:w="271" w:type="pct"/>
            <w:vAlign w:val="center"/>
          </w:tcPr>
          <w:p w:rsidR="00212425" w:rsidRPr="00840EA1" w:rsidRDefault="00212425" w:rsidP="00B87883">
            <w:pPr>
              <w:ind w:left="-108"/>
              <w:jc w:val="center"/>
              <w:rPr>
                <w:b/>
              </w:rPr>
            </w:pPr>
            <w:r w:rsidRPr="00840EA1">
              <w:rPr>
                <w:b/>
              </w:rPr>
              <w:t>Объем</w:t>
            </w:r>
          </w:p>
        </w:tc>
        <w:tc>
          <w:tcPr>
            <w:tcW w:w="760" w:type="pct"/>
            <w:vAlign w:val="center"/>
          </w:tcPr>
          <w:p w:rsidR="00212425" w:rsidRPr="00840EA1" w:rsidRDefault="00C826EA" w:rsidP="00B87883">
            <w:pPr>
              <w:ind w:left="-108" w:firstLine="141"/>
              <w:jc w:val="center"/>
              <w:rPr>
                <w:b/>
              </w:rPr>
            </w:pPr>
            <w:r>
              <w:rPr>
                <w:b/>
              </w:rPr>
              <w:t>Ц</w:t>
            </w:r>
            <w:r w:rsidR="00212425" w:rsidRPr="00840EA1">
              <w:rPr>
                <w:b/>
              </w:rPr>
              <w:t>ена за единицу, руб. без учета НДС</w:t>
            </w:r>
          </w:p>
        </w:tc>
        <w:tc>
          <w:tcPr>
            <w:tcW w:w="790" w:type="pct"/>
            <w:vAlign w:val="center"/>
          </w:tcPr>
          <w:p w:rsidR="00212425" w:rsidRPr="00840EA1" w:rsidRDefault="00C826EA" w:rsidP="00B87883">
            <w:pPr>
              <w:ind w:firstLine="32"/>
              <w:jc w:val="center"/>
              <w:rPr>
                <w:b/>
              </w:rPr>
            </w:pPr>
            <w:r>
              <w:rPr>
                <w:b/>
              </w:rPr>
              <w:t>Ц</w:t>
            </w:r>
            <w:r w:rsidR="00212425" w:rsidRPr="00840EA1">
              <w:rPr>
                <w:b/>
              </w:rPr>
              <w:t>ена за единицу, руб. с учетом НДС</w:t>
            </w:r>
          </w:p>
        </w:tc>
        <w:tc>
          <w:tcPr>
            <w:tcW w:w="891" w:type="pct"/>
            <w:vAlign w:val="center"/>
          </w:tcPr>
          <w:p w:rsidR="00212425" w:rsidRPr="00840EA1" w:rsidRDefault="00C826EA" w:rsidP="00C826EA">
            <w:pPr>
              <w:ind w:left="-108" w:firstLine="141"/>
              <w:jc w:val="center"/>
              <w:rPr>
                <w:b/>
              </w:rPr>
            </w:pPr>
            <w:r>
              <w:rPr>
                <w:b/>
              </w:rPr>
              <w:t>Общая ц</w:t>
            </w:r>
            <w:r w:rsidR="00212425" w:rsidRPr="00840EA1">
              <w:rPr>
                <w:b/>
              </w:rPr>
              <w:t>ена руб. без учета НДС</w:t>
            </w:r>
          </w:p>
        </w:tc>
        <w:tc>
          <w:tcPr>
            <w:tcW w:w="891" w:type="pct"/>
            <w:vAlign w:val="center"/>
          </w:tcPr>
          <w:p w:rsidR="00212425" w:rsidRPr="00840EA1" w:rsidRDefault="00C826EA" w:rsidP="00C826EA">
            <w:pPr>
              <w:ind w:firstLine="32"/>
              <w:jc w:val="center"/>
              <w:rPr>
                <w:b/>
              </w:rPr>
            </w:pPr>
            <w:r>
              <w:rPr>
                <w:b/>
              </w:rPr>
              <w:t>Общая ц</w:t>
            </w:r>
            <w:r w:rsidR="00212425" w:rsidRPr="00840EA1">
              <w:rPr>
                <w:b/>
              </w:rPr>
              <w:t>ена руб. с учетом НДС</w:t>
            </w:r>
          </w:p>
        </w:tc>
      </w:tr>
      <w:tr w:rsidR="00212425" w:rsidRPr="00840EA1" w:rsidTr="00212425">
        <w:tc>
          <w:tcPr>
            <w:tcW w:w="231" w:type="pct"/>
            <w:vAlign w:val="center"/>
          </w:tcPr>
          <w:p w:rsidR="00212425" w:rsidRPr="00840EA1" w:rsidRDefault="00212425" w:rsidP="00B87883">
            <w:pPr>
              <w:jc w:val="center"/>
            </w:pPr>
            <w:r w:rsidRPr="00840EA1">
              <w:t>1</w:t>
            </w:r>
          </w:p>
        </w:tc>
        <w:tc>
          <w:tcPr>
            <w:tcW w:w="791" w:type="pct"/>
            <w:vAlign w:val="center"/>
          </w:tcPr>
          <w:p w:rsidR="00212425" w:rsidRPr="00840EA1" w:rsidRDefault="00212425" w:rsidP="00B87883">
            <w:pPr>
              <w:jc w:val="center"/>
            </w:pPr>
            <w:r w:rsidRPr="00840EA1">
              <w:t xml:space="preserve">Проведение специальной оценки условий труда в подразделениях аппарата управления ОАО «РЖД» и АХУ ОАО «РЖД» </w:t>
            </w:r>
            <w:r w:rsidRPr="00840EA1">
              <w:rPr>
                <w:lang w:val="en-US"/>
              </w:rPr>
              <w:t>I</w:t>
            </w:r>
            <w:r w:rsidRPr="00840EA1">
              <w:t xml:space="preserve"> категории сложности (простые стационарные рабочие места)</w:t>
            </w:r>
          </w:p>
        </w:tc>
        <w:tc>
          <w:tcPr>
            <w:tcW w:w="375" w:type="pct"/>
            <w:vAlign w:val="center"/>
          </w:tcPr>
          <w:p w:rsidR="00212425" w:rsidRPr="00840EA1" w:rsidRDefault="00212425" w:rsidP="00B87883">
            <w:pPr>
              <w:tabs>
                <w:tab w:val="left" w:pos="647"/>
              </w:tabs>
              <w:jc w:val="center"/>
            </w:pPr>
            <w:r w:rsidRPr="00840EA1">
              <w:t>место</w:t>
            </w:r>
          </w:p>
        </w:tc>
        <w:tc>
          <w:tcPr>
            <w:tcW w:w="271" w:type="pct"/>
            <w:vAlign w:val="center"/>
          </w:tcPr>
          <w:p w:rsidR="00212425" w:rsidRPr="00840EA1" w:rsidRDefault="00212425" w:rsidP="00B87883">
            <w:pPr>
              <w:jc w:val="center"/>
            </w:pPr>
            <w:r w:rsidRPr="00840EA1">
              <w:t>92</w:t>
            </w:r>
          </w:p>
        </w:tc>
        <w:tc>
          <w:tcPr>
            <w:tcW w:w="760" w:type="pct"/>
            <w:vAlign w:val="center"/>
          </w:tcPr>
          <w:p w:rsidR="00212425" w:rsidRPr="00840EA1" w:rsidRDefault="00212425" w:rsidP="00B87883">
            <w:pPr>
              <w:jc w:val="center"/>
            </w:pPr>
          </w:p>
        </w:tc>
        <w:tc>
          <w:tcPr>
            <w:tcW w:w="790"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r>
      <w:tr w:rsidR="00212425" w:rsidRPr="00840EA1" w:rsidTr="00212425">
        <w:tc>
          <w:tcPr>
            <w:tcW w:w="231" w:type="pct"/>
            <w:vAlign w:val="center"/>
          </w:tcPr>
          <w:p w:rsidR="00212425" w:rsidRPr="00840EA1" w:rsidRDefault="00212425" w:rsidP="00B87883">
            <w:pPr>
              <w:jc w:val="center"/>
            </w:pPr>
            <w:r w:rsidRPr="00840EA1">
              <w:t>1</w:t>
            </w:r>
          </w:p>
        </w:tc>
        <w:tc>
          <w:tcPr>
            <w:tcW w:w="791" w:type="pct"/>
            <w:vAlign w:val="center"/>
          </w:tcPr>
          <w:p w:rsidR="00212425" w:rsidRPr="00840EA1" w:rsidRDefault="00212425" w:rsidP="00B87883">
            <w:pPr>
              <w:jc w:val="center"/>
            </w:pPr>
            <w:r w:rsidRPr="00840EA1">
              <w:t xml:space="preserve">Проведение специальной оценки условий труда в подразделениях аппарата управления ОАО «РЖД» и АХУ ОАО «РЖД»  </w:t>
            </w:r>
            <w:r w:rsidRPr="00840EA1">
              <w:rPr>
                <w:lang w:val="en-US"/>
              </w:rPr>
              <w:t>II</w:t>
            </w:r>
            <w:r w:rsidRPr="00840EA1">
              <w:t xml:space="preserve"> категории сложности (простые нестационарные рабочие места)</w:t>
            </w:r>
          </w:p>
        </w:tc>
        <w:tc>
          <w:tcPr>
            <w:tcW w:w="375" w:type="pct"/>
            <w:vAlign w:val="center"/>
          </w:tcPr>
          <w:p w:rsidR="00212425" w:rsidRPr="00840EA1" w:rsidRDefault="00212425" w:rsidP="00B87883">
            <w:pPr>
              <w:tabs>
                <w:tab w:val="left" w:pos="647"/>
              </w:tabs>
              <w:jc w:val="center"/>
            </w:pPr>
            <w:r w:rsidRPr="00840EA1">
              <w:t>место</w:t>
            </w:r>
          </w:p>
        </w:tc>
        <w:tc>
          <w:tcPr>
            <w:tcW w:w="271" w:type="pct"/>
            <w:vAlign w:val="center"/>
          </w:tcPr>
          <w:p w:rsidR="00212425" w:rsidRPr="00840EA1" w:rsidRDefault="00212425" w:rsidP="00B87883">
            <w:pPr>
              <w:jc w:val="center"/>
            </w:pPr>
            <w:r w:rsidRPr="00840EA1">
              <w:t>4</w:t>
            </w:r>
          </w:p>
        </w:tc>
        <w:tc>
          <w:tcPr>
            <w:tcW w:w="760" w:type="pct"/>
            <w:vAlign w:val="center"/>
          </w:tcPr>
          <w:p w:rsidR="00212425" w:rsidRPr="00840EA1" w:rsidRDefault="00212425" w:rsidP="00B87883">
            <w:pPr>
              <w:jc w:val="center"/>
            </w:pPr>
          </w:p>
        </w:tc>
        <w:tc>
          <w:tcPr>
            <w:tcW w:w="790"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r>
      <w:tr w:rsidR="00212425" w:rsidRPr="00840EA1" w:rsidTr="00212425">
        <w:tc>
          <w:tcPr>
            <w:tcW w:w="1397" w:type="pct"/>
            <w:gridSpan w:val="3"/>
            <w:vAlign w:val="center"/>
          </w:tcPr>
          <w:p w:rsidR="00212425" w:rsidRPr="00840EA1" w:rsidRDefault="00212425" w:rsidP="00B87883">
            <w:pPr>
              <w:jc w:val="center"/>
            </w:pPr>
            <w:r w:rsidRPr="00840EA1">
              <w:t>ИТОГО</w:t>
            </w:r>
          </w:p>
        </w:tc>
        <w:tc>
          <w:tcPr>
            <w:tcW w:w="271" w:type="pct"/>
            <w:vAlign w:val="center"/>
          </w:tcPr>
          <w:p w:rsidR="00212425" w:rsidRPr="00840EA1" w:rsidRDefault="00212425" w:rsidP="00B87883">
            <w:pPr>
              <w:jc w:val="center"/>
            </w:pPr>
            <w:r w:rsidRPr="00840EA1">
              <w:t>96</w:t>
            </w:r>
          </w:p>
        </w:tc>
        <w:tc>
          <w:tcPr>
            <w:tcW w:w="760" w:type="pct"/>
            <w:vAlign w:val="center"/>
          </w:tcPr>
          <w:p w:rsidR="00212425" w:rsidRPr="00840EA1" w:rsidRDefault="00212425" w:rsidP="00B87883">
            <w:pPr>
              <w:jc w:val="center"/>
            </w:pPr>
          </w:p>
        </w:tc>
        <w:tc>
          <w:tcPr>
            <w:tcW w:w="790"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c>
          <w:tcPr>
            <w:tcW w:w="891" w:type="pct"/>
            <w:vAlign w:val="center"/>
          </w:tcPr>
          <w:p w:rsidR="00212425" w:rsidRPr="00840EA1" w:rsidRDefault="00212425" w:rsidP="00B87883">
            <w:pPr>
              <w:jc w:val="center"/>
            </w:pPr>
          </w:p>
        </w:tc>
      </w:tr>
    </w:tbl>
    <w:p w:rsidR="00643E6D" w:rsidRDefault="00643E6D" w:rsidP="001B7F3D">
      <w:pPr>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816"/>
        <w:gridCol w:w="578"/>
        <w:gridCol w:w="578"/>
        <w:gridCol w:w="578"/>
        <w:gridCol w:w="578"/>
        <w:gridCol w:w="1463"/>
      </w:tblGrid>
      <w:tr w:rsidR="00802BB0" w:rsidRPr="00840EA1" w:rsidTr="00791C70">
        <w:trPr>
          <w:trHeight w:val="880"/>
        </w:trPr>
        <w:tc>
          <w:tcPr>
            <w:tcW w:w="344" w:type="pct"/>
            <w:vMerge w:val="restart"/>
          </w:tcPr>
          <w:p w:rsidR="00802BB0" w:rsidRPr="00840EA1" w:rsidRDefault="00802BB0" w:rsidP="0046109A">
            <w:pPr>
              <w:pStyle w:val="ConsPlusNormal"/>
              <w:ind w:right="-1"/>
              <w:jc w:val="both"/>
              <w:rPr>
                <w:b/>
                <w:sz w:val="24"/>
                <w:szCs w:val="24"/>
              </w:rPr>
            </w:pPr>
            <w:r w:rsidRPr="00840EA1">
              <w:rPr>
                <w:b/>
                <w:sz w:val="24"/>
                <w:szCs w:val="24"/>
              </w:rPr>
              <w:t>№</w:t>
            </w:r>
          </w:p>
          <w:p w:rsidR="00802BB0" w:rsidRPr="00840EA1" w:rsidRDefault="00802BB0" w:rsidP="0046109A">
            <w:pPr>
              <w:pStyle w:val="ConsPlusNormal"/>
              <w:ind w:right="-1"/>
              <w:jc w:val="both"/>
              <w:rPr>
                <w:b/>
                <w:sz w:val="24"/>
                <w:szCs w:val="24"/>
              </w:rPr>
            </w:pPr>
            <w:proofErr w:type="spellStart"/>
            <w:proofErr w:type="gramStart"/>
            <w:r w:rsidRPr="00840EA1">
              <w:rPr>
                <w:b/>
                <w:sz w:val="24"/>
                <w:szCs w:val="24"/>
              </w:rPr>
              <w:t>п</w:t>
            </w:r>
            <w:proofErr w:type="spellEnd"/>
            <w:proofErr w:type="gramEnd"/>
            <w:r w:rsidRPr="00840EA1">
              <w:rPr>
                <w:b/>
                <w:sz w:val="24"/>
                <w:szCs w:val="24"/>
              </w:rPr>
              <w:t>/</w:t>
            </w:r>
            <w:proofErr w:type="spellStart"/>
            <w:r w:rsidRPr="00840EA1">
              <w:rPr>
                <w:b/>
                <w:sz w:val="24"/>
                <w:szCs w:val="24"/>
              </w:rPr>
              <w:t>п</w:t>
            </w:r>
            <w:proofErr w:type="spellEnd"/>
          </w:p>
        </w:tc>
        <w:tc>
          <w:tcPr>
            <w:tcW w:w="2838" w:type="pct"/>
            <w:vMerge w:val="restart"/>
          </w:tcPr>
          <w:p w:rsidR="00802BB0" w:rsidRPr="00840EA1" w:rsidRDefault="00802BB0" w:rsidP="0046109A">
            <w:pPr>
              <w:pStyle w:val="ConsPlusNormal"/>
              <w:ind w:right="-1"/>
              <w:jc w:val="both"/>
              <w:rPr>
                <w:b/>
                <w:sz w:val="24"/>
                <w:szCs w:val="24"/>
              </w:rPr>
            </w:pPr>
            <w:r w:rsidRPr="00840EA1">
              <w:rPr>
                <w:b/>
                <w:sz w:val="24"/>
                <w:szCs w:val="24"/>
              </w:rPr>
              <w:t>Наименование подразделения ОАО «РЖД»</w:t>
            </w:r>
          </w:p>
        </w:tc>
        <w:tc>
          <w:tcPr>
            <w:tcW w:w="1163" w:type="pct"/>
            <w:gridSpan w:val="4"/>
          </w:tcPr>
          <w:p w:rsidR="00802BB0" w:rsidRPr="00840EA1" w:rsidRDefault="00802BB0" w:rsidP="0046109A">
            <w:pPr>
              <w:pStyle w:val="ConsPlusNormal"/>
              <w:ind w:right="-1"/>
              <w:jc w:val="both"/>
              <w:rPr>
                <w:b/>
                <w:sz w:val="24"/>
                <w:szCs w:val="24"/>
              </w:rPr>
            </w:pPr>
            <w:r w:rsidRPr="00840EA1">
              <w:rPr>
                <w:b/>
                <w:sz w:val="24"/>
                <w:szCs w:val="24"/>
              </w:rPr>
              <w:t>Количество рабочих мест по категориям сложности оказания Услуг</w:t>
            </w:r>
          </w:p>
        </w:tc>
        <w:tc>
          <w:tcPr>
            <w:tcW w:w="654" w:type="pct"/>
            <w:vMerge w:val="restart"/>
          </w:tcPr>
          <w:p w:rsidR="00802BB0" w:rsidRPr="00840EA1" w:rsidRDefault="00802BB0" w:rsidP="0046109A">
            <w:pPr>
              <w:pStyle w:val="ConsPlusNormal"/>
              <w:ind w:right="-1"/>
              <w:jc w:val="both"/>
              <w:rPr>
                <w:b/>
                <w:sz w:val="24"/>
                <w:szCs w:val="24"/>
              </w:rPr>
            </w:pPr>
            <w:r w:rsidRPr="00840EA1">
              <w:rPr>
                <w:b/>
                <w:sz w:val="24"/>
                <w:szCs w:val="24"/>
              </w:rPr>
              <w:t>Общее количество рабочих мест</w:t>
            </w:r>
          </w:p>
        </w:tc>
      </w:tr>
      <w:tr w:rsidR="00802BB0" w:rsidRPr="00840EA1" w:rsidTr="00791C70">
        <w:trPr>
          <w:trHeight w:val="230"/>
        </w:trPr>
        <w:tc>
          <w:tcPr>
            <w:tcW w:w="344" w:type="pct"/>
            <w:vMerge/>
          </w:tcPr>
          <w:p w:rsidR="00802BB0" w:rsidRPr="00840EA1" w:rsidRDefault="00802BB0" w:rsidP="0046109A">
            <w:pPr>
              <w:pStyle w:val="ConsPlusNormal"/>
              <w:ind w:right="-1"/>
              <w:jc w:val="both"/>
              <w:rPr>
                <w:b/>
                <w:sz w:val="24"/>
                <w:szCs w:val="24"/>
              </w:rPr>
            </w:pPr>
          </w:p>
        </w:tc>
        <w:tc>
          <w:tcPr>
            <w:tcW w:w="2838" w:type="pct"/>
            <w:vMerge/>
          </w:tcPr>
          <w:p w:rsidR="00802BB0" w:rsidRPr="00840EA1" w:rsidRDefault="00802BB0" w:rsidP="0046109A">
            <w:pPr>
              <w:pStyle w:val="ConsPlusNormal"/>
              <w:ind w:right="-1"/>
              <w:jc w:val="both"/>
              <w:rPr>
                <w:b/>
                <w:sz w:val="24"/>
                <w:szCs w:val="24"/>
              </w:rPr>
            </w:pPr>
          </w:p>
        </w:tc>
        <w:tc>
          <w:tcPr>
            <w:tcW w:w="291" w:type="pct"/>
          </w:tcPr>
          <w:p w:rsidR="00802BB0" w:rsidRPr="00840EA1" w:rsidRDefault="00802BB0" w:rsidP="0046109A">
            <w:pPr>
              <w:pStyle w:val="ConsPlusNormal"/>
              <w:ind w:right="-1"/>
              <w:jc w:val="center"/>
              <w:rPr>
                <w:b/>
                <w:sz w:val="24"/>
                <w:szCs w:val="24"/>
              </w:rPr>
            </w:pPr>
            <w:r w:rsidRPr="00840EA1">
              <w:rPr>
                <w:b/>
                <w:sz w:val="24"/>
                <w:szCs w:val="24"/>
                <w:lang w:val="en-US"/>
              </w:rPr>
              <w:t>I</w:t>
            </w:r>
          </w:p>
        </w:tc>
        <w:tc>
          <w:tcPr>
            <w:tcW w:w="291" w:type="pct"/>
          </w:tcPr>
          <w:p w:rsidR="00802BB0" w:rsidRPr="00840EA1" w:rsidRDefault="00802BB0" w:rsidP="0046109A">
            <w:pPr>
              <w:pStyle w:val="ConsPlusNormal"/>
              <w:ind w:right="-1"/>
              <w:jc w:val="center"/>
              <w:rPr>
                <w:b/>
                <w:sz w:val="24"/>
                <w:szCs w:val="24"/>
              </w:rPr>
            </w:pPr>
            <w:r w:rsidRPr="00840EA1">
              <w:rPr>
                <w:b/>
                <w:sz w:val="24"/>
                <w:szCs w:val="24"/>
                <w:lang w:val="en-US"/>
              </w:rPr>
              <w:t>II</w:t>
            </w:r>
          </w:p>
        </w:tc>
        <w:tc>
          <w:tcPr>
            <w:tcW w:w="291" w:type="pct"/>
          </w:tcPr>
          <w:p w:rsidR="00802BB0" w:rsidRPr="00840EA1" w:rsidRDefault="00802BB0" w:rsidP="0046109A">
            <w:pPr>
              <w:pStyle w:val="ConsPlusNormal"/>
              <w:ind w:right="-1"/>
              <w:jc w:val="center"/>
              <w:rPr>
                <w:b/>
                <w:sz w:val="24"/>
                <w:szCs w:val="24"/>
              </w:rPr>
            </w:pPr>
            <w:r w:rsidRPr="00840EA1">
              <w:rPr>
                <w:b/>
                <w:sz w:val="24"/>
                <w:szCs w:val="24"/>
                <w:lang w:val="en-US"/>
              </w:rPr>
              <w:t>III</w:t>
            </w:r>
          </w:p>
        </w:tc>
        <w:tc>
          <w:tcPr>
            <w:tcW w:w="291" w:type="pct"/>
          </w:tcPr>
          <w:p w:rsidR="00802BB0" w:rsidRPr="00840EA1" w:rsidRDefault="00802BB0" w:rsidP="0046109A">
            <w:pPr>
              <w:pStyle w:val="ConsPlusNormal"/>
              <w:ind w:right="-1"/>
              <w:jc w:val="center"/>
              <w:rPr>
                <w:b/>
                <w:sz w:val="24"/>
                <w:szCs w:val="24"/>
              </w:rPr>
            </w:pPr>
            <w:r w:rsidRPr="00840EA1">
              <w:rPr>
                <w:b/>
                <w:sz w:val="24"/>
                <w:szCs w:val="24"/>
                <w:lang w:val="en-US"/>
              </w:rPr>
              <w:t>IV</w:t>
            </w:r>
          </w:p>
        </w:tc>
        <w:tc>
          <w:tcPr>
            <w:tcW w:w="654" w:type="pct"/>
            <w:vMerge/>
          </w:tcPr>
          <w:p w:rsidR="00802BB0" w:rsidRPr="00840EA1" w:rsidRDefault="00802BB0" w:rsidP="0046109A">
            <w:pPr>
              <w:pStyle w:val="ConsPlusNormal"/>
              <w:ind w:right="-1"/>
              <w:jc w:val="both"/>
              <w:rPr>
                <w:b/>
                <w:sz w:val="24"/>
                <w:szCs w:val="24"/>
              </w:rPr>
            </w:pPr>
          </w:p>
        </w:tc>
      </w:tr>
      <w:tr w:rsidR="00802BB0" w:rsidRPr="00840EA1" w:rsidTr="00791C70">
        <w:tc>
          <w:tcPr>
            <w:tcW w:w="5000" w:type="pct"/>
            <w:gridSpan w:val="7"/>
          </w:tcPr>
          <w:p w:rsidR="00802BB0" w:rsidRPr="00840EA1" w:rsidRDefault="00802BB0" w:rsidP="0046109A">
            <w:pPr>
              <w:pStyle w:val="ConsPlusNormal"/>
              <w:ind w:right="-1"/>
              <w:jc w:val="center"/>
              <w:rPr>
                <w:b/>
                <w:sz w:val="24"/>
                <w:szCs w:val="24"/>
              </w:rPr>
            </w:pPr>
            <w:r w:rsidRPr="00840EA1">
              <w:rPr>
                <w:b/>
                <w:sz w:val="24"/>
                <w:szCs w:val="24"/>
              </w:rPr>
              <w:t>Аппарат управления ОАО «РЖД»</w:t>
            </w:r>
          </w:p>
        </w:tc>
      </w:tr>
      <w:tr w:rsidR="00802BB0" w:rsidRPr="00840EA1" w:rsidTr="00791C70">
        <w:tc>
          <w:tcPr>
            <w:tcW w:w="344" w:type="pct"/>
          </w:tcPr>
          <w:p w:rsidR="00802BB0" w:rsidRPr="00840EA1" w:rsidRDefault="00802BB0" w:rsidP="0046109A">
            <w:pPr>
              <w:pStyle w:val="ConsPlusNormal"/>
              <w:ind w:right="-1"/>
              <w:jc w:val="both"/>
              <w:rPr>
                <w:b/>
                <w:sz w:val="24"/>
                <w:szCs w:val="24"/>
              </w:rPr>
            </w:pPr>
            <w:r w:rsidRPr="00840EA1">
              <w:rPr>
                <w:b/>
                <w:sz w:val="24"/>
                <w:szCs w:val="24"/>
              </w:rPr>
              <w:t>1.</w:t>
            </w:r>
          </w:p>
        </w:tc>
        <w:tc>
          <w:tcPr>
            <w:tcW w:w="2838" w:type="pct"/>
          </w:tcPr>
          <w:p w:rsidR="00802BB0" w:rsidRPr="00840EA1" w:rsidRDefault="00802BB0" w:rsidP="00185B90">
            <w:pPr>
              <w:pStyle w:val="ConsPlusNormal"/>
              <w:ind w:right="-1"/>
              <w:jc w:val="both"/>
              <w:rPr>
                <w:b/>
                <w:sz w:val="24"/>
                <w:szCs w:val="24"/>
              </w:rPr>
            </w:pPr>
            <w:r w:rsidRPr="00840EA1">
              <w:rPr>
                <w:b/>
                <w:sz w:val="24"/>
                <w:szCs w:val="24"/>
              </w:rPr>
              <w:t xml:space="preserve">Административно-организационный аппарат </w:t>
            </w:r>
            <w:r w:rsidRPr="00840EA1">
              <w:rPr>
                <w:b/>
                <w:sz w:val="24"/>
                <w:szCs w:val="24"/>
              </w:rPr>
              <w:lastRenderedPageBreak/>
              <w:t>ОАО «РЖД» (ЦА)</w:t>
            </w:r>
            <w:r w:rsidR="00791C70" w:rsidRPr="00791C70">
              <w:t xml:space="preserve"> </w:t>
            </w:r>
          </w:p>
        </w:tc>
        <w:tc>
          <w:tcPr>
            <w:tcW w:w="291" w:type="pct"/>
          </w:tcPr>
          <w:p w:rsidR="00802BB0" w:rsidRPr="00840EA1" w:rsidRDefault="00802BB0" w:rsidP="0046109A">
            <w:pPr>
              <w:pStyle w:val="ConsPlusNormal"/>
              <w:ind w:right="-1"/>
              <w:jc w:val="both"/>
              <w:rPr>
                <w:b/>
                <w:sz w:val="24"/>
                <w:szCs w:val="24"/>
              </w:rPr>
            </w:pPr>
            <w:r w:rsidRPr="00840EA1">
              <w:rPr>
                <w:b/>
                <w:sz w:val="24"/>
                <w:szCs w:val="24"/>
              </w:rPr>
              <w:lastRenderedPageBreak/>
              <w:t>9</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b/>
                <w:sz w:val="24"/>
                <w:szCs w:val="24"/>
              </w:rPr>
            </w:pPr>
            <w:r w:rsidRPr="00840EA1">
              <w:rPr>
                <w:b/>
                <w:sz w:val="24"/>
                <w:szCs w:val="24"/>
              </w:rPr>
              <w:t>9</w:t>
            </w:r>
          </w:p>
        </w:tc>
      </w:tr>
      <w:tr w:rsidR="00802BB0" w:rsidRPr="00840EA1" w:rsidTr="00791C70">
        <w:tc>
          <w:tcPr>
            <w:tcW w:w="344" w:type="pct"/>
          </w:tcPr>
          <w:p w:rsidR="00802BB0" w:rsidRPr="00840EA1" w:rsidRDefault="00802BB0" w:rsidP="0046109A">
            <w:pPr>
              <w:pStyle w:val="ConsPlusNormal"/>
              <w:ind w:right="-1"/>
              <w:jc w:val="both"/>
              <w:rPr>
                <w:b/>
                <w:sz w:val="24"/>
                <w:szCs w:val="24"/>
              </w:rPr>
            </w:pPr>
            <w:r w:rsidRPr="00840EA1">
              <w:rPr>
                <w:b/>
                <w:sz w:val="24"/>
                <w:szCs w:val="24"/>
              </w:rPr>
              <w:lastRenderedPageBreak/>
              <w:t>2.</w:t>
            </w:r>
          </w:p>
        </w:tc>
        <w:tc>
          <w:tcPr>
            <w:tcW w:w="2838" w:type="pct"/>
          </w:tcPr>
          <w:p w:rsidR="00802BB0" w:rsidRPr="00840EA1" w:rsidRDefault="00802BB0" w:rsidP="00185B90">
            <w:pPr>
              <w:pStyle w:val="ConsPlusNormal"/>
              <w:ind w:right="-1"/>
              <w:jc w:val="both"/>
              <w:rPr>
                <w:b/>
                <w:sz w:val="24"/>
                <w:szCs w:val="24"/>
              </w:rPr>
            </w:pPr>
            <w:r w:rsidRPr="00840EA1">
              <w:rPr>
                <w:b/>
                <w:sz w:val="24"/>
                <w:szCs w:val="24"/>
              </w:rPr>
              <w:t>Корпоративный центр развития профессионального обучения персонала (ЦКЦР)</w:t>
            </w:r>
            <w:r w:rsidR="00791C70" w:rsidRPr="00791C70">
              <w:t xml:space="preserve"> </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19</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b/>
                <w:sz w:val="24"/>
                <w:szCs w:val="24"/>
              </w:rPr>
            </w:pPr>
            <w:r w:rsidRPr="00840EA1">
              <w:rPr>
                <w:b/>
                <w:sz w:val="24"/>
                <w:szCs w:val="24"/>
              </w:rPr>
              <w:t>19</w:t>
            </w:r>
          </w:p>
        </w:tc>
      </w:tr>
      <w:tr w:rsidR="00802BB0" w:rsidRPr="00840EA1" w:rsidTr="00791C70">
        <w:tc>
          <w:tcPr>
            <w:tcW w:w="344" w:type="pct"/>
          </w:tcPr>
          <w:p w:rsidR="00802BB0" w:rsidRPr="00840EA1" w:rsidRDefault="00802BB0" w:rsidP="0046109A">
            <w:pPr>
              <w:pStyle w:val="ConsPlusNormal"/>
              <w:ind w:right="-1"/>
              <w:jc w:val="both"/>
              <w:rPr>
                <w:b/>
                <w:sz w:val="24"/>
                <w:szCs w:val="24"/>
              </w:rPr>
            </w:pPr>
            <w:r w:rsidRPr="00840EA1">
              <w:rPr>
                <w:b/>
                <w:sz w:val="24"/>
                <w:szCs w:val="24"/>
              </w:rPr>
              <w:t>3.</w:t>
            </w:r>
          </w:p>
        </w:tc>
        <w:tc>
          <w:tcPr>
            <w:tcW w:w="2838" w:type="pct"/>
          </w:tcPr>
          <w:p w:rsidR="00802BB0" w:rsidRPr="00840EA1" w:rsidRDefault="00802BB0" w:rsidP="00185B90">
            <w:pPr>
              <w:pStyle w:val="ConsPlusNormal"/>
              <w:ind w:right="-1"/>
              <w:jc w:val="both"/>
              <w:rPr>
                <w:b/>
                <w:sz w:val="24"/>
                <w:szCs w:val="24"/>
              </w:rPr>
            </w:pPr>
            <w:r w:rsidRPr="00840EA1">
              <w:rPr>
                <w:b/>
                <w:sz w:val="24"/>
                <w:szCs w:val="24"/>
              </w:rPr>
              <w:t>Центр по развитию Московского транспортного узла (ЦМТУ)</w:t>
            </w:r>
            <w:r w:rsidR="00791C70" w:rsidRPr="00791C70">
              <w:t xml:space="preserve"> </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26</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b/>
                <w:sz w:val="24"/>
                <w:szCs w:val="24"/>
              </w:rPr>
            </w:pPr>
            <w:r w:rsidRPr="00840EA1">
              <w:rPr>
                <w:b/>
                <w:sz w:val="24"/>
                <w:szCs w:val="24"/>
              </w:rPr>
              <w:t>26</w:t>
            </w:r>
          </w:p>
        </w:tc>
      </w:tr>
      <w:tr w:rsidR="00802BB0" w:rsidRPr="00840EA1" w:rsidTr="00791C70">
        <w:tc>
          <w:tcPr>
            <w:tcW w:w="344" w:type="pct"/>
          </w:tcPr>
          <w:p w:rsidR="00802BB0" w:rsidRPr="00840EA1" w:rsidRDefault="00802BB0" w:rsidP="0046109A">
            <w:pPr>
              <w:pStyle w:val="ConsPlusNormal"/>
              <w:ind w:right="-1"/>
              <w:jc w:val="both"/>
              <w:rPr>
                <w:b/>
                <w:sz w:val="24"/>
                <w:szCs w:val="24"/>
              </w:rPr>
            </w:pPr>
            <w:r w:rsidRPr="00840EA1">
              <w:rPr>
                <w:b/>
                <w:sz w:val="24"/>
                <w:szCs w:val="24"/>
              </w:rPr>
              <w:t>4.</w:t>
            </w:r>
          </w:p>
        </w:tc>
        <w:tc>
          <w:tcPr>
            <w:tcW w:w="2838" w:type="pct"/>
          </w:tcPr>
          <w:p w:rsidR="00802BB0" w:rsidRPr="00840EA1" w:rsidRDefault="00802BB0" w:rsidP="00185B90">
            <w:pPr>
              <w:pStyle w:val="ConsPlusNormal"/>
              <w:ind w:right="-1"/>
              <w:jc w:val="both"/>
              <w:rPr>
                <w:b/>
                <w:sz w:val="24"/>
                <w:szCs w:val="24"/>
              </w:rPr>
            </w:pPr>
            <w:r w:rsidRPr="00840EA1">
              <w:rPr>
                <w:b/>
                <w:sz w:val="24"/>
                <w:szCs w:val="24"/>
              </w:rPr>
              <w:t xml:space="preserve">Центр развития управления рисками и </w:t>
            </w:r>
            <w:proofErr w:type="spellStart"/>
            <w:r w:rsidRPr="00840EA1">
              <w:rPr>
                <w:b/>
                <w:sz w:val="24"/>
                <w:szCs w:val="24"/>
              </w:rPr>
              <w:t>аутсорсингом</w:t>
            </w:r>
            <w:proofErr w:type="spellEnd"/>
            <w:r w:rsidRPr="00840EA1">
              <w:rPr>
                <w:b/>
                <w:sz w:val="24"/>
                <w:szCs w:val="24"/>
              </w:rPr>
              <w:t xml:space="preserve"> (ЦУР)</w:t>
            </w:r>
            <w:r w:rsidR="00791C70" w:rsidRPr="00791C70">
              <w:t xml:space="preserve"> </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27</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b/>
                <w:sz w:val="24"/>
                <w:szCs w:val="24"/>
              </w:rPr>
            </w:pPr>
            <w:r w:rsidRPr="00840EA1">
              <w:rPr>
                <w:b/>
                <w:sz w:val="24"/>
                <w:szCs w:val="24"/>
              </w:rPr>
              <w:t>27</w:t>
            </w:r>
          </w:p>
        </w:tc>
      </w:tr>
      <w:tr w:rsidR="00802BB0" w:rsidRPr="00840EA1" w:rsidTr="00791C70">
        <w:tc>
          <w:tcPr>
            <w:tcW w:w="5000" w:type="pct"/>
            <w:gridSpan w:val="7"/>
          </w:tcPr>
          <w:p w:rsidR="00802BB0" w:rsidRPr="00840EA1" w:rsidRDefault="00802BB0" w:rsidP="0046109A">
            <w:pPr>
              <w:pStyle w:val="ConsPlusNormal"/>
              <w:ind w:right="-1"/>
              <w:jc w:val="center"/>
              <w:rPr>
                <w:b/>
                <w:sz w:val="24"/>
                <w:szCs w:val="24"/>
              </w:rPr>
            </w:pPr>
            <w:r w:rsidRPr="00840EA1">
              <w:rPr>
                <w:b/>
                <w:sz w:val="24"/>
                <w:szCs w:val="24"/>
              </w:rPr>
              <w:t>АХУ ОАО «РЖД»</w:t>
            </w:r>
          </w:p>
        </w:tc>
      </w:tr>
      <w:tr w:rsidR="00802BB0" w:rsidRPr="00840EA1" w:rsidTr="00791C70">
        <w:tc>
          <w:tcPr>
            <w:tcW w:w="344" w:type="pct"/>
          </w:tcPr>
          <w:p w:rsidR="00802BB0" w:rsidRPr="00840EA1" w:rsidRDefault="00802BB0" w:rsidP="0046109A">
            <w:pPr>
              <w:pStyle w:val="ConsPlusNormal"/>
              <w:ind w:right="-1"/>
              <w:jc w:val="both"/>
              <w:rPr>
                <w:b/>
                <w:sz w:val="24"/>
                <w:szCs w:val="24"/>
              </w:rPr>
            </w:pPr>
            <w:r w:rsidRPr="00840EA1">
              <w:rPr>
                <w:b/>
                <w:sz w:val="24"/>
                <w:szCs w:val="24"/>
              </w:rPr>
              <w:t>5.</w:t>
            </w:r>
          </w:p>
        </w:tc>
        <w:tc>
          <w:tcPr>
            <w:tcW w:w="2838" w:type="pct"/>
          </w:tcPr>
          <w:p w:rsidR="00802BB0" w:rsidRPr="00840EA1" w:rsidRDefault="00802BB0" w:rsidP="00185B90">
            <w:pPr>
              <w:pStyle w:val="ConsPlusNormal"/>
              <w:ind w:right="-1"/>
              <w:jc w:val="both"/>
              <w:rPr>
                <w:b/>
                <w:sz w:val="24"/>
                <w:szCs w:val="24"/>
              </w:rPr>
            </w:pPr>
            <w:r w:rsidRPr="00840EA1">
              <w:rPr>
                <w:b/>
                <w:sz w:val="24"/>
                <w:szCs w:val="24"/>
              </w:rPr>
              <w:t>Административно-хозяйственное управление – филиал ОАО «РЖД» (АХУ)</w:t>
            </w:r>
            <w:r w:rsidR="00791C70" w:rsidRPr="00791C70">
              <w:t xml:space="preserve"> </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11</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4</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b/>
                <w:sz w:val="24"/>
                <w:szCs w:val="24"/>
              </w:rPr>
            </w:pPr>
            <w:r w:rsidRPr="00840EA1">
              <w:rPr>
                <w:b/>
                <w:sz w:val="24"/>
                <w:szCs w:val="24"/>
              </w:rPr>
              <w:t>15</w:t>
            </w:r>
          </w:p>
        </w:tc>
      </w:tr>
      <w:tr w:rsidR="00802BB0" w:rsidRPr="00840EA1" w:rsidTr="00791C70">
        <w:tc>
          <w:tcPr>
            <w:tcW w:w="3183" w:type="pct"/>
            <w:gridSpan w:val="2"/>
          </w:tcPr>
          <w:p w:rsidR="00802BB0" w:rsidRPr="00840EA1" w:rsidRDefault="00802BB0" w:rsidP="0046109A">
            <w:pPr>
              <w:pStyle w:val="ConsPlusNormal"/>
              <w:ind w:right="-1"/>
              <w:jc w:val="both"/>
              <w:rPr>
                <w:b/>
                <w:sz w:val="24"/>
                <w:szCs w:val="24"/>
              </w:rPr>
            </w:pPr>
            <w:r w:rsidRPr="00840EA1">
              <w:rPr>
                <w:b/>
                <w:sz w:val="24"/>
                <w:szCs w:val="24"/>
              </w:rPr>
              <w:t>ИТОГО:</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92</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4</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291" w:type="pct"/>
          </w:tcPr>
          <w:p w:rsidR="00802BB0" w:rsidRPr="00840EA1" w:rsidRDefault="00802BB0" w:rsidP="0046109A">
            <w:pPr>
              <w:pStyle w:val="ConsPlusNormal"/>
              <w:ind w:right="-1"/>
              <w:jc w:val="both"/>
              <w:rPr>
                <w:b/>
                <w:sz w:val="24"/>
                <w:szCs w:val="24"/>
              </w:rPr>
            </w:pPr>
            <w:r w:rsidRPr="00840EA1">
              <w:rPr>
                <w:b/>
                <w:sz w:val="24"/>
                <w:szCs w:val="24"/>
              </w:rPr>
              <w:t>-</w:t>
            </w:r>
          </w:p>
        </w:tc>
        <w:tc>
          <w:tcPr>
            <w:tcW w:w="654" w:type="pct"/>
          </w:tcPr>
          <w:p w:rsidR="00802BB0" w:rsidRPr="00840EA1" w:rsidRDefault="00802BB0" w:rsidP="0046109A">
            <w:pPr>
              <w:pStyle w:val="ConsPlusNormal"/>
              <w:ind w:right="-1"/>
              <w:jc w:val="both"/>
              <w:rPr>
                <w:sz w:val="24"/>
                <w:szCs w:val="24"/>
              </w:rPr>
            </w:pPr>
            <w:r w:rsidRPr="00840EA1">
              <w:rPr>
                <w:sz w:val="24"/>
                <w:szCs w:val="24"/>
              </w:rPr>
              <w:t>96</w:t>
            </w:r>
          </w:p>
        </w:tc>
      </w:tr>
    </w:tbl>
    <w:p w:rsidR="00185B90" w:rsidRDefault="00185B90" w:rsidP="00686CD0">
      <w:pPr>
        <w:jc w:val="both"/>
        <w:rPr>
          <w:bCs/>
          <w:sz w:val="28"/>
          <w:szCs w:val="28"/>
        </w:rPr>
      </w:pPr>
    </w:p>
    <w:p w:rsidR="001B7F3D" w:rsidRPr="009E4E99" w:rsidRDefault="001B7F3D" w:rsidP="001B7F3D">
      <w:pPr>
        <w:ind w:firstLine="709"/>
        <w:jc w:val="both"/>
        <w:rPr>
          <w:bCs/>
          <w:sz w:val="28"/>
          <w:szCs w:val="28"/>
        </w:rPr>
      </w:pPr>
      <w:r w:rsidRPr="009E4E99">
        <w:rPr>
          <w:bCs/>
          <w:sz w:val="28"/>
          <w:szCs w:val="28"/>
        </w:rPr>
        <w:t xml:space="preserve">Предоставление эквивалентных </w:t>
      </w:r>
      <w:r w:rsidR="00802BB0">
        <w:rPr>
          <w:bCs/>
          <w:sz w:val="28"/>
          <w:szCs w:val="28"/>
        </w:rPr>
        <w:t xml:space="preserve">услуг </w:t>
      </w:r>
      <w:r w:rsidRPr="009E4E99">
        <w:rPr>
          <w:bCs/>
          <w:sz w:val="28"/>
          <w:szCs w:val="28"/>
        </w:rPr>
        <w:t xml:space="preserve"> не допускается.</w:t>
      </w:r>
    </w:p>
    <w:p w:rsidR="001B7F3D" w:rsidRDefault="001B7F3D" w:rsidP="001B7F3D">
      <w:pPr>
        <w:ind w:firstLine="709"/>
        <w:jc w:val="both"/>
        <w:rPr>
          <w:bCs/>
          <w:sz w:val="28"/>
          <w:szCs w:val="28"/>
        </w:rPr>
      </w:pPr>
    </w:p>
    <w:p w:rsidR="00802BB0" w:rsidRPr="00840EA1" w:rsidRDefault="00802BB0" w:rsidP="00802BB0">
      <w:pPr>
        <w:shd w:val="clear" w:color="auto" w:fill="FFFFFF"/>
        <w:ind w:right="-1" w:firstLine="567"/>
        <w:jc w:val="both"/>
        <w:rPr>
          <w:sz w:val="28"/>
          <w:szCs w:val="28"/>
        </w:rPr>
      </w:pPr>
      <w:r w:rsidRPr="00840EA1">
        <w:rPr>
          <w:sz w:val="28"/>
          <w:szCs w:val="28"/>
        </w:rPr>
        <w:t>Исполнитель оказывает Услуги в присутствии уполномоченного представителя Заказчика.</w:t>
      </w:r>
    </w:p>
    <w:p w:rsidR="00802BB0" w:rsidRPr="00840EA1" w:rsidRDefault="00802BB0" w:rsidP="00802BB0">
      <w:pPr>
        <w:shd w:val="clear" w:color="auto" w:fill="FFFFFF"/>
        <w:ind w:right="-1" w:firstLine="567"/>
        <w:jc w:val="both"/>
        <w:rPr>
          <w:rFonts w:eastAsia="MS Mincho"/>
          <w:sz w:val="28"/>
          <w:szCs w:val="28"/>
        </w:rPr>
      </w:pPr>
      <w:r w:rsidRPr="00840EA1">
        <w:rPr>
          <w:sz w:val="28"/>
          <w:szCs w:val="28"/>
        </w:rPr>
        <w:t>Доступ персонала Исполнителя на объекты АХУ ОАО «РЖД» осуществляется только после согласования с Заказчиком.</w:t>
      </w:r>
    </w:p>
    <w:p w:rsidR="00802BB0" w:rsidRPr="00840EA1" w:rsidRDefault="00802BB0" w:rsidP="00802BB0">
      <w:pPr>
        <w:tabs>
          <w:tab w:val="left" w:pos="0"/>
        </w:tabs>
        <w:ind w:right="-1"/>
        <w:jc w:val="both"/>
        <w:rPr>
          <w:sz w:val="28"/>
          <w:szCs w:val="28"/>
        </w:rPr>
      </w:pPr>
      <w:r w:rsidRPr="00840EA1">
        <w:rPr>
          <w:sz w:val="28"/>
          <w:szCs w:val="28"/>
        </w:rPr>
        <w:t xml:space="preserve">        Исполнитель обеспечивает оказание Услуг персоналом соответствующей квалификации, имеющим удостоверения о прохождении обучения в специализированных учебных организациях.</w:t>
      </w:r>
    </w:p>
    <w:p w:rsidR="00802BB0" w:rsidRPr="00840EA1" w:rsidRDefault="00802BB0" w:rsidP="00802BB0">
      <w:pPr>
        <w:shd w:val="clear" w:color="auto" w:fill="FFFFFF"/>
        <w:ind w:right="-2" w:firstLine="709"/>
        <w:jc w:val="both"/>
        <w:rPr>
          <w:rFonts w:eastAsia="MS Mincho"/>
          <w:sz w:val="28"/>
          <w:szCs w:val="28"/>
        </w:rPr>
      </w:pPr>
      <w:r w:rsidRPr="00840EA1">
        <w:rPr>
          <w:rFonts w:eastAsia="MS Mincho"/>
          <w:sz w:val="28"/>
          <w:szCs w:val="28"/>
        </w:rPr>
        <w:t>Результаты Услуг должны быть оформлены Исполнителем и переданы Заказчику: в виде а</w:t>
      </w:r>
      <w:r w:rsidR="00907345">
        <w:rPr>
          <w:sz w:val="28"/>
          <w:szCs w:val="28"/>
        </w:rPr>
        <w:t>кта оказанных услугах</w:t>
      </w:r>
      <w:r w:rsidRPr="00840EA1">
        <w:rPr>
          <w:sz w:val="28"/>
          <w:szCs w:val="28"/>
        </w:rPr>
        <w:t xml:space="preserve"> </w:t>
      </w:r>
      <w:r w:rsidR="00907345">
        <w:rPr>
          <w:sz w:val="28"/>
          <w:szCs w:val="28"/>
        </w:rPr>
        <w:t xml:space="preserve"> </w:t>
      </w:r>
      <w:r w:rsidRPr="00840EA1">
        <w:rPr>
          <w:sz w:val="28"/>
          <w:szCs w:val="28"/>
        </w:rPr>
        <w:t xml:space="preserve">по форме № ФПУ-26; </w:t>
      </w:r>
      <w:r w:rsidRPr="00840EA1">
        <w:rPr>
          <w:rFonts w:eastAsia="MS Mincho"/>
          <w:sz w:val="28"/>
          <w:szCs w:val="28"/>
        </w:rPr>
        <w:t>в бумажном виде и на электронном носителе в виде базы данных, совместимой с автоматизированной системой АС «</w:t>
      </w:r>
      <w:proofErr w:type="spellStart"/>
      <w:r w:rsidRPr="00840EA1">
        <w:rPr>
          <w:rFonts w:eastAsia="MS Mincho"/>
          <w:sz w:val="28"/>
          <w:szCs w:val="28"/>
        </w:rPr>
        <w:t>Труд-Эксперт</w:t>
      </w:r>
      <w:proofErr w:type="gramStart"/>
      <w:r w:rsidRPr="00840EA1">
        <w:rPr>
          <w:rFonts w:eastAsia="MS Mincho"/>
          <w:sz w:val="28"/>
          <w:szCs w:val="28"/>
        </w:rPr>
        <w:t>.Р</w:t>
      </w:r>
      <w:proofErr w:type="gramEnd"/>
      <w:r w:rsidRPr="00840EA1">
        <w:rPr>
          <w:rFonts w:eastAsia="MS Mincho"/>
          <w:sz w:val="28"/>
          <w:szCs w:val="28"/>
        </w:rPr>
        <w:t>ЖД</w:t>
      </w:r>
      <w:proofErr w:type="spellEnd"/>
      <w:r w:rsidRPr="00840EA1">
        <w:rPr>
          <w:rFonts w:eastAsia="MS Mincho"/>
          <w:sz w:val="28"/>
          <w:szCs w:val="28"/>
        </w:rPr>
        <w:t xml:space="preserve">». </w:t>
      </w:r>
    </w:p>
    <w:p w:rsidR="00802BB0" w:rsidRPr="00840EA1" w:rsidRDefault="00802BB0" w:rsidP="00802BB0">
      <w:pPr>
        <w:shd w:val="clear" w:color="auto" w:fill="FFFFFF"/>
        <w:ind w:right="-2" w:firstLine="709"/>
        <w:jc w:val="both"/>
        <w:rPr>
          <w:rFonts w:eastAsia="MS Mincho"/>
          <w:sz w:val="28"/>
          <w:szCs w:val="28"/>
        </w:rPr>
      </w:pPr>
      <w:proofErr w:type="gramStart"/>
      <w:r w:rsidRPr="00840EA1">
        <w:rPr>
          <w:rFonts w:eastAsia="MS Mincho"/>
          <w:sz w:val="28"/>
          <w:szCs w:val="28"/>
        </w:rPr>
        <w:t>При предоставлении результатов Услуг Исполнитель представляет Заказчику отчет о проведении специальной оценки условий труда, оформленный в соответствии с требованиями Приложения № 3 к Приказу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w:t>
      </w:r>
      <w:proofErr w:type="gramEnd"/>
      <w:r w:rsidRPr="00840EA1">
        <w:rPr>
          <w:rFonts w:eastAsia="MS Mincho"/>
          <w:sz w:val="28"/>
          <w:szCs w:val="28"/>
        </w:rPr>
        <w:t xml:space="preserve"> инструкции по ее заполнению», </w:t>
      </w:r>
      <w:proofErr w:type="gramStart"/>
      <w:r w:rsidRPr="00840EA1">
        <w:rPr>
          <w:rFonts w:eastAsia="MS Mincho"/>
          <w:sz w:val="28"/>
          <w:szCs w:val="28"/>
        </w:rPr>
        <w:t>содержащий</w:t>
      </w:r>
      <w:proofErr w:type="gramEnd"/>
      <w:r w:rsidRPr="00840EA1">
        <w:rPr>
          <w:rFonts w:eastAsia="MS Mincho"/>
          <w:sz w:val="28"/>
          <w:szCs w:val="28"/>
        </w:rPr>
        <w:t xml:space="preserve">  следующие документы:</w:t>
      </w:r>
    </w:p>
    <w:p w:rsidR="00802BB0" w:rsidRPr="00840EA1" w:rsidRDefault="00802BB0" w:rsidP="00802BB0">
      <w:pPr>
        <w:ind w:right="-2" w:firstLine="709"/>
        <w:jc w:val="both"/>
        <w:rPr>
          <w:rFonts w:eastAsia="MS Mincho"/>
          <w:sz w:val="28"/>
          <w:szCs w:val="28"/>
        </w:rPr>
      </w:pPr>
      <w:r w:rsidRPr="00840EA1">
        <w:rPr>
          <w:rFonts w:eastAsia="MS Mincho"/>
          <w:sz w:val="28"/>
          <w:szCs w:val="28"/>
        </w:rPr>
        <w:t>сведения об организации, проводящей специальную оценку условий труда;</w:t>
      </w:r>
    </w:p>
    <w:p w:rsidR="00802BB0" w:rsidRPr="00840EA1" w:rsidRDefault="00802BB0" w:rsidP="00802BB0">
      <w:pPr>
        <w:ind w:right="-2" w:firstLine="709"/>
        <w:jc w:val="both"/>
        <w:rPr>
          <w:rFonts w:eastAsia="MS Mincho"/>
          <w:sz w:val="28"/>
          <w:szCs w:val="28"/>
        </w:rPr>
      </w:pPr>
      <w:r w:rsidRPr="00840EA1">
        <w:rPr>
          <w:rFonts w:eastAsia="MS Mincho"/>
          <w:sz w:val="28"/>
          <w:szCs w:val="28"/>
        </w:rPr>
        <w:t>перечень рабочих мест, на которых проводилась специальная оценка условий труда (с указанием идентифицированных вредных и (или) опасных факторов  производственной среды и трудового процесса);</w:t>
      </w:r>
    </w:p>
    <w:p w:rsidR="00802BB0" w:rsidRPr="00840EA1" w:rsidRDefault="00802BB0" w:rsidP="00802BB0">
      <w:pPr>
        <w:ind w:right="-2" w:firstLine="709"/>
        <w:jc w:val="both"/>
        <w:rPr>
          <w:rFonts w:eastAsia="MS Mincho"/>
          <w:sz w:val="28"/>
          <w:szCs w:val="28"/>
        </w:rPr>
      </w:pPr>
      <w:r w:rsidRPr="00840EA1">
        <w:rPr>
          <w:rFonts w:eastAsia="MS Mincho"/>
          <w:sz w:val="28"/>
          <w:szCs w:val="28"/>
        </w:rPr>
        <w:t>протоколы измерений (оценок)  производственных факторов;</w:t>
      </w:r>
    </w:p>
    <w:p w:rsidR="00802BB0" w:rsidRPr="00840EA1" w:rsidRDefault="00802BB0" w:rsidP="00802BB0">
      <w:pPr>
        <w:ind w:right="-2" w:firstLine="709"/>
        <w:jc w:val="both"/>
        <w:rPr>
          <w:rFonts w:eastAsia="MS Mincho"/>
          <w:sz w:val="28"/>
          <w:szCs w:val="28"/>
        </w:rPr>
      </w:pPr>
      <w:r w:rsidRPr="00840EA1">
        <w:rPr>
          <w:rFonts w:eastAsia="MS Mincho"/>
          <w:sz w:val="28"/>
          <w:szCs w:val="28"/>
        </w:rPr>
        <w:t>протоколы оценки эффективности средств индивидуальной защиты на рабочих местах (в случае необходимости);</w:t>
      </w:r>
    </w:p>
    <w:p w:rsidR="00802BB0" w:rsidRPr="00840EA1" w:rsidRDefault="00802BB0" w:rsidP="00802BB0">
      <w:pPr>
        <w:ind w:right="-2" w:firstLine="709"/>
        <w:jc w:val="both"/>
        <w:rPr>
          <w:rFonts w:eastAsia="MS Mincho"/>
          <w:sz w:val="28"/>
          <w:szCs w:val="28"/>
        </w:rPr>
      </w:pPr>
      <w:r w:rsidRPr="00840EA1">
        <w:rPr>
          <w:rFonts w:eastAsia="MS Mincho"/>
          <w:sz w:val="28"/>
          <w:szCs w:val="28"/>
        </w:rPr>
        <w:t>карты специальной оценки условий труда работников на рабочих местах;</w:t>
      </w:r>
    </w:p>
    <w:p w:rsidR="00802BB0" w:rsidRPr="00840EA1" w:rsidRDefault="00802BB0" w:rsidP="00802BB0">
      <w:pPr>
        <w:ind w:right="-2" w:firstLine="709"/>
        <w:jc w:val="both"/>
        <w:rPr>
          <w:rFonts w:eastAsia="MS Mincho"/>
          <w:sz w:val="28"/>
          <w:szCs w:val="28"/>
        </w:rPr>
      </w:pPr>
      <w:r w:rsidRPr="00840EA1">
        <w:rPr>
          <w:rFonts w:eastAsia="MS Mincho"/>
          <w:sz w:val="28"/>
          <w:szCs w:val="28"/>
        </w:rPr>
        <w:t>сводную ведомость результатов специальной оценки условий труда;</w:t>
      </w:r>
    </w:p>
    <w:p w:rsidR="00802BB0" w:rsidRPr="00840EA1" w:rsidRDefault="00802BB0" w:rsidP="00802BB0">
      <w:pPr>
        <w:ind w:right="-2" w:firstLine="709"/>
        <w:jc w:val="both"/>
        <w:rPr>
          <w:rFonts w:eastAsia="MS Mincho"/>
          <w:sz w:val="28"/>
          <w:szCs w:val="28"/>
        </w:rPr>
      </w:pPr>
      <w:r w:rsidRPr="00840EA1">
        <w:rPr>
          <w:rFonts w:eastAsia="MS Mincho"/>
          <w:sz w:val="28"/>
          <w:szCs w:val="28"/>
        </w:rPr>
        <w:t>перечень рекомендуемых мероприятий по улучшению условий труда;</w:t>
      </w:r>
    </w:p>
    <w:p w:rsidR="00802BB0" w:rsidRPr="00840EA1" w:rsidRDefault="00802BB0" w:rsidP="00802BB0">
      <w:pPr>
        <w:ind w:right="-2" w:firstLine="709"/>
        <w:jc w:val="both"/>
        <w:rPr>
          <w:rFonts w:eastAsia="MS Mincho"/>
          <w:sz w:val="28"/>
          <w:szCs w:val="28"/>
        </w:rPr>
      </w:pPr>
      <w:r w:rsidRPr="00840EA1">
        <w:rPr>
          <w:rFonts w:eastAsia="MS Mincho"/>
          <w:sz w:val="28"/>
          <w:szCs w:val="28"/>
        </w:rPr>
        <w:t>заключение эксперта организации, проводящей специальную оценку условий труда.</w:t>
      </w:r>
    </w:p>
    <w:p w:rsidR="006107B5" w:rsidRDefault="006107B5" w:rsidP="001B7F3D">
      <w:pPr>
        <w:ind w:firstLine="709"/>
        <w:jc w:val="both"/>
        <w:rPr>
          <w:bCs/>
          <w:sz w:val="28"/>
          <w:szCs w:val="28"/>
        </w:rPr>
      </w:pPr>
    </w:p>
    <w:p w:rsidR="006107B5" w:rsidRDefault="006107B5" w:rsidP="001B7F3D">
      <w:pPr>
        <w:ind w:firstLine="709"/>
        <w:jc w:val="both"/>
        <w:rPr>
          <w:bCs/>
          <w:sz w:val="28"/>
          <w:szCs w:val="28"/>
        </w:rPr>
      </w:pPr>
    </w:p>
    <w:p w:rsidR="00185B90" w:rsidRDefault="00185B90" w:rsidP="001B7F3D">
      <w:pPr>
        <w:ind w:firstLine="709"/>
        <w:jc w:val="both"/>
        <w:rPr>
          <w:bCs/>
          <w:sz w:val="28"/>
          <w:szCs w:val="28"/>
        </w:rPr>
      </w:pPr>
    </w:p>
    <w:p w:rsidR="00686CD0" w:rsidRPr="009E4E99" w:rsidRDefault="00686CD0" w:rsidP="001B7F3D">
      <w:pPr>
        <w:ind w:firstLine="709"/>
        <w:jc w:val="both"/>
        <w:rPr>
          <w:bCs/>
          <w:sz w:val="28"/>
          <w:szCs w:val="28"/>
        </w:rPr>
      </w:pPr>
    </w:p>
    <w:p w:rsidR="001B7F3D" w:rsidRPr="009E4E99" w:rsidRDefault="00802BB0" w:rsidP="001B7F3D">
      <w:pPr>
        <w:ind w:firstLine="708"/>
        <w:jc w:val="both"/>
        <w:rPr>
          <w:color w:val="000000"/>
          <w:sz w:val="26"/>
          <w:szCs w:val="26"/>
        </w:rPr>
      </w:pPr>
      <w:r>
        <w:rPr>
          <w:b/>
          <w:color w:val="000000"/>
          <w:sz w:val="28"/>
          <w:szCs w:val="28"/>
        </w:rPr>
        <w:lastRenderedPageBreak/>
        <w:t xml:space="preserve">7.  </w:t>
      </w:r>
      <w:r w:rsidR="001B7F3D" w:rsidRPr="009E4E99">
        <w:rPr>
          <w:b/>
          <w:color w:val="000000"/>
          <w:sz w:val="28"/>
          <w:szCs w:val="28"/>
        </w:rPr>
        <w:t xml:space="preserve">Место </w:t>
      </w:r>
      <w:r>
        <w:rPr>
          <w:b/>
          <w:color w:val="000000"/>
          <w:sz w:val="28"/>
          <w:szCs w:val="28"/>
        </w:rPr>
        <w:t>оказания</w:t>
      </w:r>
      <w:r w:rsidR="001B7F3D" w:rsidRPr="009E4E99">
        <w:rPr>
          <w:b/>
          <w:color w:val="000000"/>
          <w:sz w:val="28"/>
          <w:szCs w:val="28"/>
        </w:rPr>
        <w:t xml:space="preserve"> </w:t>
      </w:r>
      <w:r>
        <w:rPr>
          <w:b/>
          <w:color w:val="000000"/>
          <w:sz w:val="28"/>
          <w:szCs w:val="28"/>
        </w:rPr>
        <w:t>услуг</w:t>
      </w:r>
      <w:r w:rsidR="001B7F3D" w:rsidRPr="009E4E99">
        <w:rPr>
          <w:color w:val="000000"/>
          <w:sz w:val="28"/>
          <w:szCs w:val="28"/>
        </w:rPr>
        <w:t>:</w:t>
      </w:r>
      <w:r w:rsidR="001B7F3D" w:rsidRPr="009E4E99">
        <w:rPr>
          <w:color w:val="000000"/>
          <w:sz w:val="26"/>
          <w:szCs w:val="26"/>
        </w:rPr>
        <w:t xml:space="preserve"> </w:t>
      </w:r>
    </w:p>
    <w:p w:rsidR="0054347A" w:rsidRPr="007C5588" w:rsidRDefault="0054347A" w:rsidP="0054347A">
      <w:pPr>
        <w:shd w:val="clear" w:color="auto" w:fill="FFFFFF"/>
        <w:ind w:right="-1" w:firstLine="567"/>
        <w:jc w:val="both"/>
        <w:rPr>
          <w:sz w:val="28"/>
          <w:szCs w:val="28"/>
        </w:rPr>
      </w:pPr>
      <w:r w:rsidRPr="007C5588">
        <w:rPr>
          <w:sz w:val="28"/>
          <w:szCs w:val="28"/>
        </w:rPr>
        <w:t>г. Москва, ул. Нижегородская, д. 3А (Корпоративный центр развития профессионального обучения персонала ОАО «РЖД» (ЦКЦР);</w:t>
      </w:r>
    </w:p>
    <w:p w:rsidR="0054347A" w:rsidRPr="007C5588" w:rsidRDefault="0054347A" w:rsidP="0054347A">
      <w:pPr>
        <w:shd w:val="clear" w:color="auto" w:fill="FFFFFF"/>
        <w:ind w:right="-1" w:firstLine="567"/>
        <w:jc w:val="both"/>
        <w:rPr>
          <w:sz w:val="28"/>
          <w:szCs w:val="28"/>
        </w:rPr>
      </w:pPr>
      <w:r w:rsidRPr="007C5588">
        <w:rPr>
          <w:sz w:val="28"/>
          <w:szCs w:val="28"/>
        </w:rPr>
        <w:t xml:space="preserve">г. Москва, ул. Новая </w:t>
      </w:r>
      <w:proofErr w:type="spellStart"/>
      <w:r w:rsidRPr="007C5588">
        <w:rPr>
          <w:sz w:val="28"/>
          <w:szCs w:val="28"/>
        </w:rPr>
        <w:t>Басманная</w:t>
      </w:r>
      <w:proofErr w:type="spellEnd"/>
      <w:r w:rsidRPr="007C5588">
        <w:rPr>
          <w:sz w:val="28"/>
          <w:szCs w:val="28"/>
        </w:rPr>
        <w:t xml:space="preserve">, д. 2 (Административно-организационный аппарат ОАО «РЖД» (ЦА); Административно-хозяйственное управление – филиал ОАО «РЖД» (АХУ); </w:t>
      </w:r>
    </w:p>
    <w:p w:rsidR="0054347A" w:rsidRPr="007C5588" w:rsidRDefault="0054347A" w:rsidP="0054347A">
      <w:pPr>
        <w:shd w:val="clear" w:color="auto" w:fill="FFFFFF"/>
        <w:ind w:right="-1" w:firstLine="567"/>
        <w:jc w:val="both"/>
        <w:rPr>
          <w:sz w:val="28"/>
          <w:szCs w:val="28"/>
        </w:rPr>
      </w:pPr>
      <w:r w:rsidRPr="007C5588">
        <w:rPr>
          <w:sz w:val="28"/>
          <w:szCs w:val="28"/>
        </w:rPr>
        <w:t xml:space="preserve">г. Москва, ул. </w:t>
      </w:r>
      <w:proofErr w:type="spellStart"/>
      <w:r w:rsidRPr="007C5588">
        <w:rPr>
          <w:sz w:val="28"/>
          <w:szCs w:val="28"/>
        </w:rPr>
        <w:t>Новорязанская</w:t>
      </w:r>
      <w:proofErr w:type="spellEnd"/>
      <w:r w:rsidRPr="007C5588">
        <w:rPr>
          <w:sz w:val="28"/>
          <w:szCs w:val="28"/>
        </w:rPr>
        <w:t xml:space="preserve">, д. 24 (Центр развития управления рисками и </w:t>
      </w:r>
      <w:proofErr w:type="spellStart"/>
      <w:r w:rsidRPr="007C5588">
        <w:rPr>
          <w:sz w:val="28"/>
          <w:szCs w:val="28"/>
        </w:rPr>
        <w:t>аутсорсингом</w:t>
      </w:r>
      <w:proofErr w:type="spellEnd"/>
      <w:r w:rsidRPr="007C5588">
        <w:rPr>
          <w:sz w:val="28"/>
          <w:szCs w:val="28"/>
        </w:rPr>
        <w:t xml:space="preserve"> (ЦУР);</w:t>
      </w:r>
    </w:p>
    <w:p w:rsidR="0054347A" w:rsidRPr="007C5588" w:rsidRDefault="0054347A" w:rsidP="0054347A">
      <w:pPr>
        <w:shd w:val="clear" w:color="auto" w:fill="FFFFFF"/>
        <w:ind w:right="-1" w:firstLine="567"/>
        <w:jc w:val="both"/>
        <w:rPr>
          <w:sz w:val="28"/>
          <w:szCs w:val="28"/>
        </w:rPr>
      </w:pPr>
      <w:proofErr w:type="gramStart"/>
      <w:r w:rsidRPr="007C5588">
        <w:rPr>
          <w:sz w:val="28"/>
          <w:szCs w:val="28"/>
        </w:rPr>
        <w:t xml:space="preserve">г. Москва, ул. </w:t>
      </w:r>
      <w:proofErr w:type="spellStart"/>
      <w:r w:rsidRPr="007C5588">
        <w:rPr>
          <w:sz w:val="28"/>
          <w:szCs w:val="28"/>
        </w:rPr>
        <w:t>Каланчевская</w:t>
      </w:r>
      <w:proofErr w:type="spellEnd"/>
      <w:r w:rsidRPr="007C5588">
        <w:rPr>
          <w:sz w:val="28"/>
          <w:szCs w:val="28"/>
        </w:rPr>
        <w:t>, д. 35 (Центр по развитию Московского транспортного узла (ЦМТУ).</w:t>
      </w:r>
      <w:proofErr w:type="gramEnd"/>
    </w:p>
    <w:p w:rsidR="001D469C" w:rsidRDefault="001D469C" w:rsidP="001D469C">
      <w:pPr>
        <w:pStyle w:val="3"/>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B7F3D" w:rsidRPr="009E4E99" w:rsidRDefault="001B7F3D" w:rsidP="001B7F3D">
      <w:pPr>
        <w:rPr>
          <w:sz w:val="28"/>
          <w:szCs w:val="28"/>
        </w:rPr>
      </w:pPr>
      <w:r w:rsidRPr="009E4E99">
        <w:rPr>
          <w:b/>
          <w:sz w:val="28"/>
          <w:szCs w:val="28"/>
        </w:rPr>
        <w:tab/>
        <w:t xml:space="preserve">Срок </w:t>
      </w:r>
      <w:r w:rsidR="00802BB0">
        <w:rPr>
          <w:b/>
          <w:sz w:val="28"/>
          <w:szCs w:val="28"/>
        </w:rPr>
        <w:t>оказания</w:t>
      </w:r>
      <w:r w:rsidRPr="009E4E99">
        <w:rPr>
          <w:b/>
          <w:sz w:val="28"/>
          <w:szCs w:val="28"/>
        </w:rPr>
        <w:t xml:space="preserve"> </w:t>
      </w:r>
      <w:r w:rsidR="00802BB0">
        <w:rPr>
          <w:b/>
          <w:sz w:val="28"/>
          <w:szCs w:val="28"/>
        </w:rPr>
        <w:t>услуг</w:t>
      </w:r>
      <w:r w:rsidRPr="009E4E99">
        <w:rPr>
          <w:b/>
          <w:sz w:val="28"/>
          <w:szCs w:val="28"/>
        </w:rPr>
        <w:t>:</w:t>
      </w:r>
      <w:r w:rsidRPr="009E4E99">
        <w:rPr>
          <w:sz w:val="28"/>
          <w:szCs w:val="28"/>
        </w:rPr>
        <w:t xml:space="preserve"> </w:t>
      </w:r>
      <w:r w:rsidR="006107B5" w:rsidRPr="00840EA1">
        <w:rPr>
          <w:sz w:val="28"/>
          <w:szCs w:val="28"/>
        </w:rPr>
        <w:t xml:space="preserve">с момента заключения договора </w:t>
      </w:r>
      <w:r w:rsidR="0054347A">
        <w:rPr>
          <w:sz w:val="28"/>
          <w:szCs w:val="28"/>
        </w:rPr>
        <w:t>по 25 декабря</w:t>
      </w:r>
      <w:r w:rsidRPr="009E4E99">
        <w:rPr>
          <w:sz w:val="28"/>
          <w:szCs w:val="28"/>
        </w:rPr>
        <w:t xml:space="preserve"> 201</w:t>
      </w:r>
      <w:r w:rsidR="006E3C58">
        <w:rPr>
          <w:sz w:val="28"/>
          <w:szCs w:val="28"/>
        </w:rPr>
        <w:t>8</w:t>
      </w:r>
      <w:r w:rsidRPr="009E4E99">
        <w:rPr>
          <w:sz w:val="28"/>
          <w:szCs w:val="28"/>
        </w:rPr>
        <w:t xml:space="preserve"> года.</w:t>
      </w:r>
    </w:p>
    <w:p w:rsidR="006107B5" w:rsidRDefault="00DD0750" w:rsidP="006107B5">
      <w:pPr>
        <w:autoSpaceDE w:val="0"/>
        <w:autoSpaceDN w:val="0"/>
        <w:adjustRightInd w:val="0"/>
        <w:ind w:firstLine="828"/>
        <w:jc w:val="both"/>
        <w:rPr>
          <w:rFonts w:eastAsia="MS Mincho"/>
          <w:sz w:val="28"/>
          <w:szCs w:val="28"/>
        </w:rPr>
      </w:pPr>
      <w:r w:rsidRPr="006107B5">
        <w:rPr>
          <w:b/>
          <w:snapToGrid w:val="0"/>
          <w:sz w:val="28"/>
          <w:szCs w:val="28"/>
        </w:rPr>
        <w:t xml:space="preserve">Форма предоставления результатов </w:t>
      </w:r>
      <w:r w:rsidR="00802BB0">
        <w:rPr>
          <w:b/>
          <w:snapToGrid w:val="0"/>
          <w:sz w:val="28"/>
          <w:szCs w:val="28"/>
        </w:rPr>
        <w:t>Услуг</w:t>
      </w:r>
      <w:r w:rsidRPr="006107B5">
        <w:rPr>
          <w:b/>
          <w:iCs/>
          <w:snapToGrid w:val="0"/>
          <w:sz w:val="28"/>
          <w:szCs w:val="28"/>
        </w:rPr>
        <w:t>:</w:t>
      </w:r>
      <w:r w:rsidRPr="006107B5">
        <w:rPr>
          <w:b/>
          <w:i/>
          <w:iCs/>
          <w:snapToGrid w:val="0"/>
          <w:sz w:val="28"/>
          <w:szCs w:val="28"/>
        </w:rPr>
        <w:t xml:space="preserve"> </w:t>
      </w:r>
      <w:r w:rsidR="006107B5" w:rsidRPr="00840EA1">
        <w:rPr>
          <w:rFonts w:eastAsia="MS Mincho"/>
          <w:sz w:val="28"/>
          <w:szCs w:val="28"/>
        </w:rPr>
        <w:t>акт сдачи-приемки оказанных услуг  по   форме № ФПУ-26, в бумажном виде и на электронном носителе в виде базы данных, совместимой с автоматизированной системой АС «</w:t>
      </w:r>
      <w:proofErr w:type="spellStart"/>
      <w:r w:rsidR="006107B5" w:rsidRPr="00840EA1">
        <w:rPr>
          <w:rFonts w:eastAsia="MS Mincho"/>
          <w:sz w:val="28"/>
          <w:szCs w:val="28"/>
        </w:rPr>
        <w:t>Труд-Эксперт</w:t>
      </w:r>
      <w:proofErr w:type="gramStart"/>
      <w:r w:rsidR="006107B5" w:rsidRPr="00840EA1">
        <w:rPr>
          <w:rFonts w:eastAsia="MS Mincho"/>
          <w:sz w:val="28"/>
          <w:szCs w:val="28"/>
        </w:rPr>
        <w:t>.Р</w:t>
      </w:r>
      <w:proofErr w:type="gramEnd"/>
      <w:r w:rsidR="006107B5" w:rsidRPr="00840EA1">
        <w:rPr>
          <w:rFonts w:eastAsia="MS Mincho"/>
          <w:sz w:val="28"/>
          <w:szCs w:val="28"/>
        </w:rPr>
        <w:t>ЖД</w:t>
      </w:r>
      <w:proofErr w:type="spellEnd"/>
      <w:r w:rsidR="006107B5" w:rsidRPr="00840EA1">
        <w:rPr>
          <w:rFonts w:eastAsia="MS Mincho"/>
          <w:sz w:val="28"/>
          <w:szCs w:val="28"/>
        </w:rPr>
        <w:t>».</w:t>
      </w:r>
    </w:p>
    <w:p w:rsidR="001D469C" w:rsidRDefault="001D469C" w:rsidP="006107B5">
      <w:pPr>
        <w:autoSpaceDE w:val="0"/>
        <w:autoSpaceDN w:val="0"/>
        <w:adjustRightInd w:val="0"/>
        <w:ind w:firstLine="828"/>
        <w:jc w:val="both"/>
        <w:rPr>
          <w:rFonts w:eastAsia="MS Mincho"/>
          <w:sz w:val="28"/>
          <w:szCs w:val="28"/>
        </w:rPr>
      </w:pPr>
    </w:p>
    <w:p w:rsidR="00802BB0" w:rsidRPr="006107B5" w:rsidRDefault="00802BB0" w:rsidP="00802BB0">
      <w:pPr>
        <w:pStyle w:val="a6"/>
        <w:spacing w:after="120" w:line="360" w:lineRule="exact"/>
        <w:ind w:left="360"/>
        <w:jc w:val="both"/>
        <w:rPr>
          <w:snapToGrid w:val="0"/>
          <w:sz w:val="28"/>
          <w:szCs w:val="28"/>
        </w:rPr>
      </w:pPr>
    </w:p>
    <w:p w:rsidR="00DD0750" w:rsidRPr="009E4E99" w:rsidRDefault="00DD0750" w:rsidP="000D17D5">
      <w:pPr>
        <w:spacing w:line="360" w:lineRule="exact"/>
        <w:ind w:left="435"/>
        <w:jc w:val="both"/>
        <w:rPr>
          <w:snapToGrid w:val="0"/>
          <w:sz w:val="28"/>
          <w:szCs w:val="28"/>
        </w:rPr>
      </w:pPr>
      <w:r w:rsidRPr="009E4E99">
        <w:rPr>
          <w:snapToGrid w:val="0"/>
          <w:sz w:val="28"/>
          <w:szCs w:val="28"/>
        </w:rPr>
        <w:t xml:space="preserve">от Заказчика </w:t>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 xml:space="preserve">    </w:t>
      </w:r>
      <w:r w:rsidR="00E43298">
        <w:rPr>
          <w:snapToGrid w:val="0"/>
          <w:sz w:val="28"/>
          <w:szCs w:val="28"/>
        </w:rPr>
        <w:tab/>
      </w:r>
      <w:r w:rsidR="00E43298">
        <w:rPr>
          <w:snapToGrid w:val="0"/>
          <w:sz w:val="28"/>
          <w:szCs w:val="28"/>
        </w:rPr>
        <w:tab/>
      </w:r>
      <w:r w:rsidRPr="009E4E99">
        <w:rPr>
          <w:snapToGrid w:val="0"/>
          <w:sz w:val="28"/>
          <w:szCs w:val="28"/>
        </w:rPr>
        <w:tab/>
        <w:t xml:space="preserve">от Подрядчика                                                </w:t>
      </w:r>
    </w:p>
    <w:p w:rsidR="00DD0750" w:rsidRPr="009E4E99" w:rsidRDefault="00DD0750" w:rsidP="00DD0750">
      <w:pPr>
        <w:spacing w:line="360" w:lineRule="exact"/>
        <w:ind w:firstLine="435"/>
        <w:jc w:val="both"/>
        <w:rPr>
          <w:snapToGrid w:val="0"/>
          <w:sz w:val="28"/>
          <w:szCs w:val="28"/>
        </w:rPr>
      </w:pPr>
      <w:r w:rsidRPr="009E4E99">
        <w:rPr>
          <w:snapToGrid w:val="0"/>
          <w:sz w:val="28"/>
          <w:szCs w:val="28"/>
        </w:rPr>
        <w:t xml:space="preserve">______________ </w:t>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ab/>
      </w:r>
      <w:r w:rsidR="00E43298">
        <w:rPr>
          <w:snapToGrid w:val="0"/>
          <w:sz w:val="28"/>
          <w:szCs w:val="28"/>
        </w:rPr>
        <w:tab/>
      </w:r>
      <w:r w:rsidRPr="009E4E99">
        <w:rPr>
          <w:snapToGrid w:val="0"/>
          <w:sz w:val="28"/>
          <w:szCs w:val="28"/>
        </w:rPr>
        <w:t xml:space="preserve">_____________  </w:t>
      </w:r>
    </w:p>
    <w:p w:rsidR="00DD0750" w:rsidRPr="009E4E99" w:rsidRDefault="00DD0750" w:rsidP="00DD0750">
      <w:pPr>
        <w:spacing w:line="360" w:lineRule="exact"/>
        <w:ind w:firstLine="435"/>
        <w:jc w:val="both"/>
        <w:rPr>
          <w:snapToGrid w:val="0"/>
          <w:sz w:val="28"/>
          <w:szCs w:val="28"/>
        </w:rPr>
      </w:pPr>
      <w:r w:rsidRPr="009E4E99">
        <w:rPr>
          <w:snapToGrid w:val="0"/>
          <w:sz w:val="28"/>
          <w:szCs w:val="28"/>
        </w:rPr>
        <w:t xml:space="preserve">(подпись)                                   </w:t>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ab/>
      </w:r>
      <w:r w:rsidR="00E43298">
        <w:rPr>
          <w:snapToGrid w:val="0"/>
          <w:sz w:val="28"/>
          <w:szCs w:val="28"/>
        </w:rPr>
        <w:tab/>
      </w:r>
      <w:r w:rsidRPr="009E4E99">
        <w:rPr>
          <w:snapToGrid w:val="0"/>
          <w:sz w:val="28"/>
          <w:szCs w:val="28"/>
        </w:rPr>
        <w:t>(подпись)</w:t>
      </w:r>
    </w:p>
    <w:p w:rsidR="00376119" w:rsidRPr="009E4E99" w:rsidRDefault="00376119" w:rsidP="00376119">
      <w:pPr>
        <w:tabs>
          <w:tab w:val="left" w:pos="142"/>
        </w:tabs>
        <w:autoSpaceDE w:val="0"/>
        <w:autoSpaceDN w:val="0"/>
        <w:adjustRightInd w:val="0"/>
        <w:spacing w:line="360" w:lineRule="exact"/>
        <w:ind w:left="6237"/>
      </w:pPr>
    </w:p>
    <w:p w:rsidR="007C3099" w:rsidRDefault="007C3099">
      <w:pPr>
        <w:rPr>
          <w:color w:val="000000"/>
          <w:sz w:val="28"/>
          <w:szCs w:val="28"/>
        </w:rPr>
      </w:pPr>
      <w:r>
        <w:rPr>
          <w:color w:val="000000"/>
          <w:sz w:val="28"/>
          <w:szCs w:val="28"/>
        </w:rPr>
        <w:br w:type="page"/>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lastRenderedPageBreak/>
        <w:t xml:space="preserve">Приложение № </w:t>
      </w:r>
      <w:r w:rsidR="004C694B">
        <w:rPr>
          <w:color w:val="000000"/>
          <w:sz w:val="28"/>
          <w:szCs w:val="28"/>
        </w:rPr>
        <w:t>2</w:t>
      </w:r>
      <w:r w:rsidRPr="009E4E99">
        <w:rPr>
          <w:color w:val="000000"/>
          <w:sz w:val="28"/>
          <w:szCs w:val="28"/>
        </w:rPr>
        <w:t xml:space="preserve">                           к Договору </w:t>
      </w:r>
    </w:p>
    <w:p w:rsidR="00376119" w:rsidRPr="009E4E99" w:rsidRDefault="00376119" w:rsidP="00376119">
      <w:pPr>
        <w:tabs>
          <w:tab w:val="left" w:pos="142"/>
          <w:tab w:val="left" w:pos="6379"/>
        </w:tabs>
        <w:autoSpaceDE w:val="0"/>
        <w:autoSpaceDN w:val="0"/>
        <w:adjustRightInd w:val="0"/>
        <w:spacing w:line="360" w:lineRule="exact"/>
        <w:ind w:left="6237"/>
        <w:rPr>
          <w:color w:val="000000"/>
          <w:sz w:val="28"/>
          <w:szCs w:val="28"/>
        </w:rPr>
      </w:pPr>
      <w:r w:rsidRPr="009E4E99">
        <w:rPr>
          <w:color w:val="000000"/>
          <w:sz w:val="28"/>
          <w:szCs w:val="28"/>
        </w:rPr>
        <w:t xml:space="preserve">от «___»_______201_ г. </w:t>
      </w:r>
    </w:p>
    <w:p w:rsidR="00376119" w:rsidRPr="009E4E99" w:rsidRDefault="00376119" w:rsidP="00376119">
      <w:pPr>
        <w:tabs>
          <w:tab w:val="left" w:pos="142"/>
          <w:tab w:val="left" w:pos="6379"/>
        </w:tabs>
        <w:autoSpaceDE w:val="0"/>
        <w:autoSpaceDN w:val="0"/>
        <w:adjustRightInd w:val="0"/>
        <w:spacing w:line="360" w:lineRule="exact"/>
        <w:ind w:left="6237"/>
        <w:rPr>
          <w:color w:val="000000"/>
          <w:sz w:val="28"/>
          <w:szCs w:val="28"/>
        </w:rPr>
      </w:pPr>
      <w:r w:rsidRPr="009E4E99">
        <w:rPr>
          <w:color w:val="000000"/>
          <w:sz w:val="28"/>
          <w:szCs w:val="28"/>
        </w:rPr>
        <w:t xml:space="preserve">№ ________                                                                             </w:t>
      </w:r>
    </w:p>
    <w:p w:rsidR="00DD0750" w:rsidRPr="009E4E99" w:rsidRDefault="00376119" w:rsidP="00DD0750">
      <w:pPr>
        <w:keepNext/>
        <w:numPr>
          <w:ilvl w:val="6"/>
          <w:numId w:val="0"/>
        </w:numPr>
        <w:tabs>
          <w:tab w:val="left" w:pos="709"/>
          <w:tab w:val="num" w:pos="1296"/>
        </w:tabs>
        <w:suppressAutoHyphens/>
        <w:spacing w:line="360" w:lineRule="exact"/>
        <w:jc w:val="center"/>
        <w:outlineLvl w:val="6"/>
        <w:rPr>
          <w:sz w:val="28"/>
          <w:szCs w:val="28"/>
        </w:rPr>
      </w:pPr>
      <w:r w:rsidRPr="009E4E99">
        <w:rPr>
          <w:b/>
          <w:bCs/>
          <w:iCs/>
          <w:sz w:val="28"/>
          <w:szCs w:val="28"/>
          <w:lang w:eastAsia="ar-SA"/>
        </w:rPr>
        <w:t>Калькуляция</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b/>
          <w:snapToGrid w:val="0"/>
          <w:sz w:val="28"/>
          <w:szCs w:val="28"/>
        </w:rPr>
      </w:pPr>
      <w:r w:rsidRPr="009E4E99">
        <w:rPr>
          <w:sz w:val="28"/>
          <w:szCs w:val="28"/>
        </w:rPr>
        <w:t xml:space="preserve">Наименование  </w:t>
      </w:r>
      <w:r w:rsidR="00791C70">
        <w:rPr>
          <w:sz w:val="28"/>
          <w:szCs w:val="28"/>
        </w:rPr>
        <w:t>Услуг</w:t>
      </w:r>
      <w:r w:rsidRPr="009E4E99">
        <w:rPr>
          <w:sz w:val="28"/>
          <w:szCs w:val="28"/>
          <w:lang w:eastAsia="ar-SA"/>
        </w:rPr>
        <w:t>:   __________________________________</w:t>
      </w:r>
    </w:p>
    <w:p w:rsidR="00DD0750" w:rsidRPr="009E4E99" w:rsidRDefault="00DD0750" w:rsidP="00DD0750">
      <w:pPr>
        <w:suppressAutoHyphens/>
        <w:spacing w:line="360" w:lineRule="exact"/>
        <w:rPr>
          <w:sz w:val="28"/>
          <w:szCs w:val="28"/>
          <w:lang w:eastAsia="ar-SA"/>
        </w:rPr>
      </w:pPr>
    </w:p>
    <w:tbl>
      <w:tblPr>
        <w:tblW w:w="0" w:type="auto"/>
        <w:tblInd w:w="-12" w:type="dxa"/>
        <w:tblLayout w:type="fixed"/>
        <w:tblCellMar>
          <w:left w:w="56" w:type="dxa"/>
          <w:right w:w="56" w:type="dxa"/>
        </w:tblCellMar>
        <w:tblLook w:val="0000"/>
      </w:tblPr>
      <w:tblGrid>
        <w:gridCol w:w="3187"/>
        <w:gridCol w:w="1325"/>
        <w:gridCol w:w="1950"/>
        <w:gridCol w:w="1603"/>
        <w:gridCol w:w="1647"/>
      </w:tblGrid>
      <w:tr w:rsidR="00DD0750" w:rsidRPr="009E4E99" w:rsidTr="00E60276">
        <w:trPr>
          <w:cantSplit/>
        </w:trPr>
        <w:tc>
          <w:tcPr>
            <w:tcW w:w="3187" w:type="dxa"/>
            <w:vMerge w:val="restart"/>
            <w:tcBorders>
              <w:top w:val="single" w:sz="4" w:space="0" w:color="000000"/>
              <w:left w:val="single" w:sz="4" w:space="0" w:color="000000"/>
              <w:bottom w:val="single" w:sz="4" w:space="0" w:color="000000"/>
            </w:tcBorders>
            <w:vAlign w:val="center"/>
          </w:tcPr>
          <w:p w:rsidR="00DD0750" w:rsidRPr="009E4E99" w:rsidRDefault="00DD0750" w:rsidP="00E60276">
            <w:pPr>
              <w:keepNext/>
              <w:numPr>
                <w:ilvl w:val="1"/>
                <w:numId w:val="0"/>
              </w:numPr>
              <w:tabs>
                <w:tab w:val="left" w:pos="7"/>
                <w:tab w:val="num" w:pos="576"/>
              </w:tabs>
              <w:suppressAutoHyphens/>
              <w:snapToGrid w:val="0"/>
              <w:spacing w:line="360" w:lineRule="exact"/>
              <w:jc w:val="center"/>
              <w:outlineLvl w:val="1"/>
              <w:rPr>
                <w:lang w:eastAsia="ar-SA"/>
              </w:rPr>
            </w:pPr>
            <w:r w:rsidRPr="009E4E99">
              <w:rPr>
                <w:sz w:val="28"/>
                <w:szCs w:val="28"/>
                <w:lang w:eastAsia="ar-SA"/>
              </w:rPr>
              <w:t>Наименование статей</w:t>
            </w:r>
          </w:p>
        </w:tc>
        <w:tc>
          <w:tcPr>
            <w:tcW w:w="1325" w:type="dxa"/>
            <w:vMerge w:val="restart"/>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lang w:eastAsia="ar-SA"/>
              </w:rPr>
            </w:pPr>
            <w:r w:rsidRPr="009E4E99">
              <w:rPr>
                <w:sz w:val="28"/>
                <w:szCs w:val="28"/>
                <w:lang w:eastAsia="ar-SA"/>
              </w:rPr>
              <w:t>Сумма</w:t>
            </w:r>
          </w:p>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всего </w:t>
            </w:r>
            <w:proofErr w:type="gramStart"/>
            <w:r w:rsidRPr="009E4E99">
              <w:rPr>
                <w:sz w:val="28"/>
                <w:szCs w:val="28"/>
                <w:lang w:eastAsia="ar-SA"/>
              </w:rPr>
              <w:t>по</w:t>
            </w:r>
            <w:proofErr w:type="gramEnd"/>
          </w:p>
          <w:p w:rsidR="00DD0750" w:rsidRPr="009E4E99" w:rsidRDefault="00DD0750" w:rsidP="00E60276">
            <w:pPr>
              <w:suppressAutoHyphens/>
              <w:snapToGrid w:val="0"/>
              <w:spacing w:line="360" w:lineRule="exact"/>
              <w:jc w:val="center"/>
              <w:rPr>
                <w:lang w:eastAsia="ar-SA"/>
              </w:rPr>
            </w:pPr>
            <w:r w:rsidRPr="009E4E99">
              <w:rPr>
                <w:sz w:val="28"/>
                <w:szCs w:val="28"/>
                <w:lang w:eastAsia="ar-SA"/>
              </w:rPr>
              <w:t>теме,</w:t>
            </w:r>
          </w:p>
          <w:p w:rsidR="00DD0750" w:rsidRPr="009E4E99" w:rsidRDefault="00DD0750" w:rsidP="00E60276">
            <w:pPr>
              <w:suppressAutoHyphens/>
              <w:spacing w:line="360" w:lineRule="exact"/>
              <w:jc w:val="center"/>
              <w:rPr>
                <w:lang w:eastAsia="ar-SA"/>
              </w:rPr>
            </w:pPr>
            <w:r w:rsidRPr="009E4E99">
              <w:rPr>
                <w:sz w:val="28"/>
                <w:szCs w:val="28"/>
                <w:lang w:eastAsia="ar-SA"/>
              </w:rPr>
              <w:t>руб.</w:t>
            </w:r>
          </w:p>
        </w:tc>
        <w:tc>
          <w:tcPr>
            <w:tcW w:w="5200" w:type="dxa"/>
            <w:gridSpan w:val="3"/>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widowControl w:val="0"/>
              <w:suppressAutoHyphens/>
              <w:snapToGrid w:val="0"/>
              <w:spacing w:line="360" w:lineRule="exact"/>
              <w:jc w:val="center"/>
              <w:rPr>
                <w:lang w:eastAsia="ar-SA"/>
              </w:rPr>
            </w:pPr>
            <w:r w:rsidRPr="009E4E99">
              <w:rPr>
                <w:sz w:val="28"/>
                <w:szCs w:val="28"/>
                <w:lang w:eastAsia="ar-SA"/>
              </w:rPr>
              <w:t xml:space="preserve">Сумма на ___ </w:t>
            </w:r>
            <w:proofErr w:type="gramStart"/>
            <w:r w:rsidRPr="009E4E99">
              <w:rPr>
                <w:sz w:val="28"/>
                <w:szCs w:val="28"/>
                <w:lang w:eastAsia="ar-SA"/>
              </w:rPr>
              <w:t>г</w:t>
            </w:r>
            <w:proofErr w:type="gramEnd"/>
            <w:r w:rsidRPr="009E4E99">
              <w:rPr>
                <w:sz w:val="28"/>
                <w:szCs w:val="28"/>
                <w:lang w:eastAsia="ar-SA"/>
              </w:rPr>
              <w:t>., руб.</w:t>
            </w:r>
          </w:p>
        </w:tc>
      </w:tr>
      <w:tr w:rsidR="00DD0750" w:rsidRPr="009E4E99" w:rsidTr="00E60276">
        <w:trPr>
          <w:cantSplit/>
          <w:trHeight w:val="683"/>
        </w:trPr>
        <w:tc>
          <w:tcPr>
            <w:tcW w:w="3187" w:type="dxa"/>
            <w:vMerge/>
            <w:tcBorders>
              <w:top w:val="single" w:sz="4" w:space="0" w:color="000000"/>
              <w:left w:val="single" w:sz="4" w:space="0" w:color="000000"/>
              <w:bottom w:val="single" w:sz="4" w:space="0" w:color="000000"/>
            </w:tcBorders>
            <w:vAlign w:val="center"/>
          </w:tcPr>
          <w:p w:rsidR="00DD0750" w:rsidRPr="009E4E99" w:rsidRDefault="00DD0750" w:rsidP="00E60276">
            <w:pPr>
              <w:suppressAutoHyphens/>
              <w:spacing w:line="360" w:lineRule="exact"/>
              <w:jc w:val="center"/>
              <w:rPr>
                <w:lang w:eastAsia="ar-SA"/>
              </w:rPr>
            </w:pPr>
          </w:p>
        </w:tc>
        <w:tc>
          <w:tcPr>
            <w:tcW w:w="1325" w:type="dxa"/>
            <w:vMerge/>
            <w:tcBorders>
              <w:top w:val="single" w:sz="4" w:space="0" w:color="000000"/>
              <w:left w:val="single" w:sz="4" w:space="0" w:color="000000"/>
              <w:bottom w:val="single" w:sz="4" w:space="0" w:color="000000"/>
            </w:tcBorders>
            <w:vAlign w:val="center"/>
          </w:tcPr>
          <w:p w:rsidR="00DD0750" w:rsidRPr="009E4E99" w:rsidRDefault="00DD0750" w:rsidP="00E60276">
            <w:pPr>
              <w:suppressAutoHyphens/>
              <w:spacing w:line="360" w:lineRule="exact"/>
              <w:jc w:val="center"/>
              <w:rPr>
                <w:lang w:eastAsia="ar-SA"/>
              </w:rPr>
            </w:pPr>
          </w:p>
        </w:tc>
        <w:tc>
          <w:tcPr>
            <w:tcW w:w="1950"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Всего </w:t>
            </w:r>
            <w:proofErr w:type="gramStart"/>
            <w:r w:rsidRPr="009E4E99">
              <w:rPr>
                <w:sz w:val="28"/>
                <w:szCs w:val="28"/>
                <w:lang w:eastAsia="ar-SA"/>
              </w:rPr>
              <w:t>на</w:t>
            </w:r>
            <w:proofErr w:type="gramEnd"/>
          </w:p>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____ </w:t>
            </w:r>
            <w:proofErr w:type="gramStart"/>
            <w:r w:rsidRPr="009E4E99">
              <w:rPr>
                <w:sz w:val="28"/>
                <w:szCs w:val="28"/>
                <w:lang w:eastAsia="ar-SA"/>
              </w:rPr>
              <w:t>г</w:t>
            </w:r>
            <w:proofErr w:type="gramEnd"/>
            <w:r w:rsidRPr="009E4E99">
              <w:rPr>
                <w:sz w:val="28"/>
                <w:szCs w:val="28"/>
                <w:lang w:eastAsia="ar-SA"/>
              </w:rPr>
              <w:t>.</w:t>
            </w:r>
          </w:p>
        </w:tc>
        <w:tc>
          <w:tcPr>
            <w:tcW w:w="1603"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i/>
                <w:lang w:eastAsia="ar-SA"/>
              </w:rPr>
            </w:pPr>
            <w:r w:rsidRPr="009E4E99">
              <w:rPr>
                <w:i/>
                <w:sz w:val="28"/>
                <w:szCs w:val="28"/>
                <w:lang w:val="en-US" w:eastAsia="ar-SA"/>
              </w:rPr>
              <w:t>I</w:t>
            </w:r>
            <w:r w:rsidRPr="009E4E99">
              <w:rPr>
                <w:i/>
                <w:sz w:val="28"/>
                <w:szCs w:val="28"/>
                <w:lang w:eastAsia="ar-SA"/>
              </w:rPr>
              <w:t xml:space="preserve"> этап</w:t>
            </w:r>
          </w:p>
        </w:tc>
        <w:tc>
          <w:tcPr>
            <w:tcW w:w="1647" w:type="dxa"/>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suppressAutoHyphens/>
              <w:snapToGrid w:val="0"/>
              <w:spacing w:line="360" w:lineRule="exact"/>
              <w:jc w:val="center"/>
              <w:rPr>
                <w:i/>
                <w:lang w:eastAsia="ar-SA"/>
              </w:rPr>
            </w:pPr>
            <w:r w:rsidRPr="009E4E99">
              <w:rPr>
                <w:i/>
                <w:sz w:val="28"/>
                <w:szCs w:val="28"/>
                <w:lang w:eastAsia="ar-SA"/>
              </w:rPr>
              <w:t>… этап</w:t>
            </w: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791C70">
            <w:pPr>
              <w:suppressAutoHyphens/>
              <w:snapToGrid w:val="0"/>
              <w:spacing w:line="360" w:lineRule="exact"/>
              <w:rPr>
                <w:lang w:eastAsia="ar-SA"/>
              </w:rPr>
            </w:pPr>
            <w:r w:rsidRPr="009E4E99">
              <w:rPr>
                <w:sz w:val="28"/>
                <w:szCs w:val="28"/>
                <w:lang w:eastAsia="ar-SA"/>
              </w:rPr>
              <w:t xml:space="preserve">1. Оплата </w:t>
            </w:r>
            <w:r w:rsidR="00791C70">
              <w:rPr>
                <w:sz w:val="28"/>
                <w:szCs w:val="28"/>
                <w:lang w:eastAsia="ar-SA"/>
              </w:rPr>
              <w:t>Услуг</w:t>
            </w:r>
            <w:r w:rsidRPr="009E4E99">
              <w:rPr>
                <w:sz w:val="28"/>
                <w:szCs w:val="28"/>
                <w:lang w:eastAsia="ar-SA"/>
              </w:rPr>
              <w:t xml:space="preserve">, выполняемых </w:t>
            </w:r>
            <w:proofErr w:type="spellStart"/>
            <w:r w:rsidRPr="009E4E99">
              <w:rPr>
                <w:sz w:val="28"/>
                <w:szCs w:val="28"/>
                <w:lang w:eastAsia="ar-SA"/>
              </w:rPr>
              <w:t>СоПодрядчиками</w:t>
            </w:r>
            <w:proofErr w:type="spellEnd"/>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bCs/>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880"/>
                <w:tab w:val="left" w:pos="1929"/>
              </w:tabs>
              <w:suppressAutoHyphens/>
              <w:snapToGrid w:val="0"/>
              <w:spacing w:line="360" w:lineRule="exact"/>
              <w:ind w:right="-56"/>
              <w:jc w:val="center"/>
              <w:rPr>
                <w:b/>
                <w:bCs/>
                <w:lang w:eastAsia="ar-SA"/>
              </w:rPr>
            </w:pPr>
          </w:p>
        </w:tc>
        <w:tc>
          <w:tcPr>
            <w:tcW w:w="1603" w:type="dxa"/>
            <w:tcBorders>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2.Аммортизация оборудования</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511"/>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3. Материалы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6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4.Заработная плата, всего,</w:t>
            </w:r>
          </w:p>
          <w:p w:rsidR="00DD0750" w:rsidRPr="009E4E99" w:rsidRDefault="00DD0750" w:rsidP="00E60276">
            <w:pPr>
              <w:suppressAutoHyphens/>
              <w:snapToGrid w:val="0"/>
              <w:spacing w:line="360" w:lineRule="exact"/>
              <w:rPr>
                <w:lang w:eastAsia="ar-SA"/>
              </w:rPr>
            </w:pPr>
            <w:r w:rsidRPr="009E4E99">
              <w:rPr>
                <w:sz w:val="28"/>
                <w:szCs w:val="28"/>
                <w:lang w:eastAsia="ar-SA"/>
              </w:rPr>
              <w:t>в том числе:</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4.1. Списочного состава</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4.2. Не списочного состава</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5. Страховые взносы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56"/>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6.  Прочие  расходы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364"/>
                <w:tab w:val="left" w:pos="880"/>
                <w:tab w:val="left" w:pos="1929"/>
              </w:tabs>
              <w:suppressAutoHyphens/>
              <w:snapToGrid w:val="0"/>
              <w:spacing w:line="360" w:lineRule="exact"/>
              <w:ind w:right="-56"/>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431"/>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7. Накладные расходы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144"/>
                <w:tab w:val="left" w:pos="1929"/>
              </w:tabs>
              <w:suppressAutoHyphens/>
              <w:snapToGrid w:val="0"/>
              <w:spacing w:line="360" w:lineRule="exact"/>
              <w:ind w:right="6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649"/>
        </w:trPr>
        <w:tc>
          <w:tcPr>
            <w:tcW w:w="3187" w:type="dxa"/>
            <w:tcBorders>
              <w:top w:val="single" w:sz="4" w:space="0" w:color="000000"/>
              <w:left w:val="single" w:sz="4" w:space="0" w:color="000000"/>
              <w:bottom w:val="single" w:sz="4" w:space="0" w:color="000000"/>
            </w:tcBorders>
          </w:tcPr>
          <w:p w:rsidR="00DD0750" w:rsidRPr="009E4E99" w:rsidRDefault="00DD0750" w:rsidP="00E60276">
            <w:pPr>
              <w:keepNext/>
              <w:suppressAutoHyphens/>
              <w:snapToGrid w:val="0"/>
              <w:spacing w:line="360" w:lineRule="exact"/>
              <w:ind w:left="79" w:right="4"/>
              <w:outlineLvl w:val="2"/>
              <w:rPr>
                <w:bCs/>
                <w:lang w:eastAsia="ar-SA"/>
              </w:rPr>
            </w:pPr>
            <w:r w:rsidRPr="009E4E99">
              <w:rPr>
                <w:b/>
                <w:bCs/>
                <w:sz w:val="28"/>
                <w:szCs w:val="28"/>
                <w:lang w:eastAsia="ar-SA"/>
              </w:rPr>
              <w:t xml:space="preserve">Всего расходов   </w:t>
            </w:r>
            <w:r w:rsidRPr="009E4E99">
              <w:rPr>
                <w:sz w:val="28"/>
                <w:szCs w:val="28"/>
                <w:lang w:eastAsia="ar-SA"/>
              </w:rPr>
              <w:t>(</w:t>
            </w:r>
            <w:r w:rsidRPr="009E4E99">
              <w:rPr>
                <w:bCs/>
                <w:sz w:val="28"/>
                <w:szCs w:val="28"/>
                <w:lang w:eastAsia="ar-SA"/>
              </w:rPr>
              <w:t>исключая ст.1,2)</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 xml:space="preserve">Рентабельность (до 10%) </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340"/>
              <w:jc w:val="center"/>
              <w:rPr>
                <w:lang w:eastAsia="ar-SA"/>
              </w:rPr>
            </w:pPr>
          </w:p>
        </w:tc>
      </w:tr>
      <w:tr w:rsidR="00DD0750" w:rsidRPr="009E4E99" w:rsidTr="00E60276">
        <w:trPr>
          <w:trHeight w:val="589"/>
        </w:trPr>
        <w:tc>
          <w:tcPr>
            <w:tcW w:w="3187"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b/>
                <w:bCs/>
                <w:lang w:eastAsia="ar-SA"/>
              </w:rPr>
            </w:pPr>
            <w:r w:rsidRPr="009E4E99">
              <w:rPr>
                <w:b/>
                <w:bCs/>
                <w:sz w:val="28"/>
                <w:szCs w:val="28"/>
                <w:lang w:eastAsia="ar-SA"/>
              </w:rPr>
              <w:t>ИТОГО:</w:t>
            </w:r>
          </w:p>
        </w:tc>
        <w:tc>
          <w:tcPr>
            <w:tcW w:w="1325"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4"/>
              <w:jc w:val="center"/>
              <w:rPr>
                <w:b/>
                <w:lang w:eastAsia="ar-SA"/>
              </w:rPr>
            </w:pPr>
          </w:p>
        </w:tc>
        <w:tc>
          <w:tcPr>
            <w:tcW w:w="1950"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4"/>
              <w:jc w:val="center"/>
              <w:rPr>
                <w:b/>
                <w:lang w:eastAsia="ar-SA"/>
              </w:rPr>
            </w:pPr>
          </w:p>
        </w:tc>
        <w:tc>
          <w:tcPr>
            <w:tcW w:w="1603"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suppressAutoHyphens/>
              <w:snapToGrid w:val="0"/>
              <w:spacing w:line="360" w:lineRule="exact"/>
              <w:ind w:right="181"/>
              <w:jc w:val="center"/>
              <w:rPr>
                <w:b/>
                <w:lang w:eastAsia="ar-SA"/>
              </w:rPr>
            </w:pPr>
          </w:p>
        </w:tc>
      </w:tr>
      <w:tr w:rsidR="00DD0750" w:rsidRPr="009E4E99" w:rsidTr="00E60276">
        <w:trPr>
          <w:trHeight w:val="65"/>
        </w:trPr>
        <w:tc>
          <w:tcPr>
            <w:tcW w:w="3187" w:type="dxa"/>
            <w:tcBorders>
              <w:top w:val="single" w:sz="4" w:space="0" w:color="000000"/>
              <w:left w:val="single" w:sz="4" w:space="0" w:color="000000"/>
              <w:bottom w:val="single" w:sz="4" w:space="0" w:color="000000"/>
            </w:tcBorders>
          </w:tcPr>
          <w:p w:rsidR="00DD0750" w:rsidRPr="009E4E99" w:rsidRDefault="00DD0750" w:rsidP="00E60276">
            <w:pPr>
              <w:numPr>
                <w:ilvl w:val="5"/>
                <w:numId w:val="0"/>
              </w:numPr>
              <w:tabs>
                <w:tab w:val="left" w:pos="149"/>
                <w:tab w:val="num" w:pos="1152"/>
              </w:tabs>
              <w:suppressAutoHyphens/>
              <w:snapToGrid w:val="0"/>
              <w:spacing w:line="360" w:lineRule="exact"/>
              <w:outlineLvl w:val="5"/>
              <w:rPr>
                <w:bCs/>
                <w:lang w:eastAsia="ar-SA"/>
              </w:rPr>
            </w:pPr>
            <w:r w:rsidRPr="009E4E99">
              <w:rPr>
                <w:bCs/>
                <w:sz w:val="28"/>
                <w:szCs w:val="28"/>
                <w:lang w:eastAsia="ar-SA"/>
              </w:rPr>
              <w:t>Кроме того НДС</w:t>
            </w:r>
            <w:proofErr w:type="gramStart"/>
            <w:r w:rsidRPr="009E4E99">
              <w:rPr>
                <w:bCs/>
                <w:sz w:val="28"/>
                <w:szCs w:val="28"/>
                <w:lang w:eastAsia="ar-SA"/>
              </w:rPr>
              <w:t xml:space="preserve"> (__%)</w:t>
            </w:r>
            <w:proofErr w:type="gramEnd"/>
          </w:p>
          <w:p w:rsidR="00DD0750" w:rsidRPr="009E4E99" w:rsidRDefault="00DD0750" w:rsidP="00E60276">
            <w:pPr>
              <w:numPr>
                <w:ilvl w:val="5"/>
                <w:numId w:val="0"/>
              </w:numPr>
              <w:tabs>
                <w:tab w:val="left" w:pos="149"/>
                <w:tab w:val="num" w:pos="1152"/>
              </w:tabs>
              <w:suppressAutoHyphens/>
              <w:snapToGrid w:val="0"/>
              <w:spacing w:line="360" w:lineRule="exact"/>
              <w:outlineLvl w:val="5"/>
              <w:rPr>
                <w:bCs/>
                <w:lang w:eastAsia="ar-SA"/>
              </w:rPr>
            </w:pPr>
            <w:r w:rsidRPr="009E4E99">
              <w:rPr>
                <w:i/>
                <w:sz w:val="28"/>
                <w:szCs w:val="28"/>
              </w:rPr>
              <w:t>(если Подрядчик является плательщиком НДС)</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4"/>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663"/>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jc w:val="center"/>
              <w:rPr>
                <w:b/>
                <w:lang w:eastAsia="ar-SA"/>
              </w:rPr>
            </w:pPr>
            <w:r w:rsidRPr="009E4E99">
              <w:rPr>
                <w:b/>
                <w:sz w:val="28"/>
                <w:szCs w:val="28"/>
                <w:lang w:eastAsia="ar-SA"/>
              </w:rPr>
              <w:t>ВСЕГО:</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r>
    </w:tbl>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p>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r w:rsidRPr="009E4E99">
        <w:rPr>
          <w:rFonts w:ascii="Times New Roman" w:hAnsi="Times New Roman" w:cs="Times New Roman"/>
          <w:b w:val="0"/>
          <w:sz w:val="28"/>
          <w:szCs w:val="28"/>
        </w:rPr>
        <w:t>Руководитель</w:t>
      </w:r>
      <w:r w:rsidRPr="009E4E99">
        <w:rPr>
          <w:rFonts w:ascii="Times New Roman" w:hAnsi="Times New Roman" w:cs="Times New Roman"/>
          <w:b w:val="0"/>
          <w:sz w:val="28"/>
          <w:szCs w:val="28"/>
        </w:rPr>
        <w:tab/>
      </w:r>
      <w:r w:rsidRPr="009E4E99">
        <w:rPr>
          <w:rFonts w:ascii="Times New Roman" w:hAnsi="Times New Roman" w:cs="Times New Roman"/>
          <w:b w:val="0"/>
          <w:i/>
          <w:sz w:val="28"/>
          <w:szCs w:val="28"/>
        </w:rPr>
        <w:t>(подпись)</w:t>
      </w:r>
      <w:r w:rsidRPr="009E4E99">
        <w:rPr>
          <w:rFonts w:ascii="Times New Roman" w:hAnsi="Times New Roman" w:cs="Times New Roman"/>
          <w:b w:val="0"/>
          <w:sz w:val="28"/>
          <w:szCs w:val="28"/>
        </w:rPr>
        <w:tab/>
        <w:t>(расшифровка подписи)</w:t>
      </w:r>
    </w:p>
    <w:p w:rsidR="00DD0750" w:rsidRPr="009E4E99" w:rsidRDefault="00DD0750" w:rsidP="00DD0750">
      <w:pPr>
        <w:spacing w:line="360" w:lineRule="exact"/>
        <w:rPr>
          <w:b/>
          <w:bCs/>
          <w:sz w:val="28"/>
          <w:szCs w:val="28"/>
        </w:rPr>
      </w:pPr>
    </w:p>
    <w:p w:rsidR="00DD0750" w:rsidRPr="009E4E99" w:rsidRDefault="00DD0750" w:rsidP="00DD0750">
      <w:pPr>
        <w:tabs>
          <w:tab w:val="left" w:pos="2880"/>
          <w:tab w:val="left" w:pos="5220"/>
        </w:tabs>
        <w:spacing w:line="360" w:lineRule="exact"/>
        <w:rPr>
          <w:bCs/>
          <w:sz w:val="28"/>
          <w:szCs w:val="28"/>
        </w:rPr>
      </w:pPr>
      <w:r w:rsidRPr="009E4E99">
        <w:rPr>
          <w:bCs/>
          <w:sz w:val="28"/>
          <w:szCs w:val="28"/>
        </w:rPr>
        <w:t>Главный бухгалтер</w:t>
      </w:r>
      <w:r w:rsidRPr="009E4E99">
        <w:rPr>
          <w:sz w:val="28"/>
          <w:szCs w:val="28"/>
        </w:rPr>
        <w:tab/>
      </w:r>
      <w:r w:rsidRPr="009E4E99">
        <w:rPr>
          <w:i/>
          <w:sz w:val="28"/>
          <w:szCs w:val="28"/>
        </w:rPr>
        <w:t>(подпись)</w:t>
      </w:r>
      <w:r w:rsidRPr="009E4E99">
        <w:rPr>
          <w:sz w:val="28"/>
          <w:szCs w:val="28"/>
        </w:rPr>
        <w:tab/>
        <w:t>(расшифровка подписи)</w:t>
      </w:r>
    </w:p>
    <w:p w:rsidR="00DD0750" w:rsidRPr="009E4E99" w:rsidRDefault="00DD0750" w:rsidP="00DD0750">
      <w:pPr>
        <w:keepNext/>
        <w:suppressAutoHyphens/>
        <w:spacing w:line="360" w:lineRule="exact"/>
        <w:jc w:val="center"/>
        <w:outlineLvl w:val="8"/>
        <w:rPr>
          <w:b/>
          <w:sz w:val="28"/>
          <w:szCs w:val="28"/>
          <w:lang w:eastAsia="ar-SA"/>
        </w:rPr>
      </w:pPr>
    </w:p>
    <w:p w:rsidR="00DD0750" w:rsidRPr="009E4E99" w:rsidRDefault="00DD0750" w:rsidP="00DD0750">
      <w:pPr>
        <w:keepNext/>
        <w:suppressAutoHyphens/>
        <w:spacing w:line="360" w:lineRule="exact"/>
        <w:jc w:val="center"/>
        <w:outlineLvl w:val="8"/>
        <w:rPr>
          <w:b/>
          <w:sz w:val="28"/>
          <w:szCs w:val="28"/>
          <w:lang w:eastAsia="ar-SA"/>
        </w:rPr>
      </w:pPr>
      <w:r w:rsidRPr="009E4E99">
        <w:rPr>
          <w:b/>
          <w:sz w:val="28"/>
          <w:szCs w:val="28"/>
          <w:lang w:eastAsia="ar-SA"/>
        </w:rPr>
        <w:t xml:space="preserve">Расшифровка расходов </w:t>
      </w:r>
    </w:p>
    <w:p w:rsidR="00DD0750" w:rsidRPr="009E4E99" w:rsidRDefault="00DD0750" w:rsidP="00DD0750">
      <w:pPr>
        <w:suppressAutoHyphens/>
        <w:spacing w:line="360" w:lineRule="exact"/>
        <w:jc w:val="center"/>
        <w:rPr>
          <w:b/>
          <w:sz w:val="28"/>
          <w:szCs w:val="28"/>
          <w:lang w:eastAsia="ar-SA"/>
        </w:rPr>
      </w:pPr>
      <w:r w:rsidRPr="009E4E99">
        <w:rPr>
          <w:b/>
          <w:sz w:val="28"/>
          <w:szCs w:val="28"/>
          <w:lang w:eastAsia="ar-SA"/>
        </w:rPr>
        <w:t xml:space="preserve">по отдельным статьям затрат на </w:t>
      </w:r>
      <w:r w:rsidR="00791C70">
        <w:rPr>
          <w:b/>
          <w:sz w:val="28"/>
          <w:szCs w:val="28"/>
          <w:lang w:eastAsia="ar-SA"/>
        </w:rPr>
        <w:t>оказание</w:t>
      </w:r>
      <w:r w:rsidRPr="009E4E99">
        <w:rPr>
          <w:b/>
          <w:sz w:val="28"/>
          <w:szCs w:val="28"/>
          <w:lang w:eastAsia="ar-SA"/>
        </w:rPr>
        <w:t xml:space="preserve"> </w:t>
      </w:r>
      <w:r w:rsidR="00791C70">
        <w:rPr>
          <w:b/>
          <w:sz w:val="28"/>
          <w:szCs w:val="28"/>
          <w:lang w:eastAsia="ar-SA"/>
        </w:rPr>
        <w:t>Услуг</w:t>
      </w:r>
      <w:r w:rsidRPr="009E4E99">
        <w:rPr>
          <w:b/>
          <w:sz w:val="28"/>
          <w:szCs w:val="28"/>
          <w:lang w:eastAsia="ar-SA"/>
        </w:rPr>
        <w:t xml:space="preserve"> в 201</w:t>
      </w:r>
      <w:r w:rsidR="004C694B">
        <w:rPr>
          <w:b/>
          <w:sz w:val="28"/>
          <w:szCs w:val="28"/>
          <w:lang w:eastAsia="ar-SA"/>
        </w:rPr>
        <w:t>8</w:t>
      </w:r>
      <w:r w:rsidRPr="009E4E99">
        <w:rPr>
          <w:b/>
          <w:sz w:val="28"/>
          <w:szCs w:val="28"/>
          <w:lang w:eastAsia="ar-SA"/>
        </w:rPr>
        <w:t xml:space="preserve"> г.</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sz w:val="28"/>
          <w:szCs w:val="28"/>
          <w:lang w:eastAsia="ar-SA"/>
        </w:rPr>
      </w:pPr>
      <w:r w:rsidRPr="009E4E99">
        <w:rPr>
          <w:sz w:val="28"/>
          <w:szCs w:val="28"/>
        </w:rPr>
        <w:t xml:space="preserve">Наименование </w:t>
      </w:r>
      <w:r w:rsidR="00E8571D">
        <w:rPr>
          <w:sz w:val="28"/>
          <w:szCs w:val="28"/>
        </w:rPr>
        <w:t>Услуг</w:t>
      </w:r>
      <w:r w:rsidRPr="009E4E99">
        <w:rPr>
          <w:sz w:val="28"/>
          <w:szCs w:val="28"/>
          <w:lang w:eastAsia="ar-SA"/>
        </w:rPr>
        <w:t>: ________________________________</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sz w:val="28"/>
          <w:szCs w:val="28"/>
          <w:lang w:eastAsia="ar-SA"/>
        </w:rPr>
      </w:pPr>
    </w:p>
    <w:p w:rsidR="00DD0750" w:rsidRPr="009E4E99" w:rsidRDefault="00DD0750" w:rsidP="00DD0750">
      <w:pPr>
        <w:keepNext/>
        <w:numPr>
          <w:ilvl w:val="6"/>
          <w:numId w:val="0"/>
        </w:numPr>
        <w:tabs>
          <w:tab w:val="left" w:pos="709"/>
          <w:tab w:val="num" w:pos="1296"/>
        </w:tabs>
        <w:suppressAutoHyphens/>
        <w:spacing w:line="360" w:lineRule="exact"/>
        <w:jc w:val="center"/>
        <w:outlineLvl w:val="6"/>
        <w:rPr>
          <w:b/>
          <w:sz w:val="28"/>
          <w:szCs w:val="28"/>
        </w:rPr>
      </w:pPr>
      <w:r w:rsidRPr="009E4E99">
        <w:rPr>
          <w:b/>
          <w:sz w:val="28"/>
          <w:szCs w:val="28"/>
        </w:rPr>
        <w:t xml:space="preserve">Ст. 1. Оплата </w:t>
      </w:r>
      <w:r w:rsidR="00791C70">
        <w:rPr>
          <w:b/>
          <w:sz w:val="28"/>
          <w:szCs w:val="28"/>
        </w:rPr>
        <w:t>услуг</w:t>
      </w:r>
      <w:r w:rsidRPr="009E4E99">
        <w:rPr>
          <w:b/>
          <w:sz w:val="28"/>
          <w:szCs w:val="28"/>
        </w:rPr>
        <w:t>, выполняемых Субподрядчиками,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DD0750" w:rsidRPr="009E4E99" w:rsidTr="00E60276">
        <w:trPr>
          <w:cantSplit/>
        </w:trPr>
        <w:tc>
          <w:tcPr>
            <w:tcW w:w="5936" w:type="dxa"/>
          </w:tcPr>
          <w:p w:rsidR="00DD0750" w:rsidRPr="009E4E99" w:rsidRDefault="00DD0750" w:rsidP="00791C70">
            <w:pPr>
              <w:spacing w:line="360" w:lineRule="exact"/>
              <w:ind w:right="-2" w:firstLine="709"/>
              <w:jc w:val="center"/>
              <w:rPr>
                <w:b/>
              </w:rPr>
            </w:pPr>
            <w:r w:rsidRPr="009E4E99">
              <w:rPr>
                <w:b/>
                <w:sz w:val="28"/>
                <w:szCs w:val="28"/>
              </w:rPr>
              <w:t xml:space="preserve">Наименование </w:t>
            </w:r>
            <w:r w:rsidR="00791C70">
              <w:rPr>
                <w:b/>
                <w:sz w:val="28"/>
                <w:szCs w:val="28"/>
              </w:rPr>
              <w:t>услуг</w:t>
            </w:r>
          </w:p>
        </w:tc>
        <w:tc>
          <w:tcPr>
            <w:tcW w:w="2160" w:type="dxa"/>
          </w:tcPr>
          <w:p w:rsidR="00DD0750" w:rsidRPr="009E4E99" w:rsidRDefault="00DD0750" w:rsidP="00E60276">
            <w:pPr>
              <w:spacing w:line="360" w:lineRule="exact"/>
              <w:ind w:right="-2"/>
              <w:jc w:val="center"/>
              <w:rPr>
                <w:b/>
              </w:rPr>
            </w:pPr>
            <w:r w:rsidRPr="009E4E99">
              <w:rPr>
                <w:b/>
                <w:sz w:val="28"/>
                <w:szCs w:val="28"/>
              </w:rPr>
              <w:t>Наименование организации</w:t>
            </w:r>
          </w:p>
        </w:tc>
        <w:tc>
          <w:tcPr>
            <w:tcW w:w="1430" w:type="dxa"/>
          </w:tcPr>
          <w:p w:rsidR="00DD0750" w:rsidRPr="009E4E99" w:rsidRDefault="00DD0750" w:rsidP="00E60276">
            <w:pPr>
              <w:spacing w:line="360" w:lineRule="exact"/>
              <w:ind w:right="-2"/>
              <w:jc w:val="center"/>
              <w:rPr>
                <w:b/>
              </w:rPr>
            </w:pPr>
            <w:r w:rsidRPr="009E4E99">
              <w:rPr>
                <w:b/>
                <w:sz w:val="28"/>
                <w:szCs w:val="28"/>
              </w:rPr>
              <w:t>Сумма</w:t>
            </w:r>
          </w:p>
          <w:p w:rsidR="00DD0750" w:rsidRPr="009E4E99" w:rsidRDefault="00DD0750" w:rsidP="00E60276">
            <w:pPr>
              <w:spacing w:line="360" w:lineRule="exact"/>
              <w:ind w:right="-2"/>
              <w:jc w:val="center"/>
              <w:rPr>
                <w:b/>
              </w:rPr>
            </w:pPr>
            <w:r w:rsidRPr="009E4E99">
              <w:rPr>
                <w:b/>
                <w:sz w:val="28"/>
                <w:szCs w:val="28"/>
              </w:rPr>
              <w:t xml:space="preserve"> руб.</w:t>
            </w:r>
          </w:p>
        </w:tc>
      </w:tr>
      <w:tr w:rsidR="00DD0750" w:rsidRPr="009E4E99" w:rsidTr="00E60276">
        <w:trPr>
          <w:cantSplit/>
        </w:trPr>
        <w:tc>
          <w:tcPr>
            <w:tcW w:w="5936" w:type="dxa"/>
          </w:tcPr>
          <w:p w:rsidR="00DD0750" w:rsidRPr="009E4E99" w:rsidRDefault="00DD0750" w:rsidP="00E60276">
            <w:pPr>
              <w:pStyle w:val="a6"/>
              <w:spacing w:line="360" w:lineRule="exact"/>
              <w:ind w:left="0" w:firstLine="709"/>
              <w:rPr>
                <w:sz w:val="28"/>
                <w:szCs w:val="28"/>
              </w:rPr>
            </w:pPr>
          </w:p>
        </w:tc>
        <w:tc>
          <w:tcPr>
            <w:tcW w:w="2160" w:type="dxa"/>
          </w:tcPr>
          <w:p w:rsidR="00DD0750" w:rsidRPr="009E4E99" w:rsidRDefault="00DD0750" w:rsidP="00E60276">
            <w:pPr>
              <w:spacing w:line="360" w:lineRule="exact"/>
              <w:ind w:right="-2" w:firstLine="709"/>
              <w:jc w:val="center"/>
            </w:pPr>
          </w:p>
        </w:tc>
        <w:tc>
          <w:tcPr>
            <w:tcW w:w="1430" w:type="dxa"/>
          </w:tcPr>
          <w:p w:rsidR="00DD0750" w:rsidRPr="009E4E99" w:rsidRDefault="00DD0750" w:rsidP="00E60276">
            <w:pPr>
              <w:spacing w:line="360" w:lineRule="exact"/>
              <w:ind w:right="-2" w:firstLine="709"/>
              <w:jc w:val="center"/>
            </w:pPr>
          </w:p>
        </w:tc>
      </w:tr>
      <w:tr w:rsidR="00DD0750" w:rsidRPr="009E4E99" w:rsidTr="00E60276">
        <w:trPr>
          <w:cantSplit/>
        </w:trPr>
        <w:tc>
          <w:tcPr>
            <w:tcW w:w="8096" w:type="dxa"/>
            <w:gridSpan w:val="2"/>
          </w:tcPr>
          <w:p w:rsidR="00DD0750" w:rsidRPr="009E4E99" w:rsidRDefault="00DD0750" w:rsidP="00E60276">
            <w:pPr>
              <w:spacing w:line="360" w:lineRule="exact"/>
              <w:ind w:right="-2" w:firstLine="709"/>
              <w:rPr>
                <w:b/>
              </w:rPr>
            </w:pPr>
            <w:r w:rsidRPr="009E4E99">
              <w:rPr>
                <w:b/>
                <w:sz w:val="28"/>
                <w:szCs w:val="28"/>
              </w:rPr>
              <w:t>ИТОГО</w:t>
            </w:r>
          </w:p>
        </w:tc>
        <w:tc>
          <w:tcPr>
            <w:tcW w:w="1430" w:type="dxa"/>
          </w:tcPr>
          <w:p w:rsidR="00DD0750" w:rsidRPr="009E4E99" w:rsidRDefault="00DD0750" w:rsidP="00E60276">
            <w:pPr>
              <w:spacing w:line="360" w:lineRule="exact"/>
              <w:ind w:right="-2" w:firstLine="709"/>
              <w:jc w:val="cente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jc w:val="center"/>
        <w:rPr>
          <w:b/>
          <w:sz w:val="28"/>
          <w:szCs w:val="28"/>
        </w:rPr>
      </w:pPr>
      <w:r w:rsidRPr="009E4E99">
        <w:rPr>
          <w:b/>
          <w:sz w:val="28"/>
          <w:szCs w:val="28"/>
        </w:rPr>
        <w:t>Ст.2. Амортизация оборудования, руб.</w:t>
      </w:r>
    </w:p>
    <w:p w:rsidR="00DD0750" w:rsidRPr="009E4E99" w:rsidRDefault="00DD0750" w:rsidP="00DD0750">
      <w:pPr>
        <w:jc w:val="both"/>
      </w:pPr>
    </w:p>
    <w:tbl>
      <w:tblPr>
        <w:tblW w:w="9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08"/>
        <w:gridCol w:w="700"/>
        <w:gridCol w:w="2000"/>
        <w:gridCol w:w="1800"/>
        <w:gridCol w:w="1300"/>
        <w:gridCol w:w="1200"/>
      </w:tblGrid>
      <w:tr w:rsidR="00DD0750" w:rsidRPr="009E4E99" w:rsidTr="00E60276">
        <w:tc>
          <w:tcPr>
            <w:tcW w:w="2608" w:type="dxa"/>
          </w:tcPr>
          <w:p w:rsidR="00DD0750" w:rsidRPr="009E4E99" w:rsidRDefault="00DD0750" w:rsidP="00E60276">
            <w:pPr>
              <w:jc w:val="both"/>
              <w:rPr>
                <w:b/>
                <w:sz w:val="28"/>
                <w:szCs w:val="28"/>
              </w:rPr>
            </w:pPr>
            <w:r w:rsidRPr="009E4E99">
              <w:rPr>
                <w:b/>
                <w:sz w:val="28"/>
                <w:szCs w:val="28"/>
              </w:rPr>
              <w:t xml:space="preserve">Наименование оборудования </w:t>
            </w:r>
          </w:p>
        </w:tc>
        <w:tc>
          <w:tcPr>
            <w:tcW w:w="700" w:type="dxa"/>
          </w:tcPr>
          <w:p w:rsidR="00DD0750" w:rsidRPr="009E4E99" w:rsidRDefault="00DD0750" w:rsidP="00E60276">
            <w:pPr>
              <w:jc w:val="both"/>
              <w:rPr>
                <w:b/>
                <w:sz w:val="28"/>
                <w:szCs w:val="28"/>
              </w:rPr>
            </w:pPr>
            <w:r w:rsidRPr="009E4E99">
              <w:rPr>
                <w:b/>
                <w:sz w:val="28"/>
                <w:szCs w:val="28"/>
              </w:rPr>
              <w:t xml:space="preserve">Ед. </w:t>
            </w:r>
            <w:proofErr w:type="spellStart"/>
            <w:r w:rsidRPr="009E4E99">
              <w:rPr>
                <w:b/>
                <w:sz w:val="28"/>
                <w:szCs w:val="28"/>
              </w:rPr>
              <w:t>изм</w:t>
            </w:r>
            <w:proofErr w:type="spellEnd"/>
          </w:p>
        </w:tc>
        <w:tc>
          <w:tcPr>
            <w:tcW w:w="2000" w:type="dxa"/>
          </w:tcPr>
          <w:p w:rsidR="00DD0750" w:rsidRPr="009E4E99" w:rsidRDefault="00DD0750" w:rsidP="00E60276">
            <w:pPr>
              <w:jc w:val="both"/>
              <w:rPr>
                <w:b/>
                <w:sz w:val="28"/>
                <w:szCs w:val="28"/>
              </w:rPr>
            </w:pPr>
            <w:r w:rsidRPr="009E4E99">
              <w:rPr>
                <w:b/>
                <w:sz w:val="28"/>
                <w:szCs w:val="28"/>
              </w:rPr>
              <w:t>Время</w:t>
            </w:r>
          </w:p>
          <w:p w:rsidR="00DD0750" w:rsidRPr="009E4E99" w:rsidRDefault="00DD0750" w:rsidP="00E60276">
            <w:pPr>
              <w:jc w:val="both"/>
              <w:rPr>
                <w:b/>
                <w:sz w:val="28"/>
                <w:szCs w:val="28"/>
              </w:rPr>
            </w:pPr>
            <w:r w:rsidRPr="009E4E99">
              <w:rPr>
                <w:b/>
                <w:sz w:val="28"/>
                <w:szCs w:val="28"/>
              </w:rPr>
              <w:t>работы оборудования</w:t>
            </w:r>
          </w:p>
        </w:tc>
        <w:tc>
          <w:tcPr>
            <w:tcW w:w="1800" w:type="dxa"/>
          </w:tcPr>
          <w:p w:rsidR="00DD0750" w:rsidRPr="009E4E99" w:rsidRDefault="00DD0750" w:rsidP="00E60276">
            <w:pPr>
              <w:jc w:val="both"/>
              <w:rPr>
                <w:b/>
                <w:sz w:val="28"/>
                <w:szCs w:val="28"/>
              </w:rPr>
            </w:pPr>
            <w:r w:rsidRPr="009E4E99">
              <w:rPr>
                <w:b/>
                <w:sz w:val="28"/>
                <w:szCs w:val="28"/>
              </w:rPr>
              <w:t>Остаточная</w:t>
            </w:r>
            <w:r w:rsidR="00791C70">
              <w:rPr>
                <w:b/>
                <w:sz w:val="28"/>
                <w:szCs w:val="28"/>
              </w:rPr>
              <w:t xml:space="preserve"> </w:t>
            </w:r>
            <w:r w:rsidRPr="009E4E99">
              <w:rPr>
                <w:b/>
                <w:sz w:val="28"/>
                <w:szCs w:val="28"/>
              </w:rPr>
              <w:t>стоимость</w:t>
            </w:r>
          </w:p>
        </w:tc>
        <w:tc>
          <w:tcPr>
            <w:tcW w:w="1300" w:type="dxa"/>
          </w:tcPr>
          <w:p w:rsidR="00DD0750" w:rsidRPr="009E4E99" w:rsidRDefault="00DD0750" w:rsidP="00E60276">
            <w:pPr>
              <w:jc w:val="both"/>
              <w:rPr>
                <w:b/>
                <w:sz w:val="28"/>
                <w:szCs w:val="28"/>
              </w:rPr>
            </w:pPr>
            <w:r w:rsidRPr="009E4E99">
              <w:rPr>
                <w:b/>
                <w:sz w:val="28"/>
                <w:szCs w:val="28"/>
              </w:rPr>
              <w:t>Срок службы</w:t>
            </w:r>
          </w:p>
        </w:tc>
        <w:tc>
          <w:tcPr>
            <w:tcW w:w="1200" w:type="dxa"/>
          </w:tcPr>
          <w:p w:rsidR="00DD0750" w:rsidRPr="009E4E99" w:rsidRDefault="00DD0750" w:rsidP="00E60276">
            <w:pPr>
              <w:jc w:val="both"/>
              <w:rPr>
                <w:b/>
                <w:sz w:val="28"/>
                <w:szCs w:val="28"/>
              </w:rPr>
            </w:pPr>
            <w:r w:rsidRPr="009E4E99">
              <w:rPr>
                <w:b/>
                <w:sz w:val="28"/>
                <w:szCs w:val="28"/>
              </w:rPr>
              <w:t>Сумма</w:t>
            </w:r>
          </w:p>
          <w:p w:rsidR="00DD0750" w:rsidRPr="009E4E99" w:rsidRDefault="00DD0750" w:rsidP="00E60276">
            <w:pPr>
              <w:jc w:val="both"/>
              <w:rPr>
                <w:b/>
                <w:sz w:val="28"/>
                <w:szCs w:val="28"/>
              </w:rPr>
            </w:pPr>
            <w:r w:rsidRPr="009E4E99">
              <w:rPr>
                <w:b/>
                <w:sz w:val="28"/>
                <w:szCs w:val="28"/>
              </w:rPr>
              <w:t>амортизации</w:t>
            </w: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rPr>
          <w:trHeight w:val="472"/>
        </w:trPr>
        <w:tc>
          <w:tcPr>
            <w:tcW w:w="7108" w:type="dxa"/>
            <w:gridSpan w:val="4"/>
          </w:tcPr>
          <w:p w:rsidR="00DD0750" w:rsidRPr="009E4E99" w:rsidRDefault="00DD0750" w:rsidP="00E60276">
            <w:pPr>
              <w:jc w:val="both"/>
              <w:rPr>
                <w:b/>
                <w:sz w:val="28"/>
                <w:szCs w:val="28"/>
              </w:rPr>
            </w:pPr>
            <w:r w:rsidRPr="009E4E99">
              <w:rPr>
                <w:sz w:val="28"/>
                <w:szCs w:val="28"/>
              </w:rPr>
              <w:t xml:space="preserve">                                                                                                     </w:t>
            </w:r>
            <w:r w:rsidRPr="009E4E99">
              <w:rPr>
                <w:b/>
                <w:sz w:val="28"/>
                <w:szCs w:val="28"/>
              </w:rPr>
              <w:t>ИТОГО</w:t>
            </w:r>
          </w:p>
        </w:tc>
        <w:tc>
          <w:tcPr>
            <w:tcW w:w="1300" w:type="dxa"/>
          </w:tcPr>
          <w:p w:rsidR="00DD0750" w:rsidRPr="009E4E99" w:rsidRDefault="00DD0750" w:rsidP="00E60276">
            <w:pPr>
              <w:jc w:val="both"/>
              <w:rPr>
                <w:sz w:val="28"/>
                <w:szCs w:val="28"/>
              </w:rPr>
            </w:pPr>
            <w:r w:rsidRPr="009E4E99">
              <w:rPr>
                <w:sz w:val="28"/>
                <w:szCs w:val="28"/>
              </w:rPr>
              <w:t xml:space="preserve">  </w:t>
            </w:r>
          </w:p>
        </w:tc>
        <w:tc>
          <w:tcPr>
            <w:tcW w:w="1200" w:type="dxa"/>
          </w:tcPr>
          <w:p w:rsidR="00DD0750" w:rsidRPr="009E4E99" w:rsidRDefault="00DD0750" w:rsidP="00E60276">
            <w:pPr>
              <w:jc w:val="both"/>
              <w:rPr>
                <w:sz w:val="28"/>
                <w:szCs w:val="28"/>
              </w:rP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spacing w:line="360" w:lineRule="exact"/>
        <w:ind w:right="-2" w:firstLine="709"/>
        <w:jc w:val="center"/>
        <w:rPr>
          <w:b/>
          <w:sz w:val="28"/>
          <w:szCs w:val="28"/>
        </w:rPr>
      </w:pPr>
      <w:r w:rsidRPr="009E4E99">
        <w:rPr>
          <w:b/>
          <w:sz w:val="28"/>
          <w:szCs w:val="28"/>
        </w:rPr>
        <w:t>Ст. 3. Материалы,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DD0750" w:rsidRPr="009E4E99" w:rsidTr="00E60276">
        <w:tc>
          <w:tcPr>
            <w:tcW w:w="3227" w:type="dxa"/>
          </w:tcPr>
          <w:p w:rsidR="00DD0750" w:rsidRPr="009E4E99" w:rsidRDefault="00DD0750" w:rsidP="00E60276">
            <w:pPr>
              <w:spacing w:line="360" w:lineRule="exact"/>
              <w:ind w:right="-2"/>
              <w:jc w:val="center"/>
              <w:rPr>
                <w:b/>
              </w:rPr>
            </w:pPr>
            <w:r w:rsidRPr="009E4E99">
              <w:rPr>
                <w:b/>
                <w:sz w:val="28"/>
                <w:szCs w:val="28"/>
              </w:rPr>
              <w:t>Наименование материалов</w:t>
            </w:r>
          </w:p>
        </w:tc>
        <w:tc>
          <w:tcPr>
            <w:tcW w:w="1417" w:type="dxa"/>
          </w:tcPr>
          <w:p w:rsidR="00DD0750" w:rsidRPr="009E4E99" w:rsidRDefault="00DD0750" w:rsidP="00E60276">
            <w:pPr>
              <w:spacing w:line="360" w:lineRule="exact"/>
              <w:ind w:right="-2"/>
              <w:jc w:val="center"/>
              <w:rPr>
                <w:b/>
              </w:rPr>
            </w:pPr>
            <w:r w:rsidRPr="009E4E99">
              <w:rPr>
                <w:b/>
                <w:sz w:val="28"/>
                <w:szCs w:val="28"/>
              </w:rPr>
              <w:t xml:space="preserve">Ед. </w:t>
            </w:r>
            <w:proofErr w:type="spellStart"/>
            <w:r w:rsidRPr="009E4E99">
              <w:rPr>
                <w:b/>
                <w:sz w:val="28"/>
                <w:szCs w:val="28"/>
              </w:rPr>
              <w:t>изм</w:t>
            </w:r>
            <w:proofErr w:type="spellEnd"/>
            <w:r w:rsidRPr="009E4E99">
              <w:rPr>
                <w:b/>
                <w:sz w:val="28"/>
                <w:szCs w:val="28"/>
              </w:rPr>
              <w:t>.</w:t>
            </w:r>
          </w:p>
        </w:tc>
        <w:tc>
          <w:tcPr>
            <w:tcW w:w="1095" w:type="dxa"/>
          </w:tcPr>
          <w:p w:rsidR="00DD0750" w:rsidRPr="009E4E99" w:rsidRDefault="00DD0750" w:rsidP="00E60276">
            <w:pPr>
              <w:spacing w:line="360" w:lineRule="exact"/>
              <w:ind w:right="-2"/>
              <w:jc w:val="center"/>
              <w:rPr>
                <w:b/>
              </w:rPr>
            </w:pPr>
            <w:r w:rsidRPr="009E4E99">
              <w:rPr>
                <w:b/>
                <w:sz w:val="28"/>
                <w:szCs w:val="28"/>
              </w:rPr>
              <w:t>Кол-во</w:t>
            </w:r>
          </w:p>
        </w:tc>
        <w:tc>
          <w:tcPr>
            <w:tcW w:w="2069" w:type="dxa"/>
          </w:tcPr>
          <w:p w:rsidR="00DD0750" w:rsidRPr="009E4E99" w:rsidRDefault="00DD0750" w:rsidP="00E60276">
            <w:pPr>
              <w:spacing w:line="360" w:lineRule="exact"/>
              <w:ind w:right="-2"/>
              <w:jc w:val="center"/>
              <w:rPr>
                <w:b/>
              </w:rPr>
            </w:pPr>
            <w:r w:rsidRPr="009E4E99">
              <w:rPr>
                <w:b/>
                <w:sz w:val="28"/>
                <w:szCs w:val="28"/>
              </w:rPr>
              <w:t>Цена</w:t>
            </w:r>
          </w:p>
        </w:tc>
        <w:tc>
          <w:tcPr>
            <w:tcW w:w="1798" w:type="dxa"/>
          </w:tcPr>
          <w:p w:rsidR="00DD0750" w:rsidRPr="009E4E99" w:rsidRDefault="00DD0750" w:rsidP="00E60276">
            <w:pPr>
              <w:spacing w:line="360" w:lineRule="exact"/>
              <w:ind w:right="-2"/>
              <w:jc w:val="center"/>
              <w:rPr>
                <w:b/>
              </w:rPr>
            </w:pPr>
            <w:r w:rsidRPr="009E4E99">
              <w:rPr>
                <w:b/>
                <w:sz w:val="28"/>
                <w:szCs w:val="28"/>
              </w:rPr>
              <w:t>Сумма</w:t>
            </w:r>
          </w:p>
        </w:tc>
      </w:tr>
      <w:tr w:rsidR="00DD0750" w:rsidRPr="009E4E99" w:rsidTr="00E60276">
        <w:tc>
          <w:tcPr>
            <w:tcW w:w="3227" w:type="dxa"/>
          </w:tcPr>
          <w:p w:rsidR="00DD0750" w:rsidRPr="009E4E99" w:rsidRDefault="00DD0750" w:rsidP="00E60276">
            <w:pPr>
              <w:spacing w:line="360" w:lineRule="exact"/>
              <w:ind w:right="-2" w:firstLine="709"/>
            </w:pPr>
          </w:p>
        </w:tc>
        <w:tc>
          <w:tcPr>
            <w:tcW w:w="1417" w:type="dxa"/>
          </w:tcPr>
          <w:p w:rsidR="00DD0750" w:rsidRPr="009E4E99" w:rsidRDefault="00DD0750" w:rsidP="00E60276">
            <w:pPr>
              <w:spacing w:line="360" w:lineRule="exact"/>
              <w:ind w:right="-2" w:firstLine="709"/>
            </w:pPr>
          </w:p>
        </w:tc>
        <w:tc>
          <w:tcPr>
            <w:tcW w:w="1095" w:type="dxa"/>
          </w:tcPr>
          <w:p w:rsidR="00DD0750" w:rsidRPr="009E4E99" w:rsidRDefault="00DD0750" w:rsidP="00E60276">
            <w:pPr>
              <w:spacing w:line="360" w:lineRule="exact"/>
              <w:ind w:right="-2" w:firstLine="709"/>
            </w:pPr>
          </w:p>
        </w:tc>
        <w:tc>
          <w:tcPr>
            <w:tcW w:w="2069" w:type="dxa"/>
          </w:tcPr>
          <w:p w:rsidR="00DD0750" w:rsidRPr="009E4E99" w:rsidRDefault="00DD0750" w:rsidP="00E60276">
            <w:pPr>
              <w:spacing w:line="360" w:lineRule="exact"/>
              <w:ind w:right="-2" w:firstLine="709"/>
            </w:pPr>
          </w:p>
        </w:tc>
        <w:tc>
          <w:tcPr>
            <w:tcW w:w="1798" w:type="dxa"/>
          </w:tcPr>
          <w:p w:rsidR="00DD0750" w:rsidRPr="009E4E99" w:rsidRDefault="00DD0750" w:rsidP="00E60276">
            <w:pPr>
              <w:spacing w:line="360" w:lineRule="exact"/>
              <w:ind w:right="-2" w:firstLine="709"/>
            </w:pPr>
          </w:p>
        </w:tc>
      </w:tr>
      <w:tr w:rsidR="00DD0750" w:rsidRPr="009E4E99" w:rsidTr="00E60276">
        <w:tc>
          <w:tcPr>
            <w:tcW w:w="7808" w:type="dxa"/>
            <w:gridSpan w:val="4"/>
          </w:tcPr>
          <w:p w:rsidR="00DD0750" w:rsidRPr="009E4E99" w:rsidRDefault="00DD0750" w:rsidP="00E60276">
            <w:pPr>
              <w:spacing w:line="360" w:lineRule="exact"/>
              <w:ind w:right="-2" w:firstLine="709"/>
              <w:rPr>
                <w:b/>
              </w:rPr>
            </w:pPr>
            <w:r w:rsidRPr="009E4E99">
              <w:rPr>
                <w:b/>
                <w:sz w:val="28"/>
                <w:szCs w:val="28"/>
              </w:rPr>
              <w:t>ИТОГО</w:t>
            </w:r>
          </w:p>
        </w:tc>
        <w:tc>
          <w:tcPr>
            <w:tcW w:w="1798" w:type="dxa"/>
          </w:tcPr>
          <w:p w:rsidR="00DD0750" w:rsidRPr="009E4E99" w:rsidRDefault="00DD0750" w:rsidP="00E60276">
            <w:pPr>
              <w:spacing w:line="360" w:lineRule="exact"/>
              <w:ind w:right="-2" w:firstLine="709"/>
              <w:jc w:val="cente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spacing w:line="360" w:lineRule="exact"/>
        <w:ind w:right="-2" w:firstLine="709"/>
        <w:jc w:val="center"/>
        <w:rPr>
          <w:b/>
          <w:sz w:val="28"/>
          <w:szCs w:val="28"/>
        </w:rPr>
      </w:pPr>
      <w:r w:rsidRPr="009E4E99">
        <w:rPr>
          <w:b/>
          <w:sz w:val="28"/>
          <w:szCs w:val="28"/>
        </w:rPr>
        <w:t>Ст. 4. Заработная плата всего,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DD0750" w:rsidRPr="009E4E99" w:rsidTr="00E60276">
        <w:trPr>
          <w:cantSplit/>
        </w:trPr>
        <w:tc>
          <w:tcPr>
            <w:tcW w:w="3033" w:type="dxa"/>
          </w:tcPr>
          <w:p w:rsidR="00DD0750" w:rsidRPr="009E4E99" w:rsidRDefault="00DD0750" w:rsidP="00E60276">
            <w:pPr>
              <w:spacing w:line="360" w:lineRule="exact"/>
              <w:ind w:right="-2"/>
              <w:jc w:val="center"/>
              <w:rPr>
                <w:b/>
              </w:rPr>
            </w:pPr>
            <w:r w:rsidRPr="009E4E99">
              <w:rPr>
                <w:b/>
                <w:sz w:val="28"/>
                <w:szCs w:val="28"/>
              </w:rPr>
              <w:t>Наименование категорий работников</w:t>
            </w:r>
          </w:p>
        </w:tc>
        <w:tc>
          <w:tcPr>
            <w:tcW w:w="1276" w:type="dxa"/>
          </w:tcPr>
          <w:p w:rsidR="00DD0750" w:rsidRPr="009E4E99" w:rsidRDefault="00DD0750" w:rsidP="00E60276">
            <w:pPr>
              <w:spacing w:line="360" w:lineRule="exact"/>
              <w:ind w:right="-2"/>
              <w:jc w:val="center"/>
              <w:rPr>
                <w:b/>
              </w:rPr>
            </w:pPr>
            <w:proofErr w:type="spellStart"/>
            <w:proofErr w:type="gramStart"/>
            <w:r w:rsidRPr="009E4E99">
              <w:rPr>
                <w:b/>
                <w:sz w:val="28"/>
                <w:szCs w:val="28"/>
              </w:rPr>
              <w:t>Числен-ность</w:t>
            </w:r>
            <w:proofErr w:type="spellEnd"/>
            <w:proofErr w:type="gramEnd"/>
            <w:r w:rsidRPr="009E4E99">
              <w:rPr>
                <w:b/>
                <w:sz w:val="28"/>
                <w:szCs w:val="28"/>
              </w:rPr>
              <w:t xml:space="preserve"> (чел.)</w:t>
            </w:r>
          </w:p>
        </w:tc>
        <w:tc>
          <w:tcPr>
            <w:tcW w:w="1255" w:type="dxa"/>
          </w:tcPr>
          <w:p w:rsidR="00DD0750" w:rsidRPr="009E4E99" w:rsidRDefault="00DD0750" w:rsidP="00E60276">
            <w:pPr>
              <w:spacing w:line="360" w:lineRule="exact"/>
              <w:ind w:right="-2"/>
              <w:jc w:val="center"/>
              <w:rPr>
                <w:b/>
              </w:rPr>
            </w:pPr>
            <w:r w:rsidRPr="009E4E99">
              <w:rPr>
                <w:b/>
                <w:sz w:val="28"/>
                <w:szCs w:val="28"/>
              </w:rPr>
              <w:t xml:space="preserve">Ср.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пл</w:t>
            </w:r>
            <w:proofErr w:type="spellEnd"/>
            <w:proofErr w:type="gramEnd"/>
            <w:r w:rsidRPr="009E4E99">
              <w:rPr>
                <w:b/>
                <w:sz w:val="28"/>
                <w:szCs w:val="28"/>
              </w:rPr>
              <w:t xml:space="preserve"> в месяц</w:t>
            </w:r>
          </w:p>
        </w:tc>
        <w:tc>
          <w:tcPr>
            <w:tcW w:w="1438" w:type="dxa"/>
          </w:tcPr>
          <w:p w:rsidR="00DD0750" w:rsidRPr="009E4E99" w:rsidRDefault="00DD0750" w:rsidP="00E60276">
            <w:pPr>
              <w:spacing w:line="360" w:lineRule="exact"/>
              <w:ind w:right="-2"/>
              <w:jc w:val="center"/>
              <w:rPr>
                <w:b/>
              </w:rPr>
            </w:pPr>
            <w:r w:rsidRPr="009E4E99">
              <w:rPr>
                <w:b/>
                <w:sz w:val="28"/>
                <w:szCs w:val="28"/>
              </w:rPr>
              <w:t xml:space="preserve">Фонд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пл</w:t>
            </w:r>
            <w:proofErr w:type="spellEnd"/>
            <w:proofErr w:type="gramEnd"/>
            <w:r w:rsidRPr="009E4E99">
              <w:rPr>
                <w:b/>
                <w:sz w:val="28"/>
                <w:szCs w:val="28"/>
              </w:rPr>
              <w:t xml:space="preserve"> в месяц</w:t>
            </w:r>
          </w:p>
        </w:tc>
        <w:tc>
          <w:tcPr>
            <w:tcW w:w="1276" w:type="dxa"/>
          </w:tcPr>
          <w:p w:rsidR="00DD0750" w:rsidRPr="009E4E99" w:rsidRDefault="00DD0750" w:rsidP="00E60276">
            <w:pPr>
              <w:spacing w:line="360" w:lineRule="exact"/>
              <w:ind w:right="-2"/>
              <w:jc w:val="center"/>
              <w:rPr>
                <w:b/>
              </w:rPr>
            </w:pPr>
            <w:r w:rsidRPr="009E4E99">
              <w:rPr>
                <w:b/>
                <w:sz w:val="28"/>
                <w:szCs w:val="28"/>
              </w:rPr>
              <w:t xml:space="preserve">Число чел. </w:t>
            </w:r>
            <w:proofErr w:type="spellStart"/>
            <w:proofErr w:type="gramStart"/>
            <w:r w:rsidRPr="009E4E99">
              <w:rPr>
                <w:b/>
                <w:sz w:val="28"/>
                <w:szCs w:val="28"/>
              </w:rPr>
              <w:t>мес</w:t>
            </w:r>
            <w:proofErr w:type="spellEnd"/>
            <w:proofErr w:type="gramEnd"/>
          </w:p>
        </w:tc>
        <w:tc>
          <w:tcPr>
            <w:tcW w:w="1276" w:type="dxa"/>
          </w:tcPr>
          <w:p w:rsidR="00DD0750" w:rsidRPr="009E4E99" w:rsidRDefault="00DD0750" w:rsidP="00791C70">
            <w:pPr>
              <w:spacing w:line="360" w:lineRule="exact"/>
              <w:ind w:right="-2"/>
              <w:jc w:val="center"/>
              <w:rPr>
                <w:b/>
              </w:rPr>
            </w:pPr>
            <w:r w:rsidRPr="009E4E99">
              <w:rPr>
                <w:b/>
                <w:sz w:val="28"/>
                <w:szCs w:val="28"/>
              </w:rPr>
              <w:t xml:space="preserve">Фонд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w:t>
            </w:r>
            <w:proofErr w:type="spellEnd"/>
            <w:proofErr w:type="gramEnd"/>
            <w:r w:rsidRPr="009E4E99">
              <w:rPr>
                <w:b/>
                <w:sz w:val="28"/>
                <w:szCs w:val="28"/>
              </w:rPr>
              <w:t xml:space="preserve">  на весь объем </w:t>
            </w:r>
            <w:r w:rsidR="00791C70">
              <w:rPr>
                <w:b/>
                <w:sz w:val="28"/>
                <w:szCs w:val="28"/>
              </w:rPr>
              <w:t>услуг</w:t>
            </w:r>
          </w:p>
        </w:tc>
      </w:tr>
      <w:tr w:rsidR="00DD0750" w:rsidRPr="009E4E99" w:rsidTr="00E60276">
        <w:trPr>
          <w:cantSplit/>
        </w:trPr>
        <w:tc>
          <w:tcPr>
            <w:tcW w:w="3033" w:type="dxa"/>
          </w:tcPr>
          <w:p w:rsidR="00DD0750" w:rsidRPr="009E4E99" w:rsidRDefault="00DD0750" w:rsidP="00E60276">
            <w:pPr>
              <w:spacing w:line="360" w:lineRule="exact"/>
              <w:ind w:right="-2"/>
            </w:pPr>
            <w:r w:rsidRPr="009E4E99">
              <w:rPr>
                <w:sz w:val="28"/>
                <w:szCs w:val="28"/>
              </w:rPr>
              <w:t>Списочный состав:</w:t>
            </w:r>
          </w:p>
        </w:tc>
        <w:tc>
          <w:tcPr>
            <w:tcW w:w="1276" w:type="dxa"/>
          </w:tcPr>
          <w:p w:rsidR="00DD0750" w:rsidRPr="009E4E99" w:rsidRDefault="00DD0750" w:rsidP="00E60276">
            <w:pPr>
              <w:spacing w:line="360" w:lineRule="exact"/>
              <w:ind w:right="-2" w:firstLine="709"/>
            </w:pPr>
          </w:p>
        </w:tc>
        <w:tc>
          <w:tcPr>
            <w:tcW w:w="1255" w:type="dxa"/>
          </w:tcPr>
          <w:p w:rsidR="00DD0750" w:rsidRPr="009E4E99" w:rsidRDefault="00DD0750" w:rsidP="00E60276">
            <w:pPr>
              <w:spacing w:line="360" w:lineRule="exact"/>
              <w:ind w:right="-2" w:firstLine="709"/>
            </w:pPr>
          </w:p>
        </w:tc>
        <w:tc>
          <w:tcPr>
            <w:tcW w:w="1438"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pPr>
          </w:p>
        </w:tc>
      </w:tr>
      <w:tr w:rsidR="00DD0750" w:rsidRPr="009E4E99" w:rsidTr="00E60276">
        <w:trPr>
          <w:cantSplit/>
        </w:trPr>
        <w:tc>
          <w:tcPr>
            <w:tcW w:w="3033"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center"/>
            </w:pPr>
          </w:p>
        </w:tc>
        <w:tc>
          <w:tcPr>
            <w:tcW w:w="1255" w:type="dxa"/>
          </w:tcPr>
          <w:p w:rsidR="00DD0750" w:rsidRPr="009E4E99" w:rsidRDefault="00DD0750" w:rsidP="00E60276">
            <w:pPr>
              <w:spacing w:line="360" w:lineRule="exact"/>
              <w:ind w:right="-2" w:firstLine="709"/>
              <w:jc w:val="center"/>
            </w:pPr>
          </w:p>
        </w:tc>
        <w:tc>
          <w:tcPr>
            <w:tcW w:w="1438" w:type="dxa"/>
          </w:tcPr>
          <w:p w:rsidR="00DD0750" w:rsidRPr="009E4E99" w:rsidRDefault="00DD0750" w:rsidP="00E60276">
            <w:pPr>
              <w:spacing w:line="360" w:lineRule="exact"/>
              <w:ind w:right="-2" w:firstLine="709"/>
              <w:jc w:val="right"/>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jc w:val="right"/>
            </w:pPr>
          </w:p>
        </w:tc>
      </w:tr>
      <w:tr w:rsidR="00DD0750" w:rsidRPr="009E4E99" w:rsidTr="00E60276">
        <w:trPr>
          <w:cantSplit/>
        </w:trPr>
        <w:tc>
          <w:tcPr>
            <w:tcW w:w="3033" w:type="dxa"/>
          </w:tcPr>
          <w:p w:rsidR="00DD0750" w:rsidRPr="009E4E99" w:rsidRDefault="00DD0750" w:rsidP="00E60276">
            <w:pPr>
              <w:spacing w:line="360" w:lineRule="exact"/>
              <w:ind w:right="-2"/>
            </w:pPr>
            <w:r w:rsidRPr="009E4E99">
              <w:rPr>
                <w:sz w:val="28"/>
                <w:szCs w:val="28"/>
              </w:rPr>
              <w:t>Не списочный состав:</w:t>
            </w:r>
          </w:p>
        </w:tc>
        <w:tc>
          <w:tcPr>
            <w:tcW w:w="1276" w:type="dxa"/>
          </w:tcPr>
          <w:p w:rsidR="00DD0750" w:rsidRPr="009E4E99" w:rsidRDefault="00DD0750" w:rsidP="00E60276">
            <w:pPr>
              <w:spacing w:line="360" w:lineRule="exact"/>
              <w:ind w:right="-2" w:firstLine="709"/>
              <w:jc w:val="center"/>
            </w:pPr>
          </w:p>
        </w:tc>
        <w:tc>
          <w:tcPr>
            <w:tcW w:w="1255" w:type="dxa"/>
          </w:tcPr>
          <w:p w:rsidR="00DD0750" w:rsidRPr="009E4E99" w:rsidRDefault="00DD0750" w:rsidP="00E60276">
            <w:pPr>
              <w:spacing w:line="360" w:lineRule="exact"/>
              <w:ind w:right="-2" w:firstLine="709"/>
              <w:jc w:val="center"/>
            </w:pPr>
          </w:p>
        </w:tc>
        <w:tc>
          <w:tcPr>
            <w:tcW w:w="1438" w:type="dxa"/>
          </w:tcPr>
          <w:p w:rsidR="00DD0750" w:rsidRPr="009E4E99" w:rsidRDefault="00DD0750" w:rsidP="00E60276">
            <w:pPr>
              <w:spacing w:line="360" w:lineRule="exact"/>
              <w:ind w:right="-2" w:firstLine="709"/>
              <w:jc w:val="right"/>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jc w:val="right"/>
            </w:pPr>
          </w:p>
        </w:tc>
      </w:tr>
      <w:tr w:rsidR="00DD0750" w:rsidRPr="009E4E99" w:rsidTr="00E60276">
        <w:trPr>
          <w:cantSplit/>
        </w:trPr>
        <w:tc>
          <w:tcPr>
            <w:tcW w:w="3033" w:type="dxa"/>
          </w:tcPr>
          <w:p w:rsidR="00DD0750" w:rsidRPr="009E4E99" w:rsidRDefault="00DD0750" w:rsidP="00E60276">
            <w:pPr>
              <w:spacing w:line="360" w:lineRule="exact"/>
              <w:ind w:firstLine="709"/>
            </w:pPr>
          </w:p>
        </w:tc>
        <w:tc>
          <w:tcPr>
            <w:tcW w:w="1276" w:type="dxa"/>
          </w:tcPr>
          <w:p w:rsidR="00DD0750" w:rsidRPr="009E4E99" w:rsidRDefault="00DD0750" w:rsidP="00E60276">
            <w:pPr>
              <w:spacing w:line="360" w:lineRule="exact"/>
              <w:ind w:firstLine="709"/>
              <w:jc w:val="center"/>
            </w:pPr>
          </w:p>
        </w:tc>
        <w:tc>
          <w:tcPr>
            <w:tcW w:w="1255" w:type="dxa"/>
          </w:tcPr>
          <w:p w:rsidR="00DD0750" w:rsidRPr="009E4E99" w:rsidRDefault="00DD0750" w:rsidP="00E60276">
            <w:pPr>
              <w:spacing w:line="360" w:lineRule="exact"/>
              <w:ind w:firstLine="709"/>
              <w:jc w:val="center"/>
            </w:pPr>
          </w:p>
        </w:tc>
        <w:tc>
          <w:tcPr>
            <w:tcW w:w="1438" w:type="dxa"/>
          </w:tcPr>
          <w:p w:rsidR="00DD0750" w:rsidRPr="009E4E99" w:rsidRDefault="00DD0750" w:rsidP="00E60276">
            <w:pPr>
              <w:spacing w:line="360" w:lineRule="exact"/>
              <w:ind w:firstLine="709"/>
              <w:jc w:val="right"/>
            </w:pPr>
          </w:p>
        </w:tc>
        <w:tc>
          <w:tcPr>
            <w:tcW w:w="1276" w:type="dxa"/>
          </w:tcPr>
          <w:p w:rsidR="00DD0750" w:rsidRPr="009E4E99" w:rsidRDefault="00DD0750" w:rsidP="00E60276">
            <w:pPr>
              <w:spacing w:line="360" w:lineRule="exact"/>
              <w:ind w:firstLine="709"/>
              <w:jc w:val="center"/>
            </w:pPr>
          </w:p>
        </w:tc>
        <w:tc>
          <w:tcPr>
            <w:tcW w:w="1276" w:type="dxa"/>
          </w:tcPr>
          <w:p w:rsidR="00DD0750" w:rsidRPr="009E4E99" w:rsidRDefault="00DD0750" w:rsidP="00E60276">
            <w:pPr>
              <w:spacing w:line="360" w:lineRule="exact"/>
              <w:ind w:firstLine="709"/>
              <w:jc w:val="right"/>
            </w:pPr>
          </w:p>
        </w:tc>
      </w:tr>
      <w:tr w:rsidR="00DD0750" w:rsidRPr="009E4E99" w:rsidTr="00E60276">
        <w:trPr>
          <w:cantSplit/>
        </w:trPr>
        <w:tc>
          <w:tcPr>
            <w:tcW w:w="3033" w:type="dxa"/>
          </w:tcPr>
          <w:p w:rsidR="00DD0750" w:rsidRPr="009E4E99" w:rsidRDefault="00DD0750" w:rsidP="00E60276">
            <w:pPr>
              <w:spacing w:line="360" w:lineRule="exact"/>
              <w:ind w:right="-2" w:firstLine="709"/>
              <w:rPr>
                <w:b/>
              </w:rPr>
            </w:pPr>
            <w:r w:rsidRPr="009E4E99">
              <w:rPr>
                <w:b/>
                <w:sz w:val="28"/>
                <w:szCs w:val="28"/>
              </w:rPr>
              <w:t xml:space="preserve">ИТОГО </w:t>
            </w:r>
          </w:p>
        </w:tc>
        <w:tc>
          <w:tcPr>
            <w:tcW w:w="1276" w:type="dxa"/>
          </w:tcPr>
          <w:p w:rsidR="00DD0750" w:rsidRPr="009E4E99" w:rsidRDefault="00DD0750" w:rsidP="00E60276">
            <w:pPr>
              <w:spacing w:line="360" w:lineRule="exact"/>
              <w:ind w:right="-2" w:firstLine="709"/>
            </w:pPr>
          </w:p>
        </w:tc>
        <w:tc>
          <w:tcPr>
            <w:tcW w:w="1255" w:type="dxa"/>
          </w:tcPr>
          <w:p w:rsidR="00DD0750" w:rsidRPr="009E4E99" w:rsidRDefault="00DD0750" w:rsidP="00E60276">
            <w:pPr>
              <w:spacing w:line="360" w:lineRule="exact"/>
              <w:ind w:right="-2" w:firstLine="709"/>
            </w:pPr>
          </w:p>
        </w:tc>
        <w:tc>
          <w:tcPr>
            <w:tcW w:w="1438"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right"/>
            </w:pPr>
          </w:p>
        </w:tc>
      </w:tr>
    </w:tbl>
    <w:p w:rsidR="00DD0750" w:rsidRPr="009E4E99" w:rsidRDefault="00DD0750" w:rsidP="00DD0750">
      <w:pPr>
        <w:spacing w:line="360" w:lineRule="exact"/>
        <w:ind w:right="-2" w:firstLine="709"/>
        <w:jc w:val="center"/>
        <w:rPr>
          <w:sz w:val="28"/>
          <w:szCs w:val="28"/>
        </w:rPr>
      </w:pPr>
      <w:r w:rsidRPr="009E4E99">
        <w:rPr>
          <w:b/>
          <w:sz w:val="28"/>
          <w:szCs w:val="28"/>
        </w:rPr>
        <w:t>Ст. 5. Страховые взносы, руб</w:t>
      </w:r>
      <w:r w:rsidRPr="009E4E99">
        <w:rPr>
          <w:sz w:val="28"/>
          <w:szCs w:val="28"/>
        </w:rPr>
        <w:t>.</w:t>
      </w:r>
    </w:p>
    <w:p w:rsidR="00DD0750" w:rsidRPr="009E4E99" w:rsidRDefault="00DD0750" w:rsidP="00DD0750">
      <w:pPr>
        <w:spacing w:line="360" w:lineRule="exact"/>
        <w:ind w:right="-2"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DD0750" w:rsidRPr="009E4E99" w:rsidTr="00E60276">
        <w:tc>
          <w:tcPr>
            <w:tcW w:w="3246" w:type="dxa"/>
          </w:tcPr>
          <w:p w:rsidR="00DD0750" w:rsidRPr="009E4E99" w:rsidRDefault="00DD0750" w:rsidP="00E60276">
            <w:pPr>
              <w:spacing w:line="360" w:lineRule="exact"/>
              <w:ind w:right="-2"/>
              <w:jc w:val="center"/>
              <w:rPr>
                <w:b/>
              </w:rPr>
            </w:pPr>
            <w:r w:rsidRPr="009E4E99">
              <w:rPr>
                <w:b/>
                <w:sz w:val="28"/>
                <w:szCs w:val="28"/>
              </w:rPr>
              <w:t>Заработная плата</w:t>
            </w:r>
          </w:p>
        </w:tc>
        <w:tc>
          <w:tcPr>
            <w:tcW w:w="3246" w:type="dxa"/>
          </w:tcPr>
          <w:p w:rsidR="00DD0750" w:rsidRPr="009E4E99" w:rsidRDefault="00DD0750" w:rsidP="00E60276">
            <w:pPr>
              <w:spacing w:line="360" w:lineRule="exact"/>
              <w:ind w:right="-2"/>
              <w:jc w:val="center"/>
              <w:rPr>
                <w:b/>
              </w:rPr>
            </w:pPr>
            <w:r w:rsidRPr="009E4E99">
              <w:rPr>
                <w:b/>
                <w:sz w:val="28"/>
                <w:szCs w:val="28"/>
              </w:rPr>
              <w:t>%</w:t>
            </w:r>
          </w:p>
        </w:tc>
        <w:tc>
          <w:tcPr>
            <w:tcW w:w="3062" w:type="dxa"/>
          </w:tcPr>
          <w:p w:rsidR="00DD0750" w:rsidRPr="009E4E99" w:rsidRDefault="00DD0750" w:rsidP="00E60276">
            <w:pPr>
              <w:spacing w:line="360" w:lineRule="exact"/>
              <w:ind w:right="-2" w:firstLine="709"/>
              <w:rPr>
                <w:b/>
              </w:rPr>
            </w:pPr>
            <w:r w:rsidRPr="009E4E99">
              <w:rPr>
                <w:b/>
                <w:sz w:val="28"/>
                <w:szCs w:val="28"/>
              </w:rPr>
              <w:t>Сумма</w:t>
            </w:r>
          </w:p>
        </w:tc>
      </w:tr>
      <w:tr w:rsidR="00DD0750" w:rsidRPr="009E4E99" w:rsidTr="00E60276">
        <w:tc>
          <w:tcPr>
            <w:tcW w:w="3246" w:type="dxa"/>
          </w:tcPr>
          <w:p w:rsidR="00DD0750" w:rsidRPr="009E4E99" w:rsidRDefault="00DD0750" w:rsidP="00E60276">
            <w:pPr>
              <w:spacing w:line="360" w:lineRule="exact"/>
              <w:ind w:right="-2" w:firstLine="709"/>
              <w:jc w:val="center"/>
            </w:pPr>
          </w:p>
        </w:tc>
        <w:tc>
          <w:tcPr>
            <w:tcW w:w="3246" w:type="dxa"/>
          </w:tcPr>
          <w:p w:rsidR="00DD0750" w:rsidRPr="009E4E99" w:rsidRDefault="00DD0750" w:rsidP="00E60276">
            <w:pPr>
              <w:spacing w:line="360" w:lineRule="exact"/>
              <w:ind w:right="-2" w:firstLine="709"/>
              <w:jc w:val="center"/>
            </w:pPr>
          </w:p>
        </w:tc>
        <w:tc>
          <w:tcPr>
            <w:tcW w:w="3062" w:type="dxa"/>
          </w:tcPr>
          <w:p w:rsidR="00DD0750" w:rsidRPr="009E4E99" w:rsidRDefault="00DD0750" w:rsidP="00E60276">
            <w:pPr>
              <w:spacing w:line="360" w:lineRule="exact"/>
              <w:ind w:right="-2" w:firstLine="709"/>
              <w:jc w:val="center"/>
            </w:pPr>
          </w:p>
        </w:tc>
      </w:tr>
    </w:tbl>
    <w:p w:rsidR="00DD0750" w:rsidRPr="009E4E99" w:rsidRDefault="00DD0750" w:rsidP="00DD0750">
      <w:pPr>
        <w:suppressAutoHyphens/>
        <w:spacing w:line="360" w:lineRule="exact"/>
        <w:jc w:val="center"/>
        <w:rPr>
          <w:b/>
          <w:sz w:val="28"/>
          <w:szCs w:val="28"/>
          <w:lang w:eastAsia="ar-SA"/>
        </w:rPr>
      </w:pPr>
      <w:r w:rsidRPr="009E4E99">
        <w:rPr>
          <w:b/>
          <w:sz w:val="28"/>
          <w:szCs w:val="28"/>
          <w:lang w:eastAsia="ar-SA"/>
        </w:rPr>
        <w:t xml:space="preserve">                                                                 </w:t>
      </w:r>
    </w:p>
    <w:p w:rsidR="00DD0750" w:rsidRPr="009E4E99" w:rsidRDefault="00DD0750" w:rsidP="00DD0750">
      <w:pPr>
        <w:spacing w:line="360" w:lineRule="exact"/>
        <w:ind w:right="-2"/>
        <w:jc w:val="center"/>
        <w:rPr>
          <w:b/>
          <w:sz w:val="28"/>
          <w:szCs w:val="28"/>
        </w:rPr>
      </w:pPr>
      <w:r w:rsidRPr="009E4E99">
        <w:rPr>
          <w:b/>
          <w:sz w:val="28"/>
          <w:szCs w:val="28"/>
        </w:rPr>
        <w:t>Ст. 6. Прочие расходы, руб.</w:t>
      </w:r>
    </w:p>
    <w:p w:rsidR="00DD0750" w:rsidRPr="009E4E99" w:rsidRDefault="00DD0750" w:rsidP="00DD0750">
      <w:pPr>
        <w:spacing w:line="360" w:lineRule="exact"/>
        <w:ind w:right="-2"/>
        <w:jc w:val="both"/>
        <w:rPr>
          <w:sz w:val="28"/>
          <w:szCs w:val="28"/>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DD0750" w:rsidRPr="009E4E99" w:rsidTr="00E60276">
        <w:trPr>
          <w:cantSplit/>
        </w:trPr>
        <w:tc>
          <w:tcPr>
            <w:tcW w:w="4656" w:type="dxa"/>
          </w:tcPr>
          <w:p w:rsidR="00DD0750" w:rsidRPr="009E4E99" w:rsidRDefault="00DD0750" w:rsidP="00E60276">
            <w:pPr>
              <w:spacing w:line="360" w:lineRule="exact"/>
              <w:ind w:right="-2"/>
              <w:jc w:val="center"/>
              <w:rPr>
                <w:b/>
              </w:rPr>
            </w:pPr>
            <w:r w:rsidRPr="009E4E99">
              <w:rPr>
                <w:b/>
                <w:sz w:val="28"/>
                <w:szCs w:val="28"/>
              </w:rPr>
              <w:t>Наименование затрат</w:t>
            </w:r>
          </w:p>
        </w:tc>
        <w:tc>
          <w:tcPr>
            <w:tcW w:w="4962" w:type="dxa"/>
          </w:tcPr>
          <w:p w:rsidR="00DD0750" w:rsidRPr="009E4E99" w:rsidRDefault="00DD0750" w:rsidP="00E60276">
            <w:pPr>
              <w:spacing w:line="360" w:lineRule="exact"/>
              <w:ind w:right="-2"/>
              <w:jc w:val="center"/>
              <w:rPr>
                <w:b/>
              </w:rPr>
            </w:pPr>
            <w:r w:rsidRPr="009E4E99">
              <w:rPr>
                <w:b/>
                <w:sz w:val="28"/>
                <w:szCs w:val="28"/>
              </w:rPr>
              <w:t>Сумма прочих прямых расходов</w:t>
            </w:r>
          </w:p>
        </w:tc>
      </w:tr>
      <w:tr w:rsidR="00DD0750" w:rsidRPr="009E4E99" w:rsidTr="00E60276">
        <w:trPr>
          <w:cantSplit/>
        </w:trPr>
        <w:tc>
          <w:tcPr>
            <w:tcW w:w="4656" w:type="dxa"/>
          </w:tcPr>
          <w:p w:rsidR="00DD0750" w:rsidRPr="009E4E99" w:rsidRDefault="00DD0750" w:rsidP="00E60276">
            <w:pPr>
              <w:spacing w:line="360" w:lineRule="exact"/>
              <w:ind w:right="-2"/>
              <w:rPr>
                <w:b/>
              </w:rPr>
            </w:pPr>
            <w:r w:rsidRPr="009E4E99">
              <w:rPr>
                <w:b/>
                <w:sz w:val="28"/>
                <w:szCs w:val="28"/>
              </w:rPr>
              <w:t>Всего прочих прямых расходов,</w:t>
            </w:r>
          </w:p>
        </w:tc>
        <w:tc>
          <w:tcPr>
            <w:tcW w:w="4962" w:type="dxa"/>
          </w:tcPr>
          <w:p w:rsidR="00DD0750" w:rsidRPr="009E4E99" w:rsidRDefault="00DD0750" w:rsidP="00E60276">
            <w:pPr>
              <w:spacing w:line="360" w:lineRule="exact"/>
              <w:ind w:right="-2"/>
              <w:rPr>
                <w:b/>
              </w:rPr>
            </w:pPr>
          </w:p>
        </w:tc>
      </w:tr>
      <w:tr w:rsidR="00DD0750" w:rsidRPr="009E4E99" w:rsidTr="00E60276">
        <w:trPr>
          <w:cantSplit/>
        </w:trPr>
        <w:tc>
          <w:tcPr>
            <w:tcW w:w="4656" w:type="dxa"/>
          </w:tcPr>
          <w:p w:rsidR="00DD0750" w:rsidRPr="009E4E99" w:rsidRDefault="00DD0750" w:rsidP="00E60276">
            <w:pPr>
              <w:spacing w:line="360" w:lineRule="exact"/>
              <w:ind w:right="-2"/>
              <w:rPr>
                <w:b/>
              </w:rPr>
            </w:pPr>
            <w:r w:rsidRPr="009E4E99">
              <w:rPr>
                <w:b/>
                <w:sz w:val="28"/>
                <w:szCs w:val="28"/>
              </w:rPr>
              <w:t>в том числе:</w:t>
            </w:r>
          </w:p>
        </w:tc>
        <w:tc>
          <w:tcPr>
            <w:tcW w:w="4962" w:type="dxa"/>
          </w:tcPr>
          <w:p w:rsidR="00DD0750" w:rsidRPr="009E4E99" w:rsidRDefault="00DD0750" w:rsidP="00E60276">
            <w:pPr>
              <w:spacing w:line="360" w:lineRule="exact"/>
              <w:ind w:right="-2"/>
              <w:rPr>
                <w:b/>
              </w:rPr>
            </w:pPr>
          </w:p>
        </w:tc>
      </w:tr>
      <w:tr w:rsidR="00DD0750" w:rsidRPr="009E4E99" w:rsidTr="00E60276">
        <w:trPr>
          <w:cantSplit/>
        </w:trPr>
        <w:tc>
          <w:tcPr>
            <w:tcW w:w="4656" w:type="dxa"/>
          </w:tcPr>
          <w:p w:rsidR="00DD0750" w:rsidRPr="009E4E99" w:rsidRDefault="00DD0750" w:rsidP="00E60276">
            <w:pPr>
              <w:spacing w:line="360" w:lineRule="exact"/>
              <w:ind w:right="-2"/>
            </w:pPr>
          </w:p>
        </w:tc>
        <w:tc>
          <w:tcPr>
            <w:tcW w:w="4962" w:type="dxa"/>
          </w:tcPr>
          <w:p w:rsidR="00DD0750" w:rsidRPr="009E4E99" w:rsidRDefault="00DD0750" w:rsidP="00E60276">
            <w:pPr>
              <w:spacing w:line="360" w:lineRule="exact"/>
              <w:ind w:right="-2"/>
            </w:pPr>
          </w:p>
        </w:tc>
      </w:tr>
      <w:tr w:rsidR="00DD0750" w:rsidRPr="009E4E99" w:rsidTr="00E60276">
        <w:trPr>
          <w:cantSplit/>
        </w:trPr>
        <w:tc>
          <w:tcPr>
            <w:tcW w:w="4656" w:type="dxa"/>
          </w:tcPr>
          <w:p w:rsidR="00DD0750" w:rsidRPr="009E4E99" w:rsidRDefault="00DD0750" w:rsidP="00E60276">
            <w:pPr>
              <w:spacing w:line="360" w:lineRule="exact"/>
              <w:ind w:right="-2"/>
            </w:pPr>
          </w:p>
        </w:tc>
        <w:tc>
          <w:tcPr>
            <w:tcW w:w="4962" w:type="dxa"/>
          </w:tcPr>
          <w:p w:rsidR="00DD0750" w:rsidRPr="009E4E99" w:rsidRDefault="00DD0750" w:rsidP="00E60276">
            <w:pPr>
              <w:spacing w:line="360" w:lineRule="exact"/>
              <w:ind w:right="-2"/>
            </w:pPr>
          </w:p>
        </w:tc>
      </w:tr>
      <w:tr w:rsidR="00DD0750" w:rsidRPr="009E4E99" w:rsidTr="00E60276">
        <w:trPr>
          <w:cantSplit/>
        </w:trPr>
        <w:tc>
          <w:tcPr>
            <w:tcW w:w="4656" w:type="dxa"/>
            <w:tcBorders>
              <w:top w:val="single" w:sz="6" w:space="0" w:color="auto"/>
              <w:left w:val="single" w:sz="6" w:space="0" w:color="auto"/>
              <w:bottom w:val="single" w:sz="6" w:space="0" w:color="auto"/>
              <w:right w:val="single" w:sz="6" w:space="0" w:color="auto"/>
            </w:tcBorders>
          </w:tcPr>
          <w:p w:rsidR="00DD0750" w:rsidRPr="009E4E99" w:rsidRDefault="00DD0750" w:rsidP="00E60276">
            <w:pPr>
              <w:spacing w:line="360" w:lineRule="exact"/>
              <w:ind w:right="-2"/>
            </w:pPr>
          </w:p>
        </w:tc>
        <w:tc>
          <w:tcPr>
            <w:tcW w:w="4962" w:type="dxa"/>
            <w:tcBorders>
              <w:top w:val="single" w:sz="6" w:space="0" w:color="auto"/>
              <w:left w:val="single" w:sz="6" w:space="0" w:color="auto"/>
              <w:bottom w:val="single" w:sz="6" w:space="0" w:color="auto"/>
              <w:right w:val="single" w:sz="6" w:space="0" w:color="auto"/>
            </w:tcBorders>
          </w:tcPr>
          <w:p w:rsidR="00DD0750" w:rsidRPr="009E4E99" w:rsidRDefault="00DD0750" w:rsidP="00E60276">
            <w:pPr>
              <w:spacing w:line="360" w:lineRule="exact"/>
              <w:ind w:right="-2"/>
            </w:pPr>
          </w:p>
        </w:tc>
      </w:tr>
    </w:tbl>
    <w:p w:rsidR="00DD0750" w:rsidRPr="009E4E99" w:rsidRDefault="00DD0750" w:rsidP="00DD0750">
      <w:pPr>
        <w:spacing w:line="360" w:lineRule="exact"/>
        <w:ind w:right="-2"/>
        <w:rPr>
          <w:sz w:val="28"/>
          <w:szCs w:val="28"/>
        </w:rPr>
      </w:pPr>
    </w:p>
    <w:p w:rsidR="00DD0750" w:rsidRPr="009E4E99" w:rsidRDefault="00DD0750" w:rsidP="00DD0750">
      <w:pPr>
        <w:spacing w:line="360" w:lineRule="exact"/>
        <w:ind w:right="-2"/>
        <w:jc w:val="center"/>
        <w:rPr>
          <w:b/>
          <w:sz w:val="28"/>
          <w:szCs w:val="28"/>
        </w:rPr>
      </w:pPr>
      <w:r w:rsidRPr="009E4E99">
        <w:rPr>
          <w:b/>
          <w:sz w:val="28"/>
          <w:szCs w:val="28"/>
        </w:rPr>
        <w:t>Ст. 7. Накладные расходы, руб.</w:t>
      </w:r>
    </w:p>
    <w:p w:rsidR="00DD0750" w:rsidRPr="009E4E99" w:rsidRDefault="00DD0750" w:rsidP="00DD0750">
      <w:pPr>
        <w:spacing w:line="360" w:lineRule="exact"/>
        <w:ind w:right="-2"/>
        <w:jc w:val="center"/>
        <w:rPr>
          <w:sz w:val="28"/>
          <w:szCs w:val="28"/>
        </w:rPr>
      </w:pP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DD0750" w:rsidRPr="009E4E99" w:rsidTr="00E60276">
        <w:tc>
          <w:tcPr>
            <w:tcW w:w="3317" w:type="dxa"/>
            <w:tcBorders>
              <w:bottom w:val="nil"/>
            </w:tcBorders>
          </w:tcPr>
          <w:p w:rsidR="00DD0750" w:rsidRPr="009E4E99" w:rsidRDefault="00DD0750" w:rsidP="00E60276">
            <w:pPr>
              <w:spacing w:line="360" w:lineRule="exact"/>
              <w:ind w:right="-2"/>
              <w:jc w:val="center"/>
              <w:rPr>
                <w:b/>
              </w:rPr>
            </w:pPr>
            <w:r w:rsidRPr="009E4E99">
              <w:rPr>
                <w:b/>
                <w:sz w:val="28"/>
                <w:szCs w:val="28"/>
              </w:rPr>
              <w:t>Расшифровка накладных расходов</w:t>
            </w:r>
          </w:p>
        </w:tc>
        <w:tc>
          <w:tcPr>
            <w:tcW w:w="2141" w:type="dxa"/>
          </w:tcPr>
          <w:p w:rsidR="00DD0750" w:rsidRPr="009E4E99" w:rsidRDefault="00DD0750" w:rsidP="00E60276">
            <w:pPr>
              <w:spacing w:line="360" w:lineRule="exact"/>
              <w:ind w:right="-2"/>
              <w:jc w:val="center"/>
              <w:rPr>
                <w:b/>
              </w:rPr>
            </w:pPr>
            <w:r w:rsidRPr="009E4E99">
              <w:rPr>
                <w:b/>
                <w:sz w:val="28"/>
                <w:szCs w:val="28"/>
              </w:rPr>
              <w:t>Всего прямых расходов</w:t>
            </w:r>
          </w:p>
        </w:tc>
        <w:tc>
          <w:tcPr>
            <w:tcW w:w="2141" w:type="dxa"/>
          </w:tcPr>
          <w:p w:rsidR="00DD0750" w:rsidRPr="009E4E99" w:rsidRDefault="00DD0750" w:rsidP="00E60276">
            <w:pPr>
              <w:spacing w:line="360" w:lineRule="exact"/>
              <w:ind w:right="-2"/>
              <w:jc w:val="center"/>
              <w:rPr>
                <w:b/>
              </w:rPr>
            </w:pPr>
            <w:r w:rsidRPr="009E4E99">
              <w:rPr>
                <w:b/>
                <w:sz w:val="28"/>
                <w:szCs w:val="28"/>
              </w:rPr>
              <w:t>% накладных расходов</w:t>
            </w:r>
          </w:p>
        </w:tc>
        <w:tc>
          <w:tcPr>
            <w:tcW w:w="1955" w:type="dxa"/>
          </w:tcPr>
          <w:p w:rsidR="00DD0750" w:rsidRPr="009E4E99" w:rsidRDefault="00DD0750" w:rsidP="00E60276">
            <w:pPr>
              <w:spacing w:line="360" w:lineRule="exact"/>
              <w:ind w:right="-2"/>
              <w:jc w:val="center"/>
              <w:rPr>
                <w:b/>
              </w:rPr>
            </w:pPr>
            <w:r w:rsidRPr="009E4E99">
              <w:rPr>
                <w:b/>
                <w:sz w:val="28"/>
                <w:szCs w:val="28"/>
              </w:rPr>
              <w:t>Сумма накладных расходов</w:t>
            </w:r>
          </w:p>
        </w:tc>
      </w:tr>
      <w:tr w:rsidR="00DD0750" w:rsidRPr="009E4E99" w:rsidTr="00E60276">
        <w:tc>
          <w:tcPr>
            <w:tcW w:w="3317" w:type="dxa"/>
            <w:tcBorders>
              <w:top w:val="nil"/>
            </w:tcBorders>
          </w:tcPr>
          <w:p w:rsidR="00DD0750" w:rsidRPr="009E4E99" w:rsidRDefault="00DD0750" w:rsidP="00E60276">
            <w:pPr>
              <w:spacing w:line="360" w:lineRule="exact"/>
              <w:ind w:right="-2"/>
              <w:rPr>
                <w:b/>
              </w:rPr>
            </w:pPr>
          </w:p>
        </w:tc>
        <w:tc>
          <w:tcPr>
            <w:tcW w:w="2141" w:type="dxa"/>
          </w:tcPr>
          <w:p w:rsidR="00DD0750" w:rsidRPr="009E4E99" w:rsidRDefault="00DD0750" w:rsidP="00E60276">
            <w:pPr>
              <w:spacing w:line="360" w:lineRule="exact"/>
              <w:ind w:right="-2"/>
              <w:rPr>
                <w:b/>
              </w:rPr>
            </w:pPr>
          </w:p>
        </w:tc>
        <w:tc>
          <w:tcPr>
            <w:tcW w:w="2141" w:type="dxa"/>
          </w:tcPr>
          <w:p w:rsidR="00DD0750" w:rsidRPr="009E4E99" w:rsidRDefault="00DD0750" w:rsidP="00E60276">
            <w:pPr>
              <w:spacing w:line="360" w:lineRule="exact"/>
              <w:ind w:right="-2"/>
              <w:rPr>
                <w:b/>
              </w:rPr>
            </w:pPr>
          </w:p>
        </w:tc>
        <w:tc>
          <w:tcPr>
            <w:tcW w:w="1955" w:type="dxa"/>
            <w:tcBorders>
              <w:bottom w:val="single" w:sz="4" w:space="0" w:color="auto"/>
            </w:tcBorders>
          </w:tcPr>
          <w:p w:rsidR="00DD0750" w:rsidRPr="009E4E99" w:rsidRDefault="00DD0750" w:rsidP="00E60276">
            <w:pPr>
              <w:spacing w:line="360" w:lineRule="exact"/>
              <w:ind w:right="-2"/>
              <w:rPr>
                <w:b/>
              </w:rPr>
            </w:pPr>
          </w:p>
        </w:tc>
      </w:tr>
      <w:tr w:rsidR="00DD0750" w:rsidRPr="009E4E99" w:rsidTr="00E60276">
        <w:tc>
          <w:tcPr>
            <w:tcW w:w="3317" w:type="dxa"/>
          </w:tcPr>
          <w:p w:rsidR="00DD0750" w:rsidRPr="009E4E99" w:rsidRDefault="00DD0750" w:rsidP="00E60276">
            <w:pPr>
              <w:spacing w:line="360" w:lineRule="exact"/>
              <w:ind w:right="-2"/>
              <w:rPr>
                <w:b/>
              </w:rPr>
            </w:pPr>
            <w:r w:rsidRPr="009E4E99">
              <w:rPr>
                <w:b/>
                <w:sz w:val="28"/>
                <w:szCs w:val="28"/>
              </w:rPr>
              <w:t>Всего накладных</w:t>
            </w:r>
          </w:p>
        </w:tc>
        <w:tc>
          <w:tcPr>
            <w:tcW w:w="2141" w:type="dxa"/>
          </w:tcPr>
          <w:p w:rsidR="00DD0750" w:rsidRPr="009E4E99" w:rsidRDefault="00DD0750" w:rsidP="00E60276">
            <w:pPr>
              <w:spacing w:line="360" w:lineRule="exact"/>
              <w:ind w:right="-2"/>
              <w:jc w:val="center"/>
              <w:rPr>
                <w:b/>
              </w:rPr>
            </w:pPr>
          </w:p>
        </w:tc>
        <w:tc>
          <w:tcPr>
            <w:tcW w:w="2141" w:type="dxa"/>
            <w:tcBorders>
              <w:right w:val="single" w:sz="4" w:space="0" w:color="auto"/>
            </w:tcBorders>
          </w:tcPr>
          <w:p w:rsidR="00DD0750" w:rsidRPr="009E4E99" w:rsidRDefault="00DD0750" w:rsidP="00E60276">
            <w:pPr>
              <w:spacing w:line="360" w:lineRule="exact"/>
              <w:ind w:right="-2"/>
              <w:jc w:val="center"/>
              <w:rPr>
                <w:b/>
              </w:rPr>
            </w:pPr>
          </w:p>
        </w:tc>
        <w:tc>
          <w:tcPr>
            <w:tcW w:w="1955" w:type="dxa"/>
            <w:tcBorders>
              <w:top w:val="single" w:sz="4" w:space="0" w:color="auto"/>
              <w:left w:val="single" w:sz="4" w:space="0" w:color="auto"/>
              <w:bottom w:val="single" w:sz="4" w:space="0" w:color="auto"/>
              <w:right w:val="single" w:sz="4" w:space="0" w:color="auto"/>
            </w:tcBorders>
          </w:tcPr>
          <w:p w:rsidR="00DD0750" w:rsidRPr="009E4E99" w:rsidRDefault="00DD0750" w:rsidP="00E60276">
            <w:pPr>
              <w:spacing w:line="360" w:lineRule="exact"/>
              <w:ind w:right="-2"/>
              <w:jc w:val="right"/>
              <w:rPr>
                <w:b/>
              </w:rPr>
            </w:pPr>
          </w:p>
        </w:tc>
      </w:tr>
      <w:tr w:rsidR="00DD0750" w:rsidRPr="009E4E99" w:rsidTr="00E60276">
        <w:tc>
          <w:tcPr>
            <w:tcW w:w="3317" w:type="dxa"/>
          </w:tcPr>
          <w:p w:rsidR="00DD0750" w:rsidRPr="009E4E99" w:rsidRDefault="00DD0750" w:rsidP="00E60276">
            <w:pPr>
              <w:spacing w:line="360" w:lineRule="exact"/>
              <w:ind w:right="-2"/>
              <w:rPr>
                <w:b/>
              </w:rPr>
            </w:pPr>
            <w:r w:rsidRPr="009E4E99">
              <w:rPr>
                <w:b/>
                <w:sz w:val="28"/>
                <w:szCs w:val="28"/>
              </w:rPr>
              <w:t>в том числе:</w:t>
            </w:r>
          </w:p>
        </w:tc>
        <w:tc>
          <w:tcPr>
            <w:tcW w:w="2141" w:type="dxa"/>
          </w:tcPr>
          <w:p w:rsidR="00DD0750" w:rsidRPr="009E4E99" w:rsidRDefault="00DD0750" w:rsidP="00E60276">
            <w:pPr>
              <w:spacing w:line="360" w:lineRule="exact"/>
              <w:ind w:right="-2"/>
              <w:jc w:val="center"/>
              <w:rPr>
                <w:b/>
              </w:rPr>
            </w:pPr>
          </w:p>
        </w:tc>
        <w:tc>
          <w:tcPr>
            <w:tcW w:w="2141" w:type="dxa"/>
          </w:tcPr>
          <w:p w:rsidR="00DD0750" w:rsidRPr="009E4E99" w:rsidRDefault="00DD0750" w:rsidP="00E60276">
            <w:pPr>
              <w:spacing w:line="360" w:lineRule="exact"/>
              <w:ind w:right="-2"/>
              <w:jc w:val="center"/>
              <w:rPr>
                <w:b/>
              </w:rPr>
            </w:pPr>
          </w:p>
        </w:tc>
        <w:tc>
          <w:tcPr>
            <w:tcW w:w="1955" w:type="dxa"/>
            <w:tcBorders>
              <w:top w:val="single" w:sz="4" w:space="0" w:color="auto"/>
            </w:tcBorders>
          </w:tcPr>
          <w:p w:rsidR="00DD0750" w:rsidRPr="009E4E99" w:rsidRDefault="00DD0750" w:rsidP="00E60276">
            <w:pPr>
              <w:spacing w:line="360" w:lineRule="exact"/>
              <w:ind w:right="-2"/>
              <w:jc w:val="right"/>
              <w:rPr>
                <w:b/>
              </w:rPr>
            </w:pPr>
          </w:p>
        </w:tc>
      </w:tr>
      <w:tr w:rsidR="00DD0750" w:rsidRPr="009E4E99" w:rsidTr="00E60276">
        <w:tc>
          <w:tcPr>
            <w:tcW w:w="3317" w:type="dxa"/>
          </w:tcPr>
          <w:p w:rsidR="00DD0750" w:rsidRPr="009E4E99" w:rsidRDefault="00DD0750" w:rsidP="00E60276">
            <w:pPr>
              <w:spacing w:line="360" w:lineRule="exact"/>
              <w:ind w:right="-2"/>
            </w:pPr>
          </w:p>
        </w:tc>
        <w:tc>
          <w:tcPr>
            <w:tcW w:w="2141" w:type="dxa"/>
          </w:tcPr>
          <w:p w:rsidR="00DD0750" w:rsidRPr="009E4E99" w:rsidRDefault="00DD0750" w:rsidP="00E60276">
            <w:pPr>
              <w:spacing w:line="360" w:lineRule="exact"/>
              <w:ind w:right="-2"/>
              <w:jc w:val="center"/>
            </w:pPr>
          </w:p>
        </w:tc>
        <w:tc>
          <w:tcPr>
            <w:tcW w:w="2141" w:type="dxa"/>
          </w:tcPr>
          <w:p w:rsidR="00DD0750" w:rsidRPr="009E4E99" w:rsidRDefault="00DD0750" w:rsidP="00E60276">
            <w:pPr>
              <w:spacing w:line="360" w:lineRule="exact"/>
              <w:ind w:right="-2"/>
              <w:jc w:val="center"/>
            </w:pPr>
          </w:p>
        </w:tc>
        <w:tc>
          <w:tcPr>
            <w:tcW w:w="1955" w:type="dxa"/>
          </w:tcPr>
          <w:p w:rsidR="00DD0750" w:rsidRPr="009E4E99" w:rsidRDefault="00DD0750" w:rsidP="00E60276">
            <w:pPr>
              <w:spacing w:line="360" w:lineRule="exact"/>
              <w:ind w:right="-2"/>
              <w:jc w:val="right"/>
            </w:pPr>
          </w:p>
        </w:tc>
      </w:tr>
      <w:tr w:rsidR="00DD0750" w:rsidRPr="009E4E99" w:rsidTr="00E60276">
        <w:tc>
          <w:tcPr>
            <w:tcW w:w="3317" w:type="dxa"/>
          </w:tcPr>
          <w:p w:rsidR="00DD0750" w:rsidRPr="009E4E99" w:rsidRDefault="00DD0750" w:rsidP="00E60276">
            <w:pPr>
              <w:spacing w:line="360" w:lineRule="exact"/>
              <w:ind w:right="-2"/>
            </w:pPr>
          </w:p>
        </w:tc>
        <w:tc>
          <w:tcPr>
            <w:tcW w:w="2141" w:type="dxa"/>
          </w:tcPr>
          <w:p w:rsidR="00DD0750" w:rsidRPr="009E4E99" w:rsidRDefault="00DD0750" w:rsidP="00E60276">
            <w:pPr>
              <w:spacing w:line="360" w:lineRule="exact"/>
              <w:ind w:right="-2"/>
              <w:jc w:val="center"/>
            </w:pPr>
          </w:p>
        </w:tc>
        <w:tc>
          <w:tcPr>
            <w:tcW w:w="2141" w:type="dxa"/>
          </w:tcPr>
          <w:p w:rsidR="00DD0750" w:rsidRPr="009E4E99" w:rsidRDefault="00DD0750" w:rsidP="00E60276">
            <w:pPr>
              <w:spacing w:line="360" w:lineRule="exact"/>
              <w:ind w:right="-2"/>
              <w:jc w:val="center"/>
            </w:pPr>
          </w:p>
        </w:tc>
        <w:tc>
          <w:tcPr>
            <w:tcW w:w="1955" w:type="dxa"/>
          </w:tcPr>
          <w:p w:rsidR="00DD0750" w:rsidRPr="009E4E99" w:rsidRDefault="00DD0750" w:rsidP="00E60276">
            <w:pPr>
              <w:spacing w:line="360" w:lineRule="exact"/>
              <w:ind w:right="-2"/>
              <w:jc w:val="right"/>
            </w:pPr>
          </w:p>
        </w:tc>
      </w:tr>
    </w:tbl>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p>
    <w:p w:rsidR="00DD0750" w:rsidRPr="009E4E99" w:rsidRDefault="00DD0750" w:rsidP="00DD0750">
      <w:pPr>
        <w:spacing w:line="360" w:lineRule="exact"/>
        <w:rPr>
          <w:sz w:val="28"/>
          <w:szCs w:val="28"/>
        </w:rPr>
      </w:pPr>
    </w:p>
    <w:p w:rsidR="00DD0750" w:rsidRPr="009E4E99" w:rsidRDefault="00DD0750" w:rsidP="00DD0750">
      <w:pPr>
        <w:spacing w:line="360" w:lineRule="exact"/>
        <w:rPr>
          <w:sz w:val="28"/>
          <w:szCs w:val="28"/>
        </w:rPr>
      </w:pPr>
    </w:p>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r w:rsidRPr="009E4E99">
        <w:rPr>
          <w:rFonts w:ascii="Times New Roman" w:hAnsi="Times New Roman" w:cs="Times New Roman"/>
          <w:b w:val="0"/>
          <w:sz w:val="28"/>
          <w:szCs w:val="28"/>
        </w:rPr>
        <w:t xml:space="preserve"> Руководитель</w:t>
      </w:r>
      <w:r w:rsidRPr="009E4E99">
        <w:rPr>
          <w:rFonts w:ascii="Times New Roman" w:hAnsi="Times New Roman" w:cs="Times New Roman"/>
          <w:b w:val="0"/>
          <w:sz w:val="28"/>
          <w:szCs w:val="28"/>
        </w:rPr>
        <w:tab/>
      </w:r>
      <w:r w:rsidRPr="009E4E99">
        <w:rPr>
          <w:rFonts w:ascii="Times New Roman" w:hAnsi="Times New Roman" w:cs="Times New Roman"/>
          <w:b w:val="0"/>
          <w:i/>
          <w:sz w:val="28"/>
          <w:szCs w:val="28"/>
        </w:rPr>
        <w:t>(подпись)</w:t>
      </w:r>
      <w:r w:rsidRPr="009E4E99">
        <w:rPr>
          <w:rFonts w:ascii="Times New Roman" w:hAnsi="Times New Roman" w:cs="Times New Roman"/>
          <w:b w:val="0"/>
          <w:sz w:val="28"/>
          <w:szCs w:val="28"/>
        </w:rPr>
        <w:tab/>
        <w:t>(расшифровка подписи)</w:t>
      </w:r>
    </w:p>
    <w:p w:rsidR="00DD0750" w:rsidRPr="009E4E99" w:rsidRDefault="00DD0750" w:rsidP="00DD0750">
      <w:pPr>
        <w:spacing w:line="360" w:lineRule="exact"/>
        <w:rPr>
          <w:sz w:val="28"/>
          <w:szCs w:val="28"/>
        </w:rPr>
      </w:pPr>
    </w:p>
    <w:p w:rsidR="00DD0750" w:rsidRPr="009E4E99" w:rsidRDefault="00DD0750" w:rsidP="00DD0750">
      <w:pPr>
        <w:tabs>
          <w:tab w:val="left" w:pos="2880"/>
          <w:tab w:val="left" w:pos="5220"/>
        </w:tabs>
        <w:spacing w:line="360" w:lineRule="exact"/>
      </w:pPr>
      <w:r w:rsidRPr="009E4E99">
        <w:rPr>
          <w:bCs/>
          <w:sz w:val="28"/>
          <w:szCs w:val="28"/>
        </w:rPr>
        <w:t>Главный бухгалтер</w:t>
      </w:r>
      <w:r w:rsidRPr="009E4E99">
        <w:rPr>
          <w:sz w:val="28"/>
          <w:szCs w:val="28"/>
        </w:rPr>
        <w:tab/>
      </w:r>
      <w:r w:rsidRPr="009E4E99">
        <w:rPr>
          <w:i/>
          <w:sz w:val="28"/>
          <w:szCs w:val="28"/>
        </w:rPr>
        <w:t>(подпись)</w:t>
      </w:r>
      <w:r w:rsidRPr="009E4E99">
        <w:rPr>
          <w:sz w:val="28"/>
          <w:szCs w:val="28"/>
        </w:rPr>
        <w:tab/>
        <w:t>(расшифровка подписи)</w:t>
      </w:r>
      <w:r w:rsidRPr="009E4E99">
        <w:t>____</w:t>
      </w:r>
    </w:p>
    <w:p w:rsidR="00DD0750" w:rsidRPr="009E4E99" w:rsidRDefault="00DD0750" w:rsidP="00DD0750">
      <w:pPr>
        <w:spacing w:line="360" w:lineRule="exact"/>
        <w:ind w:left="10773"/>
        <w:jc w:val="both"/>
        <w:rPr>
          <w:b/>
        </w:rPr>
      </w:pPr>
    </w:p>
    <w:p w:rsidR="00DD0750" w:rsidRPr="009E4E99" w:rsidRDefault="00DD0750" w:rsidP="00643E6D">
      <w:pPr>
        <w:framePr w:w="9077" w:wrap="auto" w:hAnchor="text"/>
        <w:spacing w:line="360" w:lineRule="exact"/>
        <w:jc w:val="center"/>
        <w:rPr>
          <w:b/>
        </w:rPr>
        <w:sectPr w:rsidR="00DD0750" w:rsidRPr="009E4E99" w:rsidSect="000D17D5">
          <w:headerReference w:type="even" r:id="rId9"/>
          <w:headerReference w:type="default" r:id="rId10"/>
          <w:pgSz w:w="11906" w:h="16838"/>
          <w:pgMar w:top="1134" w:right="851" w:bottom="284" w:left="993" w:header="567" w:footer="709" w:gutter="0"/>
          <w:cols w:space="708"/>
          <w:titlePg/>
          <w:docGrid w:linePitch="360"/>
        </w:sectPr>
      </w:pPr>
    </w:p>
    <w:p w:rsidR="00DD0750" w:rsidRPr="009E4E99" w:rsidRDefault="00DD0750" w:rsidP="00DD0750">
      <w:pPr>
        <w:tabs>
          <w:tab w:val="left" w:pos="12758"/>
        </w:tabs>
        <w:spacing w:line="360" w:lineRule="exact"/>
        <w:ind w:left="11907"/>
        <w:jc w:val="both"/>
        <w:rPr>
          <w:color w:val="000000"/>
          <w:sz w:val="28"/>
          <w:szCs w:val="28"/>
        </w:rPr>
      </w:pPr>
      <w:r w:rsidRPr="009E4E99">
        <w:rPr>
          <w:color w:val="000000"/>
          <w:sz w:val="28"/>
          <w:szCs w:val="28"/>
        </w:rPr>
        <w:lastRenderedPageBreak/>
        <w:t xml:space="preserve">Приложение № </w:t>
      </w:r>
      <w:r w:rsidR="004C694B">
        <w:rPr>
          <w:color w:val="000000"/>
          <w:sz w:val="28"/>
          <w:szCs w:val="28"/>
        </w:rPr>
        <w:t>3</w:t>
      </w:r>
    </w:p>
    <w:p w:rsidR="00DD0750" w:rsidRPr="009E4E99" w:rsidRDefault="00DD0750" w:rsidP="00DD0750">
      <w:pPr>
        <w:tabs>
          <w:tab w:val="left" w:pos="142"/>
          <w:tab w:val="left" w:pos="12758"/>
        </w:tabs>
        <w:autoSpaceDE w:val="0"/>
        <w:autoSpaceDN w:val="0"/>
        <w:adjustRightInd w:val="0"/>
        <w:spacing w:line="360" w:lineRule="exact"/>
        <w:ind w:left="11907"/>
        <w:rPr>
          <w:sz w:val="28"/>
          <w:szCs w:val="28"/>
          <w:lang w:eastAsia="ar-SA"/>
        </w:rPr>
      </w:pPr>
      <w:r w:rsidRPr="009E4E99">
        <w:rPr>
          <w:color w:val="000000"/>
          <w:sz w:val="28"/>
          <w:szCs w:val="28"/>
        </w:rPr>
        <w:t xml:space="preserve">к Договору </w:t>
      </w:r>
    </w:p>
    <w:p w:rsidR="00DD0750" w:rsidRPr="009E4E99" w:rsidRDefault="00DD0750" w:rsidP="00DD0750">
      <w:pPr>
        <w:tabs>
          <w:tab w:val="left" w:pos="142"/>
          <w:tab w:val="left" w:pos="12758"/>
        </w:tabs>
        <w:autoSpaceDE w:val="0"/>
        <w:autoSpaceDN w:val="0"/>
        <w:adjustRightInd w:val="0"/>
        <w:spacing w:line="360" w:lineRule="exact"/>
        <w:ind w:left="11907"/>
        <w:rPr>
          <w:color w:val="000000"/>
          <w:sz w:val="28"/>
          <w:szCs w:val="28"/>
        </w:rPr>
      </w:pPr>
      <w:r w:rsidRPr="009E4E99">
        <w:rPr>
          <w:color w:val="000000"/>
          <w:sz w:val="28"/>
          <w:szCs w:val="28"/>
        </w:rPr>
        <w:t>от «___»_______201__ г.</w:t>
      </w:r>
    </w:p>
    <w:p w:rsidR="00DD0750" w:rsidRPr="009E4E99" w:rsidRDefault="00DD0750" w:rsidP="00DD0750">
      <w:pPr>
        <w:tabs>
          <w:tab w:val="left" w:pos="142"/>
          <w:tab w:val="left" w:pos="12758"/>
        </w:tabs>
        <w:autoSpaceDE w:val="0"/>
        <w:autoSpaceDN w:val="0"/>
        <w:adjustRightInd w:val="0"/>
        <w:spacing w:line="360" w:lineRule="exact"/>
        <w:ind w:left="11907"/>
        <w:rPr>
          <w:color w:val="000000"/>
          <w:sz w:val="28"/>
          <w:szCs w:val="28"/>
        </w:rPr>
      </w:pPr>
      <w:r w:rsidRPr="009E4E99">
        <w:rPr>
          <w:color w:val="000000"/>
          <w:sz w:val="28"/>
          <w:szCs w:val="28"/>
        </w:rPr>
        <w:t>№ ______</w:t>
      </w:r>
    </w:p>
    <w:p w:rsidR="00376119" w:rsidRPr="009E4E99" w:rsidRDefault="00376119" w:rsidP="00DD0750">
      <w:pPr>
        <w:tabs>
          <w:tab w:val="left" w:pos="2880"/>
          <w:tab w:val="left" w:pos="5220"/>
        </w:tabs>
        <w:spacing w:line="360" w:lineRule="exact"/>
        <w:jc w:val="right"/>
        <w:rPr>
          <w:b/>
        </w:rPr>
      </w:pPr>
    </w:p>
    <w:p w:rsidR="00376119" w:rsidRPr="009E4E99" w:rsidRDefault="00376119" w:rsidP="00376119">
      <w:pPr>
        <w:spacing w:line="360" w:lineRule="exact"/>
        <w:jc w:val="center"/>
        <w:rPr>
          <w:b/>
        </w:rPr>
      </w:pPr>
      <w:r w:rsidRPr="009E4E99">
        <w:rPr>
          <w:b/>
        </w:rPr>
        <w:t>Акт приемки исполненных обязательств</w:t>
      </w:r>
    </w:p>
    <w:p w:rsidR="00376119" w:rsidRPr="009E4E99" w:rsidRDefault="00376119" w:rsidP="00376119">
      <w:pPr>
        <w:tabs>
          <w:tab w:val="left" w:pos="1701"/>
          <w:tab w:val="left" w:pos="11624"/>
        </w:tabs>
        <w:spacing w:line="360" w:lineRule="exact"/>
        <w:jc w:val="both"/>
        <w:rPr>
          <w:u w:val="single"/>
        </w:rPr>
      </w:pPr>
      <w:r w:rsidRPr="009E4E99">
        <w:t>№</w:t>
      </w:r>
      <w:r w:rsidRPr="009E4E99">
        <w:rPr>
          <w:u w:val="single"/>
        </w:rPr>
        <w:tab/>
      </w:r>
      <w:r w:rsidRPr="009E4E99">
        <w:t xml:space="preserve"> </w:t>
      </w:r>
      <w:r w:rsidRPr="009E4E99">
        <w:tab/>
        <w:t>«</w:t>
      </w:r>
      <w:r w:rsidRPr="009E4E99">
        <w:tab/>
        <w:t>»</w:t>
      </w:r>
      <w:r w:rsidRPr="009E4E99">
        <w:rPr>
          <w:u w:val="single"/>
        </w:rPr>
        <w:t xml:space="preserve">                   </w:t>
      </w:r>
      <w:r w:rsidRPr="009E4E99">
        <w:t>20</w:t>
      </w:r>
      <w:r w:rsidRPr="009E4E99">
        <w:rPr>
          <w:u w:val="single"/>
        </w:rPr>
        <w:tab/>
        <w:t>г.</w:t>
      </w:r>
    </w:p>
    <w:p w:rsidR="00376119" w:rsidRPr="009E4E99" w:rsidRDefault="00376119" w:rsidP="00376119">
      <w:pPr>
        <w:tabs>
          <w:tab w:val="left" w:pos="9639"/>
        </w:tabs>
        <w:spacing w:line="360" w:lineRule="exact"/>
        <w:jc w:val="both"/>
        <w:rPr>
          <w:b/>
        </w:rPr>
      </w:pPr>
      <w:r w:rsidRPr="009E4E99">
        <w:rPr>
          <w:b/>
        </w:rPr>
        <w:t>Заказчик:________________________________________________________________</w:t>
      </w:r>
    </w:p>
    <w:p w:rsidR="00376119" w:rsidRPr="009E4E99" w:rsidRDefault="00376119" w:rsidP="00376119">
      <w:pPr>
        <w:tabs>
          <w:tab w:val="left" w:pos="1701"/>
          <w:tab w:val="left" w:pos="9639"/>
        </w:tabs>
        <w:spacing w:line="360" w:lineRule="exact"/>
        <w:jc w:val="both"/>
        <w:rPr>
          <w:b/>
        </w:rPr>
      </w:pPr>
      <w:r w:rsidRPr="009E4E99">
        <w:rPr>
          <w:b/>
        </w:rPr>
        <w:t>Исполнитель: _____________________________________________________________</w:t>
      </w:r>
    </w:p>
    <w:p w:rsidR="00376119" w:rsidRPr="009E4E99" w:rsidRDefault="00376119" w:rsidP="00376119">
      <w:pPr>
        <w:tabs>
          <w:tab w:val="left" w:pos="9639"/>
        </w:tabs>
        <w:spacing w:line="360" w:lineRule="exact"/>
        <w:jc w:val="both"/>
        <w:rPr>
          <w:b/>
        </w:rPr>
      </w:pPr>
      <w:r w:rsidRPr="009E4E99">
        <w:rPr>
          <w:b/>
        </w:rPr>
        <w:t>Основание: ________________________________________________________________</w:t>
      </w:r>
    </w:p>
    <w:p w:rsidR="00376119" w:rsidRPr="009E4E99" w:rsidRDefault="00376119" w:rsidP="00376119">
      <w:pPr>
        <w:tabs>
          <w:tab w:val="left" w:pos="9639"/>
        </w:tabs>
        <w:spacing w:line="360" w:lineRule="exac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376119" w:rsidRPr="009E4E99" w:rsidTr="00376119">
        <w:tc>
          <w:tcPr>
            <w:tcW w:w="817" w:type="dxa"/>
          </w:tcPr>
          <w:p w:rsidR="00376119" w:rsidRPr="009E4E99" w:rsidRDefault="00376119" w:rsidP="00376119">
            <w:pPr>
              <w:tabs>
                <w:tab w:val="left" w:pos="9639"/>
              </w:tabs>
              <w:spacing w:line="360" w:lineRule="exact"/>
            </w:pPr>
            <w:proofErr w:type="gramStart"/>
            <w:r w:rsidRPr="009E4E99">
              <w:t>П</w:t>
            </w:r>
            <w:proofErr w:type="gramEnd"/>
            <w:r w:rsidRPr="009E4E99">
              <w:t>/</w:t>
            </w:r>
            <w:proofErr w:type="spellStart"/>
            <w:r w:rsidRPr="009E4E99">
              <w:t>н</w:t>
            </w:r>
            <w:proofErr w:type="spellEnd"/>
          </w:p>
        </w:tc>
        <w:tc>
          <w:tcPr>
            <w:tcW w:w="2126" w:type="dxa"/>
          </w:tcPr>
          <w:p w:rsidR="00376119" w:rsidRPr="009E4E99" w:rsidRDefault="00376119" w:rsidP="00791C70">
            <w:pPr>
              <w:tabs>
                <w:tab w:val="left" w:pos="9639"/>
              </w:tabs>
              <w:spacing w:line="360" w:lineRule="exact"/>
              <w:rPr>
                <w:b/>
                <w:u w:val="single"/>
              </w:rPr>
            </w:pPr>
            <w:r w:rsidRPr="009E4E99">
              <w:t>Наименование оказываемых услуг</w:t>
            </w:r>
          </w:p>
        </w:tc>
        <w:tc>
          <w:tcPr>
            <w:tcW w:w="1276" w:type="dxa"/>
          </w:tcPr>
          <w:p w:rsidR="00376119" w:rsidRPr="009E4E99" w:rsidRDefault="00376119" w:rsidP="00376119">
            <w:pPr>
              <w:tabs>
                <w:tab w:val="left" w:pos="9639"/>
              </w:tabs>
              <w:spacing w:line="360" w:lineRule="exact"/>
              <w:rPr>
                <w:b/>
                <w:u w:val="single"/>
              </w:rPr>
            </w:pPr>
            <w:r w:rsidRPr="009E4E99">
              <w:t>Количество</w:t>
            </w:r>
          </w:p>
        </w:tc>
        <w:tc>
          <w:tcPr>
            <w:tcW w:w="1985" w:type="dxa"/>
          </w:tcPr>
          <w:p w:rsidR="00376119" w:rsidRPr="009E4E99" w:rsidRDefault="00376119" w:rsidP="00376119">
            <w:pPr>
              <w:tabs>
                <w:tab w:val="left" w:pos="9639"/>
              </w:tabs>
              <w:spacing w:line="360" w:lineRule="exact"/>
              <w:rPr>
                <w:b/>
                <w:u w:val="single"/>
              </w:rPr>
            </w:pPr>
            <w:r w:rsidRPr="009E4E99">
              <w:t>Единица измерения</w:t>
            </w:r>
          </w:p>
        </w:tc>
        <w:tc>
          <w:tcPr>
            <w:tcW w:w="2976" w:type="dxa"/>
          </w:tcPr>
          <w:p w:rsidR="00376119" w:rsidRPr="009E4E99" w:rsidRDefault="00376119" w:rsidP="00376119">
            <w:pPr>
              <w:tabs>
                <w:tab w:val="left" w:pos="9639"/>
              </w:tabs>
              <w:spacing w:line="360" w:lineRule="exact"/>
              <w:rPr>
                <w:b/>
                <w:u w:val="single"/>
              </w:rPr>
            </w:pPr>
            <w:r w:rsidRPr="009E4E99">
              <w:t>Стоимость (без учета налогов)</w:t>
            </w:r>
          </w:p>
        </w:tc>
        <w:tc>
          <w:tcPr>
            <w:tcW w:w="1985" w:type="dxa"/>
          </w:tcPr>
          <w:p w:rsidR="00376119" w:rsidRPr="009E4E99" w:rsidRDefault="00376119" w:rsidP="00376119">
            <w:pPr>
              <w:tabs>
                <w:tab w:val="left" w:pos="9639"/>
              </w:tabs>
              <w:spacing w:line="360" w:lineRule="exact"/>
              <w:rPr>
                <w:b/>
                <w:u w:val="single"/>
              </w:rPr>
            </w:pPr>
            <w:r w:rsidRPr="009E4E99">
              <w:t>Стоимость (с учетом налогов)</w:t>
            </w:r>
          </w:p>
        </w:tc>
        <w:tc>
          <w:tcPr>
            <w:tcW w:w="1276" w:type="dxa"/>
          </w:tcPr>
          <w:p w:rsidR="00376119" w:rsidRPr="009E4E99" w:rsidRDefault="00376119" w:rsidP="00376119">
            <w:pPr>
              <w:tabs>
                <w:tab w:val="left" w:pos="9639"/>
              </w:tabs>
              <w:spacing w:line="360" w:lineRule="exact"/>
            </w:pPr>
            <w:r w:rsidRPr="009E4E99">
              <w:t>Наименование валюты</w:t>
            </w:r>
          </w:p>
        </w:tc>
        <w:tc>
          <w:tcPr>
            <w:tcW w:w="2345" w:type="dxa"/>
          </w:tcPr>
          <w:p w:rsidR="00376119" w:rsidRPr="009E4E99" w:rsidRDefault="00376119" w:rsidP="00376119">
            <w:pPr>
              <w:tabs>
                <w:tab w:val="left" w:pos="9639"/>
              </w:tabs>
              <w:spacing w:line="360" w:lineRule="exact"/>
              <w:rPr>
                <w:b/>
                <w:u w:val="single"/>
              </w:rPr>
            </w:pPr>
            <w:r w:rsidRPr="009E4E99">
              <w:t>Наименование страны происхождения товара (или страны регистрации поставляемого товара)</w:t>
            </w:r>
          </w:p>
        </w:tc>
      </w:tr>
      <w:tr w:rsidR="00376119" w:rsidRPr="009E4E99" w:rsidTr="00376119">
        <w:tc>
          <w:tcPr>
            <w:tcW w:w="817" w:type="dxa"/>
          </w:tcPr>
          <w:p w:rsidR="00376119" w:rsidRPr="009E4E99" w:rsidRDefault="00376119" w:rsidP="00376119">
            <w:pPr>
              <w:pStyle w:val="a6"/>
              <w:numPr>
                <w:ilvl w:val="0"/>
                <w:numId w:val="35"/>
              </w:numPr>
              <w:tabs>
                <w:tab w:val="left" w:pos="9639"/>
              </w:tabs>
              <w:spacing w:line="360" w:lineRule="exact"/>
              <w:contextualSpacing/>
              <w:rPr>
                <w:b/>
              </w:rPr>
            </w:pPr>
            <w:r w:rsidRPr="009E4E99">
              <w:rPr>
                <w:b/>
              </w:rPr>
              <w:t>1</w:t>
            </w:r>
          </w:p>
        </w:tc>
        <w:tc>
          <w:tcPr>
            <w:tcW w:w="212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2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985"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29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985"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2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2345" w:type="dxa"/>
          </w:tcPr>
          <w:p w:rsidR="00376119" w:rsidRPr="009E4E99" w:rsidRDefault="00376119" w:rsidP="00376119">
            <w:pPr>
              <w:pStyle w:val="a6"/>
              <w:numPr>
                <w:ilvl w:val="0"/>
                <w:numId w:val="35"/>
              </w:numPr>
              <w:tabs>
                <w:tab w:val="left" w:pos="9639"/>
              </w:tabs>
              <w:spacing w:line="360" w:lineRule="exact"/>
              <w:contextualSpacing/>
              <w:rPr>
                <w:b/>
                <w:u w:val="single"/>
              </w:rPr>
            </w:pPr>
          </w:p>
        </w:tc>
      </w:tr>
      <w:tr w:rsidR="00376119" w:rsidRPr="009E4E99" w:rsidTr="00376119">
        <w:trPr>
          <w:trHeight w:val="70"/>
        </w:trPr>
        <w:tc>
          <w:tcPr>
            <w:tcW w:w="817" w:type="dxa"/>
          </w:tcPr>
          <w:p w:rsidR="00376119" w:rsidRPr="009E4E99" w:rsidRDefault="00376119" w:rsidP="00376119">
            <w:pPr>
              <w:tabs>
                <w:tab w:val="left" w:pos="9639"/>
              </w:tabs>
              <w:spacing w:line="360" w:lineRule="exact"/>
              <w:jc w:val="both"/>
            </w:pPr>
            <w:r w:rsidRPr="009E4E99">
              <w:t>1</w:t>
            </w:r>
          </w:p>
        </w:tc>
        <w:tc>
          <w:tcPr>
            <w:tcW w:w="2126" w:type="dxa"/>
          </w:tcPr>
          <w:p w:rsidR="00376119" w:rsidRPr="009E4E99" w:rsidRDefault="00376119" w:rsidP="00376119">
            <w:pPr>
              <w:tabs>
                <w:tab w:val="left" w:pos="9639"/>
              </w:tabs>
              <w:spacing w:line="360" w:lineRule="exact"/>
              <w:jc w:val="both"/>
              <w:rPr>
                <w:b/>
                <w:u w:val="single"/>
              </w:rPr>
            </w:pPr>
          </w:p>
        </w:tc>
        <w:tc>
          <w:tcPr>
            <w:tcW w:w="1276" w:type="dxa"/>
          </w:tcPr>
          <w:p w:rsidR="00376119" w:rsidRPr="009E4E99" w:rsidRDefault="00376119" w:rsidP="00376119">
            <w:pPr>
              <w:tabs>
                <w:tab w:val="left" w:pos="9639"/>
              </w:tabs>
              <w:spacing w:line="360" w:lineRule="exact"/>
              <w:jc w:val="both"/>
              <w:rPr>
                <w:b/>
                <w:u w:val="single"/>
              </w:rPr>
            </w:pPr>
          </w:p>
        </w:tc>
        <w:tc>
          <w:tcPr>
            <w:tcW w:w="1985" w:type="dxa"/>
          </w:tcPr>
          <w:p w:rsidR="00376119" w:rsidRPr="009E4E99" w:rsidRDefault="00376119" w:rsidP="00376119">
            <w:pPr>
              <w:tabs>
                <w:tab w:val="left" w:pos="9639"/>
              </w:tabs>
              <w:spacing w:line="360" w:lineRule="exact"/>
              <w:jc w:val="both"/>
              <w:rPr>
                <w:b/>
                <w:u w:val="single"/>
              </w:rPr>
            </w:pPr>
          </w:p>
        </w:tc>
        <w:tc>
          <w:tcPr>
            <w:tcW w:w="2976" w:type="dxa"/>
          </w:tcPr>
          <w:p w:rsidR="00376119" w:rsidRPr="009E4E99" w:rsidRDefault="00376119" w:rsidP="00376119">
            <w:pPr>
              <w:tabs>
                <w:tab w:val="left" w:pos="9639"/>
              </w:tabs>
              <w:spacing w:line="360" w:lineRule="exact"/>
              <w:jc w:val="both"/>
              <w:rPr>
                <w:b/>
                <w:u w:val="single"/>
              </w:rPr>
            </w:pPr>
          </w:p>
        </w:tc>
        <w:tc>
          <w:tcPr>
            <w:tcW w:w="1985" w:type="dxa"/>
          </w:tcPr>
          <w:p w:rsidR="00376119" w:rsidRPr="009E4E99" w:rsidRDefault="00376119" w:rsidP="00376119">
            <w:pPr>
              <w:tabs>
                <w:tab w:val="left" w:pos="9639"/>
              </w:tabs>
              <w:spacing w:line="360" w:lineRule="exact"/>
              <w:jc w:val="both"/>
              <w:rPr>
                <w:b/>
                <w:u w:val="single"/>
              </w:rPr>
            </w:pPr>
          </w:p>
        </w:tc>
        <w:tc>
          <w:tcPr>
            <w:tcW w:w="1276" w:type="dxa"/>
          </w:tcPr>
          <w:p w:rsidR="00376119" w:rsidRPr="009E4E99" w:rsidRDefault="00376119" w:rsidP="00376119">
            <w:pPr>
              <w:tabs>
                <w:tab w:val="left" w:pos="9639"/>
              </w:tabs>
              <w:spacing w:line="360" w:lineRule="exact"/>
              <w:jc w:val="both"/>
              <w:rPr>
                <w:b/>
                <w:u w:val="single"/>
              </w:rPr>
            </w:pPr>
          </w:p>
        </w:tc>
        <w:tc>
          <w:tcPr>
            <w:tcW w:w="2345" w:type="dxa"/>
          </w:tcPr>
          <w:p w:rsidR="00376119" w:rsidRPr="009E4E99" w:rsidRDefault="00376119" w:rsidP="00376119">
            <w:pPr>
              <w:tabs>
                <w:tab w:val="left" w:pos="9639"/>
              </w:tabs>
              <w:spacing w:line="360" w:lineRule="exact"/>
              <w:jc w:val="both"/>
              <w:rPr>
                <w:b/>
                <w:u w:val="single"/>
              </w:rPr>
            </w:pPr>
          </w:p>
        </w:tc>
      </w:tr>
    </w:tbl>
    <w:p w:rsidR="00376119" w:rsidRPr="009E4E99" w:rsidRDefault="00376119" w:rsidP="00376119">
      <w:pPr>
        <w:tabs>
          <w:tab w:val="left" w:pos="0"/>
          <w:tab w:val="left" w:pos="4536"/>
          <w:tab w:val="left" w:pos="14601"/>
        </w:tabs>
        <w:spacing w:line="360" w:lineRule="exact"/>
        <w:jc w:val="both"/>
      </w:pPr>
      <w:r w:rsidRPr="009E4E99">
        <w:t>Обязательства исполнены в объеме, указанном в настоящем Акте. Стороны не имеют взаимных претензий в части исполненных обязательств.</w:t>
      </w:r>
    </w:p>
    <w:p w:rsidR="00376119" w:rsidRPr="009E4E99" w:rsidRDefault="00376119" w:rsidP="00376119">
      <w:pPr>
        <w:tabs>
          <w:tab w:val="left" w:pos="4536"/>
          <w:tab w:val="left" w:pos="14601"/>
        </w:tabs>
        <w:spacing w:line="360" w:lineRule="exact"/>
        <w:jc w:val="both"/>
      </w:pPr>
      <w:r w:rsidRPr="009E4E99">
        <w:t>Обязательства исполнены на сумму ________________.</w:t>
      </w:r>
    </w:p>
    <w:p w:rsidR="00376119" w:rsidRPr="009E4E99" w:rsidRDefault="00376119" w:rsidP="00376119">
      <w:pPr>
        <w:tabs>
          <w:tab w:val="left" w:pos="4536"/>
          <w:tab w:val="left" w:pos="14601"/>
        </w:tabs>
        <w:spacing w:line="360" w:lineRule="exact"/>
        <w:jc w:val="both"/>
      </w:pPr>
      <w:r w:rsidRPr="009E4E99">
        <w:t>Дата последнего платежа _________________.</w:t>
      </w:r>
    </w:p>
    <w:p w:rsidR="00376119" w:rsidRPr="009E4E99" w:rsidRDefault="00376119" w:rsidP="00376119">
      <w:pPr>
        <w:tabs>
          <w:tab w:val="left" w:pos="4536"/>
          <w:tab w:val="left" w:pos="14601"/>
        </w:tabs>
        <w:spacing w:line="360" w:lineRule="exact"/>
        <w:jc w:val="both"/>
        <w:rPr>
          <w:b/>
        </w:rPr>
      </w:pPr>
    </w:p>
    <w:p w:rsidR="00376119" w:rsidRPr="00EE5789" w:rsidRDefault="00376119" w:rsidP="00376119">
      <w:pPr>
        <w:tabs>
          <w:tab w:val="left" w:pos="4536"/>
          <w:tab w:val="left" w:pos="14601"/>
        </w:tabs>
        <w:spacing w:line="360" w:lineRule="exact"/>
        <w:jc w:val="both"/>
        <w:rPr>
          <w:b/>
          <w:sz w:val="20"/>
          <w:szCs w:val="20"/>
          <w:u w:val="single"/>
        </w:rPr>
      </w:pPr>
      <w:r w:rsidRPr="009E4E99">
        <w:rPr>
          <w:b/>
        </w:rPr>
        <w:t>От Исполнителя</w:t>
      </w:r>
      <w:r w:rsidRPr="009E4E99">
        <w:rPr>
          <w:b/>
          <w:u w:val="single"/>
        </w:rPr>
        <w:t>:</w:t>
      </w:r>
      <w:r w:rsidRPr="009E4E99">
        <w:rPr>
          <w:b/>
          <w:u w:val="single"/>
        </w:rPr>
        <w:tab/>
      </w:r>
      <w:r w:rsidRPr="009E4E99">
        <w:rPr>
          <w:b/>
        </w:rPr>
        <w:t xml:space="preserve">                                                    От Заказчика</w:t>
      </w:r>
      <w:r w:rsidRPr="009E4E99">
        <w:rPr>
          <w:b/>
          <w:u w:val="single"/>
        </w:rPr>
        <w:t>:</w:t>
      </w:r>
      <w:r w:rsidRPr="00EE5789">
        <w:rPr>
          <w:b/>
          <w:sz w:val="20"/>
          <w:szCs w:val="20"/>
          <w:u w:val="single"/>
        </w:rPr>
        <w:tab/>
      </w:r>
    </w:p>
    <w:p w:rsidR="00114CFD" w:rsidRPr="003E237F" w:rsidRDefault="00114CFD" w:rsidP="00FA596F">
      <w:pPr>
        <w:pStyle w:val="a9"/>
        <w:suppressAutoHyphens/>
        <w:ind w:right="306"/>
        <w:rPr>
          <w:sz w:val="28"/>
          <w:szCs w:val="28"/>
        </w:rPr>
      </w:pPr>
    </w:p>
    <w:sectPr w:rsidR="00114CFD" w:rsidRPr="003E237F" w:rsidSect="005E67DA">
      <w:headerReference w:type="even" r:id="rId11"/>
      <w:headerReference w:type="default" r:id="rId12"/>
      <w:pgSz w:w="16838" w:h="11906" w:orient="landscape" w:code="9"/>
      <w:pgMar w:top="1134" w:right="1134" w:bottom="924" w:left="709"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B5" w:rsidRDefault="00F04BB5" w:rsidP="00CB1581">
      <w:r>
        <w:separator/>
      </w:r>
    </w:p>
  </w:endnote>
  <w:endnote w:type="continuationSeparator" w:id="0">
    <w:p w:rsidR="00F04BB5" w:rsidRDefault="00F04BB5"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B5" w:rsidRDefault="00F04BB5" w:rsidP="00CB1581">
      <w:r>
        <w:separator/>
      </w:r>
    </w:p>
  </w:footnote>
  <w:footnote w:type="continuationSeparator" w:id="0">
    <w:p w:rsidR="00F04BB5" w:rsidRDefault="00F04BB5" w:rsidP="00CB1581">
      <w:r>
        <w:continuationSeparator/>
      </w:r>
    </w:p>
  </w:footnote>
  <w:footnote w:id="1">
    <w:p w:rsidR="0046109A" w:rsidRPr="00BE3397" w:rsidRDefault="0046109A" w:rsidP="00643E6D">
      <w:pPr>
        <w:pStyle w:val="ae"/>
      </w:pPr>
      <w:r w:rsidRPr="00BE3397">
        <w:rPr>
          <w:rStyle w:val="ad"/>
        </w:rPr>
        <w:footnoteRef/>
      </w:r>
      <w:r w:rsidRPr="00BE3397">
        <w:t xml:space="preserve"> В случае</w:t>
      </w:r>
      <w:proofErr w:type="gramStart"/>
      <w:r w:rsidRPr="00BE3397">
        <w:t>,</w:t>
      </w:r>
      <w:proofErr w:type="gramEnd"/>
      <w:r w:rsidRPr="00BE3397">
        <w:t xml:space="preserve"> если </w:t>
      </w:r>
      <w:r>
        <w:t>Исполнитель</w:t>
      </w:r>
      <w:r w:rsidRPr="00BE3397">
        <w:t xml:space="preserve"> является плательщиком НДС либо организацией, по отношению к которой </w:t>
      </w:r>
      <w:r>
        <w:t xml:space="preserve">Заказчик </w:t>
      </w:r>
      <w:r w:rsidRPr="00BE3397">
        <w:t>является налоговым агентом по НДС</w:t>
      </w:r>
    </w:p>
  </w:footnote>
  <w:footnote w:id="2">
    <w:p w:rsidR="0046109A" w:rsidRDefault="0046109A" w:rsidP="00643E6D">
      <w:pPr>
        <w:pStyle w:val="ae"/>
      </w:pPr>
      <w:r>
        <w:rPr>
          <w:rStyle w:val="ad"/>
        </w:rPr>
        <w:footnoteRef/>
      </w:r>
      <w:r>
        <w:t xml:space="preserve"> </w:t>
      </w:r>
      <w:r w:rsidRPr="00284B9E">
        <w:t xml:space="preserve">Если в соответствии с законодательством Российской Федерации </w:t>
      </w:r>
      <w:r>
        <w:t xml:space="preserve">Заказчик </w:t>
      </w:r>
      <w:r w:rsidRPr="00284B9E">
        <w:t xml:space="preserve">как налоговый агент обязан исчислить, удержать из платежей, причитающихся </w:t>
      </w:r>
      <w:r>
        <w:t>Исполнителю</w:t>
      </w:r>
      <w:r w:rsidRPr="00284B9E">
        <w:t>, и уплатить в бюджет Российской Федерации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9A" w:rsidRDefault="00C11D3C" w:rsidP="00E60276">
    <w:pPr>
      <w:pStyle w:val="af1"/>
      <w:framePr w:wrap="around" w:vAnchor="text" w:hAnchor="margin" w:xAlign="center" w:y="1"/>
      <w:rPr>
        <w:rStyle w:val="aff3"/>
      </w:rPr>
    </w:pPr>
    <w:r>
      <w:rPr>
        <w:rStyle w:val="aff3"/>
      </w:rPr>
      <w:fldChar w:fldCharType="begin"/>
    </w:r>
    <w:r w:rsidR="0046109A">
      <w:rPr>
        <w:rStyle w:val="aff3"/>
      </w:rPr>
      <w:instrText xml:space="preserve">PAGE  </w:instrText>
    </w:r>
    <w:r>
      <w:rPr>
        <w:rStyle w:val="aff3"/>
      </w:rPr>
      <w:fldChar w:fldCharType="end"/>
    </w:r>
  </w:p>
  <w:p w:rsidR="0046109A" w:rsidRDefault="0046109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9A" w:rsidRDefault="00C11D3C" w:rsidP="00E60276">
    <w:pPr>
      <w:pStyle w:val="af1"/>
      <w:framePr w:wrap="around" w:vAnchor="text" w:hAnchor="margin" w:xAlign="center" w:y="1"/>
      <w:rPr>
        <w:rStyle w:val="aff3"/>
      </w:rPr>
    </w:pPr>
    <w:r>
      <w:rPr>
        <w:rStyle w:val="aff3"/>
      </w:rPr>
      <w:fldChar w:fldCharType="begin"/>
    </w:r>
    <w:r w:rsidR="0046109A">
      <w:rPr>
        <w:rStyle w:val="aff3"/>
      </w:rPr>
      <w:instrText xml:space="preserve">PAGE  </w:instrText>
    </w:r>
    <w:r>
      <w:rPr>
        <w:rStyle w:val="aff3"/>
      </w:rPr>
      <w:fldChar w:fldCharType="separate"/>
    </w:r>
    <w:r w:rsidR="00686CD0">
      <w:rPr>
        <w:rStyle w:val="aff3"/>
        <w:noProof/>
      </w:rPr>
      <w:t>33</w:t>
    </w:r>
    <w:r>
      <w:rPr>
        <w:rStyle w:val="aff3"/>
      </w:rPr>
      <w:fldChar w:fldCharType="end"/>
    </w:r>
  </w:p>
  <w:p w:rsidR="0046109A" w:rsidRDefault="0046109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9A" w:rsidRDefault="00C11D3C" w:rsidP="00376119">
    <w:pPr>
      <w:pStyle w:val="af1"/>
      <w:framePr w:wrap="around" w:vAnchor="text" w:hAnchor="margin" w:xAlign="center" w:y="1"/>
      <w:rPr>
        <w:rStyle w:val="aff3"/>
      </w:rPr>
    </w:pPr>
    <w:r>
      <w:rPr>
        <w:rStyle w:val="aff3"/>
      </w:rPr>
      <w:fldChar w:fldCharType="begin"/>
    </w:r>
    <w:r w:rsidR="0046109A">
      <w:rPr>
        <w:rStyle w:val="aff3"/>
      </w:rPr>
      <w:instrText xml:space="preserve">PAGE  </w:instrText>
    </w:r>
    <w:r>
      <w:rPr>
        <w:rStyle w:val="aff3"/>
      </w:rPr>
      <w:fldChar w:fldCharType="end"/>
    </w:r>
  </w:p>
  <w:p w:rsidR="0046109A" w:rsidRDefault="0046109A">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9A" w:rsidRDefault="00C11D3C" w:rsidP="00376119">
    <w:pPr>
      <w:pStyle w:val="af1"/>
      <w:framePr w:wrap="around" w:vAnchor="text" w:hAnchor="margin" w:xAlign="center" w:y="1"/>
      <w:rPr>
        <w:rStyle w:val="aff3"/>
      </w:rPr>
    </w:pPr>
    <w:r>
      <w:rPr>
        <w:rStyle w:val="aff3"/>
      </w:rPr>
      <w:fldChar w:fldCharType="begin"/>
    </w:r>
    <w:r w:rsidR="0046109A">
      <w:rPr>
        <w:rStyle w:val="aff3"/>
      </w:rPr>
      <w:instrText xml:space="preserve">PAGE  </w:instrText>
    </w:r>
    <w:r>
      <w:rPr>
        <w:rStyle w:val="aff3"/>
      </w:rPr>
      <w:fldChar w:fldCharType="separate"/>
    </w:r>
    <w:r w:rsidR="0046109A">
      <w:rPr>
        <w:rStyle w:val="aff3"/>
        <w:noProof/>
      </w:rPr>
      <w:t>42</w:t>
    </w:r>
    <w:r>
      <w:rPr>
        <w:rStyle w:val="aff3"/>
      </w:rPr>
      <w:fldChar w:fldCharType="end"/>
    </w:r>
  </w:p>
  <w:p w:rsidR="0046109A" w:rsidRDefault="0046109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B85A31"/>
    <w:multiLevelType w:val="hybridMultilevel"/>
    <w:tmpl w:val="821C02C6"/>
    <w:lvl w:ilvl="0" w:tplc="07DE4966">
      <w:start w:val="1"/>
      <w:numFmt w:val="decimal"/>
      <w:lvlText w:val="%1."/>
      <w:lvlJc w:val="left"/>
      <w:pPr>
        <w:ind w:left="1353" w:hanging="360"/>
      </w:pPr>
      <w:rPr>
        <w:rFonts w:cs="Times New Roman" w:hint="default"/>
      </w:rPr>
    </w:lvl>
    <w:lvl w:ilvl="1" w:tplc="04190001">
      <w:start w:val="1"/>
      <w:numFmt w:val="bullet"/>
      <w:lvlText w:val=""/>
      <w:lvlJc w:val="left"/>
      <w:pPr>
        <w:tabs>
          <w:tab w:val="num" w:pos="2073"/>
        </w:tabs>
        <w:ind w:left="2073" w:hanging="360"/>
      </w:pPr>
      <w:rPr>
        <w:rFonts w:ascii="Symbol" w:hAnsi="Symbol"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FF36BD"/>
    <w:multiLevelType w:val="hybridMultilevel"/>
    <w:tmpl w:val="3CB4274C"/>
    <w:lvl w:ilvl="0" w:tplc="9A96101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33FCA"/>
    <w:multiLevelType w:val="hybridMultilevel"/>
    <w:tmpl w:val="BA1A2F8A"/>
    <w:lvl w:ilvl="0" w:tplc="0736FA8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6C652588"/>
    <w:multiLevelType w:val="hybridMultilevel"/>
    <w:tmpl w:val="16AAFCCE"/>
    <w:lvl w:ilvl="0" w:tplc="02388D58">
      <w:start w:val="1"/>
      <w:numFmt w:val="decimal"/>
      <w:lvlText w:val="%1."/>
      <w:lvlJc w:val="left"/>
      <w:pPr>
        <w:ind w:left="2771" w:hanging="360"/>
      </w:pPr>
      <w:rPr>
        <w:rFonts w:hint="default"/>
        <w:i w:val="0"/>
      </w:rPr>
    </w:lvl>
    <w:lvl w:ilvl="1" w:tplc="04190019">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4">
    <w:nsid w:val="6FB11C0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19"/>
  </w:num>
  <w:num w:numId="5">
    <w:abstractNumId w:val="36"/>
  </w:num>
  <w:num w:numId="6">
    <w:abstractNumId w:val="3"/>
  </w:num>
  <w:num w:numId="7">
    <w:abstractNumId w:val="37"/>
  </w:num>
  <w:num w:numId="8">
    <w:abstractNumId w:val="20"/>
  </w:num>
  <w:num w:numId="9">
    <w:abstractNumId w:val="4"/>
  </w:num>
  <w:num w:numId="10">
    <w:abstractNumId w:val="14"/>
  </w:num>
  <w:num w:numId="11">
    <w:abstractNumId w:val="11"/>
  </w:num>
  <w:num w:numId="12">
    <w:abstractNumId w:val="15"/>
  </w:num>
  <w:num w:numId="13">
    <w:abstractNumId w:val="18"/>
  </w:num>
  <w:num w:numId="14">
    <w:abstractNumId w:val="35"/>
  </w:num>
  <w:num w:numId="15">
    <w:abstractNumId w:val="0"/>
  </w:num>
  <w:num w:numId="16">
    <w:abstractNumId w:val="2"/>
  </w:num>
  <w:num w:numId="17">
    <w:abstractNumId w:val="9"/>
  </w:num>
  <w:num w:numId="18">
    <w:abstractNumId w:val="23"/>
  </w:num>
  <w:num w:numId="19">
    <w:abstractNumId w:val="32"/>
  </w:num>
  <w:num w:numId="20">
    <w:abstractNumId w:val="25"/>
  </w:num>
  <w:num w:numId="21">
    <w:abstractNumId w:val="12"/>
  </w:num>
  <w:num w:numId="22">
    <w:abstractNumId w:val="7"/>
  </w:num>
  <w:num w:numId="23">
    <w:abstractNumId w:val="17"/>
  </w:num>
  <w:num w:numId="24">
    <w:abstractNumId w:val="28"/>
  </w:num>
  <w:num w:numId="25">
    <w:abstractNumId w:val="13"/>
  </w:num>
  <w:num w:numId="26">
    <w:abstractNumId w:val="26"/>
  </w:num>
  <w:num w:numId="27">
    <w:abstractNumId w:val="31"/>
  </w:num>
  <w:num w:numId="28">
    <w:abstractNumId w:val="38"/>
  </w:num>
  <w:num w:numId="29">
    <w:abstractNumId w:val="21"/>
  </w:num>
  <w:num w:numId="30">
    <w:abstractNumId w:val="27"/>
  </w:num>
  <w:num w:numId="31">
    <w:abstractNumId w:val="29"/>
  </w:num>
  <w:num w:numId="32">
    <w:abstractNumId w:val="8"/>
  </w:num>
  <w:num w:numId="33">
    <w:abstractNumId w:val="24"/>
  </w:num>
  <w:num w:numId="34">
    <w:abstractNumId w:val="22"/>
  </w:num>
  <w:num w:numId="35">
    <w:abstractNumId w:val="1"/>
  </w:num>
  <w:num w:numId="36">
    <w:abstractNumId w:val="10"/>
  </w:num>
  <w:num w:numId="37">
    <w:abstractNumId w:val="16"/>
  </w:num>
  <w:num w:numId="38">
    <w:abstractNumId w:val="5"/>
  </w:num>
  <w:num w:numId="39">
    <w:abstractNumId w:val="3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4E4"/>
    <w:rsid w:val="0000156F"/>
    <w:rsid w:val="00001D50"/>
    <w:rsid w:val="000033E4"/>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3C2"/>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60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4B2"/>
    <w:rsid w:val="00047802"/>
    <w:rsid w:val="000501A3"/>
    <w:rsid w:val="00050698"/>
    <w:rsid w:val="00050796"/>
    <w:rsid w:val="000508FB"/>
    <w:rsid w:val="00050EF9"/>
    <w:rsid w:val="000518B9"/>
    <w:rsid w:val="00051FB4"/>
    <w:rsid w:val="000521F7"/>
    <w:rsid w:val="00053B29"/>
    <w:rsid w:val="00053BD6"/>
    <w:rsid w:val="00054182"/>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5DC"/>
    <w:rsid w:val="000666FC"/>
    <w:rsid w:val="000679E2"/>
    <w:rsid w:val="00067BD9"/>
    <w:rsid w:val="00070487"/>
    <w:rsid w:val="000706E6"/>
    <w:rsid w:val="000708DD"/>
    <w:rsid w:val="00070A36"/>
    <w:rsid w:val="00070BBF"/>
    <w:rsid w:val="000712C0"/>
    <w:rsid w:val="00071D4B"/>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7D5"/>
    <w:rsid w:val="000D18F1"/>
    <w:rsid w:val="000D2EA0"/>
    <w:rsid w:val="000D2EEF"/>
    <w:rsid w:val="000D31CB"/>
    <w:rsid w:val="000D323B"/>
    <w:rsid w:val="000D385A"/>
    <w:rsid w:val="000D42C7"/>
    <w:rsid w:val="000D4CA7"/>
    <w:rsid w:val="000D4D4F"/>
    <w:rsid w:val="000D5F0A"/>
    <w:rsid w:val="000D607B"/>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68BE"/>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D12"/>
    <w:rsid w:val="0011340D"/>
    <w:rsid w:val="00113B8D"/>
    <w:rsid w:val="00114117"/>
    <w:rsid w:val="00114483"/>
    <w:rsid w:val="00114653"/>
    <w:rsid w:val="001146BC"/>
    <w:rsid w:val="00114B29"/>
    <w:rsid w:val="00114CFD"/>
    <w:rsid w:val="001152A0"/>
    <w:rsid w:val="0011558A"/>
    <w:rsid w:val="00115BD8"/>
    <w:rsid w:val="00115E96"/>
    <w:rsid w:val="00115F4B"/>
    <w:rsid w:val="00116761"/>
    <w:rsid w:val="001168C5"/>
    <w:rsid w:val="00116FE9"/>
    <w:rsid w:val="00120A12"/>
    <w:rsid w:val="00121288"/>
    <w:rsid w:val="00121A93"/>
    <w:rsid w:val="00122530"/>
    <w:rsid w:val="00122967"/>
    <w:rsid w:val="00122C10"/>
    <w:rsid w:val="00122FBA"/>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3E5"/>
    <w:rsid w:val="001456F3"/>
    <w:rsid w:val="00145A33"/>
    <w:rsid w:val="00146030"/>
    <w:rsid w:val="001464A2"/>
    <w:rsid w:val="00146FD3"/>
    <w:rsid w:val="001477E5"/>
    <w:rsid w:val="00147B04"/>
    <w:rsid w:val="00150BCD"/>
    <w:rsid w:val="00151F39"/>
    <w:rsid w:val="0015240C"/>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5F39"/>
    <w:rsid w:val="00166AFF"/>
    <w:rsid w:val="00167AA3"/>
    <w:rsid w:val="001702B7"/>
    <w:rsid w:val="00170ACB"/>
    <w:rsid w:val="00171080"/>
    <w:rsid w:val="00172600"/>
    <w:rsid w:val="00172AC2"/>
    <w:rsid w:val="00172BF4"/>
    <w:rsid w:val="0017306A"/>
    <w:rsid w:val="00173BDA"/>
    <w:rsid w:val="001745F4"/>
    <w:rsid w:val="00174A81"/>
    <w:rsid w:val="0017625E"/>
    <w:rsid w:val="00177C5E"/>
    <w:rsid w:val="00182408"/>
    <w:rsid w:val="00182E35"/>
    <w:rsid w:val="00183169"/>
    <w:rsid w:val="00183373"/>
    <w:rsid w:val="001836FD"/>
    <w:rsid w:val="001839CF"/>
    <w:rsid w:val="00184A36"/>
    <w:rsid w:val="00185B90"/>
    <w:rsid w:val="0018642F"/>
    <w:rsid w:val="0018730B"/>
    <w:rsid w:val="001875CF"/>
    <w:rsid w:val="001902F5"/>
    <w:rsid w:val="00190CA3"/>
    <w:rsid w:val="001915A4"/>
    <w:rsid w:val="00191932"/>
    <w:rsid w:val="00191BF5"/>
    <w:rsid w:val="00192B72"/>
    <w:rsid w:val="00192E1D"/>
    <w:rsid w:val="00193188"/>
    <w:rsid w:val="001931E8"/>
    <w:rsid w:val="001935B9"/>
    <w:rsid w:val="00193C49"/>
    <w:rsid w:val="00194058"/>
    <w:rsid w:val="001943E4"/>
    <w:rsid w:val="00194C18"/>
    <w:rsid w:val="00194C8C"/>
    <w:rsid w:val="001957E2"/>
    <w:rsid w:val="0019598A"/>
    <w:rsid w:val="001959E1"/>
    <w:rsid w:val="00195CFD"/>
    <w:rsid w:val="00197425"/>
    <w:rsid w:val="00197961"/>
    <w:rsid w:val="00197C11"/>
    <w:rsid w:val="00197CBE"/>
    <w:rsid w:val="00197D69"/>
    <w:rsid w:val="00197DF6"/>
    <w:rsid w:val="001A0247"/>
    <w:rsid w:val="001A04B7"/>
    <w:rsid w:val="001A07A2"/>
    <w:rsid w:val="001A0B97"/>
    <w:rsid w:val="001A1932"/>
    <w:rsid w:val="001A23BD"/>
    <w:rsid w:val="001A24E9"/>
    <w:rsid w:val="001A3C58"/>
    <w:rsid w:val="001A561A"/>
    <w:rsid w:val="001A568C"/>
    <w:rsid w:val="001A5C9C"/>
    <w:rsid w:val="001A5F3E"/>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B7D32"/>
    <w:rsid w:val="001B7F3D"/>
    <w:rsid w:val="001C0191"/>
    <w:rsid w:val="001C126C"/>
    <w:rsid w:val="001C2850"/>
    <w:rsid w:val="001C2E01"/>
    <w:rsid w:val="001C3E21"/>
    <w:rsid w:val="001C4A12"/>
    <w:rsid w:val="001C5673"/>
    <w:rsid w:val="001C6272"/>
    <w:rsid w:val="001C6640"/>
    <w:rsid w:val="001C68D0"/>
    <w:rsid w:val="001C741C"/>
    <w:rsid w:val="001D00BA"/>
    <w:rsid w:val="001D03F7"/>
    <w:rsid w:val="001D0A26"/>
    <w:rsid w:val="001D1124"/>
    <w:rsid w:val="001D1905"/>
    <w:rsid w:val="001D1AF8"/>
    <w:rsid w:val="001D332C"/>
    <w:rsid w:val="001D3BF3"/>
    <w:rsid w:val="001D3E22"/>
    <w:rsid w:val="001D469C"/>
    <w:rsid w:val="001D4BD4"/>
    <w:rsid w:val="001D65DB"/>
    <w:rsid w:val="001D6854"/>
    <w:rsid w:val="001D6AF4"/>
    <w:rsid w:val="001E05E8"/>
    <w:rsid w:val="001E08E0"/>
    <w:rsid w:val="001E0C11"/>
    <w:rsid w:val="001E0D02"/>
    <w:rsid w:val="001E0E86"/>
    <w:rsid w:val="001E1093"/>
    <w:rsid w:val="001E12F3"/>
    <w:rsid w:val="001E159D"/>
    <w:rsid w:val="001E17BA"/>
    <w:rsid w:val="001E1C83"/>
    <w:rsid w:val="001E223D"/>
    <w:rsid w:val="001E2656"/>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89F"/>
    <w:rsid w:val="00201B24"/>
    <w:rsid w:val="00201E0E"/>
    <w:rsid w:val="002026F5"/>
    <w:rsid w:val="00202A94"/>
    <w:rsid w:val="0020338C"/>
    <w:rsid w:val="00203454"/>
    <w:rsid w:val="00203801"/>
    <w:rsid w:val="00203937"/>
    <w:rsid w:val="00203AE9"/>
    <w:rsid w:val="00203AEF"/>
    <w:rsid w:val="00203C21"/>
    <w:rsid w:val="00203E83"/>
    <w:rsid w:val="002041BF"/>
    <w:rsid w:val="00204538"/>
    <w:rsid w:val="00204645"/>
    <w:rsid w:val="002048F6"/>
    <w:rsid w:val="002055E9"/>
    <w:rsid w:val="00205E64"/>
    <w:rsid w:val="00206F0A"/>
    <w:rsid w:val="00207BE6"/>
    <w:rsid w:val="00210727"/>
    <w:rsid w:val="00210A63"/>
    <w:rsid w:val="002112B4"/>
    <w:rsid w:val="0021142D"/>
    <w:rsid w:val="00211432"/>
    <w:rsid w:val="00211767"/>
    <w:rsid w:val="00211C3B"/>
    <w:rsid w:val="00211EC4"/>
    <w:rsid w:val="00212425"/>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BF2"/>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7C5"/>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19F"/>
    <w:rsid w:val="00247294"/>
    <w:rsid w:val="002474FC"/>
    <w:rsid w:val="00251019"/>
    <w:rsid w:val="002512D7"/>
    <w:rsid w:val="002515F7"/>
    <w:rsid w:val="002526C0"/>
    <w:rsid w:val="00252BFA"/>
    <w:rsid w:val="00252F30"/>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A12"/>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5CEF"/>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59F"/>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908"/>
    <w:rsid w:val="002B0C05"/>
    <w:rsid w:val="002B0C27"/>
    <w:rsid w:val="002B0F4F"/>
    <w:rsid w:val="002B0FD9"/>
    <w:rsid w:val="002B0FDC"/>
    <w:rsid w:val="002B14C1"/>
    <w:rsid w:val="002B1A24"/>
    <w:rsid w:val="002B1DF2"/>
    <w:rsid w:val="002B1F78"/>
    <w:rsid w:val="002B3319"/>
    <w:rsid w:val="002B446F"/>
    <w:rsid w:val="002B4B17"/>
    <w:rsid w:val="002B5627"/>
    <w:rsid w:val="002B5F44"/>
    <w:rsid w:val="002B63C6"/>
    <w:rsid w:val="002B714B"/>
    <w:rsid w:val="002C05A4"/>
    <w:rsid w:val="002C0832"/>
    <w:rsid w:val="002C0DA8"/>
    <w:rsid w:val="002C0EEE"/>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D6F55"/>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1F98"/>
    <w:rsid w:val="002F4850"/>
    <w:rsid w:val="002F514A"/>
    <w:rsid w:val="002F52E3"/>
    <w:rsid w:val="002F58E8"/>
    <w:rsid w:val="002F5D7B"/>
    <w:rsid w:val="002F6984"/>
    <w:rsid w:val="002F6B9D"/>
    <w:rsid w:val="002F6C71"/>
    <w:rsid w:val="002F704A"/>
    <w:rsid w:val="002F713B"/>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EDD"/>
    <w:rsid w:val="003204EA"/>
    <w:rsid w:val="003206C1"/>
    <w:rsid w:val="00321513"/>
    <w:rsid w:val="00322427"/>
    <w:rsid w:val="00322F1F"/>
    <w:rsid w:val="00323600"/>
    <w:rsid w:val="00323CB4"/>
    <w:rsid w:val="00324B05"/>
    <w:rsid w:val="00324D50"/>
    <w:rsid w:val="0032709F"/>
    <w:rsid w:val="00327FF0"/>
    <w:rsid w:val="003307B8"/>
    <w:rsid w:val="00330A18"/>
    <w:rsid w:val="00331049"/>
    <w:rsid w:val="00331082"/>
    <w:rsid w:val="00331798"/>
    <w:rsid w:val="003319B4"/>
    <w:rsid w:val="00331C95"/>
    <w:rsid w:val="00331D55"/>
    <w:rsid w:val="00331FA6"/>
    <w:rsid w:val="003328B5"/>
    <w:rsid w:val="00333484"/>
    <w:rsid w:val="003337E1"/>
    <w:rsid w:val="00333A1B"/>
    <w:rsid w:val="00333ED2"/>
    <w:rsid w:val="003353B8"/>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4BBC"/>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A4E"/>
    <w:rsid w:val="00372CDE"/>
    <w:rsid w:val="00373AB9"/>
    <w:rsid w:val="00373D32"/>
    <w:rsid w:val="003742C2"/>
    <w:rsid w:val="00374AE6"/>
    <w:rsid w:val="00375C99"/>
    <w:rsid w:val="003760FC"/>
    <w:rsid w:val="00376119"/>
    <w:rsid w:val="00376C5F"/>
    <w:rsid w:val="0037739A"/>
    <w:rsid w:val="003802F2"/>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5F45"/>
    <w:rsid w:val="003960DB"/>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B24"/>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BF3"/>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63A"/>
    <w:rsid w:val="003F5992"/>
    <w:rsid w:val="003F5EA9"/>
    <w:rsid w:val="003F6F31"/>
    <w:rsid w:val="003F72B8"/>
    <w:rsid w:val="003F7786"/>
    <w:rsid w:val="003F7CEE"/>
    <w:rsid w:val="003F7F01"/>
    <w:rsid w:val="00400018"/>
    <w:rsid w:val="004009B9"/>
    <w:rsid w:val="00400D2C"/>
    <w:rsid w:val="0040100C"/>
    <w:rsid w:val="00401712"/>
    <w:rsid w:val="0040293D"/>
    <w:rsid w:val="0040397D"/>
    <w:rsid w:val="00403CE0"/>
    <w:rsid w:val="00404305"/>
    <w:rsid w:val="004045C5"/>
    <w:rsid w:val="00404BD9"/>
    <w:rsid w:val="004054D5"/>
    <w:rsid w:val="004058F5"/>
    <w:rsid w:val="00405B5C"/>
    <w:rsid w:val="00405D1E"/>
    <w:rsid w:val="00406021"/>
    <w:rsid w:val="00406217"/>
    <w:rsid w:val="00406493"/>
    <w:rsid w:val="004070AA"/>
    <w:rsid w:val="004070C6"/>
    <w:rsid w:val="004077B0"/>
    <w:rsid w:val="00407EE1"/>
    <w:rsid w:val="0041157C"/>
    <w:rsid w:val="00411788"/>
    <w:rsid w:val="00411F0D"/>
    <w:rsid w:val="00412A43"/>
    <w:rsid w:val="00412D8D"/>
    <w:rsid w:val="004132F6"/>
    <w:rsid w:val="0041345D"/>
    <w:rsid w:val="00413DAB"/>
    <w:rsid w:val="004143B1"/>
    <w:rsid w:val="00414FE9"/>
    <w:rsid w:val="004154F5"/>
    <w:rsid w:val="004156B3"/>
    <w:rsid w:val="0041585B"/>
    <w:rsid w:val="00416593"/>
    <w:rsid w:val="00416671"/>
    <w:rsid w:val="00416AB1"/>
    <w:rsid w:val="00416B45"/>
    <w:rsid w:val="00416DBD"/>
    <w:rsid w:val="0041739F"/>
    <w:rsid w:val="0042012B"/>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266B"/>
    <w:rsid w:val="004433B3"/>
    <w:rsid w:val="00443DCA"/>
    <w:rsid w:val="00444397"/>
    <w:rsid w:val="004445D9"/>
    <w:rsid w:val="00444610"/>
    <w:rsid w:val="004448A6"/>
    <w:rsid w:val="00444A08"/>
    <w:rsid w:val="00444AD1"/>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1F04"/>
    <w:rsid w:val="0045249D"/>
    <w:rsid w:val="004527B0"/>
    <w:rsid w:val="00453056"/>
    <w:rsid w:val="00453474"/>
    <w:rsid w:val="00455886"/>
    <w:rsid w:val="00455B65"/>
    <w:rsid w:val="004571E0"/>
    <w:rsid w:val="004571F3"/>
    <w:rsid w:val="00457261"/>
    <w:rsid w:val="00457573"/>
    <w:rsid w:val="004600AB"/>
    <w:rsid w:val="0046109A"/>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6C26"/>
    <w:rsid w:val="004B6D82"/>
    <w:rsid w:val="004B7258"/>
    <w:rsid w:val="004B77CD"/>
    <w:rsid w:val="004C02F5"/>
    <w:rsid w:val="004C0FCF"/>
    <w:rsid w:val="004C1CD0"/>
    <w:rsid w:val="004C2106"/>
    <w:rsid w:val="004C2191"/>
    <w:rsid w:val="004C23BD"/>
    <w:rsid w:val="004C2BA5"/>
    <w:rsid w:val="004C2FA0"/>
    <w:rsid w:val="004C376E"/>
    <w:rsid w:val="004C41AD"/>
    <w:rsid w:val="004C41B0"/>
    <w:rsid w:val="004C5253"/>
    <w:rsid w:val="004C5296"/>
    <w:rsid w:val="004C694B"/>
    <w:rsid w:val="004C6ADA"/>
    <w:rsid w:val="004C6DFF"/>
    <w:rsid w:val="004C70B5"/>
    <w:rsid w:val="004C7E80"/>
    <w:rsid w:val="004D02FB"/>
    <w:rsid w:val="004D04CA"/>
    <w:rsid w:val="004D2048"/>
    <w:rsid w:val="004D263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4E65"/>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1C3E"/>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2B0"/>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5F89"/>
    <w:rsid w:val="0052686D"/>
    <w:rsid w:val="00526AAD"/>
    <w:rsid w:val="00526BF9"/>
    <w:rsid w:val="0052731A"/>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0A2"/>
    <w:rsid w:val="0054347A"/>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18E"/>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1B54"/>
    <w:rsid w:val="00572513"/>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77E5B"/>
    <w:rsid w:val="0058017C"/>
    <w:rsid w:val="00581123"/>
    <w:rsid w:val="0058120D"/>
    <w:rsid w:val="005814FE"/>
    <w:rsid w:val="00581FAC"/>
    <w:rsid w:val="0058239B"/>
    <w:rsid w:val="00583332"/>
    <w:rsid w:val="00583F4D"/>
    <w:rsid w:val="005846A1"/>
    <w:rsid w:val="005851AA"/>
    <w:rsid w:val="00585C36"/>
    <w:rsid w:val="00586ACC"/>
    <w:rsid w:val="00586C89"/>
    <w:rsid w:val="00586DB6"/>
    <w:rsid w:val="00587A6C"/>
    <w:rsid w:val="00587B37"/>
    <w:rsid w:val="00587B93"/>
    <w:rsid w:val="00590A35"/>
    <w:rsid w:val="00590BA2"/>
    <w:rsid w:val="00591CF8"/>
    <w:rsid w:val="005925BB"/>
    <w:rsid w:val="00592683"/>
    <w:rsid w:val="0059280B"/>
    <w:rsid w:val="00593F89"/>
    <w:rsid w:val="005944C8"/>
    <w:rsid w:val="005945D1"/>
    <w:rsid w:val="00595262"/>
    <w:rsid w:val="005952F2"/>
    <w:rsid w:val="005959D6"/>
    <w:rsid w:val="00596CA6"/>
    <w:rsid w:val="00597894"/>
    <w:rsid w:val="00597A24"/>
    <w:rsid w:val="00597C9B"/>
    <w:rsid w:val="005A03BA"/>
    <w:rsid w:val="005A0436"/>
    <w:rsid w:val="005A1937"/>
    <w:rsid w:val="005A1C62"/>
    <w:rsid w:val="005A1CBD"/>
    <w:rsid w:val="005A1E48"/>
    <w:rsid w:val="005A2432"/>
    <w:rsid w:val="005A358B"/>
    <w:rsid w:val="005A3A94"/>
    <w:rsid w:val="005A5B7F"/>
    <w:rsid w:val="005A6309"/>
    <w:rsid w:val="005A6552"/>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765"/>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7FB"/>
    <w:rsid w:val="005D2F2F"/>
    <w:rsid w:val="005D3717"/>
    <w:rsid w:val="005D373E"/>
    <w:rsid w:val="005D3F83"/>
    <w:rsid w:val="005D492A"/>
    <w:rsid w:val="005D57B7"/>
    <w:rsid w:val="005D653C"/>
    <w:rsid w:val="005D6CF1"/>
    <w:rsid w:val="005D6DB7"/>
    <w:rsid w:val="005E0573"/>
    <w:rsid w:val="005E05C6"/>
    <w:rsid w:val="005E14F4"/>
    <w:rsid w:val="005E1504"/>
    <w:rsid w:val="005E1634"/>
    <w:rsid w:val="005E1B26"/>
    <w:rsid w:val="005E1F80"/>
    <w:rsid w:val="005E1FA1"/>
    <w:rsid w:val="005E25AE"/>
    <w:rsid w:val="005E2CB8"/>
    <w:rsid w:val="005E3117"/>
    <w:rsid w:val="005E36F5"/>
    <w:rsid w:val="005E4006"/>
    <w:rsid w:val="005E41FB"/>
    <w:rsid w:val="005E5254"/>
    <w:rsid w:val="005E527A"/>
    <w:rsid w:val="005E56F4"/>
    <w:rsid w:val="005E67DA"/>
    <w:rsid w:val="005E68F6"/>
    <w:rsid w:val="005E6B76"/>
    <w:rsid w:val="005E6FB2"/>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1D2F"/>
    <w:rsid w:val="00602213"/>
    <w:rsid w:val="00602866"/>
    <w:rsid w:val="006034B7"/>
    <w:rsid w:val="00604168"/>
    <w:rsid w:val="006048BE"/>
    <w:rsid w:val="006049C2"/>
    <w:rsid w:val="00605012"/>
    <w:rsid w:val="00605552"/>
    <w:rsid w:val="00605894"/>
    <w:rsid w:val="00606727"/>
    <w:rsid w:val="0060681F"/>
    <w:rsid w:val="00607FCC"/>
    <w:rsid w:val="00610426"/>
    <w:rsid w:val="006107B5"/>
    <w:rsid w:val="00610870"/>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466"/>
    <w:rsid w:val="00623BC1"/>
    <w:rsid w:val="00623D96"/>
    <w:rsid w:val="00624565"/>
    <w:rsid w:val="006248BB"/>
    <w:rsid w:val="00624C20"/>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3E6D"/>
    <w:rsid w:val="006442E5"/>
    <w:rsid w:val="006443E2"/>
    <w:rsid w:val="006445E2"/>
    <w:rsid w:val="00644823"/>
    <w:rsid w:val="006461FA"/>
    <w:rsid w:val="00646768"/>
    <w:rsid w:val="00646A52"/>
    <w:rsid w:val="0064721E"/>
    <w:rsid w:val="00647748"/>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7FD"/>
    <w:rsid w:val="00662814"/>
    <w:rsid w:val="00663220"/>
    <w:rsid w:val="00663311"/>
    <w:rsid w:val="0066381E"/>
    <w:rsid w:val="006638FD"/>
    <w:rsid w:val="00663D29"/>
    <w:rsid w:val="0066498A"/>
    <w:rsid w:val="00664DE5"/>
    <w:rsid w:val="00664FFF"/>
    <w:rsid w:val="0066519E"/>
    <w:rsid w:val="00665D4B"/>
    <w:rsid w:val="006666D8"/>
    <w:rsid w:val="00666DA7"/>
    <w:rsid w:val="00666FEE"/>
    <w:rsid w:val="0067108F"/>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3A3"/>
    <w:rsid w:val="00680A2A"/>
    <w:rsid w:val="00680EAC"/>
    <w:rsid w:val="006815D4"/>
    <w:rsid w:val="006816AA"/>
    <w:rsid w:val="006833C0"/>
    <w:rsid w:val="00683A8F"/>
    <w:rsid w:val="00685D32"/>
    <w:rsid w:val="006861AE"/>
    <w:rsid w:val="0068641C"/>
    <w:rsid w:val="00686C0C"/>
    <w:rsid w:val="00686CD0"/>
    <w:rsid w:val="00687372"/>
    <w:rsid w:val="00687C94"/>
    <w:rsid w:val="00687D5B"/>
    <w:rsid w:val="00687E97"/>
    <w:rsid w:val="00690438"/>
    <w:rsid w:val="006909EB"/>
    <w:rsid w:val="00690EF2"/>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03F"/>
    <w:rsid w:val="006A44EF"/>
    <w:rsid w:val="006A4ACE"/>
    <w:rsid w:val="006A4C5F"/>
    <w:rsid w:val="006A6699"/>
    <w:rsid w:val="006A6FE1"/>
    <w:rsid w:val="006A77CF"/>
    <w:rsid w:val="006A7FF9"/>
    <w:rsid w:val="006B0932"/>
    <w:rsid w:val="006B0F32"/>
    <w:rsid w:val="006B1301"/>
    <w:rsid w:val="006B14C7"/>
    <w:rsid w:val="006B1CFE"/>
    <w:rsid w:val="006B2C3C"/>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4F7"/>
    <w:rsid w:val="006C4500"/>
    <w:rsid w:val="006C4923"/>
    <w:rsid w:val="006C49DA"/>
    <w:rsid w:val="006C4E3B"/>
    <w:rsid w:val="006C521C"/>
    <w:rsid w:val="006C5435"/>
    <w:rsid w:val="006C6238"/>
    <w:rsid w:val="006C64A3"/>
    <w:rsid w:val="006C67FA"/>
    <w:rsid w:val="006C6C5B"/>
    <w:rsid w:val="006C6F39"/>
    <w:rsid w:val="006C7109"/>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81F"/>
    <w:rsid w:val="006E1B5C"/>
    <w:rsid w:val="006E1BF4"/>
    <w:rsid w:val="006E2025"/>
    <w:rsid w:val="006E25A7"/>
    <w:rsid w:val="006E2F4D"/>
    <w:rsid w:val="006E3151"/>
    <w:rsid w:val="006E3C58"/>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9C6"/>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3A5"/>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B7C"/>
    <w:rsid w:val="007224A5"/>
    <w:rsid w:val="00722A22"/>
    <w:rsid w:val="00722AF2"/>
    <w:rsid w:val="00722CB0"/>
    <w:rsid w:val="007237B9"/>
    <w:rsid w:val="00723FE3"/>
    <w:rsid w:val="00724193"/>
    <w:rsid w:val="007243E0"/>
    <w:rsid w:val="00725380"/>
    <w:rsid w:val="00726483"/>
    <w:rsid w:val="0072649A"/>
    <w:rsid w:val="00726BC0"/>
    <w:rsid w:val="007277F1"/>
    <w:rsid w:val="007308FD"/>
    <w:rsid w:val="00731782"/>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BCC"/>
    <w:rsid w:val="00745D89"/>
    <w:rsid w:val="00746162"/>
    <w:rsid w:val="007466B4"/>
    <w:rsid w:val="007467F4"/>
    <w:rsid w:val="007475CE"/>
    <w:rsid w:val="00747E2B"/>
    <w:rsid w:val="00747FB7"/>
    <w:rsid w:val="00750533"/>
    <w:rsid w:val="00750A12"/>
    <w:rsid w:val="00751240"/>
    <w:rsid w:val="00751AB2"/>
    <w:rsid w:val="00752A1E"/>
    <w:rsid w:val="00752F2E"/>
    <w:rsid w:val="00753603"/>
    <w:rsid w:val="0075369C"/>
    <w:rsid w:val="00753C1D"/>
    <w:rsid w:val="00753F38"/>
    <w:rsid w:val="007553E0"/>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779B2"/>
    <w:rsid w:val="007802C1"/>
    <w:rsid w:val="00780323"/>
    <w:rsid w:val="0078062C"/>
    <w:rsid w:val="00780F75"/>
    <w:rsid w:val="0078179A"/>
    <w:rsid w:val="007826A4"/>
    <w:rsid w:val="00782B24"/>
    <w:rsid w:val="00783247"/>
    <w:rsid w:val="0078346E"/>
    <w:rsid w:val="0078359A"/>
    <w:rsid w:val="00783AAB"/>
    <w:rsid w:val="00783B0E"/>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1C70"/>
    <w:rsid w:val="007927A4"/>
    <w:rsid w:val="007931F1"/>
    <w:rsid w:val="00793785"/>
    <w:rsid w:val="00793A73"/>
    <w:rsid w:val="00793E0F"/>
    <w:rsid w:val="00794835"/>
    <w:rsid w:val="00794C59"/>
    <w:rsid w:val="00794F26"/>
    <w:rsid w:val="0079507A"/>
    <w:rsid w:val="007956B9"/>
    <w:rsid w:val="007956C9"/>
    <w:rsid w:val="00797014"/>
    <w:rsid w:val="007A0073"/>
    <w:rsid w:val="007A014A"/>
    <w:rsid w:val="007A02D4"/>
    <w:rsid w:val="007A03A1"/>
    <w:rsid w:val="007A0714"/>
    <w:rsid w:val="007A0C86"/>
    <w:rsid w:val="007A0CCE"/>
    <w:rsid w:val="007A1ACB"/>
    <w:rsid w:val="007A26CC"/>
    <w:rsid w:val="007A2973"/>
    <w:rsid w:val="007A3625"/>
    <w:rsid w:val="007A4B56"/>
    <w:rsid w:val="007A5B5F"/>
    <w:rsid w:val="007A6A59"/>
    <w:rsid w:val="007A6C9A"/>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0C7"/>
    <w:rsid w:val="007B56D4"/>
    <w:rsid w:val="007B6123"/>
    <w:rsid w:val="007B61C7"/>
    <w:rsid w:val="007B6876"/>
    <w:rsid w:val="007B6BC1"/>
    <w:rsid w:val="007C01DA"/>
    <w:rsid w:val="007C04A4"/>
    <w:rsid w:val="007C1027"/>
    <w:rsid w:val="007C1044"/>
    <w:rsid w:val="007C16B0"/>
    <w:rsid w:val="007C171B"/>
    <w:rsid w:val="007C1C3B"/>
    <w:rsid w:val="007C258B"/>
    <w:rsid w:val="007C3099"/>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4FA7"/>
    <w:rsid w:val="007D542C"/>
    <w:rsid w:val="007D5BC2"/>
    <w:rsid w:val="007D67B8"/>
    <w:rsid w:val="007D6995"/>
    <w:rsid w:val="007D7644"/>
    <w:rsid w:val="007D7E3C"/>
    <w:rsid w:val="007E0D35"/>
    <w:rsid w:val="007E0E17"/>
    <w:rsid w:val="007E1745"/>
    <w:rsid w:val="007E1A14"/>
    <w:rsid w:val="007E1C0B"/>
    <w:rsid w:val="007E257D"/>
    <w:rsid w:val="007E2683"/>
    <w:rsid w:val="007E326D"/>
    <w:rsid w:val="007E48BD"/>
    <w:rsid w:val="007E52D7"/>
    <w:rsid w:val="007E5820"/>
    <w:rsid w:val="007E604D"/>
    <w:rsid w:val="007E666A"/>
    <w:rsid w:val="007E6835"/>
    <w:rsid w:val="007E6AB0"/>
    <w:rsid w:val="007E7422"/>
    <w:rsid w:val="007E7685"/>
    <w:rsid w:val="007E77EF"/>
    <w:rsid w:val="007F0B19"/>
    <w:rsid w:val="007F103E"/>
    <w:rsid w:val="007F1194"/>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05CA"/>
    <w:rsid w:val="00801813"/>
    <w:rsid w:val="00802488"/>
    <w:rsid w:val="008029EC"/>
    <w:rsid w:val="00802AED"/>
    <w:rsid w:val="00802BB0"/>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158"/>
    <w:rsid w:val="00813B46"/>
    <w:rsid w:val="00813FD3"/>
    <w:rsid w:val="00814044"/>
    <w:rsid w:val="008146EE"/>
    <w:rsid w:val="008147E7"/>
    <w:rsid w:val="00814942"/>
    <w:rsid w:val="00814A70"/>
    <w:rsid w:val="00814B89"/>
    <w:rsid w:val="00815847"/>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26DF6"/>
    <w:rsid w:val="00827B5E"/>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1B36"/>
    <w:rsid w:val="00841F76"/>
    <w:rsid w:val="0084268A"/>
    <w:rsid w:val="00842718"/>
    <w:rsid w:val="008450A6"/>
    <w:rsid w:val="0084576C"/>
    <w:rsid w:val="008464C2"/>
    <w:rsid w:val="00846FCD"/>
    <w:rsid w:val="008473AD"/>
    <w:rsid w:val="00847483"/>
    <w:rsid w:val="00850390"/>
    <w:rsid w:val="00851713"/>
    <w:rsid w:val="008524BC"/>
    <w:rsid w:val="008528A2"/>
    <w:rsid w:val="00852EFA"/>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1593"/>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6BC"/>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9DC"/>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4D0E"/>
    <w:rsid w:val="008E508C"/>
    <w:rsid w:val="008E52CF"/>
    <w:rsid w:val="008E5D1E"/>
    <w:rsid w:val="008E6886"/>
    <w:rsid w:val="008E6B55"/>
    <w:rsid w:val="008E7305"/>
    <w:rsid w:val="008E7BC2"/>
    <w:rsid w:val="008F07D2"/>
    <w:rsid w:val="008F0E8B"/>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345"/>
    <w:rsid w:val="0090792C"/>
    <w:rsid w:val="00907B43"/>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6C1"/>
    <w:rsid w:val="00920C4F"/>
    <w:rsid w:val="00920C7D"/>
    <w:rsid w:val="00920CFD"/>
    <w:rsid w:val="00920E5F"/>
    <w:rsid w:val="009222B8"/>
    <w:rsid w:val="00922518"/>
    <w:rsid w:val="009230AA"/>
    <w:rsid w:val="009231B6"/>
    <w:rsid w:val="009245CD"/>
    <w:rsid w:val="0092484F"/>
    <w:rsid w:val="00924997"/>
    <w:rsid w:val="009251BD"/>
    <w:rsid w:val="009252FC"/>
    <w:rsid w:val="00925339"/>
    <w:rsid w:val="0092558E"/>
    <w:rsid w:val="009260D4"/>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6E7"/>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1E50"/>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0F"/>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B7FAB"/>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A55"/>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E99"/>
    <w:rsid w:val="009E4F2A"/>
    <w:rsid w:val="009E5E1B"/>
    <w:rsid w:val="009E6EF4"/>
    <w:rsid w:val="009E6F27"/>
    <w:rsid w:val="009E768D"/>
    <w:rsid w:val="009E7A18"/>
    <w:rsid w:val="009F18E6"/>
    <w:rsid w:val="009F19FF"/>
    <w:rsid w:val="009F2607"/>
    <w:rsid w:val="009F327F"/>
    <w:rsid w:val="009F3788"/>
    <w:rsid w:val="009F3FCC"/>
    <w:rsid w:val="009F6596"/>
    <w:rsid w:val="009F6B5B"/>
    <w:rsid w:val="009F7077"/>
    <w:rsid w:val="009F70FC"/>
    <w:rsid w:val="009F7878"/>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55A"/>
    <w:rsid w:val="00A3487A"/>
    <w:rsid w:val="00A353ED"/>
    <w:rsid w:val="00A36A27"/>
    <w:rsid w:val="00A36DDC"/>
    <w:rsid w:val="00A378F2"/>
    <w:rsid w:val="00A37FEB"/>
    <w:rsid w:val="00A40327"/>
    <w:rsid w:val="00A40871"/>
    <w:rsid w:val="00A40953"/>
    <w:rsid w:val="00A41DDC"/>
    <w:rsid w:val="00A43F05"/>
    <w:rsid w:val="00A43F9C"/>
    <w:rsid w:val="00A44168"/>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6975"/>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BAD"/>
    <w:rsid w:val="00A84C5D"/>
    <w:rsid w:val="00A857EA"/>
    <w:rsid w:val="00A8586D"/>
    <w:rsid w:val="00A86451"/>
    <w:rsid w:val="00A86F88"/>
    <w:rsid w:val="00A90470"/>
    <w:rsid w:val="00A9071B"/>
    <w:rsid w:val="00A90802"/>
    <w:rsid w:val="00A91079"/>
    <w:rsid w:val="00A91B75"/>
    <w:rsid w:val="00A92190"/>
    <w:rsid w:val="00A92CEE"/>
    <w:rsid w:val="00A92D47"/>
    <w:rsid w:val="00A9354F"/>
    <w:rsid w:val="00A93962"/>
    <w:rsid w:val="00A93B55"/>
    <w:rsid w:val="00A94552"/>
    <w:rsid w:val="00A958CD"/>
    <w:rsid w:val="00A95A96"/>
    <w:rsid w:val="00A95C9E"/>
    <w:rsid w:val="00A96925"/>
    <w:rsid w:val="00A974CC"/>
    <w:rsid w:val="00AA1864"/>
    <w:rsid w:val="00AA239E"/>
    <w:rsid w:val="00AA2BE1"/>
    <w:rsid w:val="00AA343F"/>
    <w:rsid w:val="00AA4D54"/>
    <w:rsid w:val="00AA4F22"/>
    <w:rsid w:val="00AA59DD"/>
    <w:rsid w:val="00AA60C6"/>
    <w:rsid w:val="00AA6DC2"/>
    <w:rsid w:val="00AA6E7C"/>
    <w:rsid w:val="00AA6F50"/>
    <w:rsid w:val="00AA7D69"/>
    <w:rsid w:val="00AB09E1"/>
    <w:rsid w:val="00AB0A27"/>
    <w:rsid w:val="00AB0C02"/>
    <w:rsid w:val="00AB11EE"/>
    <w:rsid w:val="00AB157A"/>
    <w:rsid w:val="00AB2705"/>
    <w:rsid w:val="00AB2A5C"/>
    <w:rsid w:val="00AB2A60"/>
    <w:rsid w:val="00AB3601"/>
    <w:rsid w:val="00AB4250"/>
    <w:rsid w:val="00AB425A"/>
    <w:rsid w:val="00AB48C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C76AC"/>
    <w:rsid w:val="00AD00FC"/>
    <w:rsid w:val="00AD065F"/>
    <w:rsid w:val="00AD1266"/>
    <w:rsid w:val="00AD182E"/>
    <w:rsid w:val="00AD1E60"/>
    <w:rsid w:val="00AD27DA"/>
    <w:rsid w:val="00AD312D"/>
    <w:rsid w:val="00AD398F"/>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1C2C"/>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92B"/>
    <w:rsid w:val="00B03AED"/>
    <w:rsid w:val="00B0451B"/>
    <w:rsid w:val="00B04D96"/>
    <w:rsid w:val="00B05422"/>
    <w:rsid w:val="00B0562D"/>
    <w:rsid w:val="00B05CDD"/>
    <w:rsid w:val="00B0709B"/>
    <w:rsid w:val="00B104D8"/>
    <w:rsid w:val="00B10D75"/>
    <w:rsid w:val="00B10E43"/>
    <w:rsid w:val="00B1151F"/>
    <w:rsid w:val="00B11A1D"/>
    <w:rsid w:val="00B11C15"/>
    <w:rsid w:val="00B11E16"/>
    <w:rsid w:val="00B11F40"/>
    <w:rsid w:val="00B134E3"/>
    <w:rsid w:val="00B1358D"/>
    <w:rsid w:val="00B138ED"/>
    <w:rsid w:val="00B1474A"/>
    <w:rsid w:val="00B14821"/>
    <w:rsid w:val="00B154F5"/>
    <w:rsid w:val="00B1552F"/>
    <w:rsid w:val="00B15D0C"/>
    <w:rsid w:val="00B15DD1"/>
    <w:rsid w:val="00B166C7"/>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2DCE"/>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27A1"/>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B77"/>
    <w:rsid w:val="00B70FCD"/>
    <w:rsid w:val="00B72817"/>
    <w:rsid w:val="00B731D9"/>
    <w:rsid w:val="00B733CE"/>
    <w:rsid w:val="00B736B1"/>
    <w:rsid w:val="00B74562"/>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5FFD"/>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2D82"/>
    <w:rsid w:val="00BA319C"/>
    <w:rsid w:val="00BA32BA"/>
    <w:rsid w:val="00BA3473"/>
    <w:rsid w:val="00BA34C6"/>
    <w:rsid w:val="00BA3D81"/>
    <w:rsid w:val="00BA4EB5"/>
    <w:rsid w:val="00BA5BA0"/>
    <w:rsid w:val="00BA6A96"/>
    <w:rsid w:val="00BA7358"/>
    <w:rsid w:val="00BA77F0"/>
    <w:rsid w:val="00BA787D"/>
    <w:rsid w:val="00BA7B29"/>
    <w:rsid w:val="00BB172C"/>
    <w:rsid w:val="00BB1E83"/>
    <w:rsid w:val="00BB24A5"/>
    <w:rsid w:val="00BB2DCB"/>
    <w:rsid w:val="00BB32B0"/>
    <w:rsid w:val="00BB3982"/>
    <w:rsid w:val="00BB4C79"/>
    <w:rsid w:val="00BB4C9C"/>
    <w:rsid w:val="00BB4FF9"/>
    <w:rsid w:val="00BB5375"/>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4D6C"/>
    <w:rsid w:val="00BE5E66"/>
    <w:rsid w:val="00BE618D"/>
    <w:rsid w:val="00BE6284"/>
    <w:rsid w:val="00BE658B"/>
    <w:rsid w:val="00BE7167"/>
    <w:rsid w:val="00BE742C"/>
    <w:rsid w:val="00BE788C"/>
    <w:rsid w:val="00BE7CEB"/>
    <w:rsid w:val="00BF04D0"/>
    <w:rsid w:val="00BF12AC"/>
    <w:rsid w:val="00BF2421"/>
    <w:rsid w:val="00BF2704"/>
    <w:rsid w:val="00BF2C7E"/>
    <w:rsid w:val="00BF3A70"/>
    <w:rsid w:val="00BF4597"/>
    <w:rsid w:val="00BF47CF"/>
    <w:rsid w:val="00BF4C21"/>
    <w:rsid w:val="00BF5A99"/>
    <w:rsid w:val="00BF5D7D"/>
    <w:rsid w:val="00BF6205"/>
    <w:rsid w:val="00BF7CE0"/>
    <w:rsid w:val="00C006EC"/>
    <w:rsid w:val="00C00C92"/>
    <w:rsid w:val="00C013A5"/>
    <w:rsid w:val="00C0221B"/>
    <w:rsid w:val="00C022A8"/>
    <w:rsid w:val="00C03783"/>
    <w:rsid w:val="00C03839"/>
    <w:rsid w:val="00C03ED7"/>
    <w:rsid w:val="00C04BBA"/>
    <w:rsid w:val="00C05041"/>
    <w:rsid w:val="00C06041"/>
    <w:rsid w:val="00C070AA"/>
    <w:rsid w:val="00C07184"/>
    <w:rsid w:val="00C07BD5"/>
    <w:rsid w:val="00C07E5C"/>
    <w:rsid w:val="00C1067C"/>
    <w:rsid w:val="00C11D3C"/>
    <w:rsid w:val="00C1242F"/>
    <w:rsid w:val="00C12658"/>
    <w:rsid w:val="00C1267C"/>
    <w:rsid w:val="00C12EC1"/>
    <w:rsid w:val="00C13014"/>
    <w:rsid w:val="00C136B6"/>
    <w:rsid w:val="00C1437B"/>
    <w:rsid w:val="00C14647"/>
    <w:rsid w:val="00C14D39"/>
    <w:rsid w:val="00C15A6A"/>
    <w:rsid w:val="00C1751B"/>
    <w:rsid w:val="00C17987"/>
    <w:rsid w:val="00C179B8"/>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28C"/>
    <w:rsid w:val="00C513B2"/>
    <w:rsid w:val="00C5151F"/>
    <w:rsid w:val="00C51870"/>
    <w:rsid w:val="00C51A24"/>
    <w:rsid w:val="00C51ABC"/>
    <w:rsid w:val="00C51B24"/>
    <w:rsid w:val="00C52296"/>
    <w:rsid w:val="00C52544"/>
    <w:rsid w:val="00C52844"/>
    <w:rsid w:val="00C52A7F"/>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5A80"/>
    <w:rsid w:val="00C66FD7"/>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FD6"/>
    <w:rsid w:val="00C771C7"/>
    <w:rsid w:val="00C774EF"/>
    <w:rsid w:val="00C776F1"/>
    <w:rsid w:val="00C8053C"/>
    <w:rsid w:val="00C81031"/>
    <w:rsid w:val="00C8148D"/>
    <w:rsid w:val="00C81552"/>
    <w:rsid w:val="00C8181E"/>
    <w:rsid w:val="00C826EA"/>
    <w:rsid w:val="00C828E5"/>
    <w:rsid w:val="00C82A4E"/>
    <w:rsid w:val="00C83015"/>
    <w:rsid w:val="00C8352E"/>
    <w:rsid w:val="00C84235"/>
    <w:rsid w:val="00C84D67"/>
    <w:rsid w:val="00C8538A"/>
    <w:rsid w:val="00C867F0"/>
    <w:rsid w:val="00C91672"/>
    <w:rsid w:val="00C917FB"/>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6CF1"/>
    <w:rsid w:val="00CA7809"/>
    <w:rsid w:val="00CA78B7"/>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6E81"/>
    <w:rsid w:val="00CB7D18"/>
    <w:rsid w:val="00CC0062"/>
    <w:rsid w:val="00CC1213"/>
    <w:rsid w:val="00CC18B8"/>
    <w:rsid w:val="00CC296A"/>
    <w:rsid w:val="00CC2A58"/>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389"/>
    <w:rsid w:val="00CD754B"/>
    <w:rsid w:val="00CD7706"/>
    <w:rsid w:val="00CD78A7"/>
    <w:rsid w:val="00CD7B9F"/>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5A"/>
    <w:rsid w:val="00CF3EEE"/>
    <w:rsid w:val="00CF4074"/>
    <w:rsid w:val="00CF44B7"/>
    <w:rsid w:val="00CF52E3"/>
    <w:rsid w:val="00CF63DD"/>
    <w:rsid w:val="00CF6B1F"/>
    <w:rsid w:val="00CF75F6"/>
    <w:rsid w:val="00CF78B1"/>
    <w:rsid w:val="00CF79FD"/>
    <w:rsid w:val="00CF7FB1"/>
    <w:rsid w:val="00D00D6C"/>
    <w:rsid w:val="00D011FA"/>
    <w:rsid w:val="00D01B72"/>
    <w:rsid w:val="00D01D11"/>
    <w:rsid w:val="00D02B58"/>
    <w:rsid w:val="00D031BC"/>
    <w:rsid w:val="00D03305"/>
    <w:rsid w:val="00D0358A"/>
    <w:rsid w:val="00D03E5C"/>
    <w:rsid w:val="00D0473F"/>
    <w:rsid w:val="00D04F7D"/>
    <w:rsid w:val="00D053A3"/>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5D84"/>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487"/>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4F"/>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381E"/>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4972"/>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15B"/>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6F1B"/>
    <w:rsid w:val="00DB73BA"/>
    <w:rsid w:val="00DB7444"/>
    <w:rsid w:val="00DB7A3E"/>
    <w:rsid w:val="00DC16F8"/>
    <w:rsid w:val="00DC1784"/>
    <w:rsid w:val="00DC17C9"/>
    <w:rsid w:val="00DC1A87"/>
    <w:rsid w:val="00DC1B4B"/>
    <w:rsid w:val="00DC4138"/>
    <w:rsid w:val="00DC434B"/>
    <w:rsid w:val="00DC4E85"/>
    <w:rsid w:val="00DC51C3"/>
    <w:rsid w:val="00DC54A6"/>
    <w:rsid w:val="00DC563F"/>
    <w:rsid w:val="00DC565F"/>
    <w:rsid w:val="00DC570D"/>
    <w:rsid w:val="00DC68AD"/>
    <w:rsid w:val="00DC6C02"/>
    <w:rsid w:val="00DC6DA3"/>
    <w:rsid w:val="00DC7ED5"/>
    <w:rsid w:val="00DC7FE0"/>
    <w:rsid w:val="00DD0750"/>
    <w:rsid w:val="00DD08E9"/>
    <w:rsid w:val="00DD0B24"/>
    <w:rsid w:val="00DD1424"/>
    <w:rsid w:val="00DD2A40"/>
    <w:rsid w:val="00DD2EFE"/>
    <w:rsid w:val="00DD3030"/>
    <w:rsid w:val="00DD3A19"/>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0C56"/>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3CC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3E2C"/>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260"/>
    <w:rsid w:val="00E3601E"/>
    <w:rsid w:val="00E3666A"/>
    <w:rsid w:val="00E36AE9"/>
    <w:rsid w:val="00E3763E"/>
    <w:rsid w:val="00E40438"/>
    <w:rsid w:val="00E405DF"/>
    <w:rsid w:val="00E4114A"/>
    <w:rsid w:val="00E4114B"/>
    <w:rsid w:val="00E4307A"/>
    <w:rsid w:val="00E43298"/>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0276"/>
    <w:rsid w:val="00E61963"/>
    <w:rsid w:val="00E61F25"/>
    <w:rsid w:val="00E6254F"/>
    <w:rsid w:val="00E629C0"/>
    <w:rsid w:val="00E62F24"/>
    <w:rsid w:val="00E633AB"/>
    <w:rsid w:val="00E63ADB"/>
    <w:rsid w:val="00E65D90"/>
    <w:rsid w:val="00E66045"/>
    <w:rsid w:val="00E66D08"/>
    <w:rsid w:val="00E70818"/>
    <w:rsid w:val="00E70DC1"/>
    <w:rsid w:val="00E7138F"/>
    <w:rsid w:val="00E71B4D"/>
    <w:rsid w:val="00E72C02"/>
    <w:rsid w:val="00E73A64"/>
    <w:rsid w:val="00E73F59"/>
    <w:rsid w:val="00E74745"/>
    <w:rsid w:val="00E7476B"/>
    <w:rsid w:val="00E747B0"/>
    <w:rsid w:val="00E74B02"/>
    <w:rsid w:val="00E74C03"/>
    <w:rsid w:val="00E751B5"/>
    <w:rsid w:val="00E76191"/>
    <w:rsid w:val="00E7634E"/>
    <w:rsid w:val="00E76704"/>
    <w:rsid w:val="00E76ACD"/>
    <w:rsid w:val="00E770B2"/>
    <w:rsid w:val="00E77671"/>
    <w:rsid w:val="00E7788C"/>
    <w:rsid w:val="00E80078"/>
    <w:rsid w:val="00E8060F"/>
    <w:rsid w:val="00E80723"/>
    <w:rsid w:val="00E818A9"/>
    <w:rsid w:val="00E818D9"/>
    <w:rsid w:val="00E823C2"/>
    <w:rsid w:val="00E824F5"/>
    <w:rsid w:val="00E836AC"/>
    <w:rsid w:val="00E83B03"/>
    <w:rsid w:val="00E84CB6"/>
    <w:rsid w:val="00E84FAC"/>
    <w:rsid w:val="00E8569F"/>
    <w:rsid w:val="00E8571D"/>
    <w:rsid w:val="00E858FC"/>
    <w:rsid w:val="00E86A0E"/>
    <w:rsid w:val="00E8733E"/>
    <w:rsid w:val="00E90413"/>
    <w:rsid w:val="00E906F6"/>
    <w:rsid w:val="00E93D48"/>
    <w:rsid w:val="00E94005"/>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6F22"/>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1FB6"/>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06E"/>
    <w:rsid w:val="00EE3DFC"/>
    <w:rsid w:val="00EE4794"/>
    <w:rsid w:val="00EE49CD"/>
    <w:rsid w:val="00EE6A0D"/>
    <w:rsid w:val="00EE729E"/>
    <w:rsid w:val="00EE7451"/>
    <w:rsid w:val="00EE74F1"/>
    <w:rsid w:val="00EE7863"/>
    <w:rsid w:val="00EE7A3E"/>
    <w:rsid w:val="00EE7A49"/>
    <w:rsid w:val="00EE7D16"/>
    <w:rsid w:val="00EF1DB9"/>
    <w:rsid w:val="00EF20ED"/>
    <w:rsid w:val="00EF2416"/>
    <w:rsid w:val="00EF25F6"/>
    <w:rsid w:val="00EF3BBA"/>
    <w:rsid w:val="00EF4339"/>
    <w:rsid w:val="00EF4D67"/>
    <w:rsid w:val="00EF4DE8"/>
    <w:rsid w:val="00EF4E21"/>
    <w:rsid w:val="00EF4FD7"/>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3DED"/>
    <w:rsid w:val="00F04BB5"/>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EAB"/>
    <w:rsid w:val="00F12F47"/>
    <w:rsid w:val="00F13324"/>
    <w:rsid w:val="00F138FC"/>
    <w:rsid w:val="00F13F90"/>
    <w:rsid w:val="00F156F5"/>
    <w:rsid w:val="00F15C59"/>
    <w:rsid w:val="00F1605C"/>
    <w:rsid w:val="00F1656A"/>
    <w:rsid w:val="00F172AE"/>
    <w:rsid w:val="00F174E5"/>
    <w:rsid w:val="00F1778A"/>
    <w:rsid w:val="00F17E92"/>
    <w:rsid w:val="00F204AF"/>
    <w:rsid w:val="00F20A70"/>
    <w:rsid w:val="00F20D09"/>
    <w:rsid w:val="00F238AF"/>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C27"/>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8CB"/>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B4D"/>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ED1"/>
    <w:rsid w:val="00FA0FAE"/>
    <w:rsid w:val="00FA0FB1"/>
    <w:rsid w:val="00FA1493"/>
    <w:rsid w:val="00FA1EB0"/>
    <w:rsid w:val="00FA25B2"/>
    <w:rsid w:val="00FA3863"/>
    <w:rsid w:val="00FA4920"/>
    <w:rsid w:val="00FA49E8"/>
    <w:rsid w:val="00FA5301"/>
    <w:rsid w:val="00FA596F"/>
    <w:rsid w:val="00FA5C2C"/>
    <w:rsid w:val="00FA6E7D"/>
    <w:rsid w:val="00FB022D"/>
    <w:rsid w:val="00FB078C"/>
    <w:rsid w:val="00FB0A69"/>
    <w:rsid w:val="00FB150F"/>
    <w:rsid w:val="00FB1566"/>
    <w:rsid w:val="00FB34BE"/>
    <w:rsid w:val="00FB36BB"/>
    <w:rsid w:val="00FB54B6"/>
    <w:rsid w:val="00FB55C8"/>
    <w:rsid w:val="00FB57C7"/>
    <w:rsid w:val="00FB76AC"/>
    <w:rsid w:val="00FB7EFB"/>
    <w:rsid w:val="00FC0268"/>
    <w:rsid w:val="00FC1639"/>
    <w:rsid w:val="00FC1817"/>
    <w:rsid w:val="00FC2A30"/>
    <w:rsid w:val="00FC3683"/>
    <w:rsid w:val="00FC39FB"/>
    <w:rsid w:val="00FC4807"/>
    <w:rsid w:val="00FC599B"/>
    <w:rsid w:val="00FC5B6C"/>
    <w:rsid w:val="00FC6151"/>
    <w:rsid w:val="00FC63B1"/>
    <w:rsid w:val="00FC7CF8"/>
    <w:rsid w:val="00FC7DA3"/>
    <w:rsid w:val="00FC7F0C"/>
    <w:rsid w:val="00FD05E2"/>
    <w:rsid w:val="00FD06AA"/>
    <w:rsid w:val="00FD08F2"/>
    <w:rsid w:val="00FD0C76"/>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BC4"/>
    <w:rsid w:val="00FE1438"/>
    <w:rsid w:val="00FE1976"/>
    <w:rsid w:val="00FE24D8"/>
    <w:rsid w:val="00FE2F68"/>
    <w:rsid w:val="00FE3613"/>
    <w:rsid w:val="00FE36C8"/>
    <w:rsid w:val="00FE437A"/>
    <w:rsid w:val="00FE5187"/>
    <w:rsid w:val="00FE55CE"/>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0FB"/>
    <w:rsid w:val="00FF3073"/>
    <w:rsid w:val="00FF30A6"/>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Абзац списка1,SL_Абзац списка,List Paragraph,Абзац списка4,f_Абзац 1,ПАРАГРАФ,Paragraphe de liste1,Текстовая"/>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6"/>
    <w:uiPriority w:val="34"/>
    <w:qFormat/>
    <w:locked/>
    <w:rsid w:val="00116761"/>
    <w:rPr>
      <w:sz w:val="24"/>
      <w:szCs w:val="24"/>
    </w:rPr>
  </w:style>
  <w:style w:type="paragraph" w:customStyle="1" w:styleId="41">
    <w:name w:val="заголовок 4"/>
    <w:basedOn w:val="a"/>
    <w:next w:val="a"/>
    <w:rsid w:val="00A66975"/>
    <w:pPr>
      <w:keepNext/>
      <w:tabs>
        <w:tab w:val="left" w:pos="0"/>
      </w:tabs>
      <w:suppressAutoHyphens/>
      <w:jc w:val="center"/>
    </w:pPr>
    <w:rPr>
      <w:spacing w:val="-2"/>
      <w:szCs w:val="20"/>
    </w:rPr>
  </w:style>
  <w:style w:type="paragraph" w:customStyle="1" w:styleId="112">
    <w:name w:val="Текст11"/>
    <w:basedOn w:val="110"/>
    <w:rsid w:val="00A66975"/>
    <w:pPr>
      <w:ind w:firstLine="0"/>
      <w:jc w:val="left"/>
    </w:pPr>
    <w:rPr>
      <w:sz w:val="26"/>
    </w:rPr>
  </w:style>
  <w:style w:type="paragraph" w:customStyle="1" w:styleId="12">
    <w:name w:val="заголовок 1"/>
    <w:basedOn w:val="a"/>
    <w:next w:val="a"/>
    <w:rsid w:val="00A66975"/>
    <w:pPr>
      <w:keepNext/>
      <w:spacing w:before="240" w:after="60"/>
      <w:jc w:val="both"/>
    </w:pPr>
    <w:rPr>
      <w:rFonts w:ascii="Arial" w:hAnsi="Arial"/>
      <w:b/>
      <w:kern w:val="28"/>
      <w:sz w:val="28"/>
      <w:szCs w:val="20"/>
      <w:lang w:val="en-GB"/>
    </w:rPr>
  </w:style>
  <w:style w:type="paragraph" w:customStyle="1" w:styleId="aff2">
    <w:name w:val="áû÷íûé"/>
    <w:rsid w:val="00376119"/>
    <w:pPr>
      <w:overflowPunct w:val="0"/>
      <w:autoSpaceDE w:val="0"/>
      <w:autoSpaceDN w:val="0"/>
      <w:adjustRightInd w:val="0"/>
      <w:textAlignment w:val="baseline"/>
    </w:pPr>
  </w:style>
  <w:style w:type="paragraph" w:customStyle="1" w:styleId="ConsNonformat">
    <w:name w:val="ConsNonformat"/>
    <w:rsid w:val="00376119"/>
    <w:pPr>
      <w:widowControl w:val="0"/>
    </w:pPr>
    <w:rPr>
      <w:rFonts w:ascii="Courier New" w:hAnsi="Courier New"/>
      <w:snapToGrid w:val="0"/>
    </w:rPr>
  </w:style>
  <w:style w:type="paragraph" w:customStyle="1" w:styleId="ConsNormal">
    <w:name w:val="ConsNormal"/>
    <w:link w:val="ConsNormal0"/>
    <w:rsid w:val="00376119"/>
    <w:pPr>
      <w:widowControl w:val="0"/>
      <w:ind w:firstLine="720"/>
    </w:pPr>
    <w:rPr>
      <w:rFonts w:ascii="Arial" w:hAnsi="Arial"/>
      <w:snapToGrid w:val="0"/>
    </w:rPr>
  </w:style>
  <w:style w:type="paragraph" w:customStyle="1" w:styleId="Text">
    <w:name w:val="Text"/>
    <w:basedOn w:val="a"/>
    <w:rsid w:val="00376119"/>
    <w:pPr>
      <w:spacing w:after="240"/>
    </w:pPr>
    <w:rPr>
      <w:szCs w:val="20"/>
      <w:lang w:val="en-US" w:eastAsia="en-US"/>
    </w:rPr>
  </w:style>
  <w:style w:type="character" w:styleId="aff3">
    <w:name w:val="page number"/>
    <w:basedOn w:val="a0"/>
    <w:rsid w:val="00376119"/>
  </w:style>
  <w:style w:type="character" w:customStyle="1" w:styleId="ListParagraphChar">
    <w:name w:val="List Paragraph Char"/>
    <w:uiPriority w:val="99"/>
    <w:locked/>
    <w:rsid w:val="00376119"/>
    <w:rPr>
      <w:rFonts w:ascii="Calibri" w:hAnsi="Calibri" w:cs="Calibri"/>
      <w:sz w:val="22"/>
      <w:szCs w:val="22"/>
      <w:lang w:eastAsia="en-US"/>
    </w:rPr>
  </w:style>
  <w:style w:type="character" w:customStyle="1" w:styleId="ConsNormal0">
    <w:name w:val="ConsNormal Знак"/>
    <w:link w:val="ConsNormal"/>
    <w:locked/>
    <w:rsid w:val="00376119"/>
    <w:rPr>
      <w:rFonts w:ascii="Arial" w:hAnsi="Arial"/>
      <w:snapToGrid w:val="0"/>
      <w:lang w:val="ru-RU" w:eastAsia="ru-RU" w:bidi="ar-SA"/>
    </w:rPr>
  </w:style>
  <w:style w:type="paragraph" w:styleId="aff4">
    <w:name w:val="Normal (Web)"/>
    <w:basedOn w:val="a"/>
    <w:uiPriority w:val="99"/>
    <w:rsid w:val="00E60276"/>
    <w:pPr>
      <w:spacing w:before="100" w:beforeAutospacing="1" w:after="240"/>
    </w:pPr>
    <w:rPr>
      <w:rFonts w:eastAsia="Calibri"/>
    </w:rPr>
  </w:style>
  <w:style w:type="paragraph" w:customStyle="1" w:styleId="23">
    <w:name w:val="Основной текст2"/>
    <w:basedOn w:val="a"/>
    <w:rsid w:val="00E60276"/>
    <w:pPr>
      <w:widowControl w:val="0"/>
      <w:shd w:val="clear" w:color="auto" w:fill="FFFFFF"/>
      <w:spacing w:line="353" w:lineRule="exact"/>
      <w:ind w:hanging="2060"/>
      <w:jc w:val="right"/>
    </w:pPr>
    <w:rPr>
      <w:b/>
      <w:bCs/>
      <w:sz w:val="22"/>
      <w:szCs w:val="22"/>
    </w:rPr>
  </w:style>
  <w:style w:type="paragraph" w:customStyle="1" w:styleId="24">
    <w:name w:val="Абзац списка2"/>
    <w:basedOn w:val="a"/>
    <w:rsid w:val="00E60276"/>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443310860">
      <w:bodyDiv w:val="1"/>
      <w:marLeft w:val="0"/>
      <w:marRight w:val="0"/>
      <w:marTop w:val="0"/>
      <w:marBottom w:val="0"/>
      <w:divBdr>
        <w:top w:val="none" w:sz="0" w:space="0" w:color="auto"/>
        <w:left w:val="none" w:sz="0" w:space="0" w:color="auto"/>
        <w:bottom w:val="none" w:sz="0" w:space="0" w:color="auto"/>
        <w:right w:val="none" w:sz="0" w:space="0" w:color="auto"/>
      </w:divBdr>
    </w:div>
    <w:div w:id="524028222">
      <w:bodyDiv w:val="1"/>
      <w:marLeft w:val="0"/>
      <w:marRight w:val="0"/>
      <w:marTop w:val="0"/>
      <w:marBottom w:val="0"/>
      <w:divBdr>
        <w:top w:val="none" w:sz="0" w:space="0" w:color="auto"/>
        <w:left w:val="none" w:sz="0" w:space="0" w:color="auto"/>
        <w:bottom w:val="none" w:sz="0" w:space="0" w:color="auto"/>
        <w:right w:val="none" w:sz="0" w:space="0" w:color="auto"/>
      </w:divBdr>
    </w:div>
    <w:div w:id="592707634">
      <w:bodyDiv w:val="1"/>
      <w:marLeft w:val="0"/>
      <w:marRight w:val="0"/>
      <w:marTop w:val="0"/>
      <w:marBottom w:val="0"/>
      <w:divBdr>
        <w:top w:val="none" w:sz="0" w:space="0" w:color="auto"/>
        <w:left w:val="none" w:sz="0" w:space="0" w:color="auto"/>
        <w:bottom w:val="none" w:sz="0" w:space="0" w:color="auto"/>
        <w:right w:val="none" w:sz="0" w:space="0" w:color="auto"/>
      </w:divBdr>
    </w:div>
    <w:div w:id="1870488921">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5946-4EDF-4A96-BF79-87CF4A9B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9873</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66023</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СекненковаЕД</cp:lastModifiedBy>
  <cp:revision>5</cp:revision>
  <cp:lastPrinted>2018-05-31T06:49:00Z</cp:lastPrinted>
  <dcterms:created xsi:type="dcterms:W3CDTF">2018-06-13T12:07:00Z</dcterms:created>
  <dcterms:modified xsi:type="dcterms:W3CDTF">2018-06-13T12:19:00Z</dcterms:modified>
</cp:coreProperties>
</file>