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F5" w:rsidRDefault="00F516A1" w:rsidP="00487111">
      <w:pPr>
        <w:ind w:left="1843"/>
        <w:jc w:val="center"/>
        <w:rPr>
          <w:b/>
          <w:sz w:val="18"/>
          <w:szCs w:val="18"/>
        </w:rPr>
      </w:pPr>
      <w:r>
        <w:rPr>
          <w:noProof/>
        </w:rPr>
        <w:drawing>
          <wp:anchor distT="0" distB="0" distL="114300" distR="114300" simplePos="0" relativeHeight="251658240" behindDoc="0" locked="0" layoutInCell="1" allowOverlap="1">
            <wp:simplePos x="0" y="0"/>
            <wp:positionH relativeFrom="column">
              <wp:posOffset>-60960</wp:posOffset>
            </wp:positionH>
            <wp:positionV relativeFrom="paragraph">
              <wp:posOffset>-178435</wp:posOffset>
            </wp:positionV>
            <wp:extent cx="1057275" cy="944245"/>
            <wp:effectExtent l="0" t="0" r="0" b="0"/>
            <wp:wrapNone/>
            <wp:docPr id="1" name="Рисунок 2" descr="фирменный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рменныйбл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44245"/>
                    </a:xfrm>
                    <a:prstGeom prst="rect">
                      <a:avLst/>
                    </a:prstGeom>
                    <a:noFill/>
                  </pic:spPr>
                </pic:pic>
              </a:graphicData>
            </a:graphic>
            <wp14:sizeRelH relativeFrom="page">
              <wp14:pctWidth>0</wp14:pctWidth>
            </wp14:sizeRelH>
            <wp14:sizeRelV relativeFrom="page">
              <wp14:pctHeight>0</wp14:pctHeight>
            </wp14:sizeRelV>
          </wp:anchor>
        </w:drawing>
      </w:r>
      <w:r w:rsidR="00BF7970" w:rsidRPr="005178B2">
        <w:rPr>
          <w:b/>
          <w:sz w:val="18"/>
          <w:szCs w:val="18"/>
        </w:rPr>
        <w:t>Общество с ограниченной ответственностью</w:t>
      </w:r>
      <w:r w:rsidR="00B01062">
        <w:rPr>
          <w:b/>
          <w:sz w:val="18"/>
          <w:szCs w:val="18"/>
        </w:rPr>
        <w:t xml:space="preserve"> </w:t>
      </w:r>
      <w:r w:rsidR="00BF7970" w:rsidRPr="005178B2">
        <w:rPr>
          <w:b/>
          <w:sz w:val="18"/>
          <w:szCs w:val="18"/>
        </w:rPr>
        <w:t>«Судостроительный комплекс «Звезда»</w:t>
      </w:r>
      <w:r w:rsidR="005405F5">
        <w:rPr>
          <w:b/>
          <w:sz w:val="18"/>
          <w:szCs w:val="18"/>
        </w:rPr>
        <w:t xml:space="preserve"> </w:t>
      </w:r>
    </w:p>
    <w:p w:rsidR="00BF7970" w:rsidRPr="005178B2" w:rsidRDefault="00B01062" w:rsidP="005405F5">
      <w:pPr>
        <w:ind w:left="1276"/>
        <w:jc w:val="center"/>
        <w:rPr>
          <w:b/>
          <w:sz w:val="18"/>
          <w:szCs w:val="18"/>
        </w:rPr>
      </w:pPr>
      <w:r>
        <w:rPr>
          <w:b/>
          <w:sz w:val="18"/>
          <w:szCs w:val="18"/>
        </w:rPr>
        <w:t>(ООО «ССК «Звезда»)</w:t>
      </w:r>
    </w:p>
    <w:p w:rsidR="00BF7970" w:rsidRPr="005178B2" w:rsidRDefault="00BF7970" w:rsidP="00B01062">
      <w:pPr>
        <w:ind w:left="1134"/>
        <w:jc w:val="center"/>
        <w:rPr>
          <w:sz w:val="18"/>
          <w:szCs w:val="18"/>
        </w:rPr>
      </w:pPr>
      <w:r w:rsidRPr="005178B2">
        <w:rPr>
          <w:sz w:val="18"/>
          <w:szCs w:val="18"/>
        </w:rPr>
        <w:t xml:space="preserve">Адрес: </w:t>
      </w:r>
      <w:r w:rsidR="008F06C8">
        <w:rPr>
          <w:sz w:val="18"/>
          <w:szCs w:val="18"/>
        </w:rPr>
        <w:t xml:space="preserve">692801, </w:t>
      </w:r>
      <w:r w:rsidRPr="005178B2">
        <w:rPr>
          <w:sz w:val="18"/>
          <w:szCs w:val="18"/>
        </w:rPr>
        <w:t>Россия, Приморский край, г. Большой Камень, ул. Степана Лебедева, д. 1.</w:t>
      </w:r>
    </w:p>
    <w:p w:rsidR="00BF7970" w:rsidRPr="005405F5" w:rsidRDefault="00BF7970" w:rsidP="00B01062">
      <w:pPr>
        <w:ind w:left="1134"/>
        <w:jc w:val="center"/>
        <w:rPr>
          <w:sz w:val="18"/>
          <w:szCs w:val="18"/>
        </w:rPr>
      </w:pPr>
      <w:r w:rsidRPr="005178B2">
        <w:rPr>
          <w:sz w:val="18"/>
          <w:szCs w:val="18"/>
        </w:rPr>
        <w:t>Тел.: 8 (42335) 4-11-</w:t>
      </w:r>
      <w:r w:rsidR="00806796">
        <w:rPr>
          <w:sz w:val="18"/>
          <w:szCs w:val="18"/>
        </w:rPr>
        <w:t>75</w:t>
      </w:r>
      <w:r w:rsidRPr="005178B2">
        <w:rPr>
          <w:sz w:val="18"/>
          <w:szCs w:val="18"/>
        </w:rPr>
        <w:t xml:space="preserve">. </w:t>
      </w:r>
      <w:r w:rsidRPr="005178B2">
        <w:rPr>
          <w:sz w:val="18"/>
          <w:szCs w:val="18"/>
          <w:lang w:val="en-US"/>
        </w:rPr>
        <w:t>Email</w:t>
      </w:r>
      <w:r w:rsidRPr="005405F5">
        <w:rPr>
          <w:sz w:val="18"/>
          <w:szCs w:val="18"/>
        </w:rPr>
        <w:t xml:space="preserve">: </w:t>
      </w:r>
      <w:proofErr w:type="spellStart"/>
      <w:r w:rsidRPr="005178B2">
        <w:rPr>
          <w:sz w:val="18"/>
          <w:szCs w:val="18"/>
          <w:lang w:val="en-US"/>
        </w:rPr>
        <w:t>sskzvezda</w:t>
      </w:r>
      <w:proofErr w:type="spellEnd"/>
      <w:r w:rsidRPr="001B2992">
        <w:rPr>
          <w:sz w:val="18"/>
          <w:szCs w:val="18"/>
        </w:rPr>
        <w:t>@</w:t>
      </w:r>
      <w:proofErr w:type="spellStart"/>
      <w:r w:rsidRPr="005178B2">
        <w:rPr>
          <w:sz w:val="18"/>
          <w:szCs w:val="18"/>
          <w:lang w:val="en-US"/>
        </w:rPr>
        <w:t>sskzvezda</w:t>
      </w:r>
      <w:proofErr w:type="spellEnd"/>
      <w:r w:rsidRPr="001B2992">
        <w:rPr>
          <w:sz w:val="18"/>
          <w:szCs w:val="18"/>
        </w:rPr>
        <w:t>.</w:t>
      </w:r>
      <w:proofErr w:type="spellStart"/>
      <w:r w:rsidRPr="005178B2">
        <w:rPr>
          <w:sz w:val="18"/>
          <w:szCs w:val="18"/>
          <w:lang w:val="en-US"/>
        </w:rPr>
        <w:t>ru</w:t>
      </w:r>
      <w:proofErr w:type="spellEnd"/>
    </w:p>
    <w:p w:rsidR="00BF7970" w:rsidRPr="005405F5" w:rsidRDefault="00BF7970" w:rsidP="00B01062">
      <w:pPr>
        <w:ind w:left="1134"/>
        <w:jc w:val="center"/>
        <w:rPr>
          <w:sz w:val="18"/>
          <w:szCs w:val="18"/>
        </w:rPr>
      </w:pPr>
      <w:r w:rsidRPr="005178B2">
        <w:rPr>
          <w:sz w:val="18"/>
          <w:szCs w:val="18"/>
        </w:rPr>
        <w:t>ОГРН</w:t>
      </w:r>
      <w:r w:rsidRPr="005405F5">
        <w:rPr>
          <w:sz w:val="18"/>
          <w:szCs w:val="18"/>
        </w:rPr>
        <w:t xml:space="preserve"> 1152503000539, </w:t>
      </w:r>
      <w:r w:rsidRPr="005178B2">
        <w:rPr>
          <w:sz w:val="18"/>
          <w:szCs w:val="18"/>
        </w:rPr>
        <w:t>ИНН</w:t>
      </w:r>
      <w:r w:rsidRPr="005405F5">
        <w:rPr>
          <w:sz w:val="18"/>
          <w:szCs w:val="18"/>
        </w:rPr>
        <w:t>/</w:t>
      </w:r>
      <w:r w:rsidRPr="005178B2">
        <w:rPr>
          <w:sz w:val="18"/>
          <w:szCs w:val="18"/>
        </w:rPr>
        <w:t>КПП</w:t>
      </w:r>
      <w:r w:rsidRPr="005405F5">
        <w:rPr>
          <w:sz w:val="18"/>
          <w:szCs w:val="18"/>
        </w:rPr>
        <w:t xml:space="preserve"> 2503032517/250301001</w:t>
      </w:r>
      <w:r w:rsidR="00FD6943">
        <w:rPr>
          <w:sz w:val="18"/>
          <w:szCs w:val="18"/>
        </w:rPr>
        <w:t>, ОКПО 39884009</w:t>
      </w:r>
    </w:p>
    <w:p w:rsidR="00E639C3" w:rsidRPr="005405F5" w:rsidRDefault="00F516A1" w:rsidP="00BF7970">
      <w:pPr>
        <w:ind w:left="1985"/>
      </w:pPr>
      <w:r>
        <w:rPr>
          <w:noProof/>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54609</wp:posOffset>
                </wp:positionV>
                <wp:extent cx="6050915" cy="0"/>
                <wp:effectExtent l="0" t="0" r="698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72EEED"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3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">
                <o:lock v:ext="edit" shapetype="f"/>
                <w10:wrap anchorx="margin"/>
              </v:line>
            </w:pict>
          </mc:Fallback>
        </mc:AlternateContent>
      </w:r>
      <w:r w:rsidR="00E6427F" w:rsidRPr="005405F5">
        <w:tab/>
      </w:r>
      <w:r w:rsidR="00E6427F" w:rsidRPr="005405F5">
        <w:tab/>
      </w:r>
      <w:r w:rsidR="00E6427F" w:rsidRPr="005405F5">
        <w:tab/>
      </w:r>
    </w:p>
    <w:p w:rsidR="005178B2" w:rsidRDefault="005178B2" w:rsidP="00BF7970">
      <w:pPr>
        <w:ind w:left="1985"/>
      </w:pPr>
    </w:p>
    <w:p w:rsidR="00FE1E1D" w:rsidRDefault="00FE1E1D" w:rsidP="00FE1E1D">
      <w:pPr>
        <w:jc w:val="both"/>
        <w:rPr>
          <w:i/>
        </w:rPr>
      </w:pPr>
      <w:r w:rsidRPr="00EC4AD7">
        <w:rPr>
          <w:i/>
        </w:rPr>
        <w:t>Анонс предстоящей процедуры закупки</w:t>
      </w:r>
      <w:r w:rsidR="00AF14A0">
        <w:rPr>
          <w:i/>
        </w:rPr>
        <w:t xml:space="preserve">                                                       № 88/21-А от 22.09.2021</w:t>
      </w:r>
    </w:p>
    <w:p w:rsidR="00FE1E1D" w:rsidRPr="00EC4AD7" w:rsidRDefault="00FE1E1D" w:rsidP="00FE1E1D">
      <w:pPr>
        <w:jc w:val="both"/>
        <w:rPr>
          <w:i/>
          <w:sz w:val="28"/>
          <w:szCs w:val="28"/>
        </w:rPr>
      </w:pPr>
    </w:p>
    <w:p w:rsidR="007E26F7" w:rsidRPr="00CB6BA1" w:rsidRDefault="00FE1E1D" w:rsidP="004428FB">
      <w:pPr>
        <w:jc w:val="center"/>
      </w:pPr>
      <w:r w:rsidRPr="00CB6BA1">
        <w:t>Уважаемые коллеги!</w:t>
      </w:r>
    </w:p>
    <w:p w:rsidR="00FE1E1D" w:rsidRPr="00CB6BA1" w:rsidRDefault="00975AE3" w:rsidP="00E9107F">
      <w:pPr>
        <w:ind w:firstLine="709"/>
        <w:jc w:val="both"/>
      </w:pPr>
      <w:r w:rsidRPr="00CB6BA1">
        <w:t>Информируем Вас о том, что Общество с ограниченной ответственностью «Судостроительный комплекс «Звезда»</w:t>
      </w:r>
      <w:r w:rsidRPr="00CB6BA1">
        <w:rPr>
          <w:b/>
        </w:rPr>
        <w:t xml:space="preserve"> </w:t>
      </w:r>
      <w:r w:rsidR="00FE1E1D" w:rsidRPr="00CB6BA1">
        <w:t xml:space="preserve">планирует проведение закупочной процедуры </w:t>
      </w:r>
      <w:r w:rsidR="00052BA0" w:rsidRPr="00052BA0">
        <w:rPr>
          <w:b/>
        </w:rPr>
        <w:t>на оказание услуги по организации питания специалистов корейской национальной кухней</w:t>
      </w:r>
      <w:r w:rsidR="00FE1E1D" w:rsidRPr="00CB6BA1">
        <w:rPr>
          <w:b/>
        </w:rPr>
        <w:t xml:space="preserve">, </w:t>
      </w:r>
      <w:r w:rsidR="00FE1E1D" w:rsidRPr="00C92F35">
        <w:t>согласно</w:t>
      </w:r>
      <w:r w:rsidR="00FE1E1D" w:rsidRPr="00CB6BA1">
        <w:t xml:space="preserve"> Техническому заданию (Приложение №1).</w:t>
      </w:r>
    </w:p>
    <w:p w:rsidR="00E9107F" w:rsidRPr="00CB6BA1" w:rsidRDefault="00E9107F" w:rsidP="00E9107F">
      <w:pPr>
        <w:ind w:firstLine="709"/>
        <w:jc w:val="both"/>
        <w:rPr>
          <w:sz w:val="14"/>
        </w:rPr>
      </w:pPr>
    </w:p>
    <w:p w:rsidR="00CB00BB" w:rsidRPr="00CB6BA1" w:rsidRDefault="00FE1E1D" w:rsidP="00A153EE">
      <w:pPr>
        <w:pStyle w:val="af"/>
        <w:numPr>
          <w:ilvl w:val="0"/>
          <w:numId w:val="1"/>
        </w:numPr>
        <w:spacing w:after="0" w:line="240" w:lineRule="auto"/>
        <w:ind w:left="709" w:firstLine="0"/>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 xml:space="preserve">Основные сведения о процедуре закупки: </w:t>
      </w:r>
    </w:p>
    <w:tbl>
      <w:tblPr>
        <w:tblStyle w:val="af1"/>
        <w:tblW w:w="0" w:type="auto"/>
        <w:tblLook w:val="04A0" w:firstRow="1" w:lastRow="0" w:firstColumn="1" w:lastColumn="0" w:noHBand="0" w:noVBand="1"/>
      </w:tblPr>
      <w:tblGrid>
        <w:gridCol w:w="3652"/>
        <w:gridCol w:w="6266"/>
      </w:tblGrid>
      <w:tr w:rsidR="00FE1E1D" w:rsidRPr="00CB6BA1" w:rsidTr="00423053">
        <w:trPr>
          <w:trHeight w:val="387"/>
        </w:trPr>
        <w:tc>
          <w:tcPr>
            <w:tcW w:w="3652" w:type="dxa"/>
          </w:tcPr>
          <w:p w:rsidR="00FE1E1D" w:rsidRPr="00CB6BA1" w:rsidRDefault="00FE1E1D" w:rsidP="00E9107F">
            <w:pPr>
              <w:jc w:val="both"/>
              <w:rPr>
                <w:rFonts w:cs="Times New Roman"/>
              </w:rPr>
            </w:pPr>
            <w:r w:rsidRPr="00CB6BA1">
              <w:rPr>
                <w:rFonts w:cs="Times New Roman"/>
              </w:rPr>
              <w:t>Способ закупки:</w:t>
            </w:r>
          </w:p>
        </w:tc>
        <w:tc>
          <w:tcPr>
            <w:tcW w:w="6266" w:type="dxa"/>
          </w:tcPr>
          <w:p w:rsidR="00FE1E1D" w:rsidRPr="00CB6BA1" w:rsidRDefault="00975AE3" w:rsidP="00E9107F">
            <w:pPr>
              <w:jc w:val="both"/>
              <w:rPr>
                <w:rFonts w:cs="Times New Roman"/>
                <w:color w:val="FF0000"/>
              </w:rPr>
            </w:pPr>
            <w:r w:rsidRPr="00CB6BA1">
              <w:rPr>
                <w:rFonts w:cs="Times New Roman"/>
              </w:rPr>
              <w:t>Запрос предложений в электронной форме</w:t>
            </w:r>
          </w:p>
        </w:tc>
      </w:tr>
      <w:tr w:rsidR="00FE1E1D" w:rsidRPr="00CB6BA1" w:rsidTr="00423053">
        <w:trPr>
          <w:trHeight w:val="987"/>
        </w:trPr>
        <w:tc>
          <w:tcPr>
            <w:tcW w:w="3652" w:type="dxa"/>
          </w:tcPr>
          <w:p w:rsidR="00FE1E1D" w:rsidRPr="00CB6BA1" w:rsidRDefault="00FE1E1D" w:rsidP="00E9107F">
            <w:pPr>
              <w:jc w:val="both"/>
              <w:rPr>
                <w:rFonts w:cs="Times New Roman"/>
              </w:rPr>
            </w:pPr>
            <w:r w:rsidRPr="00CB6BA1">
              <w:rPr>
                <w:rFonts w:cs="Times New Roman"/>
              </w:rPr>
              <w:t>Наименование электронной площадки:</w:t>
            </w:r>
          </w:p>
        </w:tc>
        <w:tc>
          <w:tcPr>
            <w:tcW w:w="6266" w:type="dxa"/>
          </w:tcPr>
          <w:p w:rsidR="00FE1E1D" w:rsidRPr="00434C98" w:rsidRDefault="00FE1E1D" w:rsidP="00593B00">
            <w:pPr>
              <w:jc w:val="both"/>
              <w:rPr>
                <w:rFonts w:cs="Times New Roman"/>
              </w:rPr>
            </w:pPr>
            <w:r w:rsidRPr="00434C98">
              <w:rPr>
                <w:rFonts w:cs="Times New Roman"/>
              </w:rPr>
              <w:t xml:space="preserve">Извещение и документация о закупке будет размещена на </w:t>
            </w:r>
            <w:r w:rsidR="00C92F35" w:rsidRPr="00434C98">
              <w:rPr>
                <w:rFonts w:cs="Times New Roman"/>
              </w:rPr>
              <w:t>ЭТП  «</w:t>
            </w:r>
            <w:r w:rsidR="00593B00">
              <w:rPr>
                <w:rFonts w:cs="Times New Roman"/>
              </w:rPr>
              <w:t>Фабрикант»</w:t>
            </w:r>
            <w:r w:rsidR="008C1BC9">
              <w:rPr>
                <w:rFonts w:cs="Times New Roman"/>
              </w:rPr>
              <w:t xml:space="preserve">, </w:t>
            </w:r>
            <w:r w:rsidR="008C1BC9" w:rsidRPr="00CB6BA1">
              <w:rPr>
                <w:rFonts w:cs="Times New Roman"/>
              </w:rPr>
              <w:t>ЕИС, сайте закупок ПАО «НК «Роснефть»</w:t>
            </w:r>
          </w:p>
        </w:tc>
      </w:tr>
      <w:tr w:rsidR="00FE1E1D" w:rsidRPr="00CB6BA1" w:rsidTr="00423053">
        <w:trPr>
          <w:trHeight w:val="973"/>
        </w:trPr>
        <w:tc>
          <w:tcPr>
            <w:tcW w:w="3652" w:type="dxa"/>
          </w:tcPr>
          <w:p w:rsidR="00FE1E1D" w:rsidRPr="00CB6BA1" w:rsidRDefault="00FE1E1D" w:rsidP="00E9107F">
            <w:pPr>
              <w:jc w:val="both"/>
              <w:rPr>
                <w:rFonts w:cs="Times New Roman"/>
              </w:rPr>
            </w:pPr>
            <w:r w:rsidRPr="00CB6BA1">
              <w:rPr>
                <w:rFonts w:cs="Times New Roman"/>
              </w:rPr>
              <w:t>Форма закупки</w:t>
            </w:r>
          </w:p>
        </w:tc>
        <w:tc>
          <w:tcPr>
            <w:tcW w:w="6266" w:type="dxa"/>
          </w:tcPr>
          <w:p w:rsidR="00FE1E1D" w:rsidRPr="00CB6BA1" w:rsidRDefault="008C1BC9" w:rsidP="00BE5B0D">
            <w:pPr>
              <w:jc w:val="both"/>
              <w:rPr>
                <w:rFonts w:cs="Times New Roman"/>
              </w:rPr>
            </w:pPr>
            <w:r w:rsidRPr="008C1BC9">
              <w:rPr>
                <w:rFonts w:cs="Times New Roman"/>
              </w:rPr>
              <w:t>Открытая, одноэтапная с одновременной подачей частей заявок, в электронной форме (на ЭТП), с возможностью проведения переговоров/переторжки</w:t>
            </w:r>
          </w:p>
        </w:tc>
      </w:tr>
    </w:tbl>
    <w:p w:rsidR="00FE1E1D" w:rsidRPr="00CB6BA1" w:rsidRDefault="00FE1E1D" w:rsidP="00E9107F">
      <w:pPr>
        <w:jc w:val="both"/>
        <w:rPr>
          <w:b/>
          <w:sz w:val="14"/>
        </w:rPr>
      </w:pPr>
    </w:p>
    <w:p w:rsidR="007E26F7" w:rsidRDefault="00FE1E1D" w:rsidP="00A153EE">
      <w:pPr>
        <w:pStyle w:val="af"/>
        <w:numPr>
          <w:ilvl w:val="0"/>
          <w:numId w:val="1"/>
        </w:numPr>
        <w:spacing w:after="0" w:line="240" w:lineRule="auto"/>
        <w:ind w:left="709" w:firstLine="0"/>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Требования к предмету закупки:</w:t>
      </w:r>
    </w:p>
    <w:p w:rsidR="00E51689" w:rsidRPr="00E51689" w:rsidRDefault="00E51689" w:rsidP="00E51689">
      <w:pPr>
        <w:pStyle w:val="af"/>
        <w:spacing w:after="0" w:line="240" w:lineRule="auto"/>
        <w:ind w:left="709"/>
        <w:jc w:val="both"/>
        <w:rPr>
          <w:rFonts w:ascii="Times New Roman" w:hAnsi="Times New Roman" w:cs="Times New Roman"/>
          <w:b/>
          <w:sz w:val="10"/>
          <w:szCs w:val="24"/>
          <w:u w:val="single"/>
        </w:rPr>
      </w:pPr>
    </w:p>
    <w:tbl>
      <w:tblPr>
        <w:tblStyle w:val="af1"/>
        <w:tblW w:w="9918" w:type="dxa"/>
        <w:tblLook w:val="04A0" w:firstRow="1" w:lastRow="0" w:firstColumn="1" w:lastColumn="0" w:noHBand="0" w:noVBand="1"/>
      </w:tblPr>
      <w:tblGrid>
        <w:gridCol w:w="580"/>
        <w:gridCol w:w="3739"/>
        <w:gridCol w:w="3301"/>
        <w:gridCol w:w="1306"/>
        <w:gridCol w:w="992"/>
      </w:tblGrid>
      <w:tr w:rsidR="00E9107F" w:rsidRPr="00CB6BA1" w:rsidTr="00423053">
        <w:trPr>
          <w:trHeight w:val="787"/>
        </w:trPr>
        <w:tc>
          <w:tcPr>
            <w:tcW w:w="580" w:type="dxa"/>
          </w:tcPr>
          <w:p w:rsidR="00FE1E1D" w:rsidRPr="00CB6BA1" w:rsidRDefault="00FE1E1D" w:rsidP="00E9107F">
            <w:pPr>
              <w:pStyle w:val="af"/>
              <w:spacing w:after="0" w:line="240" w:lineRule="auto"/>
              <w:ind w:left="0"/>
              <w:jc w:val="center"/>
              <w:rPr>
                <w:rFonts w:ascii="Times New Roman" w:hAnsi="Times New Roman" w:cs="Times New Roman"/>
                <w:sz w:val="24"/>
                <w:szCs w:val="24"/>
              </w:rPr>
            </w:pPr>
            <w:r w:rsidRPr="00CB6BA1">
              <w:rPr>
                <w:rFonts w:ascii="Times New Roman" w:hAnsi="Times New Roman" w:cs="Times New Roman"/>
                <w:sz w:val="24"/>
                <w:szCs w:val="24"/>
              </w:rPr>
              <w:t>№ п/п</w:t>
            </w:r>
          </w:p>
        </w:tc>
        <w:tc>
          <w:tcPr>
            <w:tcW w:w="3739" w:type="dxa"/>
          </w:tcPr>
          <w:p w:rsidR="00FE1E1D" w:rsidRPr="00CB6BA1" w:rsidRDefault="00FE1E1D" w:rsidP="00E9107F">
            <w:pPr>
              <w:pStyle w:val="af"/>
              <w:spacing w:after="0" w:line="240" w:lineRule="auto"/>
              <w:ind w:left="0"/>
              <w:jc w:val="center"/>
              <w:rPr>
                <w:rFonts w:ascii="Times New Roman" w:hAnsi="Times New Roman" w:cs="Times New Roman"/>
                <w:sz w:val="24"/>
                <w:szCs w:val="24"/>
              </w:rPr>
            </w:pPr>
            <w:r w:rsidRPr="00CB6BA1">
              <w:rPr>
                <w:rFonts w:ascii="Times New Roman" w:hAnsi="Times New Roman" w:cs="Times New Roman"/>
                <w:sz w:val="24"/>
                <w:szCs w:val="24"/>
              </w:rPr>
              <w:t>Наименование поставляемых товаров</w:t>
            </w:r>
            <w:r w:rsidR="00DD5018" w:rsidRPr="00CB6BA1">
              <w:rPr>
                <w:rFonts w:ascii="Times New Roman" w:hAnsi="Times New Roman" w:cs="Times New Roman"/>
                <w:sz w:val="24"/>
                <w:szCs w:val="24"/>
              </w:rPr>
              <w:t xml:space="preserve"> и</w:t>
            </w:r>
            <w:r w:rsidR="004428FB" w:rsidRPr="00CB6BA1">
              <w:rPr>
                <w:rFonts w:ascii="Times New Roman" w:hAnsi="Times New Roman" w:cs="Times New Roman"/>
                <w:sz w:val="24"/>
                <w:szCs w:val="24"/>
              </w:rPr>
              <w:t xml:space="preserve"> выполняемых услуг/работ</w:t>
            </w:r>
          </w:p>
        </w:tc>
        <w:tc>
          <w:tcPr>
            <w:tcW w:w="3301" w:type="dxa"/>
          </w:tcPr>
          <w:p w:rsidR="00FE1E1D" w:rsidRPr="00CB6BA1" w:rsidRDefault="00FE1E1D" w:rsidP="00E9107F">
            <w:pPr>
              <w:pStyle w:val="af"/>
              <w:spacing w:after="0" w:line="240" w:lineRule="auto"/>
              <w:ind w:left="0"/>
              <w:jc w:val="center"/>
              <w:rPr>
                <w:rFonts w:ascii="Times New Roman" w:hAnsi="Times New Roman" w:cs="Times New Roman"/>
                <w:sz w:val="24"/>
                <w:szCs w:val="24"/>
              </w:rPr>
            </w:pPr>
            <w:r w:rsidRPr="00CB6BA1">
              <w:rPr>
                <w:rFonts w:ascii="Times New Roman" w:hAnsi="Times New Roman" w:cs="Times New Roman"/>
                <w:sz w:val="24"/>
                <w:szCs w:val="24"/>
              </w:rPr>
              <w:t>Сроки поставки</w:t>
            </w:r>
            <w:r w:rsidR="00EB2E27">
              <w:rPr>
                <w:rFonts w:ascii="Times New Roman" w:hAnsi="Times New Roman" w:cs="Times New Roman"/>
                <w:sz w:val="24"/>
                <w:szCs w:val="24"/>
              </w:rPr>
              <w:t xml:space="preserve"> о</w:t>
            </w:r>
            <w:r w:rsidR="00DD5018" w:rsidRPr="00CB6BA1">
              <w:rPr>
                <w:rFonts w:ascii="Times New Roman" w:hAnsi="Times New Roman" w:cs="Times New Roman"/>
                <w:sz w:val="24"/>
                <w:szCs w:val="24"/>
              </w:rPr>
              <w:t xml:space="preserve">борудования и </w:t>
            </w:r>
            <w:r w:rsidR="002D054F" w:rsidRPr="00CB6BA1">
              <w:rPr>
                <w:rFonts w:ascii="Times New Roman" w:hAnsi="Times New Roman" w:cs="Times New Roman"/>
                <w:sz w:val="24"/>
                <w:szCs w:val="24"/>
              </w:rPr>
              <w:t>оказания услуг/работ</w:t>
            </w:r>
          </w:p>
        </w:tc>
        <w:tc>
          <w:tcPr>
            <w:tcW w:w="1306" w:type="dxa"/>
          </w:tcPr>
          <w:p w:rsidR="00FE1E1D" w:rsidRPr="00CB6BA1" w:rsidRDefault="006877FB" w:rsidP="00E9107F">
            <w:pPr>
              <w:pStyle w:val="af"/>
              <w:spacing w:after="0" w:line="240" w:lineRule="auto"/>
              <w:ind w:left="0"/>
              <w:jc w:val="center"/>
              <w:rPr>
                <w:rFonts w:ascii="Times New Roman" w:hAnsi="Times New Roman" w:cs="Times New Roman"/>
                <w:sz w:val="24"/>
                <w:szCs w:val="24"/>
              </w:rPr>
            </w:pPr>
            <w:r w:rsidRPr="00CB6BA1">
              <w:rPr>
                <w:rFonts w:ascii="Times New Roman" w:hAnsi="Times New Roman" w:cs="Times New Roman"/>
                <w:sz w:val="24"/>
                <w:szCs w:val="24"/>
              </w:rPr>
              <w:t>Ед. измерения</w:t>
            </w:r>
          </w:p>
        </w:tc>
        <w:tc>
          <w:tcPr>
            <w:tcW w:w="992" w:type="dxa"/>
          </w:tcPr>
          <w:p w:rsidR="00FE1E1D" w:rsidRPr="00CB6BA1" w:rsidRDefault="00FE1E1D" w:rsidP="00E9107F">
            <w:pPr>
              <w:pStyle w:val="af"/>
              <w:spacing w:after="0" w:line="240" w:lineRule="auto"/>
              <w:ind w:left="0"/>
              <w:jc w:val="center"/>
              <w:rPr>
                <w:rFonts w:ascii="Times New Roman" w:hAnsi="Times New Roman" w:cs="Times New Roman"/>
                <w:sz w:val="24"/>
                <w:szCs w:val="24"/>
              </w:rPr>
            </w:pPr>
            <w:r w:rsidRPr="00CB6BA1">
              <w:rPr>
                <w:rFonts w:ascii="Times New Roman" w:hAnsi="Times New Roman" w:cs="Times New Roman"/>
                <w:sz w:val="24"/>
                <w:szCs w:val="24"/>
              </w:rPr>
              <w:t>Объем</w:t>
            </w:r>
          </w:p>
        </w:tc>
      </w:tr>
      <w:tr w:rsidR="003E2074" w:rsidRPr="000D698D" w:rsidTr="00423053">
        <w:trPr>
          <w:trHeight w:val="556"/>
        </w:trPr>
        <w:tc>
          <w:tcPr>
            <w:tcW w:w="580" w:type="dxa"/>
          </w:tcPr>
          <w:p w:rsidR="003E2074" w:rsidRPr="000D698D" w:rsidRDefault="003E2074" w:rsidP="00E12E64">
            <w:pPr>
              <w:pStyle w:val="af"/>
              <w:spacing w:after="0" w:line="240" w:lineRule="auto"/>
              <w:ind w:left="0"/>
              <w:jc w:val="center"/>
              <w:rPr>
                <w:rFonts w:ascii="Times New Roman" w:hAnsi="Times New Roman" w:cs="Times New Roman"/>
                <w:sz w:val="24"/>
                <w:szCs w:val="24"/>
              </w:rPr>
            </w:pPr>
            <w:r w:rsidRPr="000D698D">
              <w:rPr>
                <w:rFonts w:ascii="Times New Roman" w:hAnsi="Times New Roman" w:cs="Times New Roman"/>
                <w:sz w:val="24"/>
                <w:szCs w:val="24"/>
              </w:rPr>
              <w:t>1</w:t>
            </w:r>
          </w:p>
        </w:tc>
        <w:tc>
          <w:tcPr>
            <w:tcW w:w="3739" w:type="dxa"/>
          </w:tcPr>
          <w:p w:rsidR="003E2074" w:rsidRPr="000D698D" w:rsidRDefault="00052BA0" w:rsidP="00036BD5">
            <w:pPr>
              <w:jc w:val="both"/>
              <w:rPr>
                <w:rFonts w:cs="Times New Roman"/>
                <w:bCs/>
              </w:rPr>
            </w:pPr>
            <w:r>
              <w:rPr>
                <w:rFonts w:cs="Times New Roman"/>
                <w:b/>
              </w:rPr>
              <w:t>Оказание услуги</w:t>
            </w:r>
            <w:r w:rsidRPr="00052BA0">
              <w:rPr>
                <w:rFonts w:cs="Times New Roman"/>
                <w:b/>
              </w:rPr>
              <w:t xml:space="preserve"> по организации питания специалистов корейской национальной кухней</w:t>
            </w:r>
          </w:p>
        </w:tc>
        <w:tc>
          <w:tcPr>
            <w:tcW w:w="3301" w:type="dxa"/>
            <w:vAlign w:val="center"/>
          </w:tcPr>
          <w:p w:rsidR="003E2074" w:rsidRPr="000D698D" w:rsidRDefault="003E2074" w:rsidP="003E2074">
            <w:pPr>
              <w:pStyle w:val="af"/>
              <w:spacing w:after="0" w:line="240" w:lineRule="auto"/>
              <w:ind w:left="0"/>
              <w:jc w:val="both"/>
              <w:rPr>
                <w:rFonts w:ascii="Times New Roman" w:hAnsi="Times New Roman" w:cs="Times New Roman"/>
                <w:sz w:val="24"/>
                <w:szCs w:val="24"/>
              </w:rPr>
            </w:pPr>
            <w:r w:rsidRPr="000D698D">
              <w:rPr>
                <w:rFonts w:ascii="Times New Roman" w:hAnsi="Times New Roman" w:cs="Times New Roman"/>
                <w:sz w:val="24"/>
                <w:szCs w:val="24"/>
              </w:rPr>
              <w:t>В течении 7 (семи</w:t>
            </w:r>
            <w:r w:rsidR="0054262B" w:rsidRPr="000D698D">
              <w:rPr>
                <w:rFonts w:ascii="Times New Roman" w:hAnsi="Times New Roman" w:cs="Times New Roman"/>
                <w:sz w:val="24"/>
                <w:szCs w:val="24"/>
              </w:rPr>
              <w:t>) дней</w:t>
            </w:r>
            <w:r w:rsidRPr="000D698D">
              <w:rPr>
                <w:rFonts w:ascii="Times New Roman" w:hAnsi="Times New Roman" w:cs="Times New Roman"/>
                <w:sz w:val="24"/>
                <w:szCs w:val="24"/>
              </w:rPr>
              <w:t xml:space="preserve"> с даты подписания Договора</w:t>
            </w:r>
          </w:p>
        </w:tc>
        <w:tc>
          <w:tcPr>
            <w:tcW w:w="1306" w:type="dxa"/>
            <w:vAlign w:val="center"/>
          </w:tcPr>
          <w:p w:rsidR="003E2074" w:rsidRPr="005E008A" w:rsidRDefault="005E008A" w:rsidP="005E008A">
            <w:pPr>
              <w:pStyle w:val="af"/>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ед</w:t>
            </w:r>
            <w:proofErr w:type="spellEnd"/>
          </w:p>
        </w:tc>
        <w:tc>
          <w:tcPr>
            <w:tcW w:w="992" w:type="dxa"/>
            <w:vAlign w:val="center"/>
          </w:tcPr>
          <w:p w:rsidR="003E2074" w:rsidRPr="000D698D" w:rsidRDefault="005E008A" w:rsidP="00E12E64">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491495" w:rsidRPr="00606A61" w:rsidRDefault="00FE1E1D" w:rsidP="00A7450C">
      <w:pPr>
        <w:pStyle w:val="af"/>
        <w:numPr>
          <w:ilvl w:val="0"/>
          <w:numId w:val="4"/>
        </w:numPr>
        <w:spacing w:after="0" w:line="240" w:lineRule="auto"/>
        <w:ind w:left="709"/>
        <w:jc w:val="both"/>
        <w:rPr>
          <w:rFonts w:ascii="Times New Roman" w:hAnsi="Times New Roman" w:cs="Times New Roman"/>
          <w:sz w:val="24"/>
          <w:szCs w:val="24"/>
        </w:rPr>
      </w:pPr>
      <w:r w:rsidRPr="000D698D">
        <w:rPr>
          <w:rFonts w:ascii="Times New Roman" w:hAnsi="Times New Roman" w:cs="Times New Roman"/>
          <w:b/>
          <w:sz w:val="24"/>
          <w:szCs w:val="24"/>
          <w:u w:val="single"/>
        </w:rPr>
        <w:t>Базис поставки:</w:t>
      </w:r>
    </w:p>
    <w:p w:rsidR="00606A61" w:rsidRPr="00606A61" w:rsidRDefault="00606A61" w:rsidP="00606A61">
      <w:pPr>
        <w:ind w:left="709"/>
        <w:jc w:val="both"/>
      </w:pPr>
      <w:r w:rsidRPr="00606A61">
        <w:t>нет</w:t>
      </w:r>
    </w:p>
    <w:p w:rsidR="00FE1E1D" w:rsidRPr="000D698D" w:rsidRDefault="00646EB0" w:rsidP="00491495">
      <w:pPr>
        <w:pStyle w:val="af"/>
        <w:spacing w:after="0" w:line="240" w:lineRule="auto"/>
        <w:ind w:left="709"/>
        <w:jc w:val="both"/>
        <w:rPr>
          <w:rFonts w:ascii="Times New Roman" w:hAnsi="Times New Roman" w:cs="Times New Roman"/>
          <w:sz w:val="24"/>
          <w:szCs w:val="24"/>
        </w:rPr>
      </w:pPr>
      <w:r w:rsidRPr="000D698D">
        <w:rPr>
          <w:rFonts w:ascii="Times New Roman" w:hAnsi="Times New Roman" w:cs="Times New Roman"/>
          <w:sz w:val="24"/>
          <w:szCs w:val="24"/>
        </w:rPr>
        <w:t xml:space="preserve"> </w:t>
      </w:r>
    </w:p>
    <w:p w:rsidR="00606A61" w:rsidRPr="00423053" w:rsidRDefault="00FE1E1D" w:rsidP="00423053">
      <w:pPr>
        <w:pStyle w:val="af"/>
        <w:numPr>
          <w:ilvl w:val="0"/>
          <w:numId w:val="4"/>
        </w:numPr>
        <w:jc w:val="both"/>
      </w:pPr>
      <w:r w:rsidRPr="00423053">
        <w:rPr>
          <w:b/>
          <w:u w:val="single"/>
        </w:rPr>
        <w:t>Валюта закупочной процедуры:</w:t>
      </w:r>
    </w:p>
    <w:p w:rsidR="00FE1E1D" w:rsidRPr="000D698D" w:rsidRDefault="00FE1E1D" w:rsidP="00423053">
      <w:pPr>
        <w:pStyle w:val="af"/>
        <w:ind w:left="1068"/>
        <w:jc w:val="both"/>
        <w:rPr>
          <w:rFonts w:ascii="Times New Roman" w:hAnsi="Times New Roman" w:cs="Times New Roman"/>
          <w:sz w:val="24"/>
          <w:szCs w:val="24"/>
        </w:rPr>
      </w:pPr>
      <w:r w:rsidRPr="000D698D">
        <w:rPr>
          <w:rFonts w:ascii="Times New Roman" w:hAnsi="Times New Roman" w:cs="Times New Roman"/>
          <w:sz w:val="24"/>
          <w:szCs w:val="24"/>
        </w:rPr>
        <w:t>Российский рубль.</w:t>
      </w:r>
    </w:p>
    <w:p w:rsidR="00E9107F" w:rsidRPr="000D698D" w:rsidRDefault="00E9107F" w:rsidP="00E9107F">
      <w:pPr>
        <w:ind w:firstLine="709"/>
        <w:jc w:val="both"/>
      </w:pPr>
    </w:p>
    <w:p w:rsidR="00FE1E1D" w:rsidRPr="00423053" w:rsidRDefault="005D5E70" w:rsidP="00423053">
      <w:pPr>
        <w:pStyle w:val="af"/>
        <w:numPr>
          <w:ilvl w:val="0"/>
          <w:numId w:val="4"/>
        </w:numPr>
        <w:jc w:val="both"/>
        <w:rPr>
          <w:b/>
          <w:u w:val="single"/>
        </w:rPr>
      </w:pPr>
      <w:r w:rsidRPr="00423053">
        <w:rPr>
          <w:b/>
          <w:u w:val="single"/>
        </w:rPr>
        <w:t>У</w:t>
      </w:r>
      <w:r w:rsidR="00FE1E1D" w:rsidRPr="00423053">
        <w:rPr>
          <w:b/>
          <w:u w:val="single"/>
        </w:rPr>
        <w:t>словиям оплаты:</w:t>
      </w:r>
    </w:p>
    <w:p w:rsidR="00E23324" w:rsidRPr="00CB6BA1" w:rsidRDefault="00E23324" w:rsidP="00E9107F">
      <w:pPr>
        <w:pStyle w:val="af"/>
        <w:spacing w:after="0" w:line="240" w:lineRule="auto"/>
        <w:ind w:left="0" w:firstLine="709"/>
        <w:jc w:val="both"/>
        <w:rPr>
          <w:rFonts w:ascii="Times New Roman" w:hAnsi="Times New Roman" w:cs="Times New Roman"/>
          <w:b/>
          <w:i/>
          <w:color w:val="000000"/>
          <w:sz w:val="24"/>
          <w:szCs w:val="24"/>
        </w:rPr>
      </w:pPr>
    </w:p>
    <w:p w:rsidR="00287EC1" w:rsidRPr="00CB6BA1" w:rsidRDefault="00287EC1" w:rsidP="00E74384">
      <w:pPr>
        <w:pStyle w:val="af"/>
        <w:spacing w:after="0" w:line="240" w:lineRule="auto"/>
        <w:ind w:left="709"/>
        <w:jc w:val="both"/>
        <w:rPr>
          <w:rFonts w:ascii="Times New Roman" w:hAnsi="Times New Roman"/>
          <w:color w:val="000000"/>
          <w:sz w:val="24"/>
          <w:szCs w:val="24"/>
        </w:rPr>
      </w:pPr>
      <w:r w:rsidRPr="00CB6BA1">
        <w:rPr>
          <w:rFonts w:ascii="Times New Roman" w:hAnsi="Times New Roman"/>
          <w:color w:val="000000"/>
          <w:sz w:val="24"/>
          <w:szCs w:val="24"/>
        </w:rPr>
        <w:t xml:space="preserve">Стороны применяют следующий порядок оплаты по Договору: </w:t>
      </w:r>
    </w:p>
    <w:p w:rsidR="00287EC1" w:rsidRDefault="00287EC1" w:rsidP="00287EC1">
      <w:pPr>
        <w:pStyle w:val="af"/>
        <w:spacing w:after="0" w:line="240" w:lineRule="auto"/>
        <w:ind w:left="0" w:firstLine="709"/>
        <w:jc w:val="both"/>
        <w:rPr>
          <w:rFonts w:ascii="Times New Roman" w:hAnsi="Times New Roman"/>
          <w:b/>
          <w:i/>
          <w:color w:val="000000"/>
          <w:sz w:val="24"/>
          <w:szCs w:val="24"/>
        </w:rPr>
      </w:pPr>
      <w:r w:rsidRPr="00CB6BA1">
        <w:rPr>
          <w:rFonts w:ascii="Times New Roman" w:hAnsi="Times New Roman"/>
          <w:b/>
          <w:i/>
          <w:color w:val="000000"/>
          <w:sz w:val="24"/>
          <w:szCs w:val="24"/>
        </w:rPr>
        <w:t>В случае, если Поставщик является субъектом малого и среднего предпринимательства:</w:t>
      </w:r>
    </w:p>
    <w:p w:rsidR="0095719E" w:rsidRPr="00C2051E" w:rsidRDefault="00C741F2" w:rsidP="00C2051E">
      <w:pPr>
        <w:tabs>
          <w:tab w:val="left" w:pos="1276"/>
        </w:tabs>
        <w:spacing w:after="120"/>
        <w:ind w:firstLine="709"/>
        <w:jc w:val="both"/>
        <w:rPr>
          <w:snapToGrid w:val="0"/>
        </w:rPr>
      </w:pPr>
      <w:r w:rsidRPr="00C741F2">
        <w:rPr>
          <w:snapToGrid w:val="0"/>
        </w:rPr>
        <w:t xml:space="preserve">- оплата производится Заказчиком в размере 100% от стоимости Услуги в течение </w:t>
      </w:r>
      <w:r w:rsidR="005F744A">
        <w:rPr>
          <w:snapToGrid w:val="0"/>
        </w:rPr>
        <w:t>3</w:t>
      </w:r>
      <w:r w:rsidR="00970962">
        <w:rPr>
          <w:snapToGrid w:val="0"/>
        </w:rPr>
        <w:t>0</w:t>
      </w:r>
      <w:r w:rsidRPr="00C741F2">
        <w:rPr>
          <w:snapToGrid w:val="0"/>
        </w:rPr>
        <w:t xml:space="preserve"> (</w:t>
      </w:r>
      <w:r w:rsidR="005F744A">
        <w:rPr>
          <w:snapToGrid w:val="0"/>
        </w:rPr>
        <w:t>тридцати</w:t>
      </w:r>
      <w:r w:rsidRPr="00C741F2">
        <w:rPr>
          <w:snapToGrid w:val="0"/>
        </w:rPr>
        <w:t xml:space="preserve">) календарных дней после оказания </w:t>
      </w:r>
      <w:r w:rsidR="00092438">
        <w:rPr>
          <w:snapToGrid w:val="0"/>
        </w:rPr>
        <w:t xml:space="preserve">ежемесячной </w:t>
      </w:r>
      <w:r w:rsidRPr="00C741F2">
        <w:rPr>
          <w:snapToGrid w:val="0"/>
        </w:rPr>
        <w:t>Услуги</w:t>
      </w:r>
      <w:r w:rsidR="00092438">
        <w:rPr>
          <w:snapToGrid w:val="0"/>
        </w:rPr>
        <w:t>,</w:t>
      </w:r>
      <w:r w:rsidRPr="00C741F2">
        <w:rPr>
          <w:snapToGrid w:val="0"/>
        </w:rPr>
        <w:t xml:space="preserve"> и после подписания обеими Сторонами акта об оказании услуг по организации питания</w:t>
      </w:r>
      <w:r w:rsidR="00092438">
        <w:rPr>
          <w:snapToGrid w:val="0"/>
        </w:rPr>
        <w:t>,</w:t>
      </w:r>
      <w:r w:rsidRPr="00C741F2">
        <w:rPr>
          <w:snapToGrid w:val="0"/>
        </w:rPr>
        <w:t xml:space="preserve"> при предоставлении Исполнителем в адрес Заказчика оригинала счета на оплату и счета-фактуры, в зависимости от того, какое из указ</w:t>
      </w:r>
      <w:r w:rsidR="00C2051E">
        <w:rPr>
          <w:snapToGrid w:val="0"/>
        </w:rPr>
        <w:t>анных событий наступит позднее.</w:t>
      </w:r>
    </w:p>
    <w:p w:rsidR="00C741F2" w:rsidRPr="0095719E" w:rsidRDefault="0095719E" w:rsidP="00C741F2">
      <w:pPr>
        <w:jc w:val="both"/>
        <w:rPr>
          <w:rFonts w:eastAsia="Calibri"/>
          <w:lang w:eastAsia="en-US"/>
        </w:rPr>
      </w:pPr>
      <w:r w:rsidRPr="0095719E">
        <w:rPr>
          <w:rFonts w:eastAsia="Calibri"/>
          <w:lang w:eastAsia="en-US"/>
        </w:rPr>
        <w:t xml:space="preserve">Расчеты по Договору осуществляются в рамках </w:t>
      </w:r>
      <w:r w:rsidR="00C741F2">
        <w:rPr>
          <w:rFonts w:eastAsia="Calibri"/>
          <w:lang w:eastAsia="en-US"/>
        </w:rPr>
        <w:t xml:space="preserve">договорных обязательств ООО «ССК «Звезда» </w:t>
      </w:r>
    </w:p>
    <w:p w:rsidR="00FE1E1D" w:rsidRPr="00E51689" w:rsidRDefault="00FE1E1D" w:rsidP="00287A5D">
      <w:pPr>
        <w:ind w:firstLine="709"/>
        <w:jc w:val="both"/>
      </w:pPr>
      <w:r w:rsidRPr="00E51689">
        <w:lastRenderedPageBreak/>
        <w:t>В соответствии с Положением</w:t>
      </w:r>
      <w:r w:rsidR="00287A5D" w:rsidRPr="00E51689">
        <w:t xml:space="preserve"> ООО «ССК «Звезда»</w:t>
      </w:r>
      <w:r w:rsidRPr="00E51689">
        <w:t xml:space="preserve"> </w:t>
      </w:r>
      <w:r w:rsidR="00287A5D" w:rsidRPr="00E51689">
        <w:t>«О</w:t>
      </w:r>
      <w:r w:rsidRPr="00E51689">
        <w:t xml:space="preserve"> закупке </w:t>
      </w:r>
      <w:r w:rsidR="00287A5D" w:rsidRPr="00E51689">
        <w:t xml:space="preserve">товаров, работ, услуг» </w:t>
      </w:r>
      <w:r w:rsidR="0004422F" w:rsidRPr="00E51689">
        <w:t xml:space="preserve">от 24.12.2018 г.  </w:t>
      </w:r>
      <w:r w:rsidR="00287A5D" w:rsidRPr="00E51689">
        <w:t>№ П2-07 П-0005</w:t>
      </w:r>
      <w:r w:rsidR="00DD2F38">
        <w:t xml:space="preserve"> версия </w:t>
      </w:r>
      <w:r w:rsidR="00DD2F38">
        <w:rPr>
          <w:lang w:val="en-US"/>
        </w:rPr>
        <w:t>4</w:t>
      </w:r>
      <w:r w:rsidR="0004422F" w:rsidRPr="00E51689">
        <w:t xml:space="preserve">.00 </w:t>
      </w:r>
      <w:r w:rsidRPr="00E51689">
        <w:t>настоящий анонс размещается в целях:</w:t>
      </w:r>
    </w:p>
    <w:p w:rsidR="00FE1E1D" w:rsidRPr="00E51689" w:rsidRDefault="00FE1E1D" w:rsidP="0004422F">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 xml:space="preserve">корректного определения плановых цен на </w:t>
      </w:r>
      <w:r w:rsidR="00C741F2">
        <w:rPr>
          <w:rFonts w:ascii="Times New Roman" w:hAnsi="Times New Roman" w:cs="Times New Roman"/>
          <w:sz w:val="24"/>
          <w:szCs w:val="24"/>
        </w:rPr>
        <w:t xml:space="preserve">оказание услуг </w:t>
      </w:r>
      <w:proofErr w:type="spellStart"/>
      <w:r w:rsidR="00C741F2">
        <w:rPr>
          <w:rFonts w:ascii="Times New Roman" w:hAnsi="Times New Roman" w:cs="Times New Roman"/>
          <w:sz w:val="24"/>
          <w:szCs w:val="24"/>
        </w:rPr>
        <w:t>аутсорсинговых</w:t>
      </w:r>
      <w:proofErr w:type="spellEnd"/>
      <w:r w:rsidR="00C741F2">
        <w:rPr>
          <w:rFonts w:ascii="Times New Roman" w:hAnsi="Times New Roman" w:cs="Times New Roman"/>
          <w:sz w:val="24"/>
          <w:szCs w:val="24"/>
        </w:rPr>
        <w:t xml:space="preserve"> компаний;</w:t>
      </w:r>
    </w:p>
    <w:p w:rsidR="00FE1E1D" w:rsidRPr="00E51689" w:rsidRDefault="00FE1E1D" w:rsidP="0004422F">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повышения осведомленности рынка о предстоящей процедуре закупки;</w:t>
      </w:r>
    </w:p>
    <w:p w:rsidR="00FE1E1D" w:rsidRPr="00E51689" w:rsidRDefault="00FE1E1D" w:rsidP="0004422F">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 включая получение информации о стоимости зак</w:t>
      </w:r>
      <w:r w:rsidR="00EB3CD2">
        <w:rPr>
          <w:rFonts w:ascii="Times New Roman" w:hAnsi="Times New Roman" w:cs="Times New Roman"/>
          <w:sz w:val="24"/>
          <w:szCs w:val="24"/>
        </w:rPr>
        <w:t>упки</w:t>
      </w:r>
      <w:r w:rsidRPr="00E51689">
        <w:rPr>
          <w:rFonts w:ascii="Times New Roman" w:hAnsi="Times New Roman" w:cs="Times New Roman"/>
          <w:sz w:val="24"/>
          <w:szCs w:val="24"/>
        </w:rPr>
        <w:t>.</w:t>
      </w:r>
    </w:p>
    <w:p w:rsidR="00FE1E1D" w:rsidRPr="00E51689" w:rsidRDefault="00FE1E1D" w:rsidP="007D268D">
      <w:pPr>
        <w:pStyle w:val="af"/>
        <w:spacing w:after="0" w:line="240" w:lineRule="auto"/>
        <w:ind w:left="0" w:firstLine="709"/>
        <w:jc w:val="both"/>
        <w:rPr>
          <w:rFonts w:ascii="Times New Roman" w:hAnsi="Times New Roman" w:cs="Times New Roman"/>
          <w:sz w:val="14"/>
          <w:szCs w:val="24"/>
        </w:rPr>
      </w:pPr>
    </w:p>
    <w:p w:rsidR="007B5D5E" w:rsidRDefault="00FE1E1D" w:rsidP="007D268D">
      <w:pPr>
        <w:ind w:firstLine="709"/>
        <w:jc w:val="both"/>
      </w:pPr>
      <w:r w:rsidRPr="00E51689">
        <w:t xml:space="preserve">Прошу Вас ознакомиться с техническим заданием и плановыми требованиями к закупочной процедуре. В случае Вашей заинтересованности и возможности организации поставки, соответствующей техническому заданию и требованиям закупки, прошу </w:t>
      </w:r>
      <w:r w:rsidR="007D268D" w:rsidRPr="00E51689">
        <w:t xml:space="preserve">Вас </w:t>
      </w:r>
      <w:r w:rsidRPr="00E51689">
        <w:t>предоставить</w:t>
      </w:r>
      <w:r w:rsidR="0003301A" w:rsidRPr="00E51689">
        <w:t xml:space="preserve"> на</w:t>
      </w:r>
      <w:r w:rsidR="007B5D5E" w:rsidRPr="00E51689">
        <w:t xml:space="preserve"> </w:t>
      </w:r>
      <w:r w:rsidR="0003301A" w:rsidRPr="00E51689">
        <w:t>ЭТП «</w:t>
      </w:r>
      <w:r w:rsidR="00B31045">
        <w:t>Фабрикант</w:t>
      </w:r>
      <w:r w:rsidR="0003301A" w:rsidRPr="00E51689">
        <w:t>»</w:t>
      </w:r>
      <w:r w:rsidR="0003301A" w:rsidRPr="00E51689">
        <w:rPr>
          <w:sz w:val="20"/>
          <w:szCs w:val="20"/>
        </w:rPr>
        <w:t xml:space="preserve"> </w:t>
      </w:r>
      <w:r w:rsidR="00EB3CD2" w:rsidRPr="00EB3CD2">
        <w:rPr>
          <w:b/>
        </w:rPr>
        <w:t>коммерческое предложение н</w:t>
      </w:r>
      <w:r w:rsidR="000D698D">
        <w:rPr>
          <w:b/>
        </w:rPr>
        <w:t xml:space="preserve">а оказание услуги </w:t>
      </w:r>
      <w:r w:rsidR="005E008A">
        <w:rPr>
          <w:b/>
        </w:rPr>
        <w:t xml:space="preserve">по организации </w:t>
      </w:r>
      <w:r w:rsidR="005E008A" w:rsidRPr="005E008A">
        <w:rPr>
          <w:b/>
        </w:rPr>
        <w:t>питания специалистов корейской национальной кухней</w:t>
      </w:r>
      <w:r w:rsidR="00C2051E">
        <w:rPr>
          <w:b/>
        </w:rPr>
        <w:t xml:space="preserve"> согласно технического задания</w:t>
      </w:r>
      <w:r w:rsidR="005E008A">
        <w:rPr>
          <w:b/>
        </w:rPr>
        <w:t xml:space="preserve"> (Приложение № </w:t>
      </w:r>
      <w:r w:rsidR="00343AE3">
        <w:rPr>
          <w:b/>
        </w:rPr>
        <w:t>2</w:t>
      </w:r>
      <w:r w:rsidR="005E008A">
        <w:rPr>
          <w:b/>
        </w:rPr>
        <w:t xml:space="preserve"> к настоящему Анонсу)</w:t>
      </w:r>
      <w:r w:rsidR="00C2051E">
        <w:rPr>
          <w:b/>
        </w:rPr>
        <w:t>.</w:t>
      </w:r>
    </w:p>
    <w:p w:rsidR="00E51689" w:rsidRPr="00CB6BA1" w:rsidRDefault="00EB3CD2" w:rsidP="00EB3CD2">
      <w:pPr>
        <w:jc w:val="both"/>
        <w:rPr>
          <w:b/>
          <w:szCs w:val="26"/>
        </w:rPr>
      </w:pPr>
      <w:r>
        <w:rPr>
          <w:b/>
          <w:szCs w:val="26"/>
        </w:rPr>
        <w:t xml:space="preserve"> </w:t>
      </w:r>
    </w:p>
    <w:tbl>
      <w:tblPr>
        <w:tblStyle w:val="af1"/>
        <w:tblW w:w="0" w:type="auto"/>
        <w:tblLook w:val="04A0" w:firstRow="1" w:lastRow="0" w:firstColumn="1" w:lastColumn="0" w:noHBand="0" w:noVBand="1"/>
      </w:tblPr>
      <w:tblGrid>
        <w:gridCol w:w="4785"/>
        <w:gridCol w:w="4786"/>
      </w:tblGrid>
      <w:tr w:rsidR="00FE1E1D" w:rsidRPr="00CB6BA1" w:rsidTr="00E51689">
        <w:trPr>
          <w:trHeight w:val="2669"/>
        </w:trPr>
        <w:tc>
          <w:tcPr>
            <w:tcW w:w="4785" w:type="dxa"/>
          </w:tcPr>
          <w:p w:rsidR="00FE1E1D" w:rsidRPr="00CB6BA1" w:rsidRDefault="00FE1E1D" w:rsidP="00E9107F">
            <w:pPr>
              <w:pStyle w:val="af"/>
              <w:spacing w:after="0" w:line="240" w:lineRule="auto"/>
              <w:ind w:left="0"/>
              <w:jc w:val="both"/>
              <w:rPr>
                <w:rFonts w:ascii="Times New Roman" w:hAnsi="Times New Roman" w:cs="Times New Roman"/>
                <w:sz w:val="24"/>
                <w:szCs w:val="24"/>
              </w:rPr>
            </w:pPr>
            <w:r w:rsidRPr="00CB6BA1">
              <w:rPr>
                <w:rFonts w:ascii="Times New Roman" w:hAnsi="Times New Roman" w:cs="Times New Roman"/>
                <w:sz w:val="24"/>
                <w:szCs w:val="24"/>
              </w:rPr>
              <w:t xml:space="preserve">Дата начала </w:t>
            </w:r>
          </w:p>
          <w:p w:rsidR="00FE1E1D" w:rsidRPr="00CB6BA1" w:rsidRDefault="00FE1E1D" w:rsidP="00E9107F">
            <w:pPr>
              <w:pStyle w:val="af"/>
              <w:spacing w:after="0" w:line="240" w:lineRule="auto"/>
              <w:ind w:left="0"/>
              <w:jc w:val="both"/>
              <w:rPr>
                <w:rFonts w:ascii="Times New Roman" w:hAnsi="Times New Roman" w:cs="Times New Roman"/>
                <w:sz w:val="24"/>
                <w:szCs w:val="24"/>
              </w:rPr>
            </w:pPr>
            <w:r w:rsidRPr="00CB6BA1">
              <w:rPr>
                <w:rFonts w:ascii="Times New Roman" w:hAnsi="Times New Roman" w:cs="Times New Roman"/>
                <w:sz w:val="24"/>
                <w:szCs w:val="24"/>
              </w:rPr>
              <w:t>и дата, время окончания подачи технико-коммерческих предложений</w:t>
            </w:r>
          </w:p>
        </w:tc>
        <w:tc>
          <w:tcPr>
            <w:tcW w:w="4786" w:type="dxa"/>
          </w:tcPr>
          <w:p w:rsidR="00AF14A0" w:rsidRDefault="00EE21DD" w:rsidP="00E9107F">
            <w:pPr>
              <w:pStyle w:val="af"/>
              <w:spacing w:after="0" w:line="240" w:lineRule="auto"/>
              <w:ind w:left="0"/>
              <w:jc w:val="both"/>
              <w:rPr>
                <w:rFonts w:ascii="Times New Roman" w:hAnsi="Times New Roman" w:cs="Times New Roman"/>
                <w:sz w:val="24"/>
                <w:szCs w:val="24"/>
              </w:rPr>
            </w:pPr>
            <w:r w:rsidRPr="00CB6BA1">
              <w:rPr>
                <w:rFonts w:ascii="Times New Roman" w:hAnsi="Times New Roman" w:cs="Times New Roman"/>
                <w:sz w:val="24"/>
                <w:szCs w:val="24"/>
              </w:rPr>
              <w:t>Дата</w:t>
            </w:r>
            <w:r w:rsidR="00A153EE" w:rsidRPr="00CB6BA1">
              <w:rPr>
                <w:rFonts w:ascii="Times New Roman" w:hAnsi="Times New Roman" w:cs="Times New Roman"/>
                <w:sz w:val="24"/>
                <w:szCs w:val="24"/>
              </w:rPr>
              <w:t xml:space="preserve"> и время</w:t>
            </w:r>
            <w:r w:rsidRPr="00CB6BA1">
              <w:rPr>
                <w:rFonts w:ascii="Times New Roman" w:hAnsi="Times New Roman" w:cs="Times New Roman"/>
                <w:sz w:val="24"/>
                <w:szCs w:val="24"/>
              </w:rPr>
              <w:t xml:space="preserve"> начала подачи технико-коммерческих предложений </w:t>
            </w:r>
          </w:p>
          <w:p w:rsidR="00A153EE" w:rsidRDefault="00EE21DD" w:rsidP="00E9107F">
            <w:pPr>
              <w:pStyle w:val="af"/>
              <w:spacing w:after="0" w:line="240" w:lineRule="auto"/>
              <w:ind w:left="0"/>
              <w:jc w:val="both"/>
              <w:rPr>
                <w:rFonts w:ascii="Times New Roman" w:hAnsi="Times New Roman" w:cs="Times New Roman"/>
                <w:sz w:val="24"/>
                <w:szCs w:val="24"/>
              </w:rPr>
            </w:pPr>
            <w:r w:rsidRPr="00CB6BA1">
              <w:rPr>
                <w:rFonts w:ascii="Times New Roman" w:hAnsi="Times New Roman" w:cs="Times New Roman"/>
                <w:b/>
                <w:sz w:val="24"/>
                <w:szCs w:val="24"/>
              </w:rPr>
              <w:t>«</w:t>
            </w:r>
            <w:r w:rsidR="00AF14A0">
              <w:rPr>
                <w:rFonts w:ascii="Times New Roman" w:hAnsi="Times New Roman" w:cs="Times New Roman"/>
                <w:b/>
                <w:sz w:val="24"/>
                <w:szCs w:val="24"/>
              </w:rPr>
              <w:t>22</w:t>
            </w:r>
            <w:r w:rsidRPr="00CB6BA1">
              <w:rPr>
                <w:rFonts w:ascii="Times New Roman" w:hAnsi="Times New Roman" w:cs="Times New Roman"/>
                <w:b/>
                <w:sz w:val="24"/>
                <w:szCs w:val="24"/>
              </w:rPr>
              <w:t>»</w:t>
            </w:r>
            <w:r w:rsidR="00AF14A0">
              <w:rPr>
                <w:rFonts w:ascii="Times New Roman" w:hAnsi="Times New Roman" w:cs="Times New Roman"/>
                <w:b/>
                <w:sz w:val="24"/>
                <w:szCs w:val="24"/>
              </w:rPr>
              <w:t xml:space="preserve"> сентября </w:t>
            </w:r>
            <w:r w:rsidR="00A153EE" w:rsidRPr="00CB6BA1">
              <w:rPr>
                <w:rFonts w:ascii="Times New Roman" w:hAnsi="Times New Roman" w:cs="Times New Roman"/>
                <w:b/>
                <w:sz w:val="24"/>
                <w:szCs w:val="24"/>
              </w:rPr>
              <w:t>20</w:t>
            </w:r>
            <w:r w:rsidR="00AF14A0">
              <w:rPr>
                <w:rFonts w:ascii="Times New Roman" w:hAnsi="Times New Roman" w:cs="Times New Roman"/>
                <w:b/>
                <w:sz w:val="24"/>
                <w:szCs w:val="24"/>
              </w:rPr>
              <w:t xml:space="preserve">21 </w:t>
            </w:r>
            <w:r w:rsidR="00A153EE" w:rsidRPr="00CB6BA1">
              <w:rPr>
                <w:rFonts w:ascii="Times New Roman" w:hAnsi="Times New Roman" w:cs="Times New Roman"/>
                <w:b/>
                <w:sz w:val="24"/>
                <w:szCs w:val="24"/>
              </w:rPr>
              <w:t xml:space="preserve">г. </w:t>
            </w:r>
            <w:r w:rsidR="00A153EE" w:rsidRPr="00CB6BA1">
              <w:rPr>
                <w:rFonts w:ascii="Times New Roman" w:hAnsi="Times New Roman" w:cs="Times New Roman"/>
                <w:b/>
                <w:i/>
                <w:sz w:val="24"/>
                <w:szCs w:val="24"/>
              </w:rPr>
              <w:t xml:space="preserve"> </w:t>
            </w:r>
          </w:p>
          <w:p w:rsidR="00E51689" w:rsidRPr="00CB6BA1" w:rsidRDefault="00E51689" w:rsidP="00E9107F">
            <w:pPr>
              <w:pStyle w:val="af"/>
              <w:spacing w:after="0" w:line="240" w:lineRule="auto"/>
              <w:ind w:left="0"/>
              <w:jc w:val="both"/>
              <w:rPr>
                <w:rFonts w:ascii="Times New Roman" w:hAnsi="Times New Roman" w:cs="Times New Roman"/>
                <w:sz w:val="24"/>
                <w:szCs w:val="24"/>
              </w:rPr>
            </w:pPr>
          </w:p>
          <w:p w:rsidR="00AF14A0" w:rsidRDefault="00A153EE" w:rsidP="00E9107F">
            <w:pPr>
              <w:pStyle w:val="af"/>
              <w:spacing w:after="0" w:line="240" w:lineRule="auto"/>
              <w:ind w:left="0"/>
              <w:jc w:val="both"/>
              <w:rPr>
                <w:rFonts w:ascii="Times New Roman" w:hAnsi="Times New Roman" w:cs="Times New Roman"/>
                <w:sz w:val="24"/>
                <w:szCs w:val="24"/>
              </w:rPr>
            </w:pPr>
            <w:r w:rsidRPr="00CB6BA1">
              <w:rPr>
                <w:rFonts w:ascii="Times New Roman" w:hAnsi="Times New Roman" w:cs="Times New Roman"/>
                <w:sz w:val="24"/>
                <w:szCs w:val="24"/>
              </w:rPr>
              <w:t>Дата и время окончания подачи т</w:t>
            </w:r>
            <w:r w:rsidR="00AF14A0">
              <w:rPr>
                <w:rFonts w:ascii="Times New Roman" w:hAnsi="Times New Roman" w:cs="Times New Roman"/>
                <w:sz w:val="24"/>
                <w:szCs w:val="24"/>
              </w:rPr>
              <w:t xml:space="preserve">ехнико-коммерческих предложений </w:t>
            </w:r>
          </w:p>
          <w:p w:rsidR="00A153EE" w:rsidRDefault="00A153EE" w:rsidP="00E9107F">
            <w:pPr>
              <w:pStyle w:val="af"/>
              <w:spacing w:after="0" w:line="240" w:lineRule="auto"/>
              <w:ind w:left="0"/>
              <w:jc w:val="both"/>
              <w:rPr>
                <w:rFonts w:ascii="Times New Roman" w:hAnsi="Times New Roman" w:cs="Times New Roman"/>
                <w:b/>
                <w:sz w:val="24"/>
                <w:szCs w:val="24"/>
              </w:rPr>
            </w:pPr>
            <w:r w:rsidRPr="00CB6BA1">
              <w:rPr>
                <w:rFonts w:ascii="Times New Roman" w:hAnsi="Times New Roman" w:cs="Times New Roman"/>
                <w:b/>
                <w:sz w:val="24"/>
                <w:szCs w:val="24"/>
              </w:rPr>
              <w:t>«</w:t>
            </w:r>
            <w:r w:rsidR="00DF52CB">
              <w:rPr>
                <w:rFonts w:ascii="Times New Roman" w:hAnsi="Times New Roman" w:cs="Times New Roman"/>
                <w:b/>
                <w:sz w:val="24"/>
                <w:szCs w:val="24"/>
              </w:rPr>
              <w:t>29</w:t>
            </w:r>
            <w:r w:rsidR="00AF14A0">
              <w:rPr>
                <w:rFonts w:ascii="Times New Roman" w:hAnsi="Times New Roman" w:cs="Times New Roman"/>
                <w:b/>
                <w:sz w:val="24"/>
                <w:szCs w:val="24"/>
              </w:rPr>
              <w:t xml:space="preserve">» </w:t>
            </w:r>
            <w:r w:rsidR="00DF52CB">
              <w:rPr>
                <w:rFonts w:ascii="Times New Roman" w:hAnsi="Times New Roman" w:cs="Times New Roman"/>
                <w:b/>
                <w:sz w:val="24"/>
                <w:szCs w:val="24"/>
              </w:rPr>
              <w:t>сентября</w:t>
            </w:r>
            <w:r w:rsidR="00AF14A0">
              <w:rPr>
                <w:rFonts w:ascii="Times New Roman" w:hAnsi="Times New Roman" w:cs="Times New Roman"/>
                <w:b/>
                <w:sz w:val="24"/>
                <w:szCs w:val="24"/>
              </w:rPr>
              <w:t xml:space="preserve"> 2021 г. </w:t>
            </w:r>
            <w:r w:rsidR="00AF14A0" w:rsidRPr="00AF14A0">
              <w:rPr>
                <w:rFonts w:ascii="Times New Roman" w:hAnsi="Times New Roman" w:cs="Times New Roman"/>
                <w:b/>
                <w:sz w:val="24"/>
                <w:szCs w:val="24"/>
              </w:rPr>
              <w:t xml:space="preserve">«17 </w:t>
            </w:r>
            <w:proofErr w:type="gramStart"/>
            <w:r w:rsidR="00AF14A0" w:rsidRPr="00AF14A0">
              <w:rPr>
                <w:rFonts w:ascii="Times New Roman" w:hAnsi="Times New Roman" w:cs="Times New Roman"/>
                <w:b/>
                <w:sz w:val="24"/>
                <w:szCs w:val="24"/>
              </w:rPr>
              <w:t>ч :</w:t>
            </w:r>
            <w:proofErr w:type="gramEnd"/>
            <w:r w:rsidR="00AF14A0" w:rsidRPr="00AF14A0">
              <w:rPr>
                <w:rFonts w:ascii="Times New Roman" w:hAnsi="Times New Roman" w:cs="Times New Roman"/>
                <w:b/>
                <w:sz w:val="24"/>
                <w:szCs w:val="24"/>
              </w:rPr>
              <w:t xml:space="preserve"> 00 м»</w:t>
            </w:r>
          </w:p>
          <w:p w:rsidR="00AF14A0" w:rsidRPr="00AF14A0" w:rsidRDefault="00AF14A0" w:rsidP="00E9107F">
            <w:pPr>
              <w:pStyle w:val="af"/>
              <w:spacing w:after="0" w:line="240" w:lineRule="auto"/>
              <w:ind w:left="0"/>
              <w:jc w:val="both"/>
              <w:rPr>
                <w:rFonts w:ascii="Times New Roman" w:hAnsi="Times New Roman" w:cs="Times New Roman"/>
                <w:i/>
                <w:sz w:val="24"/>
                <w:szCs w:val="24"/>
              </w:rPr>
            </w:pPr>
            <w:r w:rsidRPr="00AF14A0">
              <w:rPr>
                <w:rFonts w:ascii="Times New Roman" w:hAnsi="Times New Roman" w:cs="Times New Roman"/>
                <w:i/>
                <w:sz w:val="24"/>
                <w:szCs w:val="24"/>
              </w:rPr>
              <w:t>(часовой пояс Организатора Анонса)</w:t>
            </w:r>
          </w:p>
          <w:p w:rsidR="00A153EE" w:rsidRPr="00CB6BA1" w:rsidRDefault="00A153EE" w:rsidP="00E9107F">
            <w:pPr>
              <w:pStyle w:val="af"/>
              <w:spacing w:after="0" w:line="240" w:lineRule="auto"/>
              <w:ind w:left="0"/>
              <w:jc w:val="both"/>
              <w:rPr>
                <w:rFonts w:ascii="Times New Roman" w:hAnsi="Times New Roman" w:cs="Times New Roman"/>
                <w:sz w:val="24"/>
                <w:szCs w:val="24"/>
              </w:rPr>
            </w:pPr>
          </w:p>
        </w:tc>
      </w:tr>
    </w:tbl>
    <w:p w:rsidR="00FE1E1D" w:rsidRPr="00CB6BA1" w:rsidRDefault="00FE1E1D" w:rsidP="00E9107F">
      <w:pPr>
        <w:pStyle w:val="af"/>
        <w:spacing w:after="0" w:line="240" w:lineRule="auto"/>
        <w:ind w:left="0" w:firstLine="709"/>
        <w:jc w:val="both"/>
        <w:rPr>
          <w:rFonts w:ascii="Times New Roman" w:hAnsi="Times New Roman" w:cs="Times New Roman"/>
          <w:color w:val="FF0000"/>
          <w:sz w:val="24"/>
          <w:szCs w:val="24"/>
        </w:rPr>
      </w:pPr>
    </w:p>
    <w:p w:rsidR="00FE1E1D" w:rsidRPr="00CB6BA1" w:rsidRDefault="00FE1E1D" w:rsidP="00E9107F">
      <w:pPr>
        <w:pStyle w:val="af"/>
        <w:spacing w:after="0" w:line="240" w:lineRule="auto"/>
        <w:ind w:left="0" w:firstLine="709"/>
        <w:jc w:val="both"/>
        <w:rPr>
          <w:rFonts w:ascii="Times New Roman" w:hAnsi="Times New Roman" w:cs="Times New Roman"/>
          <w:sz w:val="24"/>
          <w:szCs w:val="24"/>
        </w:rPr>
      </w:pPr>
      <w:r w:rsidRPr="00CB6BA1">
        <w:rPr>
          <w:rFonts w:ascii="Times New Roman" w:hAnsi="Times New Roman" w:cs="Times New Roman"/>
          <w:sz w:val="24"/>
          <w:szCs w:val="24"/>
        </w:rPr>
        <w:t>Настоящий анонс не является официальным документом, объявляющим о начале процедуры закупки. Отказ от проведения анонсированных процедур закупок не может быть основанием для претензий со стороны Поставщиков.</w:t>
      </w:r>
    </w:p>
    <w:p w:rsidR="00FE1E1D" w:rsidRPr="00CB6BA1" w:rsidRDefault="00FE1E1D" w:rsidP="00E9107F">
      <w:pPr>
        <w:pStyle w:val="af"/>
        <w:spacing w:after="0" w:line="240" w:lineRule="auto"/>
        <w:ind w:left="0" w:firstLine="709"/>
        <w:jc w:val="both"/>
        <w:rPr>
          <w:rFonts w:ascii="Times New Roman" w:hAnsi="Times New Roman" w:cs="Times New Roman"/>
          <w:sz w:val="24"/>
          <w:szCs w:val="24"/>
        </w:rPr>
      </w:pPr>
      <w:r w:rsidRPr="00CB6BA1">
        <w:rPr>
          <w:rFonts w:ascii="Times New Roman" w:hAnsi="Times New Roman" w:cs="Times New Roman"/>
          <w:sz w:val="24"/>
          <w:szCs w:val="24"/>
        </w:rPr>
        <w:t>Информация, представленная Поставщиком в ответ на размещение анонса, не должно рассматриваться в качестве предложений для заключения договора.</w:t>
      </w:r>
    </w:p>
    <w:p w:rsidR="00E545F1" w:rsidRPr="00CB6BA1" w:rsidRDefault="00E545F1" w:rsidP="00E9107F">
      <w:pPr>
        <w:pStyle w:val="af"/>
        <w:spacing w:after="0" w:line="240" w:lineRule="auto"/>
        <w:ind w:left="0" w:firstLine="709"/>
        <w:jc w:val="both"/>
        <w:rPr>
          <w:rFonts w:ascii="Times New Roman" w:hAnsi="Times New Roman" w:cs="Times New Roman"/>
          <w:color w:val="FF0000"/>
          <w:sz w:val="14"/>
          <w:szCs w:val="24"/>
        </w:rPr>
      </w:pPr>
    </w:p>
    <w:p w:rsidR="00FE1E1D" w:rsidRPr="00CB6BA1" w:rsidRDefault="00FE1E1D" w:rsidP="00D8235D">
      <w:pPr>
        <w:pStyle w:val="af"/>
        <w:spacing w:after="0" w:line="240" w:lineRule="auto"/>
        <w:ind w:left="0" w:firstLine="709"/>
        <w:jc w:val="both"/>
        <w:rPr>
          <w:rFonts w:ascii="Times New Roman" w:hAnsi="Times New Roman" w:cs="Times New Roman"/>
          <w:b/>
          <w:sz w:val="24"/>
          <w:szCs w:val="24"/>
        </w:rPr>
      </w:pPr>
      <w:r w:rsidRPr="00CB6BA1">
        <w:rPr>
          <w:rFonts w:ascii="Times New Roman" w:hAnsi="Times New Roman" w:cs="Times New Roman"/>
          <w:b/>
          <w:sz w:val="24"/>
          <w:szCs w:val="24"/>
        </w:rPr>
        <w:t xml:space="preserve">По </w:t>
      </w:r>
      <w:r w:rsidR="00A153EE" w:rsidRPr="00CB6BA1">
        <w:rPr>
          <w:rFonts w:ascii="Times New Roman" w:hAnsi="Times New Roman" w:cs="Times New Roman"/>
          <w:b/>
          <w:sz w:val="24"/>
          <w:szCs w:val="24"/>
        </w:rPr>
        <w:t>организационным и</w:t>
      </w:r>
      <w:r w:rsidRPr="00CB6BA1">
        <w:rPr>
          <w:rFonts w:ascii="Times New Roman" w:hAnsi="Times New Roman" w:cs="Times New Roman"/>
          <w:b/>
          <w:sz w:val="24"/>
          <w:szCs w:val="24"/>
        </w:rPr>
        <w:t xml:space="preserve"> техническим вопросам прошу обращаться:</w:t>
      </w:r>
    </w:p>
    <w:p w:rsidR="00D8235D" w:rsidRPr="00CB6BA1" w:rsidRDefault="00EB3CD2" w:rsidP="00D8235D">
      <w:pPr>
        <w:ind w:firstLine="709"/>
        <w:rPr>
          <w:lang w:bidi="he-IL"/>
        </w:rPr>
      </w:pPr>
      <w:r>
        <w:rPr>
          <w:lang w:bidi="he-IL"/>
        </w:rPr>
        <w:t>Дементьев Александр Геннадьевич</w:t>
      </w:r>
    </w:p>
    <w:p w:rsidR="00D8235D" w:rsidRPr="00D41667" w:rsidRDefault="00D8235D" w:rsidP="00D8235D">
      <w:pPr>
        <w:ind w:firstLine="709"/>
        <w:rPr>
          <w:lang w:bidi="he-IL"/>
        </w:rPr>
      </w:pPr>
      <w:r w:rsidRPr="00CB6BA1">
        <w:rPr>
          <w:lang w:bidi="he-IL"/>
        </w:rPr>
        <w:t>Электронная почта:</w:t>
      </w:r>
      <w:r w:rsidR="00D41667">
        <w:rPr>
          <w:lang w:bidi="he-IL"/>
        </w:rPr>
        <w:t xml:space="preserve"> </w:t>
      </w:r>
      <w:hyperlink r:id="rId9" w:history="1">
        <w:r w:rsidR="00EB3CD2" w:rsidRPr="000A344C">
          <w:rPr>
            <w:rStyle w:val="ae"/>
            <w:lang w:val="en-US" w:bidi="he-IL"/>
          </w:rPr>
          <w:t>DementevAG</w:t>
        </w:r>
        <w:r w:rsidR="00EB3CD2" w:rsidRPr="000A344C">
          <w:rPr>
            <w:rStyle w:val="ae"/>
            <w:lang w:bidi="he-IL"/>
          </w:rPr>
          <w:t>@</w:t>
        </w:r>
        <w:r w:rsidR="00EB3CD2" w:rsidRPr="000A344C">
          <w:rPr>
            <w:rStyle w:val="ae"/>
            <w:lang w:val="en-US" w:bidi="he-IL"/>
          </w:rPr>
          <w:t>sskzvezda</w:t>
        </w:r>
        <w:r w:rsidR="00EB3CD2" w:rsidRPr="000A344C">
          <w:rPr>
            <w:rStyle w:val="ae"/>
            <w:lang w:bidi="he-IL"/>
          </w:rPr>
          <w:t>.</w:t>
        </w:r>
        <w:proofErr w:type="spellStart"/>
        <w:r w:rsidR="00EB3CD2" w:rsidRPr="000A344C">
          <w:rPr>
            <w:rStyle w:val="ae"/>
            <w:lang w:val="en-US" w:bidi="he-IL"/>
          </w:rPr>
          <w:t>ru</w:t>
        </w:r>
        <w:proofErr w:type="spellEnd"/>
      </w:hyperlink>
      <w:r w:rsidR="00D41667">
        <w:rPr>
          <w:lang w:bidi="he-IL"/>
        </w:rPr>
        <w:t xml:space="preserve"> </w:t>
      </w:r>
    </w:p>
    <w:p w:rsidR="00D8235D" w:rsidRPr="00927340" w:rsidRDefault="00D8235D" w:rsidP="00D8235D">
      <w:pPr>
        <w:pStyle w:val="af"/>
        <w:spacing w:after="0" w:line="240" w:lineRule="auto"/>
        <w:ind w:left="0" w:firstLine="709"/>
        <w:jc w:val="both"/>
        <w:rPr>
          <w:rFonts w:ascii="Times New Roman" w:eastAsia="Times New Roman" w:hAnsi="Times New Roman" w:cs="Times New Roman"/>
          <w:sz w:val="24"/>
          <w:szCs w:val="24"/>
          <w:lang w:eastAsia="ru-RU" w:bidi="he-IL"/>
        </w:rPr>
      </w:pPr>
      <w:r w:rsidRPr="00CB6BA1">
        <w:rPr>
          <w:rFonts w:ascii="Times New Roman" w:hAnsi="Times New Roman" w:cs="Times New Roman"/>
          <w:sz w:val="24"/>
          <w:szCs w:val="24"/>
        </w:rPr>
        <w:t xml:space="preserve">Контактный телефон: </w:t>
      </w:r>
      <w:r w:rsidRPr="00CB6BA1">
        <w:rPr>
          <w:rFonts w:ascii="Times New Roman" w:eastAsia="Times New Roman" w:hAnsi="Times New Roman" w:cs="Times New Roman"/>
          <w:sz w:val="24"/>
          <w:szCs w:val="24"/>
          <w:lang w:eastAsia="ru-RU" w:bidi="he-IL"/>
        </w:rPr>
        <w:t xml:space="preserve">+ 7 (42335) 4-00-00 </w:t>
      </w:r>
      <w:proofErr w:type="spellStart"/>
      <w:r w:rsidRPr="00CB6BA1">
        <w:rPr>
          <w:rFonts w:ascii="Times New Roman" w:eastAsia="Times New Roman" w:hAnsi="Times New Roman" w:cs="Times New Roman"/>
          <w:sz w:val="24"/>
          <w:szCs w:val="24"/>
          <w:lang w:eastAsia="ru-RU" w:bidi="he-IL"/>
        </w:rPr>
        <w:t>ext</w:t>
      </w:r>
      <w:proofErr w:type="spellEnd"/>
      <w:r w:rsidRPr="00CB6BA1">
        <w:rPr>
          <w:rFonts w:ascii="Times New Roman" w:eastAsia="Times New Roman" w:hAnsi="Times New Roman" w:cs="Times New Roman"/>
          <w:sz w:val="24"/>
          <w:szCs w:val="24"/>
          <w:lang w:eastAsia="ru-RU" w:bidi="he-IL"/>
        </w:rPr>
        <w:t>. 70-</w:t>
      </w:r>
      <w:r w:rsidR="00EB3CD2" w:rsidRPr="00EB3CD2">
        <w:rPr>
          <w:rFonts w:ascii="Times New Roman" w:eastAsia="Times New Roman" w:hAnsi="Times New Roman" w:cs="Times New Roman"/>
          <w:sz w:val="24"/>
          <w:szCs w:val="24"/>
          <w:lang w:eastAsia="ru-RU" w:bidi="he-IL"/>
        </w:rPr>
        <w:t>4</w:t>
      </w:r>
      <w:r w:rsidR="00EB3CD2" w:rsidRPr="00927340">
        <w:rPr>
          <w:rFonts w:ascii="Times New Roman" w:eastAsia="Times New Roman" w:hAnsi="Times New Roman" w:cs="Times New Roman"/>
          <w:sz w:val="24"/>
          <w:szCs w:val="24"/>
          <w:lang w:eastAsia="ru-RU" w:bidi="he-IL"/>
        </w:rPr>
        <w:t>87</w:t>
      </w:r>
    </w:p>
    <w:p w:rsidR="00D8235D" w:rsidRPr="00CB6BA1" w:rsidRDefault="00D8235D" w:rsidP="00D8235D">
      <w:pPr>
        <w:pStyle w:val="af"/>
        <w:spacing w:after="0" w:line="240" w:lineRule="auto"/>
        <w:ind w:left="0" w:firstLine="709"/>
        <w:jc w:val="both"/>
        <w:rPr>
          <w:rFonts w:ascii="Times New Roman" w:eastAsia="Times New Roman" w:hAnsi="Times New Roman" w:cs="Times New Roman"/>
          <w:sz w:val="12"/>
          <w:szCs w:val="24"/>
          <w:lang w:eastAsia="ru-RU" w:bidi="he-IL"/>
        </w:rPr>
      </w:pPr>
    </w:p>
    <w:p w:rsidR="00D8235D" w:rsidRPr="00CB6BA1" w:rsidRDefault="00D8235D" w:rsidP="00D8235D">
      <w:pPr>
        <w:pStyle w:val="af"/>
        <w:spacing w:after="0" w:line="240" w:lineRule="auto"/>
        <w:ind w:left="0" w:firstLine="709"/>
        <w:jc w:val="both"/>
        <w:rPr>
          <w:rFonts w:ascii="Times New Roman" w:hAnsi="Times New Roman" w:cs="Times New Roman"/>
          <w:b/>
          <w:sz w:val="24"/>
          <w:szCs w:val="24"/>
        </w:rPr>
      </w:pPr>
      <w:r w:rsidRPr="00CB6BA1">
        <w:rPr>
          <w:rFonts w:ascii="Times New Roman" w:eastAsia="Times New Roman" w:hAnsi="Times New Roman" w:cs="Times New Roman"/>
          <w:b/>
          <w:sz w:val="24"/>
          <w:szCs w:val="24"/>
          <w:lang w:eastAsia="ru-RU" w:bidi="he-IL"/>
        </w:rPr>
        <w:t>Дополнительная контактная информация:</w:t>
      </w:r>
    </w:p>
    <w:p w:rsidR="00FE1E1D" w:rsidRPr="00CB6BA1" w:rsidRDefault="009D5397" w:rsidP="00D8235D">
      <w:pPr>
        <w:ind w:firstLine="709"/>
        <w:jc w:val="both"/>
        <w:rPr>
          <w:lang w:bidi="he-IL"/>
        </w:rPr>
      </w:pPr>
      <w:r>
        <w:rPr>
          <w:lang w:bidi="he-IL"/>
        </w:rPr>
        <w:t>Не предусмотрена.</w:t>
      </w:r>
    </w:p>
    <w:p w:rsidR="00FE1E1D" w:rsidRPr="00CB6BA1" w:rsidRDefault="00FE1E1D" w:rsidP="00E9107F">
      <w:pPr>
        <w:pStyle w:val="af"/>
        <w:spacing w:after="0" w:line="240" w:lineRule="auto"/>
        <w:ind w:left="0" w:firstLine="709"/>
        <w:jc w:val="both"/>
        <w:rPr>
          <w:rFonts w:ascii="Times New Roman" w:hAnsi="Times New Roman" w:cs="Times New Roman"/>
          <w:sz w:val="24"/>
          <w:szCs w:val="24"/>
        </w:rPr>
      </w:pPr>
    </w:p>
    <w:p w:rsidR="00FE1E1D" w:rsidRPr="00CB6BA1" w:rsidRDefault="00FE1E1D" w:rsidP="00237C5A">
      <w:pPr>
        <w:pStyle w:val="af"/>
        <w:spacing w:after="0" w:line="240" w:lineRule="auto"/>
        <w:ind w:left="0" w:firstLine="709"/>
        <w:jc w:val="both"/>
        <w:rPr>
          <w:rFonts w:ascii="Times New Roman" w:hAnsi="Times New Roman" w:cs="Times New Roman"/>
          <w:sz w:val="24"/>
          <w:szCs w:val="24"/>
        </w:rPr>
      </w:pPr>
      <w:r w:rsidRPr="00CB6BA1">
        <w:rPr>
          <w:rFonts w:ascii="Times New Roman" w:hAnsi="Times New Roman" w:cs="Times New Roman"/>
          <w:sz w:val="24"/>
          <w:szCs w:val="24"/>
        </w:rPr>
        <w:t>Приложени</w:t>
      </w:r>
      <w:r w:rsidR="00525FE7" w:rsidRPr="00CB6BA1">
        <w:rPr>
          <w:rFonts w:ascii="Times New Roman" w:hAnsi="Times New Roman" w:cs="Times New Roman"/>
          <w:sz w:val="24"/>
          <w:szCs w:val="24"/>
        </w:rPr>
        <w:t>я</w:t>
      </w:r>
      <w:r w:rsidRPr="00CB6BA1">
        <w:rPr>
          <w:rFonts w:ascii="Times New Roman" w:hAnsi="Times New Roman" w:cs="Times New Roman"/>
          <w:sz w:val="24"/>
          <w:szCs w:val="24"/>
        </w:rPr>
        <w:t>:</w:t>
      </w:r>
    </w:p>
    <w:p w:rsidR="00423053" w:rsidRPr="00CB6BA1" w:rsidRDefault="00423053" w:rsidP="00423053">
      <w:pPr>
        <w:pStyle w:val="af"/>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1</w:t>
      </w:r>
      <w:r w:rsidRPr="00CB6BA1">
        <w:rPr>
          <w:rFonts w:ascii="Times New Roman" w:hAnsi="Times New Roman" w:cs="Times New Roman"/>
          <w:sz w:val="24"/>
          <w:szCs w:val="24"/>
        </w:rPr>
        <w:t xml:space="preserve"> </w:t>
      </w:r>
      <w:r>
        <w:rPr>
          <w:rFonts w:ascii="Times New Roman" w:hAnsi="Times New Roman" w:cs="Times New Roman"/>
          <w:sz w:val="24"/>
          <w:szCs w:val="24"/>
        </w:rPr>
        <w:t>Коммерческое предложение</w:t>
      </w:r>
      <w:r w:rsidRPr="00CB6BA1">
        <w:rPr>
          <w:rFonts w:ascii="Times New Roman" w:hAnsi="Times New Roman" w:cs="Times New Roman"/>
          <w:sz w:val="24"/>
          <w:szCs w:val="24"/>
        </w:rPr>
        <w:t xml:space="preserve"> на </w:t>
      </w:r>
      <w:r>
        <w:rPr>
          <w:rFonts w:ascii="Times New Roman" w:hAnsi="Times New Roman" w:cs="Times New Roman"/>
          <w:sz w:val="24"/>
          <w:szCs w:val="24"/>
        </w:rPr>
        <w:t>1</w:t>
      </w:r>
      <w:r w:rsidRPr="00CB6BA1">
        <w:rPr>
          <w:rFonts w:ascii="Times New Roman" w:hAnsi="Times New Roman" w:cs="Times New Roman"/>
          <w:sz w:val="24"/>
          <w:szCs w:val="24"/>
        </w:rPr>
        <w:t xml:space="preserve"> л. в 1 экз</w:t>
      </w:r>
      <w:r>
        <w:rPr>
          <w:rFonts w:ascii="Times New Roman" w:hAnsi="Times New Roman" w:cs="Times New Roman"/>
          <w:sz w:val="24"/>
          <w:szCs w:val="24"/>
        </w:rPr>
        <w:t>.</w:t>
      </w:r>
    </w:p>
    <w:p w:rsidR="00FE1E1D" w:rsidRDefault="00423053" w:rsidP="007B5D5E">
      <w:pPr>
        <w:pStyle w:val="af"/>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007D268D" w:rsidRPr="00CB6BA1">
        <w:rPr>
          <w:rFonts w:ascii="Times New Roman" w:hAnsi="Times New Roman" w:cs="Times New Roman"/>
          <w:sz w:val="24"/>
          <w:szCs w:val="24"/>
        </w:rPr>
        <w:t xml:space="preserve"> </w:t>
      </w:r>
      <w:r w:rsidR="00FE1E1D" w:rsidRPr="00CB6BA1">
        <w:rPr>
          <w:rFonts w:ascii="Times New Roman" w:hAnsi="Times New Roman" w:cs="Times New Roman"/>
          <w:sz w:val="24"/>
          <w:szCs w:val="24"/>
        </w:rPr>
        <w:t>Техническое задание</w:t>
      </w:r>
      <w:r w:rsidR="00875F82" w:rsidRPr="00CB6BA1">
        <w:rPr>
          <w:rFonts w:ascii="Times New Roman" w:hAnsi="Times New Roman" w:cs="Times New Roman"/>
          <w:sz w:val="24"/>
          <w:szCs w:val="24"/>
        </w:rPr>
        <w:t xml:space="preserve"> и приложения к нему на </w:t>
      </w:r>
      <w:r w:rsidR="005E008A" w:rsidRPr="005E008A">
        <w:rPr>
          <w:rFonts w:ascii="Times New Roman" w:hAnsi="Times New Roman" w:cs="Times New Roman"/>
          <w:sz w:val="24"/>
          <w:szCs w:val="24"/>
        </w:rPr>
        <w:t>22</w:t>
      </w:r>
      <w:r w:rsidR="00875F82" w:rsidRPr="00CB6BA1">
        <w:rPr>
          <w:rFonts w:ascii="Times New Roman" w:hAnsi="Times New Roman" w:cs="Times New Roman"/>
          <w:sz w:val="24"/>
          <w:szCs w:val="24"/>
        </w:rPr>
        <w:t xml:space="preserve"> л. в 1 экз.</w:t>
      </w:r>
    </w:p>
    <w:p w:rsidR="00FE1E1D" w:rsidRDefault="00FE1E1D" w:rsidP="00E9107F">
      <w:pPr>
        <w:jc w:val="both"/>
      </w:pPr>
    </w:p>
    <w:p w:rsidR="005E008A" w:rsidRDefault="005E008A" w:rsidP="00E9107F">
      <w:pPr>
        <w:jc w:val="both"/>
      </w:pPr>
    </w:p>
    <w:p w:rsidR="005E008A" w:rsidRDefault="005E008A" w:rsidP="00E9107F">
      <w:pPr>
        <w:jc w:val="both"/>
      </w:pPr>
    </w:p>
    <w:p w:rsidR="005E008A" w:rsidRDefault="005E008A" w:rsidP="00E9107F">
      <w:pPr>
        <w:jc w:val="both"/>
      </w:pPr>
    </w:p>
    <w:p w:rsidR="00423053" w:rsidRDefault="00423053" w:rsidP="00E12E64">
      <w:pPr>
        <w:tabs>
          <w:tab w:val="left" w:pos="6693"/>
          <w:tab w:val="right" w:pos="9638"/>
        </w:tabs>
        <w:jc w:val="right"/>
        <w:rPr>
          <w:b/>
        </w:rPr>
      </w:pPr>
    </w:p>
    <w:p w:rsidR="00F3125C" w:rsidRDefault="00F3125C" w:rsidP="00E12E64">
      <w:pPr>
        <w:tabs>
          <w:tab w:val="left" w:pos="6693"/>
          <w:tab w:val="right" w:pos="9638"/>
        </w:tabs>
        <w:jc w:val="right"/>
        <w:rPr>
          <w:b/>
        </w:rPr>
      </w:pPr>
    </w:p>
    <w:p w:rsidR="00F3125C" w:rsidRDefault="00F3125C" w:rsidP="00E12E64">
      <w:pPr>
        <w:tabs>
          <w:tab w:val="left" w:pos="6693"/>
          <w:tab w:val="right" w:pos="9638"/>
        </w:tabs>
        <w:jc w:val="right"/>
        <w:rPr>
          <w:b/>
        </w:rPr>
      </w:pPr>
    </w:p>
    <w:p w:rsidR="00F3125C" w:rsidRDefault="00F3125C" w:rsidP="00E12E64">
      <w:pPr>
        <w:tabs>
          <w:tab w:val="left" w:pos="6693"/>
          <w:tab w:val="right" w:pos="9638"/>
        </w:tabs>
        <w:jc w:val="right"/>
        <w:rPr>
          <w:b/>
        </w:rPr>
      </w:pPr>
    </w:p>
    <w:p w:rsidR="00F3125C" w:rsidRDefault="00F3125C" w:rsidP="00E12E64">
      <w:pPr>
        <w:tabs>
          <w:tab w:val="left" w:pos="6693"/>
          <w:tab w:val="right" w:pos="9638"/>
        </w:tabs>
        <w:jc w:val="right"/>
        <w:rPr>
          <w:b/>
        </w:rPr>
      </w:pPr>
    </w:p>
    <w:p w:rsidR="00F3125C" w:rsidRDefault="00F3125C" w:rsidP="00E12E64">
      <w:pPr>
        <w:tabs>
          <w:tab w:val="left" w:pos="6693"/>
          <w:tab w:val="right" w:pos="9638"/>
        </w:tabs>
        <w:jc w:val="right"/>
        <w:rPr>
          <w:b/>
        </w:rPr>
      </w:pPr>
    </w:p>
    <w:p w:rsidR="00423053" w:rsidRDefault="00AF14A0" w:rsidP="00423053">
      <w:pPr>
        <w:tabs>
          <w:tab w:val="left" w:pos="1134"/>
        </w:tabs>
        <w:kinsoku w:val="0"/>
        <w:overflowPunct w:val="0"/>
        <w:autoSpaceDE w:val="0"/>
        <w:autoSpaceDN w:val="0"/>
        <w:jc w:val="right"/>
        <w:rPr>
          <w:b/>
        </w:rPr>
      </w:pPr>
      <w:r>
        <w:rPr>
          <w:b/>
        </w:rPr>
        <w:lastRenderedPageBreak/>
        <w:t>Приложение № 1</w:t>
      </w:r>
      <w:r w:rsidR="00423053" w:rsidRPr="00423053">
        <w:rPr>
          <w:b/>
        </w:rPr>
        <w:t xml:space="preserve"> к Анонсу предстоящей процедуры закупки</w:t>
      </w:r>
    </w:p>
    <w:p w:rsidR="00AF14A0" w:rsidRPr="00423053" w:rsidRDefault="00AF14A0" w:rsidP="00423053">
      <w:pPr>
        <w:tabs>
          <w:tab w:val="left" w:pos="1134"/>
        </w:tabs>
        <w:kinsoku w:val="0"/>
        <w:overflowPunct w:val="0"/>
        <w:autoSpaceDE w:val="0"/>
        <w:autoSpaceDN w:val="0"/>
        <w:jc w:val="right"/>
        <w:rPr>
          <w:b/>
        </w:rPr>
      </w:pPr>
      <w:r w:rsidRPr="00AF14A0">
        <w:rPr>
          <w:b/>
        </w:rPr>
        <w:t>№ 88/21-А от 22.09.2021</w:t>
      </w:r>
    </w:p>
    <w:p w:rsidR="00423053" w:rsidRPr="00423053" w:rsidRDefault="00423053" w:rsidP="00423053">
      <w:pPr>
        <w:keepNext/>
        <w:tabs>
          <w:tab w:val="left" w:pos="1134"/>
        </w:tabs>
        <w:suppressAutoHyphens/>
        <w:kinsoku w:val="0"/>
        <w:overflowPunct w:val="0"/>
        <w:autoSpaceDE w:val="0"/>
        <w:autoSpaceDN w:val="0"/>
        <w:spacing w:before="360" w:after="120"/>
        <w:jc w:val="center"/>
        <w:rPr>
          <w:b/>
          <w:caps/>
          <w:sz w:val="20"/>
          <w:szCs w:val="28"/>
        </w:rPr>
      </w:pPr>
      <w:r w:rsidRPr="00423053">
        <w:rPr>
          <w:b/>
          <w:caps/>
          <w:sz w:val="20"/>
          <w:szCs w:val="28"/>
        </w:rPr>
        <w:t>Коммерческо</w:t>
      </w:r>
      <w:r w:rsidR="00AF14A0">
        <w:rPr>
          <w:b/>
          <w:caps/>
          <w:sz w:val="20"/>
          <w:szCs w:val="28"/>
        </w:rPr>
        <w:t>е предложение на оказание услуг</w:t>
      </w:r>
      <w:r w:rsidRPr="00423053">
        <w:rPr>
          <w:b/>
          <w:caps/>
          <w:sz w:val="20"/>
          <w:szCs w:val="28"/>
        </w:rPr>
        <w:t xml:space="preserve"> по организации</w:t>
      </w:r>
      <w:r w:rsidRPr="00423053">
        <w:t xml:space="preserve"> </w:t>
      </w:r>
      <w:r w:rsidRPr="00423053">
        <w:rPr>
          <w:b/>
          <w:caps/>
          <w:sz w:val="20"/>
          <w:szCs w:val="28"/>
        </w:rPr>
        <w:t xml:space="preserve">питания специалистов корейской национальной кухней </w:t>
      </w:r>
    </w:p>
    <w:p w:rsidR="00423053" w:rsidRPr="00423053" w:rsidRDefault="00423053" w:rsidP="00423053">
      <w:pPr>
        <w:tabs>
          <w:tab w:val="left" w:pos="1134"/>
        </w:tabs>
        <w:kinsoku w:val="0"/>
        <w:overflowPunct w:val="0"/>
        <w:autoSpaceDE w:val="0"/>
        <w:autoSpaceDN w:val="0"/>
        <w:jc w:val="both"/>
      </w:pPr>
    </w:p>
    <w:p w:rsidR="00423053" w:rsidRPr="00423053" w:rsidRDefault="00423053" w:rsidP="00423053">
      <w:r w:rsidRPr="00423053">
        <w:t>Наименование организации:</w:t>
      </w:r>
    </w:p>
    <w:p w:rsidR="00423053" w:rsidRPr="00423053" w:rsidRDefault="00423053" w:rsidP="00423053">
      <w:r w:rsidRPr="00423053">
        <w:t>ИНН (или иной идентификационный номер):</w:t>
      </w:r>
    </w:p>
    <w:p w:rsidR="00423053" w:rsidRPr="00423053" w:rsidRDefault="00423053" w:rsidP="00423053">
      <w:r w:rsidRPr="00423053">
        <w:t>Наименование предмета закупки:</w:t>
      </w:r>
    </w:p>
    <w:p w:rsidR="00423053" w:rsidRPr="00423053" w:rsidRDefault="00423053" w:rsidP="00423053">
      <w:pPr>
        <w:tabs>
          <w:tab w:val="left" w:pos="1134"/>
        </w:tabs>
        <w:kinsoku w:val="0"/>
        <w:overflowPunct w:val="0"/>
        <w:autoSpaceDE w:val="0"/>
        <w:autoSpaceDN w:val="0"/>
        <w:ind w:firstLine="567"/>
        <w:jc w:val="both"/>
        <w:rPr>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134"/>
        <w:gridCol w:w="850"/>
        <w:gridCol w:w="1175"/>
        <w:gridCol w:w="686"/>
        <w:gridCol w:w="1054"/>
        <w:gridCol w:w="1367"/>
      </w:tblGrid>
      <w:tr w:rsidR="00423053" w:rsidRPr="00423053" w:rsidTr="004543B9">
        <w:tc>
          <w:tcPr>
            <w:tcW w:w="534" w:type="dxa"/>
          </w:tcPr>
          <w:p w:rsidR="00423053" w:rsidRPr="00423053" w:rsidRDefault="00423053" w:rsidP="00423053">
            <w:pPr>
              <w:keepNext/>
              <w:tabs>
                <w:tab w:val="left" w:pos="1134"/>
              </w:tabs>
              <w:kinsoku w:val="0"/>
              <w:overflowPunct w:val="0"/>
              <w:autoSpaceDE w:val="0"/>
              <w:autoSpaceDN w:val="0"/>
              <w:spacing w:before="40" w:after="40"/>
              <w:jc w:val="both"/>
              <w:rPr>
                <w:sz w:val="20"/>
                <w:szCs w:val="20"/>
              </w:rPr>
            </w:pPr>
            <w:r w:rsidRPr="00423053">
              <w:rPr>
                <w:b/>
                <w:sz w:val="20"/>
                <w:szCs w:val="20"/>
              </w:rPr>
              <w:t>№ п</w:t>
            </w:r>
            <w:r w:rsidRPr="00423053">
              <w:rPr>
                <w:sz w:val="20"/>
                <w:szCs w:val="20"/>
              </w:rPr>
              <w:t>/п</w:t>
            </w:r>
          </w:p>
        </w:tc>
        <w:tc>
          <w:tcPr>
            <w:tcW w:w="3260" w:type="dxa"/>
          </w:tcPr>
          <w:p w:rsidR="00423053" w:rsidRPr="00423053" w:rsidRDefault="00423053" w:rsidP="00423053">
            <w:pPr>
              <w:keepNext/>
              <w:tabs>
                <w:tab w:val="left" w:pos="1134"/>
              </w:tabs>
              <w:kinsoku w:val="0"/>
              <w:overflowPunct w:val="0"/>
              <w:autoSpaceDE w:val="0"/>
              <w:autoSpaceDN w:val="0"/>
              <w:spacing w:before="40" w:after="40"/>
              <w:rPr>
                <w:sz w:val="20"/>
                <w:szCs w:val="20"/>
              </w:rPr>
            </w:pPr>
            <w:r w:rsidRPr="00423053">
              <w:rPr>
                <w:sz w:val="20"/>
                <w:szCs w:val="20"/>
              </w:rPr>
              <w:t>Наименование и содержание оказания услуги</w:t>
            </w:r>
          </w:p>
        </w:tc>
        <w:tc>
          <w:tcPr>
            <w:tcW w:w="1134" w:type="dxa"/>
          </w:tcPr>
          <w:p w:rsidR="00423053" w:rsidRPr="00423053" w:rsidRDefault="00423053" w:rsidP="00423053">
            <w:pPr>
              <w:keepNext/>
              <w:tabs>
                <w:tab w:val="left" w:pos="1134"/>
              </w:tabs>
              <w:kinsoku w:val="0"/>
              <w:overflowPunct w:val="0"/>
              <w:autoSpaceDE w:val="0"/>
              <w:autoSpaceDN w:val="0"/>
              <w:spacing w:before="40" w:after="40"/>
              <w:rPr>
                <w:sz w:val="20"/>
                <w:szCs w:val="20"/>
              </w:rPr>
            </w:pPr>
            <w:r w:rsidRPr="00423053">
              <w:rPr>
                <w:sz w:val="20"/>
                <w:szCs w:val="20"/>
              </w:rPr>
              <w:t>Ед. измерения объема услуг</w:t>
            </w:r>
          </w:p>
        </w:tc>
        <w:tc>
          <w:tcPr>
            <w:tcW w:w="850" w:type="dxa"/>
          </w:tcPr>
          <w:p w:rsidR="00423053" w:rsidRPr="00423053" w:rsidRDefault="00423053" w:rsidP="00423053">
            <w:pPr>
              <w:keepNext/>
              <w:tabs>
                <w:tab w:val="left" w:pos="1134"/>
              </w:tabs>
              <w:kinsoku w:val="0"/>
              <w:overflowPunct w:val="0"/>
              <w:autoSpaceDE w:val="0"/>
              <w:autoSpaceDN w:val="0"/>
              <w:spacing w:before="40" w:after="40"/>
              <w:rPr>
                <w:sz w:val="20"/>
                <w:szCs w:val="20"/>
              </w:rPr>
            </w:pPr>
            <w:r w:rsidRPr="00423053">
              <w:rPr>
                <w:sz w:val="20"/>
                <w:szCs w:val="20"/>
              </w:rPr>
              <w:t>Объем услуг</w:t>
            </w:r>
          </w:p>
        </w:tc>
        <w:tc>
          <w:tcPr>
            <w:tcW w:w="1175" w:type="dxa"/>
          </w:tcPr>
          <w:p w:rsidR="00423053" w:rsidRPr="00423053" w:rsidRDefault="00423053" w:rsidP="00423053">
            <w:pPr>
              <w:keepNext/>
              <w:tabs>
                <w:tab w:val="left" w:pos="1134"/>
              </w:tabs>
              <w:kinsoku w:val="0"/>
              <w:overflowPunct w:val="0"/>
              <w:autoSpaceDE w:val="0"/>
              <w:autoSpaceDN w:val="0"/>
              <w:spacing w:before="40" w:after="40"/>
              <w:rPr>
                <w:sz w:val="20"/>
                <w:szCs w:val="20"/>
              </w:rPr>
            </w:pPr>
            <w:r w:rsidRPr="00423053">
              <w:rPr>
                <w:sz w:val="20"/>
                <w:szCs w:val="20"/>
              </w:rPr>
              <w:t>Единичная расценка, руб. без НДС</w:t>
            </w:r>
          </w:p>
        </w:tc>
        <w:tc>
          <w:tcPr>
            <w:tcW w:w="686" w:type="dxa"/>
          </w:tcPr>
          <w:p w:rsidR="00423053" w:rsidRPr="00423053" w:rsidRDefault="00423053" w:rsidP="00423053">
            <w:pPr>
              <w:keepNext/>
              <w:tabs>
                <w:tab w:val="left" w:pos="1134"/>
              </w:tabs>
              <w:kinsoku w:val="0"/>
              <w:overflowPunct w:val="0"/>
              <w:autoSpaceDE w:val="0"/>
              <w:autoSpaceDN w:val="0"/>
              <w:spacing w:before="40" w:after="40"/>
              <w:ind w:left="-66" w:right="-66"/>
              <w:rPr>
                <w:sz w:val="20"/>
                <w:szCs w:val="20"/>
              </w:rPr>
            </w:pPr>
            <w:r w:rsidRPr="00423053">
              <w:rPr>
                <w:sz w:val="20"/>
                <w:szCs w:val="20"/>
              </w:rPr>
              <w:t>Сумма НДС, руб.</w:t>
            </w:r>
          </w:p>
        </w:tc>
        <w:tc>
          <w:tcPr>
            <w:tcW w:w="1054" w:type="dxa"/>
          </w:tcPr>
          <w:p w:rsidR="00423053" w:rsidRPr="00423053" w:rsidRDefault="00423053" w:rsidP="00423053">
            <w:pPr>
              <w:keepNext/>
              <w:tabs>
                <w:tab w:val="left" w:pos="1134"/>
              </w:tabs>
              <w:kinsoku w:val="0"/>
              <w:overflowPunct w:val="0"/>
              <w:autoSpaceDE w:val="0"/>
              <w:autoSpaceDN w:val="0"/>
              <w:spacing w:before="40" w:after="40"/>
              <w:ind w:left="-80" w:right="-62"/>
              <w:rPr>
                <w:sz w:val="20"/>
                <w:szCs w:val="20"/>
              </w:rPr>
            </w:pPr>
            <w:r w:rsidRPr="00423053">
              <w:rPr>
                <w:sz w:val="20"/>
                <w:szCs w:val="20"/>
              </w:rPr>
              <w:t>Общая стоимость услуг, руб. без НДС</w:t>
            </w:r>
          </w:p>
        </w:tc>
        <w:tc>
          <w:tcPr>
            <w:tcW w:w="1367" w:type="dxa"/>
          </w:tcPr>
          <w:p w:rsidR="00423053" w:rsidRPr="00423053" w:rsidRDefault="00423053" w:rsidP="00423053">
            <w:pPr>
              <w:keepNext/>
              <w:tabs>
                <w:tab w:val="left" w:pos="1134"/>
              </w:tabs>
              <w:kinsoku w:val="0"/>
              <w:overflowPunct w:val="0"/>
              <w:autoSpaceDE w:val="0"/>
              <w:autoSpaceDN w:val="0"/>
              <w:spacing w:before="40" w:after="40"/>
              <w:ind w:left="-80" w:right="-62"/>
              <w:rPr>
                <w:sz w:val="20"/>
                <w:szCs w:val="20"/>
              </w:rPr>
            </w:pPr>
            <w:r w:rsidRPr="00423053">
              <w:rPr>
                <w:sz w:val="20"/>
                <w:szCs w:val="20"/>
              </w:rPr>
              <w:t>Общая стоимость услуг, руб. с НДС</w:t>
            </w:r>
          </w:p>
        </w:tc>
      </w:tr>
      <w:tr w:rsidR="00423053" w:rsidRPr="00423053" w:rsidTr="004543B9">
        <w:tc>
          <w:tcPr>
            <w:tcW w:w="534" w:type="dxa"/>
          </w:tcPr>
          <w:p w:rsidR="00423053" w:rsidRPr="00423053" w:rsidRDefault="00423053" w:rsidP="00423053">
            <w:pPr>
              <w:numPr>
                <w:ilvl w:val="0"/>
                <w:numId w:val="53"/>
              </w:numPr>
              <w:tabs>
                <w:tab w:val="left" w:pos="1134"/>
              </w:tabs>
              <w:kinsoku w:val="0"/>
              <w:overflowPunct w:val="0"/>
              <w:autoSpaceDE w:val="0"/>
              <w:autoSpaceDN w:val="0"/>
              <w:spacing w:before="40" w:after="40"/>
              <w:ind w:right="57"/>
              <w:jc w:val="both"/>
              <w:rPr>
                <w:sz w:val="20"/>
                <w:szCs w:val="20"/>
              </w:rPr>
            </w:pPr>
          </w:p>
        </w:tc>
        <w:tc>
          <w:tcPr>
            <w:tcW w:w="3260" w:type="dxa"/>
          </w:tcPr>
          <w:p w:rsidR="00423053" w:rsidRPr="00423053" w:rsidRDefault="00423053" w:rsidP="00423053">
            <w:pPr>
              <w:tabs>
                <w:tab w:val="left" w:pos="1134"/>
              </w:tabs>
              <w:kinsoku w:val="0"/>
              <w:overflowPunct w:val="0"/>
              <w:autoSpaceDE w:val="0"/>
              <w:autoSpaceDN w:val="0"/>
              <w:spacing w:before="40" w:after="40"/>
              <w:ind w:left="57" w:right="57"/>
              <w:rPr>
                <w:sz w:val="20"/>
                <w:szCs w:val="20"/>
              </w:rPr>
            </w:pPr>
          </w:p>
        </w:tc>
        <w:tc>
          <w:tcPr>
            <w:tcW w:w="1134"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850"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1175"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686"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1054"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c>
          <w:tcPr>
            <w:tcW w:w="1367"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r>
      <w:tr w:rsidR="00423053" w:rsidRPr="00423053" w:rsidTr="004543B9">
        <w:tc>
          <w:tcPr>
            <w:tcW w:w="534" w:type="dxa"/>
          </w:tcPr>
          <w:p w:rsidR="00423053" w:rsidRPr="00423053" w:rsidRDefault="00423053" w:rsidP="00423053">
            <w:pPr>
              <w:numPr>
                <w:ilvl w:val="0"/>
                <w:numId w:val="53"/>
              </w:numPr>
              <w:tabs>
                <w:tab w:val="left" w:pos="1134"/>
              </w:tabs>
              <w:kinsoku w:val="0"/>
              <w:overflowPunct w:val="0"/>
              <w:autoSpaceDE w:val="0"/>
              <w:autoSpaceDN w:val="0"/>
              <w:spacing w:before="40" w:after="40"/>
              <w:ind w:right="57"/>
              <w:jc w:val="both"/>
              <w:rPr>
                <w:sz w:val="20"/>
                <w:szCs w:val="20"/>
              </w:rPr>
            </w:pPr>
          </w:p>
        </w:tc>
        <w:tc>
          <w:tcPr>
            <w:tcW w:w="3260" w:type="dxa"/>
          </w:tcPr>
          <w:p w:rsidR="00423053" w:rsidRPr="00423053" w:rsidRDefault="00423053" w:rsidP="00423053">
            <w:pPr>
              <w:tabs>
                <w:tab w:val="left" w:pos="1134"/>
              </w:tabs>
              <w:kinsoku w:val="0"/>
              <w:overflowPunct w:val="0"/>
              <w:autoSpaceDE w:val="0"/>
              <w:autoSpaceDN w:val="0"/>
              <w:spacing w:before="40" w:after="40"/>
              <w:ind w:left="317" w:right="57"/>
              <w:rPr>
                <w:i/>
                <w:sz w:val="20"/>
                <w:szCs w:val="20"/>
              </w:rPr>
            </w:pPr>
          </w:p>
        </w:tc>
        <w:tc>
          <w:tcPr>
            <w:tcW w:w="1134"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850"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1175"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686"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1054"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c>
          <w:tcPr>
            <w:tcW w:w="1367"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r>
      <w:tr w:rsidR="00423053" w:rsidRPr="00423053" w:rsidTr="004543B9">
        <w:tc>
          <w:tcPr>
            <w:tcW w:w="534" w:type="dxa"/>
          </w:tcPr>
          <w:p w:rsidR="00423053" w:rsidRPr="00423053" w:rsidRDefault="00423053" w:rsidP="00423053">
            <w:pPr>
              <w:numPr>
                <w:ilvl w:val="0"/>
                <w:numId w:val="53"/>
              </w:numPr>
              <w:tabs>
                <w:tab w:val="left" w:pos="1134"/>
              </w:tabs>
              <w:kinsoku w:val="0"/>
              <w:overflowPunct w:val="0"/>
              <w:autoSpaceDE w:val="0"/>
              <w:autoSpaceDN w:val="0"/>
              <w:spacing w:before="40" w:after="40"/>
              <w:ind w:right="57"/>
              <w:jc w:val="both"/>
              <w:rPr>
                <w:sz w:val="20"/>
                <w:szCs w:val="20"/>
              </w:rPr>
            </w:pPr>
          </w:p>
        </w:tc>
        <w:tc>
          <w:tcPr>
            <w:tcW w:w="3260" w:type="dxa"/>
          </w:tcPr>
          <w:p w:rsidR="00423053" w:rsidRPr="00423053" w:rsidRDefault="00423053" w:rsidP="00423053">
            <w:pPr>
              <w:tabs>
                <w:tab w:val="left" w:pos="1134"/>
              </w:tabs>
              <w:kinsoku w:val="0"/>
              <w:overflowPunct w:val="0"/>
              <w:autoSpaceDE w:val="0"/>
              <w:autoSpaceDN w:val="0"/>
              <w:spacing w:before="40" w:after="40"/>
              <w:ind w:left="317" w:right="57"/>
              <w:rPr>
                <w:i/>
                <w:sz w:val="20"/>
                <w:szCs w:val="20"/>
              </w:rPr>
            </w:pPr>
          </w:p>
        </w:tc>
        <w:tc>
          <w:tcPr>
            <w:tcW w:w="1134"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850"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1175"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686"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1054"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c>
          <w:tcPr>
            <w:tcW w:w="1367"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r>
      <w:tr w:rsidR="00423053" w:rsidRPr="00423053" w:rsidTr="004543B9">
        <w:tc>
          <w:tcPr>
            <w:tcW w:w="534" w:type="dxa"/>
          </w:tcPr>
          <w:p w:rsidR="00423053" w:rsidRPr="00423053" w:rsidRDefault="00423053" w:rsidP="00423053">
            <w:pPr>
              <w:numPr>
                <w:ilvl w:val="0"/>
                <w:numId w:val="53"/>
              </w:numPr>
              <w:tabs>
                <w:tab w:val="left" w:pos="1134"/>
              </w:tabs>
              <w:kinsoku w:val="0"/>
              <w:overflowPunct w:val="0"/>
              <w:autoSpaceDE w:val="0"/>
              <w:autoSpaceDN w:val="0"/>
              <w:spacing w:before="40" w:after="40"/>
              <w:ind w:right="57"/>
              <w:jc w:val="both"/>
              <w:rPr>
                <w:sz w:val="20"/>
                <w:szCs w:val="20"/>
              </w:rPr>
            </w:pPr>
          </w:p>
        </w:tc>
        <w:tc>
          <w:tcPr>
            <w:tcW w:w="3260" w:type="dxa"/>
          </w:tcPr>
          <w:p w:rsidR="00423053" w:rsidRPr="00423053" w:rsidRDefault="00423053" w:rsidP="00423053">
            <w:pPr>
              <w:tabs>
                <w:tab w:val="left" w:pos="1134"/>
              </w:tabs>
              <w:kinsoku w:val="0"/>
              <w:overflowPunct w:val="0"/>
              <w:autoSpaceDE w:val="0"/>
              <w:autoSpaceDN w:val="0"/>
              <w:spacing w:before="40" w:after="40"/>
              <w:ind w:left="317" w:right="57"/>
              <w:rPr>
                <w:i/>
                <w:sz w:val="20"/>
                <w:szCs w:val="20"/>
              </w:rPr>
            </w:pPr>
          </w:p>
        </w:tc>
        <w:tc>
          <w:tcPr>
            <w:tcW w:w="1134"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850"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1175"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686"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1054"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c>
          <w:tcPr>
            <w:tcW w:w="1367"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r>
      <w:tr w:rsidR="00423053" w:rsidRPr="00423053" w:rsidTr="004543B9">
        <w:tc>
          <w:tcPr>
            <w:tcW w:w="534" w:type="dxa"/>
          </w:tcPr>
          <w:p w:rsidR="00423053" w:rsidRPr="00423053" w:rsidRDefault="00423053" w:rsidP="00423053">
            <w:pPr>
              <w:numPr>
                <w:ilvl w:val="0"/>
                <w:numId w:val="53"/>
              </w:numPr>
              <w:tabs>
                <w:tab w:val="left" w:pos="1134"/>
              </w:tabs>
              <w:kinsoku w:val="0"/>
              <w:overflowPunct w:val="0"/>
              <w:autoSpaceDE w:val="0"/>
              <w:autoSpaceDN w:val="0"/>
              <w:spacing w:before="40" w:after="40"/>
              <w:ind w:right="57"/>
              <w:jc w:val="both"/>
              <w:rPr>
                <w:sz w:val="20"/>
                <w:szCs w:val="20"/>
              </w:rPr>
            </w:pPr>
          </w:p>
        </w:tc>
        <w:tc>
          <w:tcPr>
            <w:tcW w:w="3260" w:type="dxa"/>
          </w:tcPr>
          <w:p w:rsidR="00423053" w:rsidRPr="00423053" w:rsidRDefault="00423053" w:rsidP="00423053">
            <w:pPr>
              <w:tabs>
                <w:tab w:val="left" w:pos="1134"/>
              </w:tabs>
              <w:kinsoku w:val="0"/>
              <w:overflowPunct w:val="0"/>
              <w:autoSpaceDE w:val="0"/>
              <w:autoSpaceDN w:val="0"/>
              <w:spacing w:before="40" w:after="40"/>
              <w:ind w:left="57" w:right="57"/>
              <w:rPr>
                <w:sz w:val="20"/>
                <w:szCs w:val="20"/>
              </w:rPr>
            </w:pPr>
          </w:p>
        </w:tc>
        <w:tc>
          <w:tcPr>
            <w:tcW w:w="1134"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850"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1175"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686"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1054"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c>
          <w:tcPr>
            <w:tcW w:w="1367"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r>
      <w:tr w:rsidR="00423053" w:rsidRPr="00423053" w:rsidTr="004543B9">
        <w:tc>
          <w:tcPr>
            <w:tcW w:w="534" w:type="dxa"/>
          </w:tcPr>
          <w:p w:rsidR="00423053" w:rsidRPr="00423053" w:rsidRDefault="00423053" w:rsidP="00423053">
            <w:pPr>
              <w:tabs>
                <w:tab w:val="left" w:pos="1134"/>
              </w:tabs>
              <w:kinsoku w:val="0"/>
              <w:overflowPunct w:val="0"/>
              <w:autoSpaceDE w:val="0"/>
              <w:autoSpaceDN w:val="0"/>
              <w:spacing w:before="40" w:after="40"/>
              <w:ind w:left="57" w:right="57"/>
              <w:rPr>
                <w:sz w:val="20"/>
                <w:szCs w:val="20"/>
              </w:rPr>
            </w:pPr>
            <w:r w:rsidRPr="00423053">
              <w:rPr>
                <w:sz w:val="20"/>
                <w:szCs w:val="20"/>
              </w:rPr>
              <w:t>…</w:t>
            </w:r>
          </w:p>
        </w:tc>
        <w:tc>
          <w:tcPr>
            <w:tcW w:w="3260" w:type="dxa"/>
          </w:tcPr>
          <w:p w:rsidR="00423053" w:rsidRPr="00423053" w:rsidRDefault="00423053" w:rsidP="00423053">
            <w:pPr>
              <w:tabs>
                <w:tab w:val="left" w:pos="1134"/>
              </w:tabs>
              <w:kinsoku w:val="0"/>
              <w:overflowPunct w:val="0"/>
              <w:autoSpaceDE w:val="0"/>
              <w:autoSpaceDN w:val="0"/>
              <w:spacing w:before="40" w:after="40"/>
              <w:ind w:left="57" w:right="57"/>
              <w:rPr>
                <w:sz w:val="20"/>
                <w:szCs w:val="20"/>
              </w:rPr>
            </w:pPr>
          </w:p>
        </w:tc>
        <w:tc>
          <w:tcPr>
            <w:tcW w:w="1134"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850"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1175"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686"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1054"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c>
          <w:tcPr>
            <w:tcW w:w="1367" w:type="dxa"/>
          </w:tcPr>
          <w:p w:rsidR="00423053" w:rsidRPr="00423053" w:rsidRDefault="00423053" w:rsidP="00423053">
            <w:pPr>
              <w:tabs>
                <w:tab w:val="left" w:pos="1134"/>
              </w:tabs>
              <w:kinsoku w:val="0"/>
              <w:overflowPunct w:val="0"/>
              <w:autoSpaceDE w:val="0"/>
              <w:autoSpaceDN w:val="0"/>
              <w:spacing w:before="40" w:after="40"/>
              <w:ind w:left="-80" w:right="-62"/>
              <w:jc w:val="center"/>
              <w:rPr>
                <w:sz w:val="20"/>
                <w:szCs w:val="20"/>
              </w:rPr>
            </w:pPr>
          </w:p>
        </w:tc>
      </w:tr>
      <w:tr w:rsidR="00423053" w:rsidRPr="00423053" w:rsidTr="004543B9">
        <w:tc>
          <w:tcPr>
            <w:tcW w:w="534" w:type="dxa"/>
          </w:tcPr>
          <w:p w:rsidR="00423053" w:rsidRPr="00423053" w:rsidRDefault="00423053" w:rsidP="00423053">
            <w:pPr>
              <w:tabs>
                <w:tab w:val="left" w:pos="1134"/>
              </w:tabs>
              <w:kinsoku w:val="0"/>
              <w:overflowPunct w:val="0"/>
              <w:autoSpaceDE w:val="0"/>
              <w:autoSpaceDN w:val="0"/>
              <w:spacing w:before="40" w:after="40"/>
              <w:ind w:left="57" w:right="57"/>
              <w:rPr>
                <w:b/>
                <w:sz w:val="20"/>
                <w:szCs w:val="20"/>
              </w:rPr>
            </w:pPr>
          </w:p>
        </w:tc>
        <w:tc>
          <w:tcPr>
            <w:tcW w:w="3260" w:type="dxa"/>
          </w:tcPr>
          <w:p w:rsidR="00423053" w:rsidRPr="00423053" w:rsidRDefault="00423053" w:rsidP="00423053">
            <w:pPr>
              <w:tabs>
                <w:tab w:val="left" w:pos="1134"/>
              </w:tabs>
              <w:kinsoku w:val="0"/>
              <w:overflowPunct w:val="0"/>
              <w:autoSpaceDE w:val="0"/>
              <w:autoSpaceDN w:val="0"/>
              <w:spacing w:before="40" w:after="40"/>
              <w:ind w:left="57" w:right="57"/>
              <w:rPr>
                <w:b/>
                <w:sz w:val="20"/>
                <w:szCs w:val="20"/>
              </w:rPr>
            </w:pPr>
            <w:r w:rsidRPr="00423053">
              <w:rPr>
                <w:b/>
                <w:sz w:val="20"/>
                <w:szCs w:val="20"/>
              </w:rPr>
              <w:t>ИТОГО без НДС, руб.</w:t>
            </w:r>
          </w:p>
        </w:tc>
        <w:tc>
          <w:tcPr>
            <w:tcW w:w="1134"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850"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1175"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p>
        </w:tc>
        <w:tc>
          <w:tcPr>
            <w:tcW w:w="686" w:type="dxa"/>
          </w:tcPr>
          <w:p w:rsidR="00423053" w:rsidRPr="00423053" w:rsidRDefault="00423053" w:rsidP="00423053">
            <w:pPr>
              <w:tabs>
                <w:tab w:val="left" w:pos="1134"/>
              </w:tabs>
              <w:kinsoku w:val="0"/>
              <w:overflowPunct w:val="0"/>
              <w:autoSpaceDE w:val="0"/>
              <w:autoSpaceDN w:val="0"/>
              <w:spacing w:before="40" w:after="40"/>
              <w:ind w:left="57" w:right="57"/>
              <w:jc w:val="center"/>
              <w:rPr>
                <w:b/>
                <w:sz w:val="20"/>
                <w:szCs w:val="20"/>
              </w:rPr>
            </w:pPr>
            <w:r w:rsidRPr="00423053">
              <w:rPr>
                <w:sz w:val="20"/>
                <w:szCs w:val="20"/>
              </w:rPr>
              <w:t>х</w:t>
            </w:r>
          </w:p>
        </w:tc>
        <w:tc>
          <w:tcPr>
            <w:tcW w:w="1054" w:type="dxa"/>
          </w:tcPr>
          <w:p w:rsidR="00423053" w:rsidRPr="00423053" w:rsidRDefault="00423053" w:rsidP="00423053">
            <w:pPr>
              <w:tabs>
                <w:tab w:val="left" w:pos="1134"/>
              </w:tabs>
              <w:kinsoku w:val="0"/>
              <w:overflowPunct w:val="0"/>
              <w:autoSpaceDE w:val="0"/>
              <w:autoSpaceDN w:val="0"/>
              <w:spacing w:before="40" w:after="40"/>
              <w:ind w:left="-80" w:right="-62"/>
              <w:jc w:val="center"/>
              <w:rPr>
                <w:b/>
                <w:sz w:val="20"/>
                <w:szCs w:val="20"/>
              </w:rPr>
            </w:pPr>
          </w:p>
        </w:tc>
        <w:tc>
          <w:tcPr>
            <w:tcW w:w="1367" w:type="dxa"/>
          </w:tcPr>
          <w:p w:rsidR="00423053" w:rsidRPr="00423053" w:rsidRDefault="00423053" w:rsidP="00423053">
            <w:pPr>
              <w:tabs>
                <w:tab w:val="left" w:pos="1134"/>
              </w:tabs>
              <w:kinsoku w:val="0"/>
              <w:overflowPunct w:val="0"/>
              <w:autoSpaceDE w:val="0"/>
              <w:autoSpaceDN w:val="0"/>
              <w:spacing w:before="40" w:after="40"/>
              <w:ind w:left="-80" w:right="-62"/>
              <w:jc w:val="center"/>
              <w:rPr>
                <w:b/>
                <w:sz w:val="20"/>
                <w:szCs w:val="20"/>
              </w:rPr>
            </w:pPr>
            <w:r w:rsidRPr="00423053">
              <w:rPr>
                <w:sz w:val="20"/>
                <w:szCs w:val="20"/>
              </w:rPr>
              <w:t>х</w:t>
            </w:r>
          </w:p>
        </w:tc>
      </w:tr>
      <w:tr w:rsidR="00423053" w:rsidRPr="00423053" w:rsidTr="004543B9">
        <w:tc>
          <w:tcPr>
            <w:tcW w:w="534" w:type="dxa"/>
          </w:tcPr>
          <w:p w:rsidR="00423053" w:rsidRPr="00423053" w:rsidRDefault="00423053" w:rsidP="00423053">
            <w:pPr>
              <w:tabs>
                <w:tab w:val="left" w:pos="1134"/>
              </w:tabs>
              <w:kinsoku w:val="0"/>
              <w:overflowPunct w:val="0"/>
              <w:autoSpaceDE w:val="0"/>
              <w:autoSpaceDN w:val="0"/>
              <w:spacing w:before="40" w:after="40"/>
              <w:ind w:left="57" w:right="57"/>
              <w:rPr>
                <w:b/>
                <w:sz w:val="20"/>
                <w:szCs w:val="20"/>
              </w:rPr>
            </w:pPr>
          </w:p>
        </w:tc>
        <w:tc>
          <w:tcPr>
            <w:tcW w:w="3260" w:type="dxa"/>
          </w:tcPr>
          <w:p w:rsidR="00423053" w:rsidRPr="00423053" w:rsidRDefault="00423053" w:rsidP="00423053">
            <w:pPr>
              <w:tabs>
                <w:tab w:val="left" w:pos="1134"/>
              </w:tabs>
              <w:kinsoku w:val="0"/>
              <w:overflowPunct w:val="0"/>
              <w:autoSpaceDE w:val="0"/>
              <w:autoSpaceDN w:val="0"/>
              <w:spacing w:before="40" w:after="40"/>
              <w:ind w:left="57" w:right="57"/>
              <w:rPr>
                <w:b/>
                <w:sz w:val="20"/>
                <w:szCs w:val="20"/>
              </w:rPr>
            </w:pPr>
            <w:r w:rsidRPr="00423053">
              <w:rPr>
                <w:b/>
                <w:sz w:val="20"/>
                <w:szCs w:val="20"/>
              </w:rPr>
              <w:t>НДС, руб.</w:t>
            </w:r>
          </w:p>
        </w:tc>
        <w:tc>
          <w:tcPr>
            <w:tcW w:w="1134"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850"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1175"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686" w:type="dxa"/>
          </w:tcPr>
          <w:p w:rsidR="00423053" w:rsidRPr="00423053" w:rsidRDefault="00423053" w:rsidP="00423053">
            <w:pPr>
              <w:tabs>
                <w:tab w:val="left" w:pos="1134"/>
              </w:tabs>
              <w:kinsoku w:val="0"/>
              <w:overflowPunct w:val="0"/>
              <w:autoSpaceDE w:val="0"/>
              <w:autoSpaceDN w:val="0"/>
              <w:spacing w:before="40" w:after="40"/>
              <w:ind w:left="57" w:right="57"/>
              <w:jc w:val="center"/>
              <w:rPr>
                <w:b/>
                <w:sz w:val="20"/>
                <w:szCs w:val="20"/>
              </w:rPr>
            </w:pPr>
          </w:p>
        </w:tc>
        <w:tc>
          <w:tcPr>
            <w:tcW w:w="1054" w:type="dxa"/>
          </w:tcPr>
          <w:p w:rsidR="00423053" w:rsidRPr="00423053" w:rsidRDefault="00423053" w:rsidP="00423053">
            <w:pPr>
              <w:tabs>
                <w:tab w:val="left" w:pos="1134"/>
              </w:tabs>
              <w:kinsoku w:val="0"/>
              <w:overflowPunct w:val="0"/>
              <w:autoSpaceDE w:val="0"/>
              <w:autoSpaceDN w:val="0"/>
              <w:spacing w:before="40" w:after="40"/>
              <w:ind w:left="-80" w:right="-62"/>
              <w:jc w:val="center"/>
              <w:rPr>
                <w:b/>
                <w:sz w:val="20"/>
                <w:szCs w:val="20"/>
              </w:rPr>
            </w:pPr>
            <w:r w:rsidRPr="00423053">
              <w:rPr>
                <w:sz w:val="20"/>
                <w:szCs w:val="20"/>
              </w:rPr>
              <w:t>х</w:t>
            </w:r>
          </w:p>
        </w:tc>
        <w:tc>
          <w:tcPr>
            <w:tcW w:w="1367" w:type="dxa"/>
          </w:tcPr>
          <w:p w:rsidR="00423053" w:rsidRPr="00423053" w:rsidRDefault="00423053" w:rsidP="00423053">
            <w:pPr>
              <w:tabs>
                <w:tab w:val="left" w:pos="1134"/>
              </w:tabs>
              <w:kinsoku w:val="0"/>
              <w:overflowPunct w:val="0"/>
              <w:autoSpaceDE w:val="0"/>
              <w:autoSpaceDN w:val="0"/>
              <w:spacing w:before="40" w:after="40"/>
              <w:ind w:left="-80" w:right="-62"/>
              <w:jc w:val="center"/>
              <w:rPr>
                <w:b/>
                <w:sz w:val="20"/>
                <w:szCs w:val="20"/>
              </w:rPr>
            </w:pPr>
            <w:r w:rsidRPr="00423053">
              <w:rPr>
                <w:sz w:val="20"/>
                <w:szCs w:val="20"/>
              </w:rPr>
              <w:t>х</w:t>
            </w:r>
          </w:p>
        </w:tc>
      </w:tr>
      <w:tr w:rsidR="00423053" w:rsidRPr="00423053" w:rsidTr="004543B9">
        <w:tc>
          <w:tcPr>
            <w:tcW w:w="534" w:type="dxa"/>
          </w:tcPr>
          <w:p w:rsidR="00423053" w:rsidRPr="00423053" w:rsidRDefault="00423053" w:rsidP="00423053">
            <w:pPr>
              <w:tabs>
                <w:tab w:val="left" w:pos="1134"/>
              </w:tabs>
              <w:kinsoku w:val="0"/>
              <w:overflowPunct w:val="0"/>
              <w:autoSpaceDE w:val="0"/>
              <w:autoSpaceDN w:val="0"/>
              <w:spacing w:before="40" w:after="40"/>
              <w:ind w:left="57" w:right="57"/>
              <w:rPr>
                <w:b/>
                <w:sz w:val="20"/>
                <w:szCs w:val="20"/>
              </w:rPr>
            </w:pPr>
          </w:p>
        </w:tc>
        <w:tc>
          <w:tcPr>
            <w:tcW w:w="3260" w:type="dxa"/>
          </w:tcPr>
          <w:p w:rsidR="00423053" w:rsidRPr="00423053" w:rsidRDefault="00423053" w:rsidP="00423053">
            <w:pPr>
              <w:tabs>
                <w:tab w:val="left" w:pos="1134"/>
              </w:tabs>
              <w:kinsoku w:val="0"/>
              <w:overflowPunct w:val="0"/>
              <w:autoSpaceDE w:val="0"/>
              <w:autoSpaceDN w:val="0"/>
              <w:spacing w:before="40" w:after="40"/>
              <w:ind w:left="57" w:right="57"/>
              <w:rPr>
                <w:b/>
                <w:sz w:val="20"/>
                <w:szCs w:val="20"/>
              </w:rPr>
            </w:pPr>
            <w:r w:rsidRPr="00423053">
              <w:rPr>
                <w:b/>
                <w:sz w:val="20"/>
                <w:szCs w:val="20"/>
              </w:rPr>
              <w:t>ИТОГО с НДС, руб.</w:t>
            </w:r>
          </w:p>
        </w:tc>
        <w:tc>
          <w:tcPr>
            <w:tcW w:w="1134"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850"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1175" w:type="dxa"/>
          </w:tcPr>
          <w:p w:rsidR="00423053" w:rsidRPr="00423053" w:rsidRDefault="00423053" w:rsidP="00423053">
            <w:pPr>
              <w:tabs>
                <w:tab w:val="left" w:pos="1134"/>
              </w:tabs>
              <w:kinsoku w:val="0"/>
              <w:overflowPunct w:val="0"/>
              <w:autoSpaceDE w:val="0"/>
              <w:autoSpaceDN w:val="0"/>
              <w:spacing w:before="40" w:after="40"/>
              <w:ind w:left="57" w:right="57"/>
              <w:jc w:val="center"/>
              <w:rPr>
                <w:sz w:val="20"/>
                <w:szCs w:val="20"/>
              </w:rPr>
            </w:pPr>
            <w:r w:rsidRPr="00423053">
              <w:rPr>
                <w:sz w:val="20"/>
                <w:szCs w:val="20"/>
              </w:rPr>
              <w:t>х</w:t>
            </w:r>
          </w:p>
        </w:tc>
        <w:tc>
          <w:tcPr>
            <w:tcW w:w="686" w:type="dxa"/>
          </w:tcPr>
          <w:p w:rsidR="00423053" w:rsidRPr="00423053" w:rsidRDefault="00423053" w:rsidP="00423053">
            <w:pPr>
              <w:tabs>
                <w:tab w:val="left" w:pos="1134"/>
              </w:tabs>
              <w:kinsoku w:val="0"/>
              <w:overflowPunct w:val="0"/>
              <w:autoSpaceDE w:val="0"/>
              <w:autoSpaceDN w:val="0"/>
              <w:spacing w:before="40" w:after="40"/>
              <w:ind w:left="57" w:right="57"/>
              <w:jc w:val="center"/>
              <w:rPr>
                <w:b/>
                <w:sz w:val="20"/>
                <w:szCs w:val="20"/>
              </w:rPr>
            </w:pPr>
            <w:r w:rsidRPr="00423053">
              <w:rPr>
                <w:sz w:val="20"/>
                <w:szCs w:val="20"/>
              </w:rPr>
              <w:t>х</w:t>
            </w:r>
          </w:p>
        </w:tc>
        <w:tc>
          <w:tcPr>
            <w:tcW w:w="1054" w:type="dxa"/>
          </w:tcPr>
          <w:p w:rsidR="00423053" w:rsidRPr="00423053" w:rsidRDefault="00423053" w:rsidP="00423053">
            <w:pPr>
              <w:tabs>
                <w:tab w:val="left" w:pos="1134"/>
              </w:tabs>
              <w:kinsoku w:val="0"/>
              <w:overflowPunct w:val="0"/>
              <w:autoSpaceDE w:val="0"/>
              <w:autoSpaceDN w:val="0"/>
              <w:spacing w:before="40" w:after="40"/>
              <w:ind w:left="-80" w:right="-62"/>
              <w:jc w:val="center"/>
              <w:rPr>
                <w:b/>
                <w:sz w:val="20"/>
                <w:szCs w:val="20"/>
              </w:rPr>
            </w:pPr>
            <w:r w:rsidRPr="00423053">
              <w:rPr>
                <w:sz w:val="20"/>
                <w:szCs w:val="20"/>
              </w:rPr>
              <w:t>х</w:t>
            </w:r>
          </w:p>
        </w:tc>
        <w:tc>
          <w:tcPr>
            <w:tcW w:w="1367" w:type="dxa"/>
          </w:tcPr>
          <w:p w:rsidR="00423053" w:rsidRPr="00423053" w:rsidRDefault="00423053" w:rsidP="00423053">
            <w:pPr>
              <w:tabs>
                <w:tab w:val="left" w:pos="1134"/>
              </w:tabs>
              <w:kinsoku w:val="0"/>
              <w:overflowPunct w:val="0"/>
              <w:autoSpaceDE w:val="0"/>
              <w:autoSpaceDN w:val="0"/>
              <w:spacing w:before="40" w:after="40"/>
              <w:ind w:left="-80" w:right="-62"/>
              <w:jc w:val="center"/>
              <w:rPr>
                <w:b/>
                <w:sz w:val="20"/>
                <w:szCs w:val="20"/>
              </w:rPr>
            </w:pPr>
          </w:p>
        </w:tc>
      </w:tr>
    </w:tbl>
    <w:p w:rsidR="00423053" w:rsidRPr="00423053" w:rsidRDefault="00423053" w:rsidP="00423053">
      <w:pPr>
        <w:tabs>
          <w:tab w:val="left" w:pos="1134"/>
        </w:tabs>
        <w:kinsoku w:val="0"/>
        <w:overflowPunct w:val="0"/>
        <w:autoSpaceDE w:val="0"/>
        <w:autoSpaceDN w:val="0"/>
        <w:jc w:val="both"/>
        <w:rPr>
          <w:szCs w:val="28"/>
        </w:rPr>
      </w:pPr>
    </w:p>
    <w:p w:rsidR="00423053" w:rsidRPr="00423053" w:rsidRDefault="00423053" w:rsidP="00423053">
      <w:pPr>
        <w:keepNext/>
        <w:tabs>
          <w:tab w:val="left" w:pos="1134"/>
        </w:tabs>
        <w:kinsoku w:val="0"/>
        <w:overflowPunct w:val="0"/>
        <w:autoSpaceDE w:val="0"/>
        <w:autoSpaceDN w:val="0"/>
        <w:spacing w:before="120"/>
        <w:ind w:left="567" w:right="4845"/>
        <w:jc w:val="both"/>
        <w:rPr>
          <w:sz w:val="20"/>
        </w:rPr>
      </w:pPr>
      <w:r w:rsidRPr="00423053">
        <w:rPr>
          <w:sz w:val="20"/>
        </w:rPr>
        <w:t>___________________________________</w:t>
      </w:r>
    </w:p>
    <w:p w:rsidR="00423053" w:rsidRPr="00423053" w:rsidRDefault="00423053" w:rsidP="00423053">
      <w:pPr>
        <w:keepNext/>
        <w:tabs>
          <w:tab w:val="left" w:pos="1134"/>
        </w:tabs>
        <w:kinsoku w:val="0"/>
        <w:overflowPunct w:val="0"/>
        <w:autoSpaceDE w:val="0"/>
        <w:autoSpaceDN w:val="0"/>
        <w:ind w:right="4845" w:firstLine="567"/>
        <w:jc w:val="center"/>
        <w:rPr>
          <w:sz w:val="20"/>
          <w:vertAlign w:val="superscript"/>
        </w:rPr>
      </w:pPr>
      <w:r w:rsidRPr="00423053">
        <w:rPr>
          <w:sz w:val="20"/>
          <w:vertAlign w:val="superscript"/>
        </w:rPr>
        <w:t>(подпись, М.П.)</w:t>
      </w:r>
    </w:p>
    <w:p w:rsidR="00423053" w:rsidRPr="00423053" w:rsidRDefault="00423053" w:rsidP="00423053">
      <w:pPr>
        <w:keepNext/>
        <w:tabs>
          <w:tab w:val="left" w:pos="1134"/>
        </w:tabs>
        <w:kinsoku w:val="0"/>
        <w:overflowPunct w:val="0"/>
        <w:autoSpaceDE w:val="0"/>
        <w:autoSpaceDN w:val="0"/>
        <w:spacing w:before="120"/>
        <w:ind w:right="4845" w:firstLine="567"/>
        <w:jc w:val="both"/>
        <w:rPr>
          <w:sz w:val="20"/>
        </w:rPr>
      </w:pPr>
      <w:r w:rsidRPr="00423053">
        <w:rPr>
          <w:sz w:val="20"/>
        </w:rPr>
        <w:t>____________________________________</w:t>
      </w:r>
    </w:p>
    <w:p w:rsidR="00423053" w:rsidRPr="00423053" w:rsidRDefault="00423053" w:rsidP="00423053">
      <w:pPr>
        <w:keepNext/>
        <w:tabs>
          <w:tab w:val="left" w:pos="1134"/>
        </w:tabs>
        <w:kinsoku w:val="0"/>
        <w:overflowPunct w:val="0"/>
        <w:autoSpaceDE w:val="0"/>
        <w:autoSpaceDN w:val="0"/>
        <w:ind w:right="4845" w:firstLine="567"/>
        <w:jc w:val="center"/>
        <w:rPr>
          <w:sz w:val="20"/>
          <w:vertAlign w:val="superscript"/>
        </w:rPr>
      </w:pPr>
      <w:r w:rsidRPr="00423053">
        <w:rPr>
          <w:sz w:val="20"/>
          <w:vertAlign w:val="superscript"/>
        </w:rPr>
        <w:t>(фамилия, имя, отчество подписавшего, должность)</w:t>
      </w:r>
    </w:p>
    <w:p w:rsidR="00423053" w:rsidRPr="00423053" w:rsidRDefault="00423053" w:rsidP="00423053">
      <w:pPr>
        <w:tabs>
          <w:tab w:val="left" w:pos="1134"/>
        </w:tabs>
        <w:kinsoku w:val="0"/>
        <w:overflowPunct w:val="0"/>
        <w:autoSpaceDE w:val="0"/>
        <w:autoSpaceDN w:val="0"/>
        <w:jc w:val="both"/>
      </w:pPr>
    </w:p>
    <w:p w:rsidR="00423053" w:rsidRDefault="00423053" w:rsidP="00423053">
      <w:pPr>
        <w:tabs>
          <w:tab w:val="left" w:pos="6693"/>
          <w:tab w:val="right" w:pos="9638"/>
        </w:tabs>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E12E64">
      <w:pPr>
        <w:tabs>
          <w:tab w:val="left" w:pos="6693"/>
          <w:tab w:val="right" w:pos="9638"/>
        </w:tabs>
        <w:jc w:val="right"/>
        <w:rPr>
          <w:b/>
        </w:rPr>
      </w:pPr>
    </w:p>
    <w:p w:rsidR="00423053" w:rsidRDefault="00423053" w:rsidP="00423053">
      <w:pPr>
        <w:tabs>
          <w:tab w:val="left" w:pos="6693"/>
          <w:tab w:val="right" w:pos="9638"/>
        </w:tabs>
        <w:rPr>
          <w:b/>
        </w:rPr>
      </w:pPr>
    </w:p>
    <w:p w:rsidR="007D268D" w:rsidRDefault="00423053" w:rsidP="00E12E64">
      <w:pPr>
        <w:tabs>
          <w:tab w:val="left" w:pos="6693"/>
          <w:tab w:val="right" w:pos="9638"/>
        </w:tabs>
        <w:jc w:val="right"/>
        <w:rPr>
          <w:b/>
        </w:rPr>
      </w:pPr>
      <w:r>
        <w:rPr>
          <w:b/>
        </w:rPr>
        <w:lastRenderedPageBreak/>
        <w:t>Приложение № 2</w:t>
      </w:r>
      <w:r w:rsidR="007D268D" w:rsidRPr="00CB6BA1">
        <w:rPr>
          <w:b/>
        </w:rPr>
        <w:t xml:space="preserve"> к Анонсу предстоящей процедуры закупки</w:t>
      </w:r>
    </w:p>
    <w:p w:rsidR="00AF14A0" w:rsidRPr="00423053" w:rsidRDefault="00AF14A0" w:rsidP="00AF14A0">
      <w:pPr>
        <w:tabs>
          <w:tab w:val="left" w:pos="1134"/>
        </w:tabs>
        <w:kinsoku w:val="0"/>
        <w:overflowPunct w:val="0"/>
        <w:autoSpaceDE w:val="0"/>
        <w:autoSpaceDN w:val="0"/>
        <w:jc w:val="right"/>
        <w:rPr>
          <w:b/>
        </w:rPr>
      </w:pPr>
      <w:r w:rsidRPr="00AF14A0">
        <w:rPr>
          <w:b/>
        </w:rPr>
        <w:t>№ 88/21-А от 22.09.2021</w:t>
      </w:r>
    </w:p>
    <w:p w:rsidR="00AF14A0" w:rsidRPr="00CB6BA1" w:rsidRDefault="00AF14A0" w:rsidP="00E12E64">
      <w:pPr>
        <w:tabs>
          <w:tab w:val="left" w:pos="6693"/>
          <w:tab w:val="right" w:pos="9638"/>
        </w:tabs>
        <w:jc w:val="right"/>
        <w:rPr>
          <w:i/>
        </w:rPr>
      </w:pPr>
    </w:p>
    <w:p w:rsidR="0004422F" w:rsidRPr="00CB6BA1" w:rsidRDefault="0004422F" w:rsidP="0004422F">
      <w:pPr>
        <w:jc w:val="right"/>
        <w:rPr>
          <w:b/>
        </w:rPr>
      </w:pPr>
      <w:r w:rsidRPr="00CB6BA1">
        <w:rPr>
          <w:b/>
        </w:rPr>
        <w:t xml:space="preserve"> </w:t>
      </w:r>
    </w:p>
    <w:p w:rsidR="005178B2" w:rsidRPr="00CB6BA1" w:rsidRDefault="005178B2" w:rsidP="00E9107F"/>
    <w:p w:rsidR="0004422F" w:rsidRPr="00CB6BA1" w:rsidRDefault="0004422F" w:rsidP="0004422F">
      <w:pPr>
        <w:keepNext/>
        <w:jc w:val="center"/>
        <w:outlineLvl w:val="1"/>
        <w:rPr>
          <w:b/>
          <w:bCs/>
          <w:caps/>
        </w:rPr>
      </w:pPr>
      <w:r w:rsidRPr="00CB6BA1">
        <w:rPr>
          <w:b/>
          <w:bCs/>
          <w:caps/>
        </w:rPr>
        <w:t>Техническое задание</w:t>
      </w:r>
    </w:p>
    <w:p w:rsidR="0004422F" w:rsidRPr="00CB6BA1" w:rsidRDefault="0004422F" w:rsidP="0004422F">
      <w:pPr>
        <w:keepNext/>
        <w:jc w:val="center"/>
        <w:outlineLvl w:val="1"/>
        <w:rPr>
          <w:b/>
          <w:bCs/>
          <w:caps/>
        </w:rPr>
      </w:pPr>
    </w:p>
    <w:p w:rsidR="0004422F" w:rsidRDefault="0004422F" w:rsidP="0004422F">
      <w:pPr>
        <w:pStyle w:val="41"/>
        <w:ind w:left="0"/>
        <w:jc w:val="center"/>
        <w:rPr>
          <w:b/>
          <w:bCs/>
        </w:rPr>
      </w:pPr>
      <w:r w:rsidRPr="00CB6BA1">
        <w:rPr>
          <w:b/>
          <w:bCs/>
        </w:rPr>
        <w:t xml:space="preserve">Техническое задание </w:t>
      </w:r>
      <w:r w:rsidR="00420A47">
        <w:rPr>
          <w:b/>
          <w:bCs/>
        </w:rPr>
        <w:t>по предмету «</w:t>
      </w:r>
      <w:r w:rsidR="00354411" w:rsidRPr="00354411">
        <w:rPr>
          <w:b/>
          <w:bCs/>
        </w:rPr>
        <w:t>Оказание услуги по организации питания специалистов корейской национальной кухней</w:t>
      </w:r>
      <w:r w:rsidR="00420A47">
        <w:rPr>
          <w:b/>
          <w:bCs/>
        </w:rPr>
        <w:t>»</w:t>
      </w:r>
    </w:p>
    <w:p w:rsidR="0004422F" w:rsidRPr="00CB6BA1" w:rsidRDefault="0004422F" w:rsidP="0004422F">
      <w:pPr>
        <w:pStyle w:val="41"/>
        <w:ind w:left="0"/>
        <w:jc w:val="center"/>
        <w:rPr>
          <w:b/>
        </w:rPr>
      </w:pPr>
    </w:p>
    <w:p w:rsidR="0004422F" w:rsidRDefault="005D5E70" w:rsidP="00CB00BB">
      <w:pPr>
        <w:pStyle w:val="af5"/>
        <w:spacing w:before="0" w:after="0"/>
        <w:ind w:left="0" w:right="0"/>
        <w:jc w:val="center"/>
        <w:rPr>
          <w:b/>
          <w:sz w:val="24"/>
        </w:rPr>
      </w:pPr>
      <w:r>
        <w:rPr>
          <w:b/>
          <w:sz w:val="24"/>
        </w:rPr>
        <w:t>1.</w:t>
      </w:r>
      <w:r w:rsidR="0004422F" w:rsidRPr="00CB6BA1">
        <w:rPr>
          <w:b/>
          <w:sz w:val="24"/>
        </w:rPr>
        <w:t>Спецификация</w:t>
      </w:r>
    </w:p>
    <w:p w:rsidR="008F2EAF" w:rsidRDefault="008F2EAF" w:rsidP="00CB00BB">
      <w:pPr>
        <w:pStyle w:val="af5"/>
        <w:spacing w:before="0" w:after="0"/>
        <w:ind w:left="0" w:right="0"/>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414"/>
        <w:gridCol w:w="3686"/>
        <w:gridCol w:w="1276"/>
        <w:gridCol w:w="2132"/>
      </w:tblGrid>
      <w:tr w:rsidR="00A715F3" w:rsidRPr="00EB3CD2" w:rsidTr="000F7A6F">
        <w:trPr>
          <w:jc w:val="center"/>
        </w:trPr>
        <w:tc>
          <w:tcPr>
            <w:tcW w:w="849" w:type="dxa"/>
          </w:tcPr>
          <w:p w:rsidR="00A715F3" w:rsidRPr="00EB3CD2" w:rsidRDefault="00A715F3" w:rsidP="00EB3CD2">
            <w:pPr>
              <w:tabs>
                <w:tab w:val="left" w:pos="1134"/>
              </w:tabs>
              <w:kinsoku w:val="0"/>
              <w:overflowPunct w:val="0"/>
              <w:autoSpaceDE w:val="0"/>
              <w:autoSpaceDN w:val="0"/>
              <w:jc w:val="center"/>
              <w:rPr>
                <w:b/>
              </w:rPr>
            </w:pPr>
            <w:r w:rsidRPr="00EB3CD2">
              <w:rPr>
                <w:b/>
              </w:rPr>
              <w:t>№ п/п</w:t>
            </w:r>
          </w:p>
        </w:tc>
        <w:tc>
          <w:tcPr>
            <w:tcW w:w="1414" w:type="dxa"/>
          </w:tcPr>
          <w:p w:rsidR="00A715F3" w:rsidRPr="00EB3CD2" w:rsidRDefault="00A715F3" w:rsidP="00EB3CD2">
            <w:pPr>
              <w:tabs>
                <w:tab w:val="left" w:pos="1134"/>
              </w:tabs>
              <w:kinsoku w:val="0"/>
              <w:overflowPunct w:val="0"/>
              <w:autoSpaceDE w:val="0"/>
              <w:autoSpaceDN w:val="0"/>
              <w:jc w:val="center"/>
              <w:rPr>
                <w:b/>
              </w:rPr>
            </w:pPr>
            <w:r w:rsidRPr="00EB3CD2">
              <w:rPr>
                <w:b/>
              </w:rPr>
              <w:t>ОКВЭД-2/ ОКПД-2</w:t>
            </w:r>
          </w:p>
        </w:tc>
        <w:tc>
          <w:tcPr>
            <w:tcW w:w="3686" w:type="dxa"/>
          </w:tcPr>
          <w:p w:rsidR="00A715F3" w:rsidRPr="00EB3CD2" w:rsidRDefault="00A715F3" w:rsidP="00EB3CD2">
            <w:pPr>
              <w:tabs>
                <w:tab w:val="left" w:pos="1134"/>
              </w:tabs>
              <w:kinsoku w:val="0"/>
              <w:overflowPunct w:val="0"/>
              <w:autoSpaceDE w:val="0"/>
              <w:autoSpaceDN w:val="0"/>
              <w:jc w:val="center"/>
              <w:rPr>
                <w:b/>
              </w:rPr>
            </w:pPr>
            <w:r w:rsidRPr="00EB3CD2">
              <w:rPr>
                <w:b/>
              </w:rPr>
              <w:t>Наименование и краткие характеристики товара (работ, услуг)</w:t>
            </w:r>
          </w:p>
        </w:tc>
        <w:tc>
          <w:tcPr>
            <w:tcW w:w="1276" w:type="dxa"/>
          </w:tcPr>
          <w:p w:rsidR="00A715F3" w:rsidRPr="00EB3CD2" w:rsidRDefault="00A715F3" w:rsidP="00EB3CD2">
            <w:pPr>
              <w:tabs>
                <w:tab w:val="left" w:pos="1134"/>
              </w:tabs>
              <w:kinsoku w:val="0"/>
              <w:overflowPunct w:val="0"/>
              <w:autoSpaceDE w:val="0"/>
              <w:autoSpaceDN w:val="0"/>
              <w:ind w:left="-114" w:right="-93"/>
              <w:jc w:val="center"/>
              <w:rPr>
                <w:b/>
              </w:rPr>
            </w:pPr>
            <w:r>
              <w:rPr>
                <w:b/>
              </w:rPr>
              <w:t>Единицы   изме</w:t>
            </w:r>
            <w:r w:rsidRPr="00EB3CD2">
              <w:rPr>
                <w:b/>
              </w:rPr>
              <w:t>рения</w:t>
            </w:r>
          </w:p>
        </w:tc>
        <w:tc>
          <w:tcPr>
            <w:tcW w:w="2132" w:type="dxa"/>
          </w:tcPr>
          <w:p w:rsidR="00A715F3" w:rsidRPr="00EB3CD2" w:rsidRDefault="00A715F3" w:rsidP="00EB3CD2">
            <w:pPr>
              <w:tabs>
                <w:tab w:val="left" w:pos="1134"/>
              </w:tabs>
              <w:kinsoku w:val="0"/>
              <w:overflowPunct w:val="0"/>
              <w:autoSpaceDE w:val="0"/>
              <w:autoSpaceDN w:val="0"/>
              <w:ind w:left="-104" w:right="-126"/>
              <w:jc w:val="center"/>
              <w:rPr>
                <w:b/>
              </w:rPr>
            </w:pPr>
            <w:r w:rsidRPr="00EB3CD2">
              <w:rPr>
                <w:b/>
              </w:rPr>
              <w:t>Кол-во</w:t>
            </w:r>
          </w:p>
        </w:tc>
      </w:tr>
      <w:tr w:rsidR="005E008A" w:rsidRPr="00EB3CD2" w:rsidTr="000F7A6F">
        <w:trPr>
          <w:trHeight w:val="261"/>
          <w:jc w:val="center"/>
        </w:trPr>
        <w:tc>
          <w:tcPr>
            <w:tcW w:w="849" w:type="dxa"/>
          </w:tcPr>
          <w:p w:rsidR="005E008A" w:rsidRPr="00EB3CD2" w:rsidRDefault="005E008A" w:rsidP="005E008A">
            <w:pPr>
              <w:tabs>
                <w:tab w:val="left" w:pos="1134"/>
              </w:tabs>
              <w:kinsoku w:val="0"/>
              <w:overflowPunct w:val="0"/>
              <w:autoSpaceDE w:val="0"/>
              <w:autoSpaceDN w:val="0"/>
              <w:jc w:val="center"/>
            </w:pPr>
            <w:r w:rsidRPr="00EB3CD2">
              <w:t>1</w:t>
            </w:r>
          </w:p>
        </w:tc>
        <w:tc>
          <w:tcPr>
            <w:tcW w:w="1414" w:type="dxa"/>
          </w:tcPr>
          <w:p w:rsidR="005E008A" w:rsidRDefault="005E008A" w:rsidP="005E008A">
            <w:pPr>
              <w:tabs>
                <w:tab w:val="left" w:pos="1134"/>
              </w:tabs>
              <w:kinsoku w:val="0"/>
              <w:overflowPunct w:val="0"/>
              <w:autoSpaceDE w:val="0"/>
              <w:autoSpaceDN w:val="0"/>
              <w:jc w:val="both"/>
              <w:rPr>
                <w:szCs w:val="28"/>
                <w:lang w:val="en-US"/>
              </w:rPr>
            </w:pPr>
            <w:r>
              <w:rPr>
                <w:szCs w:val="28"/>
              </w:rPr>
              <w:t>56.29.1</w:t>
            </w:r>
            <w:r>
              <w:rPr>
                <w:szCs w:val="28"/>
                <w:lang w:val="en-US"/>
              </w:rPr>
              <w:t>/</w:t>
            </w:r>
          </w:p>
          <w:p w:rsidR="005E008A" w:rsidRPr="00D93E59" w:rsidRDefault="005E008A" w:rsidP="005E008A">
            <w:pPr>
              <w:tabs>
                <w:tab w:val="left" w:pos="1134"/>
              </w:tabs>
              <w:kinsoku w:val="0"/>
              <w:overflowPunct w:val="0"/>
              <w:autoSpaceDE w:val="0"/>
              <w:autoSpaceDN w:val="0"/>
              <w:jc w:val="both"/>
            </w:pPr>
            <w:r>
              <w:rPr>
                <w:szCs w:val="28"/>
                <w:lang w:val="en-US"/>
              </w:rPr>
              <w:t>56</w:t>
            </w:r>
            <w:r>
              <w:rPr>
                <w:szCs w:val="28"/>
              </w:rPr>
              <w:t>.29.1</w:t>
            </w:r>
          </w:p>
        </w:tc>
        <w:tc>
          <w:tcPr>
            <w:tcW w:w="3686" w:type="dxa"/>
          </w:tcPr>
          <w:p w:rsidR="005E008A" w:rsidRPr="00EB3CD2" w:rsidRDefault="00354411" w:rsidP="005E008A">
            <w:pPr>
              <w:tabs>
                <w:tab w:val="left" w:pos="0"/>
              </w:tabs>
              <w:kinsoku w:val="0"/>
              <w:overflowPunct w:val="0"/>
              <w:autoSpaceDE w:val="0"/>
              <w:autoSpaceDN w:val="0"/>
              <w:jc w:val="both"/>
            </w:pPr>
            <w:r w:rsidRPr="00354411">
              <w:rPr>
                <w:bCs/>
              </w:rPr>
              <w:t>Оказание услуги по организации питания специалистов корейской национальной кухней</w:t>
            </w:r>
          </w:p>
        </w:tc>
        <w:tc>
          <w:tcPr>
            <w:tcW w:w="1276" w:type="dxa"/>
          </w:tcPr>
          <w:p w:rsidR="005E008A" w:rsidRPr="003D2EA9" w:rsidRDefault="005E008A" w:rsidP="005E008A">
            <w:proofErr w:type="spellStart"/>
            <w:r w:rsidRPr="003D2EA9">
              <w:t>Усл</w:t>
            </w:r>
            <w:proofErr w:type="spellEnd"/>
            <w:r w:rsidRPr="003D2EA9">
              <w:t xml:space="preserve">. </w:t>
            </w:r>
            <w:proofErr w:type="spellStart"/>
            <w:r w:rsidRPr="003D2EA9">
              <w:t>ед</w:t>
            </w:r>
            <w:proofErr w:type="spellEnd"/>
          </w:p>
        </w:tc>
        <w:tc>
          <w:tcPr>
            <w:tcW w:w="2132" w:type="dxa"/>
          </w:tcPr>
          <w:p w:rsidR="005E008A" w:rsidRDefault="005E008A" w:rsidP="005E008A">
            <w:r w:rsidRPr="003D2EA9">
              <w:t>1</w:t>
            </w:r>
          </w:p>
        </w:tc>
      </w:tr>
      <w:tr w:rsidR="00A715F3" w:rsidRPr="00EB3CD2" w:rsidTr="000F7A6F">
        <w:trPr>
          <w:trHeight w:val="303"/>
          <w:jc w:val="center"/>
        </w:trPr>
        <w:tc>
          <w:tcPr>
            <w:tcW w:w="849" w:type="dxa"/>
          </w:tcPr>
          <w:p w:rsidR="00A715F3" w:rsidRPr="00EB3CD2" w:rsidRDefault="00A715F3" w:rsidP="00EB3CD2">
            <w:pPr>
              <w:tabs>
                <w:tab w:val="left" w:pos="1134"/>
              </w:tabs>
              <w:kinsoku w:val="0"/>
              <w:overflowPunct w:val="0"/>
              <w:autoSpaceDE w:val="0"/>
              <w:autoSpaceDN w:val="0"/>
              <w:jc w:val="both"/>
            </w:pPr>
          </w:p>
        </w:tc>
        <w:tc>
          <w:tcPr>
            <w:tcW w:w="1414" w:type="dxa"/>
          </w:tcPr>
          <w:p w:rsidR="00A715F3" w:rsidRPr="00EB3CD2" w:rsidRDefault="00A715F3" w:rsidP="00EB3CD2">
            <w:pPr>
              <w:tabs>
                <w:tab w:val="left" w:pos="1134"/>
              </w:tabs>
              <w:kinsoku w:val="0"/>
              <w:overflowPunct w:val="0"/>
              <w:autoSpaceDE w:val="0"/>
              <w:autoSpaceDN w:val="0"/>
              <w:jc w:val="both"/>
              <w:rPr>
                <w:b/>
              </w:rPr>
            </w:pPr>
            <w:r w:rsidRPr="00EB3CD2">
              <w:rPr>
                <w:b/>
              </w:rPr>
              <w:t>ИТОГО</w:t>
            </w:r>
          </w:p>
        </w:tc>
        <w:tc>
          <w:tcPr>
            <w:tcW w:w="3686" w:type="dxa"/>
          </w:tcPr>
          <w:p w:rsidR="00A715F3" w:rsidRPr="00EB3CD2" w:rsidRDefault="00A715F3" w:rsidP="00EB3CD2">
            <w:pPr>
              <w:tabs>
                <w:tab w:val="left" w:pos="1134"/>
              </w:tabs>
              <w:kinsoku w:val="0"/>
              <w:overflowPunct w:val="0"/>
              <w:autoSpaceDE w:val="0"/>
              <w:autoSpaceDN w:val="0"/>
              <w:jc w:val="both"/>
            </w:pPr>
          </w:p>
        </w:tc>
        <w:tc>
          <w:tcPr>
            <w:tcW w:w="1276" w:type="dxa"/>
          </w:tcPr>
          <w:p w:rsidR="00A715F3" w:rsidRPr="00EB3CD2" w:rsidRDefault="00A715F3" w:rsidP="00EB3CD2">
            <w:pPr>
              <w:tabs>
                <w:tab w:val="left" w:pos="1134"/>
              </w:tabs>
              <w:kinsoku w:val="0"/>
              <w:overflowPunct w:val="0"/>
              <w:autoSpaceDE w:val="0"/>
              <w:autoSpaceDN w:val="0"/>
              <w:jc w:val="both"/>
            </w:pPr>
          </w:p>
        </w:tc>
        <w:tc>
          <w:tcPr>
            <w:tcW w:w="2132" w:type="dxa"/>
          </w:tcPr>
          <w:p w:rsidR="00A715F3" w:rsidRPr="00EB3CD2" w:rsidRDefault="005E008A" w:rsidP="00EB3CD2">
            <w:pPr>
              <w:tabs>
                <w:tab w:val="left" w:pos="1134"/>
              </w:tabs>
              <w:kinsoku w:val="0"/>
              <w:overflowPunct w:val="0"/>
              <w:autoSpaceDE w:val="0"/>
              <w:autoSpaceDN w:val="0"/>
              <w:jc w:val="both"/>
              <w:rPr>
                <w:lang w:val="en-US"/>
              </w:rPr>
            </w:pPr>
            <w:r>
              <w:t>1</w:t>
            </w:r>
          </w:p>
        </w:tc>
      </w:tr>
      <w:tr w:rsidR="00A715F3" w:rsidRPr="00EB3CD2" w:rsidTr="000F7A6F">
        <w:trPr>
          <w:trHeight w:val="303"/>
          <w:jc w:val="center"/>
        </w:trPr>
        <w:tc>
          <w:tcPr>
            <w:tcW w:w="849" w:type="dxa"/>
          </w:tcPr>
          <w:p w:rsidR="00A715F3" w:rsidRPr="00EB3CD2" w:rsidRDefault="00A715F3" w:rsidP="00EB3CD2">
            <w:pPr>
              <w:tabs>
                <w:tab w:val="left" w:pos="1134"/>
              </w:tabs>
              <w:kinsoku w:val="0"/>
              <w:overflowPunct w:val="0"/>
              <w:autoSpaceDE w:val="0"/>
              <w:autoSpaceDN w:val="0"/>
              <w:jc w:val="both"/>
            </w:pPr>
          </w:p>
        </w:tc>
        <w:tc>
          <w:tcPr>
            <w:tcW w:w="1414" w:type="dxa"/>
          </w:tcPr>
          <w:p w:rsidR="00A715F3" w:rsidRPr="00EB3CD2" w:rsidRDefault="00A715F3" w:rsidP="00EB3CD2">
            <w:pPr>
              <w:tabs>
                <w:tab w:val="left" w:pos="1134"/>
              </w:tabs>
              <w:kinsoku w:val="0"/>
              <w:overflowPunct w:val="0"/>
              <w:autoSpaceDE w:val="0"/>
              <w:autoSpaceDN w:val="0"/>
              <w:jc w:val="both"/>
              <w:rPr>
                <w:b/>
              </w:rPr>
            </w:pPr>
            <w:r>
              <w:rPr>
                <w:b/>
              </w:rPr>
              <w:t>ЛОТ</w:t>
            </w:r>
          </w:p>
        </w:tc>
        <w:tc>
          <w:tcPr>
            <w:tcW w:w="3686" w:type="dxa"/>
          </w:tcPr>
          <w:p w:rsidR="00A715F3" w:rsidRPr="00EB3CD2" w:rsidRDefault="00A715F3" w:rsidP="00EB3CD2">
            <w:pPr>
              <w:tabs>
                <w:tab w:val="left" w:pos="1134"/>
              </w:tabs>
              <w:kinsoku w:val="0"/>
              <w:overflowPunct w:val="0"/>
              <w:autoSpaceDE w:val="0"/>
              <w:autoSpaceDN w:val="0"/>
              <w:jc w:val="both"/>
            </w:pPr>
          </w:p>
        </w:tc>
        <w:tc>
          <w:tcPr>
            <w:tcW w:w="1276" w:type="dxa"/>
          </w:tcPr>
          <w:p w:rsidR="00A715F3" w:rsidRPr="00EB3CD2" w:rsidRDefault="00A715F3" w:rsidP="00EB3CD2">
            <w:pPr>
              <w:tabs>
                <w:tab w:val="left" w:pos="1134"/>
              </w:tabs>
              <w:kinsoku w:val="0"/>
              <w:overflowPunct w:val="0"/>
              <w:autoSpaceDE w:val="0"/>
              <w:autoSpaceDN w:val="0"/>
              <w:jc w:val="both"/>
            </w:pPr>
          </w:p>
        </w:tc>
        <w:tc>
          <w:tcPr>
            <w:tcW w:w="2132" w:type="dxa"/>
          </w:tcPr>
          <w:p w:rsidR="00A715F3" w:rsidRPr="00EB3CD2" w:rsidRDefault="00A715F3" w:rsidP="00EB3CD2">
            <w:pPr>
              <w:tabs>
                <w:tab w:val="left" w:pos="1134"/>
              </w:tabs>
              <w:kinsoku w:val="0"/>
              <w:overflowPunct w:val="0"/>
              <w:autoSpaceDE w:val="0"/>
              <w:autoSpaceDN w:val="0"/>
              <w:jc w:val="both"/>
            </w:pPr>
            <w:r>
              <w:t>1</w:t>
            </w:r>
          </w:p>
        </w:tc>
      </w:tr>
    </w:tbl>
    <w:p w:rsidR="00EB3CD2" w:rsidRPr="00EB3CD2" w:rsidRDefault="00EB3CD2" w:rsidP="00EB3CD2">
      <w:pPr>
        <w:tabs>
          <w:tab w:val="left" w:pos="1134"/>
        </w:tabs>
        <w:kinsoku w:val="0"/>
        <w:overflowPunct w:val="0"/>
        <w:autoSpaceDE w:val="0"/>
        <w:autoSpaceDN w:val="0"/>
        <w:spacing w:line="288" w:lineRule="auto"/>
        <w:ind w:firstLine="567"/>
        <w:jc w:val="both"/>
        <w:rPr>
          <w:b/>
        </w:rPr>
      </w:pPr>
      <w:r w:rsidRPr="00EB3CD2">
        <w:rPr>
          <w:b/>
        </w:rPr>
        <w:t xml:space="preserve"> </w:t>
      </w:r>
    </w:p>
    <w:p w:rsidR="00EB3CD2" w:rsidRPr="000B7C51" w:rsidRDefault="005D5E70" w:rsidP="005D5E70">
      <w:pPr>
        <w:tabs>
          <w:tab w:val="left" w:pos="1134"/>
        </w:tabs>
        <w:kinsoku w:val="0"/>
        <w:overflowPunct w:val="0"/>
        <w:autoSpaceDE w:val="0"/>
        <w:autoSpaceDN w:val="0"/>
        <w:spacing w:line="288" w:lineRule="auto"/>
        <w:ind w:left="567"/>
        <w:jc w:val="both"/>
      </w:pPr>
      <w:r>
        <w:rPr>
          <w:b/>
        </w:rPr>
        <w:t>2.</w:t>
      </w:r>
      <w:r w:rsidR="00EB3CD2" w:rsidRPr="00EB3CD2">
        <w:rPr>
          <w:b/>
        </w:rPr>
        <w:t xml:space="preserve">Требования к </w:t>
      </w:r>
      <w:r>
        <w:rPr>
          <w:b/>
        </w:rPr>
        <w:t>продукции, работам, услугам и подтверждающим документам.</w:t>
      </w:r>
    </w:p>
    <w:p w:rsidR="00EB3CD2" w:rsidRPr="00EB3CD2" w:rsidRDefault="00EB3CD2" w:rsidP="00EB3CD2">
      <w:pPr>
        <w:tabs>
          <w:tab w:val="left" w:pos="567"/>
          <w:tab w:val="left" w:pos="1134"/>
        </w:tabs>
        <w:kinsoku w:val="0"/>
        <w:overflowPunct w:val="0"/>
        <w:autoSpaceDE w:val="0"/>
        <w:autoSpaceDN w:val="0"/>
        <w:ind w:left="567"/>
        <w:jc w:val="both"/>
      </w:pPr>
      <w:r w:rsidRPr="00EB3CD2">
        <w:t>2.1 Предусмотрены следующие требования к условиям поставки:</w:t>
      </w:r>
    </w:p>
    <w:p w:rsidR="00EB3CD2" w:rsidRPr="00EB3CD2" w:rsidRDefault="00EB3CD2" w:rsidP="00EB3CD2">
      <w:pPr>
        <w:tabs>
          <w:tab w:val="left" w:pos="567"/>
          <w:tab w:val="left" w:pos="1134"/>
        </w:tabs>
        <w:kinsoku w:val="0"/>
        <w:overflowPunct w:val="0"/>
        <w:autoSpaceDE w:val="0"/>
        <w:autoSpaceDN w:val="0"/>
        <w:ind w:left="567"/>
        <w:jc w:val="both"/>
      </w:pPr>
    </w:p>
    <w:tbl>
      <w:tblPr>
        <w:tblStyle w:val="500"/>
        <w:tblW w:w="9355" w:type="dxa"/>
        <w:tblInd w:w="421" w:type="dxa"/>
        <w:tblLayout w:type="fixed"/>
        <w:tblLook w:val="04A0" w:firstRow="1" w:lastRow="0" w:firstColumn="1" w:lastColumn="0" w:noHBand="0" w:noVBand="1"/>
      </w:tblPr>
      <w:tblGrid>
        <w:gridCol w:w="708"/>
        <w:gridCol w:w="6379"/>
        <w:gridCol w:w="2268"/>
      </w:tblGrid>
      <w:tr w:rsidR="000F7A6F" w:rsidRPr="000F7A6F" w:rsidTr="000F7A6F">
        <w:trPr>
          <w:trHeight w:val="549"/>
        </w:trPr>
        <w:tc>
          <w:tcPr>
            <w:tcW w:w="708" w:type="dxa"/>
            <w:shd w:val="clear" w:color="auto" w:fill="D9D9D9"/>
          </w:tcPr>
          <w:p w:rsidR="000F7A6F" w:rsidRPr="000F7A6F" w:rsidRDefault="000F7A6F" w:rsidP="000F7A6F">
            <w:pPr>
              <w:tabs>
                <w:tab w:val="left" w:pos="1134"/>
              </w:tabs>
              <w:kinsoku w:val="0"/>
              <w:overflowPunct w:val="0"/>
              <w:autoSpaceDE w:val="0"/>
              <w:autoSpaceDN w:val="0"/>
              <w:jc w:val="both"/>
            </w:pPr>
            <w:r w:rsidRPr="000F7A6F">
              <w:t>№</w:t>
            </w:r>
          </w:p>
        </w:tc>
        <w:tc>
          <w:tcPr>
            <w:tcW w:w="6379" w:type="dxa"/>
            <w:shd w:val="clear" w:color="auto" w:fill="D9D9D9"/>
          </w:tcPr>
          <w:p w:rsidR="000F7A6F" w:rsidRPr="000F7A6F" w:rsidRDefault="000F7A6F" w:rsidP="000F7A6F">
            <w:pPr>
              <w:tabs>
                <w:tab w:val="left" w:pos="1134"/>
              </w:tabs>
              <w:kinsoku w:val="0"/>
              <w:overflowPunct w:val="0"/>
              <w:autoSpaceDE w:val="0"/>
              <w:autoSpaceDN w:val="0"/>
              <w:jc w:val="center"/>
            </w:pPr>
            <w:r w:rsidRPr="000F7A6F">
              <w:t>Требования</w:t>
            </w:r>
          </w:p>
        </w:tc>
        <w:tc>
          <w:tcPr>
            <w:tcW w:w="2268" w:type="dxa"/>
            <w:tcBorders>
              <w:bottom w:val="nil"/>
            </w:tcBorders>
            <w:shd w:val="clear" w:color="auto" w:fill="D9D9D9"/>
          </w:tcPr>
          <w:p w:rsidR="000F7A6F" w:rsidRPr="000F7A6F" w:rsidRDefault="000F7A6F" w:rsidP="000F7A6F">
            <w:pPr>
              <w:tabs>
                <w:tab w:val="left" w:pos="1134"/>
              </w:tabs>
              <w:kinsoku w:val="0"/>
              <w:overflowPunct w:val="0"/>
              <w:autoSpaceDE w:val="0"/>
              <w:autoSpaceDN w:val="0"/>
              <w:jc w:val="both"/>
            </w:pPr>
            <w:r w:rsidRPr="000F7A6F">
              <w:t>Подтверждающие документы</w:t>
            </w:r>
          </w:p>
        </w:tc>
      </w:tr>
      <w:tr w:rsidR="000F7A6F" w:rsidRPr="000F7A6F" w:rsidTr="000F7A6F">
        <w:trPr>
          <w:trHeight w:val="3824"/>
        </w:trPr>
        <w:tc>
          <w:tcPr>
            <w:tcW w:w="708" w:type="dxa"/>
          </w:tcPr>
          <w:p w:rsidR="000F7A6F" w:rsidRPr="000F7A6F" w:rsidRDefault="000F7A6F" w:rsidP="000F7A6F">
            <w:pPr>
              <w:tabs>
                <w:tab w:val="left" w:pos="1134"/>
              </w:tabs>
              <w:kinsoku w:val="0"/>
              <w:overflowPunct w:val="0"/>
              <w:autoSpaceDE w:val="0"/>
              <w:autoSpaceDN w:val="0"/>
              <w:jc w:val="both"/>
              <w:rPr>
                <w:bCs/>
              </w:rPr>
            </w:pPr>
            <w:r w:rsidRPr="000F7A6F">
              <w:rPr>
                <w:bCs/>
              </w:rPr>
              <w:t>1</w:t>
            </w:r>
          </w:p>
        </w:tc>
        <w:tc>
          <w:tcPr>
            <w:tcW w:w="6379" w:type="dxa"/>
          </w:tcPr>
          <w:p w:rsidR="000F7A6F" w:rsidRPr="000F7A6F" w:rsidRDefault="000F7A6F" w:rsidP="000F7A6F">
            <w:pPr>
              <w:widowControl w:val="0"/>
              <w:tabs>
                <w:tab w:val="left" w:pos="1105"/>
              </w:tabs>
              <w:spacing w:after="197" w:line="313" w:lineRule="exact"/>
              <w:contextualSpacing/>
              <w:jc w:val="both"/>
              <w:rPr>
                <w:color w:val="000000"/>
                <w:lang w:bidi="ru-RU"/>
              </w:rPr>
            </w:pPr>
            <w:r w:rsidRPr="000F7A6F">
              <w:rPr>
                <w:color w:val="000000"/>
                <w:lang w:bidi="ru-RU"/>
              </w:rPr>
              <w:t>Оказание Услуг ежедневного комплексного обеда (кроме воскресенья) работников Общества на Объекте потребления (пункт питания) готовыми блюдами из основного ассортимента ме</w:t>
            </w:r>
            <w:r w:rsidR="00232A9B">
              <w:rPr>
                <w:color w:val="000000"/>
                <w:lang w:bidi="ru-RU"/>
              </w:rPr>
              <w:t>ню, изложенного в Приложении № 1</w:t>
            </w:r>
            <w:r w:rsidRPr="000F7A6F">
              <w:rPr>
                <w:color w:val="000000"/>
                <w:lang w:bidi="ru-RU"/>
              </w:rPr>
              <w:t xml:space="preserve"> к настоящему ТЗ, на Условиях организации мероприятий по обеспечению комиссионного контроля от Заказчика за качеством оказываемых Ус</w:t>
            </w:r>
            <w:r w:rsidR="00232A9B">
              <w:rPr>
                <w:color w:val="000000"/>
                <w:lang w:bidi="ru-RU"/>
              </w:rPr>
              <w:t>луг, изложенных в Приложении № 2</w:t>
            </w:r>
            <w:r w:rsidRPr="000F7A6F">
              <w:rPr>
                <w:color w:val="000000"/>
                <w:lang w:bidi="ru-RU"/>
              </w:rPr>
              <w:t xml:space="preserve"> к настоящему ТЗ. Приготовление блюд из ассортимента меню осуществляется в пункте приготовления готовой продукции, расположенном на территории городского округа Большой Камень. </w:t>
            </w:r>
          </w:p>
          <w:p w:rsidR="000F7A6F" w:rsidRPr="000F7A6F" w:rsidRDefault="000F7A6F" w:rsidP="000F7A6F">
            <w:pPr>
              <w:tabs>
                <w:tab w:val="left" w:pos="1134"/>
              </w:tabs>
              <w:kinsoku w:val="0"/>
              <w:overflowPunct w:val="0"/>
              <w:autoSpaceDE w:val="0"/>
              <w:autoSpaceDN w:val="0"/>
              <w:jc w:val="both"/>
              <w:rPr>
                <w:bCs/>
              </w:rPr>
            </w:pPr>
          </w:p>
        </w:tc>
        <w:tc>
          <w:tcPr>
            <w:tcW w:w="2268" w:type="dxa"/>
            <w:tcBorders>
              <w:top w:val="single" w:sz="4" w:space="0" w:color="auto"/>
              <w:bottom w:val="nil"/>
            </w:tcBorders>
          </w:tcPr>
          <w:p w:rsidR="000F7A6F" w:rsidRPr="000F7A6F" w:rsidRDefault="000F7A6F" w:rsidP="000F7A6F">
            <w:r w:rsidRPr="000F7A6F">
              <w:t>Коммерческое предложение на оказание услуги по организации питания специалистов корейской национальной кухней</w:t>
            </w:r>
          </w:p>
          <w:p w:rsidR="000F7A6F" w:rsidRPr="000F7A6F" w:rsidRDefault="000F7A6F" w:rsidP="000F7A6F"/>
        </w:tc>
      </w:tr>
      <w:tr w:rsidR="000F7A6F" w:rsidRPr="000F7A6F" w:rsidTr="000F7A6F">
        <w:trPr>
          <w:trHeight w:val="1648"/>
        </w:trPr>
        <w:tc>
          <w:tcPr>
            <w:tcW w:w="708" w:type="dxa"/>
          </w:tcPr>
          <w:p w:rsidR="000F7A6F" w:rsidRPr="000F7A6F" w:rsidRDefault="004B7E41" w:rsidP="000F7A6F">
            <w:pPr>
              <w:tabs>
                <w:tab w:val="left" w:pos="1134"/>
              </w:tabs>
              <w:kinsoku w:val="0"/>
              <w:overflowPunct w:val="0"/>
              <w:autoSpaceDE w:val="0"/>
              <w:autoSpaceDN w:val="0"/>
              <w:jc w:val="both"/>
              <w:rPr>
                <w:bCs/>
              </w:rPr>
            </w:pPr>
            <w:r>
              <w:rPr>
                <w:bCs/>
              </w:rPr>
              <w:t>2</w:t>
            </w:r>
          </w:p>
        </w:tc>
        <w:tc>
          <w:tcPr>
            <w:tcW w:w="6379" w:type="dxa"/>
          </w:tcPr>
          <w:p w:rsidR="00D64135" w:rsidRDefault="000F7A6F" w:rsidP="00D64135">
            <w:pPr>
              <w:widowControl w:val="0"/>
              <w:tabs>
                <w:tab w:val="left" w:pos="0"/>
              </w:tabs>
              <w:spacing w:line="313" w:lineRule="exact"/>
              <w:jc w:val="both"/>
              <w:rPr>
                <w:color w:val="000000"/>
                <w:lang w:bidi="ru-RU"/>
              </w:rPr>
            </w:pPr>
            <w:r w:rsidRPr="000F7A6F">
              <w:rPr>
                <w:i/>
              </w:rPr>
              <w:t>Условия оказания Услуги</w:t>
            </w:r>
            <w:r w:rsidRPr="000F7A6F">
              <w:t xml:space="preserve">: </w:t>
            </w:r>
            <w:r w:rsidRPr="000F7A6F">
              <w:rPr>
                <w:bCs/>
                <w:color w:val="000000"/>
                <w:lang w:bidi="ru-RU"/>
              </w:rPr>
              <w:t>организация питания</w:t>
            </w:r>
            <w:r w:rsidRPr="000F7A6F">
              <w:rPr>
                <w:color w:val="000000"/>
                <w:lang w:bidi="ru-RU"/>
              </w:rPr>
              <w:t xml:space="preserve"> работников Заказчика: ежедневно, 6 (шесть) рабочих дней в неделю, кроме выходного дня - воскресенья, в период времени с понедельника по субботу: обед с 12.00 до 13.00.</w:t>
            </w:r>
          </w:p>
          <w:p w:rsidR="00D64135" w:rsidRDefault="000F7A6F" w:rsidP="00D64135">
            <w:pPr>
              <w:widowControl w:val="0"/>
              <w:tabs>
                <w:tab w:val="left" w:pos="0"/>
              </w:tabs>
              <w:spacing w:line="313" w:lineRule="exact"/>
              <w:jc w:val="both"/>
              <w:rPr>
                <w:color w:val="000000"/>
                <w:lang w:bidi="ru-RU"/>
              </w:rPr>
            </w:pPr>
            <w:r w:rsidRPr="000F7A6F">
              <w:rPr>
                <w:color w:val="000000"/>
                <w:lang w:bidi="ru-RU"/>
              </w:rPr>
              <w:t xml:space="preserve">Основной ассортимент, изложенный в Приложении                        № </w:t>
            </w:r>
            <w:r w:rsidR="00232A9B">
              <w:rPr>
                <w:lang w:bidi="ru-RU"/>
              </w:rPr>
              <w:t>1</w:t>
            </w:r>
            <w:r w:rsidRPr="000F7A6F">
              <w:rPr>
                <w:color w:val="000000"/>
                <w:lang w:bidi="ru-RU"/>
              </w:rPr>
              <w:t xml:space="preserve"> к настоящему ТЗ, устанавливается Заказчиком и может быть изменен (в части расширения ассортимента блюд/замены предлагаемого ассортимента блюд/сезонные предложения) только по письменному согласованию с Заказчиком.</w:t>
            </w:r>
          </w:p>
          <w:p w:rsidR="00D64135" w:rsidRDefault="000F7A6F" w:rsidP="00D64135">
            <w:pPr>
              <w:widowControl w:val="0"/>
              <w:tabs>
                <w:tab w:val="left" w:pos="0"/>
              </w:tabs>
              <w:spacing w:line="313" w:lineRule="exact"/>
              <w:jc w:val="both"/>
              <w:rPr>
                <w:color w:val="000000"/>
                <w:lang w:bidi="ru-RU"/>
              </w:rPr>
            </w:pPr>
            <w:r w:rsidRPr="000F7A6F">
              <w:rPr>
                <w:rFonts w:eastAsiaTheme="minorHAnsi"/>
                <w:color w:val="000000"/>
                <w:lang w:bidi="ru-RU"/>
              </w:rPr>
              <w:lastRenderedPageBreak/>
              <w:t xml:space="preserve">Заказчик предоставляет во временное пользование специально оборудованное помещение столовой площадью 617,96 </w:t>
            </w:r>
            <w:proofErr w:type="spellStart"/>
            <w:r w:rsidRPr="000F7A6F">
              <w:rPr>
                <w:rFonts w:eastAsiaTheme="minorHAnsi"/>
                <w:color w:val="000000"/>
                <w:lang w:bidi="ru-RU"/>
              </w:rPr>
              <w:t>кв.м</w:t>
            </w:r>
            <w:proofErr w:type="spellEnd"/>
            <w:r w:rsidRPr="000F7A6F">
              <w:rPr>
                <w:rFonts w:eastAsiaTheme="minorHAnsi"/>
                <w:color w:val="000000"/>
                <w:lang w:bidi="ru-RU"/>
              </w:rPr>
              <w:t>. (далее по тексту - помещение), расположенное по адресу: 692802, Приморский край, г. Большой Камень, ул. Степана Лебедева, д.1, пункт питания сухого дока.</w:t>
            </w:r>
          </w:p>
          <w:p w:rsidR="00D64135" w:rsidRDefault="000F7A6F" w:rsidP="00D64135">
            <w:pPr>
              <w:widowControl w:val="0"/>
              <w:tabs>
                <w:tab w:val="left" w:pos="0"/>
              </w:tabs>
              <w:spacing w:line="313" w:lineRule="exact"/>
              <w:jc w:val="both"/>
              <w:rPr>
                <w:color w:val="000000"/>
                <w:lang w:bidi="ru-RU"/>
              </w:rPr>
            </w:pPr>
            <w:r w:rsidRPr="000F7A6F">
              <w:rPr>
                <w:rFonts w:eastAsiaTheme="minorHAnsi"/>
                <w:color w:val="000000"/>
                <w:lang w:bidi="ru-RU"/>
              </w:rPr>
              <w:t>Заказчик предоставляет во временное пользование Имущество: кондиционеры</w:t>
            </w:r>
          </w:p>
          <w:p w:rsidR="00D64135" w:rsidRDefault="000F7A6F" w:rsidP="00D64135">
            <w:pPr>
              <w:widowControl w:val="0"/>
              <w:tabs>
                <w:tab w:val="left" w:pos="0"/>
              </w:tabs>
              <w:spacing w:line="313" w:lineRule="exact"/>
              <w:jc w:val="both"/>
              <w:rPr>
                <w:color w:val="000000"/>
                <w:lang w:bidi="ru-RU"/>
              </w:rPr>
            </w:pPr>
            <w:r w:rsidRPr="000F7A6F">
              <w:rPr>
                <w:color w:val="000000"/>
                <w:lang w:bidi="ru-RU"/>
              </w:rPr>
              <w:t>Исполнитель, за счет собственных средств, самостоятельно и по своему усмотрению, доукомплектовывает Объект питания Заказчика необходимым кухонным инвентарем, бытовой техникой, столовой посудой, и всем прочим, что необходимо Исполнителю для надлежащего оказания Услуг, предусмотренных настоящим ТЗ.</w:t>
            </w:r>
          </w:p>
          <w:p w:rsidR="000F7A6F" w:rsidRPr="000F7A6F" w:rsidRDefault="000F7A6F" w:rsidP="00D64135">
            <w:pPr>
              <w:widowControl w:val="0"/>
              <w:tabs>
                <w:tab w:val="left" w:pos="0"/>
              </w:tabs>
              <w:spacing w:line="313" w:lineRule="exact"/>
              <w:jc w:val="both"/>
              <w:rPr>
                <w:color w:val="000000"/>
                <w:lang w:bidi="ru-RU"/>
              </w:rPr>
            </w:pPr>
            <w:r w:rsidRPr="000F7A6F">
              <w:rPr>
                <w:color w:val="000000"/>
                <w:lang w:bidi="ru-RU"/>
              </w:rPr>
              <w:t xml:space="preserve">Исполнитель обязан содержать в технически исправном состоянии предоставляемое помещение и имущество, производить его текущий ремонт и техническое обслуживание квалифицированным аттестованным персоналом либо привлекать специализированные компании на договорной основе за свой счет. </w:t>
            </w:r>
          </w:p>
          <w:p w:rsidR="000F7A6F" w:rsidRPr="000F7A6F" w:rsidRDefault="000F7A6F" w:rsidP="00D64135">
            <w:pPr>
              <w:widowControl w:val="0"/>
              <w:tabs>
                <w:tab w:val="left" w:pos="0"/>
              </w:tabs>
              <w:spacing w:after="160" w:line="317" w:lineRule="exact"/>
              <w:jc w:val="both"/>
              <w:rPr>
                <w:color w:val="000000"/>
                <w:lang w:bidi="ru-RU"/>
              </w:rPr>
            </w:pPr>
            <w:r w:rsidRPr="000F7A6F">
              <w:rPr>
                <w:color w:val="000000"/>
                <w:lang w:bidi="ru-RU"/>
              </w:rPr>
              <w:t>Исполнитель обязан за свой счет, своими силами или с привлечением специализированных компаний на договорной основе осуществлять санитарную уборку, дератизацию, дезинфекцию и дезинсекцию, в соответствии с действующими санитарно-эпидемиологическими нормами и правилами всех мест сбора, хранения и вывоза пищевых отходов. Вывоз пищевых отходов и иного ТБО, появляющегося вследствие оказания Услуг осуществляется за счет средств Исполнителя.</w:t>
            </w:r>
          </w:p>
          <w:p w:rsidR="000F7A6F" w:rsidRPr="000F7A6F" w:rsidRDefault="000F7A6F" w:rsidP="00D64135">
            <w:pPr>
              <w:widowControl w:val="0"/>
              <w:tabs>
                <w:tab w:val="left" w:pos="0"/>
              </w:tabs>
              <w:spacing w:after="160" w:line="317" w:lineRule="exact"/>
              <w:jc w:val="both"/>
              <w:rPr>
                <w:color w:val="000000"/>
                <w:lang w:bidi="ru-RU"/>
              </w:rPr>
            </w:pPr>
            <w:r w:rsidRPr="000F7A6F">
              <w:rPr>
                <w:color w:val="000000"/>
                <w:lang w:bidi="ru-RU"/>
              </w:rPr>
              <w:t>Приобретение, установка и подключение Исполнителем дополнительного технологического оборудования в помещениях столовой осуществляется силами и за счет Исполнителя, по письменному согласованию с Заказчиком.</w:t>
            </w:r>
          </w:p>
          <w:p w:rsidR="000F7A6F" w:rsidRPr="000F7A6F" w:rsidRDefault="000F7A6F" w:rsidP="00D64135">
            <w:pPr>
              <w:widowControl w:val="0"/>
              <w:tabs>
                <w:tab w:val="left" w:pos="0"/>
              </w:tabs>
              <w:spacing w:after="160" w:line="317" w:lineRule="exact"/>
              <w:jc w:val="both"/>
              <w:rPr>
                <w:color w:val="000000"/>
                <w:lang w:bidi="ru-RU"/>
              </w:rPr>
            </w:pPr>
            <w:r w:rsidRPr="000F7A6F">
              <w:rPr>
                <w:color w:val="000000"/>
                <w:lang w:bidi="ru-RU"/>
              </w:rPr>
              <w:t>Исполнитель обязан беспрепятственно допускать уполномоченных лиц Заказчика на Объект питания с целью контроля соблюдения требований безопасности эксплуатации помещений и имущества.</w:t>
            </w:r>
          </w:p>
          <w:p w:rsidR="000F7A6F" w:rsidRPr="000F7A6F" w:rsidRDefault="000F7A6F" w:rsidP="000F7A6F">
            <w:pPr>
              <w:tabs>
                <w:tab w:val="left" w:pos="1134"/>
              </w:tabs>
              <w:kinsoku w:val="0"/>
              <w:overflowPunct w:val="0"/>
              <w:autoSpaceDE w:val="0"/>
              <w:autoSpaceDN w:val="0"/>
              <w:jc w:val="both"/>
            </w:pPr>
          </w:p>
        </w:tc>
        <w:tc>
          <w:tcPr>
            <w:tcW w:w="2268" w:type="dxa"/>
            <w:vMerge w:val="restart"/>
            <w:tcBorders>
              <w:top w:val="single" w:sz="4" w:space="0" w:color="auto"/>
              <w:bottom w:val="nil"/>
            </w:tcBorders>
            <w:shd w:val="clear" w:color="auto" w:fill="auto"/>
          </w:tcPr>
          <w:p w:rsidR="000F7A6F" w:rsidRPr="000F7A6F" w:rsidRDefault="000F7A6F" w:rsidP="000F7A6F">
            <w:r w:rsidRPr="000F7A6F">
              <w:lastRenderedPageBreak/>
              <w:t>Коммерческое предложение на оказание услуги по организации питания специалистов корейской национальной кухней</w:t>
            </w:r>
          </w:p>
          <w:p w:rsidR="000F7A6F" w:rsidRPr="000F7A6F" w:rsidRDefault="000F7A6F" w:rsidP="000F7A6F">
            <w:pPr>
              <w:tabs>
                <w:tab w:val="left" w:pos="1134"/>
              </w:tabs>
              <w:kinsoku w:val="0"/>
              <w:overflowPunct w:val="0"/>
              <w:autoSpaceDE w:val="0"/>
              <w:autoSpaceDN w:val="0"/>
              <w:jc w:val="both"/>
              <w:rPr>
                <w:shd w:val="pct10" w:color="auto" w:fill="auto"/>
              </w:rPr>
            </w:pPr>
          </w:p>
        </w:tc>
      </w:tr>
      <w:tr w:rsidR="000F7A6F" w:rsidRPr="000F7A6F" w:rsidTr="000F7A6F">
        <w:trPr>
          <w:trHeight w:val="1124"/>
        </w:trPr>
        <w:tc>
          <w:tcPr>
            <w:tcW w:w="708" w:type="dxa"/>
          </w:tcPr>
          <w:p w:rsidR="000F7A6F" w:rsidRPr="000F7A6F" w:rsidRDefault="004B7E41" w:rsidP="000F7A6F">
            <w:pPr>
              <w:tabs>
                <w:tab w:val="left" w:pos="1134"/>
              </w:tabs>
              <w:kinsoku w:val="0"/>
              <w:overflowPunct w:val="0"/>
              <w:autoSpaceDE w:val="0"/>
              <w:autoSpaceDN w:val="0"/>
              <w:jc w:val="both"/>
              <w:rPr>
                <w:bCs/>
              </w:rPr>
            </w:pPr>
            <w:r>
              <w:rPr>
                <w:bCs/>
              </w:rPr>
              <w:t>3</w:t>
            </w:r>
          </w:p>
        </w:tc>
        <w:tc>
          <w:tcPr>
            <w:tcW w:w="6379" w:type="dxa"/>
          </w:tcPr>
          <w:p w:rsidR="000F7A6F" w:rsidRPr="000F7A6F" w:rsidRDefault="000F7A6F" w:rsidP="000F7A6F">
            <w:pPr>
              <w:keepNext/>
              <w:keepLines/>
              <w:widowControl w:val="0"/>
              <w:tabs>
                <w:tab w:val="left" w:pos="760"/>
              </w:tabs>
              <w:spacing w:line="313" w:lineRule="exact"/>
              <w:jc w:val="both"/>
              <w:outlineLvl w:val="2"/>
              <w:rPr>
                <w:bCs/>
                <w:i/>
                <w:color w:val="000000"/>
                <w:lang w:bidi="ru-RU"/>
              </w:rPr>
            </w:pPr>
            <w:bookmarkStart w:id="0" w:name="bookmark3"/>
            <w:r w:rsidRPr="000F7A6F">
              <w:rPr>
                <w:bCs/>
                <w:i/>
                <w:color w:val="000000"/>
                <w:lang w:bidi="ru-RU"/>
              </w:rPr>
              <w:t>Объем оказываемых Услуг по организации питания:</w:t>
            </w:r>
            <w:bookmarkEnd w:id="0"/>
            <w:r w:rsidRPr="000F7A6F">
              <w:rPr>
                <w:b/>
                <w:bCs/>
                <w:color w:val="000000"/>
                <w:lang w:bidi="ru-RU"/>
              </w:rPr>
              <w:t xml:space="preserve"> </w:t>
            </w:r>
            <w:r w:rsidRPr="000F7A6F">
              <w:rPr>
                <w:bCs/>
                <w:color w:val="000000"/>
                <w:lang w:bidi="ru-RU"/>
              </w:rPr>
              <w:t xml:space="preserve">ежедневное питание (Комплексный обед </w:t>
            </w:r>
            <w:r>
              <w:rPr>
                <w:bCs/>
                <w:color w:val="000000"/>
                <w:lang w:bidi="ru-RU"/>
              </w:rPr>
              <w:t xml:space="preserve">в количестве                       </w:t>
            </w:r>
            <w:r w:rsidRPr="000F7A6F">
              <w:rPr>
                <w:bCs/>
                <w:color w:val="000000"/>
                <w:lang w:bidi="ru-RU"/>
              </w:rPr>
              <w:t>33</w:t>
            </w:r>
            <w:r>
              <w:rPr>
                <w:bCs/>
                <w:color w:val="000000"/>
                <w:lang w:bidi="ru-RU"/>
              </w:rPr>
              <w:t xml:space="preserve"> </w:t>
            </w:r>
            <w:r w:rsidRPr="000F7A6F">
              <w:rPr>
                <w:bCs/>
                <w:color w:val="000000"/>
                <w:lang w:bidi="ru-RU"/>
              </w:rPr>
              <w:t>726) - 500 человек в день.</w:t>
            </w:r>
            <w:r>
              <w:rPr>
                <w:bCs/>
                <w:color w:val="000000"/>
                <w:lang w:bidi="ru-RU"/>
              </w:rPr>
              <w:t xml:space="preserve"> </w:t>
            </w:r>
          </w:p>
          <w:p w:rsidR="000F7A6F" w:rsidRPr="000F7A6F" w:rsidRDefault="000F7A6F" w:rsidP="000F7A6F">
            <w:pPr>
              <w:widowControl w:val="0"/>
              <w:tabs>
                <w:tab w:val="left" w:pos="0"/>
              </w:tabs>
              <w:spacing w:line="313" w:lineRule="exact"/>
              <w:jc w:val="both"/>
              <w:rPr>
                <w:i/>
              </w:rPr>
            </w:pPr>
          </w:p>
        </w:tc>
        <w:tc>
          <w:tcPr>
            <w:tcW w:w="2268" w:type="dxa"/>
            <w:vMerge/>
            <w:tcBorders>
              <w:top w:val="single" w:sz="4" w:space="0" w:color="auto"/>
              <w:bottom w:val="nil"/>
            </w:tcBorders>
            <w:shd w:val="clear" w:color="auto" w:fill="auto"/>
          </w:tcPr>
          <w:p w:rsidR="000F7A6F" w:rsidRPr="000F7A6F" w:rsidRDefault="000F7A6F" w:rsidP="000F7A6F">
            <w:pPr>
              <w:tabs>
                <w:tab w:val="left" w:pos="1134"/>
              </w:tabs>
              <w:kinsoku w:val="0"/>
              <w:overflowPunct w:val="0"/>
              <w:autoSpaceDE w:val="0"/>
              <w:autoSpaceDN w:val="0"/>
              <w:jc w:val="both"/>
              <w:rPr>
                <w:shd w:val="pct10" w:color="auto" w:fill="auto"/>
              </w:rPr>
            </w:pPr>
          </w:p>
        </w:tc>
      </w:tr>
      <w:tr w:rsidR="000F7A6F" w:rsidRPr="000F7A6F" w:rsidTr="00D64135">
        <w:trPr>
          <w:trHeight w:val="13173"/>
        </w:trPr>
        <w:tc>
          <w:tcPr>
            <w:tcW w:w="708" w:type="dxa"/>
            <w:tcBorders>
              <w:bottom w:val="single" w:sz="4" w:space="0" w:color="auto"/>
            </w:tcBorders>
          </w:tcPr>
          <w:p w:rsidR="000F7A6F" w:rsidRPr="000F7A6F" w:rsidRDefault="004B7E41" w:rsidP="000F7A6F">
            <w:pPr>
              <w:tabs>
                <w:tab w:val="left" w:pos="1134"/>
              </w:tabs>
              <w:kinsoku w:val="0"/>
              <w:overflowPunct w:val="0"/>
              <w:autoSpaceDE w:val="0"/>
              <w:autoSpaceDN w:val="0"/>
              <w:jc w:val="both"/>
              <w:rPr>
                <w:bCs/>
              </w:rPr>
            </w:pPr>
            <w:r>
              <w:rPr>
                <w:bCs/>
              </w:rPr>
              <w:lastRenderedPageBreak/>
              <w:t>4</w:t>
            </w:r>
          </w:p>
        </w:tc>
        <w:tc>
          <w:tcPr>
            <w:tcW w:w="6379" w:type="dxa"/>
            <w:tcBorders>
              <w:bottom w:val="single" w:sz="4" w:space="0" w:color="auto"/>
            </w:tcBorders>
          </w:tcPr>
          <w:p w:rsidR="000F7A6F" w:rsidRPr="000F7A6F" w:rsidRDefault="000F7A6F" w:rsidP="000F7A6F">
            <w:pPr>
              <w:keepNext/>
              <w:keepLines/>
              <w:widowControl w:val="0"/>
              <w:tabs>
                <w:tab w:val="left" w:pos="760"/>
              </w:tabs>
              <w:spacing w:line="320" w:lineRule="exact"/>
              <w:jc w:val="both"/>
              <w:outlineLvl w:val="2"/>
              <w:rPr>
                <w:b/>
                <w:bCs/>
                <w:color w:val="000000"/>
                <w:lang w:bidi="ru-RU"/>
              </w:rPr>
            </w:pPr>
            <w:bookmarkStart w:id="1" w:name="bookmark4"/>
            <w:r w:rsidRPr="000F7A6F">
              <w:rPr>
                <w:bCs/>
                <w:i/>
                <w:color w:val="000000"/>
                <w:lang w:bidi="ru-RU"/>
              </w:rPr>
              <w:t xml:space="preserve">Общие требования к оказанию Услуг по организации </w:t>
            </w:r>
            <w:bookmarkEnd w:id="1"/>
            <w:r w:rsidR="004B7E41" w:rsidRPr="000F7A6F">
              <w:rPr>
                <w:bCs/>
                <w:i/>
                <w:color w:val="000000"/>
                <w:lang w:bidi="ru-RU"/>
              </w:rPr>
              <w:t>питания</w:t>
            </w:r>
            <w:r w:rsidR="004B7E41" w:rsidRPr="000F7A6F">
              <w:rPr>
                <w:b/>
                <w:bCs/>
                <w:color w:val="000000"/>
                <w:lang w:bidi="ru-RU"/>
              </w:rPr>
              <w:t>:</w:t>
            </w:r>
          </w:p>
          <w:p w:rsidR="000F7A6F" w:rsidRPr="000F7A6F" w:rsidRDefault="000F7A6F" w:rsidP="00D64135">
            <w:pPr>
              <w:widowControl w:val="0"/>
              <w:tabs>
                <w:tab w:val="left" w:pos="0"/>
              </w:tabs>
              <w:spacing w:after="200" w:line="313" w:lineRule="exact"/>
              <w:contextualSpacing/>
              <w:jc w:val="both"/>
              <w:rPr>
                <w:rFonts w:eastAsiaTheme="minorHAnsi"/>
                <w:color w:val="000000"/>
                <w:lang w:bidi="ru-RU"/>
              </w:rPr>
            </w:pPr>
            <w:r w:rsidRPr="000F7A6F">
              <w:rPr>
                <w:rFonts w:eastAsiaTheme="minorHAnsi"/>
                <w:color w:val="000000"/>
                <w:lang w:bidi="ru-RU"/>
              </w:rPr>
              <w:t xml:space="preserve"> Исполнитель обязан осуществлять подвоз, разгрузку, хранение готовых к употреблению блюд (товаров) собственного приготовления для обслуживания работников Заказчика в столовой в соответствии с действующими в Российской Федерации санитарно- гигиеническими нормами и правилами, установленными для организации общественного питания.</w:t>
            </w:r>
          </w:p>
          <w:p w:rsidR="000F7A6F" w:rsidRPr="000F7A6F" w:rsidRDefault="000F7A6F" w:rsidP="00D64135">
            <w:pPr>
              <w:widowControl w:val="0"/>
              <w:tabs>
                <w:tab w:val="left" w:pos="0"/>
              </w:tabs>
              <w:spacing w:after="200" w:line="313" w:lineRule="exact"/>
              <w:contextualSpacing/>
              <w:jc w:val="both"/>
              <w:rPr>
                <w:rFonts w:eastAsiaTheme="minorHAnsi"/>
                <w:color w:val="000000"/>
                <w:lang w:bidi="ru-RU"/>
              </w:rPr>
            </w:pPr>
            <w:r w:rsidRPr="000F7A6F">
              <w:rPr>
                <w:rFonts w:eastAsiaTheme="minorHAnsi"/>
                <w:color w:val="000000"/>
                <w:lang w:bidi="ru-RU"/>
              </w:rPr>
              <w:t>Исполнитель несёт полную ответственность за качество и сроки оказания Услуг.</w:t>
            </w:r>
          </w:p>
          <w:p w:rsidR="000F7A6F" w:rsidRPr="000F7A6F" w:rsidRDefault="000F7A6F" w:rsidP="00D64135">
            <w:pPr>
              <w:widowControl w:val="0"/>
              <w:tabs>
                <w:tab w:val="left" w:pos="0"/>
              </w:tabs>
              <w:spacing w:line="313" w:lineRule="exact"/>
              <w:jc w:val="both"/>
              <w:rPr>
                <w:color w:val="000000"/>
                <w:lang w:bidi="ru-RU"/>
              </w:rPr>
            </w:pPr>
            <w:r w:rsidRPr="000F7A6F">
              <w:rPr>
                <w:color w:val="000000"/>
                <w:lang w:bidi="ru-RU"/>
              </w:rPr>
              <w:t>Исполнитель обязан самостоятельно и за свой счет оформить все необходимые разрешения, заключения, лицензии и другие документы, предусмотренные действующим законодательством Российской Федерации для оказания Услуг по организации питания. Копии указанных в п.4.3, документов, заверенные ответственным представителем, Исполнитель обязан по первому требованию предоставлять Заказчику.</w:t>
            </w:r>
          </w:p>
          <w:p w:rsidR="000F7A6F" w:rsidRPr="000F7A6F" w:rsidRDefault="000F7A6F" w:rsidP="00D64135">
            <w:pPr>
              <w:widowControl w:val="0"/>
              <w:tabs>
                <w:tab w:val="left" w:pos="0"/>
              </w:tabs>
              <w:spacing w:line="313" w:lineRule="exact"/>
              <w:jc w:val="both"/>
              <w:rPr>
                <w:color w:val="000000"/>
                <w:lang w:bidi="ru-RU"/>
              </w:rPr>
            </w:pPr>
            <w:r w:rsidRPr="000F7A6F">
              <w:rPr>
                <w:color w:val="000000"/>
                <w:lang w:bidi="ru-RU"/>
              </w:rPr>
              <w:t>Исполнитель самостоятельно отвечает перед контролирующими органами за соблюдение всех норм и требований действующего законодательства Российской Федерации, применяемых в отношении организаций, оказывающих Услуги по организации питания.</w:t>
            </w:r>
          </w:p>
          <w:p w:rsidR="000F7A6F" w:rsidRPr="000F7A6F" w:rsidRDefault="000F7A6F" w:rsidP="00D64135">
            <w:pPr>
              <w:widowControl w:val="0"/>
              <w:tabs>
                <w:tab w:val="left" w:pos="0"/>
              </w:tabs>
              <w:spacing w:line="313" w:lineRule="exact"/>
              <w:jc w:val="both"/>
              <w:rPr>
                <w:color w:val="000000"/>
                <w:lang w:bidi="ru-RU"/>
              </w:rPr>
            </w:pPr>
            <w:r w:rsidRPr="000F7A6F">
              <w:rPr>
                <w:color w:val="000000"/>
                <w:lang w:bidi="ru-RU"/>
              </w:rPr>
              <w:t>Исполнитель обязан на протяжении всего срока оказания Услуг осуществлять производственный контроль в соответствии с действующими санитарными правилами СП 1.1.1058-01, СанПиН 2.3/2.4.3590-20 «Санитарно-эпидемиологические требования к организации общественного питания населения» и иными действующими нормативными документами, установленными действующим законодательством Российской Федерации в отношении организаций, оказывающих Услуги по организации питания.</w:t>
            </w:r>
          </w:p>
          <w:p w:rsidR="000F7A6F" w:rsidRDefault="000F7A6F" w:rsidP="00D64135">
            <w:pPr>
              <w:widowControl w:val="0"/>
              <w:tabs>
                <w:tab w:val="left" w:pos="0"/>
              </w:tabs>
              <w:spacing w:line="313" w:lineRule="exact"/>
              <w:jc w:val="both"/>
              <w:rPr>
                <w:color w:val="000000"/>
                <w:lang w:bidi="ru-RU"/>
              </w:rPr>
            </w:pPr>
            <w:r w:rsidRPr="000F7A6F">
              <w:rPr>
                <w:color w:val="000000"/>
                <w:lang w:bidi="ru-RU"/>
              </w:rPr>
              <w:t>Для соблюдения санитарных норм и правил Исполнитель обязан за свой счет и собственными силами закупать уборочный, хозяйственный инвентарь, сертифицированные моющие и чистящие средства, выполнять периодическое техническое обслуживание оборудования и специализированного инвентаря, при необходимости производить их текущий ремонт, своевременное пополнен</w:t>
            </w:r>
            <w:r w:rsidR="00D64135">
              <w:rPr>
                <w:color w:val="000000"/>
                <w:lang w:bidi="ru-RU"/>
              </w:rPr>
              <w:t>ие (при необходимости) и замену</w:t>
            </w:r>
          </w:p>
          <w:p w:rsidR="00D64135" w:rsidRPr="00D64135" w:rsidRDefault="00D64135" w:rsidP="00D64135">
            <w:pPr>
              <w:widowControl w:val="0"/>
              <w:tabs>
                <w:tab w:val="left" w:pos="0"/>
              </w:tabs>
              <w:spacing w:line="313" w:lineRule="exact"/>
              <w:jc w:val="both"/>
              <w:rPr>
                <w:color w:val="000000"/>
                <w:lang w:bidi="ru-RU"/>
              </w:rPr>
            </w:pPr>
          </w:p>
        </w:tc>
        <w:tc>
          <w:tcPr>
            <w:tcW w:w="2268" w:type="dxa"/>
            <w:vMerge/>
            <w:tcBorders>
              <w:top w:val="single" w:sz="4" w:space="0" w:color="auto"/>
              <w:bottom w:val="nil"/>
            </w:tcBorders>
            <w:shd w:val="clear" w:color="auto" w:fill="auto"/>
          </w:tcPr>
          <w:p w:rsidR="000F7A6F" w:rsidRPr="000F7A6F" w:rsidRDefault="000F7A6F" w:rsidP="000F7A6F">
            <w:pPr>
              <w:tabs>
                <w:tab w:val="left" w:pos="1134"/>
              </w:tabs>
              <w:kinsoku w:val="0"/>
              <w:overflowPunct w:val="0"/>
              <w:autoSpaceDE w:val="0"/>
              <w:autoSpaceDN w:val="0"/>
              <w:jc w:val="both"/>
              <w:rPr>
                <w:shd w:val="pct10" w:color="auto" w:fill="auto"/>
              </w:rPr>
            </w:pPr>
          </w:p>
        </w:tc>
      </w:tr>
      <w:tr w:rsidR="000F7A6F" w:rsidRPr="000F7A6F" w:rsidTr="006D7141">
        <w:trPr>
          <w:trHeight w:val="549"/>
        </w:trPr>
        <w:tc>
          <w:tcPr>
            <w:tcW w:w="708" w:type="dxa"/>
            <w:tcBorders>
              <w:bottom w:val="single" w:sz="4" w:space="0" w:color="auto"/>
            </w:tcBorders>
          </w:tcPr>
          <w:p w:rsidR="000F7A6F" w:rsidRPr="000F7A6F" w:rsidRDefault="004B7E41" w:rsidP="000F7A6F">
            <w:pPr>
              <w:tabs>
                <w:tab w:val="left" w:pos="1134"/>
              </w:tabs>
              <w:kinsoku w:val="0"/>
              <w:overflowPunct w:val="0"/>
              <w:autoSpaceDE w:val="0"/>
              <w:autoSpaceDN w:val="0"/>
              <w:jc w:val="both"/>
              <w:rPr>
                <w:bCs/>
              </w:rPr>
            </w:pPr>
            <w:r>
              <w:rPr>
                <w:bCs/>
              </w:rPr>
              <w:t>5</w:t>
            </w:r>
          </w:p>
        </w:tc>
        <w:tc>
          <w:tcPr>
            <w:tcW w:w="6379" w:type="dxa"/>
            <w:tcBorders>
              <w:bottom w:val="single" w:sz="4" w:space="0" w:color="auto"/>
            </w:tcBorders>
          </w:tcPr>
          <w:p w:rsidR="000F7A6F" w:rsidRPr="000F7A6F" w:rsidRDefault="000F7A6F" w:rsidP="000F7A6F">
            <w:pPr>
              <w:tabs>
                <w:tab w:val="left" w:pos="0"/>
              </w:tabs>
              <w:jc w:val="both"/>
              <w:rPr>
                <w:bCs/>
              </w:rPr>
            </w:pPr>
            <w:r w:rsidRPr="000F7A6F">
              <w:rPr>
                <w:bCs/>
                <w:i/>
              </w:rPr>
              <w:t>Срок оказания Услуги</w:t>
            </w:r>
            <w:r w:rsidRPr="000F7A6F">
              <w:rPr>
                <w:bCs/>
              </w:rPr>
              <w:t>:</w:t>
            </w:r>
            <w:r w:rsidRPr="000F7A6F">
              <w:rPr>
                <w:bCs/>
                <w:iCs/>
              </w:rPr>
              <w:t xml:space="preserve"> 28 (двадцать восемь) месяцев с момента подписания договора</w:t>
            </w:r>
          </w:p>
        </w:tc>
        <w:tc>
          <w:tcPr>
            <w:tcW w:w="2268" w:type="dxa"/>
            <w:vMerge/>
            <w:tcBorders>
              <w:top w:val="single" w:sz="4" w:space="0" w:color="auto"/>
              <w:bottom w:val="nil"/>
            </w:tcBorders>
            <w:shd w:val="clear" w:color="auto" w:fill="auto"/>
          </w:tcPr>
          <w:p w:rsidR="000F7A6F" w:rsidRPr="000F7A6F" w:rsidRDefault="000F7A6F" w:rsidP="000F7A6F">
            <w:pPr>
              <w:tabs>
                <w:tab w:val="left" w:pos="1134"/>
              </w:tabs>
              <w:kinsoku w:val="0"/>
              <w:overflowPunct w:val="0"/>
              <w:autoSpaceDE w:val="0"/>
              <w:autoSpaceDN w:val="0"/>
              <w:jc w:val="both"/>
              <w:rPr>
                <w:shd w:val="pct10" w:color="auto" w:fill="auto"/>
              </w:rPr>
            </w:pPr>
          </w:p>
        </w:tc>
      </w:tr>
    </w:tbl>
    <w:p w:rsidR="00D64135" w:rsidRPr="00D64135" w:rsidRDefault="00D64135" w:rsidP="00D64135">
      <w:pPr>
        <w:tabs>
          <w:tab w:val="left" w:pos="1134"/>
        </w:tabs>
        <w:kinsoku w:val="0"/>
        <w:overflowPunct w:val="0"/>
        <w:autoSpaceDE w:val="0"/>
        <w:autoSpaceDN w:val="0"/>
        <w:spacing w:before="60" w:after="60"/>
        <w:jc w:val="both"/>
      </w:pPr>
      <w:r w:rsidRPr="00D64135">
        <w:rPr>
          <w:noProof/>
        </w:rPr>
        <w:lastRenderedPageBreak/>
        <w:t xml:space="preserve">2.2 </w:t>
      </w:r>
      <w:r w:rsidRPr="00D64135">
        <w:t>Продукция должна соответствовать стандартам, техническим условиям, и иным регламентирующим документам (сертификаты, заключения и т. п.)</w:t>
      </w:r>
    </w:p>
    <w:tbl>
      <w:tblPr>
        <w:tblStyle w:val="501"/>
        <w:tblW w:w="9355" w:type="dxa"/>
        <w:tblInd w:w="421" w:type="dxa"/>
        <w:tblLayout w:type="fixed"/>
        <w:tblLook w:val="04A0" w:firstRow="1" w:lastRow="0" w:firstColumn="1" w:lastColumn="0" w:noHBand="0" w:noVBand="1"/>
      </w:tblPr>
      <w:tblGrid>
        <w:gridCol w:w="708"/>
        <w:gridCol w:w="6379"/>
        <w:gridCol w:w="2268"/>
      </w:tblGrid>
      <w:tr w:rsidR="00D64135" w:rsidRPr="00D64135" w:rsidTr="00D64135">
        <w:trPr>
          <w:trHeight w:val="549"/>
        </w:trPr>
        <w:tc>
          <w:tcPr>
            <w:tcW w:w="708" w:type="dxa"/>
            <w:shd w:val="clear" w:color="auto" w:fill="D9D9D9"/>
          </w:tcPr>
          <w:p w:rsidR="00D64135" w:rsidRPr="00D64135" w:rsidRDefault="00D64135" w:rsidP="00D64135">
            <w:pPr>
              <w:tabs>
                <w:tab w:val="left" w:pos="1134"/>
              </w:tabs>
              <w:kinsoku w:val="0"/>
              <w:overflowPunct w:val="0"/>
              <w:autoSpaceDE w:val="0"/>
              <w:autoSpaceDN w:val="0"/>
              <w:jc w:val="both"/>
            </w:pPr>
            <w:r w:rsidRPr="00D64135">
              <w:t>№</w:t>
            </w:r>
          </w:p>
        </w:tc>
        <w:tc>
          <w:tcPr>
            <w:tcW w:w="6379" w:type="dxa"/>
            <w:shd w:val="clear" w:color="auto" w:fill="D9D9D9"/>
          </w:tcPr>
          <w:p w:rsidR="00D64135" w:rsidRPr="00D64135" w:rsidRDefault="00D64135" w:rsidP="00D64135">
            <w:pPr>
              <w:tabs>
                <w:tab w:val="left" w:pos="1134"/>
              </w:tabs>
              <w:kinsoku w:val="0"/>
              <w:overflowPunct w:val="0"/>
              <w:autoSpaceDE w:val="0"/>
              <w:autoSpaceDN w:val="0"/>
              <w:jc w:val="center"/>
            </w:pPr>
            <w:r w:rsidRPr="00D64135">
              <w:t>Требования</w:t>
            </w:r>
          </w:p>
        </w:tc>
        <w:tc>
          <w:tcPr>
            <w:tcW w:w="2268" w:type="dxa"/>
            <w:shd w:val="clear" w:color="auto" w:fill="D9D9D9"/>
          </w:tcPr>
          <w:p w:rsidR="00D64135" w:rsidRPr="00D64135" w:rsidRDefault="00D64135" w:rsidP="00D64135">
            <w:pPr>
              <w:tabs>
                <w:tab w:val="left" w:pos="1134"/>
              </w:tabs>
              <w:kinsoku w:val="0"/>
              <w:overflowPunct w:val="0"/>
              <w:autoSpaceDE w:val="0"/>
              <w:autoSpaceDN w:val="0"/>
              <w:jc w:val="both"/>
            </w:pPr>
            <w:r w:rsidRPr="00D64135">
              <w:t>Подтверждающие документы</w:t>
            </w:r>
          </w:p>
        </w:tc>
      </w:tr>
      <w:tr w:rsidR="00D64135" w:rsidRPr="00D64135" w:rsidTr="00D64135">
        <w:trPr>
          <w:trHeight w:val="262"/>
        </w:trPr>
        <w:tc>
          <w:tcPr>
            <w:tcW w:w="708" w:type="dxa"/>
          </w:tcPr>
          <w:p w:rsidR="00D64135" w:rsidRPr="00D64135" w:rsidRDefault="00D64135" w:rsidP="00D64135">
            <w:pPr>
              <w:tabs>
                <w:tab w:val="left" w:pos="1134"/>
              </w:tabs>
              <w:kinsoku w:val="0"/>
              <w:overflowPunct w:val="0"/>
              <w:autoSpaceDE w:val="0"/>
              <w:autoSpaceDN w:val="0"/>
              <w:jc w:val="both"/>
              <w:rPr>
                <w:shd w:val="pct10" w:color="auto" w:fill="auto"/>
              </w:rPr>
            </w:pPr>
            <w:r w:rsidRPr="00D64135">
              <w:rPr>
                <w:shd w:val="pct10" w:color="auto" w:fill="auto"/>
              </w:rPr>
              <w:t>1</w:t>
            </w:r>
          </w:p>
        </w:tc>
        <w:tc>
          <w:tcPr>
            <w:tcW w:w="6379" w:type="dxa"/>
          </w:tcPr>
          <w:p w:rsidR="00D64135" w:rsidRPr="00D64135" w:rsidRDefault="00D64135" w:rsidP="00D64135">
            <w:pPr>
              <w:widowControl w:val="0"/>
              <w:tabs>
                <w:tab w:val="left" w:pos="0"/>
              </w:tabs>
              <w:spacing w:line="276" w:lineRule="auto"/>
              <w:jc w:val="both"/>
              <w:rPr>
                <w:color w:val="000000"/>
                <w:lang w:bidi="ru-RU"/>
              </w:rPr>
            </w:pPr>
            <w:r w:rsidRPr="00D64135">
              <w:rPr>
                <w:color w:val="000000"/>
                <w:lang w:bidi="ru-RU"/>
              </w:rPr>
              <w:t>Услуги оказываются Исполнителем на Объекте питания Заказчика в соответствии с заявленным графиком (временем оказания услуг) работы пункта питания Заказчика.</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Исполнитель, в соответствии с нормами действующего законодательства Российской Федерации в части организации питания самостоятельно разрабатывает и в обязательном порядке согласовывает с Заказчиком ассортимент продукции (основных блюд), предполагаемой к реализации работникам Заказчика в период оказания Услуг.</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Ассортимент продукции (основных блюд), предполагаемой к реализации работникам Заказчика в период оказания Услуг имеет цикличность (не повторяемость основных блюд в меню) не менее 2-х недель.</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 xml:space="preserve">На четвертой неделе текущего месяца Исполнитель предоставляет уполномоченным представителям Заказчика (членам </w:t>
            </w:r>
            <w:proofErr w:type="spellStart"/>
            <w:r w:rsidRPr="00D64135">
              <w:rPr>
                <w:color w:val="000000"/>
                <w:lang w:bidi="ru-RU"/>
              </w:rPr>
              <w:t>бракеражной</w:t>
            </w:r>
            <w:proofErr w:type="spellEnd"/>
            <w:r w:rsidRPr="00D64135">
              <w:rPr>
                <w:color w:val="000000"/>
                <w:lang w:bidi="ru-RU"/>
              </w:rPr>
              <w:t xml:space="preserve"> Комиссии - согласно Приложения № </w:t>
            </w:r>
            <w:r w:rsidR="00232A9B">
              <w:rPr>
                <w:lang w:bidi="ru-RU"/>
              </w:rPr>
              <w:t>1</w:t>
            </w:r>
            <w:r w:rsidRPr="00D64135">
              <w:rPr>
                <w:color w:val="000000"/>
                <w:lang w:bidi="ru-RU"/>
              </w:rPr>
              <w:t xml:space="preserve"> к настоящему ТЗ) меню на следующий месяц, указывает полный состав блюд в меню, выхода готовой продукции и стоимость в рублях с НДС. При этом допуск новых блюд в меню Заказчика происходит по результатам контрольной дегустации образцов блюд Исполнителя совместно с членами </w:t>
            </w:r>
            <w:proofErr w:type="spellStart"/>
            <w:r w:rsidRPr="00D64135">
              <w:rPr>
                <w:color w:val="000000"/>
                <w:lang w:bidi="ru-RU"/>
              </w:rPr>
              <w:t>бракеражной</w:t>
            </w:r>
            <w:proofErr w:type="spellEnd"/>
            <w:r w:rsidRPr="00D64135">
              <w:rPr>
                <w:color w:val="000000"/>
                <w:lang w:bidi="ru-RU"/>
              </w:rPr>
              <w:t xml:space="preserve"> Комиссии Заказчика. В случае неудовлетворенности со стороны Заказчика качеством или ассортиментом предлагаемого меню на следующий месяц. Исполнитель обязан равноценно заменить выбракованные позиции в меню.</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Исполнитель обязан предоставлять Заказчику меню с содержанием широкого и сбалансированного ассортимента блюд, в том числе с обязательным наличием в ассортименте диетических блюд, а также блюд, с учетом сезонности.</w:t>
            </w:r>
          </w:p>
          <w:p w:rsidR="00D64135" w:rsidRPr="00D64135" w:rsidRDefault="00D64135" w:rsidP="00D64135">
            <w:pPr>
              <w:tabs>
                <w:tab w:val="left" w:pos="0"/>
              </w:tabs>
              <w:spacing w:after="160" w:line="276" w:lineRule="auto"/>
              <w:contextualSpacing/>
              <w:jc w:val="both"/>
              <w:rPr>
                <w:color w:val="000000"/>
                <w:lang w:bidi="ru-RU"/>
              </w:rPr>
            </w:pPr>
            <w:r w:rsidRPr="00D64135">
              <w:rPr>
                <w:color w:val="000000"/>
                <w:lang w:bidi="ru-RU"/>
              </w:rPr>
              <w:t>Исполнитель в праве предлагать дополнительный ассортимент продукции (шоколадные батончики, печенье, газированные напитки и прочее), кроме алкогольных и табачных изделий.</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В период оказания Услуг по организации питания со стороны Исполнителя исключается приготовление готовых блюд к употреблению, имеющих в своем составе:</w:t>
            </w:r>
          </w:p>
          <w:p w:rsidR="00D64135" w:rsidRPr="00D64135" w:rsidRDefault="00D64135" w:rsidP="00D64135">
            <w:pPr>
              <w:widowControl w:val="0"/>
              <w:tabs>
                <w:tab w:val="left" w:pos="0"/>
                <w:tab w:val="left" w:pos="991"/>
              </w:tabs>
              <w:spacing w:line="276" w:lineRule="auto"/>
              <w:jc w:val="both"/>
              <w:rPr>
                <w:color w:val="000000"/>
                <w:lang w:bidi="ru-RU"/>
              </w:rPr>
            </w:pPr>
            <w:r w:rsidRPr="00D64135">
              <w:rPr>
                <w:color w:val="000000"/>
                <w:lang w:bidi="ru-RU"/>
              </w:rPr>
              <w:t>-ГМО содержащие продукты;</w:t>
            </w:r>
          </w:p>
          <w:p w:rsidR="00D64135" w:rsidRPr="00D64135" w:rsidRDefault="00D64135" w:rsidP="00D64135">
            <w:pPr>
              <w:widowControl w:val="0"/>
              <w:tabs>
                <w:tab w:val="left" w:pos="0"/>
                <w:tab w:val="left" w:pos="991"/>
              </w:tabs>
              <w:spacing w:line="276" w:lineRule="auto"/>
              <w:jc w:val="both"/>
              <w:rPr>
                <w:color w:val="000000"/>
                <w:lang w:bidi="ru-RU"/>
              </w:rPr>
            </w:pPr>
            <w:r w:rsidRPr="00D64135">
              <w:rPr>
                <w:color w:val="000000"/>
                <w:lang w:bidi="ru-RU"/>
              </w:rPr>
              <w:lastRenderedPageBreak/>
              <w:t>-бульонные кубики, готовые концентраты, сухие смеси и усилители вкуса;</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В период оказания Услуг Исполнитель обязан соблюдать требования к ассортименту продукции (блюд), предполагаемой к реализации работникам Заказчика, при этом в обязательном порядке соблюдая следующие условия:</w:t>
            </w:r>
          </w:p>
          <w:p w:rsidR="00D64135" w:rsidRPr="00D64135" w:rsidRDefault="00D64135" w:rsidP="00D64135">
            <w:pPr>
              <w:widowControl w:val="0"/>
              <w:tabs>
                <w:tab w:val="left" w:pos="0"/>
                <w:tab w:val="left" w:pos="1026"/>
              </w:tabs>
              <w:spacing w:line="276" w:lineRule="auto"/>
              <w:jc w:val="both"/>
              <w:rPr>
                <w:color w:val="000000"/>
                <w:lang w:bidi="ru-RU"/>
              </w:rPr>
            </w:pPr>
            <w:r w:rsidRPr="00D64135">
              <w:rPr>
                <w:color w:val="000000"/>
                <w:lang w:bidi="ru-RU"/>
              </w:rPr>
              <w:t>-ежедневно в ассортименте блюд меню должны присутствовать единовременно блюда из говядины, свинины, мяса птицы, рыбные блюда, при этом использование сырья для приготовления блюд меню - не ниже 1 сорта;</w:t>
            </w:r>
          </w:p>
          <w:p w:rsidR="00D64135" w:rsidRPr="00D64135" w:rsidRDefault="00D64135" w:rsidP="00D64135">
            <w:pPr>
              <w:widowControl w:val="0"/>
              <w:tabs>
                <w:tab w:val="left" w:pos="0"/>
                <w:tab w:val="left" w:pos="1026"/>
              </w:tabs>
              <w:spacing w:line="276" w:lineRule="auto"/>
              <w:jc w:val="both"/>
              <w:rPr>
                <w:color w:val="000000"/>
                <w:lang w:bidi="ru-RU"/>
              </w:rPr>
            </w:pPr>
            <w:r w:rsidRPr="00D64135">
              <w:rPr>
                <w:color w:val="000000"/>
                <w:lang w:bidi="ru-RU"/>
              </w:rPr>
              <w:t>-ежедневно в ассортименте блюд меню должны присутствовать единовременно блюда из кускового мяса (говядина, свинина, птица, рыба - без дополнительных наполнителей и соусов), блюда в виде рубленного мяса (говядина, свинина, птица, рыба) и соусные блюда из мяса (говядина, свинина, птица);</w:t>
            </w:r>
          </w:p>
          <w:p w:rsidR="00D64135" w:rsidRPr="00D64135" w:rsidRDefault="00D64135" w:rsidP="00D64135">
            <w:pPr>
              <w:widowControl w:val="0"/>
              <w:tabs>
                <w:tab w:val="left" w:pos="0"/>
              </w:tabs>
              <w:spacing w:line="276" w:lineRule="auto"/>
              <w:jc w:val="both"/>
              <w:rPr>
                <w:color w:val="000000"/>
                <w:lang w:bidi="ru-RU"/>
              </w:rPr>
            </w:pPr>
            <w:r w:rsidRPr="00D64135">
              <w:rPr>
                <w:color w:val="000000"/>
                <w:lang w:bidi="ru-RU"/>
              </w:rPr>
              <w:t>-для приготовления использовать только сертифицированное сырье, соответствующее санитарно-гигиеническим нормам, устанавливаемым законодательством Российской Федерации и ведомственными актами к данному виду производства и разрешённое к использованию в пунктах общественного питания в соответствии с действующим законодательством Российской Федерации.</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Ежедневно, в период оказания Услуг Исполнитель обязан обеспечивать весь ассортимент блюд, заявленный в меню на текущий день. При этом за тридцать минут до окончания времени оказания Услуг, Исполнитель имеет право не обновлять (в случае если ассортиментный перечень соблюден более чем на 30% от установленного) блюда на линиях раздачи и реализовывать оставшуюся в наличии на линиях раздачи продукцию до закрытия точки питания.</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Ежедневно, в период оказания Услуг Исполнитель обязан обеспечить оперативную замену любого из блюд меню, представленного в ассортименте на текущий день, в случае снятия конкретного блюда (</w:t>
            </w:r>
            <w:proofErr w:type="spellStart"/>
            <w:r w:rsidRPr="00D64135">
              <w:rPr>
                <w:color w:val="000000"/>
                <w:lang w:bidi="ru-RU"/>
              </w:rPr>
              <w:t>бракеражной</w:t>
            </w:r>
            <w:proofErr w:type="spellEnd"/>
            <w:r w:rsidRPr="00D64135">
              <w:rPr>
                <w:color w:val="000000"/>
                <w:lang w:bidi="ru-RU"/>
              </w:rPr>
              <w:t xml:space="preserve"> комиссией Заказчика, санитарной службой Исполнителя и прочее) в связи с непригодностью к употреблению, с целью соблюдения полного ассортимента блюд меню.</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Исполнитель обязан письменно согласовывать с Заказчиком изменение стоимости готовой продукции и ассортимента блюд ежедневного меню.</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lastRenderedPageBreak/>
              <w:t xml:space="preserve">Исполнитель обязан организовывать 100% входной контроль качества сырья, предназначенного для приготовления готовой продукции и прочих товаров продовольственного назначения, в </w:t>
            </w:r>
            <w:proofErr w:type="spellStart"/>
            <w:r w:rsidRPr="00D64135">
              <w:rPr>
                <w:color w:val="000000"/>
                <w:lang w:bidi="ru-RU"/>
              </w:rPr>
              <w:t>т.ч</w:t>
            </w:r>
            <w:proofErr w:type="spellEnd"/>
            <w:r w:rsidRPr="00D64135">
              <w:rPr>
                <w:color w:val="000000"/>
                <w:lang w:bidi="ru-RU"/>
              </w:rPr>
              <w:t>. напитков, предназначенных для реализации работникам Заказчика, с проверкой предельных сроков их хранения, соответствия тары и упаковки условиям перевозки и хранения продуктов питания.</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Исполнитель должен гарантировать, что качество приготовляемой продукции и прочих продовольственных товаров, предназначенных для реализации работникам Заказчика соответствует действующим требованиям и нормам законодательства Российской Федерации, в том числе:</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Федеральным законом «О качестве и безопасности пищевых продуктов» от 02.01.2000г. №29-ФЗ;</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Санитарными правилами СП 2.3.2.1324-03 «Гигиенические требования к срокам годности и условиям хранения пищевых продуктов»;</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Санитарными правилами СП 2.3.6.3668-20 "Санитарно-эпидемиологические требования к условиям деятельности торговых объектов и рынков, реализующих пищевую продукцию".</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ГОСТ 30390-2013 «Услуги общественного питания. Продукция общественного питания, реализуемая населению. Общие технические условия»;</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СанПиН 2.3/2.4.3590-20 «Санитарно-эпидемиологические требования к организации общественного питания населения».</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Все используемые при приготовлении продукции пищевые продукты, за исключением изготовленных из сезонных видов сырья (овощи свежие и замороженные и т.п.) должны иметь резерв срока годности (остаточный срок годности):</w:t>
            </w:r>
          </w:p>
          <w:p w:rsidR="00D64135" w:rsidRPr="00D64135" w:rsidRDefault="00D64135" w:rsidP="00D64135">
            <w:pPr>
              <w:widowControl w:val="0"/>
              <w:tabs>
                <w:tab w:val="left" w:pos="0"/>
                <w:tab w:val="left" w:pos="1157"/>
              </w:tabs>
              <w:spacing w:line="276" w:lineRule="auto"/>
              <w:jc w:val="both"/>
              <w:rPr>
                <w:color w:val="000000"/>
                <w:lang w:bidi="ru-RU"/>
              </w:rPr>
            </w:pPr>
            <w:r w:rsidRPr="00D64135">
              <w:rPr>
                <w:color w:val="000000"/>
                <w:lang w:bidi="ru-RU"/>
              </w:rPr>
              <w:t>-не менее 80% от срока, установленного производителем.</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Pr>
                <w:color w:val="000000"/>
                <w:lang w:bidi="ru-RU"/>
              </w:rPr>
              <w:t>р</w:t>
            </w:r>
            <w:r w:rsidRPr="00D64135">
              <w:rPr>
                <w:color w:val="000000"/>
                <w:lang w:bidi="ru-RU"/>
              </w:rPr>
              <w:t>еализация готовой продукции на Объекте питания Заказчика должна осуществляться Исполнителем в строгом соблюдении санитарных норм и правил, сроков реализации приготовленных блюд после их приготовления, с соблюдением температуры подачи блюд:</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 xml:space="preserve">горячих блюд (супы, вторые блюда, гарниры, горячие </w:t>
            </w:r>
            <w:r w:rsidRPr="00D64135">
              <w:rPr>
                <w:color w:val="000000"/>
                <w:lang w:bidi="ru-RU"/>
              </w:rPr>
              <w:lastRenderedPageBreak/>
              <w:t>напитки) - не ниже 65° С;</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холодных блюд (холодные закуски, холодные супы, напитки) - не выше 14°С.</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Исполнитель обязан самостоятельно и за свой счет осуществлять контроль:</w:t>
            </w:r>
          </w:p>
          <w:p w:rsidR="00D64135" w:rsidRPr="00D64135" w:rsidRDefault="00D64135" w:rsidP="00D64135">
            <w:pPr>
              <w:widowControl w:val="0"/>
              <w:tabs>
                <w:tab w:val="left" w:pos="0"/>
              </w:tabs>
              <w:spacing w:line="276" w:lineRule="auto"/>
              <w:jc w:val="both"/>
              <w:rPr>
                <w:color w:val="000000"/>
                <w:lang w:bidi="ru-RU"/>
              </w:rPr>
            </w:pPr>
            <w:r w:rsidRPr="00D64135">
              <w:rPr>
                <w:color w:val="000000"/>
                <w:lang w:bidi="ru-RU"/>
              </w:rPr>
              <w:t xml:space="preserve">- за качеством и ассортиментом закупаемого сырья, предназначенного для приготовления готовой продукции и прочих товаров продовольственного назначения, в </w:t>
            </w:r>
            <w:proofErr w:type="spellStart"/>
            <w:r w:rsidRPr="00D64135">
              <w:rPr>
                <w:color w:val="000000"/>
                <w:lang w:bidi="ru-RU"/>
              </w:rPr>
              <w:t>т.ч</w:t>
            </w:r>
            <w:proofErr w:type="spellEnd"/>
            <w:r w:rsidRPr="00D64135">
              <w:rPr>
                <w:color w:val="000000"/>
                <w:lang w:bidi="ru-RU"/>
              </w:rPr>
              <w:t>. готовых к употреблению;</w:t>
            </w:r>
          </w:p>
          <w:p w:rsidR="00D64135" w:rsidRPr="00D64135" w:rsidRDefault="00D64135" w:rsidP="00D64135">
            <w:pPr>
              <w:widowControl w:val="0"/>
              <w:tabs>
                <w:tab w:val="left" w:pos="0"/>
              </w:tabs>
              <w:spacing w:line="276" w:lineRule="auto"/>
              <w:jc w:val="both"/>
              <w:rPr>
                <w:color w:val="000000"/>
                <w:lang w:bidi="ru-RU"/>
              </w:rPr>
            </w:pPr>
            <w:r w:rsidRPr="00D64135">
              <w:rPr>
                <w:color w:val="000000"/>
                <w:lang w:bidi="ru-RU"/>
              </w:rPr>
              <w:t xml:space="preserve">- за соблюдением правил транспортировки сырья, предназначенного для приготовления готовой продукции и прочих товаров продовольственного назначения, в </w:t>
            </w:r>
            <w:proofErr w:type="spellStart"/>
            <w:r w:rsidRPr="00D64135">
              <w:rPr>
                <w:color w:val="000000"/>
                <w:lang w:bidi="ru-RU"/>
              </w:rPr>
              <w:t>т.ч</w:t>
            </w:r>
            <w:proofErr w:type="spellEnd"/>
            <w:r w:rsidRPr="00D64135">
              <w:rPr>
                <w:color w:val="000000"/>
                <w:lang w:bidi="ru-RU"/>
              </w:rPr>
              <w:t>. готовых к употреблению до мест оказания Услуг;</w:t>
            </w:r>
          </w:p>
          <w:p w:rsidR="00D64135" w:rsidRPr="00D64135" w:rsidRDefault="00D64135" w:rsidP="00D64135">
            <w:pPr>
              <w:widowControl w:val="0"/>
              <w:tabs>
                <w:tab w:val="left" w:pos="0"/>
                <w:tab w:val="right" w:pos="9391"/>
              </w:tabs>
              <w:spacing w:line="276" w:lineRule="auto"/>
              <w:jc w:val="both"/>
              <w:rPr>
                <w:color w:val="000000"/>
                <w:lang w:bidi="ru-RU"/>
              </w:rPr>
            </w:pPr>
            <w:r w:rsidRPr="00D64135">
              <w:rPr>
                <w:color w:val="000000"/>
                <w:lang w:bidi="ru-RU"/>
              </w:rPr>
              <w:t xml:space="preserve">- за соблюдением правил хранения сырья, предназначенного для приготовления готовой продукции и прочих товаров продовольственного назначения, в </w:t>
            </w:r>
            <w:proofErr w:type="spellStart"/>
            <w:r w:rsidRPr="00D64135">
              <w:rPr>
                <w:color w:val="000000"/>
                <w:lang w:bidi="ru-RU"/>
              </w:rPr>
              <w:t>т.ч</w:t>
            </w:r>
            <w:proofErr w:type="spellEnd"/>
            <w:r w:rsidRPr="00D64135">
              <w:rPr>
                <w:color w:val="000000"/>
                <w:lang w:bidi="ru-RU"/>
              </w:rPr>
              <w:t>. готовых к употреблению на складах;</w:t>
            </w:r>
          </w:p>
          <w:p w:rsidR="00D64135" w:rsidRPr="00D64135" w:rsidRDefault="00D64135" w:rsidP="00D64135">
            <w:pPr>
              <w:widowControl w:val="0"/>
              <w:tabs>
                <w:tab w:val="left" w:pos="0"/>
                <w:tab w:val="right" w:pos="9391"/>
              </w:tabs>
              <w:spacing w:line="276" w:lineRule="auto"/>
              <w:jc w:val="both"/>
              <w:rPr>
                <w:color w:val="000000"/>
                <w:lang w:bidi="ru-RU"/>
              </w:rPr>
            </w:pPr>
            <w:r w:rsidRPr="00D64135">
              <w:rPr>
                <w:color w:val="000000"/>
                <w:lang w:bidi="ru-RU"/>
              </w:rPr>
              <w:t>- за соблюдением технологических процессов приготовления готовой продукции;</w:t>
            </w:r>
          </w:p>
          <w:p w:rsidR="00D64135" w:rsidRPr="00D64135" w:rsidRDefault="00D64135" w:rsidP="00D64135">
            <w:pPr>
              <w:widowControl w:val="0"/>
              <w:tabs>
                <w:tab w:val="left" w:pos="0"/>
              </w:tabs>
              <w:spacing w:line="276" w:lineRule="auto"/>
              <w:jc w:val="both"/>
              <w:rPr>
                <w:color w:val="000000"/>
                <w:lang w:bidi="ru-RU"/>
              </w:rPr>
            </w:pPr>
            <w:r w:rsidRPr="00D64135">
              <w:rPr>
                <w:color w:val="000000"/>
                <w:lang w:bidi="ru-RU"/>
              </w:rPr>
              <w:t>- за ведением всей необходимой первичной и отчетной документации объекте Заказчика;</w:t>
            </w:r>
          </w:p>
          <w:p w:rsidR="00D64135" w:rsidRPr="00D64135" w:rsidRDefault="00D64135" w:rsidP="00D64135">
            <w:pPr>
              <w:widowControl w:val="0"/>
              <w:tabs>
                <w:tab w:val="left" w:pos="0"/>
                <w:tab w:val="right" w:pos="9391"/>
              </w:tabs>
              <w:spacing w:line="276" w:lineRule="auto"/>
              <w:jc w:val="both"/>
              <w:rPr>
                <w:color w:val="000000"/>
                <w:lang w:bidi="ru-RU"/>
              </w:rPr>
            </w:pPr>
            <w:r w:rsidRPr="00D64135">
              <w:rPr>
                <w:color w:val="000000"/>
                <w:lang w:bidi="ru-RU"/>
              </w:rPr>
              <w:t>- за соблюдением требований санитарии, правил личной гигиены обслуживающего персонала и гигиены рабочих мест (административных, производственных и складских помещений, цехов разделки и приготовления готовой продукции, линии раздач, помещений для мытья посуды и сбора пищевых отходов, санитарных и туалетных комнат и прочее);</w:t>
            </w:r>
          </w:p>
          <w:p w:rsidR="00D64135" w:rsidRPr="00D64135" w:rsidRDefault="00D64135" w:rsidP="00D64135">
            <w:pPr>
              <w:widowControl w:val="0"/>
              <w:tabs>
                <w:tab w:val="left" w:pos="0"/>
                <w:tab w:val="right" w:pos="9391"/>
              </w:tabs>
              <w:spacing w:line="276" w:lineRule="auto"/>
              <w:jc w:val="both"/>
              <w:rPr>
                <w:color w:val="000000"/>
                <w:lang w:bidi="ru-RU"/>
              </w:rPr>
            </w:pPr>
            <w:r w:rsidRPr="00D64135">
              <w:rPr>
                <w:color w:val="000000"/>
                <w:lang w:bidi="ru-RU"/>
              </w:rPr>
              <w:t>- за соблюдением санитарно-гигиенических требований при производстве готовой продукции, условий и сроков её хранения и реализации, соблюдением органолептических методов оценки качества готовой продукции, признаков недоброкачественности блюд.</w:t>
            </w:r>
          </w:p>
          <w:p w:rsidR="00D64135" w:rsidRPr="00D64135" w:rsidRDefault="00D64135" w:rsidP="00D64135">
            <w:pPr>
              <w:widowControl w:val="0"/>
              <w:tabs>
                <w:tab w:val="left" w:pos="0"/>
              </w:tabs>
              <w:spacing w:line="276" w:lineRule="auto"/>
              <w:jc w:val="both"/>
              <w:rPr>
                <w:color w:val="000000"/>
                <w:lang w:bidi="ru-RU"/>
              </w:rPr>
            </w:pPr>
          </w:p>
          <w:p w:rsidR="00D64135" w:rsidRPr="00D64135" w:rsidRDefault="00D64135" w:rsidP="00D64135">
            <w:pPr>
              <w:widowControl w:val="0"/>
              <w:tabs>
                <w:tab w:val="left" w:pos="0"/>
              </w:tabs>
              <w:spacing w:after="160" w:line="276" w:lineRule="auto"/>
              <w:ind w:left="284"/>
              <w:jc w:val="both"/>
              <w:rPr>
                <w:i/>
              </w:rPr>
            </w:pPr>
          </w:p>
        </w:tc>
        <w:tc>
          <w:tcPr>
            <w:tcW w:w="2268" w:type="dxa"/>
          </w:tcPr>
          <w:p w:rsidR="00D64135" w:rsidRPr="00D64135" w:rsidRDefault="00D64135" w:rsidP="00D64135">
            <w:pPr>
              <w:tabs>
                <w:tab w:val="left" w:pos="1134"/>
              </w:tabs>
              <w:kinsoku w:val="0"/>
              <w:overflowPunct w:val="0"/>
              <w:autoSpaceDE w:val="0"/>
              <w:autoSpaceDN w:val="0"/>
              <w:rPr>
                <w:shd w:val="pct10" w:color="auto" w:fill="auto"/>
              </w:rPr>
            </w:pPr>
            <w:r w:rsidRPr="00D64135">
              <w:rPr>
                <w:shd w:val="pct10" w:color="auto" w:fill="auto"/>
              </w:rPr>
              <w:lastRenderedPageBreak/>
              <w:t>-</w:t>
            </w:r>
          </w:p>
        </w:tc>
      </w:tr>
    </w:tbl>
    <w:p w:rsidR="00D64135" w:rsidRDefault="00D64135" w:rsidP="00D64135">
      <w:pPr>
        <w:pStyle w:val="af5"/>
        <w:spacing w:before="0" w:after="0"/>
        <w:ind w:left="0" w:right="0"/>
        <w:rPr>
          <w:b/>
          <w:sz w:val="24"/>
        </w:rPr>
      </w:pPr>
    </w:p>
    <w:p w:rsidR="00D64135" w:rsidRPr="00D64135" w:rsidRDefault="00D64135" w:rsidP="00D64135">
      <w:pPr>
        <w:tabs>
          <w:tab w:val="left" w:pos="1134"/>
        </w:tabs>
        <w:kinsoku w:val="0"/>
        <w:overflowPunct w:val="0"/>
        <w:autoSpaceDE w:val="0"/>
        <w:autoSpaceDN w:val="0"/>
        <w:spacing w:before="60" w:after="60"/>
        <w:jc w:val="both"/>
      </w:pPr>
      <w:r>
        <w:t xml:space="preserve">2.3. </w:t>
      </w:r>
      <w:r w:rsidRPr="00D64135">
        <w:t>Участник закупки должен обеспечить выполнение следующих требований в отношении сопутствующих обязательств (приготовление и раздача пищи, вывоз пищевых отходов, содержание пункта приема пищи согласно действующим требованиям СанПиН и т.п.):</w:t>
      </w:r>
    </w:p>
    <w:tbl>
      <w:tblPr>
        <w:tblStyle w:val="502"/>
        <w:tblW w:w="9355" w:type="dxa"/>
        <w:tblInd w:w="421" w:type="dxa"/>
        <w:tblLayout w:type="fixed"/>
        <w:tblLook w:val="04A0" w:firstRow="1" w:lastRow="0" w:firstColumn="1" w:lastColumn="0" w:noHBand="0" w:noVBand="1"/>
      </w:tblPr>
      <w:tblGrid>
        <w:gridCol w:w="708"/>
        <w:gridCol w:w="6379"/>
        <w:gridCol w:w="2268"/>
      </w:tblGrid>
      <w:tr w:rsidR="00D64135" w:rsidRPr="00D64135" w:rsidTr="00D64135">
        <w:trPr>
          <w:trHeight w:val="274"/>
        </w:trPr>
        <w:tc>
          <w:tcPr>
            <w:tcW w:w="708" w:type="dxa"/>
            <w:shd w:val="clear" w:color="auto" w:fill="D9D9D9"/>
          </w:tcPr>
          <w:p w:rsidR="00D64135" w:rsidRPr="00D64135" w:rsidRDefault="00D64135" w:rsidP="00D64135">
            <w:pPr>
              <w:tabs>
                <w:tab w:val="left" w:pos="1134"/>
              </w:tabs>
              <w:kinsoku w:val="0"/>
              <w:overflowPunct w:val="0"/>
              <w:autoSpaceDE w:val="0"/>
              <w:autoSpaceDN w:val="0"/>
              <w:jc w:val="both"/>
            </w:pPr>
            <w:r w:rsidRPr="00D64135">
              <w:t>№</w:t>
            </w:r>
          </w:p>
        </w:tc>
        <w:tc>
          <w:tcPr>
            <w:tcW w:w="6379" w:type="dxa"/>
            <w:shd w:val="clear" w:color="auto" w:fill="D9D9D9"/>
          </w:tcPr>
          <w:p w:rsidR="00D64135" w:rsidRPr="00D64135" w:rsidRDefault="00D64135" w:rsidP="00D64135">
            <w:pPr>
              <w:tabs>
                <w:tab w:val="left" w:pos="1134"/>
              </w:tabs>
              <w:kinsoku w:val="0"/>
              <w:overflowPunct w:val="0"/>
              <w:autoSpaceDE w:val="0"/>
              <w:autoSpaceDN w:val="0"/>
              <w:jc w:val="both"/>
            </w:pPr>
            <w:r w:rsidRPr="00D64135">
              <w:t>Требования</w:t>
            </w:r>
          </w:p>
        </w:tc>
        <w:tc>
          <w:tcPr>
            <w:tcW w:w="2268" w:type="dxa"/>
            <w:shd w:val="clear" w:color="auto" w:fill="D9D9D9"/>
          </w:tcPr>
          <w:p w:rsidR="00D64135" w:rsidRPr="00D64135" w:rsidRDefault="00D64135" w:rsidP="00D64135">
            <w:pPr>
              <w:tabs>
                <w:tab w:val="left" w:pos="1134"/>
              </w:tabs>
              <w:kinsoku w:val="0"/>
              <w:overflowPunct w:val="0"/>
              <w:autoSpaceDE w:val="0"/>
              <w:autoSpaceDN w:val="0"/>
              <w:jc w:val="both"/>
            </w:pPr>
            <w:r w:rsidRPr="00D64135">
              <w:t>Подтверждающие документы</w:t>
            </w:r>
          </w:p>
        </w:tc>
      </w:tr>
      <w:tr w:rsidR="00D64135" w:rsidRPr="00D64135" w:rsidTr="00D64135">
        <w:trPr>
          <w:trHeight w:val="262"/>
        </w:trPr>
        <w:tc>
          <w:tcPr>
            <w:tcW w:w="708" w:type="dxa"/>
          </w:tcPr>
          <w:p w:rsidR="00D64135" w:rsidRPr="00D64135" w:rsidRDefault="00D64135" w:rsidP="00D64135">
            <w:pPr>
              <w:tabs>
                <w:tab w:val="left" w:pos="1134"/>
              </w:tabs>
              <w:kinsoku w:val="0"/>
              <w:overflowPunct w:val="0"/>
              <w:autoSpaceDE w:val="0"/>
              <w:autoSpaceDN w:val="0"/>
              <w:jc w:val="both"/>
              <w:rPr>
                <w:shd w:val="pct10" w:color="auto" w:fill="auto"/>
              </w:rPr>
            </w:pPr>
            <w:r w:rsidRPr="00D64135">
              <w:rPr>
                <w:shd w:val="pct10" w:color="auto" w:fill="auto"/>
              </w:rPr>
              <w:t>1</w:t>
            </w:r>
          </w:p>
        </w:tc>
        <w:tc>
          <w:tcPr>
            <w:tcW w:w="6379" w:type="dxa"/>
          </w:tcPr>
          <w:p w:rsidR="00D64135" w:rsidRPr="00D64135" w:rsidRDefault="00D64135" w:rsidP="00D64135">
            <w:pPr>
              <w:widowControl w:val="0"/>
              <w:tabs>
                <w:tab w:val="left" w:pos="0"/>
              </w:tabs>
              <w:spacing w:after="160" w:line="276" w:lineRule="auto"/>
              <w:contextualSpacing/>
              <w:jc w:val="both"/>
              <w:rPr>
                <w:rFonts w:eastAsiaTheme="minorHAnsi"/>
                <w:color w:val="000000"/>
                <w:lang w:bidi="ru-RU"/>
              </w:rPr>
            </w:pPr>
            <w:r w:rsidRPr="00D64135">
              <w:rPr>
                <w:rFonts w:eastAsiaTheme="minorHAnsi"/>
                <w:color w:val="000000"/>
                <w:lang w:bidi="ru-RU"/>
              </w:rPr>
              <w:t xml:space="preserve">Все поставляемые Исполнителем готовые к употреблению блюда (продукция), предназначенные для разогрева готовой продукции и обслуживания работников Заказчика, а так же </w:t>
            </w:r>
            <w:r w:rsidRPr="00D64135">
              <w:rPr>
                <w:rFonts w:eastAsiaTheme="minorHAnsi"/>
                <w:color w:val="000000"/>
                <w:lang w:bidi="ru-RU"/>
              </w:rPr>
              <w:lastRenderedPageBreak/>
              <w:t>используемый в целях оказания Услуг кухонный инвентарь, технологическое и прочее оборудование, бытовая техника, столовая посуда, мебель и все прочее, что необходимо Исполнителю для надлежащего оказания Услуг, должно иметь: санитарные сертификаты соответствия, санитарное - эпидемиологические заключения, сертификаты пожарной безопасности, акты и лабораторные заключения (по результатам испытаний на безопасность применения в системе общественного питания), технические паспорта, удостоверения качества и другие предусмотренные действующим законодательством Российской Федерации документы, удостоверяющие их происхождение, качество, санитарно- эпидемиологический допуск и срок годности.</w:t>
            </w:r>
          </w:p>
          <w:p w:rsidR="00D64135" w:rsidRPr="00D64135" w:rsidRDefault="00D64135" w:rsidP="00D64135">
            <w:pPr>
              <w:widowControl w:val="0"/>
              <w:tabs>
                <w:tab w:val="left" w:pos="0"/>
              </w:tabs>
              <w:spacing w:after="160" w:line="276" w:lineRule="auto"/>
              <w:contextualSpacing/>
              <w:jc w:val="both"/>
              <w:rPr>
                <w:rFonts w:eastAsiaTheme="minorHAnsi"/>
                <w:color w:val="000000"/>
                <w:lang w:bidi="ru-RU"/>
              </w:rPr>
            </w:pPr>
            <w:r w:rsidRPr="00D64135">
              <w:rPr>
                <w:rFonts w:eastAsiaTheme="minorHAnsi"/>
                <w:color w:val="000000"/>
                <w:lang w:bidi="ru-RU"/>
              </w:rPr>
              <w:t>Исполнитель в рамках оказания Услуг Заказчику несет ответственность при оказании Услуг за несоблюдение требований пожарной безопасности, режимных мероприятий, правил охраны труда и техники безопасности, а также несет юридическую и материальную ответственность за причинение при оказании Услуг вреда собственности Заказчика (зданиям, в которых расположены Объекты питания и торговли Заказчика), прилегающей к ней территории, инженерным сетям и другим системам, экологии или третьим лицам.</w:t>
            </w:r>
          </w:p>
          <w:p w:rsidR="00D64135" w:rsidRPr="00D64135" w:rsidRDefault="00D64135" w:rsidP="00D64135">
            <w:pPr>
              <w:widowControl w:val="0"/>
              <w:spacing w:after="160" w:line="276" w:lineRule="auto"/>
              <w:jc w:val="both"/>
              <w:rPr>
                <w:color w:val="000000"/>
                <w:lang w:bidi="ru-RU"/>
              </w:rPr>
            </w:pPr>
            <w:r w:rsidRPr="00D64135">
              <w:rPr>
                <w:color w:val="000000"/>
                <w:lang w:bidi="ru-RU"/>
              </w:rPr>
              <w:t>Работники Исполнителя, физические лица, работающие у Исполнителя по гражданско-правовым договорам - непосредственные исполнители Услуг на Объекте питания Заказчика, обязаны пройти инструктаж в службе безопасности, группе пожарной безопасности и в отделе охраны труда Заказчика.</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Исполнитель в рамках оказания Услуг Заказчику принимает на себя обязательства выполнять требования пожарной безопасности, а также выполнять предписания, постановления и иные законные требования уполномоченных должностных лиц группы пожарной безопасности Заказчика, в соответствии с требованиями Федерального закона «О пожарной безопасности» в течение всего срока оказания Услуг.</w:t>
            </w:r>
          </w:p>
          <w:p w:rsidR="00D64135" w:rsidRPr="00D64135" w:rsidRDefault="00D64135" w:rsidP="00D64135">
            <w:pPr>
              <w:widowControl w:val="0"/>
              <w:tabs>
                <w:tab w:val="left" w:pos="0"/>
              </w:tabs>
              <w:spacing w:after="160" w:line="276" w:lineRule="auto"/>
              <w:contextualSpacing/>
              <w:jc w:val="both"/>
              <w:rPr>
                <w:rFonts w:eastAsiaTheme="minorHAnsi"/>
                <w:color w:val="000000"/>
                <w:lang w:bidi="ru-RU"/>
              </w:rPr>
            </w:pPr>
            <w:r w:rsidRPr="00D64135">
              <w:rPr>
                <w:rFonts w:eastAsiaTheme="minorHAnsi"/>
                <w:color w:val="000000"/>
                <w:lang w:bidi="ru-RU"/>
              </w:rPr>
              <w:t>Исполнитель в рамках оказания Услуг Заказчику принимает на себя обязательства выполнять санитарно- эпидемиологические требования в течение всего срока оказания Услуг и прочие нормативные, локальные акты и иные документы, предусмотренные для организаций, оказывающих Услуги по организации питания, в том числе:</w:t>
            </w:r>
          </w:p>
          <w:p w:rsidR="00D64135" w:rsidRPr="00D64135" w:rsidRDefault="00D64135" w:rsidP="00D64135">
            <w:pPr>
              <w:widowControl w:val="0"/>
              <w:tabs>
                <w:tab w:val="left" w:pos="0"/>
              </w:tabs>
              <w:spacing w:line="276" w:lineRule="auto"/>
              <w:jc w:val="both"/>
              <w:rPr>
                <w:color w:val="000000"/>
                <w:lang w:bidi="ru-RU"/>
              </w:rPr>
            </w:pPr>
            <w:r w:rsidRPr="00D64135">
              <w:rPr>
                <w:color w:val="000000"/>
                <w:lang w:bidi="ru-RU"/>
              </w:rPr>
              <w:t xml:space="preserve">- при разогреве готовой продукции собственного </w:t>
            </w:r>
            <w:r w:rsidRPr="00D64135">
              <w:rPr>
                <w:color w:val="000000"/>
                <w:lang w:bidi="ru-RU"/>
              </w:rPr>
              <w:lastRenderedPageBreak/>
              <w:t>приготовления, при реализации товаров продовольственного назначения для работников Заказчика.</w:t>
            </w:r>
          </w:p>
          <w:p w:rsidR="00D64135" w:rsidRPr="00D64135" w:rsidRDefault="00D64135" w:rsidP="00D64135">
            <w:pPr>
              <w:tabs>
                <w:tab w:val="left" w:pos="1134"/>
              </w:tabs>
              <w:kinsoku w:val="0"/>
              <w:overflowPunct w:val="0"/>
              <w:autoSpaceDE w:val="0"/>
              <w:autoSpaceDN w:val="0"/>
              <w:spacing w:line="276" w:lineRule="auto"/>
              <w:jc w:val="both"/>
            </w:pPr>
            <w:r w:rsidRPr="00D64135">
              <w:rPr>
                <w:color w:val="000000"/>
                <w:lang w:bidi="ru-RU"/>
              </w:rPr>
              <w:t>Исполнитель принимает на себя обязательства содержать Объект питания Заказчика, погрузочно-разгрузочные площадки в порядке, предусмотренном санитарными, противопожарными и экологическими нормами, не допускать загрязнения окружающей среды</w:t>
            </w:r>
          </w:p>
        </w:tc>
        <w:tc>
          <w:tcPr>
            <w:tcW w:w="2268" w:type="dxa"/>
          </w:tcPr>
          <w:p w:rsidR="00D64135" w:rsidRPr="00D64135" w:rsidRDefault="00D64135" w:rsidP="00D64135">
            <w:pPr>
              <w:tabs>
                <w:tab w:val="left" w:pos="1134"/>
              </w:tabs>
              <w:kinsoku w:val="0"/>
              <w:overflowPunct w:val="0"/>
              <w:autoSpaceDE w:val="0"/>
              <w:autoSpaceDN w:val="0"/>
              <w:jc w:val="both"/>
            </w:pPr>
            <w:r w:rsidRPr="00D64135">
              <w:lastRenderedPageBreak/>
              <w:t>-</w:t>
            </w:r>
          </w:p>
        </w:tc>
      </w:tr>
      <w:tr w:rsidR="00D64135" w:rsidRPr="00D64135" w:rsidTr="00D64135">
        <w:trPr>
          <w:trHeight w:val="262"/>
        </w:trPr>
        <w:tc>
          <w:tcPr>
            <w:tcW w:w="708" w:type="dxa"/>
          </w:tcPr>
          <w:p w:rsidR="00D64135" w:rsidRPr="00D64135" w:rsidRDefault="00D64135" w:rsidP="00D64135">
            <w:pPr>
              <w:tabs>
                <w:tab w:val="left" w:pos="1134"/>
              </w:tabs>
              <w:kinsoku w:val="0"/>
              <w:overflowPunct w:val="0"/>
              <w:autoSpaceDE w:val="0"/>
              <w:autoSpaceDN w:val="0"/>
              <w:jc w:val="both"/>
              <w:rPr>
                <w:shd w:val="pct10" w:color="auto" w:fill="auto"/>
              </w:rPr>
            </w:pPr>
            <w:r w:rsidRPr="00D64135">
              <w:rPr>
                <w:shd w:val="pct10" w:color="auto" w:fill="auto"/>
              </w:rPr>
              <w:lastRenderedPageBreak/>
              <w:t>2</w:t>
            </w:r>
          </w:p>
        </w:tc>
        <w:tc>
          <w:tcPr>
            <w:tcW w:w="6379" w:type="dxa"/>
          </w:tcPr>
          <w:p w:rsidR="00D64135" w:rsidRPr="00D64135" w:rsidRDefault="00D64135" w:rsidP="00D64135">
            <w:pPr>
              <w:widowControl w:val="0"/>
              <w:tabs>
                <w:tab w:val="left" w:pos="0"/>
              </w:tabs>
              <w:spacing w:after="272" w:line="276" w:lineRule="auto"/>
              <w:jc w:val="both"/>
              <w:rPr>
                <w:color w:val="000000"/>
                <w:lang w:bidi="ru-RU"/>
              </w:rPr>
            </w:pPr>
            <w:bookmarkStart w:id="2" w:name="bookmark8"/>
            <w:r w:rsidRPr="00D64135">
              <w:rPr>
                <w:bCs/>
                <w:i/>
                <w:color w:val="000000"/>
                <w:lang w:bidi="ru-RU"/>
              </w:rPr>
              <w:t>Специальные требования к Основному ассортименту</w:t>
            </w:r>
            <w:bookmarkEnd w:id="2"/>
            <w:r w:rsidRPr="00D64135">
              <w:rPr>
                <w:bCs/>
                <w:i/>
                <w:color w:val="000000"/>
                <w:lang w:bidi="ru-RU"/>
              </w:rPr>
              <w:t xml:space="preserve"> ежедневного меню:</w:t>
            </w:r>
            <w:r w:rsidRPr="00D64135">
              <w:rPr>
                <w:b/>
                <w:bCs/>
                <w:color w:val="000000"/>
                <w:lang w:bidi="ru-RU"/>
              </w:rPr>
              <w:t xml:space="preserve"> </w:t>
            </w:r>
            <w:r w:rsidRPr="00D64135">
              <w:rPr>
                <w:color w:val="000000"/>
                <w:lang w:bidi="ru-RU"/>
              </w:rPr>
              <w:t>При оказании Услуг Исполнитель обязан обеспечить среднюю стоимость одного набора блюд из Основн</w:t>
            </w:r>
            <w:r w:rsidR="00232A9B">
              <w:rPr>
                <w:color w:val="000000"/>
                <w:lang w:bidi="ru-RU"/>
              </w:rPr>
              <w:t>ого ассортимента (Приложение № 1</w:t>
            </w:r>
            <w:r w:rsidRPr="00D64135">
              <w:rPr>
                <w:color w:val="000000"/>
                <w:lang w:bidi="ru-RU"/>
              </w:rPr>
              <w:t xml:space="preserve"> к настоящему ТЗ) для работников Заказчика, включающего в себя:</w:t>
            </w:r>
          </w:p>
          <w:p w:rsidR="00D64135" w:rsidRPr="00D64135" w:rsidRDefault="00D64135" w:rsidP="00D64135">
            <w:pPr>
              <w:widowControl w:val="0"/>
              <w:tabs>
                <w:tab w:val="left" w:pos="0"/>
              </w:tabs>
              <w:spacing w:line="276" w:lineRule="auto"/>
              <w:jc w:val="both"/>
              <w:rPr>
                <w:color w:val="000000"/>
                <w:lang w:bidi="ru-RU"/>
              </w:rPr>
            </w:pPr>
            <w:r w:rsidRPr="00D64135">
              <w:rPr>
                <w:color w:val="000000"/>
                <w:lang w:bidi="ru-RU"/>
              </w:rPr>
              <w:t>Обед:</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 xml:space="preserve">холодную закуску </w:t>
            </w:r>
            <w:proofErr w:type="spellStart"/>
            <w:proofErr w:type="gramStart"/>
            <w:r w:rsidRPr="00D64135">
              <w:rPr>
                <w:color w:val="000000"/>
                <w:lang w:bidi="ru-RU"/>
              </w:rPr>
              <w:t>кимчи</w:t>
            </w:r>
            <w:proofErr w:type="spellEnd"/>
            <w:r w:rsidRPr="00D64135">
              <w:rPr>
                <w:color w:val="000000"/>
                <w:lang w:bidi="ru-RU"/>
              </w:rPr>
              <w:t xml:space="preserve">  –</w:t>
            </w:r>
            <w:proofErr w:type="gramEnd"/>
            <w:r w:rsidRPr="00D64135">
              <w:rPr>
                <w:color w:val="000000"/>
                <w:lang w:bidi="ru-RU"/>
              </w:rPr>
              <w:t xml:space="preserve"> 80 г.</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первое горячее блюдо (бульоны, супы,) -250-300г.;</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второе горячее блюдо (из кускового мяса/птицы/рыбы или из рубленого мяса/рыбы/птицы) – 100-200г.;</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гарнир (дополнение к второму горячему блюду рис отварной) - 200 г.;</w:t>
            </w:r>
          </w:p>
          <w:p w:rsidR="00D64135" w:rsidRPr="00D64135" w:rsidRDefault="00D64135" w:rsidP="00D64135">
            <w:pPr>
              <w:widowControl w:val="0"/>
              <w:numPr>
                <w:ilvl w:val="0"/>
                <w:numId w:val="55"/>
              </w:numPr>
              <w:tabs>
                <w:tab w:val="left" w:pos="0"/>
              </w:tabs>
              <w:spacing w:after="160" w:line="276" w:lineRule="auto"/>
              <w:jc w:val="both"/>
              <w:rPr>
                <w:color w:val="000000"/>
                <w:lang w:bidi="ru-RU"/>
              </w:rPr>
            </w:pPr>
            <w:r w:rsidRPr="00D64135">
              <w:rPr>
                <w:color w:val="000000"/>
                <w:lang w:bidi="ru-RU"/>
              </w:rPr>
              <w:t>компот из сухофруктов, чай, кофе, напиток собственного приготовления (морс) или сок (пакетированный) - 200 г.;</w:t>
            </w:r>
          </w:p>
          <w:p w:rsidR="00D64135" w:rsidRPr="00D64135" w:rsidRDefault="00D64135" w:rsidP="00D64135">
            <w:pPr>
              <w:widowControl w:val="0"/>
              <w:tabs>
                <w:tab w:val="left" w:pos="0"/>
              </w:tabs>
              <w:spacing w:after="160" w:line="276" w:lineRule="auto"/>
              <w:jc w:val="both"/>
              <w:rPr>
                <w:color w:val="000000"/>
                <w:lang w:bidi="ru-RU"/>
              </w:rPr>
            </w:pP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 xml:space="preserve">При оказании Услуг Исполнитель обязан не повышать среднюю стоимость одного набора блюд (. настоящего ТЗ) из Основного ассортимента, определённого в Приложении № </w:t>
            </w:r>
            <w:r w:rsidR="00232A9B">
              <w:rPr>
                <w:lang w:bidi="ru-RU"/>
              </w:rPr>
              <w:t>1</w:t>
            </w:r>
            <w:r w:rsidRPr="00D64135">
              <w:rPr>
                <w:color w:val="000000"/>
                <w:lang w:bidi="ru-RU"/>
              </w:rPr>
              <w:t xml:space="preserve"> к настоящему ТЗ, без предварительного письменного согласования с Заказчиком.</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 xml:space="preserve">Исполнитель может обратиться к Заказчику с предложением об изменении средней стоимости одного набора </w:t>
            </w:r>
            <w:proofErr w:type="gramStart"/>
            <w:r w:rsidRPr="00D64135">
              <w:rPr>
                <w:color w:val="000000"/>
                <w:lang w:bidi="ru-RU"/>
              </w:rPr>
              <w:t>блюд  из</w:t>
            </w:r>
            <w:proofErr w:type="gramEnd"/>
            <w:r w:rsidRPr="00D64135">
              <w:rPr>
                <w:color w:val="000000"/>
                <w:lang w:bidi="ru-RU"/>
              </w:rPr>
              <w:t xml:space="preserve"> Основного ассортимента, но не чаще одного раза в год, и не ранее, чем через 6 (шесть) месяцев с даты начала фактического оказания услуг питания и не более чем на 10 (десять) процентов изменения стоимости каждой номенклатуры блюд из Основного ассортимента, определен</w:t>
            </w:r>
            <w:r w:rsidR="00232A9B">
              <w:rPr>
                <w:color w:val="000000"/>
                <w:lang w:bidi="ru-RU"/>
              </w:rPr>
              <w:t>ного в Приложении № 1</w:t>
            </w:r>
            <w:r w:rsidRPr="00D64135">
              <w:rPr>
                <w:color w:val="000000"/>
                <w:lang w:bidi="ru-RU"/>
              </w:rPr>
              <w:t xml:space="preserve"> к настоящему ТЗ.</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 xml:space="preserve">Исполнитель обязан ежедневно обеспечивать весь ассортимент </w:t>
            </w:r>
            <w:r w:rsidR="00232A9B">
              <w:rPr>
                <w:color w:val="000000"/>
                <w:lang w:bidi="ru-RU"/>
              </w:rPr>
              <w:t>блюд, указанных в Приложении № 1</w:t>
            </w:r>
            <w:r w:rsidRPr="00D64135">
              <w:rPr>
                <w:color w:val="000000"/>
                <w:lang w:bidi="ru-RU"/>
              </w:rPr>
              <w:t xml:space="preserve"> к настоящему ТЗ, заявленный в меню дня в полном объеме на </w:t>
            </w:r>
            <w:r w:rsidRPr="00D64135">
              <w:rPr>
                <w:color w:val="000000"/>
                <w:lang w:bidi="ru-RU"/>
              </w:rPr>
              <w:lastRenderedPageBreak/>
              <w:t>текущий день.</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В период оказания Услуг, в соответствии с п. 2.2 настоящего ТЗ на Объекте питания Заказчика, Исполнитель имеет право дополнительно к Основному ассортименту реализовывать готовую кулинарную продукцию собственного производства и прочие товары продовольственного назначения. Ассортимент такой дополнительно реализуемой работникам Заказчика продукции согласовывается в письменном виде с Заказчиком не позднее, чем за З (три) рабочих дня от даты начала предполагаемой реализации.</w:t>
            </w:r>
          </w:p>
          <w:p w:rsidR="00D64135" w:rsidRPr="00D64135" w:rsidRDefault="00D64135" w:rsidP="00D64135">
            <w:pPr>
              <w:widowControl w:val="0"/>
              <w:tabs>
                <w:tab w:val="left" w:pos="0"/>
              </w:tabs>
              <w:spacing w:after="160" w:line="276" w:lineRule="auto"/>
              <w:jc w:val="both"/>
              <w:rPr>
                <w:color w:val="000000"/>
                <w:lang w:bidi="ru-RU"/>
              </w:rPr>
            </w:pPr>
            <w:r w:rsidRPr="00D64135">
              <w:rPr>
                <w:color w:val="000000"/>
                <w:lang w:bidi="ru-RU"/>
              </w:rPr>
              <w:t>Все сопроводительные технологические и санитарные документы по приготовлению блюд меню, должны быть оформлены Исполнителем надлежащим образом, быть в наличии на Объекте питания Заказчика и быть предоставлены уполномоченным представителям Заказчика по первому требованию.</w:t>
            </w:r>
          </w:p>
          <w:p w:rsidR="00D64135" w:rsidRPr="00D64135" w:rsidRDefault="00D64135" w:rsidP="00D64135">
            <w:pPr>
              <w:widowControl w:val="0"/>
              <w:shd w:val="clear" w:color="auto" w:fill="FFFFFF"/>
              <w:tabs>
                <w:tab w:val="left" w:pos="0"/>
              </w:tabs>
              <w:spacing w:after="160" w:line="276" w:lineRule="auto"/>
              <w:jc w:val="both"/>
              <w:rPr>
                <w:color w:val="000000"/>
                <w:lang w:bidi="ru-RU"/>
              </w:rPr>
            </w:pPr>
            <w:r w:rsidRPr="00D64135">
              <w:rPr>
                <w:color w:val="000000"/>
                <w:lang w:bidi="ru-RU"/>
              </w:rPr>
              <w:t>Для определения качества оказываемых услуг Заказчик будет регулярно проводить проверку качества оказываемой услуги питания по ключевым показателям:</w:t>
            </w:r>
          </w:p>
          <w:p w:rsidR="00D64135" w:rsidRPr="00D64135" w:rsidRDefault="00D64135" w:rsidP="00D64135">
            <w:pPr>
              <w:widowControl w:val="0"/>
              <w:shd w:val="clear" w:color="auto" w:fill="FFFFFF"/>
              <w:tabs>
                <w:tab w:val="left" w:pos="0"/>
              </w:tabs>
              <w:spacing w:line="276" w:lineRule="auto"/>
              <w:ind w:left="644"/>
              <w:jc w:val="both"/>
              <w:rPr>
                <w:color w:val="000000"/>
                <w:lang w:bidi="ru-RU"/>
              </w:rPr>
            </w:pPr>
            <w:r w:rsidRPr="00D64135">
              <w:rPr>
                <w:color w:val="000000"/>
                <w:lang w:bidi="ru-RU"/>
              </w:rPr>
              <w:t>- «Безопасность услуг»;</w:t>
            </w:r>
          </w:p>
          <w:p w:rsidR="00D64135" w:rsidRPr="00D64135" w:rsidRDefault="00D64135" w:rsidP="00D64135">
            <w:pPr>
              <w:widowControl w:val="0"/>
              <w:shd w:val="clear" w:color="auto" w:fill="FFFFFF"/>
              <w:tabs>
                <w:tab w:val="left" w:pos="0"/>
              </w:tabs>
              <w:spacing w:line="276" w:lineRule="auto"/>
              <w:ind w:left="644"/>
              <w:jc w:val="both"/>
              <w:rPr>
                <w:color w:val="000000"/>
                <w:lang w:bidi="ru-RU"/>
              </w:rPr>
            </w:pPr>
            <w:r w:rsidRPr="00D64135">
              <w:rPr>
                <w:color w:val="000000"/>
                <w:lang w:bidi="ru-RU"/>
              </w:rPr>
              <w:t>- «Исполнение условий договора»;</w:t>
            </w:r>
          </w:p>
          <w:p w:rsidR="00D64135" w:rsidRPr="00D64135" w:rsidRDefault="00D64135" w:rsidP="00D64135">
            <w:pPr>
              <w:widowControl w:val="0"/>
              <w:shd w:val="clear" w:color="auto" w:fill="FFFFFF"/>
              <w:tabs>
                <w:tab w:val="left" w:pos="0"/>
              </w:tabs>
              <w:spacing w:line="276" w:lineRule="auto"/>
              <w:ind w:left="644"/>
              <w:jc w:val="both"/>
              <w:rPr>
                <w:color w:val="000000"/>
                <w:lang w:bidi="ru-RU"/>
              </w:rPr>
            </w:pPr>
            <w:r w:rsidRPr="00D64135">
              <w:rPr>
                <w:color w:val="000000"/>
                <w:lang w:bidi="ru-RU"/>
              </w:rPr>
              <w:t>- «Оценк</w:t>
            </w:r>
            <w:r w:rsidR="00232A9B">
              <w:rPr>
                <w:color w:val="000000"/>
                <w:lang w:bidi="ru-RU"/>
              </w:rPr>
              <w:t>а по чек-листам» (приложение № 3</w:t>
            </w:r>
            <w:r w:rsidRPr="00D64135">
              <w:rPr>
                <w:color w:val="000000"/>
                <w:lang w:bidi="ru-RU"/>
              </w:rPr>
              <w:t xml:space="preserve"> к настоящему ТЗ);</w:t>
            </w:r>
          </w:p>
          <w:p w:rsidR="00D64135" w:rsidRPr="00D64135" w:rsidRDefault="00D64135" w:rsidP="00D64135">
            <w:pPr>
              <w:widowControl w:val="0"/>
              <w:shd w:val="clear" w:color="auto" w:fill="FFFFFF"/>
              <w:tabs>
                <w:tab w:val="left" w:pos="0"/>
              </w:tabs>
              <w:spacing w:line="276" w:lineRule="auto"/>
              <w:ind w:left="644"/>
              <w:jc w:val="both"/>
              <w:rPr>
                <w:color w:val="000000"/>
                <w:lang w:bidi="ru-RU"/>
              </w:rPr>
            </w:pPr>
            <w:r w:rsidRPr="00D64135">
              <w:rPr>
                <w:color w:val="000000"/>
                <w:lang w:bidi="ru-RU"/>
              </w:rPr>
              <w:t>- «Удовлетворенность Потребителей»;</w:t>
            </w:r>
          </w:p>
          <w:p w:rsidR="00D64135" w:rsidRPr="00D64135" w:rsidRDefault="00D64135" w:rsidP="00D64135">
            <w:pPr>
              <w:widowControl w:val="0"/>
              <w:tabs>
                <w:tab w:val="left" w:pos="0"/>
              </w:tabs>
              <w:spacing w:line="276" w:lineRule="auto"/>
              <w:ind w:left="644"/>
              <w:jc w:val="both"/>
              <w:rPr>
                <w:color w:val="000000"/>
                <w:lang w:bidi="ru-RU"/>
              </w:rPr>
            </w:pPr>
            <w:r w:rsidRPr="00D64135">
              <w:rPr>
                <w:color w:val="000000"/>
                <w:lang w:bidi="ru-RU"/>
              </w:rPr>
              <w:t>- «Электробезопасность и пожарная безопасность».</w:t>
            </w:r>
          </w:p>
        </w:tc>
        <w:tc>
          <w:tcPr>
            <w:tcW w:w="2268" w:type="dxa"/>
          </w:tcPr>
          <w:p w:rsidR="00D64135" w:rsidRPr="00D64135" w:rsidRDefault="00D64135" w:rsidP="00D64135">
            <w:pPr>
              <w:tabs>
                <w:tab w:val="left" w:pos="1134"/>
              </w:tabs>
              <w:kinsoku w:val="0"/>
              <w:overflowPunct w:val="0"/>
              <w:autoSpaceDE w:val="0"/>
              <w:autoSpaceDN w:val="0"/>
              <w:jc w:val="both"/>
            </w:pPr>
          </w:p>
        </w:tc>
      </w:tr>
    </w:tbl>
    <w:p w:rsidR="00D64135" w:rsidRDefault="00D64135" w:rsidP="00D64135">
      <w:pPr>
        <w:pStyle w:val="af5"/>
        <w:spacing w:before="0" w:after="0"/>
        <w:ind w:left="0" w:right="0"/>
        <w:rPr>
          <w:b/>
          <w:sz w:val="24"/>
        </w:rPr>
      </w:pPr>
    </w:p>
    <w:p w:rsidR="00DA689E" w:rsidRPr="00DA689E" w:rsidRDefault="00DA689E" w:rsidP="00DA689E">
      <w:pPr>
        <w:tabs>
          <w:tab w:val="left" w:pos="1134"/>
        </w:tabs>
        <w:kinsoku w:val="0"/>
        <w:overflowPunct w:val="0"/>
        <w:autoSpaceDE w:val="0"/>
        <w:autoSpaceDN w:val="0"/>
        <w:spacing w:line="276" w:lineRule="auto"/>
        <w:ind w:left="426"/>
        <w:jc w:val="both"/>
        <w:rPr>
          <w:b/>
        </w:rPr>
      </w:pPr>
      <w:r w:rsidRPr="00DA689E">
        <w:rPr>
          <w:b/>
        </w:rPr>
        <w:t>3. Приложения к техническому заданию (если применимо):</w:t>
      </w:r>
    </w:p>
    <w:p w:rsidR="00DA689E" w:rsidRPr="00DA689E" w:rsidRDefault="00DA689E" w:rsidP="00DA689E">
      <w:pPr>
        <w:tabs>
          <w:tab w:val="left" w:pos="1134"/>
        </w:tabs>
        <w:kinsoku w:val="0"/>
        <w:overflowPunct w:val="0"/>
        <w:autoSpaceDE w:val="0"/>
        <w:autoSpaceDN w:val="0"/>
        <w:spacing w:line="276" w:lineRule="auto"/>
        <w:ind w:left="426"/>
        <w:jc w:val="both"/>
      </w:pPr>
      <w:r w:rsidRPr="00DA689E">
        <w:t xml:space="preserve">-  </w:t>
      </w:r>
      <w:r>
        <w:t>Приложение № 1</w:t>
      </w:r>
      <w:r w:rsidRPr="00DA689E">
        <w:t xml:space="preserve"> Основной ассортимент ежедневного меню на обед.</w:t>
      </w:r>
    </w:p>
    <w:p w:rsidR="00DA689E" w:rsidRPr="00DA689E" w:rsidRDefault="00DA689E" w:rsidP="00DA689E">
      <w:pPr>
        <w:tabs>
          <w:tab w:val="left" w:pos="1134"/>
        </w:tabs>
        <w:kinsoku w:val="0"/>
        <w:overflowPunct w:val="0"/>
        <w:autoSpaceDE w:val="0"/>
        <w:autoSpaceDN w:val="0"/>
        <w:spacing w:line="276" w:lineRule="auto"/>
        <w:ind w:left="426"/>
        <w:jc w:val="both"/>
      </w:pPr>
      <w:r w:rsidRPr="00DA689E">
        <w:t>- Приложение № 2 Условия организации мероприятий по обеспечению комиссионного контроля от Заказчика за качеством оказываемых Услуг по организации питания работников ООО «ССК «Звезда».</w:t>
      </w:r>
    </w:p>
    <w:p w:rsidR="00DA689E" w:rsidRPr="00DA689E" w:rsidRDefault="00DA689E" w:rsidP="00DA689E">
      <w:pPr>
        <w:tabs>
          <w:tab w:val="left" w:pos="1134"/>
        </w:tabs>
        <w:kinsoku w:val="0"/>
        <w:overflowPunct w:val="0"/>
        <w:autoSpaceDE w:val="0"/>
        <w:autoSpaceDN w:val="0"/>
        <w:spacing w:line="276" w:lineRule="auto"/>
        <w:ind w:left="426"/>
        <w:jc w:val="both"/>
      </w:pPr>
      <w:r w:rsidRPr="00DA689E">
        <w:t>- Приложение № 3 Чек-лист проверки общего состояния предприятия питания.</w:t>
      </w:r>
    </w:p>
    <w:p w:rsidR="00DA689E" w:rsidRPr="00DA689E" w:rsidRDefault="00DA689E" w:rsidP="00DA689E">
      <w:pPr>
        <w:tabs>
          <w:tab w:val="left" w:pos="1134"/>
        </w:tabs>
        <w:kinsoku w:val="0"/>
        <w:overflowPunct w:val="0"/>
        <w:autoSpaceDE w:val="0"/>
        <w:autoSpaceDN w:val="0"/>
        <w:spacing w:line="276" w:lineRule="auto"/>
        <w:ind w:left="426"/>
        <w:jc w:val="both"/>
      </w:pPr>
      <w:r w:rsidRPr="00DA689E">
        <w:t xml:space="preserve">- </w:t>
      </w:r>
      <w:r>
        <w:t>Приложение № 4</w:t>
      </w:r>
      <w:r w:rsidRPr="00DA689E">
        <w:t xml:space="preserve"> Образцы форм и документов для заполнения претендентами участвующих в анонсе запроса цен.</w:t>
      </w:r>
    </w:p>
    <w:p w:rsidR="00D64135" w:rsidRDefault="00D64135" w:rsidP="00DA689E">
      <w:pPr>
        <w:pStyle w:val="af5"/>
        <w:spacing w:before="0" w:after="0"/>
        <w:ind w:left="0" w:right="0"/>
        <w:rPr>
          <w:b/>
          <w:sz w:val="24"/>
        </w:rPr>
      </w:pPr>
    </w:p>
    <w:p w:rsidR="00D64135" w:rsidRDefault="00D64135" w:rsidP="004B7E41">
      <w:pPr>
        <w:pStyle w:val="af5"/>
        <w:spacing w:before="0" w:after="0"/>
        <w:ind w:left="0" w:right="0"/>
        <w:jc w:val="right"/>
        <w:rPr>
          <w:b/>
          <w:sz w:val="24"/>
        </w:rPr>
      </w:pPr>
    </w:p>
    <w:p w:rsidR="00D64135" w:rsidRDefault="00D64135" w:rsidP="00DA689E">
      <w:pPr>
        <w:pStyle w:val="af5"/>
        <w:spacing w:before="0" w:after="0"/>
        <w:ind w:left="0" w:right="0"/>
        <w:rPr>
          <w:b/>
          <w:sz w:val="24"/>
        </w:rPr>
      </w:pPr>
    </w:p>
    <w:p w:rsidR="00DA689E" w:rsidRDefault="00DA689E" w:rsidP="00DA689E">
      <w:pPr>
        <w:pStyle w:val="af5"/>
        <w:spacing w:before="0" w:after="0"/>
        <w:ind w:left="0" w:right="0"/>
        <w:rPr>
          <w:b/>
          <w:sz w:val="24"/>
        </w:rPr>
      </w:pPr>
    </w:p>
    <w:p w:rsidR="00DA689E" w:rsidRDefault="00DA689E" w:rsidP="00DA689E">
      <w:pPr>
        <w:pStyle w:val="af5"/>
        <w:spacing w:before="0" w:after="0"/>
        <w:ind w:left="0" w:right="0"/>
        <w:rPr>
          <w:b/>
          <w:sz w:val="24"/>
        </w:rPr>
      </w:pPr>
    </w:p>
    <w:p w:rsidR="00DA689E" w:rsidRDefault="00DA689E" w:rsidP="00DA689E">
      <w:pPr>
        <w:pStyle w:val="af5"/>
        <w:spacing w:before="0" w:after="0"/>
        <w:ind w:left="0" w:right="0"/>
        <w:rPr>
          <w:b/>
          <w:sz w:val="24"/>
        </w:rPr>
      </w:pPr>
    </w:p>
    <w:p w:rsidR="00DA689E" w:rsidRDefault="00DA689E" w:rsidP="00DA689E">
      <w:pPr>
        <w:pStyle w:val="af5"/>
        <w:spacing w:before="0" w:after="0"/>
        <w:ind w:left="0" w:right="0"/>
        <w:rPr>
          <w:b/>
          <w:sz w:val="24"/>
        </w:rPr>
      </w:pPr>
    </w:p>
    <w:p w:rsidR="00DA689E" w:rsidRDefault="00DA689E" w:rsidP="00DA689E">
      <w:pPr>
        <w:pStyle w:val="af5"/>
        <w:spacing w:before="0" w:after="0"/>
        <w:ind w:left="0" w:right="0"/>
        <w:rPr>
          <w:b/>
          <w:sz w:val="24"/>
        </w:rPr>
      </w:pPr>
    </w:p>
    <w:p w:rsidR="00DA689E" w:rsidRDefault="00DA689E" w:rsidP="00DA689E">
      <w:pPr>
        <w:pStyle w:val="af5"/>
        <w:spacing w:before="0" w:after="0"/>
        <w:ind w:left="0" w:right="0"/>
        <w:rPr>
          <w:b/>
          <w:sz w:val="24"/>
        </w:rPr>
      </w:pPr>
    </w:p>
    <w:p w:rsidR="00DA689E" w:rsidRDefault="00DA689E" w:rsidP="00DA689E">
      <w:pPr>
        <w:pStyle w:val="af5"/>
        <w:spacing w:before="0" w:after="0"/>
        <w:ind w:left="0" w:right="0"/>
        <w:rPr>
          <w:b/>
          <w:sz w:val="24"/>
        </w:rPr>
      </w:pPr>
    </w:p>
    <w:p w:rsidR="00DA689E" w:rsidRDefault="00DA689E" w:rsidP="00DA689E">
      <w:pPr>
        <w:pStyle w:val="af5"/>
        <w:jc w:val="right"/>
        <w:rPr>
          <w:b/>
          <w:sz w:val="24"/>
        </w:rPr>
      </w:pPr>
      <w:r>
        <w:rPr>
          <w:b/>
          <w:sz w:val="24"/>
        </w:rPr>
        <w:lastRenderedPageBreak/>
        <w:t>Приложение № 1 к Техническому заданию</w:t>
      </w:r>
    </w:p>
    <w:p w:rsidR="00DA689E" w:rsidRDefault="00DA689E" w:rsidP="00DA689E">
      <w:pPr>
        <w:pStyle w:val="af5"/>
        <w:jc w:val="center"/>
        <w:rPr>
          <w:b/>
          <w:sz w:val="24"/>
        </w:rPr>
      </w:pPr>
    </w:p>
    <w:p w:rsidR="00DA689E" w:rsidRPr="00DA689E" w:rsidRDefault="00DA689E" w:rsidP="00DA689E">
      <w:pPr>
        <w:pStyle w:val="af5"/>
        <w:jc w:val="center"/>
        <w:rPr>
          <w:b/>
          <w:sz w:val="24"/>
        </w:rPr>
      </w:pPr>
      <w:r w:rsidRPr="00DA689E">
        <w:rPr>
          <w:b/>
          <w:sz w:val="24"/>
        </w:rPr>
        <w:t>Основной ассортимент ежедневного меню</w:t>
      </w:r>
    </w:p>
    <w:p w:rsidR="00DA689E" w:rsidRPr="00DA689E" w:rsidRDefault="00DA689E" w:rsidP="00DA689E">
      <w:pPr>
        <w:pStyle w:val="af5"/>
        <w:jc w:val="center"/>
        <w:rPr>
          <w:b/>
          <w:sz w:val="24"/>
        </w:rPr>
      </w:pPr>
      <w:r w:rsidRPr="00DA689E">
        <w:rPr>
          <w:b/>
          <w:sz w:val="24"/>
        </w:rPr>
        <w:t>для работников ООО «ССК «Звезда»</w:t>
      </w:r>
    </w:p>
    <w:p w:rsidR="00DA689E" w:rsidRPr="00DA689E" w:rsidRDefault="00DA689E" w:rsidP="00DA689E">
      <w:pPr>
        <w:pStyle w:val="af5"/>
        <w:rPr>
          <w:b/>
          <w:sz w:val="24"/>
        </w:rPr>
      </w:pPr>
      <w:r w:rsidRPr="00DA689E">
        <w:rPr>
          <w:b/>
          <w:sz w:val="24"/>
        </w:rPr>
        <w:t xml:space="preserve"> </w:t>
      </w:r>
    </w:p>
    <w:p w:rsidR="00DA689E" w:rsidRPr="00DA689E" w:rsidRDefault="00DA689E" w:rsidP="00DA689E">
      <w:pPr>
        <w:pStyle w:val="af5"/>
        <w:rPr>
          <w:b/>
          <w:sz w:val="24"/>
        </w:rPr>
      </w:pPr>
    </w:p>
    <w:p w:rsidR="00DA689E" w:rsidRPr="00DA689E" w:rsidRDefault="00DA689E" w:rsidP="00DA689E">
      <w:pPr>
        <w:pStyle w:val="af5"/>
        <w:rPr>
          <w:b/>
          <w:sz w:val="24"/>
        </w:rPr>
      </w:pPr>
    </w:p>
    <w:p w:rsidR="00DA689E" w:rsidRDefault="00DA689E" w:rsidP="00DA689E">
      <w:pPr>
        <w:pStyle w:val="af5"/>
        <w:spacing w:before="0" w:after="0"/>
        <w:ind w:left="0" w:right="0"/>
        <w:rPr>
          <w:b/>
          <w:sz w:val="24"/>
        </w:rPr>
      </w:pPr>
      <w:r w:rsidRPr="00DA689E">
        <w:rPr>
          <w:b/>
          <w:sz w:val="24"/>
        </w:rPr>
        <w:t>Основной ассортимент меню на обед:</w:t>
      </w:r>
    </w:p>
    <w:tbl>
      <w:tblPr>
        <w:tblOverlap w:val="neve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77"/>
        <w:gridCol w:w="1523"/>
        <w:gridCol w:w="1598"/>
        <w:gridCol w:w="1703"/>
      </w:tblGrid>
      <w:tr w:rsidR="00DA689E" w:rsidRPr="00DA689E" w:rsidTr="00DA689E">
        <w:trPr>
          <w:trHeight w:hRule="exact" w:val="709"/>
          <w:jc w:val="center"/>
        </w:trPr>
        <w:tc>
          <w:tcPr>
            <w:tcW w:w="5077" w:type="dxa"/>
            <w:shd w:val="clear" w:color="auto" w:fill="FFFFFF"/>
            <w:vAlign w:val="center"/>
          </w:tcPr>
          <w:p w:rsidR="00DA689E" w:rsidRPr="00DA689E" w:rsidRDefault="00DA689E" w:rsidP="00DA689E">
            <w:pPr>
              <w:widowControl w:val="0"/>
              <w:spacing w:line="232" w:lineRule="exact"/>
              <w:jc w:val="center"/>
              <w:rPr>
                <w:color w:val="000000"/>
                <w:lang w:bidi="ru-RU"/>
              </w:rPr>
            </w:pPr>
            <w:r w:rsidRPr="00DA689E">
              <w:rPr>
                <w:i/>
                <w:iCs/>
                <w:color w:val="000000"/>
                <w:sz w:val="21"/>
                <w:szCs w:val="21"/>
                <w:lang w:bidi="ru-RU"/>
              </w:rPr>
              <w:t>Группы блюд</w:t>
            </w:r>
          </w:p>
        </w:tc>
        <w:tc>
          <w:tcPr>
            <w:tcW w:w="1523" w:type="dxa"/>
            <w:shd w:val="clear" w:color="auto" w:fill="FFFFFF"/>
            <w:vAlign w:val="center"/>
          </w:tcPr>
          <w:p w:rsidR="00DA689E" w:rsidRPr="00DA689E" w:rsidRDefault="00DA689E" w:rsidP="00DA689E">
            <w:pPr>
              <w:widowControl w:val="0"/>
              <w:spacing w:line="232" w:lineRule="exact"/>
              <w:ind w:right="20"/>
              <w:jc w:val="center"/>
              <w:rPr>
                <w:color w:val="000000"/>
                <w:lang w:bidi="ru-RU"/>
              </w:rPr>
            </w:pPr>
            <w:r w:rsidRPr="00DA689E">
              <w:rPr>
                <w:i/>
                <w:iCs/>
                <w:color w:val="000000"/>
                <w:sz w:val="21"/>
                <w:szCs w:val="21"/>
                <w:lang w:bidi="ru-RU"/>
              </w:rPr>
              <w:t>Выход (г)</w:t>
            </w:r>
          </w:p>
        </w:tc>
        <w:tc>
          <w:tcPr>
            <w:tcW w:w="1598" w:type="dxa"/>
            <w:shd w:val="clear" w:color="auto" w:fill="FFFFFF"/>
            <w:vAlign w:val="center"/>
          </w:tcPr>
          <w:p w:rsidR="00DA689E" w:rsidRPr="00DA689E" w:rsidRDefault="00DA689E" w:rsidP="00DA689E">
            <w:pPr>
              <w:widowControl w:val="0"/>
              <w:spacing w:line="232" w:lineRule="exact"/>
              <w:ind w:left="260"/>
              <w:rPr>
                <w:color w:val="000000"/>
                <w:lang w:bidi="ru-RU"/>
              </w:rPr>
            </w:pPr>
            <w:r w:rsidRPr="00DA689E">
              <w:rPr>
                <w:i/>
                <w:iCs/>
                <w:color w:val="000000"/>
                <w:sz w:val="21"/>
                <w:szCs w:val="21"/>
                <w:lang w:bidi="ru-RU"/>
              </w:rPr>
              <w:t>Количество</w:t>
            </w:r>
          </w:p>
          <w:p w:rsidR="00DA689E" w:rsidRPr="00DA689E" w:rsidRDefault="00DA689E" w:rsidP="00DA689E">
            <w:pPr>
              <w:widowControl w:val="0"/>
              <w:spacing w:line="232" w:lineRule="exact"/>
              <w:jc w:val="center"/>
              <w:rPr>
                <w:color w:val="000000"/>
                <w:lang w:bidi="ru-RU"/>
              </w:rPr>
            </w:pPr>
            <w:r w:rsidRPr="00DA689E">
              <w:rPr>
                <w:i/>
                <w:iCs/>
                <w:color w:val="000000"/>
                <w:sz w:val="21"/>
                <w:szCs w:val="21"/>
                <w:lang w:bidi="ru-RU"/>
              </w:rPr>
              <w:t>блюд</w:t>
            </w:r>
          </w:p>
        </w:tc>
        <w:tc>
          <w:tcPr>
            <w:tcW w:w="1703" w:type="dxa"/>
            <w:shd w:val="clear" w:color="auto" w:fill="FFFFFF"/>
          </w:tcPr>
          <w:p w:rsidR="00DA689E" w:rsidRPr="00DA689E" w:rsidRDefault="00DA689E" w:rsidP="00DA689E">
            <w:pPr>
              <w:widowControl w:val="0"/>
              <w:spacing w:line="223" w:lineRule="exact"/>
              <w:ind w:left="20"/>
              <w:jc w:val="center"/>
              <w:rPr>
                <w:color w:val="000000"/>
                <w:lang w:bidi="ru-RU"/>
              </w:rPr>
            </w:pPr>
            <w:r w:rsidRPr="00DA689E">
              <w:rPr>
                <w:i/>
                <w:iCs/>
                <w:color w:val="000000"/>
                <w:sz w:val="21"/>
                <w:szCs w:val="21"/>
                <w:lang w:bidi="ru-RU"/>
              </w:rPr>
              <w:t>Стоимость (в рублях с НДС)</w:t>
            </w:r>
          </w:p>
        </w:tc>
      </w:tr>
      <w:tr w:rsidR="00DA689E" w:rsidRPr="00DA689E" w:rsidTr="00DA689E">
        <w:trPr>
          <w:trHeight w:hRule="exact" w:val="284"/>
          <w:jc w:val="center"/>
        </w:trPr>
        <w:tc>
          <w:tcPr>
            <w:tcW w:w="5077" w:type="dxa"/>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Холодные закуски</w:t>
            </w:r>
          </w:p>
        </w:tc>
        <w:tc>
          <w:tcPr>
            <w:tcW w:w="1523" w:type="dxa"/>
            <w:shd w:val="clear" w:color="auto" w:fill="FFFFFF"/>
            <w:vAlign w:val="bottom"/>
          </w:tcPr>
          <w:p w:rsidR="00DA689E" w:rsidRPr="00DA689E" w:rsidRDefault="00DA689E" w:rsidP="00DA689E">
            <w:pPr>
              <w:widowControl w:val="0"/>
              <w:spacing w:line="266" w:lineRule="exact"/>
              <w:ind w:right="20"/>
              <w:jc w:val="center"/>
              <w:rPr>
                <w:color w:val="000000"/>
                <w:lang w:bidi="ru-RU"/>
              </w:rPr>
            </w:pPr>
            <w:r w:rsidRPr="00DA689E">
              <w:rPr>
                <w:color w:val="000000"/>
                <w:lang w:bidi="ru-RU"/>
              </w:rPr>
              <w:t>0</w:t>
            </w:r>
          </w:p>
        </w:tc>
        <w:tc>
          <w:tcPr>
            <w:tcW w:w="1598" w:type="dxa"/>
            <w:shd w:val="clear" w:color="auto" w:fill="FFFFFF"/>
            <w:vAlign w:val="bottom"/>
          </w:tcPr>
          <w:p w:rsidR="00DA689E" w:rsidRPr="00DA689E" w:rsidRDefault="00DA689E" w:rsidP="00DA689E">
            <w:pPr>
              <w:widowControl w:val="0"/>
              <w:spacing w:line="266" w:lineRule="exact"/>
              <w:rPr>
                <w:color w:val="000000"/>
                <w:lang w:bidi="ru-RU"/>
              </w:rPr>
            </w:pPr>
          </w:p>
        </w:tc>
        <w:tc>
          <w:tcPr>
            <w:tcW w:w="1703" w:type="dxa"/>
            <w:shd w:val="clear" w:color="auto" w:fill="FFFFFF"/>
            <w:vAlign w:val="bottom"/>
          </w:tcPr>
          <w:p w:rsidR="00DA689E" w:rsidRPr="00DA689E" w:rsidRDefault="00DA689E" w:rsidP="00DA689E">
            <w:pPr>
              <w:widowControl w:val="0"/>
              <w:spacing w:line="266" w:lineRule="exact"/>
              <w:ind w:left="20"/>
              <w:jc w:val="center"/>
              <w:rPr>
                <w:color w:val="000000"/>
                <w:lang w:bidi="ru-RU"/>
              </w:rPr>
            </w:pPr>
          </w:p>
        </w:tc>
      </w:tr>
      <w:tr w:rsidR="00DA689E" w:rsidRPr="00DA689E" w:rsidTr="00DA689E">
        <w:trPr>
          <w:trHeight w:hRule="exact" w:val="284"/>
          <w:jc w:val="center"/>
        </w:trPr>
        <w:tc>
          <w:tcPr>
            <w:tcW w:w="5077" w:type="dxa"/>
            <w:shd w:val="clear" w:color="auto" w:fill="FFFFFF"/>
            <w:vAlign w:val="bottom"/>
          </w:tcPr>
          <w:p w:rsidR="00DA689E" w:rsidRPr="00DA689E" w:rsidRDefault="00DA689E" w:rsidP="00DA689E">
            <w:pPr>
              <w:widowControl w:val="0"/>
              <w:spacing w:line="266" w:lineRule="exact"/>
              <w:jc w:val="both"/>
              <w:rPr>
                <w:color w:val="000000"/>
                <w:lang w:bidi="ru-RU"/>
              </w:rPr>
            </w:pPr>
            <w:proofErr w:type="spellStart"/>
            <w:r w:rsidRPr="00DA689E">
              <w:rPr>
                <w:color w:val="000000"/>
                <w:lang w:bidi="ru-RU"/>
              </w:rPr>
              <w:t>Кимчи</w:t>
            </w:r>
            <w:proofErr w:type="spellEnd"/>
            <w:r w:rsidRPr="00DA689E">
              <w:rPr>
                <w:color w:val="000000"/>
                <w:lang w:bidi="ru-RU"/>
              </w:rPr>
              <w:t xml:space="preserve"> </w:t>
            </w:r>
          </w:p>
          <w:p w:rsidR="00DA689E" w:rsidRPr="00DA689E" w:rsidRDefault="00DA689E" w:rsidP="00DA689E">
            <w:pPr>
              <w:widowControl w:val="0"/>
              <w:spacing w:line="266" w:lineRule="exact"/>
              <w:ind w:left="-803" w:firstLine="993"/>
              <w:jc w:val="both"/>
              <w:rPr>
                <w:color w:val="000000"/>
                <w:lang w:bidi="ru-RU"/>
              </w:rPr>
            </w:pPr>
            <w:r w:rsidRPr="00DA689E">
              <w:rPr>
                <w:color w:val="000000"/>
                <w:lang w:bidi="ru-RU"/>
              </w:rPr>
              <w:t xml:space="preserve">холодную закуску </w:t>
            </w:r>
            <w:proofErr w:type="spellStart"/>
            <w:r w:rsidRPr="00DA689E">
              <w:rPr>
                <w:color w:val="000000"/>
                <w:lang w:bidi="ru-RU"/>
              </w:rPr>
              <w:t>кимчи</w:t>
            </w:r>
            <w:proofErr w:type="spellEnd"/>
            <w:r w:rsidRPr="00DA689E">
              <w:rPr>
                <w:color w:val="000000"/>
                <w:lang w:bidi="ru-RU"/>
              </w:rPr>
              <w:t xml:space="preserve"> </w:t>
            </w:r>
            <w:proofErr w:type="spellStart"/>
            <w:r w:rsidRPr="00DA689E">
              <w:rPr>
                <w:color w:val="000000"/>
                <w:lang w:bidi="ru-RU"/>
              </w:rPr>
              <w:t>панчан</w:t>
            </w:r>
            <w:proofErr w:type="spellEnd"/>
          </w:p>
          <w:p w:rsidR="00DA689E" w:rsidRPr="00DA689E" w:rsidRDefault="00DA689E" w:rsidP="00DA689E">
            <w:pPr>
              <w:widowControl w:val="0"/>
              <w:spacing w:line="266" w:lineRule="exact"/>
              <w:jc w:val="both"/>
              <w:rPr>
                <w:color w:val="000000"/>
                <w:lang w:bidi="ru-RU"/>
              </w:rPr>
            </w:pPr>
            <w:r w:rsidRPr="00DA689E">
              <w:rPr>
                <w:color w:val="000000"/>
                <w:lang w:bidi="ru-RU"/>
              </w:rPr>
              <w:t xml:space="preserve">холодную закуску </w:t>
            </w:r>
            <w:proofErr w:type="spellStart"/>
            <w:r w:rsidRPr="00DA689E">
              <w:rPr>
                <w:color w:val="000000"/>
                <w:lang w:bidi="ru-RU"/>
              </w:rPr>
              <w:t>кимчи</w:t>
            </w:r>
            <w:proofErr w:type="spellEnd"/>
            <w:r w:rsidRPr="00DA689E">
              <w:rPr>
                <w:color w:val="000000"/>
                <w:lang w:bidi="ru-RU"/>
              </w:rPr>
              <w:t xml:space="preserve"> </w:t>
            </w:r>
            <w:proofErr w:type="spellStart"/>
            <w:r w:rsidRPr="00DA689E">
              <w:rPr>
                <w:color w:val="000000"/>
                <w:lang w:bidi="ru-RU"/>
              </w:rPr>
              <w:t>панчан</w:t>
            </w:r>
            <w:proofErr w:type="spellEnd"/>
          </w:p>
          <w:p w:rsidR="00DA689E" w:rsidRPr="00DA689E" w:rsidRDefault="00DA689E" w:rsidP="00DA689E">
            <w:pPr>
              <w:widowControl w:val="0"/>
              <w:spacing w:line="266" w:lineRule="exact"/>
              <w:rPr>
                <w:color w:val="000000"/>
                <w:lang w:bidi="ru-RU"/>
              </w:rPr>
            </w:pPr>
            <w:r w:rsidRPr="00DA689E">
              <w:rPr>
                <w:color w:val="000000"/>
                <w:lang w:bidi="ru-RU"/>
              </w:rPr>
              <w:t xml:space="preserve">холодную закуску </w:t>
            </w:r>
            <w:proofErr w:type="spellStart"/>
            <w:r w:rsidRPr="00DA689E">
              <w:rPr>
                <w:color w:val="000000"/>
                <w:lang w:bidi="ru-RU"/>
              </w:rPr>
              <w:t>кимчи</w:t>
            </w:r>
            <w:proofErr w:type="spellEnd"/>
            <w:r w:rsidRPr="00DA689E">
              <w:rPr>
                <w:color w:val="000000"/>
                <w:lang w:bidi="ru-RU"/>
              </w:rPr>
              <w:t xml:space="preserve"> </w:t>
            </w:r>
            <w:proofErr w:type="spellStart"/>
            <w:r w:rsidRPr="00DA689E">
              <w:rPr>
                <w:color w:val="000000"/>
                <w:lang w:bidi="ru-RU"/>
              </w:rPr>
              <w:t>панчан</w:t>
            </w:r>
            <w:proofErr w:type="spellEnd"/>
          </w:p>
        </w:tc>
        <w:tc>
          <w:tcPr>
            <w:tcW w:w="1523" w:type="dxa"/>
            <w:shd w:val="clear" w:color="auto" w:fill="FFFFFF"/>
            <w:vAlign w:val="bottom"/>
          </w:tcPr>
          <w:p w:rsidR="00DA689E" w:rsidRPr="00DA689E" w:rsidRDefault="00DA689E" w:rsidP="00DA689E">
            <w:pPr>
              <w:widowControl w:val="0"/>
              <w:spacing w:line="266" w:lineRule="exact"/>
              <w:ind w:right="20"/>
              <w:jc w:val="center"/>
              <w:rPr>
                <w:color w:val="000000"/>
                <w:lang w:bidi="ru-RU"/>
              </w:rPr>
            </w:pPr>
            <w:r w:rsidRPr="00DA689E">
              <w:rPr>
                <w:color w:val="000000"/>
                <w:lang w:bidi="ru-RU"/>
              </w:rPr>
              <w:t>70-80</w:t>
            </w:r>
          </w:p>
        </w:tc>
        <w:tc>
          <w:tcPr>
            <w:tcW w:w="1598" w:type="dxa"/>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2-3</w:t>
            </w:r>
          </w:p>
        </w:tc>
        <w:tc>
          <w:tcPr>
            <w:tcW w:w="1703" w:type="dxa"/>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40-50</w:t>
            </w:r>
          </w:p>
        </w:tc>
      </w:tr>
      <w:tr w:rsidR="00DA689E" w:rsidRPr="00DA689E" w:rsidTr="00DA689E">
        <w:trPr>
          <w:trHeight w:hRule="exact" w:val="284"/>
          <w:jc w:val="center"/>
        </w:trPr>
        <w:tc>
          <w:tcPr>
            <w:tcW w:w="5077" w:type="dxa"/>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Закуска из шпината</w:t>
            </w:r>
          </w:p>
        </w:tc>
        <w:tc>
          <w:tcPr>
            <w:tcW w:w="1523" w:type="dxa"/>
            <w:shd w:val="clear" w:color="auto" w:fill="FFFFFF"/>
            <w:vAlign w:val="bottom"/>
          </w:tcPr>
          <w:p w:rsidR="00DA689E" w:rsidRPr="00DA689E" w:rsidRDefault="00DA689E" w:rsidP="00DA689E">
            <w:pPr>
              <w:widowControl w:val="0"/>
              <w:spacing w:line="266" w:lineRule="exact"/>
              <w:ind w:right="20"/>
              <w:jc w:val="center"/>
              <w:rPr>
                <w:color w:val="000000"/>
                <w:lang w:bidi="ru-RU"/>
              </w:rPr>
            </w:pPr>
            <w:r w:rsidRPr="00DA689E">
              <w:rPr>
                <w:color w:val="000000"/>
                <w:lang w:bidi="ru-RU"/>
              </w:rPr>
              <w:t>40-60</w:t>
            </w:r>
          </w:p>
        </w:tc>
        <w:tc>
          <w:tcPr>
            <w:tcW w:w="1598" w:type="dxa"/>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1</w:t>
            </w:r>
          </w:p>
        </w:tc>
        <w:tc>
          <w:tcPr>
            <w:tcW w:w="1703" w:type="dxa"/>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363"/>
          <w:jc w:val="center"/>
        </w:trPr>
        <w:tc>
          <w:tcPr>
            <w:tcW w:w="5077" w:type="dxa"/>
            <w:shd w:val="clear" w:color="auto" w:fill="FFFFFF"/>
            <w:vAlign w:val="bottom"/>
          </w:tcPr>
          <w:p w:rsidR="00DA689E" w:rsidRPr="00DA689E" w:rsidRDefault="00DA689E" w:rsidP="00DA689E">
            <w:pPr>
              <w:widowControl w:val="0"/>
              <w:spacing w:line="277" w:lineRule="exact"/>
              <w:rPr>
                <w:color w:val="000000"/>
                <w:lang w:bidi="ru-RU"/>
              </w:rPr>
            </w:pPr>
            <w:r w:rsidRPr="00DA689E">
              <w:rPr>
                <w:color w:val="000000"/>
                <w:lang w:bidi="ru-RU"/>
              </w:rPr>
              <w:t>Закуска из крахмальной лапши</w:t>
            </w:r>
          </w:p>
        </w:tc>
        <w:tc>
          <w:tcPr>
            <w:tcW w:w="1523" w:type="dxa"/>
            <w:shd w:val="clear" w:color="auto" w:fill="FFFFFF"/>
            <w:vAlign w:val="center"/>
          </w:tcPr>
          <w:p w:rsidR="00DA689E" w:rsidRPr="00DA689E" w:rsidRDefault="00DA689E" w:rsidP="00DA689E">
            <w:pPr>
              <w:widowControl w:val="0"/>
              <w:spacing w:line="266" w:lineRule="exact"/>
              <w:ind w:right="20"/>
              <w:jc w:val="center"/>
              <w:rPr>
                <w:color w:val="000000"/>
                <w:lang w:bidi="ru-RU"/>
              </w:rPr>
            </w:pPr>
            <w:r w:rsidRPr="00DA689E">
              <w:rPr>
                <w:color w:val="000000"/>
                <w:lang w:bidi="ru-RU"/>
              </w:rPr>
              <w:t>50</w:t>
            </w:r>
          </w:p>
        </w:tc>
        <w:tc>
          <w:tcPr>
            <w:tcW w:w="1598" w:type="dxa"/>
            <w:shd w:val="clear" w:color="auto" w:fill="FFFFFF"/>
            <w:vAlign w:val="center"/>
          </w:tcPr>
          <w:p w:rsidR="00DA689E" w:rsidRPr="00DA689E" w:rsidRDefault="00DA689E" w:rsidP="00DA689E">
            <w:pPr>
              <w:widowControl w:val="0"/>
              <w:spacing w:line="266" w:lineRule="exact"/>
              <w:jc w:val="center"/>
              <w:rPr>
                <w:color w:val="000000"/>
                <w:lang w:bidi="ru-RU"/>
              </w:rPr>
            </w:pPr>
            <w:r w:rsidRPr="00DA689E">
              <w:rPr>
                <w:color w:val="000000"/>
                <w:lang w:bidi="ru-RU"/>
              </w:rPr>
              <w:t>1</w:t>
            </w:r>
          </w:p>
        </w:tc>
        <w:tc>
          <w:tcPr>
            <w:tcW w:w="1703" w:type="dxa"/>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bl>
    <w:p w:rsidR="00DA689E" w:rsidRDefault="00DA689E" w:rsidP="00DA689E">
      <w:pPr>
        <w:pStyle w:val="af5"/>
        <w:spacing w:before="0" w:after="0"/>
        <w:ind w:left="0" w:right="0"/>
        <w:rPr>
          <w:b/>
          <w:sz w:val="24"/>
        </w:rPr>
      </w:pPr>
    </w:p>
    <w:tbl>
      <w:tblPr>
        <w:tblOverlap w:val="never"/>
        <w:tblW w:w="9916" w:type="dxa"/>
        <w:jc w:val="center"/>
        <w:tblLayout w:type="fixed"/>
        <w:tblCellMar>
          <w:left w:w="10" w:type="dxa"/>
          <w:right w:w="10" w:type="dxa"/>
        </w:tblCellMar>
        <w:tblLook w:val="04A0" w:firstRow="1" w:lastRow="0" w:firstColumn="1" w:lastColumn="0" w:noHBand="0" w:noVBand="1"/>
      </w:tblPr>
      <w:tblGrid>
        <w:gridCol w:w="5089"/>
        <w:gridCol w:w="1523"/>
        <w:gridCol w:w="1598"/>
        <w:gridCol w:w="1706"/>
      </w:tblGrid>
      <w:tr w:rsidR="00DA689E" w:rsidRPr="00DA689E" w:rsidTr="00DA689E">
        <w:trPr>
          <w:trHeight w:hRule="exact" w:val="299"/>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Супы</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p>
        </w:tc>
      </w:tr>
      <w:tr w:rsidR="00DA689E" w:rsidRPr="00DA689E" w:rsidTr="00DA689E">
        <w:trPr>
          <w:trHeight w:hRule="exact" w:val="288"/>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Суп с пельменями</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250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608"/>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Суп с крахмальной  лапшой, говядиной и грибами</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250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299"/>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 xml:space="preserve">Острый суп с </w:t>
            </w:r>
            <w:proofErr w:type="spellStart"/>
            <w:r w:rsidRPr="00DA689E">
              <w:rPr>
                <w:color w:val="000000"/>
                <w:lang w:bidi="ru-RU"/>
              </w:rPr>
              <w:t>кимчи</w:t>
            </w:r>
            <w:proofErr w:type="spellEnd"/>
            <w:r w:rsidRPr="00DA689E">
              <w:rPr>
                <w:color w:val="000000"/>
                <w:lang w:bidi="ru-RU"/>
              </w:rPr>
              <w:t xml:space="preserve"> на говяжьем бульоне</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250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299"/>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Суп из морской капусты с рыбой</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250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299"/>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 xml:space="preserve">Суп с </w:t>
            </w:r>
            <w:proofErr w:type="spellStart"/>
            <w:r w:rsidRPr="00DA689E">
              <w:rPr>
                <w:color w:val="000000"/>
                <w:lang w:bidi="ru-RU"/>
              </w:rPr>
              <w:t>дайконом</w:t>
            </w:r>
            <w:proofErr w:type="spellEnd"/>
            <w:r w:rsidRPr="00DA689E">
              <w:rPr>
                <w:color w:val="000000"/>
                <w:lang w:bidi="ru-RU"/>
              </w:rPr>
              <w:t xml:space="preserve"> на говяжьем бульоне</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250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w:t>
            </w:r>
          </w:p>
        </w:tc>
      </w:tr>
      <w:tr w:rsidR="00DA689E" w:rsidRPr="00DA689E" w:rsidTr="00DA689E">
        <w:trPr>
          <w:trHeight w:hRule="exact" w:val="569"/>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74" w:lineRule="exact"/>
              <w:rPr>
                <w:color w:val="000000"/>
                <w:lang w:bidi="ru-RU"/>
              </w:rPr>
            </w:pPr>
            <w:r w:rsidRPr="00DA689E">
              <w:rPr>
                <w:color w:val="000000"/>
                <w:lang w:bidi="ru-RU"/>
              </w:rPr>
              <w:t xml:space="preserve">Суп из </w:t>
            </w:r>
            <w:proofErr w:type="spellStart"/>
            <w:r w:rsidRPr="00DA689E">
              <w:rPr>
                <w:color w:val="000000"/>
                <w:lang w:bidi="ru-RU"/>
              </w:rPr>
              <w:t>пророщеной</w:t>
            </w:r>
            <w:proofErr w:type="spellEnd"/>
            <w:r w:rsidRPr="00DA689E">
              <w:rPr>
                <w:color w:val="000000"/>
                <w:lang w:bidi="ru-RU"/>
              </w:rPr>
              <w:t xml:space="preserve"> сои на говяжьем бульоне</w:t>
            </w:r>
          </w:p>
        </w:tc>
        <w:tc>
          <w:tcPr>
            <w:tcW w:w="1523"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jc w:val="center"/>
              <w:rPr>
                <w:color w:val="000000"/>
                <w:lang w:bidi="ru-RU"/>
              </w:rPr>
            </w:pPr>
            <w:r w:rsidRPr="00DA689E">
              <w:rPr>
                <w:color w:val="000000"/>
                <w:lang w:bidi="ru-RU"/>
              </w:rPr>
              <w:t>250</w:t>
            </w:r>
          </w:p>
        </w:tc>
        <w:tc>
          <w:tcPr>
            <w:tcW w:w="1598"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569"/>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74" w:lineRule="exact"/>
              <w:rPr>
                <w:color w:val="000000"/>
                <w:lang w:bidi="ru-RU"/>
              </w:rPr>
            </w:pPr>
            <w:r w:rsidRPr="00DA689E">
              <w:rPr>
                <w:color w:val="000000"/>
                <w:lang w:bidi="ru-RU"/>
              </w:rPr>
              <w:t>Острый суп с говядиной и папоротником</w:t>
            </w:r>
          </w:p>
        </w:tc>
        <w:tc>
          <w:tcPr>
            <w:tcW w:w="1523"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jc w:val="center"/>
              <w:rPr>
                <w:color w:val="000000"/>
                <w:lang w:bidi="ru-RU"/>
              </w:rPr>
            </w:pPr>
            <w:r w:rsidRPr="00DA689E">
              <w:rPr>
                <w:color w:val="000000"/>
                <w:lang w:bidi="ru-RU"/>
              </w:rPr>
              <w:t>250</w:t>
            </w:r>
          </w:p>
        </w:tc>
        <w:tc>
          <w:tcPr>
            <w:tcW w:w="1598"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562"/>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Основные блюда</w:t>
            </w:r>
          </w:p>
        </w:tc>
        <w:tc>
          <w:tcPr>
            <w:tcW w:w="1523"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p>
        </w:tc>
      </w:tr>
      <w:tr w:rsidR="00DA689E" w:rsidRPr="00DA689E" w:rsidTr="00DA689E">
        <w:trPr>
          <w:trHeight w:hRule="exact" w:val="310"/>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77" w:lineRule="exact"/>
              <w:rPr>
                <w:color w:val="000000"/>
                <w:lang w:bidi="ru-RU"/>
              </w:rPr>
            </w:pPr>
            <w:r w:rsidRPr="00DA689E">
              <w:rPr>
                <w:color w:val="000000"/>
                <w:lang w:bidi="ru-RU"/>
              </w:rPr>
              <w:t>Кальмар жареный с овощами</w:t>
            </w:r>
          </w:p>
        </w:tc>
        <w:tc>
          <w:tcPr>
            <w:tcW w:w="1523"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jc w:val="center"/>
              <w:rPr>
                <w:color w:val="000000"/>
                <w:lang w:bidi="ru-RU"/>
              </w:rPr>
            </w:pPr>
            <w:r w:rsidRPr="00DA689E">
              <w:rPr>
                <w:color w:val="000000"/>
                <w:lang w:bidi="ru-RU"/>
              </w:rPr>
              <w:t>120</w:t>
            </w:r>
          </w:p>
        </w:tc>
        <w:tc>
          <w:tcPr>
            <w:tcW w:w="1598"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90-100</w:t>
            </w:r>
          </w:p>
        </w:tc>
      </w:tr>
      <w:tr w:rsidR="00DA689E" w:rsidRPr="00DA689E" w:rsidTr="00DA689E">
        <w:trPr>
          <w:trHeight w:hRule="exact" w:val="562"/>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Куриное филе жареное с овощами</w:t>
            </w:r>
          </w:p>
        </w:tc>
        <w:tc>
          <w:tcPr>
            <w:tcW w:w="1523"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jc w:val="center"/>
              <w:rPr>
                <w:color w:val="000000"/>
                <w:lang w:bidi="ru-RU"/>
              </w:rPr>
            </w:pPr>
            <w:r w:rsidRPr="00DA689E">
              <w:rPr>
                <w:color w:val="000000"/>
                <w:lang w:bidi="ru-RU"/>
              </w:rPr>
              <w:t>120</w:t>
            </w:r>
          </w:p>
        </w:tc>
        <w:tc>
          <w:tcPr>
            <w:tcW w:w="1598"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90-100</w:t>
            </w:r>
          </w:p>
        </w:tc>
      </w:tr>
      <w:tr w:rsidR="00DA689E" w:rsidRPr="00DA689E" w:rsidTr="00DA689E">
        <w:trPr>
          <w:trHeight w:hRule="exact" w:val="562"/>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74" w:lineRule="exact"/>
              <w:rPr>
                <w:color w:val="000000"/>
                <w:lang w:bidi="ru-RU"/>
              </w:rPr>
            </w:pPr>
            <w:r w:rsidRPr="00DA689E">
              <w:rPr>
                <w:color w:val="000000"/>
                <w:lang w:bidi="ru-RU"/>
              </w:rPr>
              <w:t>Жареные свиные ребра</w:t>
            </w:r>
          </w:p>
        </w:tc>
        <w:tc>
          <w:tcPr>
            <w:tcW w:w="1523"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jc w:val="center"/>
              <w:rPr>
                <w:color w:val="000000"/>
                <w:lang w:bidi="ru-RU"/>
              </w:rPr>
            </w:pPr>
            <w:r w:rsidRPr="00DA689E">
              <w:rPr>
                <w:color w:val="000000"/>
                <w:lang w:bidi="ru-RU"/>
              </w:rPr>
              <w:t>120</w:t>
            </w:r>
          </w:p>
        </w:tc>
        <w:tc>
          <w:tcPr>
            <w:tcW w:w="1598"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90-100</w:t>
            </w:r>
          </w:p>
        </w:tc>
      </w:tr>
      <w:tr w:rsidR="00DA689E" w:rsidRPr="00DA689E" w:rsidTr="00DA689E">
        <w:trPr>
          <w:trHeight w:hRule="exact" w:val="562"/>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77" w:lineRule="exact"/>
              <w:rPr>
                <w:color w:val="000000"/>
                <w:lang w:bidi="ru-RU"/>
              </w:rPr>
            </w:pPr>
            <w:r w:rsidRPr="00DA689E">
              <w:rPr>
                <w:color w:val="000000"/>
                <w:lang w:bidi="ru-RU"/>
              </w:rPr>
              <w:t>Рыбные биточки</w:t>
            </w:r>
          </w:p>
        </w:tc>
        <w:tc>
          <w:tcPr>
            <w:tcW w:w="1523"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jc w:val="center"/>
              <w:rPr>
                <w:color w:val="000000"/>
                <w:lang w:bidi="ru-RU"/>
              </w:rPr>
            </w:pPr>
            <w:r w:rsidRPr="00DA689E">
              <w:rPr>
                <w:color w:val="000000"/>
                <w:lang w:bidi="ru-RU"/>
              </w:rPr>
              <w:t>120</w:t>
            </w:r>
          </w:p>
        </w:tc>
        <w:tc>
          <w:tcPr>
            <w:tcW w:w="1598" w:type="dxa"/>
            <w:tcBorders>
              <w:top w:val="single" w:sz="4" w:space="0" w:color="auto"/>
              <w:lef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90-100</w:t>
            </w:r>
          </w:p>
        </w:tc>
      </w:tr>
      <w:tr w:rsidR="00DA689E" w:rsidRPr="00DA689E" w:rsidTr="00DA689E">
        <w:trPr>
          <w:trHeight w:hRule="exact" w:val="281"/>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Рис с мясным соусом</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120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45-55</w:t>
            </w:r>
          </w:p>
        </w:tc>
      </w:tr>
      <w:tr w:rsidR="00DA689E" w:rsidRPr="00DA689E" w:rsidTr="00DA689E">
        <w:trPr>
          <w:trHeight w:hRule="exact" w:val="281"/>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Куриные сердечки жареные с овощами</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120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281"/>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Гарниры</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200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281"/>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Рис отварной</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200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281"/>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Рис жареный с овощами</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200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281"/>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 xml:space="preserve">Рис с </w:t>
            </w:r>
            <w:proofErr w:type="spellStart"/>
            <w:r w:rsidRPr="00DA689E">
              <w:rPr>
                <w:color w:val="000000"/>
                <w:lang w:bidi="ru-RU"/>
              </w:rPr>
              <w:t>кимчи</w:t>
            </w:r>
            <w:proofErr w:type="spellEnd"/>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200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281"/>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Жареная цветная капуста</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200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281"/>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Жареная брокколи</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r w:rsidRPr="00DA689E">
              <w:rPr>
                <w:color w:val="000000"/>
                <w:lang w:bidi="ru-RU"/>
              </w:rPr>
              <w:t>200</w:t>
            </w: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w:t>
            </w: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45-50</w:t>
            </w:r>
          </w:p>
        </w:tc>
      </w:tr>
      <w:tr w:rsidR="00DA689E" w:rsidRPr="00DA689E" w:rsidTr="00DA689E">
        <w:trPr>
          <w:trHeight w:hRule="exact" w:val="281"/>
          <w:jc w:val="center"/>
        </w:trPr>
        <w:tc>
          <w:tcPr>
            <w:tcW w:w="5089"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rPr>
                <w:color w:val="000000"/>
                <w:lang w:bidi="ru-RU"/>
              </w:rPr>
            </w:pPr>
            <w:r w:rsidRPr="00DA689E">
              <w:rPr>
                <w:color w:val="000000"/>
                <w:lang w:bidi="ru-RU"/>
              </w:rPr>
              <w:t>Напитки</w:t>
            </w:r>
          </w:p>
        </w:tc>
        <w:tc>
          <w:tcPr>
            <w:tcW w:w="1523"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bottom"/>
          </w:tcPr>
          <w:p w:rsidR="00DA689E" w:rsidRPr="00DA689E" w:rsidRDefault="00DA689E" w:rsidP="00DA689E">
            <w:pPr>
              <w:widowControl w:val="0"/>
              <w:spacing w:line="266" w:lineRule="exact"/>
              <w:ind w:left="20"/>
              <w:jc w:val="center"/>
              <w:rPr>
                <w:color w:val="000000"/>
                <w:lang w:bidi="ru-RU"/>
              </w:rPr>
            </w:pPr>
          </w:p>
        </w:tc>
      </w:tr>
      <w:tr w:rsidR="00DA689E" w:rsidRPr="00DA689E" w:rsidTr="00DA689E">
        <w:trPr>
          <w:trHeight w:hRule="exact" w:val="569"/>
          <w:jc w:val="center"/>
        </w:trPr>
        <w:tc>
          <w:tcPr>
            <w:tcW w:w="5089" w:type="dxa"/>
            <w:tcBorders>
              <w:top w:val="single" w:sz="4" w:space="0" w:color="auto"/>
              <w:left w:val="single" w:sz="4" w:space="0" w:color="auto"/>
              <w:bottom w:val="single" w:sz="4" w:space="0" w:color="auto"/>
            </w:tcBorders>
            <w:shd w:val="clear" w:color="auto" w:fill="FFFFFF"/>
            <w:vAlign w:val="bottom"/>
          </w:tcPr>
          <w:p w:rsidR="00DA689E" w:rsidRPr="00DA689E" w:rsidRDefault="00DA689E" w:rsidP="00DA689E">
            <w:pPr>
              <w:widowControl w:val="0"/>
              <w:spacing w:line="284" w:lineRule="exact"/>
              <w:rPr>
                <w:color w:val="000000"/>
                <w:lang w:bidi="ru-RU"/>
              </w:rPr>
            </w:pPr>
            <w:r w:rsidRPr="00DA689E">
              <w:rPr>
                <w:color w:val="000000"/>
                <w:lang w:bidi="ru-RU"/>
              </w:rPr>
              <w:t>Напиток собственного приготовления (компот, чай, какао, кофе, кисель, лимонад)</w:t>
            </w:r>
          </w:p>
        </w:tc>
        <w:tc>
          <w:tcPr>
            <w:tcW w:w="1523" w:type="dxa"/>
            <w:tcBorders>
              <w:top w:val="single" w:sz="4" w:space="0" w:color="auto"/>
              <w:left w:val="single" w:sz="4" w:space="0" w:color="auto"/>
              <w:bottom w:val="single" w:sz="4" w:space="0" w:color="auto"/>
            </w:tcBorders>
            <w:shd w:val="clear" w:color="auto" w:fill="FFFFFF"/>
            <w:vAlign w:val="center"/>
          </w:tcPr>
          <w:p w:rsidR="00DA689E" w:rsidRPr="00DA689E" w:rsidRDefault="00DA689E" w:rsidP="00DA689E">
            <w:pPr>
              <w:widowControl w:val="0"/>
              <w:spacing w:line="266" w:lineRule="exact"/>
              <w:jc w:val="center"/>
              <w:rPr>
                <w:color w:val="000000"/>
                <w:lang w:bidi="ru-RU"/>
              </w:rPr>
            </w:pPr>
            <w:r w:rsidRPr="00DA689E">
              <w:rPr>
                <w:color w:val="000000"/>
                <w:lang w:bidi="ru-RU"/>
              </w:rPr>
              <w:t>200</w:t>
            </w:r>
          </w:p>
        </w:tc>
        <w:tc>
          <w:tcPr>
            <w:tcW w:w="1598" w:type="dxa"/>
            <w:tcBorders>
              <w:top w:val="single" w:sz="4" w:space="0" w:color="auto"/>
              <w:left w:val="single" w:sz="4" w:space="0" w:color="auto"/>
              <w:bottom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4-5</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15-30</w:t>
            </w:r>
          </w:p>
        </w:tc>
      </w:tr>
      <w:tr w:rsidR="00DA689E" w:rsidRPr="00DA689E" w:rsidTr="00DA689E">
        <w:trPr>
          <w:trHeight w:hRule="exact" w:val="565"/>
          <w:jc w:val="center"/>
        </w:trPr>
        <w:tc>
          <w:tcPr>
            <w:tcW w:w="5089" w:type="dxa"/>
            <w:tcBorders>
              <w:top w:val="single" w:sz="4" w:space="0" w:color="auto"/>
              <w:left w:val="single" w:sz="4" w:space="0" w:color="auto"/>
              <w:bottom w:val="single" w:sz="4" w:space="0" w:color="auto"/>
            </w:tcBorders>
            <w:shd w:val="clear" w:color="auto" w:fill="FFFFFF"/>
            <w:vAlign w:val="bottom"/>
          </w:tcPr>
          <w:p w:rsidR="00DA689E" w:rsidRPr="00DA689E" w:rsidRDefault="00DA689E" w:rsidP="00DA689E">
            <w:pPr>
              <w:widowControl w:val="0"/>
              <w:spacing w:line="281" w:lineRule="exact"/>
              <w:rPr>
                <w:color w:val="000000"/>
                <w:lang w:bidi="ru-RU"/>
              </w:rPr>
            </w:pPr>
            <w:r w:rsidRPr="00DA689E">
              <w:rPr>
                <w:color w:val="000000"/>
                <w:lang w:bidi="ru-RU"/>
              </w:rPr>
              <w:t>Соки и прочие напитки промышленного производства</w:t>
            </w:r>
          </w:p>
        </w:tc>
        <w:tc>
          <w:tcPr>
            <w:tcW w:w="1523" w:type="dxa"/>
            <w:tcBorders>
              <w:top w:val="single" w:sz="4" w:space="0" w:color="auto"/>
              <w:left w:val="single" w:sz="4" w:space="0" w:color="auto"/>
              <w:bottom w:val="single" w:sz="4" w:space="0" w:color="auto"/>
            </w:tcBorders>
            <w:shd w:val="clear" w:color="auto" w:fill="FFFFFF"/>
            <w:vAlign w:val="center"/>
          </w:tcPr>
          <w:p w:rsidR="00DA689E" w:rsidRPr="00DA689E" w:rsidRDefault="00DA689E" w:rsidP="00DA689E">
            <w:pPr>
              <w:widowControl w:val="0"/>
              <w:spacing w:line="266" w:lineRule="exact"/>
              <w:jc w:val="center"/>
              <w:rPr>
                <w:color w:val="000000"/>
                <w:lang w:bidi="ru-RU"/>
              </w:rPr>
            </w:pPr>
            <w:r w:rsidRPr="00DA689E">
              <w:rPr>
                <w:color w:val="000000"/>
                <w:lang w:bidi="ru-RU"/>
              </w:rPr>
              <w:t>200</w:t>
            </w:r>
          </w:p>
        </w:tc>
        <w:tc>
          <w:tcPr>
            <w:tcW w:w="1598" w:type="dxa"/>
            <w:tcBorders>
              <w:top w:val="single" w:sz="4" w:space="0" w:color="auto"/>
              <w:left w:val="single" w:sz="4" w:space="0" w:color="auto"/>
              <w:bottom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5-6</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DA689E" w:rsidRPr="00DA689E" w:rsidRDefault="00DA689E" w:rsidP="00DA689E">
            <w:pPr>
              <w:widowControl w:val="0"/>
              <w:spacing w:line="266" w:lineRule="exact"/>
              <w:ind w:left="20"/>
              <w:jc w:val="center"/>
              <w:rPr>
                <w:color w:val="000000"/>
                <w:lang w:bidi="ru-RU"/>
              </w:rPr>
            </w:pPr>
            <w:r w:rsidRPr="00DA689E">
              <w:rPr>
                <w:color w:val="000000"/>
                <w:lang w:bidi="ru-RU"/>
              </w:rPr>
              <w:t>25-40</w:t>
            </w:r>
          </w:p>
        </w:tc>
      </w:tr>
    </w:tbl>
    <w:p w:rsidR="00DA689E" w:rsidRDefault="00DA689E" w:rsidP="00DA689E">
      <w:pPr>
        <w:pStyle w:val="af5"/>
        <w:spacing w:before="0" w:after="0"/>
        <w:ind w:left="0" w:right="0"/>
        <w:rPr>
          <w:b/>
          <w:sz w:val="24"/>
        </w:rPr>
      </w:pPr>
    </w:p>
    <w:p w:rsidR="00DA689E" w:rsidRDefault="00DA689E" w:rsidP="00DA689E">
      <w:pPr>
        <w:pStyle w:val="af5"/>
        <w:jc w:val="right"/>
        <w:rPr>
          <w:b/>
          <w:sz w:val="24"/>
        </w:rPr>
      </w:pPr>
      <w:r>
        <w:rPr>
          <w:b/>
          <w:sz w:val="24"/>
        </w:rPr>
        <w:lastRenderedPageBreak/>
        <w:t>Приложение № 2</w:t>
      </w:r>
      <w:r w:rsidRPr="00DA689E">
        <w:rPr>
          <w:b/>
          <w:sz w:val="24"/>
        </w:rPr>
        <w:t xml:space="preserve"> к Техническому заданию</w:t>
      </w:r>
    </w:p>
    <w:p w:rsidR="00DA689E" w:rsidRDefault="00DA689E" w:rsidP="00DA689E">
      <w:pPr>
        <w:pStyle w:val="af5"/>
        <w:jc w:val="right"/>
        <w:rPr>
          <w:b/>
          <w:sz w:val="24"/>
        </w:rPr>
      </w:pPr>
    </w:p>
    <w:p w:rsidR="00DA689E" w:rsidRDefault="00DA689E" w:rsidP="00DA689E">
      <w:pPr>
        <w:pStyle w:val="af5"/>
        <w:jc w:val="right"/>
        <w:rPr>
          <w:b/>
          <w:sz w:val="24"/>
        </w:rPr>
      </w:pPr>
    </w:p>
    <w:p w:rsidR="00DA689E" w:rsidRPr="00DA689E" w:rsidRDefault="00DA689E" w:rsidP="00DA689E">
      <w:pPr>
        <w:pStyle w:val="af5"/>
        <w:jc w:val="center"/>
        <w:rPr>
          <w:b/>
          <w:sz w:val="24"/>
        </w:rPr>
      </w:pPr>
      <w:r w:rsidRPr="00DA689E">
        <w:rPr>
          <w:b/>
          <w:sz w:val="24"/>
        </w:rPr>
        <w:t>Условия организации мероприятий по обеспечению комиссионного контроля от</w:t>
      </w:r>
    </w:p>
    <w:p w:rsidR="00DA689E" w:rsidRPr="00DA689E" w:rsidRDefault="00DA689E" w:rsidP="00DA689E">
      <w:pPr>
        <w:pStyle w:val="af5"/>
        <w:jc w:val="center"/>
        <w:rPr>
          <w:b/>
          <w:sz w:val="24"/>
        </w:rPr>
      </w:pPr>
      <w:r w:rsidRPr="00DA689E">
        <w:rPr>
          <w:b/>
          <w:sz w:val="24"/>
        </w:rPr>
        <w:t>Заказчика за качеством оказываемых Услуг по организации питания</w:t>
      </w:r>
    </w:p>
    <w:p w:rsidR="00DA689E" w:rsidRDefault="00DA689E" w:rsidP="00DA689E">
      <w:pPr>
        <w:pStyle w:val="af5"/>
        <w:spacing w:before="0" w:after="0"/>
        <w:ind w:left="0" w:right="0"/>
        <w:jc w:val="center"/>
        <w:rPr>
          <w:b/>
          <w:sz w:val="24"/>
        </w:rPr>
      </w:pPr>
      <w:r w:rsidRPr="00DA689E">
        <w:rPr>
          <w:b/>
          <w:sz w:val="24"/>
        </w:rPr>
        <w:t>работников ООО «ССК «Звезда»</w:t>
      </w:r>
    </w:p>
    <w:p w:rsidR="00DA689E" w:rsidRDefault="00DA689E" w:rsidP="004B7E41">
      <w:pPr>
        <w:pStyle w:val="af5"/>
        <w:spacing w:before="0" w:after="0"/>
        <w:ind w:left="0" w:right="0"/>
        <w:jc w:val="right"/>
        <w:rPr>
          <w:b/>
          <w:sz w:val="24"/>
        </w:rPr>
      </w:pPr>
    </w:p>
    <w:p w:rsidR="00DA689E" w:rsidRPr="00DA689E" w:rsidRDefault="00DA689E" w:rsidP="00DA689E">
      <w:pPr>
        <w:pStyle w:val="af5"/>
        <w:spacing w:line="276" w:lineRule="auto"/>
        <w:ind w:firstLine="652"/>
        <w:jc w:val="both"/>
        <w:rPr>
          <w:sz w:val="24"/>
        </w:rPr>
      </w:pPr>
      <w:r w:rsidRPr="00DA689E">
        <w:rPr>
          <w:sz w:val="24"/>
        </w:rPr>
        <w:t xml:space="preserve">Настоящее Приложение об условиях организации мероприятий по обеспечению комиссионного контроля от Заказчика (далее по тексту - </w:t>
      </w:r>
      <w:proofErr w:type="spellStart"/>
      <w:r w:rsidRPr="00DA689E">
        <w:rPr>
          <w:sz w:val="24"/>
        </w:rPr>
        <w:t>бракеражная</w:t>
      </w:r>
      <w:proofErr w:type="spellEnd"/>
      <w:r w:rsidRPr="00DA689E">
        <w:rPr>
          <w:sz w:val="24"/>
        </w:rPr>
        <w:t xml:space="preserve"> Комиссия Заказчика, Комиссия) за качеством оказываемых Исполнителем настоящего технического задания разработано в соответствии с санитарными нормами и правилами действующего законодательства Российской Федерации и определяет компетенцию, функции, задачи, порядок формирования и деятельности Комиссии.</w:t>
      </w:r>
    </w:p>
    <w:p w:rsidR="00DA689E" w:rsidRPr="00DA689E" w:rsidRDefault="00DA689E" w:rsidP="00DA689E">
      <w:pPr>
        <w:pStyle w:val="af5"/>
        <w:spacing w:line="276" w:lineRule="auto"/>
        <w:ind w:firstLine="652"/>
        <w:jc w:val="both"/>
        <w:rPr>
          <w:sz w:val="24"/>
        </w:rPr>
      </w:pPr>
      <w:r w:rsidRPr="00DA689E">
        <w:rPr>
          <w:sz w:val="24"/>
        </w:rPr>
        <w:t>Комиссия является постоянно действующим органом на протяжении всего срока оказания Услуг, состав которого в соответствии с настоящим Приложением формируется из уполномоченных представителей Заказчика (далее по тексту настоящего приложения - Члены Комиссии) в составе трех человек, а именно:</w:t>
      </w:r>
    </w:p>
    <w:p w:rsidR="00DA689E" w:rsidRPr="00DA689E" w:rsidRDefault="00DA689E" w:rsidP="00DA689E">
      <w:pPr>
        <w:pStyle w:val="af5"/>
        <w:spacing w:line="276" w:lineRule="auto"/>
        <w:ind w:firstLine="652"/>
        <w:jc w:val="both"/>
        <w:rPr>
          <w:sz w:val="24"/>
        </w:rPr>
      </w:pPr>
      <w:r w:rsidRPr="00DA689E">
        <w:rPr>
          <w:sz w:val="24"/>
        </w:rPr>
        <w:t>-</w:t>
      </w:r>
      <w:r w:rsidRPr="00DA689E">
        <w:rPr>
          <w:sz w:val="24"/>
        </w:rPr>
        <w:tab/>
        <w:t>Ф.И.О</w:t>
      </w:r>
    </w:p>
    <w:p w:rsidR="00DA689E" w:rsidRPr="00DA689E" w:rsidRDefault="00DA689E" w:rsidP="00DA689E">
      <w:pPr>
        <w:pStyle w:val="af5"/>
        <w:spacing w:line="276" w:lineRule="auto"/>
        <w:ind w:firstLine="652"/>
        <w:jc w:val="both"/>
        <w:rPr>
          <w:sz w:val="24"/>
        </w:rPr>
      </w:pPr>
      <w:r w:rsidRPr="00DA689E">
        <w:rPr>
          <w:sz w:val="24"/>
        </w:rPr>
        <w:t>-</w:t>
      </w:r>
      <w:r w:rsidRPr="00DA689E">
        <w:rPr>
          <w:sz w:val="24"/>
        </w:rPr>
        <w:tab/>
        <w:t>Ф.И.О</w:t>
      </w:r>
    </w:p>
    <w:p w:rsidR="00DA689E" w:rsidRPr="00DA689E" w:rsidRDefault="00DA689E" w:rsidP="00DA689E">
      <w:pPr>
        <w:pStyle w:val="af5"/>
        <w:spacing w:line="276" w:lineRule="auto"/>
        <w:ind w:firstLine="652"/>
        <w:jc w:val="both"/>
        <w:rPr>
          <w:sz w:val="24"/>
        </w:rPr>
      </w:pPr>
      <w:r w:rsidRPr="00DA689E">
        <w:rPr>
          <w:sz w:val="24"/>
        </w:rPr>
        <w:t>-</w:t>
      </w:r>
      <w:r w:rsidRPr="00DA689E">
        <w:rPr>
          <w:sz w:val="24"/>
        </w:rPr>
        <w:tab/>
        <w:t>Ф.И.О</w:t>
      </w:r>
    </w:p>
    <w:p w:rsidR="00DA689E" w:rsidRPr="00DA689E" w:rsidRDefault="00DA689E" w:rsidP="00DA689E">
      <w:pPr>
        <w:pStyle w:val="af5"/>
        <w:spacing w:line="276" w:lineRule="auto"/>
        <w:ind w:firstLine="652"/>
        <w:jc w:val="both"/>
        <w:rPr>
          <w:sz w:val="24"/>
        </w:rPr>
      </w:pPr>
      <w:r w:rsidRPr="00DA689E">
        <w:rPr>
          <w:sz w:val="24"/>
        </w:rPr>
        <w:t>также из уполномоченных представителей Исполнителя в составе трех человек:</w:t>
      </w:r>
    </w:p>
    <w:p w:rsidR="00DA689E" w:rsidRPr="00DA689E" w:rsidRDefault="00DA689E" w:rsidP="00DA689E">
      <w:pPr>
        <w:pStyle w:val="af5"/>
        <w:spacing w:line="276" w:lineRule="auto"/>
        <w:ind w:firstLine="652"/>
        <w:jc w:val="both"/>
        <w:rPr>
          <w:sz w:val="24"/>
        </w:rPr>
      </w:pPr>
      <w:r w:rsidRPr="00DA689E">
        <w:rPr>
          <w:sz w:val="24"/>
        </w:rPr>
        <w:t>Ф.И.О</w:t>
      </w:r>
    </w:p>
    <w:p w:rsidR="00DA689E" w:rsidRPr="00DA689E" w:rsidRDefault="00DA689E" w:rsidP="00DA689E">
      <w:pPr>
        <w:pStyle w:val="af5"/>
        <w:spacing w:line="276" w:lineRule="auto"/>
        <w:ind w:firstLine="652"/>
        <w:jc w:val="both"/>
        <w:rPr>
          <w:sz w:val="24"/>
        </w:rPr>
      </w:pPr>
      <w:r w:rsidRPr="00DA689E">
        <w:rPr>
          <w:sz w:val="24"/>
        </w:rPr>
        <w:t>-</w:t>
      </w:r>
      <w:r w:rsidRPr="00DA689E">
        <w:rPr>
          <w:sz w:val="24"/>
        </w:rPr>
        <w:tab/>
        <w:t>Ф.И.О</w:t>
      </w:r>
    </w:p>
    <w:p w:rsidR="00DA689E" w:rsidRPr="00DA689E" w:rsidRDefault="00DA689E" w:rsidP="00DA689E">
      <w:pPr>
        <w:pStyle w:val="af5"/>
        <w:spacing w:line="276" w:lineRule="auto"/>
        <w:ind w:firstLine="652"/>
        <w:jc w:val="both"/>
        <w:rPr>
          <w:sz w:val="24"/>
        </w:rPr>
      </w:pPr>
      <w:r w:rsidRPr="00DA689E">
        <w:rPr>
          <w:sz w:val="24"/>
        </w:rPr>
        <w:t>-</w:t>
      </w:r>
      <w:r w:rsidRPr="00DA689E">
        <w:rPr>
          <w:sz w:val="24"/>
        </w:rPr>
        <w:tab/>
        <w:t>Ф.И.О в случае вынужденной и обоснованной замены одного из членов Комиссии одной из Сторон, Сторона уведомляет другую Сторону о предстоящей замене одного из членов Комиссии в письменной форме.</w:t>
      </w:r>
    </w:p>
    <w:p w:rsidR="00DA689E" w:rsidRPr="00DA689E" w:rsidRDefault="00DA689E" w:rsidP="00DA689E">
      <w:pPr>
        <w:pStyle w:val="af5"/>
        <w:spacing w:line="276" w:lineRule="auto"/>
        <w:ind w:firstLine="652"/>
        <w:jc w:val="both"/>
        <w:rPr>
          <w:sz w:val="24"/>
        </w:rPr>
      </w:pPr>
      <w:r w:rsidRPr="00DA689E">
        <w:rPr>
          <w:sz w:val="24"/>
        </w:rPr>
        <w:t>По мере необходимости по письменному согласованию Сторонами в состав Комиссии могут включаться специалисты и эксперты, в том числе и не являющиеся работниками Сторон.</w:t>
      </w:r>
    </w:p>
    <w:p w:rsidR="00DA689E" w:rsidRPr="00DA689E" w:rsidRDefault="00DA689E" w:rsidP="00DA689E">
      <w:pPr>
        <w:pStyle w:val="af5"/>
        <w:spacing w:line="276" w:lineRule="auto"/>
        <w:ind w:firstLine="652"/>
        <w:jc w:val="both"/>
        <w:rPr>
          <w:sz w:val="24"/>
        </w:rPr>
      </w:pPr>
      <w:r w:rsidRPr="00DA689E">
        <w:rPr>
          <w:sz w:val="24"/>
        </w:rPr>
        <w:t>Из состава представителей Заказчика, для достижения целей и решения задач, определенных настоящим Приложением, назначается председатель Комиссии:</w:t>
      </w:r>
    </w:p>
    <w:p w:rsidR="00DA689E" w:rsidRPr="00DA689E" w:rsidRDefault="00DA689E" w:rsidP="00DA689E">
      <w:pPr>
        <w:pStyle w:val="af5"/>
        <w:spacing w:line="276" w:lineRule="auto"/>
        <w:ind w:firstLine="652"/>
        <w:jc w:val="both"/>
        <w:rPr>
          <w:sz w:val="24"/>
        </w:rPr>
      </w:pPr>
      <w:r w:rsidRPr="00DA689E">
        <w:rPr>
          <w:sz w:val="24"/>
        </w:rPr>
        <w:t>- Ф.И.О:</w:t>
      </w:r>
      <w:r w:rsidRPr="00DA689E">
        <w:rPr>
          <w:sz w:val="24"/>
        </w:rPr>
        <w:tab/>
        <w:t>/должность</w:t>
      </w:r>
      <w:r w:rsidRPr="00DA689E">
        <w:rPr>
          <w:sz w:val="24"/>
        </w:rPr>
        <w:tab/>
        <w:t>;</w:t>
      </w:r>
    </w:p>
    <w:p w:rsidR="00DA689E" w:rsidRPr="00DA689E" w:rsidRDefault="00DA689E" w:rsidP="00DA689E">
      <w:pPr>
        <w:pStyle w:val="af5"/>
        <w:spacing w:line="276" w:lineRule="auto"/>
        <w:ind w:firstLine="652"/>
        <w:jc w:val="both"/>
        <w:rPr>
          <w:sz w:val="24"/>
        </w:rPr>
      </w:pPr>
      <w:r w:rsidRPr="00DA689E">
        <w:rPr>
          <w:sz w:val="24"/>
        </w:rPr>
        <w:t>Председатель Комиссии осуществляет следующие функции:</w:t>
      </w:r>
    </w:p>
    <w:p w:rsidR="00DA689E" w:rsidRPr="00DA689E" w:rsidRDefault="00DA689E" w:rsidP="00DA689E">
      <w:pPr>
        <w:pStyle w:val="af5"/>
        <w:spacing w:line="276" w:lineRule="auto"/>
        <w:ind w:firstLine="652"/>
        <w:jc w:val="both"/>
        <w:rPr>
          <w:sz w:val="24"/>
        </w:rPr>
      </w:pPr>
      <w:r w:rsidRPr="00DA689E">
        <w:rPr>
          <w:sz w:val="24"/>
        </w:rPr>
        <w:t>а)</w:t>
      </w:r>
      <w:r w:rsidRPr="00DA689E">
        <w:rPr>
          <w:sz w:val="24"/>
        </w:rPr>
        <w:tab/>
        <w:t>организует и руководит деятельностью Комиссии;</w:t>
      </w:r>
    </w:p>
    <w:p w:rsidR="00DA689E" w:rsidRPr="00DA689E" w:rsidRDefault="00DA689E" w:rsidP="00DA689E">
      <w:pPr>
        <w:pStyle w:val="af5"/>
        <w:spacing w:line="276" w:lineRule="auto"/>
        <w:ind w:firstLine="652"/>
        <w:jc w:val="both"/>
        <w:rPr>
          <w:sz w:val="24"/>
        </w:rPr>
      </w:pPr>
      <w:r w:rsidRPr="00DA689E">
        <w:rPr>
          <w:sz w:val="24"/>
        </w:rPr>
        <w:t>б)</w:t>
      </w:r>
      <w:r w:rsidRPr="00DA689E">
        <w:rPr>
          <w:sz w:val="24"/>
        </w:rPr>
        <w:tab/>
        <w:t>информирует руководство Заказчика и Исполнителя о деятельности Комиссии и о выявленных нарушениях (при наличии таковых), допущенных Исполнителем в ходе оказания Услуг Заказчику и о принятых мерах по их устранению/недопущению в будущем;</w:t>
      </w:r>
    </w:p>
    <w:p w:rsidR="00DA689E" w:rsidRPr="00DA689E" w:rsidRDefault="00DA689E" w:rsidP="00DA689E">
      <w:pPr>
        <w:pStyle w:val="af5"/>
        <w:spacing w:line="276" w:lineRule="auto"/>
        <w:ind w:firstLine="652"/>
        <w:jc w:val="both"/>
        <w:rPr>
          <w:sz w:val="24"/>
        </w:rPr>
      </w:pPr>
      <w:r w:rsidRPr="00DA689E">
        <w:rPr>
          <w:sz w:val="24"/>
        </w:rPr>
        <w:t>в)</w:t>
      </w:r>
      <w:r w:rsidRPr="00DA689E">
        <w:rPr>
          <w:sz w:val="24"/>
        </w:rPr>
        <w:tab/>
        <w:t>организует делопроизводство, связанное с деятельностью Комиссии.</w:t>
      </w:r>
    </w:p>
    <w:p w:rsidR="00DA689E" w:rsidRPr="00DA689E" w:rsidRDefault="00DA689E" w:rsidP="00DA689E">
      <w:pPr>
        <w:pStyle w:val="af5"/>
        <w:spacing w:line="276" w:lineRule="auto"/>
        <w:ind w:firstLine="652"/>
        <w:jc w:val="both"/>
        <w:rPr>
          <w:sz w:val="24"/>
        </w:rPr>
      </w:pPr>
      <w:r w:rsidRPr="00DA689E">
        <w:rPr>
          <w:sz w:val="24"/>
        </w:rPr>
        <w:t>Комиссия создается с целью осуществления коллегиального (уполномоченными представителями обеих Сторон) контроля за качеством оказания Услуг питания, а именно: контролем со стороны Заказчика за процессом организации Исполнителем системы организации питания работников Заказчика, в соответствии с санитарными норами и правилами действующего законодательства Российской Федерации в отношении организаций, работающих в системе общественного питания.</w:t>
      </w:r>
    </w:p>
    <w:p w:rsidR="00DA689E" w:rsidRPr="00DA689E" w:rsidRDefault="00DA689E" w:rsidP="00DA689E">
      <w:pPr>
        <w:pStyle w:val="af5"/>
        <w:spacing w:line="276" w:lineRule="auto"/>
        <w:ind w:firstLine="652"/>
        <w:jc w:val="both"/>
        <w:rPr>
          <w:sz w:val="24"/>
        </w:rPr>
      </w:pPr>
      <w:r w:rsidRPr="00DA689E">
        <w:rPr>
          <w:sz w:val="24"/>
        </w:rPr>
        <w:lastRenderedPageBreak/>
        <w:t>Комиссия не чаще одного раза в месяц по результатам контрольной дегустации образцов блюд на допуск в Основной ассортимент блюд меню (в соответствии с Приложением № 1 к ТЗ) утверждает ассортимент блюд меню для работников Заказчика на ближайший календарный месяц, при этом цикличность (не повторяемость основных блюд в меню) составляет не менее   2-х недель.</w:t>
      </w:r>
    </w:p>
    <w:p w:rsidR="00DA689E" w:rsidRPr="00DA689E" w:rsidRDefault="00DA689E" w:rsidP="00DA689E">
      <w:pPr>
        <w:pStyle w:val="af5"/>
        <w:spacing w:line="276" w:lineRule="auto"/>
        <w:ind w:firstLine="652"/>
        <w:jc w:val="both"/>
        <w:rPr>
          <w:sz w:val="24"/>
        </w:rPr>
      </w:pPr>
      <w:r w:rsidRPr="00DA689E">
        <w:rPr>
          <w:sz w:val="24"/>
        </w:rPr>
        <w:t>Комиссия организовывает выборочные проверки Объекта питания-столовой, с составлением соответствующего Акта проверки Объекта, подписываемого всеми членами Комиссии по факту окончания проверки. В ходе проведения таких проверок на Объекте питания Заказчика Комиссия осуществляет контроль:</w:t>
      </w:r>
    </w:p>
    <w:p w:rsidR="00DA689E" w:rsidRPr="00DA689E" w:rsidRDefault="00DA689E" w:rsidP="00DA689E">
      <w:pPr>
        <w:pStyle w:val="af5"/>
        <w:spacing w:line="276" w:lineRule="auto"/>
        <w:ind w:firstLine="652"/>
        <w:jc w:val="both"/>
        <w:rPr>
          <w:sz w:val="24"/>
        </w:rPr>
      </w:pPr>
      <w:r w:rsidRPr="00DA689E">
        <w:rPr>
          <w:sz w:val="24"/>
        </w:rPr>
        <w:t>-</w:t>
      </w:r>
      <w:r w:rsidRPr="00DA689E">
        <w:rPr>
          <w:sz w:val="24"/>
        </w:rPr>
        <w:tab/>
        <w:t>качества готовой продукции, предназначенной для реализации работникам Заказчика: бракераж готовых блюд, производится до отпуска (выдачи) потребителям из общих котлов, кастрюль, лотков, емкостей и т.п. При использовании в питании продуктов или блюд в индивидуальной упаковке для пробы отбирается одна единица упаковки;</w:t>
      </w:r>
    </w:p>
    <w:p w:rsidR="00DA689E" w:rsidRPr="00DA689E" w:rsidRDefault="00DA689E" w:rsidP="00DA689E">
      <w:pPr>
        <w:pStyle w:val="af5"/>
        <w:spacing w:line="276" w:lineRule="auto"/>
        <w:ind w:firstLine="652"/>
        <w:jc w:val="both"/>
        <w:rPr>
          <w:sz w:val="24"/>
        </w:rPr>
      </w:pPr>
      <w:r w:rsidRPr="00DA689E">
        <w:rPr>
          <w:sz w:val="24"/>
        </w:rPr>
        <w:t>-</w:t>
      </w:r>
      <w:r w:rsidRPr="00DA689E">
        <w:rPr>
          <w:sz w:val="24"/>
        </w:rPr>
        <w:tab/>
        <w:t>соответствия весовых показателей (в соответствии с заявленными в Приложении № 2 к ТЗ);</w:t>
      </w:r>
    </w:p>
    <w:p w:rsidR="00DA689E" w:rsidRPr="00DA689E" w:rsidRDefault="00DA689E" w:rsidP="00DA689E">
      <w:pPr>
        <w:pStyle w:val="af5"/>
        <w:spacing w:line="276" w:lineRule="auto"/>
        <w:ind w:firstLine="652"/>
        <w:jc w:val="both"/>
        <w:rPr>
          <w:sz w:val="24"/>
        </w:rPr>
      </w:pPr>
      <w:r w:rsidRPr="00DA689E">
        <w:rPr>
          <w:sz w:val="24"/>
        </w:rPr>
        <w:t>-</w:t>
      </w:r>
      <w:r w:rsidRPr="00DA689E">
        <w:rPr>
          <w:sz w:val="24"/>
        </w:rPr>
        <w:tab/>
        <w:t>соответствие ценовых показателей (в соответствии с заявленными в Приложении № 2 к ТЗ);</w:t>
      </w:r>
    </w:p>
    <w:p w:rsidR="00DA689E" w:rsidRPr="00DA689E" w:rsidRDefault="00DA689E" w:rsidP="00DA689E">
      <w:pPr>
        <w:pStyle w:val="af5"/>
        <w:spacing w:line="276" w:lineRule="auto"/>
        <w:ind w:firstLine="652"/>
        <w:jc w:val="both"/>
        <w:rPr>
          <w:sz w:val="24"/>
        </w:rPr>
      </w:pPr>
      <w:r w:rsidRPr="00DA689E">
        <w:rPr>
          <w:sz w:val="24"/>
        </w:rPr>
        <w:t>-</w:t>
      </w:r>
      <w:r w:rsidRPr="00DA689E">
        <w:rPr>
          <w:sz w:val="24"/>
        </w:rPr>
        <w:tab/>
        <w:t>культуры и качества обслуживания работников Заказчика;</w:t>
      </w:r>
    </w:p>
    <w:p w:rsidR="00DA689E" w:rsidRPr="00DA689E" w:rsidRDefault="00DA689E" w:rsidP="00DA689E">
      <w:pPr>
        <w:pStyle w:val="af5"/>
        <w:spacing w:line="276" w:lineRule="auto"/>
        <w:ind w:firstLine="652"/>
        <w:jc w:val="both"/>
        <w:rPr>
          <w:sz w:val="24"/>
        </w:rPr>
      </w:pPr>
      <w:r w:rsidRPr="00DA689E">
        <w:rPr>
          <w:sz w:val="24"/>
        </w:rPr>
        <w:t>-</w:t>
      </w:r>
      <w:r w:rsidRPr="00DA689E">
        <w:rPr>
          <w:sz w:val="24"/>
        </w:rPr>
        <w:tab/>
        <w:t>соответствия помещений (общего пользования, административных, линий раздачи, кухни, помещений хранения, мойки и сбора отходов и прочее) на Объекте питания Заказчика, санитарно- эпидемиологическим нормам и требованиям действующего законодательства Российской Федерации.</w:t>
      </w:r>
    </w:p>
    <w:p w:rsidR="00DA689E" w:rsidRPr="00DA689E" w:rsidRDefault="00DA689E" w:rsidP="00DA689E">
      <w:pPr>
        <w:pStyle w:val="af5"/>
        <w:spacing w:line="276" w:lineRule="auto"/>
        <w:ind w:firstLine="652"/>
        <w:jc w:val="both"/>
        <w:rPr>
          <w:sz w:val="24"/>
        </w:rPr>
      </w:pPr>
      <w:r w:rsidRPr="00DA689E">
        <w:rPr>
          <w:sz w:val="24"/>
        </w:rPr>
        <w:t>Комиссия органолептическими и лабораторными методами по утвержденным для каждого вида блюд, изделий технологическим картам проверяет безопасность, качество, состав приготовленной кулинарной продукции. Все необходимые для лабораторных методов проверки инструменты и технические устройства предоставляются санитарной службой Исполнителя и организовываются за его счет.</w:t>
      </w:r>
    </w:p>
    <w:p w:rsidR="00DA689E" w:rsidRPr="00DA689E" w:rsidRDefault="00DA689E" w:rsidP="00DA689E">
      <w:pPr>
        <w:pStyle w:val="af5"/>
        <w:spacing w:line="276" w:lineRule="auto"/>
        <w:ind w:firstLine="652"/>
        <w:jc w:val="both"/>
        <w:rPr>
          <w:sz w:val="24"/>
        </w:rPr>
      </w:pPr>
      <w:r w:rsidRPr="00DA689E">
        <w:rPr>
          <w:sz w:val="24"/>
        </w:rPr>
        <w:t>Для органолептической проверки готовой продукции, предназначенной для реализации работникам Заказчика Комиссией, берутся образцы (до отпуска потребителю) из Основного ассортимента блюд меню (не менее двух позиций по каждой группе блюд) на дату проверки. Предоставляемые для проверки образцы оплачиваются за счет Исполнителя.</w:t>
      </w:r>
    </w:p>
    <w:p w:rsidR="00DA689E" w:rsidRPr="00DA689E" w:rsidRDefault="00DA689E" w:rsidP="00DA689E">
      <w:pPr>
        <w:pStyle w:val="af5"/>
        <w:spacing w:line="276" w:lineRule="auto"/>
        <w:ind w:firstLine="652"/>
        <w:jc w:val="both"/>
        <w:rPr>
          <w:sz w:val="24"/>
        </w:rPr>
      </w:pPr>
      <w:r w:rsidRPr="00DA689E">
        <w:rPr>
          <w:sz w:val="24"/>
        </w:rPr>
        <w:t xml:space="preserve">Результаты проведенного контроля фиксируются Комиссией в Акте проверки Объекта питания Заказчика, а также фиксируются в «Журнале бракеража готовой продукции», предоставляемого Исполнителем. </w:t>
      </w:r>
      <w:proofErr w:type="spellStart"/>
      <w:r w:rsidRPr="00DA689E">
        <w:rPr>
          <w:sz w:val="24"/>
        </w:rPr>
        <w:t>Бракеражные</w:t>
      </w:r>
      <w:proofErr w:type="spellEnd"/>
      <w:r w:rsidRPr="00DA689E">
        <w:rPr>
          <w:sz w:val="24"/>
        </w:rPr>
        <w:t xml:space="preserve"> журналы должны быть пронумерованы, прошнурованы и скреплены печатью Исполнителя.</w:t>
      </w:r>
    </w:p>
    <w:p w:rsidR="00DA689E" w:rsidRPr="00DA689E" w:rsidRDefault="00DA689E" w:rsidP="00DA689E">
      <w:pPr>
        <w:pStyle w:val="af5"/>
        <w:spacing w:line="276" w:lineRule="auto"/>
        <w:ind w:firstLine="652"/>
        <w:jc w:val="both"/>
        <w:rPr>
          <w:sz w:val="24"/>
        </w:rPr>
      </w:pPr>
      <w:r w:rsidRPr="00DA689E">
        <w:rPr>
          <w:sz w:val="24"/>
        </w:rPr>
        <w:tab/>
        <w:t xml:space="preserve">По требованию Комиссии Исполнитель предоставляет </w:t>
      </w:r>
      <w:proofErr w:type="spellStart"/>
      <w:r w:rsidRPr="00DA689E">
        <w:rPr>
          <w:sz w:val="24"/>
        </w:rPr>
        <w:t>Бракеражные</w:t>
      </w:r>
      <w:proofErr w:type="spellEnd"/>
      <w:r w:rsidRPr="00DA689E">
        <w:rPr>
          <w:sz w:val="24"/>
        </w:rPr>
        <w:t xml:space="preserve"> журналы по Объекту питания Заказчика, которые Исполнитель ведет ежедневно самостоятельно, где фиксирует все результаты проводимого бракеража блюд меню, условия допуска готовой продукции к реализации, условия снятия блюд с реализации и принятые меры по устранению и недопущению подобного в будущем; журналы списания блюд и сырья (с предоставлением копий актов уничтожения списанной готовой продукции) и прочее.</w:t>
      </w:r>
    </w:p>
    <w:p w:rsidR="00DA689E" w:rsidRPr="00DA689E" w:rsidRDefault="00DA689E" w:rsidP="00DA689E">
      <w:pPr>
        <w:pStyle w:val="af5"/>
        <w:spacing w:line="276" w:lineRule="auto"/>
        <w:ind w:firstLine="652"/>
        <w:jc w:val="both"/>
        <w:rPr>
          <w:sz w:val="24"/>
        </w:rPr>
      </w:pPr>
      <w:r w:rsidRPr="00DA689E">
        <w:rPr>
          <w:sz w:val="24"/>
        </w:rPr>
        <w:tab/>
      </w:r>
      <w:r w:rsidRPr="00DA689E">
        <w:rPr>
          <w:sz w:val="24"/>
        </w:rPr>
        <w:tab/>
        <w:t xml:space="preserve">Члены Комиссии, при строгом соблюдении санитарных норм и правил (в </w:t>
      </w:r>
      <w:proofErr w:type="spellStart"/>
      <w:r w:rsidRPr="00DA689E">
        <w:rPr>
          <w:sz w:val="24"/>
        </w:rPr>
        <w:t>т.ч</w:t>
      </w:r>
      <w:proofErr w:type="spellEnd"/>
      <w:r w:rsidRPr="00DA689E">
        <w:rPr>
          <w:sz w:val="24"/>
        </w:rPr>
        <w:t xml:space="preserve">. нахождение на объектах питания в специализированной сменной одежде, предоставляемой Исполнителем) имеют право в сопровождении представителя санитарной службы Исполнителя в </w:t>
      </w:r>
      <w:r w:rsidRPr="00DA689E">
        <w:rPr>
          <w:sz w:val="24"/>
        </w:rPr>
        <w:lastRenderedPageBreak/>
        <w:t>ходе проведения проверок осматривать складские, производственные, вспомогательные помещения, обеденные залы и другие места общественного пользования, присутствовать во время всего технологического цикла раздачи, употребления, утилизации, уборки и выполнения других технологических процессов.</w:t>
      </w:r>
    </w:p>
    <w:p w:rsidR="00DA689E" w:rsidRPr="00DA689E" w:rsidRDefault="00DA689E" w:rsidP="00DA689E">
      <w:pPr>
        <w:pStyle w:val="af5"/>
        <w:spacing w:line="276" w:lineRule="auto"/>
        <w:ind w:firstLine="652"/>
        <w:jc w:val="both"/>
        <w:rPr>
          <w:sz w:val="24"/>
        </w:rPr>
      </w:pPr>
      <w:r w:rsidRPr="00DA689E">
        <w:rPr>
          <w:sz w:val="24"/>
        </w:rPr>
        <w:tab/>
        <w:t>С целью получения независимой оценки качества оказываемых Исполнителем Услуг, Заказчик вправе проводить санитарный аудит с привлечением к работе Комиссии специалистов от третьих лиц, при обязательном участии уполномоченных представителей от Исполнителя и специалистов санитарной службы Исполнителя.</w:t>
      </w:r>
    </w:p>
    <w:p w:rsidR="00DA689E" w:rsidRDefault="00DA689E" w:rsidP="00DA689E">
      <w:pPr>
        <w:pStyle w:val="af5"/>
        <w:spacing w:before="0" w:after="0" w:line="276" w:lineRule="auto"/>
        <w:ind w:right="0" w:firstLine="652"/>
        <w:jc w:val="both"/>
        <w:rPr>
          <w:sz w:val="24"/>
        </w:rPr>
      </w:pPr>
      <w:r w:rsidRPr="00DA689E">
        <w:rPr>
          <w:sz w:val="24"/>
        </w:rPr>
        <w:tab/>
        <w:t>По итогам проводимых Комиссией проверок, с составлением соответствующих Актов проведения проверки, по согласованию Сторон результаты проверки и меры, принятые в отношении выявленных (при наличии таковых) нарушений обсуждаются Сторонами в формате «круглого стола» с ведением протокола. В случае, если Исполнитель не устраняет в оговоренные за «круглым столом» сроки выявленные замечания и нарушения (по протоколу). Заказчик направляет Исполнителю письменную претензию с требованиями об устранении. Дальнейшие нарушения сроков и условий устранения выявленных нарушений, а также несоблюдение прочих требований урегулируются Сторонами в соответствии с действующим законодательством Российской Федерации.</w:t>
      </w: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before="0" w:after="0" w:line="276" w:lineRule="auto"/>
        <w:ind w:right="0" w:firstLine="652"/>
        <w:jc w:val="both"/>
        <w:rPr>
          <w:sz w:val="24"/>
        </w:rPr>
      </w:pPr>
    </w:p>
    <w:p w:rsidR="00DA689E" w:rsidRDefault="00DA689E" w:rsidP="00DA689E">
      <w:pPr>
        <w:pStyle w:val="af5"/>
        <w:spacing w:line="276" w:lineRule="auto"/>
        <w:ind w:firstLine="652"/>
        <w:jc w:val="right"/>
        <w:rPr>
          <w:b/>
          <w:sz w:val="24"/>
        </w:rPr>
      </w:pPr>
      <w:r>
        <w:rPr>
          <w:b/>
          <w:sz w:val="24"/>
        </w:rPr>
        <w:lastRenderedPageBreak/>
        <w:t>Приложение № 3</w:t>
      </w:r>
      <w:r w:rsidRPr="00DA689E">
        <w:rPr>
          <w:b/>
          <w:sz w:val="24"/>
        </w:rPr>
        <w:t xml:space="preserve"> к Техническому заданию</w:t>
      </w:r>
    </w:p>
    <w:p w:rsidR="00DA689E" w:rsidRDefault="00DA689E" w:rsidP="00DA689E">
      <w:pPr>
        <w:pStyle w:val="af5"/>
        <w:spacing w:line="276" w:lineRule="auto"/>
        <w:ind w:firstLine="652"/>
        <w:jc w:val="center"/>
        <w:rPr>
          <w:b/>
          <w:sz w:val="24"/>
        </w:rPr>
      </w:pPr>
    </w:p>
    <w:p w:rsidR="00DA689E" w:rsidRPr="00DA689E" w:rsidRDefault="00DA689E" w:rsidP="00DA689E">
      <w:pPr>
        <w:pStyle w:val="af5"/>
        <w:spacing w:line="276" w:lineRule="auto"/>
        <w:ind w:firstLine="652"/>
        <w:jc w:val="center"/>
        <w:rPr>
          <w:b/>
          <w:sz w:val="24"/>
        </w:rPr>
      </w:pPr>
      <w:r w:rsidRPr="00DA689E">
        <w:rPr>
          <w:b/>
          <w:sz w:val="24"/>
        </w:rPr>
        <w:t>Чек-лист</w:t>
      </w:r>
    </w:p>
    <w:p w:rsidR="00DA689E" w:rsidRPr="00DA689E" w:rsidRDefault="00DA689E" w:rsidP="00DA689E">
      <w:pPr>
        <w:pStyle w:val="af5"/>
        <w:spacing w:line="276" w:lineRule="auto"/>
        <w:ind w:firstLine="652"/>
        <w:jc w:val="center"/>
        <w:rPr>
          <w:b/>
          <w:sz w:val="24"/>
        </w:rPr>
      </w:pPr>
      <w:r w:rsidRPr="00DA689E">
        <w:rPr>
          <w:b/>
          <w:sz w:val="24"/>
        </w:rPr>
        <w:t>Проверки общего состояния предприятия питания</w:t>
      </w:r>
    </w:p>
    <w:p w:rsidR="00DA689E" w:rsidRDefault="00DA689E" w:rsidP="00DA689E">
      <w:pPr>
        <w:pStyle w:val="af5"/>
        <w:spacing w:before="0" w:after="0" w:line="276" w:lineRule="auto"/>
        <w:ind w:right="0" w:firstLine="652"/>
        <w:jc w:val="center"/>
        <w:rPr>
          <w:b/>
          <w:sz w:val="24"/>
        </w:rPr>
      </w:pPr>
      <w:r w:rsidRPr="00DA689E">
        <w:rPr>
          <w:b/>
          <w:sz w:val="24"/>
        </w:rPr>
        <w:t>Чек-лист общего состояния предприятия питания для проверки качества ежедневного осмотра территории по категориям: входная зона, зона приготовления заказов, зал, кухня, уборные, сотрудники. Данные чек-лист позволит оценить работу сотрудников, чтобы понять, на сколько хорошо они её выполняют.</w:t>
      </w:r>
    </w:p>
    <w:p w:rsidR="00DA689E" w:rsidRPr="00DA689E" w:rsidRDefault="00DA689E" w:rsidP="00DA689E">
      <w:pPr>
        <w:pStyle w:val="af5"/>
        <w:spacing w:before="0" w:after="0" w:line="276" w:lineRule="auto"/>
        <w:ind w:right="0" w:firstLine="652"/>
        <w:jc w:val="center"/>
        <w:rPr>
          <w:b/>
          <w:sz w:val="24"/>
        </w:rPr>
      </w:pPr>
    </w:p>
    <w:tbl>
      <w:tblPr>
        <w:tblStyle w:val="540"/>
        <w:tblW w:w="9497" w:type="dxa"/>
        <w:tblInd w:w="279" w:type="dxa"/>
        <w:tblLayout w:type="fixed"/>
        <w:tblLook w:val="04A0" w:firstRow="1" w:lastRow="0" w:firstColumn="1" w:lastColumn="0" w:noHBand="0" w:noVBand="1"/>
      </w:tblPr>
      <w:tblGrid>
        <w:gridCol w:w="2693"/>
        <w:gridCol w:w="6804"/>
      </w:tblGrid>
      <w:tr w:rsidR="00DA689E" w:rsidRPr="00DA689E" w:rsidTr="00DA689E">
        <w:tc>
          <w:tcPr>
            <w:tcW w:w="9497" w:type="dxa"/>
            <w:gridSpan w:val="2"/>
          </w:tcPr>
          <w:p w:rsidR="00DA689E" w:rsidRPr="00DA689E" w:rsidRDefault="00DA689E" w:rsidP="00DA689E">
            <w:pPr>
              <w:widowControl w:val="0"/>
              <w:jc w:val="center"/>
              <w:rPr>
                <w:color w:val="000000"/>
                <w:lang w:bidi="ru-RU"/>
              </w:rPr>
            </w:pPr>
            <w:r w:rsidRPr="00DA689E">
              <w:rPr>
                <w:color w:val="000000"/>
                <w:lang w:bidi="ru-RU"/>
              </w:rPr>
              <w:t>Заполняется до начало проверки</w:t>
            </w: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Объект проверки:</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Дата проверки:</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Время начала проверки:</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Назначил:</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Управляющий объектом:</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Сотрудники на смене:</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Примечание:</w:t>
            </w:r>
          </w:p>
        </w:tc>
        <w:tc>
          <w:tcPr>
            <w:tcW w:w="6804" w:type="dxa"/>
          </w:tcPr>
          <w:p w:rsidR="00DA689E" w:rsidRPr="00DA689E" w:rsidRDefault="00DA689E" w:rsidP="00DA689E">
            <w:pPr>
              <w:widowControl w:val="0"/>
              <w:rPr>
                <w:color w:val="000000"/>
                <w:lang w:bidi="ru-RU"/>
              </w:rPr>
            </w:pPr>
          </w:p>
        </w:tc>
      </w:tr>
    </w:tbl>
    <w:p w:rsidR="00DA689E" w:rsidRDefault="00DA689E" w:rsidP="00DA689E">
      <w:pPr>
        <w:pStyle w:val="af5"/>
        <w:spacing w:before="0" w:after="0"/>
        <w:ind w:left="0" w:right="0"/>
        <w:rPr>
          <w:b/>
          <w:sz w:val="24"/>
        </w:rPr>
      </w:pPr>
    </w:p>
    <w:tbl>
      <w:tblPr>
        <w:tblStyle w:val="550"/>
        <w:tblW w:w="0" w:type="auto"/>
        <w:tblInd w:w="279" w:type="dxa"/>
        <w:tblLayout w:type="fixed"/>
        <w:tblLook w:val="04A0" w:firstRow="1" w:lastRow="0" w:firstColumn="1" w:lastColumn="0" w:noHBand="0" w:noVBand="1"/>
      </w:tblPr>
      <w:tblGrid>
        <w:gridCol w:w="2693"/>
        <w:gridCol w:w="6804"/>
      </w:tblGrid>
      <w:tr w:rsidR="00DA689E" w:rsidRPr="00DA689E" w:rsidTr="00DA689E">
        <w:tc>
          <w:tcPr>
            <w:tcW w:w="9497" w:type="dxa"/>
            <w:gridSpan w:val="2"/>
            <w:vAlign w:val="center"/>
          </w:tcPr>
          <w:p w:rsidR="00DA689E" w:rsidRPr="00DA689E" w:rsidRDefault="00DA689E" w:rsidP="00DA689E">
            <w:pPr>
              <w:widowControl w:val="0"/>
              <w:jc w:val="center"/>
              <w:rPr>
                <w:color w:val="000000"/>
                <w:lang w:bidi="ru-RU"/>
              </w:rPr>
            </w:pPr>
            <w:r w:rsidRPr="00DA689E">
              <w:rPr>
                <w:color w:val="000000"/>
                <w:lang w:bidi="ru-RU"/>
              </w:rPr>
              <w:t>Заполняется после окончания проверки</w:t>
            </w: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Время завершения проверки:</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Продолжительность проверки</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Выявлено нарушений</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Кол-во нарушений</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Дата повторной проверки</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Примечание</w:t>
            </w:r>
          </w:p>
        </w:tc>
        <w:tc>
          <w:tcPr>
            <w:tcW w:w="6804" w:type="dxa"/>
          </w:tcPr>
          <w:p w:rsidR="00DA689E" w:rsidRPr="00DA689E" w:rsidRDefault="00DA689E" w:rsidP="00DA689E">
            <w:pPr>
              <w:widowControl w:val="0"/>
              <w:rPr>
                <w:color w:val="000000"/>
                <w:lang w:bidi="ru-RU"/>
              </w:rPr>
            </w:pPr>
          </w:p>
        </w:tc>
      </w:tr>
      <w:tr w:rsidR="00DA689E" w:rsidRPr="00DA689E" w:rsidTr="00DA689E">
        <w:tc>
          <w:tcPr>
            <w:tcW w:w="2693" w:type="dxa"/>
          </w:tcPr>
          <w:p w:rsidR="00DA689E" w:rsidRPr="00DA689E" w:rsidRDefault="00DA689E" w:rsidP="00DA689E">
            <w:pPr>
              <w:widowControl w:val="0"/>
              <w:rPr>
                <w:color w:val="000000"/>
                <w:lang w:bidi="ru-RU"/>
              </w:rPr>
            </w:pPr>
            <w:r w:rsidRPr="00DA689E">
              <w:rPr>
                <w:color w:val="000000"/>
                <w:lang w:bidi="ru-RU"/>
              </w:rPr>
              <w:t>С результатом ознакомлены</w:t>
            </w:r>
          </w:p>
        </w:tc>
        <w:tc>
          <w:tcPr>
            <w:tcW w:w="6804" w:type="dxa"/>
          </w:tcPr>
          <w:p w:rsidR="00DA689E" w:rsidRPr="00DA689E" w:rsidRDefault="00DA689E" w:rsidP="00DA689E">
            <w:pPr>
              <w:widowControl w:val="0"/>
              <w:rPr>
                <w:color w:val="000000"/>
                <w:lang w:bidi="ru-RU"/>
              </w:rPr>
            </w:pPr>
            <w:r w:rsidRPr="00DA689E">
              <w:rPr>
                <w:color w:val="000000"/>
                <w:lang w:bidi="ru-RU"/>
              </w:rPr>
              <w:t>ФИО/Дата/Подпись</w:t>
            </w:r>
          </w:p>
        </w:tc>
      </w:tr>
    </w:tbl>
    <w:p w:rsidR="00DA689E" w:rsidRDefault="00DA689E" w:rsidP="00DA689E">
      <w:pPr>
        <w:pStyle w:val="af5"/>
        <w:spacing w:before="0" w:after="0"/>
        <w:ind w:left="0" w:right="0"/>
        <w:rPr>
          <w:b/>
          <w:sz w:val="24"/>
        </w:rPr>
      </w:pPr>
    </w:p>
    <w:tbl>
      <w:tblPr>
        <w:tblStyle w:val="560"/>
        <w:tblW w:w="0" w:type="auto"/>
        <w:tblInd w:w="279" w:type="dxa"/>
        <w:tblLayout w:type="fixed"/>
        <w:tblLook w:val="04A0" w:firstRow="1" w:lastRow="0" w:firstColumn="1" w:lastColumn="0" w:noHBand="0" w:noVBand="1"/>
      </w:tblPr>
      <w:tblGrid>
        <w:gridCol w:w="4394"/>
        <w:gridCol w:w="567"/>
        <w:gridCol w:w="709"/>
        <w:gridCol w:w="3827"/>
      </w:tblGrid>
      <w:tr w:rsidR="00DA689E" w:rsidRPr="00DA689E" w:rsidTr="00DA689E">
        <w:tc>
          <w:tcPr>
            <w:tcW w:w="9497" w:type="dxa"/>
            <w:gridSpan w:val="4"/>
          </w:tcPr>
          <w:p w:rsidR="00DA689E" w:rsidRPr="00DA689E" w:rsidRDefault="00DA689E" w:rsidP="00DA689E">
            <w:pPr>
              <w:widowControl w:val="0"/>
              <w:rPr>
                <w:color w:val="000000"/>
                <w:lang w:bidi="ru-RU"/>
              </w:rPr>
            </w:pPr>
            <w:r w:rsidRPr="00DA689E">
              <w:rPr>
                <w:color w:val="000000"/>
                <w:lang w:bidi="ru-RU"/>
              </w:rPr>
              <w:t>Входная зона</w:t>
            </w:r>
          </w:p>
        </w:tc>
      </w:tr>
      <w:tr w:rsidR="00DA689E" w:rsidRPr="00DA689E" w:rsidTr="00DA689E">
        <w:tc>
          <w:tcPr>
            <w:tcW w:w="4394" w:type="dxa"/>
            <w:vAlign w:val="center"/>
          </w:tcPr>
          <w:p w:rsidR="00DA689E" w:rsidRPr="00DA689E" w:rsidRDefault="00DA689E" w:rsidP="00DA689E">
            <w:pPr>
              <w:widowControl w:val="0"/>
              <w:jc w:val="center"/>
              <w:rPr>
                <w:color w:val="000000"/>
                <w:lang w:bidi="ru-RU"/>
              </w:rPr>
            </w:pPr>
            <w:r w:rsidRPr="00DA689E">
              <w:rPr>
                <w:color w:val="000000"/>
                <w:lang w:bidi="ru-RU"/>
              </w:rPr>
              <w:t>Входные двери чистые изнутри и снаружи</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vAlign w:val="center"/>
          </w:tcPr>
          <w:p w:rsidR="00DA689E" w:rsidRPr="00DA689E" w:rsidRDefault="00DA689E" w:rsidP="00DA689E">
            <w:pPr>
              <w:widowControl w:val="0"/>
              <w:rPr>
                <w:color w:val="000000"/>
                <w:lang w:bidi="ru-RU"/>
              </w:rPr>
            </w:pPr>
            <w:r w:rsidRPr="00DA689E">
              <w:rPr>
                <w:color w:val="000000"/>
                <w:lang w:bidi="ru-RU"/>
              </w:rPr>
              <w:t>Полы во входной зоне чистые</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9497" w:type="dxa"/>
            <w:gridSpan w:val="4"/>
          </w:tcPr>
          <w:p w:rsidR="00DA689E" w:rsidRPr="00DA689E" w:rsidRDefault="00DA689E" w:rsidP="00DA689E">
            <w:pPr>
              <w:widowControl w:val="0"/>
              <w:rPr>
                <w:color w:val="000000"/>
                <w:lang w:bidi="ru-RU"/>
              </w:rPr>
            </w:pPr>
            <w:r w:rsidRPr="00DA689E">
              <w:rPr>
                <w:color w:val="000000"/>
                <w:lang w:bidi="ru-RU"/>
              </w:rPr>
              <w:t>Кассовая зона</w:t>
            </w:r>
          </w:p>
        </w:tc>
      </w:tr>
      <w:tr w:rsidR="00DA689E" w:rsidRPr="00DA689E" w:rsidTr="00DA689E">
        <w:tc>
          <w:tcPr>
            <w:tcW w:w="4394" w:type="dxa"/>
            <w:vAlign w:val="center"/>
          </w:tcPr>
          <w:p w:rsidR="00DA689E" w:rsidRPr="00DA689E" w:rsidRDefault="00DA689E" w:rsidP="00DA689E">
            <w:pPr>
              <w:widowControl w:val="0"/>
              <w:rPr>
                <w:color w:val="000000"/>
                <w:lang w:bidi="ru-RU"/>
              </w:rPr>
            </w:pPr>
            <w:r w:rsidRPr="00DA689E">
              <w:rPr>
                <w:color w:val="000000"/>
                <w:lang w:bidi="ru-RU"/>
              </w:rPr>
              <w:t>Полы чистые, нет мусора</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Стены чистые</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 xml:space="preserve">Торговые стеллажи чистые, нет разводов и пятен. </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Витрины чистые изнутри и снаружи, нет разводов и пятен</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Кассовый аппарат чистый, нет пятен и разводов</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lastRenderedPageBreak/>
              <w:t>Кассовый стол чистый, нет пятен и разводов (основание и столешницы)</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tc>
      </w:tr>
      <w:tr w:rsidR="00DA689E" w:rsidRPr="00DA689E" w:rsidTr="00DA689E">
        <w:tc>
          <w:tcPr>
            <w:tcW w:w="9497" w:type="dxa"/>
            <w:gridSpan w:val="4"/>
          </w:tcPr>
          <w:p w:rsidR="00DA689E" w:rsidRPr="00DA689E" w:rsidRDefault="00DA689E" w:rsidP="00DA689E">
            <w:pPr>
              <w:widowControl w:val="0"/>
              <w:rPr>
                <w:color w:val="000000"/>
                <w:lang w:bidi="ru-RU"/>
              </w:rPr>
            </w:pPr>
            <w:r w:rsidRPr="00DA689E">
              <w:rPr>
                <w:color w:val="000000"/>
                <w:lang w:bidi="ru-RU"/>
              </w:rPr>
              <w:t>Зона приготовления заказов</w:t>
            </w: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Полы чистые, нет мусора</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Стены чистые</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Стеллажи чистые, нет разводов и пыли</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Разносы чистые, не жирные, без сколов и трещин</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 xml:space="preserve">Мармиты, тепловые витрины, холодильные витрины чистые, без разводов. </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Приборы натертые, в наличии на линии раздачи</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Холодильники чистые</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На вентиляционной решетке нет пыли</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Ингредиенты для напитков в достаточном количестве</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Бутилированные напитки в достаточном количестве</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Выпечка в тепловых витринах расставлена аккуратно</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tc>
      </w:tr>
      <w:tr w:rsidR="00DA689E" w:rsidRPr="00DA689E" w:rsidTr="00DA689E">
        <w:tc>
          <w:tcPr>
            <w:tcW w:w="9497" w:type="dxa"/>
            <w:gridSpan w:val="4"/>
          </w:tcPr>
          <w:p w:rsidR="00DA689E" w:rsidRPr="00DA689E" w:rsidRDefault="00DA689E" w:rsidP="00DA689E">
            <w:pPr>
              <w:widowControl w:val="0"/>
              <w:rPr>
                <w:color w:val="000000"/>
                <w:lang w:bidi="ru-RU"/>
              </w:rPr>
            </w:pPr>
            <w:r w:rsidRPr="00DA689E">
              <w:rPr>
                <w:color w:val="000000"/>
                <w:lang w:bidi="ru-RU"/>
              </w:rPr>
              <w:t>Зал</w:t>
            </w: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Полы чистые, нет мусора</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Стены чистые</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r w:rsidR="00DA689E" w:rsidRPr="00DA689E" w:rsidTr="00DA689E">
        <w:tc>
          <w:tcPr>
            <w:tcW w:w="4394" w:type="dxa"/>
          </w:tcPr>
          <w:p w:rsidR="00DA689E" w:rsidRPr="00DA689E" w:rsidRDefault="00DA689E" w:rsidP="00DA689E">
            <w:pPr>
              <w:widowControl w:val="0"/>
              <w:rPr>
                <w:color w:val="000000"/>
                <w:lang w:bidi="ru-RU"/>
              </w:rPr>
            </w:pPr>
            <w:r w:rsidRPr="00DA689E">
              <w:rPr>
                <w:color w:val="000000"/>
                <w:lang w:bidi="ru-RU"/>
              </w:rPr>
              <w:t>Окна чистые, нет пятен и разводов</w:t>
            </w:r>
          </w:p>
        </w:tc>
        <w:tc>
          <w:tcPr>
            <w:tcW w:w="567" w:type="dxa"/>
            <w:vAlign w:val="center"/>
          </w:tcPr>
          <w:p w:rsidR="00DA689E" w:rsidRPr="00DA689E" w:rsidRDefault="00DA689E" w:rsidP="00DA689E">
            <w:pPr>
              <w:widowControl w:val="0"/>
              <w:rPr>
                <w:color w:val="000000"/>
                <w:lang w:bidi="ru-RU"/>
              </w:rPr>
            </w:pPr>
            <w:r w:rsidRPr="00DA689E">
              <w:rPr>
                <w:color w:val="000000"/>
                <w:lang w:bidi="ru-RU"/>
              </w:rPr>
              <w:t>Да</w:t>
            </w:r>
          </w:p>
        </w:tc>
        <w:tc>
          <w:tcPr>
            <w:tcW w:w="709" w:type="dxa"/>
            <w:vAlign w:val="center"/>
          </w:tcPr>
          <w:p w:rsidR="00DA689E" w:rsidRPr="00DA689E" w:rsidRDefault="00DA689E" w:rsidP="00DA689E">
            <w:pPr>
              <w:widowControl w:val="0"/>
              <w:rPr>
                <w:color w:val="000000"/>
                <w:lang w:bidi="ru-RU"/>
              </w:rPr>
            </w:pPr>
            <w:r w:rsidRPr="00DA689E">
              <w:rPr>
                <w:color w:val="000000"/>
                <w:lang w:bidi="ru-RU"/>
              </w:rPr>
              <w:t>Нет</w:t>
            </w:r>
          </w:p>
        </w:tc>
        <w:tc>
          <w:tcPr>
            <w:tcW w:w="3827" w:type="dxa"/>
          </w:tcPr>
          <w:p w:rsidR="00DA689E" w:rsidRPr="00DA689E" w:rsidRDefault="00DA689E" w:rsidP="00DA689E">
            <w:pPr>
              <w:widowControl w:val="0"/>
              <w:rPr>
                <w:color w:val="000000"/>
                <w:lang w:bidi="ru-RU"/>
              </w:rPr>
            </w:pPr>
            <w:r w:rsidRPr="00DA689E">
              <w:rPr>
                <w:color w:val="000000"/>
                <w:lang w:bidi="ru-RU"/>
              </w:rPr>
              <w:t>Примечание:</w:t>
            </w:r>
          </w:p>
          <w:p w:rsidR="00DA689E" w:rsidRPr="00DA689E" w:rsidRDefault="00DA689E" w:rsidP="00DA689E">
            <w:pPr>
              <w:widowControl w:val="0"/>
              <w:rPr>
                <w:color w:val="000000"/>
                <w:lang w:bidi="ru-RU"/>
              </w:rPr>
            </w:pPr>
          </w:p>
        </w:tc>
      </w:tr>
    </w:tbl>
    <w:p w:rsidR="00DA689E" w:rsidRDefault="00DA689E" w:rsidP="00DA689E">
      <w:pPr>
        <w:pStyle w:val="af5"/>
        <w:spacing w:before="0" w:after="0"/>
        <w:ind w:left="0" w:right="0"/>
        <w:rPr>
          <w:b/>
          <w:sz w:val="24"/>
        </w:rPr>
      </w:pPr>
    </w:p>
    <w:tbl>
      <w:tblPr>
        <w:tblStyle w:val="57"/>
        <w:tblW w:w="0" w:type="auto"/>
        <w:tblInd w:w="279" w:type="dxa"/>
        <w:tblLayout w:type="fixed"/>
        <w:tblLook w:val="04A0" w:firstRow="1" w:lastRow="0" w:firstColumn="1" w:lastColumn="0" w:noHBand="0" w:noVBand="1"/>
      </w:tblPr>
      <w:tblGrid>
        <w:gridCol w:w="4394"/>
        <w:gridCol w:w="567"/>
        <w:gridCol w:w="709"/>
        <w:gridCol w:w="3827"/>
      </w:tblGrid>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Подоконники чистые</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Радиаторы чистые, без пятен и разводов</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На вентиляционной решетке нет пыли</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Столы и стулья чистые, нет пятен и разводов</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В помещении установленный комфортный температурный режим</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tc>
      </w:tr>
      <w:tr w:rsidR="00CA4EE9" w:rsidRPr="00CA4EE9" w:rsidTr="00CA4EE9">
        <w:tc>
          <w:tcPr>
            <w:tcW w:w="4394" w:type="dxa"/>
            <w:vAlign w:val="center"/>
          </w:tcPr>
          <w:p w:rsidR="00CA4EE9" w:rsidRPr="00CA4EE9" w:rsidRDefault="00CA4EE9" w:rsidP="00CA4EE9">
            <w:pPr>
              <w:widowControl w:val="0"/>
              <w:rPr>
                <w:color w:val="000000"/>
                <w:lang w:bidi="ru-RU"/>
              </w:rPr>
            </w:pPr>
            <w:r w:rsidRPr="00CA4EE9">
              <w:rPr>
                <w:color w:val="000000"/>
                <w:lang w:bidi="ru-RU"/>
              </w:rPr>
              <w:t>Освещение исправно</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vAlign w:val="center"/>
          </w:tcPr>
          <w:p w:rsidR="00CA4EE9" w:rsidRPr="00CA4EE9" w:rsidRDefault="00CA4EE9" w:rsidP="00CA4EE9">
            <w:pPr>
              <w:widowControl w:val="0"/>
              <w:rPr>
                <w:color w:val="000000"/>
                <w:lang w:bidi="ru-RU"/>
              </w:rPr>
            </w:pPr>
            <w:r w:rsidRPr="00CA4EE9">
              <w:rPr>
                <w:color w:val="000000"/>
                <w:lang w:bidi="ru-RU"/>
              </w:rPr>
              <w:t>Посуды и столовые приборы чистые, в хорошем состоянии</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tc>
      </w:tr>
      <w:tr w:rsidR="00CA4EE9" w:rsidRPr="00CA4EE9" w:rsidTr="00CA4EE9">
        <w:tc>
          <w:tcPr>
            <w:tcW w:w="9497" w:type="dxa"/>
            <w:gridSpan w:val="4"/>
          </w:tcPr>
          <w:p w:rsidR="00CA4EE9" w:rsidRPr="00CA4EE9" w:rsidRDefault="00CA4EE9" w:rsidP="00CA4EE9">
            <w:pPr>
              <w:widowControl w:val="0"/>
              <w:rPr>
                <w:color w:val="000000"/>
                <w:lang w:bidi="ru-RU"/>
              </w:rPr>
            </w:pPr>
            <w:r w:rsidRPr="00CA4EE9">
              <w:rPr>
                <w:color w:val="000000"/>
                <w:lang w:bidi="ru-RU"/>
              </w:rPr>
              <w:t>Кухня</w:t>
            </w: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Полы чистые, нет мусора</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lastRenderedPageBreak/>
              <w:t>Стены чистые</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На вентиляционной решётке нет пыли</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Производственное оборудование чистое</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Производственная мебель (столы, стеллажи, тележки) чистые</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Сантехническое оборудование чистое</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Мусорные баки чистые, без запаха</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Освещение исправно</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Холодильные шкафы исправны</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Все продукты находятся в пределах сроков годности</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Производственная посуда чистая</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9497" w:type="dxa"/>
            <w:gridSpan w:val="4"/>
          </w:tcPr>
          <w:p w:rsidR="00CA4EE9" w:rsidRPr="00CA4EE9" w:rsidRDefault="00CA4EE9" w:rsidP="00CA4EE9">
            <w:pPr>
              <w:widowControl w:val="0"/>
              <w:rPr>
                <w:color w:val="000000"/>
                <w:lang w:bidi="ru-RU"/>
              </w:rPr>
            </w:pPr>
            <w:r w:rsidRPr="00CA4EE9">
              <w:rPr>
                <w:color w:val="000000"/>
                <w:lang w:bidi="ru-RU"/>
              </w:rPr>
              <w:t>Уборные</w:t>
            </w: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Полы чистые, нет мусора</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Стены чистые:</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На вентиляционной решётки нет пыли:</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Сантехническое оборудование чистое</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Диспансеры заполнены</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Мусорные корзины чистые</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bl>
    <w:p w:rsidR="00CA4EE9" w:rsidRDefault="00CA4EE9" w:rsidP="00DA689E">
      <w:pPr>
        <w:pStyle w:val="af5"/>
        <w:spacing w:before="0" w:after="0"/>
        <w:ind w:left="0" w:right="0"/>
        <w:rPr>
          <w:b/>
          <w:sz w:val="24"/>
        </w:rPr>
      </w:pPr>
    </w:p>
    <w:tbl>
      <w:tblPr>
        <w:tblStyle w:val="58"/>
        <w:tblW w:w="0" w:type="auto"/>
        <w:tblInd w:w="279" w:type="dxa"/>
        <w:tblLayout w:type="fixed"/>
        <w:tblLook w:val="04A0" w:firstRow="1" w:lastRow="0" w:firstColumn="1" w:lastColumn="0" w:noHBand="0" w:noVBand="1"/>
      </w:tblPr>
      <w:tblGrid>
        <w:gridCol w:w="4394"/>
        <w:gridCol w:w="567"/>
        <w:gridCol w:w="709"/>
        <w:gridCol w:w="3827"/>
      </w:tblGrid>
      <w:tr w:rsidR="00CA4EE9" w:rsidRPr="00CA4EE9" w:rsidTr="00CA4EE9">
        <w:tc>
          <w:tcPr>
            <w:tcW w:w="9497" w:type="dxa"/>
            <w:gridSpan w:val="4"/>
          </w:tcPr>
          <w:p w:rsidR="00CA4EE9" w:rsidRPr="00CA4EE9" w:rsidRDefault="00CA4EE9" w:rsidP="00CA4EE9">
            <w:pPr>
              <w:widowControl w:val="0"/>
              <w:rPr>
                <w:color w:val="000000"/>
                <w:lang w:bidi="ru-RU"/>
              </w:rPr>
            </w:pPr>
            <w:r w:rsidRPr="00CA4EE9">
              <w:rPr>
                <w:color w:val="000000"/>
                <w:lang w:bidi="ru-RU"/>
              </w:rPr>
              <w:t>Сотрудники</w:t>
            </w: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Пришли на работу без опозданий</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p w:rsidR="00CA4EE9" w:rsidRPr="00CA4EE9" w:rsidRDefault="00CA4EE9" w:rsidP="00CA4EE9">
            <w:pPr>
              <w:widowControl w:val="0"/>
              <w:rPr>
                <w:color w:val="000000"/>
                <w:lang w:bidi="ru-RU"/>
              </w:rPr>
            </w:pP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Внешний вид сотрудников соответствует стандартам компании и санитарным нормам</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 xml:space="preserve">На утреннем собрании информация доведена до сотрудников </w:t>
            </w:r>
          </w:p>
        </w:tc>
        <w:tc>
          <w:tcPr>
            <w:tcW w:w="567" w:type="dxa"/>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tc>
      </w:tr>
      <w:tr w:rsidR="00CA4EE9" w:rsidRPr="00CA4EE9" w:rsidTr="00CA4EE9">
        <w:tc>
          <w:tcPr>
            <w:tcW w:w="4394" w:type="dxa"/>
          </w:tcPr>
          <w:p w:rsidR="00CA4EE9" w:rsidRPr="00CA4EE9" w:rsidRDefault="00CA4EE9" w:rsidP="00CA4EE9">
            <w:pPr>
              <w:widowControl w:val="0"/>
              <w:rPr>
                <w:color w:val="000000"/>
                <w:lang w:bidi="ru-RU"/>
              </w:rPr>
            </w:pPr>
            <w:r w:rsidRPr="00CA4EE9">
              <w:rPr>
                <w:color w:val="000000"/>
                <w:lang w:bidi="ru-RU"/>
              </w:rPr>
              <w:t>Сотрудники знают текущий план продажи и его процент выполнения</w:t>
            </w:r>
          </w:p>
        </w:tc>
        <w:tc>
          <w:tcPr>
            <w:tcW w:w="567" w:type="dxa"/>
            <w:tcBorders>
              <w:bottom w:val="single" w:sz="4" w:space="0" w:color="auto"/>
            </w:tcBorders>
            <w:vAlign w:val="center"/>
          </w:tcPr>
          <w:p w:rsidR="00CA4EE9" w:rsidRPr="00CA4EE9" w:rsidRDefault="00CA4EE9" w:rsidP="00CA4EE9">
            <w:pPr>
              <w:widowControl w:val="0"/>
              <w:rPr>
                <w:color w:val="000000"/>
                <w:lang w:bidi="ru-RU"/>
              </w:rPr>
            </w:pPr>
            <w:r w:rsidRPr="00CA4EE9">
              <w:rPr>
                <w:color w:val="000000"/>
                <w:lang w:bidi="ru-RU"/>
              </w:rPr>
              <w:t>Да</w:t>
            </w:r>
          </w:p>
        </w:tc>
        <w:tc>
          <w:tcPr>
            <w:tcW w:w="709" w:type="dxa"/>
            <w:vAlign w:val="center"/>
          </w:tcPr>
          <w:p w:rsidR="00CA4EE9" w:rsidRPr="00CA4EE9" w:rsidRDefault="00CA4EE9" w:rsidP="00CA4EE9">
            <w:pPr>
              <w:widowControl w:val="0"/>
              <w:rPr>
                <w:color w:val="000000"/>
                <w:lang w:bidi="ru-RU"/>
              </w:rPr>
            </w:pPr>
            <w:r w:rsidRPr="00CA4EE9">
              <w:rPr>
                <w:color w:val="000000"/>
                <w:lang w:bidi="ru-RU"/>
              </w:rPr>
              <w:t>Нет</w:t>
            </w:r>
          </w:p>
        </w:tc>
        <w:tc>
          <w:tcPr>
            <w:tcW w:w="3827" w:type="dxa"/>
          </w:tcPr>
          <w:p w:rsidR="00CA4EE9" w:rsidRPr="00CA4EE9" w:rsidRDefault="00CA4EE9" w:rsidP="00CA4EE9">
            <w:pPr>
              <w:widowControl w:val="0"/>
              <w:rPr>
                <w:color w:val="000000"/>
                <w:lang w:bidi="ru-RU"/>
              </w:rPr>
            </w:pPr>
            <w:r w:rsidRPr="00CA4EE9">
              <w:rPr>
                <w:color w:val="000000"/>
                <w:lang w:bidi="ru-RU"/>
              </w:rPr>
              <w:t>Примечание:</w:t>
            </w:r>
          </w:p>
        </w:tc>
      </w:tr>
    </w:tbl>
    <w:p w:rsidR="00CA4EE9" w:rsidRDefault="00CA4EE9" w:rsidP="00DA689E">
      <w:pPr>
        <w:pStyle w:val="af5"/>
        <w:spacing w:before="0" w:after="0"/>
        <w:ind w:left="0" w:right="0"/>
        <w:rPr>
          <w:b/>
          <w:sz w:val="24"/>
        </w:rPr>
      </w:pPr>
    </w:p>
    <w:p w:rsidR="00CA4EE9" w:rsidRDefault="00CA4EE9" w:rsidP="00DA689E">
      <w:pPr>
        <w:pStyle w:val="af5"/>
        <w:spacing w:before="0" w:after="0"/>
        <w:ind w:left="0" w:right="0"/>
        <w:rPr>
          <w:b/>
          <w:sz w:val="24"/>
        </w:rPr>
      </w:pPr>
    </w:p>
    <w:p w:rsidR="00CA4EE9" w:rsidRDefault="00CA4EE9" w:rsidP="00DA689E">
      <w:pPr>
        <w:pStyle w:val="af5"/>
        <w:spacing w:before="0" w:after="0"/>
        <w:ind w:left="0" w:right="0"/>
        <w:rPr>
          <w:b/>
          <w:sz w:val="24"/>
        </w:rPr>
      </w:pPr>
    </w:p>
    <w:p w:rsidR="00CA4EE9" w:rsidRDefault="00CA4EE9" w:rsidP="00DA689E">
      <w:pPr>
        <w:pStyle w:val="af5"/>
        <w:spacing w:before="0" w:after="0"/>
        <w:ind w:left="0" w:right="0"/>
        <w:rPr>
          <w:b/>
          <w:sz w:val="24"/>
        </w:rPr>
      </w:pPr>
    </w:p>
    <w:p w:rsidR="00CA4EE9" w:rsidRDefault="00CA4EE9" w:rsidP="00DA689E">
      <w:pPr>
        <w:pStyle w:val="af5"/>
        <w:spacing w:before="0" w:after="0"/>
        <w:ind w:left="0" w:right="0"/>
        <w:rPr>
          <w:b/>
          <w:sz w:val="24"/>
        </w:rPr>
      </w:pPr>
    </w:p>
    <w:p w:rsidR="00CA4EE9" w:rsidRDefault="00CA4EE9" w:rsidP="00DA689E">
      <w:pPr>
        <w:pStyle w:val="af5"/>
        <w:spacing w:before="0" w:after="0"/>
        <w:ind w:left="0" w:right="0"/>
        <w:rPr>
          <w:b/>
          <w:sz w:val="24"/>
        </w:rPr>
      </w:pPr>
    </w:p>
    <w:p w:rsidR="00CA4EE9" w:rsidRDefault="00CA4EE9" w:rsidP="00DA689E">
      <w:pPr>
        <w:pStyle w:val="af5"/>
        <w:spacing w:before="0" w:after="0"/>
        <w:ind w:left="0" w:right="0"/>
        <w:rPr>
          <w:b/>
          <w:sz w:val="24"/>
        </w:rPr>
      </w:pPr>
    </w:p>
    <w:p w:rsidR="00CA4EE9" w:rsidRDefault="00CA4EE9" w:rsidP="00CA4EE9">
      <w:pPr>
        <w:pStyle w:val="af5"/>
        <w:spacing w:line="276" w:lineRule="auto"/>
        <w:ind w:firstLine="652"/>
        <w:jc w:val="right"/>
        <w:rPr>
          <w:b/>
          <w:sz w:val="24"/>
        </w:rPr>
      </w:pPr>
      <w:r>
        <w:rPr>
          <w:b/>
          <w:sz w:val="24"/>
        </w:rPr>
        <w:lastRenderedPageBreak/>
        <w:t>Приложение № 4</w:t>
      </w:r>
      <w:r w:rsidRPr="00DA689E">
        <w:rPr>
          <w:b/>
          <w:sz w:val="24"/>
        </w:rPr>
        <w:t xml:space="preserve"> к Техническому заданию</w:t>
      </w:r>
    </w:p>
    <w:p w:rsidR="00CA4EE9" w:rsidRDefault="00CA4EE9" w:rsidP="00DA689E">
      <w:pPr>
        <w:pStyle w:val="af5"/>
        <w:spacing w:before="0" w:after="0"/>
        <w:ind w:left="0" w:right="0"/>
        <w:rPr>
          <w:b/>
          <w:sz w:val="24"/>
        </w:rPr>
      </w:pPr>
    </w:p>
    <w:p w:rsidR="00CA4EE9" w:rsidRDefault="00CA4EE9" w:rsidP="00CA4EE9">
      <w:pPr>
        <w:pStyle w:val="af5"/>
        <w:spacing w:before="0" w:after="0"/>
        <w:ind w:left="0" w:right="0"/>
        <w:jc w:val="center"/>
        <w:rPr>
          <w:b/>
          <w:sz w:val="24"/>
        </w:rPr>
      </w:pPr>
    </w:p>
    <w:p w:rsidR="00CA4EE9" w:rsidRDefault="00CA4EE9" w:rsidP="00CA4EE9">
      <w:pPr>
        <w:pStyle w:val="af5"/>
        <w:spacing w:before="0" w:after="0"/>
        <w:ind w:left="0" w:right="0"/>
        <w:jc w:val="center"/>
        <w:rPr>
          <w:b/>
          <w:sz w:val="24"/>
        </w:rPr>
      </w:pPr>
      <w:r w:rsidRPr="00CA4EE9">
        <w:rPr>
          <w:b/>
          <w:sz w:val="24"/>
        </w:rPr>
        <w:t>Форма описи документов, представляемых для участия в анонсе запроса цен</w:t>
      </w:r>
    </w:p>
    <w:p w:rsidR="00DA689E" w:rsidRDefault="00DA689E" w:rsidP="004B7E41">
      <w:pPr>
        <w:pStyle w:val="af5"/>
        <w:spacing w:before="0" w:after="0"/>
        <w:ind w:left="0" w:right="0"/>
        <w:jc w:val="right"/>
        <w:rPr>
          <w:b/>
          <w:sz w:val="24"/>
        </w:rPr>
      </w:pPr>
    </w:p>
    <w:p w:rsidR="00CA4EE9" w:rsidRPr="00CA4EE9" w:rsidRDefault="00CA4EE9" w:rsidP="00CA4EE9">
      <w:pPr>
        <w:spacing w:line="360" w:lineRule="auto"/>
        <w:ind w:firstLine="709"/>
        <w:jc w:val="center"/>
        <w:rPr>
          <w:rFonts w:eastAsiaTheme="minorHAnsi"/>
          <w:lang w:eastAsia="en-US"/>
        </w:rPr>
      </w:pPr>
      <w:r w:rsidRPr="00CA4EE9">
        <w:rPr>
          <w:rFonts w:eastAsiaTheme="minorHAnsi"/>
          <w:lang w:eastAsia="en-US"/>
        </w:rPr>
        <w:t>ОПИСЬ ДОКУМЕНТОВ,</w:t>
      </w:r>
    </w:p>
    <w:p w:rsidR="00CA4EE9" w:rsidRPr="00CA4EE9" w:rsidRDefault="00CA4EE9" w:rsidP="00CA4EE9">
      <w:pPr>
        <w:spacing w:line="360" w:lineRule="auto"/>
        <w:ind w:firstLine="709"/>
        <w:jc w:val="both"/>
        <w:rPr>
          <w:rFonts w:eastAsiaTheme="minorHAnsi"/>
          <w:lang w:eastAsia="en-US"/>
        </w:rPr>
      </w:pPr>
      <w:r w:rsidRPr="00CA4EE9">
        <w:rPr>
          <w:rFonts w:eastAsiaTheme="minorHAnsi"/>
          <w:lang w:eastAsia="en-US"/>
        </w:rPr>
        <w:t>представляемых для участия в квалификационном отборе на ______________________________________________________________________________________________________________________________________________________________________________________________________.</w:t>
      </w:r>
    </w:p>
    <w:p w:rsidR="00CA4EE9" w:rsidRPr="00CA4EE9" w:rsidRDefault="00CA4EE9" w:rsidP="00CA4EE9">
      <w:pPr>
        <w:spacing w:line="360" w:lineRule="auto"/>
        <w:ind w:firstLine="709"/>
        <w:jc w:val="center"/>
        <w:rPr>
          <w:rFonts w:eastAsiaTheme="minorHAnsi"/>
          <w:i/>
          <w:lang w:eastAsia="en-US"/>
        </w:rPr>
      </w:pPr>
      <w:r w:rsidRPr="00CA4EE9">
        <w:rPr>
          <w:rFonts w:eastAsiaTheme="minorHAnsi"/>
          <w:i/>
          <w:lang w:eastAsia="en-US"/>
        </w:rPr>
        <w:t>(наименование предмета квалификационного отбора)</w:t>
      </w:r>
    </w:p>
    <w:p w:rsidR="00CA4EE9" w:rsidRDefault="00CA4EE9" w:rsidP="00CA4EE9">
      <w:pPr>
        <w:jc w:val="both"/>
        <w:rPr>
          <w:rFonts w:eastAsiaTheme="minorHAnsi"/>
          <w:lang w:eastAsia="en-US"/>
        </w:rPr>
      </w:pPr>
      <w:r w:rsidRPr="00CA4EE9">
        <w:rPr>
          <w:rFonts w:eastAsiaTheme="minorHAnsi"/>
          <w:lang w:eastAsia="en-US"/>
        </w:rPr>
        <w:t>Настоящим ____________________ (</w:t>
      </w:r>
      <w:r w:rsidRPr="00CA4EE9">
        <w:rPr>
          <w:rFonts w:eastAsiaTheme="minorHAnsi"/>
          <w:i/>
          <w:lang w:eastAsia="en-US"/>
        </w:rPr>
        <w:t>наименование или Ф.И.О. претендента</w:t>
      </w:r>
      <w:r w:rsidRPr="00CA4EE9">
        <w:rPr>
          <w:rFonts w:eastAsiaTheme="minorHAnsi"/>
          <w:lang w:eastAsia="en-US"/>
        </w:rPr>
        <w:t>) подтверждает, что для участия в анонсе по предмету «Услуги питания» нами направляются нижеперечисленные документы:</w:t>
      </w:r>
    </w:p>
    <w:p w:rsidR="00CA4EE9" w:rsidRPr="00423053" w:rsidRDefault="00CA4EE9" w:rsidP="00CA4EE9">
      <w:pPr>
        <w:jc w:val="both"/>
        <w:rPr>
          <w:rFonts w:eastAsiaTheme="minorHAnsi"/>
          <w:lang w:eastAsia="en-US"/>
        </w:rPr>
      </w:pPr>
    </w:p>
    <w:tbl>
      <w:tblPr>
        <w:tblStyle w:val="59"/>
        <w:tblW w:w="0" w:type="auto"/>
        <w:tblInd w:w="279" w:type="dxa"/>
        <w:tblLayout w:type="fixed"/>
        <w:tblLook w:val="04A0" w:firstRow="1" w:lastRow="0" w:firstColumn="1" w:lastColumn="0" w:noHBand="0" w:noVBand="1"/>
      </w:tblPr>
      <w:tblGrid>
        <w:gridCol w:w="567"/>
        <w:gridCol w:w="3826"/>
        <w:gridCol w:w="2336"/>
        <w:gridCol w:w="2768"/>
      </w:tblGrid>
      <w:tr w:rsidR="00CA4EE9" w:rsidRPr="00CA4EE9" w:rsidTr="00CA4EE9">
        <w:tc>
          <w:tcPr>
            <w:tcW w:w="567" w:type="dxa"/>
          </w:tcPr>
          <w:p w:rsidR="00CA4EE9" w:rsidRPr="00CA4EE9" w:rsidRDefault="00CA4EE9" w:rsidP="00CA4EE9">
            <w:pPr>
              <w:jc w:val="both"/>
              <w:rPr>
                <w:rFonts w:eastAsiaTheme="minorHAnsi"/>
              </w:rPr>
            </w:pPr>
            <w:r w:rsidRPr="00CA4EE9">
              <w:rPr>
                <w:rFonts w:eastAsiaTheme="minorHAnsi"/>
              </w:rPr>
              <w:t>№ п/п</w:t>
            </w:r>
          </w:p>
        </w:tc>
        <w:tc>
          <w:tcPr>
            <w:tcW w:w="3826" w:type="dxa"/>
          </w:tcPr>
          <w:p w:rsidR="00CA4EE9" w:rsidRPr="00CA4EE9" w:rsidRDefault="00CA4EE9" w:rsidP="00CA4EE9">
            <w:pPr>
              <w:jc w:val="both"/>
              <w:rPr>
                <w:rFonts w:eastAsiaTheme="minorHAnsi"/>
              </w:rPr>
            </w:pPr>
            <w:r w:rsidRPr="00CA4EE9">
              <w:rPr>
                <w:rFonts w:eastAsiaTheme="minorHAnsi"/>
              </w:rPr>
              <w:t>Наименование</w:t>
            </w:r>
          </w:p>
        </w:tc>
        <w:tc>
          <w:tcPr>
            <w:tcW w:w="2336" w:type="dxa"/>
          </w:tcPr>
          <w:p w:rsidR="00CA4EE9" w:rsidRPr="00CA4EE9" w:rsidRDefault="00CA4EE9" w:rsidP="00CA4EE9">
            <w:pPr>
              <w:jc w:val="both"/>
              <w:rPr>
                <w:rFonts w:eastAsiaTheme="minorHAnsi"/>
              </w:rPr>
            </w:pPr>
            <w:r w:rsidRPr="00CA4EE9">
              <w:rPr>
                <w:rFonts w:eastAsiaTheme="minorHAnsi"/>
              </w:rPr>
              <w:t>Номера листов с … по…..</w:t>
            </w:r>
          </w:p>
        </w:tc>
        <w:tc>
          <w:tcPr>
            <w:tcW w:w="2768" w:type="dxa"/>
          </w:tcPr>
          <w:p w:rsidR="00CA4EE9" w:rsidRPr="00CA4EE9" w:rsidRDefault="00CA4EE9" w:rsidP="00CA4EE9">
            <w:pPr>
              <w:jc w:val="both"/>
              <w:rPr>
                <w:rFonts w:eastAsiaTheme="minorHAnsi"/>
              </w:rPr>
            </w:pPr>
            <w:r w:rsidRPr="00CA4EE9">
              <w:rPr>
                <w:rFonts w:eastAsiaTheme="minorHAnsi"/>
              </w:rPr>
              <w:t>Кол-во листов</w:t>
            </w:r>
          </w:p>
        </w:tc>
      </w:tr>
      <w:tr w:rsidR="00CA4EE9" w:rsidRPr="00CA4EE9" w:rsidTr="00CA4EE9">
        <w:tc>
          <w:tcPr>
            <w:tcW w:w="567" w:type="dxa"/>
          </w:tcPr>
          <w:p w:rsidR="00CA4EE9" w:rsidRPr="00CA4EE9" w:rsidRDefault="00CA4EE9" w:rsidP="00CA4EE9">
            <w:pPr>
              <w:jc w:val="both"/>
              <w:rPr>
                <w:rFonts w:eastAsiaTheme="minorHAnsi"/>
              </w:rPr>
            </w:pPr>
            <w:r w:rsidRPr="00CA4EE9">
              <w:rPr>
                <w:rFonts w:eastAsiaTheme="minorHAnsi"/>
              </w:rPr>
              <w:t>1</w:t>
            </w:r>
          </w:p>
        </w:tc>
        <w:tc>
          <w:tcPr>
            <w:tcW w:w="3826" w:type="dxa"/>
          </w:tcPr>
          <w:p w:rsidR="00CA4EE9" w:rsidRPr="00CA4EE9" w:rsidRDefault="00CA4EE9" w:rsidP="00CA4EE9">
            <w:pPr>
              <w:jc w:val="both"/>
              <w:rPr>
                <w:rFonts w:eastAsiaTheme="minorHAnsi"/>
              </w:rPr>
            </w:pPr>
            <w:r w:rsidRPr="00CA4EE9">
              <w:rPr>
                <w:rFonts w:eastAsiaTheme="minorHAnsi"/>
              </w:rPr>
              <w:t>Заявка на участие претендента</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tcPr>
          <w:p w:rsidR="00CA4EE9" w:rsidRPr="00CA4EE9" w:rsidRDefault="00CA4EE9" w:rsidP="00CA4EE9">
            <w:pPr>
              <w:jc w:val="both"/>
              <w:rPr>
                <w:rFonts w:eastAsiaTheme="minorHAnsi"/>
              </w:rPr>
            </w:pPr>
            <w:r w:rsidRPr="00CA4EE9">
              <w:rPr>
                <w:rFonts w:eastAsiaTheme="minorHAnsi"/>
              </w:rPr>
              <w:t xml:space="preserve">2 </w:t>
            </w:r>
          </w:p>
        </w:tc>
        <w:tc>
          <w:tcPr>
            <w:tcW w:w="3826" w:type="dxa"/>
          </w:tcPr>
          <w:p w:rsidR="00CA4EE9" w:rsidRPr="00CA4EE9" w:rsidRDefault="00CA4EE9" w:rsidP="00CA4EE9">
            <w:pPr>
              <w:jc w:val="both"/>
              <w:rPr>
                <w:rFonts w:eastAsiaTheme="minorHAnsi"/>
              </w:rPr>
            </w:pPr>
            <w:r w:rsidRPr="00CA4EE9">
              <w:rPr>
                <w:rFonts w:eastAsiaTheme="minorHAnsi"/>
              </w:rPr>
              <w:t>Предложение об общем опыте претендента по успешному оказанию услуг, сопоставимых с предметом Услуги питания, приложение №</w:t>
            </w:r>
            <w:r w:rsidRPr="00CA4EE9">
              <w:rPr>
                <w:rFonts w:eastAsiaTheme="minorHAnsi"/>
                <w:u w:val="single"/>
              </w:rPr>
              <w:t>____</w:t>
            </w:r>
            <w:r w:rsidRPr="00CA4EE9">
              <w:rPr>
                <w:rFonts w:eastAsiaTheme="minorHAnsi"/>
              </w:rPr>
              <w:t xml:space="preserve"> к заявке на участие в анонсе</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tcPr>
          <w:p w:rsidR="00CA4EE9" w:rsidRPr="00CA4EE9" w:rsidRDefault="00CA4EE9" w:rsidP="00CA4EE9">
            <w:pPr>
              <w:jc w:val="both"/>
              <w:rPr>
                <w:rFonts w:eastAsiaTheme="minorHAnsi"/>
              </w:rPr>
            </w:pPr>
            <w:r w:rsidRPr="00CA4EE9">
              <w:rPr>
                <w:rFonts w:eastAsiaTheme="minorHAnsi"/>
              </w:rPr>
              <w:t>3</w:t>
            </w:r>
          </w:p>
        </w:tc>
        <w:tc>
          <w:tcPr>
            <w:tcW w:w="3826" w:type="dxa"/>
          </w:tcPr>
          <w:p w:rsidR="00CA4EE9" w:rsidRPr="00CA4EE9" w:rsidRDefault="00CA4EE9" w:rsidP="00CA4EE9">
            <w:pPr>
              <w:jc w:val="both"/>
              <w:rPr>
                <w:rFonts w:eastAsiaTheme="minorHAnsi"/>
              </w:rPr>
            </w:pPr>
            <w:r w:rsidRPr="00CA4EE9">
              <w:rPr>
                <w:rFonts w:eastAsiaTheme="minorHAnsi"/>
              </w:rPr>
              <w:t xml:space="preserve">Предложение об интервале времени, необходимого на транспортировку блюд до места оказания услуг, приложение №___ к заявке на участие в анонсе. </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tcPr>
          <w:p w:rsidR="00CA4EE9" w:rsidRPr="00CA4EE9" w:rsidRDefault="00CA4EE9" w:rsidP="00CA4EE9">
            <w:pPr>
              <w:jc w:val="both"/>
              <w:rPr>
                <w:rFonts w:eastAsiaTheme="minorHAnsi"/>
              </w:rPr>
            </w:pPr>
            <w:r w:rsidRPr="00CA4EE9">
              <w:rPr>
                <w:rFonts w:eastAsiaTheme="minorHAnsi"/>
              </w:rPr>
              <w:t>4</w:t>
            </w:r>
          </w:p>
        </w:tc>
        <w:tc>
          <w:tcPr>
            <w:tcW w:w="3826" w:type="dxa"/>
          </w:tcPr>
          <w:p w:rsidR="00CA4EE9" w:rsidRPr="00CA4EE9" w:rsidRDefault="00CA4EE9" w:rsidP="00CA4EE9">
            <w:pPr>
              <w:jc w:val="both"/>
              <w:rPr>
                <w:rFonts w:eastAsiaTheme="minorHAnsi"/>
              </w:rPr>
            </w:pPr>
            <w:r w:rsidRPr="00CA4EE9">
              <w:rPr>
                <w:rFonts w:eastAsiaTheme="minorHAnsi"/>
              </w:rPr>
              <w:t>Предложение о соответствии требованиям к составу меню выездного буфетного обслуживания, приложение № ___ к заявке на участие в анонсе.</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tcPr>
          <w:p w:rsidR="00CA4EE9" w:rsidRPr="00CA4EE9" w:rsidRDefault="00CA4EE9" w:rsidP="00CA4EE9">
            <w:pPr>
              <w:jc w:val="both"/>
              <w:rPr>
                <w:rFonts w:eastAsiaTheme="minorHAnsi"/>
              </w:rPr>
            </w:pPr>
            <w:r w:rsidRPr="00CA4EE9">
              <w:rPr>
                <w:rFonts w:eastAsiaTheme="minorHAnsi"/>
              </w:rPr>
              <w:t xml:space="preserve">5 </w:t>
            </w:r>
          </w:p>
        </w:tc>
        <w:tc>
          <w:tcPr>
            <w:tcW w:w="3826" w:type="dxa"/>
          </w:tcPr>
          <w:p w:rsidR="00CA4EE9" w:rsidRPr="00CA4EE9" w:rsidRDefault="00CA4EE9" w:rsidP="00CA4EE9">
            <w:pPr>
              <w:jc w:val="both"/>
              <w:rPr>
                <w:rFonts w:eastAsiaTheme="minorHAnsi"/>
              </w:rPr>
            </w:pPr>
            <w:r w:rsidRPr="00CA4EE9">
              <w:rPr>
                <w:rFonts w:eastAsiaTheme="minorHAnsi"/>
              </w:rPr>
              <w:t>Предложение о дегустации блюд и напитков, приложение №___ к заявке на участие в анонсе..</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tcPr>
          <w:p w:rsidR="00CA4EE9" w:rsidRPr="00CA4EE9" w:rsidRDefault="00CA4EE9" w:rsidP="00CA4EE9">
            <w:pPr>
              <w:jc w:val="both"/>
              <w:rPr>
                <w:rFonts w:eastAsiaTheme="minorHAnsi"/>
              </w:rPr>
            </w:pPr>
            <w:r w:rsidRPr="00CA4EE9">
              <w:rPr>
                <w:rFonts w:eastAsiaTheme="minorHAnsi"/>
              </w:rPr>
              <w:t>6</w:t>
            </w:r>
          </w:p>
        </w:tc>
        <w:tc>
          <w:tcPr>
            <w:tcW w:w="3826" w:type="dxa"/>
          </w:tcPr>
          <w:p w:rsidR="00CA4EE9" w:rsidRPr="00CA4EE9" w:rsidRDefault="00CA4EE9" w:rsidP="00CA4EE9">
            <w:pPr>
              <w:jc w:val="both"/>
              <w:rPr>
                <w:rFonts w:eastAsiaTheme="minorHAnsi"/>
              </w:rPr>
            </w:pPr>
            <w:r w:rsidRPr="00CA4EE9">
              <w:rPr>
                <w:rFonts w:eastAsiaTheme="minorHAnsi"/>
              </w:rPr>
              <w:t>Анкета претендента</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tcPr>
          <w:p w:rsidR="00CA4EE9" w:rsidRPr="00CA4EE9" w:rsidRDefault="00CA4EE9" w:rsidP="00CA4EE9">
            <w:pPr>
              <w:jc w:val="both"/>
              <w:rPr>
                <w:rFonts w:eastAsiaTheme="minorHAnsi"/>
              </w:rPr>
            </w:pPr>
            <w:r w:rsidRPr="00CA4EE9">
              <w:rPr>
                <w:rFonts w:eastAsiaTheme="minorHAnsi"/>
              </w:rPr>
              <w:t>7</w:t>
            </w:r>
          </w:p>
        </w:tc>
        <w:tc>
          <w:tcPr>
            <w:tcW w:w="3826" w:type="dxa"/>
          </w:tcPr>
          <w:p w:rsidR="00CA4EE9" w:rsidRPr="00CA4EE9" w:rsidRDefault="00CA4EE9" w:rsidP="00CA4EE9">
            <w:pPr>
              <w:jc w:val="both"/>
              <w:rPr>
                <w:rFonts w:eastAsiaTheme="minorHAnsi"/>
              </w:rPr>
            </w:pPr>
            <w:r w:rsidRPr="00CA4EE9">
              <w:rPr>
                <w:rFonts w:eastAsiaTheme="minorHAnsi"/>
              </w:rPr>
              <w:t>Выписка или нотариально заверенная копия выписки из ЕГРЮЛ, (для юридических лиц) или выписка или нотариально заверенная копия выписки из ЕГРИП, (для индивидуальных предпринимателей).</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vMerge w:val="restart"/>
            <w:vAlign w:val="center"/>
          </w:tcPr>
          <w:p w:rsidR="00CA4EE9" w:rsidRPr="00CA4EE9" w:rsidRDefault="00CA4EE9" w:rsidP="00CA4EE9">
            <w:pPr>
              <w:jc w:val="center"/>
              <w:rPr>
                <w:rFonts w:eastAsiaTheme="minorHAnsi"/>
              </w:rPr>
            </w:pPr>
            <w:r w:rsidRPr="00CA4EE9">
              <w:rPr>
                <w:rFonts w:eastAsiaTheme="minorHAnsi"/>
              </w:rPr>
              <w:t>8</w:t>
            </w:r>
          </w:p>
        </w:tc>
        <w:tc>
          <w:tcPr>
            <w:tcW w:w="3826" w:type="dxa"/>
          </w:tcPr>
          <w:p w:rsidR="00CA4EE9" w:rsidRPr="00CA4EE9" w:rsidRDefault="00CA4EE9" w:rsidP="00CA4EE9">
            <w:pPr>
              <w:jc w:val="both"/>
              <w:rPr>
                <w:rFonts w:eastAsiaTheme="minorHAnsi"/>
              </w:rPr>
            </w:pPr>
            <w:r w:rsidRPr="00CA4EE9">
              <w:rPr>
                <w:rFonts w:eastAsiaTheme="minorHAnsi"/>
              </w:rPr>
              <w:t xml:space="preserve">Копии документов о государственной регистрации юридического лица или физического лица в качестве </w:t>
            </w:r>
            <w:r w:rsidRPr="00CA4EE9">
              <w:rPr>
                <w:rFonts w:eastAsiaTheme="minorHAnsi"/>
              </w:rPr>
              <w:lastRenderedPageBreak/>
              <w:t>индивидуального предпринимателя.</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vMerge/>
          </w:tcPr>
          <w:p w:rsidR="00CA4EE9" w:rsidRPr="00CA4EE9" w:rsidRDefault="00CA4EE9" w:rsidP="00CA4EE9">
            <w:pPr>
              <w:jc w:val="both"/>
              <w:rPr>
                <w:rFonts w:eastAsiaTheme="minorHAnsi"/>
              </w:rPr>
            </w:pPr>
          </w:p>
        </w:tc>
        <w:tc>
          <w:tcPr>
            <w:tcW w:w="3826" w:type="dxa"/>
          </w:tcPr>
          <w:p w:rsidR="00CA4EE9" w:rsidRPr="00CA4EE9" w:rsidRDefault="00CA4EE9" w:rsidP="00CA4EE9">
            <w:pPr>
              <w:jc w:val="both"/>
              <w:rPr>
                <w:rFonts w:eastAsiaTheme="minorHAnsi"/>
              </w:rPr>
            </w:pPr>
            <w:r w:rsidRPr="00CA4EE9">
              <w:rPr>
                <w:rFonts w:eastAsiaTheme="minorHAnsi"/>
              </w:rPr>
              <w:t>Свидетельство о государственной регистрации/ Лист записи соответствующего реестра (ЕГРЮЛ или ЕГРИП)</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vMerge/>
          </w:tcPr>
          <w:p w:rsidR="00CA4EE9" w:rsidRPr="00CA4EE9" w:rsidRDefault="00CA4EE9" w:rsidP="00CA4EE9">
            <w:pPr>
              <w:jc w:val="both"/>
              <w:rPr>
                <w:rFonts w:eastAsiaTheme="minorHAnsi"/>
              </w:rPr>
            </w:pPr>
          </w:p>
        </w:tc>
        <w:tc>
          <w:tcPr>
            <w:tcW w:w="3826" w:type="dxa"/>
          </w:tcPr>
          <w:p w:rsidR="00CA4EE9" w:rsidRPr="00CA4EE9" w:rsidRDefault="00CA4EE9" w:rsidP="00CA4EE9">
            <w:pPr>
              <w:jc w:val="both"/>
              <w:rPr>
                <w:rFonts w:eastAsiaTheme="minorHAnsi"/>
              </w:rPr>
            </w:pPr>
            <w:r w:rsidRPr="00CA4EE9">
              <w:rPr>
                <w:rFonts w:eastAsiaTheme="minorHAnsi"/>
              </w:rPr>
              <w:t>Свидетельство о внесении записи в реестр юридических лиц</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vAlign w:val="center"/>
          </w:tcPr>
          <w:p w:rsidR="00CA4EE9" w:rsidRPr="00CA4EE9" w:rsidRDefault="00CA4EE9" w:rsidP="00CA4EE9">
            <w:pPr>
              <w:jc w:val="center"/>
              <w:rPr>
                <w:rFonts w:eastAsiaTheme="minorHAnsi"/>
              </w:rPr>
            </w:pPr>
            <w:r w:rsidRPr="00CA4EE9">
              <w:rPr>
                <w:rFonts w:eastAsiaTheme="minorHAnsi"/>
              </w:rPr>
              <w:t>9</w:t>
            </w:r>
          </w:p>
        </w:tc>
        <w:tc>
          <w:tcPr>
            <w:tcW w:w="3826" w:type="dxa"/>
          </w:tcPr>
          <w:p w:rsidR="00CA4EE9" w:rsidRPr="00CA4EE9" w:rsidRDefault="00CA4EE9" w:rsidP="00CA4EE9">
            <w:pPr>
              <w:jc w:val="both"/>
              <w:rPr>
                <w:rFonts w:eastAsiaTheme="minorHAnsi"/>
              </w:rPr>
            </w:pPr>
            <w:r w:rsidRPr="00CA4EE9">
              <w:rPr>
                <w:rFonts w:eastAsiaTheme="minorHAnsi"/>
              </w:rPr>
              <w:t>Документы, подтверждающие полномочия лиц на осуществление действий от имени претендента:</w:t>
            </w:r>
          </w:p>
          <w:p w:rsidR="00CA4EE9" w:rsidRPr="00CA4EE9" w:rsidRDefault="00CA4EE9" w:rsidP="00CA4EE9">
            <w:pPr>
              <w:jc w:val="both"/>
              <w:rPr>
                <w:rFonts w:eastAsiaTheme="minorHAnsi"/>
              </w:rPr>
            </w:pPr>
            <w:r w:rsidRPr="00CA4EE9">
              <w:rPr>
                <w:rFonts w:eastAsiaTheme="minorHAnsi"/>
              </w:rPr>
              <w:t>- 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обладает правом действовать от имени претендента без доверенности.</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vAlign w:val="center"/>
          </w:tcPr>
          <w:p w:rsidR="00CA4EE9" w:rsidRPr="00CA4EE9" w:rsidRDefault="00CA4EE9" w:rsidP="00CA4EE9">
            <w:pPr>
              <w:jc w:val="center"/>
              <w:rPr>
                <w:rFonts w:eastAsiaTheme="minorHAnsi"/>
              </w:rPr>
            </w:pPr>
            <w:r w:rsidRPr="00CA4EE9">
              <w:rPr>
                <w:rFonts w:eastAsiaTheme="minorHAnsi"/>
              </w:rPr>
              <w:t>10</w:t>
            </w:r>
          </w:p>
        </w:tc>
        <w:tc>
          <w:tcPr>
            <w:tcW w:w="3826" w:type="dxa"/>
          </w:tcPr>
          <w:p w:rsidR="00CA4EE9" w:rsidRPr="00CA4EE9" w:rsidRDefault="00CA4EE9" w:rsidP="00CA4EE9">
            <w:pPr>
              <w:jc w:val="both"/>
              <w:rPr>
                <w:rFonts w:eastAsiaTheme="minorHAnsi"/>
              </w:rPr>
            </w:pPr>
            <w:r w:rsidRPr="00CA4EE9">
              <w:rPr>
                <w:rFonts w:eastAsiaTheme="minorHAnsi"/>
              </w:rPr>
              <w:t>В случае, если от имени претендента действует иное лицо, также предоставляется:</w:t>
            </w:r>
          </w:p>
          <w:p w:rsidR="00CA4EE9" w:rsidRPr="00CA4EE9" w:rsidRDefault="00CA4EE9" w:rsidP="00CA4EE9">
            <w:pPr>
              <w:jc w:val="both"/>
              <w:rPr>
                <w:rFonts w:eastAsiaTheme="minorHAnsi"/>
              </w:rPr>
            </w:pPr>
            <w:r w:rsidRPr="00CA4EE9">
              <w:rPr>
                <w:rFonts w:eastAsiaTheme="minorHAnsi"/>
              </w:rPr>
              <w:t>- доверенность на осуществление действий претендента, выданная и оформленная в установленном законом порядке, либо нотариально заверенная копия такой доверенности.</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vAlign w:val="center"/>
          </w:tcPr>
          <w:p w:rsidR="00CA4EE9" w:rsidRPr="00CA4EE9" w:rsidRDefault="00CA4EE9" w:rsidP="00CA4EE9">
            <w:pPr>
              <w:jc w:val="center"/>
              <w:rPr>
                <w:rFonts w:eastAsiaTheme="minorHAnsi"/>
              </w:rPr>
            </w:pPr>
            <w:r w:rsidRPr="00CA4EE9">
              <w:rPr>
                <w:rFonts w:eastAsiaTheme="minorHAnsi"/>
              </w:rPr>
              <w:t>11</w:t>
            </w:r>
          </w:p>
        </w:tc>
        <w:tc>
          <w:tcPr>
            <w:tcW w:w="3826" w:type="dxa"/>
          </w:tcPr>
          <w:p w:rsidR="00CA4EE9" w:rsidRPr="00CA4EE9" w:rsidRDefault="00CA4EE9" w:rsidP="00CA4EE9">
            <w:pPr>
              <w:jc w:val="both"/>
              <w:rPr>
                <w:rFonts w:eastAsiaTheme="minorHAnsi"/>
              </w:rPr>
            </w:pPr>
            <w:r w:rsidRPr="00CA4EE9">
              <w:rPr>
                <w:rFonts w:eastAsiaTheme="minorHAnsi"/>
              </w:rPr>
              <w:t>Копии учредительных документов претендента (устав организации, учредительный договор) (для юридических лиц)</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vAlign w:val="center"/>
          </w:tcPr>
          <w:p w:rsidR="00CA4EE9" w:rsidRPr="00CA4EE9" w:rsidRDefault="00CA4EE9" w:rsidP="00CA4EE9">
            <w:pPr>
              <w:jc w:val="center"/>
              <w:rPr>
                <w:rFonts w:eastAsiaTheme="minorHAnsi"/>
              </w:rPr>
            </w:pPr>
            <w:r w:rsidRPr="00CA4EE9">
              <w:rPr>
                <w:rFonts w:eastAsiaTheme="minorHAnsi"/>
              </w:rPr>
              <w:t>12</w:t>
            </w:r>
          </w:p>
        </w:tc>
        <w:tc>
          <w:tcPr>
            <w:tcW w:w="3826" w:type="dxa"/>
          </w:tcPr>
          <w:p w:rsidR="00CA4EE9" w:rsidRPr="00CA4EE9" w:rsidRDefault="00CA4EE9" w:rsidP="00CA4EE9">
            <w:pPr>
              <w:jc w:val="both"/>
              <w:rPr>
                <w:rFonts w:eastAsiaTheme="minorHAnsi"/>
              </w:rPr>
            </w:pPr>
            <w:r w:rsidRPr="00CA4EE9">
              <w:rPr>
                <w:rFonts w:eastAsiaTheme="minorHAnsi"/>
              </w:rPr>
              <w:t>Свидетельство о постановке на учет в налоговом органе</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vAlign w:val="center"/>
          </w:tcPr>
          <w:p w:rsidR="00CA4EE9" w:rsidRPr="00CA4EE9" w:rsidRDefault="00CA4EE9" w:rsidP="00CA4EE9">
            <w:pPr>
              <w:jc w:val="center"/>
              <w:rPr>
                <w:rFonts w:eastAsiaTheme="minorHAnsi"/>
              </w:rPr>
            </w:pPr>
            <w:r w:rsidRPr="00CA4EE9">
              <w:rPr>
                <w:rFonts w:eastAsiaTheme="minorHAnsi"/>
              </w:rPr>
              <w:t>13</w:t>
            </w:r>
          </w:p>
        </w:tc>
        <w:tc>
          <w:tcPr>
            <w:tcW w:w="3826" w:type="dxa"/>
          </w:tcPr>
          <w:p w:rsidR="00CA4EE9" w:rsidRPr="00CA4EE9" w:rsidRDefault="00CA4EE9" w:rsidP="00CA4EE9">
            <w:pPr>
              <w:jc w:val="both"/>
              <w:rPr>
                <w:rFonts w:eastAsiaTheme="minorHAnsi"/>
              </w:rPr>
            </w:pPr>
            <w:r w:rsidRPr="00CA4EE9">
              <w:rPr>
                <w:rFonts w:eastAsiaTheme="minorHAnsi"/>
              </w:rPr>
              <w:t>Согласие на обработку персональных данных руководителя (лица осуществляющего действия от имени претендента), индивидуального предпринимателя или физического лица.</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vAlign w:val="center"/>
          </w:tcPr>
          <w:p w:rsidR="00CA4EE9" w:rsidRPr="00CA4EE9" w:rsidRDefault="00CA4EE9" w:rsidP="00CA4EE9">
            <w:pPr>
              <w:jc w:val="center"/>
              <w:rPr>
                <w:rFonts w:eastAsiaTheme="minorHAnsi"/>
              </w:rPr>
            </w:pPr>
            <w:r w:rsidRPr="00CA4EE9">
              <w:rPr>
                <w:rFonts w:eastAsiaTheme="minorHAnsi"/>
              </w:rPr>
              <w:t>14</w:t>
            </w:r>
          </w:p>
        </w:tc>
        <w:tc>
          <w:tcPr>
            <w:tcW w:w="3826" w:type="dxa"/>
          </w:tcPr>
          <w:p w:rsidR="00CA4EE9" w:rsidRPr="00CA4EE9" w:rsidRDefault="00CA4EE9" w:rsidP="00CA4EE9">
            <w:pPr>
              <w:jc w:val="both"/>
              <w:rPr>
                <w:rFonts w:eastAsiaTheme="minorHAnsi"/>
              </w:rPr>
            </w:pPr>
            <w:r w:rsidRPr="00CA4EE9">
              <w:rPr>
                <w:rFonts w:eastAsiaTheme="minorHAnsi"/>
              </w:rPr>
              <w:t>Другие документы, прикладываемые в соответствии с требованиями, установленными Документацией, а также по усмотрению претендента</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r w:rsidR="00CA4EE9" w:rsidRPr="00CA4EE9" w:rsidTr="00CA4EE9">
        <w:tc>
          <w:tcPr>
            <w:tcW w:w="567" w:type="dxa"/>
            <w:vAlign w:val="center"/>
          </w:tcPr>
          <w:p w:rsidR="00CA4EE9" w:rsidRPr="00CA4EE9" w:rsidRDefault="00CA4EE9" w:rsidP="00CA4EE9">
            <w:pPr>
              <w:jc w:val="center"/>
              <w:rPr>
                <w:rFonts w:eastAsiaTheme="minorHAnsi"/>
              </w:rPr>
            </w:pPr>
          </w:p>
        </w:tc>
        <w:tc>
          <w:tcPr>
            <w:tcW w:w="3826" w:type="dxa"/>
          </w:tcPr>
          <w:p w:rsidR="00CA4EE9" w:rsidRPr="00CA4EE9" w:rsidRDefault="00CA4EE9" w:rsidP="00CA4EE9">
            <w:pPr>
              <w:jc w:val="both"/>
              <w:rPr>
                <w:rFonts w:eastAsiaTheme="minorHAnsi"/>
              </w:rPr>
            </w:pPr>
            <w:r w:rsidRPr="00CA4EE9">
              <w:rPr>
                <w:rFonts w:eastAsiaTheme="minorHAnsi"/>
              </w:rPr>
              <w:t xml:space="preserve">Итого количество листов </w:t>
            </w:r>
          </w:p>
        </w:tc>
        <w:tc>
          <w:tcPr>
            <w:tcW w:w="2336" w:type="dxa"/>
          </w:tcPr>
          <w:p w:rsidR="00CA4EE9" w:rsidRPr="00CA4EE9" w:rsidRDefault="00CA4EE9" w:rsidP="00CA4EE9">
            <w:pPr>
              <w:jc w:val="both"/>
              <w:rPr>
                <w:rFonts w:eastAsiaTheme="minorHAnsi"/>
              </w:rPr>
            </w:pPr>
          </w:p>
        </w:tc>
        <w:tc>
          <w:tcPr>
            <w:tcW w:w="2768" w:type="dxa"/>
          </w:tcPr>
          <w:p w:rsidR="00CA4EE9" w:rsidRPr="00CA4EE9" w:rsidRDefault="00CA4EE9" w:rsidP="00CA4EE9">
            <w:pPr>
              <w:jc w:val="both"/>
              <w:rPr>
                <w:rFonts w:eastAsiaTheme="minorHAnsi"/>
              </w:rPr>
            </w:pPr>
          </w:p>
        </w:tc>
      </w:tr>
    </w:tbl>
    <w:p w:rsidR="00CA4EE9" w:rsidRPr="00CA4EE9" w:rsidRDefault="00CA4EE9" w:rsidP="00CA4EE9">
      <w:pPr>
        <w:jc w:val="both"/>
        <w:rPr>
          <w:rFonts w:eastAsiaTheme="minorHAnsi"/>
          <w:lang w:eastAsia="en-US"/>
        </w:rPr>
      </w:pPr>
    </w:p>
    <w:p w:rsidR="00423053" w:rsidRPr="00423053" w:rsidRDefault="00423053" w:rsidP="00423053">
      <w:pPr>
        <w:ind w:firstLine="284"/>
        <w:jc w:val="both"/>
        <w:rPr>
          <w:rFonts w:eastAsiaTheme="minorHAnsi"/>
          <w:lang w:eastAsia="en-US"/>
        </w:rPr>
      </w:pPr>
      <w:r w:rsidRPr="00423053">
        <w:rPr>
          <w:rFonts w:eastAsiaTheme="minorHAnsi"/>
          <w:lang w:eastAsia="en-US"/>
        </w:rPr>
        <w:t>Руководитель ________________/______________/</w:t>
      </w:r>
    </w:p>
    <w:p w:rsidR="00423053" w:rsidRDefault="00423053" w:rsidP="00423053">
      <w:pPr>
        <w:spacing w:after="160" w:line="259" w:lineRule="auto"/>
        <w:rPr>
          <w:rFonts w:eastAsiaTheme="minorHAnsi"/>
          <w:lang w:eastAsia="en-US"/>
        </w:rPr>
      </w:pPr>
      <w:r w:rsidRPr="00423053">
        <w:rPr>
          <w:rFonts w:eastAsiaTheme="minorHAnsi"/>
          <w:lang w:eastAsia="en-US"/>
        </w:rPr>
        <w:br w:type="page"/>
      </w:r>
    </w:p>
    <w:p w:rsidR="00423053" w:rsidRDefault="00423053" w:rsidP="00423053">
      <w:pPr>
        <w:rPr>
          <w:rFonts w:eastAsiaTheme="minorHAnsi"/>
          <w:lang w:eastAsia="en-US"/>
        </w:rPr>
      </w:pPr>
    </w:p>
    <w:p w:rsidR="00423053" w:rsidRPr="00423053" w:rsidRDefault="00423053" w:rsidP="00423053">
      <w:pPr>
        <w:rPr>
          <w:rFonts w:eastAsiaTheme="minorHAnsi"/>
          <w:lang w:eastAsia="en-US"/>
        </w:rPr>
      </w:pPr>
      <w:r w:rsidRPr="00423053">
        <w:rPr>
          <w:rFonts w:eastAsiaTheme="minorHAnsi"/>
          <w:lang w:eastAsia="en-US"/>
        </w:rPr>
        <w:t>Форма предложения об общем опыте претендента по успешному оказанию услуг, сопоставимых с предметом Услуги питания</w:t>
      </w:r>
    </w:p>
    <w:p w:rsidR="00423053" w:rsidRPr="00423053" w:rsidRDefault="00423053" w:rsidP="00423053">
      <w:pPr>
        <w:jc w:val="center"/>
        <w:rPr>
          <w:rFonts w:eastAsiaTheme="minorHAnsi"/>
          <w:i/>
          <w:lang w:eastAsia="en-US"/>
        </w:rPr>
      </w:pPr>
      <w:r w:rsidRPr="00423053">
        <w:rPr>
          <w:rFonts w:eastAsiaTheme="minorHAnsi"/>
          <w:i/>
          <w:lang w:eastAsia="en-US"/>
        </w:rPr>
        <w:t>При заполнении формы текст, выделенный курсивом, не воспроизводится.</w:t>
      </w:r>
    </w:p>
    <w:p w:rsidR="00423053" w:rsidRPr="00423053" w:rsidRDefault="00423053" w:rsidP="00423053">
      <w:pPr>
        <w:jc w:val="center"/>
        <w:rPr>
          <w:rFonts w:eastAsiaTheme="minorHAnsi"/>
          <w:lang w:eastAsia="en-US"/>
        </w:rPr>
      </w:pPr>
    </w:p>
    <w:p w:rsidR="00423053" w:rsidRPr="00423053" w:rsidRDefault="00423053" w:rsidP="00423053">
      <w:pPr>
        <w:jc w:val="both"/>
        <w:rPr>
          <w:rFonts w:eastAsiaTheme="minorHAnsi"/>
          <w:lang w:eastAsia="en-US"/>
        </w:rPr>
      </w:pPr>
    </w:p>
    <w:p w:rsidR="00423053" w:rsidRPr="00423053" w:rsidRDefault="00423053" w:rsidP="00423053">
      <w:pPr>
        <w:jc w:val="both"/>
        <w:rPr>
          <w:rFonts w:eastAsiaTheme="minorHAnsi"/>
          <w:lang w:eastAsia="en-US"/>
        </w:rPr>
      </w:pPr>
      <w:r w:rsidRPr="00423053">
        <w:rPr>
          <w:rFonts w:eastAsiaTheme="minorHAnsi"/>
          <w:lang w:eastAsia="en-US"/>
        </w:rPr>
        <w:t xml:space="preserve">ПРЕДЛОЖЕНИЕ ОБ ОБЩЕМ ОПЫТЕ ПРЕТЕНДЕНТА ПО УСПЕШНОМУ ОКАЗАНИЮ УСЛУГ, СОПОСТАВИМЫХ С ПРЕДМЕТОМ КВАЛИФИКАЦИОННОГО ОТБОРА </w:t>
      </w:r>
    </w:p>
    <w:p w:rsidR="00423053" w:rsidRPr="00423053" w:rsidRDefault="00423053" w:rsidP="00423053">
      <w:pPr>
        <w:jc w:val="center"/>
        <w:rPr>
          <w:rFonts w:eastAsiaTheme="minorHAnsi"/>
          <w:i/>
          <w:lang w:eastAsia="en-US"/>
        </w:rPr>
      </w:pPr>
      <w:r w:rsidRPr="00423053">
        <w:rPr>
          <w:rFonts w:eastAsiaTheme="minorHAnsi"/>
          <w:i/>
          <w:lang w:eastAsia="en-US"/>
        </w:rPr>
        <w:t>В настоящей форме претендент отражает следующую информацию:</w:t>
      </w:r>
    </w:p>
    <w:p w:rsidR="00423053" w:rsidRDefault="00423053" w:rsidP="00423053">
      <w:pPr>
        <w:spacing w:after="160" w:line="259" w:lineRule="auto"/>
        <w:rPr>
          <w:rFonts w:eastAsiaTheme="minorHAnsi"/>
          <w:lang w:eastAsia="en-US"/>
        </w:rPr>
      </w:pPr>
      <w:r w:rsidRPr="00423053">
        <w:rPr>
          <w:rFonts w:eastAsiaTheme="minorHAnsi"/>
          <w:i/>
          <w:lang w:eastAsia="en-US"/>
        </w:rPr>
        <w:t>Претендент описывает опыт оказания услуг по организации питания за 2018-2021 г</w:t>
      </w:r>
    </w:p>
    <w:tbl>
      <w:tblPr>
        <w:tblStyle w:val="600"/>
        <w:tblW w:w="0" w:type="auto"/>
        <w:tblLayout w:type="fixed"/>
        <w:tblLook w:val="04A0" w:firstRow="1" w:lastRow="0" w:firstColumn="1" w:lastColumn="0" w:noHBand="0" w:noVBand="1"/>
      </w:tblPr>
      <w:tblGrid>
        <w:gridCol w:w="846"/>
        <w:gridCol w:w="2835"/>
        <w:gridCol w:w="6095"/>
      </w:tblGrid>
      <w:tr w:rsidR="00423053" w:rsidRPr="00423053" w:rsidTr="00423053">
        <w:tc>
          <w:tcPr>
            <w:tcW w:w="846" w:type="dxa"/>
          </w:tcPr>
          <w:p w:rsidR="00423053" w:rsidRPr="00423053" w:rsidRDefault="00423053" w:rsidP="00423053">
            <w:pPr>
              <w:jc w:val="center"/>
              <w:rPr>
                <w:rFonts w:eastAsiaTheme="minorHAnsi"/>
              </w:rPr>
            </w:pPr>
            <w:r w:rsidRPr="00423053">
              <w:rPr>
                <w:rFonts w:eastAsiaTheme="minorHAnsi"/>
              </w:rPr>
              <w:t>№ п/п</w:t>
            </w:r>
          </w:p>
        </w:tc>
        <w:tc>
          <w:tcPr>
            <w:tcW w:w="2835" w:type="dxa"/>
          </w:tcPr>
          <w:p w:rsidR="00423053" w:rsidRPr="00423053" w:rsidRDefault="00423053" w:rsidP="00423053">
            <w:pPr>
              <w:jc w:val="center"/>
              <w:rPr>
                <w:rFonts w:eastAsiaTheme="minorHAnsi"/>
              </w:rPr>
            </w:pPr>
            <w:r w:rsidRPr="00423053">
              <w:rPr>
                <w:rFonts w:eastAsiaTheme="minorHAnsi"/>
              </w:rPr>
              <w:t>Реквизиты договора</w:t>
            </w:r>
          </w:p>
        </w:tc>
        <w:tc>
          <w:tcPr>
            <w:tcW w:w="6095" w:type="dxa"/>
          </w:tcPr>
          <w:p w:rsidR="00423053" w:rsidRPr="00423053" w:rsidRDefault="00423053" w:rsidP="00423053">
            <w:pPr>
              <w:jc w:val="center"/>
              <w:rPr>
                <w:rFonts w:eastAsiaTheme="minorHAnsi"/>
              </w:rPr>
            </w:pPr>
            <w:r w:rsidRPr="00423053">
              <w:rPr>
                <w:rFonts w:eastAsiaTheme="minorHAnsi"/>
              </w:rPr>
              <w:t>Претендент (наименование, адрес)</w:t>
            </w:r>
          </w:p>
        </w:tc>
      </w:tr>
      <w:tr w:rsidR="00423053" w:rsidRPr="00423053" w:rsidTr="00423053">
        <w:tc>
          <w:tcPr>
            <w:tcW w:w="846" w:type="dxa"/>
          </w:tcPr>
          <w:p w:rsidR="00423053" w:rsidRPr="00423053" w:rsidRDefault="00423053" w:rsidP="00423053">
            <w:pPr>
              <w:jc w:val="center"/>
              <w:rPr>
                <w:rFonts w:eastAsiaTheme="minorHAnsi"/>
              </w:rPr>
            </w:pPr>
          </w:p>
        </w:tc>
        <w:tc>
          <w:tcPr>
            <w:tcW w:w="2835" w:type="dxa"/>
          </w:tcPr>
          <w:p w:rsidR="00423053" w:rsidRPr="00423053" w:rsidRDefault="00423053" w:rsidP="00423053">
            <w:pPr>
              <w:jc w:val="center"/>
              <w:rPr>
                <w:rFonts w:eastAsiaTheme="minorHAnsi"/>
              </w:rPr>
            </w:pPr>
          </w:p>
        </w:tc>
        <w:tc>
          <w:tcPr>
            <w:tcW w:w="6095" w:type="dxa"/>
          </w:tcPr>
          <w:p w:rsidR="00423053" w:rsidRPr="00423053" w:rsidRDefault="00423053" w:rsidP="00423053">
            <w:pPr>
              <w:jc w:val="center"/>
              <w:rPr>
                <w:rFonts w:eastAsiaTheme="minorHAnsi"/>
              </w:rPr>
            </w:pPr>
          </w:p>
        </w:tc>
      </w:tr>
      <w:tr w:rsidR="00423053" w:rsidRPr="00423053" w:rsidTr="00423053">
        <w:tc>
          <w:tcPr>
            <w:tcW w:w="846" w:type="dxa"/>
          </w:tcPr>
          <w:p w:rsidR="00423053" w:rsidRPr="00423053" w:rsidRDefault="00423053" w:rsidP="00423053">
            <w:pPr>
              <w:jc w:val="center"/>
              <w:rPr>
                <w:rFonts w:eastAsiaTheme="minorHAnsi"/>
              </w:rPr>
            </w:pPr>
          </w:p>
        </w:tc>
        <w:tc>
          <w:tcPr>
            <w:tcW w:w="2835" w:type="dxa"/>
          </w:tcPr>
          <w:p w:rsidR="00423053" w:rsidRPr="00423053" w:rsidRDefault="00423053" w:rsidP="00423053">
            <w:pPr>
              <w:jc w:val="center"/>
              <w:rPr>
                <w:rFonts w:eastAsiaTheme="minorHAnsi"/>
              </w:rPr>
            </w:pPr>
          </w:p>
        </w:tc>
        <w:tc>
          <w:tcPr>
            <w:tcW w:w="6095" w:type="dxa"/>
          </w:tcPr>
          <w:p w:rsidR="00423053" w:rsidRPr="00423053" w:rsidRDefault="00423053" w:rsidP="00423053">
            <w:pPr>
              <w:jc w:val="center"/>
              <w:rPr>
                <w:rFonts w:eastAsiaTheme="minorHAnsi"/>
              </w:rPr>
            </w:pPr>
          </w:p>
        </w:tc>
      </w:tr>
      <w:tr w:rsidR="00423053" w:rsidRPr="00423053" w:rsidTr="00423053">
        <w:tc>
          <w:tcPr>
            <w:tcW w:w="846" w:type="dxa"/>
          </w:tcPr>
          <w:p w:rsidR="00423053" w:rsidRPr="00423053" w:rsidRDefault="00423053" w:rsidP="00423053">
            <w:pPr>
              <w:jc w:val="center"/>
              <w:rPr>
                <w:rFonts w:eastAsiaTheme="minorHAnsi"/>
              </w:rPr>
            </w:pPr>
          </w:p>
        </w:tc>
        <w:tc>
          <w:tcPr>
            <w:tcW w:w="2835" w:type="dxa"/>
          </w:tcPr>
          <w:p w:rsidR="00423053" w:rsidRPr="00423053" w:rsidRDefault="00423053" w:rsidP="00423053">
            <w:pPr>
              <w:jc w:val="center"/>
              <w:rPr>
                <w:rFonts w:eastAsiaTheme="minorHAnsi"/>
              </w:rPr>
            </w:pPr>
          </w:p>
        </w:tc>
        <w:tc>
          <w:tcPr>
            <w:tcW w:w="6095" w:type="dxa"/>
          </w:tcPr>
          <w:p w:rsidR="00423053" w:rsidRPr="00423053" w:rsidRDefault="00423053" w:rsidP="00423053">
            <w:pPr>
              <w:jc w:val="center"/>
              <w:rPr>
                <w:rFonts w:eastAsiaTheme="minorHAnsi"/>
              </w:rPr>
            </w:pPr>
          </w:p>
        </w:tc>
      </w:tr>
      <w:tr w:rsidR="00423053" w:rsidRPr="00423053" w:rsidTr="00423053">
        <w:tc>
          <w:tcPr>
            <w:tcW w:w="846" w:type="dxa"/>
          </w:tcPr>
          <w:p w:rsidR="00423053" w:rsidRPr="00423053" w:rsidRDefault="00423053" w:rsidP="00423053">
            <w:pPr>
              <w:jc w:val="center"/>
              <w:rPr>
                <w:rFonts w:eastAsiaTheme="minorHAnsi"/>
              </w:rPr>
            </w:pPr>
          </w:p>
        </w:tc>
        <w:tc>
          <w:tcPr>
            <w:tcW w:w="2835" w:type="dxa"/>
          </w:tcPr>
          <w:p w:rsidR="00423053" w:rsidRPr="00423053" w:rsidRDefault="00423053" w:rsidP="00423053">
            <w:pPr>
              <w:jc w:val="center"/>
              <w:rPr>
                <w:rFonts w:eastAsiaTheme="minorHAnsi"/>
              </w:rPr>
            </w:pPr>
          </w:p>
        </w:tc>
        <w:tc>
          <w:tcPr>
            <w:tcW w:w="6095" w:type="dxa"/>
          </w:tcPr>
          <w:p w:rsidR="00423053" w:rsidRPr="00423053" w:rsidRDefault="00423053" w:rsidP="00423053">
            <w:pPr>
              <w:jc w:val="center"/>
              <w:rPr>
                <w:rFonts w:eastAsiaTheme="minorHAnsi"/>
              </w:rPr>
            </w:pPr>
          </w:p>
        </w:tc>
      </w:tr>
      <w:tr w:rsidR="00423053" w:rsidRPr="00423053" w:rsidTr="00423053">
        <w:tc>
          <w:tcPr>
            <w:tcW w:w="846" w:type="dxa"/>
          </w:tcPr>
          <w:p w:rsidR="00423053" w:rsidRPr="00423053" w:rsidRDefault="00423053" w:rsidP="00423053">
            <w:pPr>
              <w:jc w:val="center"/>
              <w:rPr>
                <w:rFonts w:eastAsiaTheme="minorHAnsi"/>
              </w:rPr>
            </w:pPr>
          </w:p>
        </w:tc>
        <w:tc>
          <w:tcPr>
            <w:tcW w:w="2835" w:type="dxa"/>
          </w:tcPr>
          <w:p w:rsidR="00423053" w:rsidRPr="00423053" w:rsidRDefault="00423053" w:rsidP="00423053">
            <w:pPr>
              <w:jc w:val="center"/>
              <w:rPr>
                <w:rFonts w:eastAsiaTheme="minorHAnsi"/>
              </w:rPr>
            </w:pPr>
          </w:p>
        </w:tc>
        <w:tc>
          <w:tcPr>
            <w:tcW w:w="6095" w:type="dxa"/>
          </w:tcPr>
          <w:p w:rsidR="00423053" w:rsidRPr="00423053" w:rsidRDefault="00423053" w:rsidP="00423053">
            <w:pPr>
              <w:jc w:val="center"/>
              <w:rPr>
                <w:rFonts w:eastAsiaTheme="minorHAnsi"/>
              </w:rPr>
            </w:pPr>
          </w:p>
        </w:tc>
      </w:tr>
    </w:tbl>
    <w:p w:rsidR="00423053" w:rsidRDefault="00423053" w:rsidP="00423053">
      <w:pPr>
        <w:spacing w:after="160" w:line="259" w:lineRule="auto"/>
        <w:rPr>
          <w:rFonts w:eastAsiaTheme="minorHAnsi"/>
          <w:lang w:eastAsia="en-US"/>
        </w:rPr>
      </w:pPr>
    </w:p>
    <w:p w:rsidR="00423053" w:rsidRPr="00423053" w:rsidRDefault="00423053" w:rsidP="00423053">
      <w:pPr>
        <w:ind w:firstLine="709"/>
        <w:jc w:val="both"/>
        <w:rPr>
          <w:rFonts w:eastAsiaTheme="minorHAnsi"/>
          <w:i/>
          <w:lang w:eastAsia="en-US"/>
        </w:rPr>
      </w:pPr>
      <w:r w:rsidRPr="00423053">
        <w:rPr>
          <w:rFonts w:eastAsiaTheme="minorHAnsi"/>
          <w:i/>
          <w:lang w:eastAsia="en-US"/>
        </w:rPr>
        <w:t>Подтверждается копиями завершенных договоров (контрактов за период 2018-2021 годы, при этом в копии договора (контракта) должен быть обязательно отражен предмет договора (контракта), техническое задание и страница с реквизитами и подписями сторон) с приложением к каждой копии договора (контракта) копии акта оказанных услуг.</w:t>
      </w:r>
    </w:p>
    <w:p w:rsidR="00423053" w:rsidRPr="00423053" w:rsidRDefault="00423053" w:rsidP="00423053">
      <w:pPr>
        <w:ind w:firstLine="709"/>
        <w:jc w:val="both"/>
        <w:rPr>
          <w:rFonts w:eastAsiaTheme="minorHAnsi"/>
          <w:i/>
          <w:lang w:eastAsia="en-US"/>
        </w:rPr>
      </w:pPr>
      <w:r w:rsidRPr="00423053">
        <w:rPr>
          <w:rFonts w:eastAsiaTheme="minorHAnsi"/>
          <w:i/>
          <w:lang w:eastAsia="en-US"/>
        </w:rPr>
        <w:t>Договорами (контрактами) сопоставимого характера будут считаться договоры (контракты), связанные с оказание услуг по организации питания.</w:t>
      </w:r>
    </w:p>
    <w:p w:rsidR="00423053" w:rsidRPr="00423053" w:rsidRDefault="00423053" w:rsidP="00423053">
      <w:pPr>
        <w:ind w:firstLine="709"/>
        <w:jc w:val="both"/>
        <w:rPr>
          <w:rFonts w:eastAsiaTheme="minorHAnsi"/>
          <w:i/>
          <w:lang w:eastAsia="en-US"/>
        </w:rPr>
      </w:pPr>
    </w:p>
    <w:p w:rsidR="00423053" w:rsidRPr="00423053" w:rsidRDefault="00423053" w:rsidP="00423053">
      <w:pPr>
        <w:ind w:firstLine="709"/>
        <w:jc w:val="both"/>
        <w:rPr>
          <w:rFonts w:eastAsiaTheme="minorHAnsi"/>
          <w:i/>
          <w:lang w:eastAsia="en-US"/>
        </w:rPr>
      </w:pPr>
    </w:p>
    <w:p w:rsidR="00423053" w:rsidRPr="00423053" w:rsidRDefault="00423053" w:rsidP="00423053">
      <w:pPr>
        <w:jc w:val="both"/>
        <w:rPr>
          <w:rFonts w:eastAsiaTheme="minorHAnsi"/>
          <w:lang w:eastAsia="en-US"/>
        </w:rPr>
      </w:pPr>
      <w:r w:rsidRPr="00423053">
        <w:rPr>
          <w:rFonts w:eastAsiaTheme="minorHAnsi"/>
          <w:lang w:eastAsia="en-US"/>
        </w:rPr>
        <w:t>В подтверждение вышеприведенных данных к форме 8.3. прикладываются следующие документы:</w:t>
      </w:r>
    </w:p>
    <w:p w:rsidR="00423053" w:rsidRPr="00423053" w:rsidRDefault="00423053" w:rsidP="00423053">
      <w:pPr>
        <w:jc w:val="both"/>
        <w:rPr>
          <w:rFonts w:eastAsiaTheme="minorHAnsi"/>
          <w:lang w:eastAsia="en-US"/>
        </w:rPr>
      </w:pPr>
      <w:r w:rsidRPr="00423053">
        <w:rPr>
          <w:rFonts w:eastAsiaTheme="minorHAnsi"/>
          <w:lang w:eastAsia="en-US"/>
        </w:rPr>
        <w:t>________________ (название документа) _____________ (количество листов в документе)</w:t>
      </w:r>
    </w:p>
    <w:p w:rsidR="00423053" w:rsidRPr="00423053" w:rsidRDefault="00423053" w:rsidP="00423053">
      <w:pPr>
        <w:jc w:val="both"/>
        <w:rPr>
          <w:rFonts w:eastAsiaTheme="minorHAnsi"/>
          <w:lang w:eastAsia="en-US"/>
        </w:rPr>
      </w:pPr>
      <w:r w:rsidRPr="00423053">
        <w:rPr>
          <w:rFonts w:eastAsiaTheme="minorHAnsi"/>
          <w:lang w:eastAsia="en-US"/>
        </w:rPr>
        <w:t>________________ (название документа) _____________ (количество листов в документе)</w:t>
      </w:r>
    </w:p>
    <w:p w:rsidR="00423053" w:rsidRPr="00423053" w:rsidRDefault="00423053" w:rsidP="00423053">
      <w:pPr>
        <w:jc w:val="both"/>
        <w:rPr>
          <w:rFonts w:eastAsiaTheme="minorHAnsi"/>
          <w:lang w:eastAsia="en-US"/>
        </w:rPr>
      </w:pPr>
    </w:p>
    <w:p w:rsidR="00423053" w:rsidRPr="00423053" w:rsidRDefault="00423053" w:rsidP="00423053">
      <w:pPr>
        <w:jc w:val="both"/>
        <w:rPr>
          <w:rFonts w:eastAsiaTheme="minorHAnsi"/>
          <w:lang w:eastAsia="en-US"/>
        </w:rPr>
      </w:pPr>
      <w:r w:rsidRPr="00423053">
        <w:rPr>
          <w:rFonts w:eastAsiaTheme="minorHAnsi"/>
          <w:lang w:eastAsia="en-US"/>
        </w:rPr>
        <w:t>Мы, нижеподписавшиеся, заверяем правильность всех данных, указанных в форме 8.3.</w:t>
      </w:r>
    </w:p>
    <w:p w:rsidR="00423053" w:rsidRPr="00423053" w:rsidRDefault="00423053" w:rsidP="00423053">
      <w:pPr>
        <w:jc w:val="both"/>
        <w:rPr>
          <w:rFonts w:eastAsiaTheme="minorHAnsi"/>
          <w:lang w:eastAsia="en-US"/>
        </w:rPr>
      </w:pPr>
    </w:p>
    <w:p w:rsidR="00423053" w:rsidRPr="00423053" w:rsidRDefault="00423053" w:rsidP="00423053">
      <w:pPr>
        <w:jc w:val="both"/>
        <w:rPr>
          <w:rFonts w:eastAsiaTheme="minorHAnsi"/>
          <w:lang w:eastAsia="en-US"/>
        </w:rPr>
      </w:pPr>
    </w:p>
    <w:p w:rsidR="00423053" w:rsidRPr="00423053" w:rsidRDefault="00423053" w:rsidP="00423053">
      <w:pPr>
        <w:jc w:val="both"/>
        <w:rPr>
          <w:rFonts w:eastAsiaTheme="minorHAnsi"/>
          <w:lang w:eastAsia="en-US"/>
        </w:rPr>
      </w:pPr>
    </w:p>
    <w:p w:rsidR="00423053" w:rsidRPr="00423053" w:rsidRDefault="00423053" w:rsidP="00423053">
      <w:pPr>
        <w:jc w:val="both"/>
        <w:rPr>
          <w:rFonts w:eastAsiaTheme="minorHAnsi"/>
          <w:lang w:eastAsia="en-US"/>
        </w:rPr>
      </w:pPr>
      <w:r w:rsidRPr="00423053">
        <w:rPr>
          <w:rFonts w:eastAsiaTheme="minorHAnsi"/>
          <w:lang w:eastAsia="en-US"/>
        </w:rPr>
        <w:t>_________________                    _________________    /________________________/</w:t>
      </w:r>
    </w:p>
    <w:p w:rsidR="00423053" w:rsidRPr="00423053" w:rsidRDefault="00423053" w:rsidP="00423053">
      <w:pPr>
        <w:jc w:val="both"/>
        <w:rPr>
          <w:rFonts w:eastAsiaTheme="minorHAnsi"/>
          <w:lang w:eastAsia="en-US"/>
        </w:rPr>
      </w:pPr>
      <w:r w:rsidRPr="00423053">
        <w:rPr>
          <w:rFonts w:eastAsiaTheme="minorHAnsi"/>
          <w:lang w:eastAsia="en-US"/>
        </w:rPr>
        <w:t>(</w:t>
      </w:r>
      <w:proofErr w:type="gramStart"/>
      <w:r w:rsidRPr="00423053">
        <w:rPr>
          <w:rFonts w:eastAsiaTheme="minorHAnsi"/>
          <w:lang w:eastAsia="en-US"/>
        </w:rPr>
        <w:t xml:space="preserve">должность)   </w:t>
      </w:r>
      <w:proofErr w:type="gramEnd"/>
      <w:r w:rsidRPr="00423053">
        <w:rPr>
          <w:rFonts w:eastAsiaTheme="minorHAnsi"/>
          <w:lang w:eastAsia="en-US"/>
        </w:rPr>
        <w:t xml:space="preserve">                                   (подпись)                                    (ФИО)</w:t>
      </w:r>
    </w:p>
    <w:p w:rsidR="00423053" w:rsidRPr="00423053" w:rsidRDefault="00423053" w:rsidP="00423053">
      <w:pPr>
        <w:jc w:val="both"/>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Pr="00423053" w:rsidRDefault="00423053" w:rsidP="00423053">
      <w:pPr>
        <w:jc w:val="both"/>
        <w:rPr>
          <w:rFonts w:eastAsiaTheme="minorHAnsi"/>
          <w:lang w:eastAsia="en-US"/>
        </w:rPr>
      </w:pPr>
      <w:r w:rsidRPr="00423053">
        <w:rPr>
          <w:rFonts w:eastAsiaTheme="minorHAnsi"/>
          <w:lang w:eastAsia="en-US"/>
        </w:rPr>
        <w:lastRenderedPageBreak/>
        <w:t>Форма предложения об интервале времени, необходимого на транспортировку блюд до мест оказания услуг</w:t>
      </w:r>
    </w:p>
    <w:p w:rsidR="00423053" w:rsidRPr="00423053" w:rsidRDefault="00423053" w:rsidP="00423053">
      <w:pPr>
        <w:jc w:val="center"/>
        <w:rPr>
          <w:rFonts w:eastAsiaTheme="minorHAnsi"/>
          <w:i/>
          <w:lang w:eastAsia="en-US"/>
        </w:rPr>
      </w:pPr>
    </w:p>
    <w:p w:rsidR="00423053" w:rsidRPr="00423053" w:rsidRDefault="00423053" w:rsidP="00423053">
      <w:pPr>
        <w:jc w:val="right"/>
        <w:rPr>
          <w:rFonts w:eastAsiaTheme="minorHAnsi"/>
          <w:lang w:eastAsia="en-US"/>
        </w:rPr>
      </w:pPr>
    </w:p>
    <w:p w:rsidR="00423053" w:rsidRPr="00423053" w:rsidRDefault="00423053" w:rsidP="00423053">
      <w:pPr>
        <w:jc w:val="center"/>
        <w:rPr>
          <w:rFonts w:eastAsiaTheme="minorHAnsi"/>
          <w:lang w:eastAsia="en-US"/>
        </w:rPr>
      </w:pPr>
      <w:r w:rsidRPr="00423053">
        <w:rPr>
          <w:rFonts w:eastAsiaTheme="minorHAnsi"/>
          <w:lang w:eastAsia="en-US"/>
        </w:rPr>
        <w:t>ПРЕДЛОЖЕНИЕ ОБ ИНТЕРВАЛЕ ВРЕМЕНИ, НЕОБХОДИМОГО НА ТРАНСПОРТИРОВКУ БЛЮД ДО МЕСТ ОКАЗАНИЯ УСЛУГ</w:t>
      </w: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jc w:val="center"/>
        <w:rPr>
          <w:rFonts w:eastAsiaTheme="minorHAnsi"/>
          <w:lang w:eastAsia="en-US"/>
        </w:rPr>
      </w:pPr>
      <w:r w:rsidRPr="00423053">
        <w:rPr>
          <w:rFonts w:eastAsiaTheme="minorHAnsi"/>
          <w:lang w:eastAsia="en-US"/>
        </w:rPr>
        <w:t>Общая информация</w:t>
      </w:r>
    </w:p>
    <w:tbl>
      <w:tblPr>
        <w:tblStyle w:val="640"/>
        <w:tblW w:w="0" w:type="auto"/>
        <w:tblLayout w:type="fixed"/>
        <w:tblLook w:val="04A0" w:firstRow="1" w:lastRow="0" w:firstColumn="1" w:lastColumn="0" w:noHBand="0" w:noVBand="1"/>
      </w:tblPr>
      <w:tblGrid>
        <w:gridCol w:w="562"/>
        <w:gridCol w:w="3119"/>
        <w:gridCol w:w="5664"/>
      </w:tblGrid>
      <w:tr w:rsidR="00423053" w:rsidRPr="00423053" w:rsidTr="004543B9">
        <w:tc>
          <w:tcPr>
            <w:tcW w:w="562" w:type="dxa"/>
          </w:tcPr>
          <w:p w:rsidR="00423053" w:rsidRPr="00423053" w:rsidRDefault="00423053" w:rsidP="00423053">
            <w:pPr>
              <w:jc w:val="center"/>
              <w:rPr>
                <w:rFonts w:eastAsiaTheme="minorHAnsi"/>
              </w:rPr>
            </w:pPr>
            <w:r w:rsidRPr="00423053">
              <w:rPr>
                <w:rFonts w:eastAsiaTheme="minorHAnsi"/>
              </w:rPr>
              <w:t>№</w:t>
            </w:r>
          </w:p>
        </w:tc>
        <w:tc>
          <w:tcPr>
            <w:tcW w:w="3119" w:type="dxa"/>
          </w:tcPr>
          <w:p w:rsidR="00423053" w:rsidRPr="00423053" w:rsidRDefault="00423053" w:rsidP="00423053">
            <w:pPr>
              <w:jc w:val="center"/>
              <w:rPr>
                <w:rFonts w:eastAsiaTheme="minorHAnsi"/>
              </w:rPr>
            </w:pPr>
            <w:r w:rsidRPr="00423053">
              <w:rPr>
                <w:rFonts w:eastAsiaTheme="minorHAnsi"/>
              </w:rPr>
              <w:t>Информация о претенденте</w:t>
            </w:r>
          </w:p>
        </w:tc>
        <w:tc>
          <w:tcPr>
            <w:tcW w:w="5664" w:type="dxa"/>
          </w:tcPr>
          <w:p w:rsidR="00423053" w:rsidRPr="00423053" w:rsidRDefault="00423053" w:rsidP="00423053">
            <w:pPr>
              <w:jc w:val="center"/>
              <w:rPr>
                <w:rFonts w:eastAsiaTheme="minorHAnsi"/>
              </w:rPr>
            </w:pPr>
            <w:r w:rsidRPr="00423053">
              <w:rPr>
                <w:rFonts w:eastAsiaTheme="minorHAnsi"/>
              </w:rPr>
              <w:t>Пояснения</w:t>
            </w:r>
          </w:p>
        </w:tc>
      </w:tr>
      <w:tr w:rsidR="00423053" w:rsidRPr="00423053" w:rsidTr="004543B9">
        <w:tc>
          <w:tcPr>
            <w:tcW w:w="562" w:type="dxa"/>
          </w:tcPr>
          <w:p w:rsidR="00423053" w:rsidRPr="00423053" w:rsidRDefault="00423053" w:rsidP="00423053">
            <w:pPr>
              <w:jc w:val="center"/>
              <w:rPr>
                <w:rFonts w:eastAsiaTheme="minorHAnsi"/>
              </w:rPr>
            </w:pPr>
            <w:r w:rsidRPr="00423053">
              <w:rPr>
                <w:rFonts w:eastAsiaTheme="minorHAnsi"/>
              </w:rPr>
              <w:t>1</w:t>
            </w:r>
          </w:p>
        </w:tc>
        <w:tc>
          <w:tcPr>
            <w:tcW w:w="3119" w:type="dxa"/>
          </w:tcPr>
          <w:p w:rsidR="00423053" w:rsidRPr="00423053" w:rsidRDefault="00423053" w:rsidP="00423053">
            <w:pPr>
              <w:jc w:val="center"/>
              <w:rPr>
                <w:rFonts w:eastAsiaTheme="minorHAnsi"/>
              </w:rPr>
            </w:pPr>
            <w:r w:rsidRPr="00423053">
              <w:rPr>
                <w:rFonts w:eastAsiaTheme="minorHAnsi"/>
              </w:rPr>
              <w:t>Место приготовления блюд и время необходимое на их транспортировку</w:t>
            </w:r>
          </w:p>
        </w:tc>
        <w:tc>
          <w:tcPr>
            <w:tcW w:w="5664" w:type="dxa"/>
          </w:tcPr>
          <w:p w:rsidR="00423053" w:rsidRPr="00423053" w:rsidRDefault="00423053" w:rsidP="00423053">
            <w:pPr>
              <w:jc w:val="center"/>
              <w:rPr>
                <w:rFonts w:eastAsiaTheme="minorHAnsi"/>
                <w:i/>
              </w:rPr>
            </w:pPr>
            <w:r w:rsidRPr="00423053">
              <w:rPr>
                <w:rFonts w:eastAsiaTheme="minorHAnsi"/>
                <w:i/>
              </w:rPr>
              <w:t>Указать адрес месторасположения холодного и горячего цеха для приготовления блюд и время необходимое на их транспортировку до мест оказания услуг.</w:t>
            </w:r>
          </w:p>
        </w:tc>
      </w:tr>
    </w:tbl>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Pr="00423053" w:rsidRDefault="00423053" w:rsidP="00423053">
      <w:pPr>
        <w:jc w:val="both"/>
        <w:rPr>
          <w:rFonts w:eastAsiaTheme="minorHAnsi"/>
          <w:lang w:eastAsia="en-US"/>
        </w:rPr>
      </w:pPr>
      <w:r w:rsidRPr="00423053">
        <w:rPr>
          <w:rFonts w:eastAsiaTheme="minorHAnsi"/>
          <w:lang w:eastAsia="en-US"/>
        </w:rPr>
        <w:t>________________           _________________                 ________________________</w:t>
      </w:r>
    </w:p>
    <w:p w:rsidR="00423053" w:rsidRPr="00423053" w:rsidRDefault="00423053" w:rsidP="00423053">
      <w:pPr>
        <w:jc w:val="both"/>
        <w:rPr>
          <w:rFonts w:eastAsiaTheme="minorHAnsi"/>
          <w:lang w:eastAsia="en-US"/>
        </w:rPr>
      </w:pPr>
      <w:r w:rsidRPr="00423053">
        <w:rPr>
          <w:rFonts w:eastAsiaTheme="minorHAnsi"/>
          <w:lang w:eastAsia="en-US"/>
        </w:rPr>
        <w:t>(</w:t>
      </w:r>
      <w:proofErr w:type="gramStart"/>
      <w:r w:rsidRPr="00423053">
        <w:rPr>
          <w:rFonts w:eastAsiaTheme="minorHAnsi"/>
          <w:lang w:eastAsia="en-US"/>
        </w:rPr>
        <w:t xml:space="preserve">должность)   </w:t>
      </w:r>
      <w:proofErr w:type="gramEnd"/>
      <w:r w:rsidRPr="00423053">
        <w:rPr>
          <w:rFonts w:eastAsiaTheme="minorHAnsi"/>
          <w:lang w:eastAsia="en-US"/>
        </w:rPr>
        <w:t xml:space="preserve">                      (подпись)                                                     (ФИО)</w:t>
      </w: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Default="00423053" w:rsidP="00423053">
      <w:pPr>
        <w:spacing w:after="160" w:line="259" w:lineRule="auto"/>
        <w:rPr>
          <w:rFonts w:eastAsiaTheme="minorHAnsi"/>
          <w:lang w:eastAsia="en-US"/>
        </w:rPr>
      </w:pPr>
    </w:p>
    <w:p w:rsidR="00423053" w:rsidRPr="00423053" w:rsidRDefault="00423053" w:rsidP="00423053">
      <w:pPr>
        <w:jc w:val="center"/>
        <w:rPr>
          <w:rFonts w:eastAsiaTheme="minorHAnsi"/>
          <w:lang w:eastAsia="en-US"/>
        </w:rPr>
      </w:pPr>
      <w:r w:rsidRPr="00423053">
        <w:rPr>
          <w:rFonts w:eastAsiaTheme="minorHAnsi"/>
          <w:lang w:eastAsia="en-US"/>
        </w:rPr>
        <w:lastRenderedPageBreak/>
        <w:t>Форма о соответствии требованиям к составу основного меню.</w:t>
      </w:r>
    </w:p>
    <w:p w:rsidR="00423053" w:rsidRPr="00423053" w:rsidRDefault="00423053" w:rsidP="00423053">
      <w:pPr>
        <w:jc w:val="center"/>
        <w:rPr>
          <w:rFonts w:eastAsiaTheme="minorHAnsi"/>
          <w:i/>
          <w:lang w:eastAsia="en-US"/>
        </w:rPr>
      </w:pPr>
      <w:r w:rsidRPr="00423053">
        <w:rPr>
          <w:rFonts w:eastAsiaTheme="minorHAnsi"/>
          <w:lang w:eastAsia="en-US"/>
        </w:rPr>
        <w:t>.</w:t>
      </w:r>
    </w:p>
    <w:p w:rsidR="00423053" w:rsidRPr="00423053" w:rsidRDefault="00423053" w:rsidP="00423053">
      <w:pPr>
        <w:rPr>
          <w:rFonts w:eastAsiaTheme="minorHAnsi"/>
          <w:lang w:eastAsia="en-US"/>
        </w:rPr>
      </w:pPr>
    </w:p>
    <w:p w:rsidR="00423053" w:rsidRPr="00423053" w:rsidRDefault="00423053" w:rsidP="00423053">
      <w:pPr>
        <w:jc w:val="center"/>
        <w:rPr>
          <w:rFonts w:eastAsiaTheme="minorHAnsi"/>
          <w:lang w:eastAsia="en-US"/>
        </w:rPr>
      </w:pPr>
      <w:r w:rsidRPr="00423053">
        <w:rPr>
          <w:rFonts w:eastAsiaTheme="minorHAnsi"/>
          <w:lang w:eastAsia="en-US"/>
        </w:rPr>
        <w:t xml:space="preserve">ПРЕДЛОЖЕНИИ О СООТВЕТСТВИИ ТРЕБОВАНИЯМ </w:t>
      </w:r>
    </w:p>
    <w:p w:rsidR="00423053" w:rsidRPr="00423053" w:rsidRDefault="00423053" w:rsidP="00423053">
      <w:pPr>
        <w:jc w:val="center"/>
        <w:rPr>
          <w:rFonts w:eastAsiaTheme="minorHAnsi"/>
          <w:lang w:eastAsia="en-US"/>
        </w:rPr>
      </w:pPr>
      <w:r w:rsidRPr="00423053">
        <w:rPr>
          <w:rFonts w:eastAsiaTheme="minorHAnsi"/>
          <w:lang w:eastAsia="en-US"/>
        </w:rPr>
        <w:t xml:space="preserve">К СОСТАВУ ОСНОВНОГО МЕНЮ </w:t>
      </w:r>
    </w:p>
    <w:p w:rsidR="00423053" w:rsidRPr="00423053" w:rsidRDefault="00423053" w:rsidP="00423053">
      <w:pPr>
        <w:spacing w:after="160" w:line="259" w:lineRule="auto"/>
        <w:rPr>
          <w:rFonts w:eastAsiaTheme="minorHAnsi"/>
          <w:lang w:eastAsia="en-US"/>
        </w:rPr>
      </w:pPr>
    </w:p>
    <w:tbl>
      <w:tblPr>
        <w:tblStyle w:val="65"/>
        <w:tblW w:w="0" w:type="auto"/>
        <w:tblLayout w:type="fixed"/>
        <w:tblLook w:val="04A0" w:firstRow="1" w:lastRow="0" w:firstColumn="1" w:lastColumn="0" w:noHBand="0" w:noVBand="1"/>
      </w:tblPr>
      <w:tblGrid>
        <w:gridCol w:w="447"/>
        <w:gridCol w:w="1675"/>
        <w:gridCol w:w="2549"/>
        <w:gridCol w:w="1558"/>
        <w:gridCol w:w="1558"/>
        <w:gridCol w:w="1558"/>
      </w:tblGrid>
      <w:tr w:rsidR="00423053" w:rsidRPr="00423053" w:rsidTr="004543B9">
        <w:tc>
          <w:tcPr>
            <w:tcW w:w="447" w:type="dxa"/>
          </w:tcPr>
          <w:p w:rsidR="00423053" w:rsidRPr="00423053" w:rsidRDefault="00423053" w:rsidP="00423053">
            <w:pPr>
              <w:jc w:val="center"/>
              <w:rPr>
                <w:rFonts w:eastAsiaTheme="minorHAnsi"/>
              </w:rPr>
            </w:pPr>
            <w:r w:rsidRPr="00423053">
              <w:rPr>
                <w:rFonts w:eastAsiaTheme="minorHAnsi"/>
              </w:rPr>
              <w:t>№</w:t>
            </w:r>
          </w:p>
        </w:tc>
        <w:tc>
          <w:tcPr>
            <w:tcW w:w="1675" w:type="dxa"/>
          </w:tcPr>
          <w:p w:rsidR="00423053" w:rsidRPr="00423053" w:rsidRDefault="00423053" w:rsidP="00423053">
            <w:pPr>
              <w:jc w:val="center"/>
              <w:rPr>
                <w:rFonts w:eastAsiaTheme="minorHAnsi"/>
              </w:rPr>
            </w:pPr>
            <w:r w:rsidRPr="00423053">
              <w:rPr>
                <w:rFonts w:eastAsiaTheme="minorHAnsi"/>
              </w:rPr>
              <w:t>Категория</w:t>
            </w:r>
          </w:p>
        </w:tc>
        <w:tc>
          <w:tcPr>
            <w:tcW w:w="2549" w:type="dxa"/>
          </w:tcPr>
          <w:p w:rsidR="00423053" w:rsidRPr="00423053" w:rsidRDefault="00423053" w:rsidP="00423053">
            <w:pPr>
              <w:jc w:val="center"/>
              <w:rPr>
                <w:rFonts w:eastAsiaTheme="minorHAnsi"/>
              </w:rPr>
            </w:pPr>
            <w:r w:rsidRPr="00423053">
              <w:rPr>
                <w:rFonts w:eastAsiaTheme="minorHAnsi"/>
              </w:rPr>
              <w:t>Выход одного блюда в граммах / миллилитрах</w:t>
            </w:r>
          </w:p>
        </w:tc>
        <w:tc>
          <w:tcPr>
            <w:tcW w:w="1558" w:type="dxa"/>
          </w:tcPr>
          <w:p w:rsidR="00423053" w:rsidRPr="00423053" w:rsidRDefault="00423053" w:rsidP="00423053">
            <w:pPr>
              <w:jc w:val="center"/>
              <w:rPr>
                <w:rFonts w:eastAsiaTheme="minorHAnsi"/>
              </w:rPr>
            </w:pPr>
            <w:r w:rsidRPr="00423053">
              <w:rPr>
                <w:rFonts w:eastAsiaTheme="minorHAnsi"/>
              </w:rPr>
              <w:t>Предложения по наполнению</w:t>
            </w:r>
          </w:p>
        </w:tc>
        <w:tc>
          <w:tcPr>
            <w:tcW w:w="1558" w:type="dxa"/>
          </w:tcPr>
          <w:p w:rsidR="00423053" w:rsidRPr="00423053" w:rsidRDefault="00423053" w:rsidP="00423053">
            <w:pPr>
              <w:jc w:val="center"/>
              <w:rPr>
                <w:rFonts w:eastAsiaTheme="minorHAnsi"/>
              </w:rPr>
            </w:pPr>
            <w:r w:rsidRPr="00423053">
              <w:rPr>
                <w:rFonts w:eastAsiaTheme="minorHAnsi"/>
              </w:rPr>
              <w:t>Варианты меню</w:t>
            </w:r>
          </w:p>
        </w:tc>
        <w:tc>
          <w:tcPr>
            <w:tcW w:w="1558" w:type="dxa"/>
          </w:tcPr>
          <w:p w:rsidR="00423053" w:rsidRPr="00423053" w:rsidRDefault="00423053" w:rsidP="00423053">
            <w:pPr>
              <w:jc w:val="center"/>
              <w:rPr>
                <w:rFonts w:eastAsiaTheme="minorHAnsi"/>
              </w:rPr>
            </w:pPr>
            <w:r w:rsidRPr="00423053">
              <w:rPr>
                <w:rFonts w:eastAsiaTheme="minorHAnsi"/>
              </w:rPr>
              <w:t>Стоимость, руб. (с учетом НДС)</w:t>
            </w:r>
          </w:p>
        </w:tc>
      </w:tr>
      <w:tr w:rsidR="00423053" w:rsidRPr="00423053" w:rsidTr="004543B9">
        <w:tc>
          <w:tcPr>
            <w:tcW w:w="447" w:type="dxa"/>
          </w:tcPr>
          <w:p w:rsidR="00423053" w:rsidRPr="00423053" w:rsidRDefault="00423053" w:rsidP="00423053">
            <w:pPr>
              <w:jc w:val="center"/>
              <w:rPr>
                <w:rFonts w:eastAsiaTheme="minorHAnsi"/>
              </w:rPr>
            </w:pPr>
          </w:p>
        </w:tc>
        <w:tc>
          <w:tcPr>
            <w:tcW w:w="1675" w:type="dxa"/>
          </w:tcPr>
          <w:p w:rsidR="00423053" w:rsidRPr="00423053" w:rsidRDefault="00423053" w:rsidP="00423053">
            <w:pPr>
              <w:jc w:val="center"/>
              <w:rPr>
                <w:rFonts w:eastAsiaTheme="minorHAnsi"/>
              </w:rPr>
            </w:pPr>
          </w:p>
        </w:tc>
        <w:tc>
          <w:tcPr>
            <w:tcW w:w="2549" w:type="dxa"/>
          </w:tcPr>
          <w:p w:rsidR="00423053" w:rsidRPr="00423053" w:rsidRDefault="00423053" w:rsidP="00423053">
            <w:pPr>
              <w:jc w:val="center"/>
              <w:rPr>
                <w:rFonts w:eastAsiaTheme="minorHAnsi"/>
              </w:rPr>
            </w:pPr>
          </w:p>
        </w:tc>
        <w:tc>
          <w:tcPr>
            <w:tcW w:w="1558" w:type="dxa"/>
          </w:tcPr>
          <w:p w:rsidR="00423053" w:rsidRPr="00423053" w:rsidRDefault="00423053" w:rsidP="00423053">
            <w:pPr>
              <w:jc w:val="center"/>
              <w:rPr>
                <w:rFonts w:eastAsiaTheme="minorHAnsi"/>
              </w:rPr>
            </w:pPr>
          </w:p>
        </w:tc>
        <w:tc>
          <w:tcPr>
            <w:tcW w:w="1558" w:type="dxa"/>
          </w:tcPr>
          <w:p w:rsidR="00423053" w:rsidRPr="00423053" w:rsidRDefault="00423053" w:rsidP="00423053">
            <w:pPr>
              <w:jc w:val="center"/>
              <w:rPr>
                <w:rFonts w:eastAsiaTheme="minorHAnsi"/>
                <w:i/>
              </w:rPr>
            </w:pPr>
            <w:r w:rsidRPr="00423053">
              <w:rPr>
                <w:rFonts w:eastAsiaTheme="minorHAnsi"/>
                <w:i/>
              </w:rPr>
              <w:t xml:space="preserve">Предложить 3 варианта меню для </w:t>
            </w:r>
            <w:proofErr w:type="spellStart"/>
            <w:r w:rsidRPr="00423053">
              <w:rPr>
                <w:rFonts w:eastAsiaTheme="minorHAnsi"/>
                <w:i/>
              </w:rPr>
              <w:t>котегории</w:t>
            </w:r>
            <w:proofErr w:type="spellEnd"/>
            <w:r w:rsidRPr="00423053">
              <w:rPr>
                <w:rFonts w:eastAsiaTheme="minorHAnsi"/>
                <w:i/>
              </w:rPr>
              <w:t>, предусмотреть наличие постных блюд, отметить в меню постные позиции</w:t>
            </w:r>
          </w:p>
        </w:tc>
        <w:tc>
          <w:tcPr>
            <w:tcW w:w="1558" w:type="dxa"/>
          </w:tcPr>
          <w:p w:rsidR="00423053" w:rsidRPr="00423053" w:rsidRDefault="00423053" w:rsidP="00423053">
            <w:pPr>
              <w:jc w:val="center"/>
              <w:rPr>
                <w:rFonts w:eastAsiaTheme="minorHAnsi"/>
              </w:rPr>
            </w:pPr>
          </w:p>
        </w:tc>
      </w:tr>
    </w:tbl>
    <w:p w:rsidR="00CA4EE9" w:rsidRDefault="00CA4EE9" w:rsidP="00CA4EE9">
      <w:pPr>
        <w:pStyle w:val="af5"/>
        <w:spacing w:before="0" w:after="0"/>
        <w:ind w:left="0" w:right="0"/>
        <w:rPr>
          <w:b/>
          <w:sz w:val="24"/>
        </w:rPr>
      </w:pPr>
    </w:p>
    <w:p w:rsidR="00423053" w:rsidRDefault="00423053" w:rsidP="00423053">
      <w:pPr>
        <w:pStyle w:val="af5"/>
        <w:spacing w:before="0" w:after="0"/>
        <w:ind w:left="0" w:right="0"/>
        <w:jc w:val="center"/>
        <w:rPr>
          <w:sz w:val="24"/>
        </w:rPr>
      </w:pPr>
      <w:r w:rsidRPr="00423053">
        <w:rPr>
          <w:sz w:val="24"/>
        </w:rPr>
        <w:t>Возможности претендента в соответствии с требованиями Заказчика</w:t>
      </w:r>
    </w:p>
    <w:tbl>
      <w:tblPr>
        <w:tblStyle w:val="66"/>
        <w:tblW w:w="9345" w:type="dxa"/>
        <w:tblLayout w:type="fixed"/>
        <w:tblLook w:val="04A0" w:firstRow="1" w:lastRow="0" w:firstColumn="1" w:lastColumn="0" w:noHBand="0" w:noVBand="1"/>
      </w:tblPr>
      <w:tblGrid>
        <w:gridCol w:w="604"/>
        <w:gridCol w:w="4353"/>
        <w:gridCol w:w="4388"/>
      </w:tblGrid>
      <w:tr w:rsidR="00423053" w:rsidRPr="00423053" w:rsidTr="004543B9">
        <w:tc>
          <w:tcPr>
            <w:tcW w:w="604" w:type="dxa"/>
          </w:tcPr>
          <w:p w:rsidR="00423053" w:rsidRPr="00423053" w:rsidRDefault="00423053" w:rsidP="00423053">
            <w:pPr>
              <w:jc w:val="center"/>
              <w:rPr>
                <w:rFonts w:eastAsiaTheme="minorHAnsi"/>
              </w:rPr>
            </w:pPr>
            <w:r w:rsidRPr="00423053">
              <w:rPr>
                <w:rFonts w:eastAsiaTheme="minorHAnsi"/>
              </w:rPr>
              <w:t>№</w:t>
            </w:r>
          </w:p>
        </w:tc>
        <w:tc>
          <w:tcPr>
            <w:tcW w:w="4353" w:type="dxa"/>
          </w:tcPr>
          <w:p w:rsidR="00423053" w:rsidRPr="00423053" w:rsidRDefault="00423053" w:rsidP="00423053">
            <w:pPr>
              <w:jc w:val="center"/>
              <w:rPr>
                <w:rFonts w:eastAsiaTheme="minorHAnsi"/>
              </w:rPr>
            </w:pPr>
            <w:r w:rsidRPr="00423053">
              <w:rPr>
                <w:rFonts w:eastAsiaTheme="minorHAnsi"/>
              </w:rPr>
              <w:t>Перечень требований</w:t>
            </w:r>
          </w:p>
        </w:tc>
        <w:tc>
          <w:tcPr>
            <w:tcW w:w="4388" w:type="dxa"/>
          </w:tcPr>
          <w:p w:rsidR="00423053" w:rsidRPr="00423053" w:rsidRDefault="00423053" w:rsidP="00423053">
            <w:pPr>
              <w:jc w:val="center"/>
              <w:rPr>
                <w:rFonts w:eastAsiaTheme="minorHAnsi"/>
              </w:rPr>
            </w:pPr>
            <w:r w:rsidRPr="00423053">
              <w:rPr>
                <w:rFonts w:eastAsiaTheme="minorHAnsi"/>
              </w:rPr>
              <w:t>Пояснения</w:t>
            </w:r>
          </w:p>
        </w:tc>
      </w:tr>
      <w:tr w:rsidR="00423053" w:rsidRPr="00423053" w:rsidTr="004543B9">
        <w:tc>
          <w:tcPr>
            <w:tcW w:w="604" w:type="dxa"/>
          </w:tcPr>
          <w:p w:rsidR="00423053" w:rsidRPr="00423053" w:rsidRDefault="00423053" w:rsidP="00423053">
            <w:pPr>
              <w:jc w:val="center"/>
              <w:rPr>
                <w:rFonts w:eastAsiaTheme="minorHAnsi"/>
              </w:rPr>
            </w:pPr>
            <w:r w:rsidRPr="00423053">
              <w:rPr>
                <w:rFonts w:eastAsiaTheme="minorHAnsi"/>
              </w:rPr>
              <w:t>1.</w:t>
            </w:r>
          </w:p>
        </w:tc>
        <w:tc>
          <w:tcPr>
            <w:tcW w:w="4353" w:type="dxa"/>
          </w:tcPr>
          <w:p w:rsidR="00423053" w:rsidRPr="00423053" w:rsidRDefault="00423053" w:rsidP="00423053">
            <w:pPr>
              <w:jc w:val="center"/>
              <w:rPr>
                <w:rFonts w:eastAsiaTheme="minorHAnsi"/>
              </w:rPr>
            </w:pPr>
            <w:r w:rsidRPr="00423053">
              <w:rPr>
                <w:rFonts w:eastAsiaTheme="minorHAnsi"/>
              </w:rPr>
              <w:t>Корректировка меню</w:t>
            </w:r>
          </w:p>
        </w:tc>
        <w:tc>
          <w:tcPr>
            <w:tcW w:w="4388" w:type="dxa"/>
          </w:tcPr>
          <w:p w:rsidR="00423053" w:rsidRPr="00423053" w:rsidRDefault="00423053" w:rsidP="00423053">
            <w:pPr>
              <w:jc w:val="center"/>
              <w:rPr>
                <w:rFonts w:eastAsiaTheme="minorHAnsi"/>
                <w:i/>
              </w:rPr>
            </w:pPr>
            <w:r w:rsidRPr="00423053">
              <w:rPr>
                <w:rFonts w:eastAsiaTheme="minorHAnsi"/>
                <w:i/>
              </w:rPr>
              <w:t>Подтвердить возможность корректировки меню по запросу Заказчика.</w:t>
            </w:r>
          </w:p>
        </w:tc>
      </w:tr>
      <w:tr w:rsidR="00423053" w:rsidRPr="00423053" w:rsidTr="004543B9">
        <w:tc>
          <w:tcPr>
            <w:tcW w:w="604" w:type="dxa"/>
          </w:tcPr>
          <w:p w:rsidR="00423053" w:rsidRPr="00423053" w:rsidRDefault="00423053" w:rsidP="00423053">
            <w:pPr>
              <w:jc w:val="center"/>
              <w:rPr>
                <w:rFonts w:eastAsiaTheme="minorHAnsi"/>
              </w:rPr>
            </w:pPr>
            <w:r w:rsidRPr="00423053">
              <w:rPr>
                <w:rFonts w:eastAsiaTheme="minorHAnsi"/>
              </w:rPr>
              <w:t>2.</w:t>
            </w:r>
          </w:p>
        </w:tc>
        <w:tc>
          <w:tcPr>
            <w:tcW w:w="4353" w:type="dxa"/>
          </w:tcPr>
          <w:p w:rsidR="00423053" w:rsidRPr="00423053" w:rsidRDefault="00423053" w:rsidP="00423053">
            <w:pPr>
              <w:jc w:val="center"/>
              <w:rPr>
                <w:rFonts w:eastAsiaTheme="minorHAnsi"/>
              </w:rPr>
            </w:pPr>
            <w:r w:rsidRPr="00423053">
              <w:rPr>
                <w:rFonts w:eastAsiaTheme="minorHAnsi"/>
              </w:rPr>
              <w:t>Организация доставки</w:t>
            </w:r>
          </w:p>
        </w:tc>
        <w:tc>
          <w:tcPr>
            <w:tcW w:w="4388" w:type="dxa"/>
          </w:tcPr>
          <w:p w:rsidR="00423053" w:rsidRPr="00423053" w:rsidRDefault="00423053" w:rsidP="00423053">
            <w:pPr>
              <w:jc w:val="center"/>
              <w:rPr>
                <w:rFonts w:eastAsiaTheme="minorHAnsi"/>
                <w:i/>
              </w:rPr>
            </w:pPr>
            <w:r w:rsidRPr="00423053">
              <w:rPr>
                <w:rFonts w:eastAsiaTheme="minorHAnsi"/>
                <w:i/>
              </w:rPr>
              <w:t>Указать возможность доставки питания в индивидуальной упаковке без</w:t>
            </w:r>
          </w:p>
          <w:p w:rsidR="00423053" w:rsidRPr="00423053" w:rsidRDefault="00423053" w:rsidP="00423053">
            <w:pPr>
              <w:jc w:val="center"/>
              <w:rPr>
                <w:rFonts w:eastAsiaTheme="minorHAnsi"/>
                <w:i/>
              </w:rPr>
            </w:pPr>
            <w:r w:rsidRPr="00423053">
              <w:rPr>
                <w:rFonts w:eastAsiaTheme="minorHAnsi"/>
                <w:i/>
              </w:rPr>
              <w:t>обслуживания.</w:t>
            </w:r>
          </w:p>
        </w:tc>
      </w:tr>
      <w:tr w:rsidR="00423053" w:rsidRPr="00423053" w:rsidTr="004543B9">
        <w:tc>
          <w:tcPr>
            <w:tcW w:w="604" w:type="dxa"/>
          </w:tcPr>
          <w:p w:rsidR="00423053" w:rsidRPr="00423053" w:rsidRDefault="00423053" w:rsidP="00423053">
            <w:pPr>
              <w:jc w:val="center"/>
              <w:rPr>
                <w:rFonts w:eastAsiaTheme="minorHAnsi"/>
              </w:rPr>
            </w:pPr>
            <w:r w:rsidRPr="00423053">
              <w:rPr>
                <w:rFonts w:eastAsiaTheme="minorHAnsi"/>
              </w:rPr>
              <w:t>3.</w:t>
            </w:r>
          </w:p>
        </w:tc>
        <w:tc>
          <w:tcPr>
            <w:tcW w:w="4353" w:type="dxa"/>
          </w:tcPr>
          <w:p w:rsidR="00423053" w:rsidRPr="00423053" w:rsidRDefault="00423053" w:rsidP="00423053">
            <w:pPr>
              <w:jc w:val="center"/>
              <w:rPr>
                <w:rFonts w:eastAsiaTheme="minorHAnsi"/>
              </w:rPr>
            </w:pPr>
            <w:r w:rsidRPr="00423053">
              <w:rPr>
                <w:rFonts w:eastAsiaTheme="minorHAnsi"/>
              </w:rPr>
              <w:t>Персональный менеджер</w:t>
            </w:r>
          </w:p>
        </w:tc>
        <w:tc>
          <w:tcPr>
            <w:tcW w:w="4388" w:type="dxa"/>
          </w:tcPr>
          <w:p w:rsidR="00423053" w:rsidRPr="00423053" w:rsidRDefault="00423053" w:rsidP="00423053">
            <w:pPr>
              <w:jc w:val="center"/>
              <w:rPr>
                <w:rFonts w:eastAsiaTheme="minorHAnsi"/>
                <w:i/>
              </w:rPr>
            </w:pPr>
            <w:r w:rsidRPr="00423053">
              <w:rPr>
                <w:rFonts w:eastAsiaTheme="minorHAnsi"/>
                <w:i/>
              </w:rPr>
              <w:t>Указать возможность закрепления персонального менеджера,</w:t>
            </w:r>
          </w:p>
          <w:p w:rsidR="00423053" w:rsidRPr="00423053" w:rsidRDefault="00423053" w:rsidP="00423053">
            <w:pPr>
              <w:jc w:val="center"/>
              <w:rPr>
                <w:rFonts w:eastAsiaTheme="minorHAnsi"/>
                <w:i/>
              </w:rPr>
            </w:pPr>
            <w:r w:rsidRPr="00423053">
              <w:rPr>
                <w:rFonts w:eastAsiaTheme="minorHAnsi"/>
                <w:i/>
              </w:rPr>
              <w:t>промежуток времени для связи по вопросам организации питания на</w:t>
            </w:r>
          </w:p>
          <w:p w:rsidR="00423053" w:rsidRPr="00423053" w:rsidRDefault="00423053" w:rsidP="00423053">
            <w:pPr>
              <w:jc w:val="center"/>
              <w:rPr>
                <w:rFonts w:eastAsiaTheme="minorHAnsi"/>
                <w:i/>
              </w:rPr>
            </w:pPr>
            <w:r w:rsidRPr="00423053">
              <w:rPr>
                <w:rFonts w:eastAsiaTheme="minorHAnsi"/>
                <w:i/>
              </w:rPr>
              <w:t>деловых встречах руководящего состава.</w:t>
            </w:r>
          </w:p>
        </w:tc>
      </w:tr>
      <w:tr w:rsidR="00423053" w:rsidRPr="00423053" w:rsidTr="004543B9">
        <w:tc>
          <w:tcPr>
            <w:tcW w:w="604" w:type="dxa"/>
          </w:tcPr>
          <w:p w:rsidR="00423053" w:rsidRPr="00423053" w:rsidRDefault="00423053" w:rsidP="00423053">
            <w:pPr>
              <w:jc w:val="center"/>
              <w:rPr>
                <w:rFonts w:eastAsiaTheme="minorHAnsi"/>
              </w:rPr>
            </w:pPr>
            <w:r w:rsidRPr="00423053">
              <w:rPr>
                <w:rFonts w:eastAsiaTheme="minorHAnsi"/>
              </w:rPr>
              <w:t>4.</w:t>
            </w:r>
          </w:p>
        </w:tc>
        <w:tc>
          <w:tcPr>
            <w:tcW w:w="4353" w:type="dxa"/>
          </w:tcPr>
          <w:p w:rsidR="00423053" w:rsidRPr="00423053" w:rsidRDefault="00423053" w:rsidP="00423053">
            <w:pPr>
              <w:jc w:val="center"/>
              <w:rPr>
                <w:rFonts w:eastAsiaTheme="minorHAnsi"/>
              </w:rPr>
            </w:pPr>
            <w:r w:rsidRPr="00423053">
              <w:rPr>
                <w:rFonts w:eastAsiaTheme="minorHAnsi"/>
              </w:rPr>
              <w:t>Необходимость использования</w:t>
            </w:r>
          </w:p>
          <w:p w:rsidR="00423053" w:rsidRPr="00423053" w:rsidRDefault="00423053" w:rsidP="00423053">
            <w:pPr>
              <w:jc w:val="center"/>
              <w:rPr>
                <w:rFonts w:eastAsiaTheme="minorHAnsi"/>
              </w:rPr>
            </w:pPr>
            <w:r w:rsidRPr="00423053">
              <w:rPr>
                <w:rFonts w:eastAsiaTheme="minorHAnsi"/>
              </w:rPr>
              <w:t>помещений Заказчика</w:t>
            </w:r>
          </w:p>
        </w:tc>
        <w:tc>
          <w:tcPr>
            <w:tcW w:w="4388" w:type="dxa"/>
          </w:tcPr>
          <w:p w:rsidR="00423053" w:rsidRPr="00423053" w:rsidRDefault="00423053" w:rsidP="00423053">
            <w:pPr>
              <w:jc w:val="center"/>
              <w:rPr>
                <w:rFonts w:eastAsiaTheme="minorHAnsi"/>
                <w:i/>
              </w:rPr>
            </w:pPr>
            <w:r w:rsidRPr="00423053">
              <w:rPr>
                <w:rFonts w:eastAsiaTheme="minorHAnsi"/>
                <w:i/>
              </w:rPr>
              <w:t>Указать потребность и размер подсобных помещений необходимых для</w:t>
            </w:r>
          </w:p>
          <w:p w:rsidR="00423053" w:rsidRPr="00423053" w:rsidRDefault="00423053" w:rsidP="00423053">
            <w:pPr>
              <w:jc w:val="center"/>
              <w:rPr>
                <w:rFonts w:eastAsiaTheme="minorHAnsi"/>
                <w:i/>
              </w:rPr>
            </w:pPr>
            <w:r w:rsidRPr="00423053">
              <w:rPr>
                <w:rFonts w:eastAsiaTheme="minorHAnsi"/>
                <w:i/>
              </w:rPr>
              <w:t>подготовки и хранения блюд, если необходимо.</w:t>
            </w:r>
          </w:p>
        </w:tc>
      </w:tr>
      <w:tr w:rsidR="00423053" w:rsidRPr="00423053" w:rsidTr="004543B9">
        <w:tc>
          <w:tcPr>
            <w:tcW w:w="604" w:type="dxa"/>
          </w:tcPr>
          <w:p w:rsidR="00423053" w:rsidRPr="00423053" w:rsidRDefault="00423053" w:rsidP="00423053">
            <w:pPr>
              <w:jc w:val="center"/>
              <w:rPr>
                <w:rFonts w:eastAsiaTheme="minorHAnsi"/>
              </w:rPr>
            </w:pPr>
            <w:r w:rsidRPr="00423053">
              <w:rPr>
                <w:rFonts w:eastAsiaTheme="minorHAnsi"/>
              </w:rPr>
              <w:t>5.</w:t>
            </w:r>
          </w:p>
        </w:tc>
        <w:tc>
          <w:tcPr>
            <w:tcW w:w="4353" w:type="dxa"/>
          </w:tcPr>
          <w:p w:rsidR="00423053" w:rsidRPr="00423053" w:rsidRDefault="00423053" w:rsidP="00423053">
            <w:pPr>
              <w:jc w:val="center"/>
              <w:rPr>
                <w:rFonts w:eastAsiaTheme="minorHAnsi"/>
              </w:rPr>
            </w:pPr>
            <w:r w:rsidRPr="00423053">
              <w:rPr>
                <w:rFonts w:eastAsiaTheme="minorHAnsi"/>
              </w:rPr>
              <w:t>Дополнительные потребности</w:t>
            </w:r>
          </w:p>
        </w:tc>
        <w:tc>
          <w:tcPr>
            <w:tcW w:w="4388" w:type="dxa"/>
          </w:tcPr>
          <w:p w:rsidR="00423053" w:rsidRPr="00423053" w:rsidRDefault="00423053" w:rsidP="00423053">
            <w:pPr>
              <w:jc w:val="center"/>
              <w:rPr>
                <w:rFonts w:eastAsiaTheme="minorHAnsi"/>
                <w:i/>
              </w:rPr>
            </w:pPr>
            <w:r w:rsidRPr="00423053">
              <w:rPr>
                <w:rFonts w:eastAsiaTheme="minorHAnsi"/>
                <w:i/>
              </w:rPr>
              <w:t>Указать дополнительные потребности со стороны претендента,</w:t>
            </w:r>
          </w:p>
          <w:p w:rsidR="00423053" w:rsidRPr="00423053" w:rsidRDefault="00423053" w:rsidP="00423053">
            <w:pPr>
              <w:jc w:val="center"/>
              <w:rPr>
                <w:rFonts w:eastAsiaTheme="minorHAnsi"/>
                <w:i/>
              </w:rPr>
            </w:pPr>
            <w:r w:rsidRPr="00423053">
              <w:rPr>
                <w:rFonts w:eastAsiaTheme="minorHAnsi"/>
                <w:i/>
              </w:rPr>
              <w:t>необходимые для оказания услуг организации питания.</w:t>
            </w:r>
          </w:p>
        </w:tc>
      </w:tr>
    </w:tbl>
    <w:p w:rsidR="00423053" w:rsidRDefault="00423053" w:rsidP="00423053">
      <w:pPr>
        <w:pStyle w:val="af5"/>
        <w:spacing w:before="0" w:after="0"/>
        <w:ind w:left="0" w:right="0"/>
        <w:rPr>
          <w:sz w:val="24"/>
        </w:rPr>
      </w:pPr>
    </w:p>
    <w:p w:rsidR="00423053" w:rsidRDefault="00423053" w:rsidP="00423053">
      <w:pPr>
        <w:pStyle w:val="af5"/>
        <w:spacing w:before="0" w:after="0"/>
        <w:ind w:left="0" w:right="0"/>
        <w:rPr>
          <w:sz w:val="24"/>
        </w:rPr>
      </w:pPr>
    </w:p>
    <w:p w:rsidR="00423053" w:rsidRPr="00423053" w:rsidRDefault="00423053" w:rsidP="00423053">
      <w:pPr>
        <w:jc w:val="both"/>
        <w:rPr>
          <w:rFonts w:eastAsiaTheme="minorHAnsi"/>
          <w:lang w:eastAsia="en-US"/>
        </w:rPr>
      </w:pPr>
      <w:r w:rsidRPr="00423053">
        <w:rPr>
          <w:rFonts w:eastAsiaTheme="minorHAnsi"/>
          <w:lang w:eastAsia="en-US"/>
        </w:rPr>
        <w:t>________________           _________________                 ________________________</w:t>
      </w:r>
    </w:p>
    <w:p w:rsidR="00423053" w:rsidRPr="00423053" w:rsidRDefault="00423053" w:rsidP="00423053">
      <w:pPr>
        <w:spacing w:after="160" w:line="259" w:lineRule="auto"/>
        <w:rPr>
          <w:rFonts w:eastAsiaTheme="minorHAnsi"/>
          <w:lang w:eastAsia="en-US"/>
        </w:rPr>
      </w:pPr>
      <w:r w:rsidRPr="00423053">
        <w:rPr>
          <w:rFonts w:eastAsiaTheme="minorHAnsi"/>
          <w:lang w:eastAsia="en-US"/>
        </w:rPr>
        <w:t>(</w:t>
      </w:r>
      <w:proofErr w:type="gramStart"/>
      <w:r w:rsidRPr="00423053">
        <w:rPr>
          <w:rFonts w:eastAsiaTheme="minorHAnsi"/>
          <w:lang w:eastAsia="en-US"/>
        </w:rPr>
        <w:t xml:space="preserve">должность)   </w:t>
      </w:r>
      <w:proofErr w:type="gramEnd"/>
      <w:r w:rsidRPr="00423053">
        <w:rPr>
          <w:rFonts w:eastAsiaTheme="minorHAnsi"/>
          <w:lang w:eastAsia="en-US"/>
        </w:rPr>
        <w:t xml:space="preserve">                      (подпись)                                                     (ФИО)</w:t>
      </w:r>
    </w:p>
    <w:p w:rsidR="00423053" w:rsidRPr="00423053" w:rsidRDefault="00423053" w:rsidP="00423053">
      <w:pPr>
        <w:spacing w:after="160" w:line="259" w:lineRule="auto"/>
        <w:rPr>
          <w:rFonts w:eastAsiaTheme="minorHAnsi"/>
          <w:lang w:eastAsia="en-US"/>
        </w:rPr>
      </w:pPr>
    </w:p>
    <w:p w:rsidR="00423053" w:rsidRPr="00423053" w:rsidRDefault="00423053" w:rsidP="00423053">
      <w:pPr>
        <w:jc w:val="center"/>
        <w:rPr>
          <w:rFonts w:eastAsiaTheme="minorHAnsi"/>
          <w:lang w:eastAsia="en-US"/>
        </w:rPr>
      </w:pPr>
      <w:r w:rsidRPr="00423053">
        <w:rPr>
          <w:rFonts w:eastAsiaTheme="minorHAnsi"/>
          <w:lang w:eastAsia="en-US"/>
        </w:rPr>
        <w:lastRenderedPageBreak/>
        <w:t>Форма: предложение о стоимости комплексного обеда согласно основного ассортимента ежедневного меню</w:t>
      </w:r>
    </w:p>
    <w:p w:rsidR="00423053" w:rsidRPr="00423053" w:rsidRDefault="00423053" w:rsidP="00423053">
      <w:pPr>
        <w:jc w:val="both"/>
        <w:rPr>
          <w:rFonts w:eastAsiaTheme="minorHAnsi"/>
          <w:lang w:eastAsia="en-US"/>
        </w:rPr>
      </w:pPr>
    </w:p>
    <w:p w:rsidR="00423053" w:rsidRPr="00423053" w:rsidRDefault="00423053" w:rsidP="00423053">
      <w:pPr>
        <w:framePr w:w="9619" w:wrap="notBeside" w:vAnchor="text" w:hAnchor="text" w:xAlign="center" w:y="1"/>
        <w:widowControl w:val="0"/>
        <w:rPr>
          <w:color w:val="000000"/>
          <w:sz w:val="2"/>
          <w:szCs w:val="2"/>
          <w:lang w:bidi="ru-RU"/>
        </w:rPr>
      </w:pPr>
    </w:p>
    <w:p w:rsidR="00423053" w:rsidRPr="00423053" w:rsidRDefault="00423053" w:rsidP="00423053">
      <w:pPr>
        <w:widowControl w:val="0"/>
        <w:rPr>
          <w:color w:val="000000"/>
          <w:sz w:val="2"/>
          <w:szCs w:val="2"/>
          <w:lang w:bidi="ru-RU"/>
        </w:rPr>
      </w:pPr>
    </w:p>
    <w:p w:rsidR="00423053" w:rsidRPr="00423053" w:rsidRDefault="00423053" w:rsidP="00423053">
      <w:pPr>
        <w:framePr w:w="9612" w:wrap="notBeside" w:vAnchor="text" w:hAnchor="text" w:xAlign="center" w:y="1"/>
        <w:widowControl w:val="0"/>
        <w:spacing w:line="266" w:lineRule="exact"/>
        <w:rPr>
          <w:bCs/>
          <w:color w:val="000000"/>
          <w:lang w:bidi="ru-RU"/>
        </w:rPr>
      </w:pPr>
      <w:r w:rsidRPr="00423053">
        <w:rPr>
          <w:bCs/>
          <w:color w:val="000000"/>
          <w:lang w:bidi="ru-RU"/>
        </w:rPr>
        <w:t>Основной ассортимент меню на обед: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88"/>
        <w:gridCol w:w="1523"/>
        <w:gridCol w:w="1598"/>
        <w:gridCol w:w="1703"/>
      </w:tblGrid>
      <w:tr w:rsidR="00423053" w:rsidRPr="00423053" w:rsidTr="004543B9">
        <w:trPr>
          <w:trHeight w:hRule="exact" w:val="709"/>
          <w:jc w:val="center"/>
        </w:trPr>
        <w:tc>
          <w:tcPr>
            <w:tcW w:w="4788"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32" w:lineRule="exact"/>
              <w:jc w:val="center"/>
              <w:rPr>
                <w:color w:val="000000"/>
                <w:lang w:bidi="ru-RU"/>
              </w:rPr>
            </w:pPr>
            <w:r w:rsidRPr="00423053">
              <w:rPr>
                <w:i/>
                <w:iCs/>
                <w:color w:val="000000"/>
                <w:sz w:val="21"/>
                <w:szCs w:val="21"/>
                <w:lang w:bidi="ru-RU"/>
              </w:rPr>
              <w:t>Группы блюд</w:t>
            </w:r>
          </w:p>
        </w:tc>
        <w:tc>
          <w:tcPr>
            <w:tcW w:w="1523"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32" w:lineRule="exact"/>
              <w:ind w:right="20"/>
              <w:jc w:val="center"/>
              <w:rPr>
                <w:color w:val="000000"/>
                <w:lang w:bidi="ru-RU"/>
              </w:rPr>
            </w:pPr>
            <w:r w:rsidRPr="00423053">
              <w:rPr>
                <w:i/>
                <w:iCs/>
                <w:color w:val="000000"/>
                <w:sz w:val="21"/>
                <w:szCs w:val="21"/>
                <w:lang w:bidi="ru-RU"/>
              </w:rPr>
              <w:t>Выход (г)</w:t>
            </w:r>
          </w:p>
        </w:tc>
        <w:tc>
          <w:tcPr>
            <w:tcW w:w="1598"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32" w:lineRule="exact"/>
              <w:ind w:left="260"/>
              <w:rPr>
                <w:color w:val="000000"/>
                <w:lang w:bidi="ru-RU"/>
              </w:rPr>
            </w:pPr>
            <w:r w:rsidRPr="00423053">
              <w:rPr>
                <w:i/>
                <w:iCs/>
                <w:color w:val="000000"/>
                <w:sz w:val="21"/>
                <w:szCs w:val="21"/>
                <w:lang w:bidi="ru-RU"/>
              </w:rPr>
              <w:t>Количество</w:t>
            </w:r>
          </w:p>
          <w:p w:rsidR="00423053" w:rsidRPr="00423053" w:rsidRDefault="00423053" w:rsidP="00423053">
            <w:pPr>
              <w:widowControl w:val="0"/>
              <w:spacing w:line="232" w:lineRule="exact"/>
              <w:jc w:val="center"/>
              <w:rPr>
                <w:color w:val="000000"/>
                <w:lang w:bidi="ru-RU"/>
              </w:rPr>
            </w:pPr>
            <w:r w:rsidRPr="00423053">
              <w:rPr>
                <w:i/>
                <w:iCs/>
                <w:color w:val="000000"/>
                <w:sz w:val="21"/>
                <w:szCs w:val="21"/>
                <w:lang w:bidi="ru-RU"/>
              </w:rPr>
              <w:t>блюд</w:t>
            </w:r>
          </w:p>
        </w:tc>
        <w:tc>
          <w:tcPr>
            <w:tcW w:w="1703" w:type="dxa"/>
            <w:tcBorders>
              <w:top w:val="single" w:sz="4" w:space="0" w:color="auto"/>
              <w:left w:val="single" w:sz="4" w:space="0" w:color="auto"/>
              <w:right w:val="single" w:sz="4" w:space="0" w:color="auto"/>
            </w:tcBorders>
            <w:shd w:val="clear" w:color="auto" w:fill="FFFFFF"/>
          </w:tcPr>
          <w:p w:rsidR="00423053" w:rsidRPr="00423053" w:rsidRDefault="00423053" w:rsidP="00423053">
            <w:pPr>
              <w:widowControl w:val="0"/>
              <w:spacing w:line="223" w:lineRule="exact"/>
              <w:ind w:left="20"/>
              <w:jc w:val="center"/>
              <w:rPr>
                <w:color w:val="000000"/>
                <w:lang w:bidi="ru-RU"/>
              </w:rPr>
            </w:pPr>
            <w:r w:rsidRPr="00423053">
              <w:rPr>
                <w:i/>
                <w:iCs/>
                <w:color w:val="000000"/>
                <w:sz w:val="21"/>
                <w:szCs w:val="21"/>
                <w:lang w:bidi="ru-RU"/>
              </w:rPr>
              <w:t>Стоимость (в рублях с НДС)</w:t>
            </w:r>
          </w:p>
        </w:tc>
      </w:tr>
      <w:tr w:rsidR="00423053" w:rsidRPr="00423053" w:rsidTr="004543B9">
        <w:trPr>
          <w:trHeight w:hRule="exact" w:val="284"/>
          <w:jc w:val="center"/>
        </w:trPr>
        <w:tc>
          <w:tcPr>
            <w:tcW w:w="4788"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rPr>
                <w:color w:val="000000"/>
                <w:lang w:bidi="ru-RU"/>
              </w:rPr>
            </w:pPr>
            <w:r w:rsidRPr="00423053">
              <w:rPr>
                <w:color w:val="000000"/>
                <w:lang w:bidi="ru-RU"/>
              </w:rPr>
              <w:t>Холодные закуски</w:t>
            </w:r>
          </w:p>
        </w:tc>
        <w:tc>
          <w:tcPr>
            <w:tcW w:w="1523"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ind w:right="20"/>
              <w:jc w:val="center"/>
              <w:rPr>
                <w:color w:val="000000"/>
                <w:lang w:bidi="ru-RU"/>
              </w:rPr>
            </w:pPr>
          </w:p>
        </w:tc>
        <w:tc>
          <w:tcPr>
            <w:tcW w:w="1598"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jc w:val="center"/>
              <w:rPr>
                <w:color w:val="000000"/>
                <w:lang w:bidi="ru-RU"/>
              </w:rPr>
            </w:pPr>
          </w:p>
        </w:tc>
        <w:tc>
          <w:tcPr>
            <w:tcW w:w="1703" w:type="dxa"/>
            <w:tcBorders>
              <w:top w:val="single" w:sz="4" w:space="0" w:color="auto"/>
              <w:left w:val="single" w:sz="4" w:space="0" w:color="auto"/>
              <w:righ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284"/>
          <w:jc w:val="center"/>
        </w:trPr>
        <w:tc>
          <w:tcPr>
            <w:tcW w:w="4788"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rPr>
                <w:color w:val="000000"/>
                <w:lang w:bidi="ru-RU"/>
              </w:rPr>
            </w:pPr>
            <w:r w:rsidRPr="00423053">
              <w:rPr>
                <w:color w:val="000000"/>
                <w:lang w:bidi="ru-RU"/>
              </w:rPr>
              <w:t>Салаты мясные/рыбные/из птицы</w:t>
            </w:r>
          </w:p>
        </w:tc>
        <w:tc>
          <w:tcPr>
            <w:tcW w:w="1523"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ind w:right="20"/>
              <w:jc w:val="center"/>
              <w:rPr>
                <w:color w:val="000000"/>
                <w:lang w:bidi="ru-RU"/>
              </w:rPr>
            </w:pPr>
          </w:p>
        </w:tc>
        <w:tc>
          <w:tcPr>
            <w:tcW w:w="1598"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jc w:val="center"/>
              <w:rPr>
                <w:color w:val="000000"/>
                <w:lang w:bidi="ru-RU"/>
              </w:rPr>
            </w:pPr>
          </w:p>
        </w:tc>
        <w:tc>
          <w:tcPr>
            <w:tcW w:w="1703" w:type="dxa"/>
            <w:tcBorders>
              <w:top w:val="single" w:sz="4" w:space="0" w:color="auto"/>
              <w:left w:val="single" w:sz="4" w:space="0" w:color="auto"/>
              <w:righ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r>
      <w:tr w:rsidR="00423053" w:rsidRPr="00423053" w:rsidTr="00423053">
        <w:trPr>
          <w:trHeight w:hRule="exact" w:val="284"/>
          <w:jc w:val="center"/>
        </w:trPr>
        <w:tc>
          <w:tcPr>
            <w:tcW w:w="4788" w:type="dxa"/>
            <w:tcBorders>
              <w:top w:val="single" w:sz="4" w:space="0" w:color="auto"/>
              <w:left w:val="single" w:sz="4" w:space="0" w:color="auto"/>
              <w:bottom w:val="single" w:sz="4" w:space="0" w:color="auto"/>
            </w:tcBorders>
            <w:shd w:val="clear" w:color="auto" w:fill="FFFFFF"/>
            <w:vAlign w:val="bottom"/>
          </w:tcPr>
          <w:p w:rsidR="00423053" w:rsidRPr="00423053" w:rsidRDefault="00423053" w:rsidP="00423053">
            <w:pPr>
              <w:widowControl w:val="0"/>
              <w:spacing w:line="266" w:lineRule="exact"/>
              <w:rPr>
                <w:color w:val="000000"/>
                <w:lang w:bidi="ru-RU"/>
              </w:rPr>
            </w:pPr>
            <w:r w:rsidRPr="00423053">
              <w:rPr>
                <w:color w:val="000000"/>
                <w:lang w:bidi="ru-RU"/>
              </w:rPr>
              <w:t>Салаты овощные</w:t>
            </w:r>
          </w:p>
        </w:tc>
        <w:tc>
          <w:tcPr>
            <w:tcW w:w="1523" w:type="dxa"/>
            <w:tcBorders>
              <w:top w:val="single" w:sz="4" w:space="0" w:color="auto"/>
              <w:left w:val="single" w:sz="4" w:space="0" w:color="auto"/>
              <w:bottom w:val="single" w:sz="4" w:space="0" w:color="auto"/>
            </w:tcBorders>
            <w:shd w:val="clear" w:color="auto" w:fill="FFFFFF"/>
            <w:vAlign w:val="bottom"/>
          </w:tcPr>
          <w:p w:rsidR="00423053" w:rsidRPr="00423053" w:rsidRDefault="00423053" w:rsidP="00423053">
            <w:pPr>
              <w:widowControl w:val="0"/>
              <w:spacing w:line="266" w:lineRule="exact"/>
              <w:ind w:right="20"/>
              <w:jc w:val="center"/>
              <w:rPr>
                <w:color w:val="000000"/>
                <w:lang w:bidi="ru-RU"/>
              </w:rPr>
            </w:pPr>
          </w:p>
        </w:tc>
        <w:tc>
          <w:tcPr>
            <w:tcW w:w="1598" w:type="dxa"/>
            <w:tcBorders>
              <w:top w:val="single" w:sz="4" w:space="0" w:color="auto"/>
              <w:left w:val="single" w:sz="4" w:space="0" w:color="auto"/>
              <w:bottom w:val="single" w:sz="4" w:space="0" w:color="auto"/>
            </w:tcBorders>
            <w:shd w:val="clear" w:color="auto" w:fill="FFFFFF"/>
            <w:vAlign w:val="bottom"/>
          </w:tcPr>
          <w:p w:rsidR="00423053" w:rsidRPr="00423053" w:rsidRDefault="00423053" w:rsidP="00423053">
            <w:pPr>
              <w:widowControl w:val="0"/>
              <w:spacing w:line="266" w:lineRule="exact"/>
              <w:jc w:val="center"/>
              <w:rPr>
                <w:color w:val="000000"/>
                <w:lang w:bidi="ru-RU"/>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r>
      <w:tr w:rsidR="00423053" w:rsidRPr="00423053" w:rsidTr="00423053">
        <w:trPr>
          <w:trHeight w:hRule="exact" w:val="572"/>
          <w:jc w:val="center"/>
        </w:trPr>
        <w:tc>
          <w:tcPr>
            <w:tcW w:w="4788" w:type="dxa"/>
            <w:tcBorders>
              <w:top w:val="single" w:sz="4" w:space="0" w:color="auto"/>
              <w:left w:val="single" w:sz="4" w:space="0" w:color="auto"/>
              <w:bottom w:val="single" w:sz="4" w:space="0" w:color="auto"/>
            </w:tcBorders>
            <w:shd w:val="clear" w:color="auto" w:fill="FFFFFF"/>
            <w:vAlign w:val="bottom"/>
          </w:tcPr>
          <w:p w:rsidR="00423053" w:rsidRPr="00423053" w:rsidRDefault="00423053" w:rsidP="00423053">
            <w:pPr>
              <w:widowControl w:val="0"/>
              <w:spacing w:line="277" w:lineRule="exact"/>
              <w:rPr>
                <w:color w:val="000000"/>
                <w:lang w:bidi="ru-RU"/>
              </w:rPr>
            </w:pPr>
            <w:r w:rsidRPr="00423053">
              <w:rPr>
                <w:color w:val="000000"/>
                <w:lang w:bidi="ru-RU"/>
              </w:rPr>
              <w:t>Молочные и кисломолочные продукты, творог и творожные изделия</w:t>
            </w:r>
          </w:p>
        </w:tc>
        <w:tc>
          <w:tcPr>
            <w:tcW w:w="1523" w:type="dxa"/>
            <w:tcBorders>
              <w:top w:val="single" w:sz="4" w:space="0" w:color="auto"/>
              <w:left w:val="single" w:sz="4" w:space="0" w:color="auto"/>
              <w:bottom w:val="single" w:sz="4" w:space="0" w:color="auto"/>
            </w:tcBorders>
            <w:shd w:val="clear" w:color="auto" w:fill="FFFFFF"/>
            <w:vAlign w:val="center"/>
          </w:tcPr>
          <w:p w:rsidR="00423053" w:rsidRPr="00423053" w:rsidRDefault="00423053" w:rsidP="00423053">
            <w:pPr>
              <w:widowControl w:val="0"/>
              <w:spacing w:line="266" w:lineRule="exact"/>
              <w:ind w:right="20"/>
              <w:jc w:val="center"/>
              <w:rPr>
                <w:color w:val="000000"/>
                <w:lang w:bidi="ru-RU"/>
              </w:rPr>
            </w:pPr>
          </w:p>
        </w:tc>
        <w:tc>
          <w:tcPr>
            <w:tcW w:w="1598" w:type="dxa"/>
            <w:tcBorders>
              <w:top w:val="single" w:sz="4" w:space="0" w:color="auto"/>
              <w:left w:val="single" w:sz="4" w:space="0" w:color="auto"/>
              <w:bottom w:val="single" w:sz="4" w:space="0" w:color="auto"/>
            </w:tcBorders>
            <w:shd w:val="clear" w:color="auto" w:fill="FFFFFF"/>
            <w:vAlign w:val="center"/>
          </w:tcPr>
          <w:p w:rsidR="00423053" w:rsidRPr="00423053" w:rsidRDefault="00423053" w:rsidP="00423053">
            <w:pPr>
              <w:widowControl w:val="0"/>
              <w:spacing w:line="266" w:lineRule="exact"/>
              <w:jc w:val="center"/>
              <w:rPr>
                <w:color w:val="000000"/>
                <w:lang w:bidi="ru-RU"/>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r>
    </w:tbl>
    <w:p w:rsidR="00423053" w:rsidRPr="00423053" w:rsidRDefault="00423053" w:rsidP="00423053">
      <w:pPr>
        <w:pStyle w:val="af5"/>
        <w:spacing w:before="0" w:after="0"/>
        <w:ind w:left="0" w:right="0"/>
        <w:rPr>
          <w:sz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95"/>
        <w:gridCol w:w="1523"/>
        <w:gridCol w:w="1598"/>
        <w:gridCol w:w="1706"/>
      </w:tblGrid>
      <w:tr w:rsidR="00423053" w:rsidRPr="00423053" w:rsidTr="004543B9">
        <w:trPr>
          <w:trHeight w:hRule="exact" w:val="299"/>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rPr>
                <w:color w:val="000000"/>
                <w:lang w:bidi="ru-RU"/>
              </w:rPr>
            </w:pPr>
            <w:r w:rsidRPr="00423053">
              <w:rPr>
                <w:color w:val="000000"/>
                <w:lang w:bidi="ru-RU"/>
              </w:rPr>
              <w:t>Первые блюда мясные/рыбные/из птицы</w:t>
            </w:r>
          </w:p>
        </w:tc>
        <w:tc>
          <w:tcPr>
            <w:tcW w:w="1523"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288"/>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rPr>
                <w:color w:val="000000"/>
                <w:lang w:bidi="ru-RU"/>
              </w:rPr>
            </w:pPr>
            <w:r w:rsidRPr="00423053">
              <w:rPr>
                <w:color w:val="000000"/>
                <w:lang w:bidi="ru-RU"/>
              </w:rPr>
              <w:t>Первые блюда овощные</w:t>
            </w:r>
          </w:p>
        </w:tc>
        <w:tc>
          <w:tcPr>
            <w:tcW w:w="1523"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299"/>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rPr>
                <w:color w:val="000000"/>
                <w:lang w:bidi="ru-RU"/>
              </w:rPr>
            </w:pPr>
            <w:r w:rsidRPr="00423053">
              <w:rPr>
                <w:color w:val="000000"/>
                <w:lang w:bidi="ru-RU"/>
              </w:rPr>
              <w:t>Первые блюда (бульоны, прозрачные супы)</w:t>
            </w:r>
          </w:p>
        </w:tc>
        <w:tc>
          <w:tcPr>
            <w:tcW w:w="1523"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299"/>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rPr>
                <w:color w:val="000000"/>
                <w:lang w:bidi="ru-RU"/>
              </w:rPr>
            </w:pPr>
            <w:r w:rsidRPr="00423053">
              <w:rPr>
                <w:color w:val="000000"/>
                <w:lang w:bidi="ru-RU"/>
              </w:rPr>
              <w:t>Каша молочная крупяная</w:t>
            </w:r>
          </w:p>
        </w:tc>
        <w:tc>
          <w:tcPr>
            <w:tcW w:w="1523"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569"/>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74" w:lineRule="exact"/>
              <w:rPr>
                <w:color w:val="000000"/>
                <w:lang w:bidi="ru-RU"/>
              </w:rPr>
            </w:pPr>
            <w:r w:rsidRPr="00423053">
              <w:rPr>
                <w:color w:val="000000"/>
                <w:lang w:bidi="ru-RU"/>
              </w:rPr>
              <w:t>Блюда из кускового мяса (говядина, баранина, свинина, кролик)/рыбы/птицы</w:t>
            </w:r>
          </w:p>
        </w:tc>
        <w:tc>
          <w:tcPr>
            <w:tcW w:w="1523"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562"/>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77" w:lineRule="exact"/>
              <w:rPr>
                <w:color w:val="000000"/>
                <w:lang w:bidi="ru-RU"/>
              </w:rPr>
            </w:pPr>
            <w:r w:rsidRPr="00423053">
              <w:rPr>
                <w:color w:val="000000"/>
                <w:lang w:bidi="ru-RU"/>
              </w:rPr>
              <w:t>Соусные блюда из мяса (говядина и свинина)/рыбы/птицы</w:t>
            </w:r>
          </w:p>
        </w:tc>
        <w:tc>
          <w:tcPr>
            <w:tcW w:w="1523"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562"/>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77" w:lineRule="exact"/>
              <w:rPr>
                <w:color w:val="000000"/>
                <w:lang w:bidi="ru-RU"/>
              </w:rPr>
            </w:pPr>
            <w:r w:rsidRPr="00423053">
              <w:rPr>
                <w:color w:val="000000"/>
                <w:lang w:bidi="ru-RU"/>
              </w:rPr>
              <w:t>Блюда из рубленого мяса (говядина и свинина)/рыбы/птицы</w:t>
            </w:r>
          </w:p>
        </w:tc>
        <w:tc>
          <w:tcPr>
            <w:tcW w:w="1523"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562"/>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77" w:lineRule="exact"/>
              <w:rPr>
                <w:color w:val="000000"/>
                <w:lang w:bidi="ru-RU"/>
              </w:rPr>
            </w:pPr>
            <w:r w:rsidRPr="00423053">
              <w:rPr>
                <w:color w:val="000000"/>
                <w:lang w:bidi="ru-RU"/>
              </w:rPr>
              <w:t>Диетические/вегетарианские блюда/блюда на пару</w:t>
            </w:r>
          </w:p>
        </w:tc>
        <w:tc>
          <w:tcPr>
            <w:tcW w:w="1523"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281"/>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rPr>
                <w:color w:val="000000"/>
                <w:lang w:bidi="ru-RU"/>
              </w:rPr>
            </w:pPr>
            <w:r w:rsidRPr="00423053">
              <w:rPr>
                <w:color w:val="000000"/>
                <w:lang w:bidi="ru-RU"/>
              </w:rPr>
              <w:t>Гарнир картофельный/овощной</w:t>
            </w:r>
          </w:p>
        </w:tc>
        <w:tc>
          <w:tcPr>
            <w:tcW w:w="1523"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281"/>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rPr>
                <w:color w:val="000000"/>
                <w:lang w:bidi="ru-RU"/>
              </w:rPr>
            </w:pPr>
            <w:r w:rsidRPr="00423053">
              <w:rPr>
                <w:color w:val="000000"/>
                <w:lang w:bidi="ru-RU"/>
              </w:rPr>
              <w:t>Гарнир крупяной/макаронные изделия</w:t>
            </w:r>
          </w:p>
        </w:tc>
        <w:tc>
          <w:tcPr>
            <w:tcW w:w="1523"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569"/>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84" w:lineRule="exact"/>
              <w:rPr>
                <w:color w:val="000000"/>
                <w:lang w:bidi="ru-RU"/>
              </w:rPr>
            </w:pPr>
            <w:r w:rsidRPr="00423053">
              <w:rPr>
                <w:color w:val="000000"/>
                <w:lang w:bidi="ru-RU"/>
              </w:rPr>
              <w:t>Напиток собственного приготовления (компот, чай, какао, кофе, кисель, лимонад)</w:t>
            </w:r>
          </w:p>
        </w:tc>
        <w:tc>
          <w:tcPr>
            <w:tcW w:w="1523"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565"/>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81" w:lineRule="exact"/>
              <w:rPr>
                <w:color w:val="000000"/>
                <w:lang w:bidi="ru-RU"/>
              </w:rPr>
            </w:pPr>
            <w:r w:rsidRPr="00423053">
              <w:rPr>
                <w:color w:val="000000"/>
                <w:lang w:bidi="ru-RU"/>
              </w:rPr>
              <w:t>Соки и прочие напитки промышленного производства</w:t>
            </w:r>
          </w:p>
        </w:tc>
        <w:tc>
          <w:tcPr>
            <w:tcW w:w="1523"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284"/>
          <w:jc w:val="center"/>
        </w:trPr>
        <w:tc>
          <w:tcPr>
            <w:tcW w:w="4795"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rPr>
                <w:color w:val="000000"/>
                <w:lang w:bidi="ru-RU"/>
              </w:rPr>
            </w:pPr>
            <w:r w:rsidRPr="00423053">
              <w:rPr>
                <w:color w:val="000000"/>
                <w:lang w:bidi="ru-RU"/>
              </w:rPr>
              <w:t>Хлеб (белый, ржаной, зерновой)</w:t>
            </w:r>
          </w:p>
        </w:tc>
        <w:tc>
          <w:tcPr>
            <w:tcW w:w="1523"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right w:val="single" w:sz="4" w:space="0" w:color="auto"/>
            </w:tcBorders>
            <w:shd w:val="clear" w:color="auto" w:fill="FFFFFF"/>
            <w:vAlign w:val="bottom"/>
          </w:tcPr>
          <w:p w:rsidR="00423053" w:rsidRPr="00423053" w:rsidRDefault="00423053" w:rsidP="00423053">
            <w:pPr>
              <w:widowControl w:val="0"/>
              <w:spacing w:line="266" w:lineRule="exact"/>
              <w:ind w:left="20"/>
              <w:jc w:val="center"/>
              <w:rPr>
                <w:color w:val="000000"/>
                <w:lang w:bidi="ru-RU"/>
              </w:rPr>
            </w:pPr>
          </w:p>
        </w:tc>
      </w:tr>
      <w:tr w:rsidR="00423053" w:rsidRPr="00423053" w:rsidTr="004543B9">
        <w:trPr>
          <w:trHeight w:hRule="exact" w:val="565"/>
          <w:jc w:val="center"/>
        </w:trPr>
        <w:tc>
          <w:tcPr>
            <w:tcW w:w="4795" w:type="dxa"/>
            <w:tcBorders>
              <w:top w:val="single" w:sz="4" w:space="0" w:color="auto"/>
              <w:left w:val="single" w:sz="4" w:space="0" w:color="auto"/>
              <w:bottom w:val="single" w:sz="4" w:space="0" w:color="auto"/>
            </w:tcBorders>
            <w:shd w:val="clear" w:color="auto" w:fill="FFFFFF"/>
            <w:vAlign w:val="bottom"/>
          </w:tcPr>
          <w:p w:rsidR="00423053" w:rsidRPr="00423053" w:rsidRDefault="00423053" w:rsidP="00423053">
            <w:pPr>
              <w:widowControl w:val="0"/>
              <w:spacing w:line="274" w:lineRule="exact"/>
              <w:rPr>
                <w:color w:val="000000"/>
                <w:lang w:bidi="ru-RU"/>
              </w:rPr>
            </w:pPr>
            <w:r w:rsidRPr="00423053">
              <w:rPr>
                <w:color w:val="000000"/>
                <w:lang w:bidi="ru-RU"/>
              </w:rPr>
              <w:t>Выпечка/сдоба/кондитерские изделия собственного приготовления</w:t>
            </w:r>
          </w:p>
        </w:tc>
        <w:tc>
          <w:tcPr>
            <w:tcW w:w="1523" w:type="dxa"/>
            <w:tcBorders>
              <w:top w:val="single" w:sz="4" w:space="0" w:color="auto"/>
              <w:left w:val="single" w:sz="4" w:space="0" w:color="auto"/>
              <w:bottom w:val="single" w:sz="4" w:space="0" w:color="auto"/>
            </w:tcBorders>
            <w:shd w:val="clear" w:color="auto" w:fill="FFFFFF"/>
            <w:vAlign w:val="center"/>
          </w:tcPr>
          <w:p w:rsidR="00423053" w:rsidRPr="00423053" w:rsidRDefault="00423053" w:rsidP="00423053">
            <w:pPr>
              <w:widowControl w:val="0"/>
              <w:spacing w:line="266" w:lineRule="exact"/>
              <w:jc w:val="center"/>
              <w:rPr>
                <w:color w:val="000000"/>
                <w:lang w:bidi="ru-RU"/>
              </w:rPr>
            </w:pPr>
          </w:p>
        </w:tc>
        <w:tc>
          <w:tcPr>
            <w:tcW w:w="1598" w:type="dxa"/>
            <w:tcBorders>
              <w:top w:val="single" w:sz="4" w:space="0" w:color="auto"/>
              <w:left w:val="single" w:sz="4" w:space="0" w:color="auto"/>
              <w:bottom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423053" w:rsidRPr="00423053" w:rsidRDefault="00423053" w:rsidP="00423053">
            <w:pPr>
              <w:widowControl w:val="0"/>
              <w:spacing w:line="266" w:lineRule="exact"/>
              <w:ind w:left="20"/>
              <w:jc w:val="center"/>
              <w:rPr>
                <w:color w:val="000000"/>
                <w:lang w:bidi="ru-RU"/>
              </w:rPr>
            </w:pPr>
          </w:p>
        </w:tc>
      </w:tr>
    </w:tbl>
    <w:p w:rsidR="00CA4EE9" w:rsidRDefault="00CA4EE9" w:rsidP="00423053">
      <w:pPr>
        <w:pStyle w:val="af5"/>
        <w:spacing w:before="0" w:after="0"/>
        <w:ind w:left="0" w:right="0"/>
        <w:rPr>
          <w:b/>
          <w:sz w:val="24"/>
        </w:rPr>
      </w:pPr>
    </w:p>
    <w:p w:rsidR="00CA4EE9" w:rsidRDefault="00CA4EE9" w:rsidP="00423053">
      <w:pPr>
        <w:pStyle w:val="af5"/>
        <w:spacing w:before="0" w:after="0"/>
        <w:ind w:left="0" w:right="0"/>
        <w:rPr>
          <w:b/>
          <w:sz w:val="24"/>
        </w:rPr>
      </w:pPr>
    </w:p>
    <w:tbl>
      <w:tblPr>
        <w:tblW w:w="9938" w:type="dxa"/>
        <w:tblLayout w:type="fixed"/>
        <w:tblLook w:val="04A0" w:firstRow="1" w:lastRow="0" w:firstColumn="1" w:lastColumn="0" w:noHBand="0" w:noVBand="1"/>
      </w:tblPr>
      <w:tblGrid>
        <w:gridCol w:w="5253"/>
        <w:gridCol w:w="4685"/>
      </w:tblGrid>
      <w:tr w:rsidR="00423053" w:rsidRPr="00423053" w:rsidTr="00423053">
        <w:trPr>
          <w:trHeight w:val="884"/>
        </w:trPr>
        <w:tc>
          <w:tcPr>
            <w:tcW w:w="5253" w:type="dxa"/>
          </w:tcPr>
          <w:p w:rsidR="00423053" w:rsidRPr="00423053" w:rsidRDefault="00423053" w:rsidP="00423053">
            <w:bookmarkStart w:id="3" w:name="_GoBack"/>
            <w:bookmarkEnd w:id="3"/>
          </w:p>
        </w:tc>
        <w:tc>
          <w:tcPr>
            <w:tcW w:w="4685" w:type="dxa"/>
          </w:tcPr>
          <w:p w:rsidR="00423053" w:rsidRPr="00423053" w:rsidRDefault="00423053" w:rsidP="00423053">
            <w:pPr>
              <w:jc w:val="center"/>
            </w:pPr>
          </w:p>
        </w:tc>
      </w:tr>
      <w:tr w:rsidR="00423053" w:rsidRPr="00423053" w:rsidTr="00DF52CB">
        <w:trPr>
          <w:trHeight w:val="884"/>
        </w:trPr>
        <w:tc>
          <w:tcPr>
            <w:tcW w:w="5253" w:type="dxa"/>
          </w:tcPr>
          <w:p w:rsidR="00423053" w:rsidRPr="00423053" w:rsidRDefault="00423053" w:rsidP="00423053">
            <w:pPr>
              <w:rPr>
                <w:highlight w:val="yellow"/>
              </w:rPr>
            </w:pPr>
          </w:p>
        </w:tc>
        <w:tc>
          <w:tcPr>
            <w:tcW w:w="4685" w:type="dxa"/>
          </w:tcPr>
          <w:p w:rsidR="00423053" w:rsidRPr="00423053" w:rsidRDefault="00423053" w:rsidP="00423053">
            <w:pPr>
              <w:jc w:val="right"/>
            </w:pPr>
          </w:p>
        </w:tc>
      </w:tr>
    </w:tbl>
    <w:p w:rsidR="00423053" w:rsidRDefault="00423053" w:rsidP="00423053">
      <w:pPr>
        <w:pStyle w:val="af5"/>
        <w:spacing w:before="0" w:after="0"/>
        <w:ind w:left="0" w:right="0"/>
        <w:rPr>
          <w:b/>
          <w:sz w:val="24"/>
        </w:rPr>
      </w:pPr>
    </w:p>
    <w:p w:rsidR="00423053" w:rsidRDefault="00423053" w:rsidP="004B7E41">
      <w:pPr>
        <w:pStyle w:val="af5"/>
        <w:spacing w:before="0" w:after="0"/>
        <w:ind w:left="0" w:right="0"/>
        <w:jc w:val="right"/>
        <w:rPr>
          <w:b/>
          <w:sz w:val="24"/>
        </w:rPr>
      </w:pPr>
    </w:p>
    <w:p w:rsidR="00423053" w:rsidRDefault="00423053" w:rsidP="004B7E41">
      <w:pPr>
        <w:pStyle w:val="af5"/>
        <w:spacing w:before="0" w:after="0"/>
        <w:ind w:left="0" w:right="0"/>
        <w:jc w:val="right"/>
        <w:rPr>
          <w:b/>
          <w:sz w:val="24"/>
        </w:rPr>
      </w:pPr>
    </w:p>
    <w:p w:rsidR="00423053" w:rsidRDefault="00423053" w:rsidP="004B7E41">
      <w:pPr>
        <w:pStyle w:val="af5"/>
        <w:spacing w:before="0" w:after="0"/>
        <w:ind w:left="0" w:right="0"/>
        <w:jc w:val="right"/>
        <w:rPr>
          <w:b/>
          <w:sz w:val="24"/>
        </w:rPr>
      </w:pPr>
    </w:p>
    <w:p w:rsidR="00423053" w:rsidRDefault="00423053" w:rsidP="004B7E41">
      <w:pPr>
        <w:pStyle w:val="af5"/>
        <w:spacing w:before="0" w:after="0"/>
        <w:ind w:left="0" w:right="0"/>
        <w:jc w:val="right"/>
        <w:rPr>
          <w:b/>
          <w:sz w:val="24"/>
        </w:rPr>
      </w:pPr>
    </w:p>
    <w:p w:rsidR="00423053" w:rsidRDefault="00423053" w:rsidP="004B7E41">
      <w:pPr>
        <w:pStyle w:val="af5"/>
        <w:spacing w:before="0" w:after="0"/>
        <w:ind w:left="0" w:right="0"/>
        <w:jc w:val="right"/>
        <w:rPr>
          <w:b/>
          <w:sz w:val="24"/>
        </w:rPr>
      </w:pPr>
    </w:p>
    <w:p w:rsidR="00423053" w:rsidRDefault="00423053" w:rsidP="00423053">
      <w:pPr>
        <w:pStyle w:val="af5"/>
        <w:spacing w:before="0" w:after="0"/>
        <w:ind w:left="0" w:right="0"/>
        <w:rPr>
          <w:b/>
          <w:sz w:val="24"/>
        </w:rPr>
      </w:pPr>
    </w:p>
    <w:p w:rsidR="00423053" w:rsidRDefault="00423053" w:rsidP="00423053">
      <w:pPr>
        <w:pStyle w:val="af5"/>
        <w:spacing w:before="0" w:after="0"/>
        <w:ind w:left="0" w:right="0"/>
        <w:rPr>
          <w:b/>
          <w:sz w:val="24"/>
        </w:rPr>
      </w:pPr>
    </w:p>
    <w:sectPr w:rsidR="00423053" w:rsidSect="00F2211B">
      <w:headerReference w:type="even" r:id="rId10"/>
      <w:headerReference w:type="default" r:id="rId11"/>
      <w:footerReference w:type="default" r:id="rId12"/>
      <w:headerReference w:type="first" r:id="rId13"/>
      <w:pgSz w:w="11906" w:h="16838" w:code="9"/>
      <w:pgMar w:top="993" w:right="567" w:bottom="1276" w:left="1276" w:header="25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77" w:rsidRDefault="009E4177" w:rsidP="008F1839">
      <w:r>
        <w:separator/>
      </w:r>
    </w:p>
  </w:endnote>
  <w:endnote w:type="continuationSeparator" w:id="0">
    <w:p w:rsidR="009E4177" w:rsidRDefault="009E4177" w:rsidP="008F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E" w:rsidRDefault="00DA689E" w:rsidP="00A158BD">
    <w:pPr>
      <w:pStyle w:val="a9"/>
      <w:tabs>
        <w:tab w:val="clear" w:pos="4677"/>
        <w:tab w:val="clear" w:pos="9355"/>
        <w:tab w:val="left" w:pos="3003"/>
        <w:tab w:val="left" w:pos="36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77" w:rsidRDefault="009E4177" w:rsidP="008F1839">
      <w:r>
        <w:separator/>
      </w:r>
    </w:p>
  </w:footnote>
  <w:footnote w:type="continuationSeparator" w:id="0">
    <w:p w:rsidR="009E4177" w:rsidRDefault="009E4177" w:rsidP="008F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E" w:rsidRDefault="00DF52CB">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7" o:spid="_x0000_s2083" type="#_x0000_t75" style="position:absolute;margin-left:0;margin-top:0;width:656.65pt;height:840.95pt;z-index:-251658752;mso-position-horizontal:center;mso-position-horizontal-relative:margin;mso-position-vertical:center;mso-position-vertical-relative:margin" o:allowincell="f">
          <v:imagedata r:id="rId1" o:title="бланк новый с — коп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E" w:rsidRPr="00B843E0" w:rsidRDefault="00DF52CB">
    <w:pPr>
      <w:pStyle w:val="a7"/>
      <w:jc w:val="center"/>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8" o:spid="_x0000_s2084" type="#_x0000_t75" style="position:absolute;left:0;text-align:left;margin-left:0;margin-top:0;width:656.65pt;height:840.95pt;z-index:-251657728;mso-position-horizontal:center;mso-position-horizontal-relative:margin;mso-position-vertical:center;mso-position-vertical-relative:margin" o:allowincell="f">
          <v:imagedata r:id="rId1" o:title="бланк новый с — копия"/>
          <w10:wrap anchorx="margin" anchory="margin"/>
        </v:shape>
      </w:pict>
    </w:r>
    <w:r w:rsidR="00DA689E" w:rsidRPr="00B843E0">
      <w:rPr>
        <w:rFonts w:ascii="Times New Roman" w:hAnsi="Times New Roman"/>
      </w:rPr>
      <w:fldChar w:fldCharType="begin"/>
    </w:r>
    <w:r w:rsidR="00DA689E" w:rsidRPr="00B843E0">
      <w:rPr>
        <w:rFonts w:ascii="Times New Roman" w:hAnsi="Times New Roman"/>
      </w:rPr>
      <w:instrText>PAGE   \* MERGEFORMAT</w:instrText>
    </w:r>
    <w:r w:rsidR="00DA689E" w:rsidRPr="00B843E0">
      <w:rPr>
        <w:rFonts w:ascii="Times New Roman" w:hAnsi="Times New Roman"/>
      </w:rPr>
      <w:fldChar w:fldCharType="separate"/>
    </w:r>
    <w:r>
      <w:rPr>
        <w:rFonts w:ascii="Times New Roman" w:hAnsi="Times New Roman"/>
        <w:noProof/>
      </w:rPr>
      <w:t>24</w:t>
    </w:r>
    <w:r w:rsidR="00DA689E" w:rsidRPr="00B843E0">
      <w:rPr>
        <w:rFonts w:ascii="Times New Roman" w:hAnsi="Times New Roman"/>
      </w:rPr>
      <w:fldChar w:fldCharType="end"/>
    </w:r>
  </w:p>
  <w:p w:rsidR="00DA689E" w:rsidRDefault="00DA689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E" w:rsidRPr="00B843E0" w:rsidRDefault="00DF52CB">
    <w:pPr>
      <w:pStyle w:val="a7"/>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6" o:spid="_x0000_s2082" type="#_x0000_t75" style="position:absolute;margin-left:0;margin-top:0;width:656.65pt;height:840.95pt;z-index:-251659776;mso-position-horizontal:center;mso-position-horizontal-relative:margin;mso-position-vertical:center;mso-position-vertical-relative:margin" o:allowincell="f">
          <v:imagedata r:id="rId1" o:title="бланк новый с — коп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55384E"/>
    <w:multiLevelType w:val="multilevel"/>
    <w:tmpl w:val="76F65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702A73"/>
    <w:multiLevelType w:val="multilevel"/>
    <w:tmpl w:val="137E2572"/>
    <w:lvl w:ilvl="0">
      <w:start w:val="3"/>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985" w:hanging="690"/>
      </w:pPr>
      <w:rPr>
        <w:rFonts w:hint="default"/>
      </w:rPr>
    </w:lvl>
    <w:lvl w:ilvl="2">
      <w:start w:val="1"/>
      <w:numFmt w:val="decimal"/>
      <w:isLgl/>
      <w:lvlText w:val="%1.%2.%3."/>
      <w:lvlJc w:val="left"/>
      <w:pPr>
        <w:ind w:left="1026"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408" w:hanging="1080"/>
      </w:pPr>
      <w:rPr>
        <w:rFonts w:hint="default"/>
      </w:rPr>
    </w:lvl>
    <w:lvl w:ilvl="5">
      <w:start w:val="1"/>
      <w:numFmt w:val="decimal"/>
      <w:isLgl/>
      <w:lvlText w:val="%1.%2.%3.%4.%5.%6."/>
      <w:lvlJc w:val="left"/>
      <w:pPr>
        <w:ind w:left="1419"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72" w:hanging="1800"/>
      </w:pPr>
      <w:rPr>
        <w:rFonts w:hint="default"/>
      </w:rPr>
    </w:lvl>
  </w:abstractNum>
  <w:abstractNum w:abstractNumId="7"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9"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1" w15:restartNumberingAfterBreak="0">
    <w:nsid w:val="170C57BB"/>
    <w:multiLevelType w:val="multilevel"/>
    <w:tmpl w:val="918C0D50"/>
    <w:lvl w:ilvl="0">
      <w:start w:val="4"/>
      <w:numFmt w:val="decimal"/>
      <w:lvlText w:val="%1"/>
      <w:lvlJc w:val="left"/>
      <w:pPr>
        <w:ind w:left="1068" w:hanging="360"/>
      </w:pPr>
      <w:rPr>
        <w:rFonts w:eastAsiaTheme="minorHAnsi"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3"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5"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FC547B5"/>
    <w:multiLevelType w:val="multilevel"/>
    <w:tmpl w:val="CE98530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0"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1" w15:restartNumberingAfterBreak="0">
    <w:nsid w:val="357E4FD0"/>
    <w:multiLevelType w:val="multilevel"/>
    <w:tmpl w:val="1FC2C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3" w15:restartNumberingAfterBreak="0">
    <w:nsid w:val="407C2111"/>
    <w:multiLevelType w:val="multilevel"/>
    <w:tmpl w:val="26447D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3"/>
      <w:lvlText w:val="3.%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5"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6" w15:restartNumberingAfterBreak="0">
    <w:nsid w:val="466B3427"/>
    <w:multiLevelType w:val="hybridMultilevel"/>
    <w:tmpl w:val="FA762A7A"/>
    <w:lvl w:ilvl="0" w:tplc="3F867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9"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0"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1"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3"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4"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7"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8"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0" w15:restartNumberingAfterBreak="0">
    <w:nsid w:val="5D4E3A71"/>
    <w:multiLevelType w:val="multilevel"/>
    <w:tmpl w:val="81EA868E"/>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15:restartNumberingAfterBreak="0">
    <w:nsid w:val="6254089A"/>
    <w:multiLevelType w:val="multilevel"/>
    <w:tmpl w:val="43CC5E28"/>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3"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5"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6"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8"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9" w15:restartNumberingAfterBreak="0">
    <w:nsid w:val="6D632D92"/>
    <w:multiLevelType w:val="multilevel"/>
    <w:tmpl w:val="06704224"/>
    <w:styleLink w:val="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0"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51"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2" w15:restartNumberingAfterBreak="0">
    <w:nsid w:val="75EE7259"/>
    <w:multiLevelType w:val="multilevel"/>
    <w:tmpl w:val="1FC2CF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4"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5"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9"/>
  </w:num>
  <w:num w:numId="2">
    <w:abstractNumId w:val="26"/>
  </w:num>
  <w:num w:numId="3">
    <w:abstractNumId w:val="40"/>
  </w:num>
  <w:num w:numId="4">
    <w:abstractNumId w:val="6"/>
  </w:num>
  <w:num w:numId="5">
    <w:abstractNumId w:val="43"/>
  </w:num>
  <w:num w:numId="6">
    <w:abstractNumId w:val="50"/>
  </w:num>
  <w:num w:numId="7">
    <w:abstractNumId w:val="51"/>
  </w:num>
  <w:num w:numId="8">
    <w:abstractNumId w:val="8"/>
  </w:num>
  <w:num w:numId="9">
    <w:abstractNumId w:val="39"/>
  </w:num>
  <w:num w:numId="10">
    <w:abstractNumId w:val="30"/>
  </w:num>
  <w:num w:numId="11">
    <w:abstractNumId w:val="3"/>
  </w:num>
  <w:num w:numId="12">
    <w:abstractNumId w:val="36"/>
  </w:num>
  <w:num w:numId="13">
    <w:abstractNumId w:val="14"/>
  </w:num>
  <w:num w:numId="14">
    <w:abstractNumId w:val="37"/>
  </w:num>
  <w:num w:numId="15">
    <w:abstractNumId w:val="46"/>
  </w:num>
  <w:num w:numId="16">
    <w:abstractNumId w:val="45"/>
  </w:num>
  <w:num w:numId="17">
    <w:abstractNumId w:val="28"/>
  </w:num>
  <w:num w:numId="18">
    <w:abstractNumId w:val="49"/>
  </w:num>
  <w:num w:numId="19">
    <w:abstractNumId w:val="9"/>
  </w:num>
  <w:num w:numId="20">
    <w:abstractNumId w:val="20"/>
  </w:num>
  <w:num w:numId="21">
    <w:abstractNumId w:val="32"/>
  </w:num>
  <w:num w:numId="22">
    <w:abstractNumId w:val="33"/>
  </w:num>
  <w:num w:numId="23">
    <w:abstractNumId w:val="24"/>
  </w:num>
  <w:num w:numId="24">
    <w:abstractNumId w:val="29"/>
  </w:num>
  <w:num w:numId="25">
    <w:abstractNumId w:val="25"/>
  </w:num>
  <w:num w:numId="26">
    <w:abstractNumId w:val="48"/>
  </w:num>
  <w:num w:numId="27">
    <w:abstractNumId w:val="12"/>
  </w:num>
  <w:num w:numId="28">
    <w:abstractNumId w:val="42"/>
  </w:num>
  <w:num w:numId="29">
    <w:abstractNumId w:val="15"/>
  </w:num>
  <w:num w:numId="30">
    <w:abstractNumId w:val="55"/>
  </w:num>
  <w:num w:numId="31">
    <w:abstractNumId w:val="22"/>
  </w:num>
  <w:num w:numId="32">
    <w:abstractNumId w:val="2"/>
  </w:num>
  <w:num w:numId="33">
    <w:abstractNumId w:val="54"/>
  </w:num>
  <w:num w:numId="34">
    <w:abstractNumId w:val="0"/>
  </w:num>
  <w:num w:numId="35">
    <w:abstractNumId w:val="38"/>
  </w:num>
  <w:num w:numId="36">
    <w:abstractNumId w:val="7"/>
  </w:num>
  <w:num w:numId="37">
    <w:abstractNumId w:val="23"/>
  </w:num>
  <w:num w:numId="38">
    <w:abstractNumId w:val="16"/>
  </w:num>
  <w:num w:numId="39">
    <w:abstractNumId w:val="47"/>
  </w:num>
  <w:num w:numId="40">
    <w:abstractNumId w:val="13"/>
  </w:num>
  <w:num w:numId="41">
    <w:abstractNumId w:val="53"/>
  </w:num>
  <w:num w:numId="42">
    <w:abstractNumId w:val="35"/>
  </w:num>
  <w:num w:numId="43">
    <w:abstractNumId w:val="1"/>
  </w:num>
  <w:num w:numId="44">
    <w:abstractNumId w:val="18"/>
  </w:num>
  <w:num w:numId="45">
    <w:abstractNumId w:val="44"/>
  </w:num>
  <w:num w:numId="4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34"/>
  </w:num>
  <w:num w:numId="49">
    <w:abstractNumId w:val="10"/>
  </w:num>
  <w:num w:numId="50">
    <w:abstractNumId w:val="27"/>
  </w:num>
  <w:num w:numId="51">
    <w:abstractNumId w:val="11"/>
  </w:num>
  <w:num w:numId="52">
    <w:abstractNumId w:val="41"/>
  </w:num>
  <w:num w:numId="53">
    <w:abstractNumId w:val="31"/>
  </w:num>
  <w:num w:numId="54">
    <w:abstractNumId w:val="52"/>
  </w:num>
  <w:num w:numId="55">
    <w:abstractNumId w:val="5"/>
  </w:num>
  <w:num w:numId="56">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9"/>
    <w:rsid w:val="000004A2"/>
    <w:rsid w:val="000016B6"/>
    <w:rsid w:val="00003C66"/>
    <w:rsid w:val="00005308"/>
    <w:rsid w:val="000072CE"/>
    <w:rsid w:val="000138FC"/>
    <w:rsid w:val="000233D1"/>
    <w:rsid w:val="00026168"/>
    <w:rsid w:val="00030321"/>
    <w:rsid w:val="0003301A"/>
    <w:rsid w:val="00035CCC"/>
    <w:rsid w:val="00036BD5"/>
    <w:rsid w:val="00036DF1"/>
    <w:rsid w:val="000419F5"/>
    <w:rsid w:val="00043205"/>
    <w:rsid w:val="00043556"/>
    <w:rsid w:val="00044085"/>
    <w:rsid w:val="0004422F"/>
    <w:rsid w:val="000444B4"/>
    <w:rsid w:val="00050394"/>
    <w:rsid w:val="000525CB"/>
    <w:rsid w:val="00052BA0"/>
    <w:rsid w:val="000558DC"/>
    <w:rsid w:val="0005787B"/>
    <w:rsid w:val="000607EB"/>
    <w:rsid w:val="0006718F"/>
    <w:rsid w:val="000765E1"/>
    <w:rsid w:val="0008084E"/>
    <w:rsid w:val="000842BA"/>
    <w:rsid w:val="000878FB"/>
    <w:rsid w:val="00091670"/>
    <w:rsid w:val="00092438"/>
    <w:rsid w:val="000928C7"/>
    <w:rsid w:val="000936EA"/>
    <w:rsid w:val="000948F7"/>
    <w:rsid w:val="000A2048"/>
    <w:rsid w:val="000A3229"/>
    <w:rsid w:val="000B57F8"/>
    <w:rsid w:val="000B7C51"/>
    <w:rsid w:val="000C4AEB"/>
    <w:rsid w:val="000D2DF5"/>
    <w:rsid w:val="000D4123"/>
    <w:rsid w:val="000D698D"/>
    <w:rsid w:val="000E14DC"/>
    <w:rsid w:val="000E1772"/>
    <w:rsid w:val="000F048A"/>
    <w:rsid w:val="000F7A6F"/>
    <w:rsid w:val="00100552"/>
    <w:rsid w:val="0010656B"/>
    <w:rsid w:val="00106AD9"/>
    <w:rsid w:val="00107A21"/>
    <w:rsid w:val="00112D39"/>
    <w:rsid w:val="00113DCE"/>
    <w:rsid w:val="00115789"/>
    <w:rsid w:val="001304EF"/>
    <w:rsid w:val="00131DBF"/>
    <w:rsid w:val="00142F73"/>
    <w:rsid w:val="00151F33"/>
    <w:rsid w:val="001813F9"/>
    <w:rsid w:val="00182E91"/>
    <w:rsid w:val="001831B9"/>
    <w:rsid w:val="00187476"/>
    <w:rsid w:val="0019035D"/>
    <w:rsid w:val="00193DF2"/>
    <w:rsid w:val="00197CE2"/>
    <w:rsid w:val="001A13D8"/>
    <w:rsid w:val="001A23F1"/>
    <w:rsid w:val="001A4E18"/>
    <w:rsid w:val="001B1E1B"/>
    <w:rsid w:val="001B2992"/>
    <w:rsid w:val="001B513B"/>
    <w:rsid w:val="001C1172"/>
    <w:rsid w:val="001C4BBD"/>
    <w:rsid w:val="001C4BFA"/>
    <w:rsid w:val="001C5E0B"/>
    <w:rsid w:val="001D3169"/>
    <w:rsid w:val="001F2FDE"/>
    <w:rsid w:val="00201E84"/>
    <w:rsid w:val="0021255B"/>
    <w:rsid w:val="00212874"/>
    <w:rsid w:val="00213FAE"/>
    <w:rsid w:val="00216A0A"/>
    <w:rsid w:val="0022518F"/>
    <w:rsid w:val="00232A9B"/>
    <w:rsid w:val="0023453E"/>
    <w:rsid w:val="00237C5A"/>
    <w:rsid w:val="0024381D"/>
    <w:rsid w:val="00245D95"/>
    <w:rsid w:val="002503CF"/>
    <w:rsid w:val="0025136F"/>
    <w:rsid w:val="002640BE"/>
    <w:rsid w:val="00264180"/>
    <w:rsid w:val="00265193"/>
    <w:rsid w:val="00265FC9"/>
    <w:rsid w:val="00284AAA"/>
    <w:rsid w:val="00287A5D"/>
    <w:rsid w:val="00287EC1"/>
    <w:rsid w:val="00291BB9"/>
    <w:rsid w:val="002B23A2"/>
    <w:rsid w:val="002B3EAB"/>
    <w:rsid w:val="002B4606"/>
    <w:rsid w:val="002C100A"/>
    <w:rsid w:val="002C6B55"/>
    <w:rsid w:val="002C7837"/>
    <w:rsid w:val="002D054F"/>
    <w:rsid w:val="002D27F3"/>
    <w:rsid w:val="002D39B6"/>
    <w:rsid w:val="002D482D"/>
    <w:rsid w:val="002E36FE"/>
    <w:rsid w:val="002E6121"/>
    <w:rsid w:val="002F0704"/>
    <w:rsid w:val="002F763A"/>
    <w:rsid w:val="00312B46"/>
    <w:rsid w:val="0032004D"/>
    <w:rsid w:val="00320573"/>
    <w:rsid w:val="00323B3E"/>
    <w:rsid w:val="003339D7"/>
    <w:rsid w:val="00343AE3"/>
    <w:rsid w:val="003446AD"/>
    <w:rsid w:val="003524F0"/>
    <w:rsid w:val="00354411"/>
    <w:rsid w:val="003562A6"/>
    <w:rsid w:val="00360573"/>
    <w:rsid w:val="00362E61"/>
    <w:rsid w:val="0037373A"/>
    <w:rsid w:val="003763F4"/>
    <w:rsid w:val="0038217B"/>
    <w:rsid w:val="003849C6"/>
    <w:rsid w:val="00391364"/>
    <w:rsid w:val="00393EAA"/>
    <w:rsid w:val="003B74BE"/>
    <w:rsid w:val="003C673A"/>
    <w:rsid w:val="003C7635"/>
    <w:rsid w:val="003D36A3"/>
    <w:rsid w:val="003D44AC"/>
    <w:rsid w:val="003E0B93"/>
    <w:rsid w:val="003E2074"/>
    <w:rsid w:val="003E22D1"/>
    <w:rsid w:val="003E29CB"/>
    <w:rsid w:val="003E5AA2"/>
    <w:rsid w:val="003E6527"/>
    <w:rsid w:val="003F6032"/>
    <w:rsid w:val="00400859"/>
    <w:rsid w:val="0040736F"/>
    <w:rsid w:val="00410462"/>
    <w:rsid w:val="004150F5"/>
    <w:rsid w:val="00420A47"/>
    <w:rsid w:val="00422C4F"/>
    <w:rsid w:val="00423053"/>
    <w:rsid w:val="0042313B"/>
    <w:rsid w:val="004250CE"/>
    <w:rsid w:val="00434A16"/>
    <w:rsid w:val="00434C98"/>
    <w:rsid w:val="00435A3C"/>
    <w:rsid w:val="004413FE"/>
    <w:rsid w:val="004428FB"/>
    <w:rsid w:val="00444B1C"/>
    <w:rsid w:val="00451027"/>
    <w:rsid w:val="00470E72"/>
    <w:rsid w:val="00474ACF"/>
    <w:rsid w:val="00487111"/>
    <w:rsid w:val="00491252"/>
    <w:rsid w:val="00491495"/>
    <w:rsid w:val="0049470F"/>
    <w:rsid w:val="00495F7B"/>
    <w:rsid w:val="004978FE"/>
    <w:rsid w:val="004A4CE5"/>
    <w:rsid w:val="004B37C4"/>
    <w:rsid w:val="004B4376"/>
    <w:rsid w:val="004B7E41"/>
    <w:rsid w:val="004C7E13"/>
    <w:rsid w:val="004E0D83"/>
    <w:rsid w:val="004E6BCF"/>
    <w:rsid w:val="004F077B"/>
    <w:rsid w:val="004F5650"/>
    <w:rsid w:val="004F704E"/>
    <w:rsid w:val="005178B2"/>
    <w:rsid w:val="005209BF"/>
    <w:rsid w:val="00520E27"/>
    <w:rsid w:val="00523DF2"/>
    <w:rsid w:val="00525FE7"/>
    <w:rsid w:val="00526171"/>
    <w:rsid w:val="00532B51"/>
    <w:rsid w:val="005405F5"/>
    <w:rsid w:val="0054262B"/>
    <w:rsid w:val="0054501F"/>
    <w:rsid w:val="005474B1"/>
    <w:rsid w:val="0056789C"/>
    <w:rsid w:val="005739D6"/>
    <w:rsid w:val="00583712"/>
    <w:rsid w:val="005837CE"/>
    <w:rsid w:val="0058419E"/>
    <w:rsid w:val="0058539C"/>
    <w:rsid w:val="00593B00"/>
    <w:rsid w:val="005A2E17"/>
    <w:rsid w:val="005A35A2"/>
    <w:rsid w:val="005B1FDA"/>
    <w:rsid w:val="005C09A8"/>
    <w:rsid w:val="005C0F9D"/>
    <w:rsid w:val="005C53F7"/>
    <w:rsid w:val="005C7727"/>
    <w:rsid w:val="005D1790"/>
    <w:rsid w:val="005D5E70"/>
    <w:rsid w:val="005E008A"/>
    <w:rsid w:val="005E2097"/>
    <w:rsid w:val="005E2698"/>
    <w:rsid w:val="005E7928"/>
    <w:rsid w:val="005F047E"/>
    <w:rsid w:val="005F0B40"/>
    <w:rsid w:val="005F50E5"/>
    <w:rsid w:val="005F744A"/>
    <w:rsid w:val="00603C68"/>
    <w:rsid w:val="00606A61"/>
    <w:rsid w:val="00611B08"/>
    <w:rsid w:val="00617D04"/>
    <w:rsid w:val="006220D0"/>
    <w:rsid w:val="006263C1"/>
    <w:rsid w:val="00626C54"/>
    <w:rsid w:val="006428E3"/>
    <w:rsid w:val="00642FCF"/>
    <w:rsid w:val="006446E8"/>
    <w:rsid w:val="00646EB0"/>
    <w:rsid w:val="00653124"/>
    <w:rsid w:val="00657BD9"/>
    <w:rsid w:val="00674C97"/>
    <w:rsid w:val="00680E79"/>
    <w:rsid w:val="006815CC"/>
    <w:rsid w:val="00682265"/>
    <w:rsid w:val="00685B20"/>
    <w:rsid w:val="006877FB"/>
    <w:rsid w:val="006A1CD1"/>
    <w:rsid w:val="006A465E"/>
    <w:rsid w:val="006A491F"/>
    <w:rsid w:val="006A5EC7"/>
    <w:rsid w:val="006B0E6F"/>
    <w:rsid w:val="006B6717"/>
    <w:rsid w:val="006B6D33"/>
    <w:rsid w:val="006C032B"/>
    <w:rsid w:val="006C2959"/>
    <w:rsid w:val="006C64D2"/>
    <w:rsid w:val="006D041E"/>
    <w:rsid w:val="006D4822"/>
    <w:rsid w:val="006D7141"/>
    <w:rsid w:val="006E52D9"/>
    <w:rsid w:val="006F7509"/>
    <w:rsid w:val="0070268D"/>
    <w:rsid w:val="0070682E"/>
    <w:rsid w:val="00712107"/>
    <w:rsid w:val="00717177"/>
    <w:rsid w:val="00732907"/>
    <w:rsid w:val="00732C1A"/>
    <w:rsid w:val="0074055E"/>
    <w:rsid w:val="007409A7"/>
    <w:rsid w:val="007456F0"/>
    <w:rsid w:val="00750999"/>
    <w:rsid w:val="0075372A"/>
    <w:rsid w:val="00755421"/>
    <w:rsid w:val="007555A8"/>
    <w:rsid w:val="00763470"/>
    <w:rsid w:val="0077025E"/>
    <w:rsid w:val="00771466"/>
    <w:rsid w:val="007810FA"/>
    <w:rsid w:val="0078713E"/>
    <w:rsid w:val="0079249A"/>
    <w:rsid w:val="00797DB0"/>
    <w:rsid w:val="007A00E8"/>
    <w:rsid w:val="007A1650"/>
    <w:rsid w:val="007A1E3C"/>
    <w:rsid w:val="007A2CD8"/>
    <w:rsid w:val="007A4964"/>
    <w:rsid w:val="007A5AD1"/>
    <w:rsid w:val="007B0D12"/>
    <w:rsid w:val="007B5D5E"/>
    <w:rsid w:val="007C1A85"/>
    <w:rsid w:val="007C2498"/>
    <w:rsid w:val="007C75A9"/>
    <w:rsid w:val="007D268D"/>
    <w:rsid w:val="007D490C"/>
    <w:rsid w:val="007E26F7"/>
    <w:rsid w:val="007F0AAE"/>
    <w:rsid w:val="007F1D55"/>
    <w:rsid w:val="007F55D4"/>
    <w:rsid w:val="00804126"/>
    <w:rsid w:val="0080585E"/>
    <w:rsid w:val="00806796"/>
    <w:rsid w:val="008079C7"/>
    <w:rsid w:val="00810FD7"/>
    <w:rsid w:val="00814FB1"/>
    <w:rsid w:val="00815A8A"/>
    <w:rsid w:val="00831B1E"/>
    <w:rsid w:val="00832C2A"/>
    <w:rsid w:val="008361E6"/>
    <w:rsid w:val="00837E8E"/>
    <w:rsid w:val="008430E0"/>
    <w:rsid w:val="00845CD9"/>
    <w:rsid w:val="00852BC9"/>
    <w:rsid w:val="0086473C"/>
    <w:rsid w:val="00875F82"/>
    <w:rsid w:val="00880F0C"/>
    <w:rsid w:val="008A2F77"/>
    <w:rsid w:val="008A5B3F"/>
    <w:rsid w:val="008A78F5"/>
    <w:rsid w:val="008B1BF3"/>
    <w:rsid w:val="008B4BBB"/>
    <w:rsid w:val="008C1BC9"/>
    <w:rsid w:val="008D3276"/>
    <w:rsid w:val="008E79F3"/>
    <w:rsid w:val="008F06C8"/>
    <w:rsid w:val="008F1839"/>
    <w:rsid w:val="008F2EAF"/>
    <w:rsid w:val="008F3659"/>
    <w:rsid w:val="0090136D"/>
    <w:rsid w:val="00906965"/>
    <w:rsid w:val="009074AC"/>
    <w:rsid w:val="0091484A"/>
    <w:rsid w:val="00927340"/>
    <w:rsid w:val="00927918"/>
    <w:rsid w:val="00927F96"/>
    <w:rsid w:val="0093127F"/>
    <w:rsid w:val="0094367C"/>
    <w:rsid w:val="00950EF8"/>
    <w:rsid w:val="009527DF"/>
    <w:rsid w:val="0095719E"/>
    <w:rsid w:val="00970962"/>
    <w:rsid w:val="00975AE3"/>
    <w:rsid w:val="009861DC"/>
    <w:rsid w:val="00994665"/>
    <w:rsid w:val="009A79C0"/>
    <w:rsid w:val="009B15C6"/>
    <w:rsid w:val="009C025A"/>
    <w:rsid w:val="009C213F"/>
    <w:rsid w:val="009D09F9"/>
    <w:rsid w:val="009D110C"/>
    <w:rsid w:val="009D2E48"/>
    <w:rsid w:val="009D5397"/>
    <w:rsid w:val="009D5769"/>
    <w:rsid w:val="009E3225"/>
    <w:rsid w:val="009E4177"/>
    <w:rsid w:val="009F2B2A"/>
    <w:rsid w:val="009F5921"/>
    <w:rsid w:val="00A004ED"/>
    <w:rsid w:val="00A11956"/>
    <w:rsid w:val="00A153EE"/>
    <w:rsid w:val="00A158BD"/>
    <w:rsid w:val="00A30C8C"/>
    <w:rsid w:val="00A30CB6"/>
    <w:rsid w:val="00A354FF"/>
    <w:rsid w:val="00A43825"/>
    <w:rsid w:val="00A45807"/>
    <w:rsid w:val="00A45A2E"/>
    <w:rsid w:val="00A45AE9"/>
    <w:rsid w:val="00A6149D"/>
    <w:rsid w:val="00A715F3"/>
    <w:rsid w:val="00A7450C"/>
    <w:rsid w:val="00A82BA5"/>
    <w:rsid w:val="00A9687F"/>
    <w:rsid w:val="00AA0A36"/>
    <w:rsid w:val="00AA14EA"/>
    <w:rsid w:val="00AA1FD4"/>
    <w:rsid w:val="00AA37D6"/>
    <w:rsid w:val="00AB1742"/>
    <w:rsid w:val="00AB45DC"/>
    <w:rsid w:val="00AC4706"/>
    <w:rsid w:val="00AE081F"/>
    <w:rsid w:val="00AE427F"/>
    <w:rsid w:val="00AE5FD0"/>
    <w:rsid w:val="00AF14A0"/>
    <w:rsid w:val="00AF17A7"/>
    <w:rsid w:val="00AF23F9"/>
    <w:rsid w:val="00AF3FA9"/>
    <w:rsid w:val="00AF43D4"/>
    <w:rsid w:val="00B01062"/>
    <w:rsid w:val="00B06A5A"/>
    <w:rsid w:val="00B1761B"/>
    <w:rsid w:val="00B31045"/>
    <w:rsid w:val="00B45131"/>
    <w:rsid w:val="00B451C8"/>
    <w:rsid w:val="00B53198"/>
    <w:rsid w:val="00B61706"/>
    <w:rsid w:val="00B63703"/>
    <w:rsid w:val="00B71B03"/>
    <w:rsid w:val="00B843E0"/>
    <w:rsid w:val="00B86130"/>
    <w:rsid w:val="00BA3C22"/>
    <w:rsid w:val="00BA4095"/>
    <w:rsid w:val="00BA50D3"/>
    <w:rsid w:val="00BA7FEB"/>
    <w:rsid w:val="00BB26EC"/>
    <w:rsid w:val="00BC1EE1"/>
    <w:rsid w:val="00BE0239"/>
    <w:rsid w:val="00BE5B0D"/>
    <w:rsid w:val="00BF02DC"/>
    <w:rsid w:val="00BF523D"/>
    <w:rsid w:val="00BF7970"/>
    <w:rsid w:val="00C06874"/>
    <w:rsid w:val="00C10A88"/>
    <w:rsid w:val="00C114FA"/>
    <w:rsid w:val="00C2051E"/>
    <w:rsid w:val="00C329F5"/>
    <w:rsid w:val="00C36258"/>
    <w:rsid w:val="00C556C1"/>
    <w:rsid w:val="00C55EE7"/>
    <w:rsid w:val="00C64765"/>
    <w:rsid w:val="00C7170B"/>
    <w:rsid w:val="00C741F2"/>
    <w:rsid w:val="00C9296E"/>
    <w:rsid w:val="00C92F35"/>
    <w:rsid w:val="00C949F0"/>
    <w:rsid w:val="00CA0277"/>
    <w:rsid w:val="00CA4EE9"/>
    <w:rsid w:val="00CA5BBD"/>
    <w:rsid w:val="00CB00BB"/>
    <w:rsid w:val="00CB3CB4"/>
    <w:rsid w:val="00CB6BA1"/>
    <w:rsid w:val="00CC3836"/>
    <w:rsid w:val="00CD421D"/>
    <w:rsid w:val="00CD569E"/>
    <w:rsid w:val="00CD72A6"/>
    <w:rsid w:val="00CD7B90"/>
    <w:rsid w:val="00CE5658"/>
    <w:rsid w:val="00CF0D0F"/>
    <w:rsid w:val="00CF3EA1"/>
    <w:rsid w:val="00CF4A1A"/>
    <w:rsid w:val="00D1430A"/>
    <w:rsid w:val="00D163BF"/>
    <w:rsid w:val="00D4111F"/>
    <w:rsid w:val="00D41667"/>
    <w:rsid w:val="00D43AD0"/>
    <w:rsid w:val="00D45004"/>
    <w:rsid w:val="00D47E6C"/>
    <w:rsid w:val="00D5029F"/>
    <w:rsid w:val="00D524EB"/>
    <w:rsid w:val="00D54985"/>
    <w:rsid w:val="00D63C1C"/>
    <w:rsid w:val="00D64135"/>
    <w:rsid w:val="00D64A4B"/>
    <w:rsid w:val="00D65EF3"/>
    <w:rsid w:val="00D66B9A"/>
    <w:rsid w:val="00D7277D"/>
    <w:rsid w:val="00D76F57"/>
    <w:rsid w:val="00D8235D"/>
    <w:rsid w:val="00D82873"/>
    <w:rsid w:val="00D93E59"/>
    <w:rsid w:val="00D9523E"/>
    <w:rsid w:val="00DA689E"/>
    <w:rsid w:val="00DB69BE"/>
    <w:rsid w:val="00DD0068"/>
    <w:rsid w:val="00DD2F38"/>
    <w:rsid w:val="00DD5018"/>
    <w:rsid w:val="00DD6DDA"/>
    <w:rsid w:val="00DE1129"/>
    <w:rsid w:val="00DE64AD"/>
    <w:rsid w:val="00DF26B1"/>
    <w:rsid w:val="00DF52CB"/>
    <w:rsid w:val="00DF5A1F"/>
    <w:rsid w:val="00DF5FA8"/>
    <w:rsid w:val="00DF6F40"/>
    <w:rsid w:val="00E0258F"/>
    <w:rsid w:val="00E068D5"/>
    <w:rsid w:val="00E10DA2"/>
    <w:rsid w:val="00E12E64"/>
    <w:rsid w:val="00E22E34"/>
    <w:rsid w:val="00E23324"/>
    <w:rsid w:val="00E27266"/>
    <w:rsid w:val="00E303F1"/>
    <w:rsid w:val="00E32129"/>
    <w:rsid w:val="00E353DD"/>
    <w:rsid w:val="00E36D9A"/>
    <w:rsid w:val="00E40AE7"/>
    <w:rsid w:val="00E4574B"/>
    <w:rsid w:val="00E51689"/>
    <w:rsid w:val="00E545F1"/>
    <w:rsid w:val="00E612DB"/>
    <w:rsid w:val="00E630C4"/>
    <w:rsid w:val="00E639C3"/>
    <w:rsid w:val="00E6427F"/>
    <w:rsid w:val="00E6524D"/>
    <w:rsid w:val="00E65A4A"/>
    <w:rsid w:val="00E666A3"/>
    <w:rsid w:val="00E718F0"/>
    <w:rsid w:val="00E742F9"/>
    <w:rsid w:val="00E74384"/>
    <w:rsid w:val="00E77FBC"/>
    <w:rsid w:val="00E82B15"/>
    <w:rsid w:val="00E84D4D"/>
    <w:rsid w:val="00E84F24"/>
    <w:rsid w:val="00E8555C"/>
    <w:rsid w:val="00E85C35"/>
    <w:rsid w:val="00E865D7"/>
    <w:rsid w:val="00E9107F"/>
    <w:rsid w:val="00EA4443"/>
    <w:rsid w:val="00EB2E27"/>
    <w:rsid w:val="00EB35E0"/>
    <w:rsid w:val="00EB373E"/>
    <w:rsid w:val="00EB3CD2"/>
    <w:rsid w:val="00EC6772"/>
    <w:rsid w:val="00ED005D"/>
    <w:rsid w:val="00ED6936"/>
    <w:rsid w:val="00EE03FA"/>
    <w:rsid w:val="00EE21DD"/>
    <w:rsid w:val="00EE338B"/>
    <w:rsid w:val="00EF51CB"/>
    <w:rsid w:val="00F1337F"/>
    <w:rsid w:val="00F1358B"/>
    <w:rsid w:val="00F2211B"/>
    <w:rsid w:val="00F2398F"/>
    <w:rsid w:val="00F25B89"/>
    <w:rsid w:val="00F3125C"/>
    <w:rsid w:val="00F320B1"/>
    <w:rsid w:val="00F323EB"/>
    <w:rsid w:val="00F33984"/>
    <w:rsid w:val="00F37535"/>
    <w:rsid w:val="00F4282F"/>
    <w:rsid w:val="00F4394F"/>
    <w:rsid w:val="00F43F88"/>
    <w:rsid w:val="00F44492"/>
    <w:rsid w:val="00F458AE"/>
    <w:rsid w:val="00F516A1"/>
    <w:rsid w:val="00F51D53"/>
    <w:rsid w:val="00F5792F"/>
    <w:rsid w:val="00F64DB9"/>
    <w:rsid w:val="00F75576"/>
    <w:rsid w:val="00F7745D"/>
    <w:rsid w:val="00F81870"/>
    <w:rsid w:val="00F8225E"/>
    <w:rsid w:val="00F87065"/>
    <w:rsid w:val="00FA2EB1"/>
    <w:rsid w:val="00FC5345"/>
    <w:rsid w:val="00FC53EB"/>
    <w:rsid w:val="00FC55AF"/>
    <w:rsid w:val="00FD0700"/>
    <w:rsid w:val="00FD6943"/>
    <w:rsid w:val="00FE0E17"/>
    <w:rsid w:val="00FE18A9"/>
    <w:rsid w:val="00FE1E1D"/>
    <w:rsid w:val="00FE324E"/>
    <w:rsid w:val="00FF58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0C19F66E"/>
  <w15:docId w15:val="{46456C7A-22FD-4FF0-A349-945FC14D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F14A0"/>
    <w:rPr>
      <w:rFonts w:ascii="Times New Roman" w:eastAsia="Times New Roman" w:hAnsi="Times New Roman"/>
      <w:sz w:val="24"/>
      <w:szCs w:val="24"/>
    </w:rPr>
  </w:style>
  <w:style w:type="paragraph" w:styleId="12">
    <w:name w:val="heading 1"/>
    <w:aliases w:val="Document Header1,H1"/>
    <w:basedOn w:val="a3"/>
    <w:next w:val="a3"/>
    <w:link w:val="13"/>
    <w:qFormat/>
    <w:rsid w:val="00E6427F"/>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3"/>
    <w:next w:val="a3"/>
    <w:link w:val="22"/>
    <w:unhideWhenUsed/>
    <w:qFormat/>
    <w:rsid w:val="00E6427F"/>
    <w:pPr>
      <w:keepNext/>
      <w:keepLines/>
      <w:spacing w:before="200" w:line="276" w:lineRule="auto"/>
      <w:outlineLvl w:val="1"/>
    </w:pPr>
    <w:rPr>
      <w:rFonts w:ascii="Cambria" w:hAnsi="Cambria"/>
      <w:b/>
      <w:bCs/>
      <w:color w:val="4F81BD"/>
      <w:sz w:val="26"/>
      <w:szCs w:val="26"/>
      <w:lang w:eastAsia="en-US"/>
    </w:rPr>
  </w:style>
  <w:style w:type="paragraph" w:styleId="3">
    <w:name w:val="heading 3"/>
    <w:aliases w:val="H3"/>
    <w:basedOn w:val="a3"/>
    <w:next w:val="a3"/>
    <w:link w:val="30"/>
    <w:uiPriority w:val="99"/>
    <w:unhideWhenUsed/>
    <w:qFormat/>
    <w:rsid w:val="00E6427F"/>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4"/>
    <w:basedOn w:val="a3"/>
    <w:next w:val="a3"/>
    <w:link w:val="40"/>
    <w:uiPriority w:val="99"/>
    <w:unhideWhenUsed/>
    <w:qFormat/>
    <w:rsid w:val="00E6427F"/>
    <w:pPr>
      <w:keepNext/>
      <w:keepLines/>
      <w:spacing w:before="200" w:line="276" w:lineRule="auto"/>
      <w:outlineLvl w:val="3"/>
    </w:pPr>
    <w:rPr>
      <w:rFonts w:ascii="Cambria" w:hAnsi="Cambria"/>
      <w:b/>
      <w:bCs/>
      <w:i/>
      <w:iCs/>
      <w:color w:val="4F81BD"/>
      <w:sz w:val="22"/>
      <w:szCs w:val="22"/>
      <w:lang w:eastAsia="en-US"/>
    </w:rPr>
  </w:style>
  <w:style w:type="paragraph" w:styleId="5">
    <w:name w:val="heading 5"/>
    <w:aliases w:val="Heading 5 Char,H5 Знак Char,H5 Char"/>
    <w:basedOn w:val="a3"/>
    <w:next w:val="a3"/>
    <w:link w:val="50"/>
    <w:uiPriority w:val="9"/>
    <w:unhideWhenUsed/>
    <w:qFormat/>
    <w:rsid w:val="0004422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iPriority w:val="9"/>
    <w:qFormat/>
    <w:rsid w:val="0004422F"/>
    <w:pPr>
      <w:tabs>
        <w:tab w:val="num" w:pos="1152"/>
      </w:tabs>
      <w:spacing w:before="240" w:after="60"/>
      <w:ind w:left="1152" w:hanging="1152"/>
      <w:jc w:val="both"/>
      <w:outlineLvl w:val="5"/>
    </w:pPr>
    <w:rPr>
      <w:rFonts w:ascii="Calibri" w:hAnsi="Calibri"/>
      <w:b/>
      <w:bCs/>
      <w:sz w:val="22"/>
      <w:szCs w:val="22"/>
      <w:lang w:val="x-none" w:eastAsia="x-none"/>
    </w:rPr>
  </w:style>
  <w:style w:type="paragraph" w:styleId="7">
    <w:name w:val="heading 7"/>
    <w:basedOn w:val="a3"/>
    <w:next w:val="a3"/>
    <w:link w:val="70"/>
    <w:uiPriority w:val="9"/>
    <w:qFormat/>
    <w:rsid w:val="0004422F"/>
    <w:pPr>
      <w:tabs>
        <w:tab w:val="num" w:pos="1296"/>
      </w:tabs>
      <w:spacing w:before="240" w:after="60"/>
      <w:ind w:left="1296" w:hanging="1296"/>
      <w:jc w:val="both"/>
      <w:outlineLvl w:val="6"/>
    </w:pPr>
    <w:rPr>
      <w:rFonts w:ascii="Calibri" w:hAnsi="Calibri"/>
      <w:lang w:val="x-none" w:eastAsia="x-none"/>
    </w:rPr>
  </w:style>
  <w:style w:type="paragraph" w:styleId="8">
    <w:name w:val="heading 8"/>
    <w:basedOn w:val="a3"/>
    <w:next w:val="a3"/>
    <w:link w:val="80"/>
    <w:uiPriority w:val="9"/>
    <w:qFormat/>
    <w:rsid w:val="0004422F"/>
    <w:pPr>
      <w:tabs>
        <w:tab w:val="num" w:pos="1440"/>
      </w:tabs>
      <w:spacing w:before="240" w:after="60"/>
      <w:ind w:left="1440" w:hanging="1440"/>
      <w:jc w:val="both"/>
      <w:outlineLvl w:val="7"/>
    </w:pPr>
    <w:rPr>
      <w:rFonts w:ascii="Calibri" w:hAnsi="Calibri"/>
      <w:i/>
      <w:iCs/>
      <w:lang w:val="x-none" w:eastAsia="x-none"/>
    </w:rPr>
  </w:style>
  <w:style w:type="paragraph" w:styleId="9">
    <w:name w:val="heading 9"/>
    <w:basedOn w:val="a3"/>
    <w:next w:val="a3"/>
    <w:link w:val="90"/>
    <w:uiPriority w:val="9"/>
    <w:qFormat/>
    <w:rsid w:val="0004422F"/>
    <w:pPr>
      <w:tabs>
        <w:tab w:val="num" w:pos="1584"/>
      </w:tabs>
      <w:spacing w:before="240" w:after="60"/>
      <w:ind w:left="1584" w:hanging="1584"/>
      <w:jc w:val="both"/>
      <w:outlineLvl w:val="8"/>
    </w:pPr>
    <w:rPr>
      <w:rFonts w:ascii="Cambria" w:hAnsi="Cambria"/>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Знак"/>
    <w:basedOn w:val="a3"/>
    <w:link w:val="a8"/>
    <w:unhideWhenUsed/>
    <w:rsid w:val="008F1839"/>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aliases w:val="Знак Знак4"/>
    <w:basedOn w:val="a4"/>
    <w:link w:val="a7"/>
    <w:rsid w:val="008F1839"/>
  </w:style>
  <w:style w:type="paragraph" w:styleId="a9">
    <w:name w:val="footer"/>
    <w:basedOn w:val="a3"/>
    <w:link w:val="aa"/>
    <w:unhideWhenUsed/>
    <w:rsid w:val="008F1839"/>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4"/>
    <w:link w:val="a9"/>
    <w:rsid w:val="008F1839"/>
  </w:style>
  <w:style w:type="paragraph" w:styleId="ab">
    <w:name w:val="No Spacing"/>
    <w:uiPriority w:val="1"/>
    <w:qFormat/>
    <w:rsid w:val="00E6427F"/>
    <w:rPr>
      <w:sz w:val="22"/>
      <w:szCs w:val="22"/>
      <w:lang w:eastAsia="en-US"/>
    </w:rPr>
  </w:style>
  <w:style w:type="character" w:customStyle="1" w:styleId="13">
    <w:name w:val="Заголовок 1 Знак"/>
    <w:aliases w:val="Document Header1 Знак,H1 Знак"/>
    <w:link w:val="12"/>
    <w:rsid w:val="00E6427F"/>
    <w:rPr>
      <w:rFonts w:ascii="Cambria" w:eastAsia="Times New Roman" w:hAnsi="Cambria" w:cs="Times New Roman"/>
      <w:b/>
      <w:bCs/>
      <w:color w:val="365F91"/>
      <w:sz w:val="28"/>
      <w:szCs w:val="28"/>
    </w:rPr>
  </w:style>
  <w:style w:type="character" w:customStyle="1" w:styleId="22">
    <w:name w:val="Заголовок 2 Знак"/>
    <w:link w:val="20"/>
    <w:rsid w:val="00E6427F"/>
    <w:rPr>
      <w:rFonts w:ascii="Cambria" w:eastAsia="Times New Roman" w:hAnsi="Cambria" w:cs="Times New Roman"/>
      <w:b/>
      <w:bCs/>
      <w:color w:val="4F81BD"/>
      <w:sz w:val="26"/>
      <w:szCs w:val="26"/>
    </w:rPr>
  </w:style>
  <w:style w:type="character" w:customStyle="1" w:styleId="30">
    <w:name w:val="Заголовок 3 Знак"/>
    <w:aliases w:val="H3 Знак"/>
    <w:link w:val="3"/>
    <w:uiPriority w:val="99"/>
    <w:rsid w:val="00E6427F"/>
    <w:rPr>
      <w:rFonts w:ascii="Cambria" w:eastAsia="Times New Roman" w:hAnsi="Cambria" w:cs="Times New Roman"/>
      <w:b/>
      <w:bCs/>
      <w:color w:val="4F81BD"/>
    </w:rPr>
  </w:style>
  <w:style w:type="character" w:customStyle="1" w:styleId="40">
    <w:name w:val="Заголовок 4 Знак"/>
    <w:aliases w:val="H4 Знак"/>
    <w:link w:val="4"/>
    <w:uiPriority w:val="99"/>
    <w:rsid w:val="00E6427F"/>
    <w:rPr>
      <w:rFonts w:ascii="Cambria" w:eastAsia="Times New Roman" w:hAnsi="Cambria" w:cs="Times New Roman"/>
      <w:b/>
      <w:bCs/>
      <w:i/>
      <w:iCs/>
      <w:color w:val="4F81BD"/>
    </w:rPr>
  </w:style>
  <w:style w:type="paragraph" w:styleId="ac">
    <w:name w:val="Balloon Text"/>
    <w:basedOn w:val="a3"/>
    <w:link w:val="ad"/>
    <w:uiPriority w:val="99"/>
    <w:unhideWhenUsed/>
    <w:rsid w:val="000928C7"/>
    <w:rPr>
      <w:rFonts w:ascii="Segoe UI" w:hAnsi="Segoe UI" w:cs="Segoe UI"/>
      <w:sz w:val="18"/>
      <w:szCs w:val="18"/>
    </w:rPr>
  </w:style>
  <w:style w:type="character" w:customStyle="1" w:styleId="ad">
    <w:name w:val="Текст выноски Знак"/>
    <w:link w:val="ac"/>
    <w:uiPriority w:val="99"/>
    <w:rsid w:val="000928C7"/>
    <w:rPr>
      <w:rFonts w:ascii="Segoe UI" w:eastAsia="Times New Roman" w:hAnsi="Segoe UI" w:cs="Segoe UI"/>
      <w:sz w:val="18"/>
      <w:szCs w:val="18"/>
      <w:lang w:eastAsia="ru-RU"/>
    </w:rPr>
  </w:style>
  <w:style w:type="character" w:styleId="ae">
    <w:name w:val="Hyperlink"/>
    <w:uiPriority w:val="99"/>
    <w:unhideWhenUsed/>
    <w:rsid w:val="005405F5"/>
    <w:rPr>
      <w:color w:val="0000FF"/>
      <w:u w:val="single"/>
    </w:rPr>
  </w:style>
  <w:style w:type="paragraph" w:styleId="af">
    <w:name w:val="List Paragraph"/>
    <w:aliases w:val="Ненумерованный список,Bullet_IRAO,List Paragraph,Мой Список"/>
    <w:basedOn w:val="a3"/>
    <w:link w:val="af0"/>
    <w:uiPriority w:val="99"/>
    <w:qFormat/>
    <w:rsid w:val="00FE1E1D"/>
    <w:pPr>
      <w:spacing w:after="200" w:line="276" w:lineRule="auto"/>
      <w:ind w:left="720"/>
      <w:contextualSpacing/>
    </w:pPr>
    <w:rPr>
      <w:rFonts w:asciiTheme="minorHAnsi" w:eastAsiaTheme="minorHAnsi" w:hAnsiTheme="minorHAnsi" w:cstheme="minorBidi"/>
      <w:sz w:val="22"/>
      <w:szCs w:val="22"/>
      <w:lang w:eastAsia="en-US"/>
    </w:rPr>
  </w:style>
  <w:style w:type="table" w:styleId="af1">
    <w:name w:val="Table Grid"/>
    <w:basedOn w:val="a5"/>
    <w:uiPriority w:val="59"/>
    <w:rsid w:val="00FE1E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3"/>
    <w:link w:val="af3"/>
    <w:uiPriority w:val="99"/>
    <w:unhideWhenUsed/>
    <w:rsid w:val="00FE1E1D"/>
    <w:rPr>
      <w:rFonts w:asciiTheme="minorHAnsi" w:eastAsiaTheme="minorHAnsi" w:hAnsiTheme="minorHAnsi" w:cstheme="minorBidi"/>
      <w:sz w:val="20"/>
      <w:szCs w:val="20"/>
      <w:lang w:eastAsia="en-US"/>
    </w:rPr>
  </w:style>
  <w:style w:type="character" w:customStyle="1" w:styleId="af3">
    <w:name w:val="Текст сноски Знак"/>
    <w:basedOn w:val="a4"/>
    <w:link w:val="af2"/>
    <w:uiPriority w:val="99"/>
    <w:rsid w:val="00FE1E1D"/>
    <w:rPr>
      <w:rFonts w:asciiTheme="minorHAnsi" w:eastAsiaTheme="minorHAnsi" w:hAnsiTheme="minorHAnsi" w:cstheme="minorBidi"/>
      <w:lang w:eastAsia="en-US"/>
    </w:rPr>
  </w:style>
  <w:style w:type="character" w:styleId="af4">
    <w:name w:val="footnote reference"/>
    <w:basedOn w:val="a4"/>
    <w:uiPriority w:val="99"/>
    <w:unhideWhenUsed/>
    <w:rsid w:val="00FE1E1D"/>
    <w:rPr>
      <w:vertAlign w:val="superscript"/>
    </w:rPr>
  </w:style>
  <w:style w:type="paragraph" w:customStyle="1" w:styleId="af5">
    <w:name w:val="Таблица текст"/>
    <w:basedOn w:val="a3"/>
    <w:rsid w:val="004428FB"/>
    <w:pPr>
      <w:tabs>
        <w:tab w:val="left" w:pos="1134"/>
      </w:tabs>
      <w:kinsoku w:val="0"/>
      <w:overflowPunct w:val="0"/>
      <w:autoSpaceDE w:val="0"/>
      <w:autoSpaceDN w:val="0"/>
      <w:spacing w:before="40" w:after="40"/>
      <w:ind w:left="57" w:right="57"/>
    </w:pPr>
    <w:rPr>
      <w:sz w:val="22"/>
    </w:rPr>
  </w:style>
  <w:style w:type="character" w:customStyle="1" w:styleId="50">
    <w:name w:val="Заголовок 5 Знак"/>
    <w:aliases w:val="Heading 5 Char Знак,H5 Знак Char Знак,H5 Char Знак"/>
    <w:basedOn w:val="a4"/>
    <w:link w:val="5"/>
    <w:uiPriority w:val="9"/>
    <w:rsid w:val="0004422F"/>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4"/>
    <w:link w:val="6"/>
    <w:uiPriority w:val="9"/>
    <w:rsid w:val="0004422F"/>
    <w:rPr>
      <w:rFonts w:eastAsia="Times New Roman"/>
      <w:b/>
      <w:bCs/>
      <w:sz w:val="22"/>
      <w:szCs w:val="22"/>
      <w:lang w:val="x-none" w:eastAsia="x-none"/>
    </w:rPr>
  </w:style>
  <w:style w:type="character" w:customStyle="1" w:styleId="70">
    <w:name w:val="Заголовок 7 Знак"/>
    <w:basedOn w:val="a4"/>
    <w:link w:val="7"/>
    <w:uiPriority w:val="9"/>
    <w:rsid w:val="0004422F"/>
    <w:rPr>
      <w:rFonts w:eastAsia="Times New Roman"/>
      <w:sz w:val="24"/>
      <w:szCs w:val="24"/>
      <w:lang w:val="x-none" w:eastAsia="x-none"/>
    </w:rPr>
  </w:style>
  <w:style w:type="character" w:customStyle="1" w:styleId="80">
    <w:name w:val="Заголовок 8 Знак"/>
    <w:basedOn w:val="a4"/>
    <w:link w:val="8"/>
    <w:uiPriority w:val="9"/>
    <w:rsid w:val="0004422F"/>
    <w:rPr>
      <w:rFonts w:eastAsia="Times New Roman"/>
      <w:i/>
      <w:iCs/>
      <w:sz w:val="24"/>
      <w:szCs w:val="24"/>
      <w:lang w:val="x-none" w:eastAsia="x-none"/>
    </w:rPr>
  </w:style>
  <w:style w:type="character" w:customStyle="1" w:styleId="90">
    <w:name w:val="Заголовок 9 Знак"/>
    <w:basedOn w:val="a4"/>
    <w:link w:val="9"/>
    <w:uiPriority w:val="9"/>
    <w:rsid w:val="0004422F"/>
    <w:rPr>
      <w:rFonts w:ascii="Cambria" w:eastAsia="Times New Roman" w:hAnsi="Cambria"/>
      <w:sz w:val="22"/>
      <w:szCs w:val="22"/>
      <w:lang w:val="x-none" w:eastAsia="x-none"/>
    </w:rPr>
  </w:style>
  <w:style w:type="character" w:customStyle="1" w:styleId="af0">
    <w:name w:val="Абзац списка Знак"/>
    <w:aliases w:val="Ненумерованный список Знак,Bullet_IRAO Знак,List Paragraph Знак,Мой Список Знак"/>
    <w:link w:val="af"/>
    <w:uiPriority w:val="99"/>
    <w:locked/>
    <w:rsid w:val="0004422F"/>
    <w:rPr>
      <w:rFonts w:asciiTheme="minorHAnsi" w:eastAsiaTheme="minorHAnsi" w:hAnsiTheme="minorHAnsi" w:cstheme="minorBidi"/>
      <w:sz w:val="22"/>
      <w:szCs w:val="22"/>
      <w:lang w:eastAsia="en-US"/>
    </w:rPr>
  </w:style>
  <w:style w:type="paragraph" w:customStyle="1" w:styleId="41">
    <w:name w:val="Абзац списка4"/>
    <w:basedOn w:val="a3"/>
    <w:rsid w:val="0004422F"/>
    <w:pPr>
      <w:ind w:left="708"/>
    </w:pPr>
  </w:style>
  <w:style w:type="table" w:customStyle="1" w:styleId="23">
    <w:name w:val="Сетка таблицы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04422F"/>
    <w:rPr>
      <w:rFonts w:ascii="Times New Roman" w:hAnsi="Times New Roman"/>
      <w:sz w:val="20"/>
    </w:rPr>
  </w:style>
  <w:style w:type="table" w:customStyle="1" w:styleId="210">
    <w:name w:val="Сетка таблицы2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4"/>
    <w:uiPriority w:val="99"/>
    <w:unhideWhenUsed/>
    <w:rsid w:val="0004422F"/>
    <w:rPr>
      <w:sz w:val="16"/>
      <w:szCs w:val="16"/>
    </w:rPr>
  </w:style>
  <w:style w:type="paragraph" w:styleId="af7">
    <w:name w:val="annotation text"/>
    <w:basedOn w:val="a3"/>
    <w:link w:val="af8"/>
    <w:unhideWhenUsed/>
    <w:rsid w:val="0004422F"/>
    <w:pPr>
      <w:spacing w:after="200"/>
    </w:pPr>
    <w:rPr>
      <w:rFonts w:asciiTheme="minorHAnsi" w:eastAsiaTheme="minorHAnsi" w:hAnsiTheme="minorHAnsi" w:cstheme="minorBidi"/>
      <w:sz w:val="20"/>
      <w:szCs w:val="20"/>
      <w:lang w:eastAsia="en-US"/>
    </w:rPr>
  </w:style>
  <w:style w:type="character" w:customStyle="1" w:styleId="af8">
    <w:name w:val="Текст примечания Знак"/>
    <w:basedOn w:val="a4"/>
    <w:link w:val="af7"/>
    <w:rsid w:val="0004422F"/>
    <w:rPr>
      <w:rFonts w:asciiTheme="minorHAnsi" w:eastAsiaTheme="minorHAnsi" w:hAnsiTheme="minorHAnsi" w:cstheme="minorBidi"/>
      <w:lang w:eastAsia="en-US"/>
    </w:rPr>
  </w:style>
  <w:style w:type="paragraph" w:customStyle="1" w:styleId="Default">
    <w:name w:val="Default"/>
    <w:rsid w:val="0004422F"/>
    <w:pPr>
      <w:autoSpaceDE w:val="0"/>
      <w:autoSpaceDN w:val="0"/>
      <w:adjustRightInd w:val="0"/>
    </w:pPr>
    <w:rPr>
      <w:rFonts w:ascii="Times New Roman" w:eastAsia="Times New Roman" w:hAnsi="Times New Roman"/>
      <w:color w:val="000000"/>
      <w:sz w:val="24"/>
      <w:szCs w:val="24"/>
    </w:rPr>
  </w:style>
  <w:style w:type="paragraph" w:customStyle="1" w:styleId="xl24">
    <w:name w:val="xl24"/>
    <w:basedOn w:val="a3"/>
    <w:rsid w:val="0004422F"/>
    <w:pPr>
      <w:suppressAutoHyphens/>
      <w:spacing w:line="100" w:lineRule="atLeast"/>
    </w:pPr>
    <w:rPr>
      <w:kern w:val="1"/>
      <w:lang w:eastAsia="ar-SA"/>
    </w:rPr>
  </w:style>
  <w:style w:type="table" w:customStyle="1" w:styleId="61">
    <w:name w:val="Сетка таблицы6"/>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6"/>
    <w:uiPriority w:val="99"/>
    <w:semiHidden/>
    <w:unhideWhenUsed/>
    <w:rsid w:val="0004422F"/>
  </w:style>
  <w:style w:type="paragraph" w:styleId="af9">
    <w:name w:val="annotation subject"/>
    <w:basedOn w:val="af7"/>
    <w:next w:val="af7"/>
    <w:link w:val="afa"/>
    <w:semiHidden/>
    <w:unhideWhenUsed/>
    <w:rsid w:val="0004422F"/>
    <w:rPr>
      <w:b/>
      <w:bCs/>
    </w:rPr>
  </w:style>
  <w:style w:type="character" w:customStyle="1" w:styleId="afa">
    <w:name w:val="Тема примечания Знак"/>
    <w:basedOn w:val="af8"/>
    <w:link w:val="af9"/>
    <w:semiHidden/>
    <w:rsid w:val="0004422F"/>
    <w:rPr>
      <w:rFonts w:asciiTheme="minorHAnsi" w:eastAsiaTheme="minorHAnsi" w:hAnsiTheme="minorHAnsi" w:cstheme="minorBidi"/>
      <w:b/>
      <w:bCs/>
      <w:lang w:eastAsia="en-US"/>
    </w:rPr>
  </w:style>
  <w:style w:type="paragraph" w:customStyle="1" w:styleId="afb">
    <w:name w:val="Блок"/>
    <w:basedOn w:val="a3"/>
    <w:link w:val="afc"/>
    <w:qFormat/>
    <w:rsid w:val="0004422F"/>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c">
    <w:name w:val="Блок Знак"/>
    <w:basedOn w:val="a4"/>
    <w:link w:val="afb"/>
    <w:rsid w:val="0004422F"/>
    <w:rPr>
      <w:rFonts w:ascii="Arial" w:eastAsia="Times New Roman" w:hAnsi="Arial" w:cs="Arial"/>
      <w:b/>
      <w:sz w:val="72"/>
      <w:szCs w:val="72"/>
    </w:rPr>
  </w:style>
  <w:style w:type="table" w:customStyle="1" w:styleId="110">
    <w:name w:val="Сетка таблицы1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6"/>
    <w:uiPriority w:val="99"/>
    <w:semiHidden/>
    <w:unhideWhenUsed/>
    <w:rsid w:val="0004422F"/>
  </w:style>
  <w:style w:type="character" w:customStyle="1" w:styleId="afd">
    <w:name w:val="комментарий"/>
    <w:rsid w:val="0004422F"/>
    <w:rPr>
      <w:b/>
      <w:i/>
      <w:shd w:val="clear" w:color="auto" w:fill="FFFF99"/>
    </w:rPr>
  </w:style>
  <w:style w:type="paragraph" w:customStyle="1" w:styleId="-0">
    <w:name w:val="Введение-заголовок"/>
    <w:basedOn w:val="a3"/>
    <w:link w:val="-1"/>
    <w:qFormat/>
    <w:rsid w:val="0004422F"/>
    <w:pPr>
      <w:keepNext/>
      <w:tabs>
        <w:tab w:val="left" w:pos="1134"/>
      </w:tabs>
      <w:jc w:val="both"/>
      <w:outlineLvl w:val="1"/>
    </w:pPr>
    <w:rPr>
      <w:rFonts w:ascii="Arial" w:hAnsi="Arial"/>
      <w:b/>
      <w:bCs/>
      <w:caps/>
      <w:sz w:val="28"/>
    </w:rPr>
  </w:style>
  <w:style w:type="character" w:customStyle="1" w:styleId="-1">
    <w:name w:val="Введение-заголовок Знак"/>
    <w:link w:val="-0"/>
    <w:rsid w:val="0004422F"/>
    <w:rPr>
      <w:rFonts w:ascii="Arial" w:eastAsia="Times New Roman" w:hAnsi="Arial"/>
      <w:b/>
      <w:bCs/>
      <w:caps/>
      <w:sz w:val="28"/>
      <w:szCs w:val="24"/>
    </w:rPr>
  </w:style>
  <w:style w:type="paragraph" w:customStyle="1" w:styleId="Style4">
    <w:name w:val="Style4"/>
    <w:basedOn w:val="a3"/>
    <w:rsid w:val="0004422F"/>
    <w:pPr>
      <w:widowControl w:val="0"/>
      <w:autoSpaceDE w:val="0"/>
      <w:autoSpaceDN w:val="0"/>
      <w:adjustRightInd w:val="0"/>
    </w:pPr>
  </w:style>
  <w:style w:type="paragraph" w:customStyle="1" w:styleId="Style5">
    <w:name w:val="Style5"/>
    <w:basedOn w:val="a3"/>
    <w:rsid w:val="0004422F"/>
    <w:pPr>
      <w:widowControl w:val="0"/>
      <w:autoSpaceDE w:val="0"/>
      <w:autoSpaceDN w:val="0"/>
      <w:adjustRightInd w:val="0"/>
      <w:spacing w:line="277" w:lineRule="exact"/>
      <w:jc w:val="both"/>
    </w:pPr>
  </w:style>
  <w:style w:type="character" w:customStyle="1" w:styleId="FontStyle14">
    <w:name w:val="Font Style14"/>
    <w:rsid w:val="0004422F"/>
    <w:rPr>
      <w:rFonts w:ascii="Times New Roman" w:hAnsi="Times New Roman" w:cs="Times New Roman"/>
      <w:sz w:val="22"/>
      <w:szCs w:val="22"/>
    </w:rPr>
  </w:style>
  <w:style w:type="paragraph" w:styleId="afe">
    <w:name w:val="Body Text Indent"/>
    <w:basedOn w:val="a3"/>
    <w:link w:val="aff"/>
    <w:rsid w:val="0004422F"/>
    <w:pPr>
      <w:ind w:firstLine="360"/>
      <w:jc w:val="both"/>
    </w:pPr>
  </w:style>
  <w:style w:type="character" w:customStyle="1" w:styleId="aff">
    <w:name w:val="Основной текст с отступом Знак"/>
    <w:basedOn w:val="a4"/>
    <w:link w:val="afe"/>
    <w:rsid w:val="0004422F"/>
    <w:rPr>
      <w:rFonts w:ascii="Times New Roman" w:eastAsia="Times New Roman" w:hAnsi="Times New Roman"/>
      <w:sz w:val="24"/>
      <w:szCs w:val="24"/>
    </w:rPr>
  </w:style>
  <w:style w:type="paragraph" w:styleId="29">
    <w:name w:val="Body Text Indent 2"/>
    <w:basedOn w:val="a3"/>
    <w:link w:val="2a"/>
    <w:semiHidden/>
    <w:rsid w:val="0004422F"/>
    <w:pPr>
      <w:ind w:firstLine="720"/>
      <w:jc w:val="both"/>
    </w:pPr>
    <w:rPr>
      <w:szCs w:val="18"/>
    </w:rPr>
  </w:style>
  <w:style w:type="character" w:customStyle="1" w:styleId="2a">
    <w:name w:val="Основной текст с отступом 2 Знак"/>
    <w:basedOn w:val="a4"/>
    <w:link w:val="29"/>
    <w:semiHidden/>
    <w:rsid w:val="0004422F"/>
    <w:rPr>
      <w:rFonts w:ascii="Times New Roman" w:eastAsia="Times New Roman" w:hAnsi="Times New Roman"/>
      <w:sz w:val="24"/>
      <w:szCs w:val="18"/>
    </w:rPr>
  </w:style>
  <w:style w:type="paragraph" w:customStyle="1" w:styleId="Style1">
    <w:name w:val="Style1"/>
    <w:basedOn w:val="a3"/>
    <w:rsid w:val="0004422F"/>
    <w:pPr>
      <w:widowControl w:val="0"/>
      <w:autoSpaceDE w:val="0"/>
      <w:autoSpaceDN w:val="0"/>
      <w:adjustRightInd w:val="0"/>
      <w:spacing w:line="276" w:lineRule="exact"/>
      <w:ind w:firstLine="480"/>
      <w:jc w:val="both"/>
    </w:pPr>
  </w:style>
  <w:style w:type="paragraph" w:customStyle="1" w:styleId="Style2">
    <w:name w:val="Style2"/>
    <w:basedOn w:val="a3"/>
    <w:uiPriority w:val="99"/>
    <w:rsid w:val="0004422F"/>
    <w:pPr>
      <w:widowControl w:val="0"/>
      <w:autoSpaceDE w:val="0"/>
      <w:autoSpaceDN w:val="0"/>
      <w:adjustRightInd w:val="0"/>
      <w:spacing w:line="277" w:lineRule="exact"/>
      <w:ind w:firstLine="379"/>
      <w:jc w:val="both"/>
    </w:pPr>
  </w:style>
  <w:style w:type="paragraph" w:customStyle="1" w:styleId="Style3">
    <w:name w:val="Style3"/>
    <w:basedOn w:val="a3"/>
    <w:rsid w:val="0004422F"/>
    <w:pPr>
      <w:widowControl w:val="0"/>
      <w:autoSpaceDE w:val="0"/>
      <w:autoSpaceDN w:val="0"/>
      <w:adjustRightInd w:val="0"/>
      <w:spacing w:line="276" w:lineRule="exact"/>
      <w:ind w:firstLine="355"/>
      <w:jc w:val="both"/>
    </w:pPr>
  </w:style>
  <w:style w:type="paragraph" w:customStyle="1" w:styleId="Style6">
    <w:name w:val="Style6"/>
    <w:basedOn w:val="a3"/>
    <w:rsid w:val="0004422F"/>
    <w:pPr>
      <w:widowControl w:val="0"/>
      <w:autoSpaceDE w:val="0"/>
      <w:autoSpaceDN w:val="0"/>
      <w:adjustRightInd w:val="0"/>
      <w:jc w:val="both"/>
    </w:pPr>
  </w:style>
  <w:style w:type="character" w:customStyle="1" w:styleId="FontStyle11">
    <w:name w:val="Font Style11"/>
    <w:rsid w:val="0004422F"/>
    <w:rPr>
      <w:rFonts w:ascii="Times New Roman" w:hAnsi="Times New Roman" w:cs="Times New Roman"/>
      <w:b/>
      <w:bCs/>
      <w:sz w:val="22"/>
      <w:szCs w:val="22"/>
    </w:rPr>
  </w:style>
  <w:style w:type="character" w:customStyle="1" w:styleId="FontStyle12">
    <w:name w:val="Font Style12"/>
    <w:rsid w:val="0004422F"/>
    <w:rPr>
      <w:rFonts w:ascii="Times New Roman" w:hAnsi="Times New Roman" w:cs="Times New Roman"/>
      <w:b/>
      <w:bCs/>
      <w:i/>
      <w:iCs/>
      <w:sz w:val="22"/>
      <w:szCs w:val="22"/>
    </w:rPr>
  </w:style>
  <w:style w:type="character" w:customStyle="1" w:styleId="FontStyle13">
    <w:name w:val="Font Style13"/>
    <w:rsid w:val="0004422F"/>
    <w:rPr>
      <w:rFonts w:ascii="Times New Roman" w:hAnsi="Times New Roman" w:cs="Times New Roman"/>
      <w:b/>
      <w:bCs/>
      <w:sz w:val="22"/>
      <w:szCs w:val="22"/>
    </w:rPr>
  </w:style>
  <w:style w:type="character" w:customStyle="1" w:styleId="FontStyle44">
    <w:name w:val="Font Style44"/>
    <w:basedOn w:val="a4"/>
    <w:rsid w:val="0004422F"/>
    <w:rPr>
      <w:rFonts w:ascii="Times New Roman" w:hAnsi="Times New Roman" w:cs="Times New Roman"/>
      <w:b/>
      <w:bCs/>
      <w:sz w:val="22"/>
      <w:szCs w:val="22"/>
    </w:rPr>
  </w:style>
  <w:style w:type="character" w:customStyle="1" w:styleId="FontStyle60">
    <w:name w:val="Font Style60"/>
    <w:rsid w:val="0004422F"/>
    <w:rPr>
      <w:rFonts w:ascii="Times New Roman" w:hAnsi="Times New Roman" w:cs="Times New Roman"/>
      <w:sz w:val="26"/>
      <w:szCs w:val="26"/>
    </w:rPr>
  </w:style>
  <w:style w:type="paragraph" w:styleId="2b">
    <w:name w:val="List Number 2"/>
    <w:basedOn w:val="a3"/>
    <w:uiPriority w:val="99"/>
    <w:unhideWhenUsed/>
    <w:rsid w:val="0004422F"/>
    <w:pPr>
      <w:tabs>
        <w:tab w:val="left" w:pos="1134"/>
      </w:tabs>
      <w:kinsoku w:val="0"/>
      <w:overflowPunct w:val="0"/>
      <w:autoSpaceDE w:val="0"/>
      <w:autoSpaceDN w:val="0"/>
      <w:spacing w:line="288" w:lineRule="auto"/>
      <w:contextualSpacing/>
      <w:jc w:val="both"/>
    </w:pPr>
    <w:rPr>
      <w:sz w:val="22"/>
      <w:szCs w:val="28"/>
    </w:rPr>
  </w:style>
  <w:style w:type="paragraph" w:styleId="32">
    <w:name w:val="List Number 3"/>
    <w:basedOn w:val="a3"/>
    <w:uiPriority w:val="99"/>
    <w:semiHidden/>
    <w:unhideWhenUsed/>
    <w:rsid w:val="0004422F"/>
    <w:pPr>
      <w:tabs>
        <w:tab w:val="num" w:pos="360"/>
        <w:tab w:val="left" w:pos="1134"/>
      </w:tabs>
      <w:kinsoku w:val="0"/>
      <w:overflowPunct w:val="0"/>
      <w:autoSpaceDE w:val="0"/>
      <w:autoSpaceDN w:val="0"/>
      <w:spacing w:line="288" w:lineRule="auto"/>
      <w:ind w:firstLine="567"/>
      <w:contextualSpacing/>
      <w:jc w:val="both"/>
    </w:pPr>
    <w:rPr>
      <w:sz w:val="22"/>
      <w:szCs w:val="28"/>
    </w:rPr>
  </w:style>
  <w:style w:type="paragraph" w:styleId="aff0">
    <w:name w:val="Title"/>
    <w:basedOn w:val="a3"/>
    <w:link w:val="aff1"/>
    <w:uiPriority w:val="10"/>
    <w:qFormat/>
    <w:rsid w:val="0004422F"/>
    <w:pPr>
      <w:jc w:val="center"/>
    </w:pPr>
    <w:rPr>
      <w:b/>
      <w:bCs/>
    </w:rPr>
  </w:style>
  <w:style w:type="character" w:customStyle="1" w:styleId="aff1">
    <w:name w:val="Заголовок Знак"/>
    <w:basedOn w:val="a4"/>
    <w:link w:val="aff0"/>
    <w:uiPriority w:val="10"/>
    <w:rsid w:val="0004422F"/>
    <w:rPr>
      <w:rFonts w:ascii="Times New Roman" w:eastAsia="Times New Roman" w:hAnsi="Times New Roman"/>
      <w:b/>
      <w:bCs/>
      <w:sz w:val="24"/>
      <w:szCs w:val="24"/>
    </w:rPr>
  </w:style>
  <w:style w:type="character" w:customStyle="1" w:styleId="2c">
    <w:name w:val="Основной текст (2)_"/>
    <w:basedOn w:val="a4"/>
    <w:link w:val="2d"/>
    <w:rsid w:val="0004422F"/>
    <w:rPr>
      <w:rFonts w:ascii="Times New Roman" w:eastAsia="Times New Roman" w:hAnsi="Times New Roman"/>
      <w:b/>
      <w:bCs/>
      <w:shd w:val="clear" w:color="auto" w:fill="FFFFFF"/>
    </w:rPr>
  </w:style>
  <w:style w:type="paragraph" w:customStyle="1" w:styleId="2d">
    <w:name w:val="Основной текст (2)"/>
    <w:basedOn w:val="a3"/>
    <w:link w:val="2c"/>
    <w:rsid w:val="0004422F"/>
    <w:pPr>
      <w:widowControl w:val="0"/>
      <w:shd w:val="clear" w:color="auto" w:fill="FFFFFF"/>
      <w:spacing w:after="1140" w:line="0" w:lineRule="atLeast"/>
      <w:ind w:hanging="2620"/>
      <w:jc w:val="center"/>
    </w:pPr>
    <w:rPr>
      <w:b/>
      <w:bCs/>
      <w:sz w:val="20"/>
      <w:szCs w:val="20"/>
    </w:rPr>
  </w:style>
  <w:style w:type="paragraph" w:styleId="aff2">
    <w:name w:val="Body Text"/>
    <w:aliases w:val="Знак Знак"/>
    <w:basedOn w:val="a3"/>
    <w:link w:val="aff3"/>
    <w:unhideWhenUsed/>
    <w:rsid w:val="0004422F"/>
    <w:pPr>
      <w:tabs>
        <w:tab w:val="left" w:pos="1134"/>
      </w:tabs>
      <w:kinsoku w:val="0"/>
      <w:overflowPunct w:val="0"/>
      <w:autoSpaceDE w:val="0"/>
      <w:autoSpaceDN w:val="0"/>
      <w:spacing w:after="120" w:line="288" w:lineRule="auto"/>
      <w:ind w:firstLine="567"/>
      <w:jc w:val="both"/>
    </w:pPr>
    <w:rPr>
      <w:sz w:val="22"/>
      <w:szCs w:val="28"/>
    </w:rPr>
  </w:style>
  <w:style w:type="character" w:customStyle="1" w:styleId="aff3">
    <w:name w:val="Основной текст Знак"/>
    <w:aliases w:val="Знак Знак Знак"/>
    <w:basedOn w:val="a4"/>
    <w:link w:val="aff2"/>
    <w:rsid w:val="0004422F"/>
    <w:rPr>
      <w:rFonts w:ascii="Times New Roman" w:eastAsia="Times New Roman" w:hAnsi="Times New Roman"/>
      <w:sz w:val="22"/>
      <w:szCs w:val="28"/>
    </w:rPr>
  </w:style>
  <w:style w:type="paragraph" w:styleId="aff4">
    <w:name w:val="Plain Text"/>
    <w:aliases w:val=" Знак"/>
    <w:basedOn w:val="a3"/>
    <w:link w:val="aff5"/>
    <w:uiPriority w:val="99"/>
    <w:rsid w:val="0004422F"/>
    <w:rPr>
      <w:rFonts w:ascii="Courier New" w:hAnsi="Courier New"/>
      <w:sz w:val="20"/>
      <w:szCs w:val="20"/>
      <w:lang w:val="x-none" w:eastAsia="x-none"/>
    </w:rPr>
  </w:style>
  <w:style w:type="character" w:customStyle="1" w:styleId="aff5">
    <w:name w:val="Текст Знак"/>
    <w:aliases w:val=" Знак Знак"/>
    <w:basedOn w:val="a4"/>
    <w:link w:val="aff4"/>
    <w:uiPriority w:val="99"/>
    <w:rsid w:val="0004422F"/>
    <w:rPr>
      <w:rFonts w:ascii="Courier New" w:eastAsia="Times New Roman" w:hAnsi="Courier New"/>
      <w:lang w:val="x-none" w:eastAsia="x-none"/>
    </w:rPr>
  </w:style>
  <w:style w:type="paragraph" w:customStyle="1" w:styleId="ConsPlusNonformat">
    <w:name w:val="ConsPlusNonformat"/>
    <w:rsid w:val="0004422F"/>
    <w:pPr>
      <w:widowControl w:val="0"/>
      <w:autoSpaceDE w:val="0"/>
      <w:autoSpaceDN w:val="0"/>
      <w:adjustRightInd w:val="0"/>
    </w:pPr>
    <w:rPr>
      <w:rFonts w:ascii="Courier New" w:eastAsia="Times New Roman" w:hAnsi="Courier New" w:cs="Courier New"/>
    </w:rPr>
  </w:style>
  <w:style w:type="paragraph" w:customStyle="1" w:styleId="ConsNormal">
    <w:name w:val="ConsNormal"/>
    <w:semiHidden/>
    <w:rsid w:val="0004422F"/>
    <w:pPr>
      <w:widowControl w:val="0"/>
      <w:autoSpaceDE w:val="0"/>
      <w:autoSpaceDN w:val="0"/>
      <w:adjustRightInd w:val="0"/>
      <w:ind w:right="19772" w:firstLine="720"/>
    </w:pPr>
    <w:rPr>
      <w:rFonts w:ascii="Arial" w:eastAsia="Times New Roman" w:hAnsi="Arial" w:cs="Arial"/>
    </w:rPr>
  </w:style>
  <w:style w:type="paragraph" w:customStyle="1" w:styleId="Noeeu1">
    <w:name w:val="Noeeu1"/>
    <w:basedOn w:val="a3"/>
    <w:rsid w:val="0004422F"/>
    <w:pPr>
      <w:spacing w:before="120" w:after="120" w:line="240" w:lineRule="exact"/>
      <w:ind w:left="709"/>
      <w:jc w:val="both"/>
    </w:pPr>
    <w:rPr>
      <w:szCs w:val="20"/>
    </w:rPr>
  </w:style>
  <w:style w:type="paragraph" w:styleId="33">
    <w:name w:val="Body Text 3"/>
    <w:basedOn w:val="a3"/>
    <w:link w:val="34"/>
    <w:uiPriority w:val="99"/>
    <w:rsid w:val="0004422F"/>
    <w:pPr>
      <w:spacing w:after="120"/>
    </w:pPr>
    <w:rPr>
      <w:sz w:val="16"/>
      <w:szCs w:val="16"/>
      <w:lang w:val="x-none" w:eastAsia="x-none"/>
    </w:rPr>
  </w:style>
  <w:style w:type="character" w:customStyle="1" w:styleId="34">
    <w:name w:val="Основной текст 3 Знак"/>
    <w:basedOn w:val="a4"/>
    <w:link w:val="33"/>
    <w:uiPriority w:val="99"/>
    <w:rsid w:val="0004422F"/>
    <w:rPr>
      <w:rFonts w:ascii="Times New Roman" w:eastAsia="Times New Roman" w:hAnsi="Times New Roman"/>
      <w:sz w:val="16"/>
      <w:szCs w:val="16"/>
      <w:lang w:val="x-none" w:eastAsia="x-none"/>
    </w:rPr>
  </w:style>
  <w:style w:type="paragraph" w:customStyle="1" w:styleId="0">
    <w:name w:val="Обычный + Слева:  0"/>
    <w:basedOn w:val="a3"/>
    <w:rsid w:val="0004422F"/>
    <w:pPr>
      <w:suppressAutoHyphens/>
      <w:spacing w:before="120"/>
      <w:ind w:left="360"/>
      <w:jc w:val="both"/>
    </w:pPr>
    <w:rPr>
      <w:lang w:eastAsia="ar-SA"/>
    </w:rPr>
  </w:style>
  <w:style w:type="paragraph" w:customStyle="1" w:styleId="12pt">
    <w:name w:val="Стиль 12 pt по ширине"/>
    <w:basedOn w:val="a3"/>
    <w:autoRedefine/>
    <w:rsid w:val="0004422F"/>
    <w:pPr>
      <w:jc w:val="both"/>
    </w:pPr>
    <w:rPr>
      <w:szCs w:val="20"/>
    </w:rPr>
  </w:style>
  <w:style w:type="character" w:customStyle="1" w:styleId="12pt0">
    <w:name w:val="Стиль 12 pt"/>
    <w:rsid w:val="0004422F"/>
    <w:rPr>
      <w:rFonts w:cs="Times New Roman"/>
      <w:sz w:val="24"/>
      <w:szCs w:val="24"/>
    </w:rPr>
  </w:style>
  <w:style w:type="paragraph" w:customStyle="1" w:styleId="Normal1">
    <w:name w:val="Normal1"/>
    <w:rsid w:val="0004422F"/>
    <w:pPr>
      <w:spacing w:before="100" w:after="100"/>
    </w:pPr>
    <w:rPr>
      <w:rFonts w:ascii="Times New Roman" w:eastAsia="Times New Roman" w:hAnsi="Times New Roman"/>
      <w:sz w:val="24"/>
    </w:rPr>
  </w:style>
  <w:style w:type="paragraph" w:customStyle="1" w:styleId="BodyTextIndent21">
    <w:name w:val="Body Text Indent 21"/>
    <w:basedOn w:val="Normal1"/>
    <w:rsid w:val="0004422F"/>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04422F"/>
    <w:pPr>
      <w:spacing w:before="0" w:after="0"/>
      <w:jc w:val="both"/>
    </w:pPr>
    <w:rPr>
      <w:sz w:val="28"/>
    </w:rPr>
  </w:style>
  <w:style w:type="character" w:customStyle="1" w:styleId="16">
    <w:name w:val="Знак Знак1"/>
    <w:semiHidden/>
    <w:locked/>
    <w:rsid w:val="0004422F"/>
    <w:rPr>
      <w:sz w:val="16"/>
      <w:szCs w:val="16"/>
      <w:lang w:val="x-none" w:eastAsia="x-none" w:bidi="ar-SA"/>
    </w:rPr>
  </w:style>
  <w:style w:type="character" w:customStyle="1" w:styleId="2e">
    <w:name w:val="Знак Знак2"/>
    <w:semiHidden/>
    <w:locked/>
    <w:rsid w:val="0004422F"/>
    <w:rPr>
      <w:rFonts w:ascii="Courier New" w:hAnsi="Courier New" w:cs="Courier New"/>
      <w:lang w:val="x-none" w:eastAsia="x-none" w:bidi="ar-SA"/>
    </w:rPr>
  </w:style>
  <w:style w:type="character" w:customStyle="1" w:styleId="35">
    <w:name w:val="Знак Знак3"/>
    <w:locked/>
    <w:rsid w:val="0004422F"/>
    <w:rPr>
      <w:sz w:val="24"/>
      <w:szCs w:val="24"/>
      <w:lang w:val="ru-RU" w:eastAsia="ru-RU" w:bidi="ar-SA"/>
    </w:rPr>
  </w:style>
  <w:style w:type="paragraph" w:customStyle="1" w:styleId="17">
    <w:name w:val="Обычный1"/>
    <w:rsid w:val="0004422F"/>
    <w:pPr>
      <w:ind w:right="284"/>
      <w:jc w:val="both"/>
    </w:pPr>
    <w:rPr>
      <w:rFonts w:ascii="Times New Roman" w:eastAsia="Times New Roman" w:hAnsi="Times New Roman"/>
      <w:snapToGrid w:val="0"/>
      <w:sz w:val="24"/>
    </w:rPr>
  </w:style>
  <w:style w:type="paragraph" w:customStyle="1" w:styleId="18">
    <w:name w:val="Основной текст1"/>
    <w:basedOn w:val="17"/>
    <w:link w:val="aff6"/>
    <w:rsid w:val="0004422F"/>
    <w:pPr>
      <w:ind w:right="-1"/>
    </w:pPr>
    <w:rPr>
      <w:snapToGrid/>
    </w:rPr>
  </w:style>
  <w:style w:type="paragraph" w:customStyle="1" w:styleId="212">
    <w:name w:val="Основной текст с отступом 21"/>
    <w:basedOn w:val="17"/>
    <w:rsid w:val="0004422F"/>
    <w:pPr>
      <w:widowControl w:val="0"/>
      <w:ind w:right="0" w:firstLine="567"/>
    </w:pPr>
    <w:rPr>
      <w:rFonts w:ascii="Times New Roman CYR" w:hAnsi="Times New Roman CYR"/>
      <w:snapToGrid/>
      <w:sz w:val="28"/>
    </w:rPr>
  </w:style>
  <w:style w:type="character" w:customStyle="1" w:styleId="aff7">
    <w:name w:val="Гипертекстовая ссылка"/>
    <w:uiPriority w:val="99"/>
    <w:rsid w:val="0004422F"/>
    <w:rPr>
      <w:color w:val="106BBE"/>
    </w:rPr>
  </w:style>
  <w:style w:type="paragraph" w:customStyle="1" w:styleId="ConsPlusCell">
    <w:name w:val="ConsPlusCell"/>
    <w:uiPriority w:val="99"/>
    <w:rsid w:val="0004422F"/>
    <w:pPr>
      <w:autoSpaceDE w:val="0"/>
      <w:autoSpaceDN w:val="0"/>
      <w:adjustRightInd w:val="0"/>
    </w:pPr>
    <w:rPr>
      <w:rFonts w:ascii="Times New Roman" w:hAnsi="Times New Roman"/>
      <w:sz w:val="24"/>
      <w:szCs w:val="24"/>
      <w:lang w:eastAsia="en-US"/>
    </w:rPr>
  </w:style>
  <w:style w:type="table" w:customStyle="1" w:styleId="1110">
    <w:name w:val="Сетка таблицы111"/>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04422F"/>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04422F"/>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6">
    <w:name w:val="Основной текст_"/>
    <w:link w:val="18"/>
    <w:rsid w:val="0004422F"/>
    <w:rPr>
      <w:rFonts w:ascii="Times New Roman" w:eastAsia="Times New Roman" w:hAnsi="Times New Roman"/>
      <w:sz w:val="24"/>
    </w:rPr>
  </w:style>
  <w:style w:type="character" w:customStyle="1" w:styleId="aff8">
    <w:name w:val="Основной текст + Малые прописные"/>
    <w:rsid w:val="0004422F"/>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04422F"/>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3"/>
    <w:link w:val="37"/>
    <w:uiPriority w:val="99"/>
    <w:unhideWhenUsed/>
    <w:rsid w:val="0004422F"/>
    <w:pPr>
      <w:spacing w:after="120"/>
      <w:ind w:left="283"/>
    </w:pPr>
    <w:rPr>
      <w:rFonts w:ascii="Arial" w:hAnsi="Arial"/>
      <w:sz w:val="16"/>
      <w:szCs w:val="16"/>
    </w:rPr>
  </w:style>
  <w:style w:type="character" w:customStyle="1" w:styleId="37">
    <w:name w:val="Основной текст с отступом 3 Знак"/>
    <w:basedOn w:val="a4"/>
    <w:link w:val="36"/>
    <w:uiPriority w:val="99"/>
    <w:rsid w:val="0004422F"/>
    <w:rPr>
      <w:rFonts w:ascii="Arial" w:eastAsia="Times New Roman" w:hAnsi="Arial"/>
      <w:sz w:val="16"/>
      <w:szCs w:val="16"/>
    </w:rPr>
  </w:style>
  <w:style w:type="character" w:styleId="aff9">
    <w:name w:val="page number"/>
    <w:uiPriority w:val="99"/>
    <w:rsid w:val="0004422F"/>
    <w:rPr>
      <w:rFonts w:cs="Times New Roman"/>
    </w:rPr>
  </w:style>
  <w:style w:type="character" w:customStyle="1" w:styleId="FontStyle42">
    <w:name w:val="Font Style42"/>
    <w:uiPriority w:val="99"/>
    <w:rsid w:val="0004422F"/>
    <w:rPr>
      <w:rFonts w:ascii="Times New Roman" w:hAnsi="Times New Roman" w:cs="Times New Roman" w:hint="default"/>
      <w:b/>
      <w:bCs/>
      <w:spacing w:val="-10"/>
    </w:rPr>
  </w:style>
  <w:style w:type="paragraph" w:customStyle="1" w:styleId="2f">
    <w:name w:val="Обычный2"/>
    <w:rsid w:val="0004422F"/>
    <w:pPr>
      <w:spacing w:before="100" w:after="100"/>
    </w:pPr>
    <w:rPr>
      <w:rFonts w:ascii="Times New Roman" w:eastAsia="Times New Roman" w:hAnsi="Times New Roman"/>
      <w:sz w:val="24"/>
    </w:rPr>
  </w:style>
  <w:style w:type="paragraph" w:customStyle="1" w:styleId="221">
    <w:name w:val="Основной текст с отступом 22"/>
    <w:basedOn w:val="2f"/>
    <w:rsid w:val="0004422F"/>
    <w:pPr>
      <w:widowControl w:val="0"/>
      <w:spacing w:before="0" w:after="0"/>
      <w:ind w:firstLine="567"/>
      <w:jc w:val="both"/>
    </w:pPr>
    <w:rPr>
      <w:rFonts w:ascii="Times New Roman CYR" w:hAnsi="Times New Roman CYR"/>
      <w:sz w:val="28"/>
    </w:rPr>
  </w:style>
  <w:style w:type="paragraph" w:customStyle="1" w:styleId="2f0">
    <w:name w:val="Основной текст2"/>
    <w:basedOn w:val="2f"/>
    <w:rsid w:val="0004422F"/>
    <w:pPr>
      <w:spacing w:before="0" w:after="0"/>
      <w:jc w:val="both"/>
    </w:pPr>
    <w:rPr>
      <w:sz w:val="28"/>
    </w:rPr>
  </w:style>
  <w:style w:type="character" w:customStyle="1" w:styleId="0pt1">
    <w:name w:val="Основной текст + Курсив;Интервал 0 pt"/>
    <w:rsid w:val="0004422F"/>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04422F"/>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04422F"/>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04422F"/>
    <w:rPr>
      <w:rFonts w:ascii="Times New Roman" w:hAnsi="Times New Roman" w:cs="Times New Roman"/>
      <w:sz w:val="22"/>
      <w:szCs w:val="22"/>
    </w:rPr>
  </w:style>
  <w:style w:type="paragraph" w:customStyle="1" w:styleId="38">
    <w:name w:val="Обычный3"/>
    <w:rsid w:val="0004422F"/>
    <w:pPr>
      <w:ind w:right="284"/>
      <w:jc w:val="both"/>
    </w:pPr>
    <w:rPr>
      <w:rFonts w:ascii="Times New Roman" w:eastAsia="Times New Roman" w:hAnsi="Times New Roman"/>
      <w:snapToGrid w:val="0"/>
      <w:sz w:val="24"/>
    </w:rPr>
  </w:style>
  <w:style w:type="paragraph" w:customStyle="1" w:styleId="39">
    <w:name w:val="Основной текст3"/>
    <w:basedOn w:val="38"/>
    <w:rsid w:val="0004422F"/>
    <w:pPr>
      <w:ind w:right="-1"/>
    </w:pPr>
    <w:rPr>
      <w:snapToGrid/>
    </w:rPr>
  </w:style>
  <w:style w:type="paragraph" w:customStyle="1" w:styleId="231">
    <w:name w:val="Основной текст с отступом 23"/>
    <w:basedOn w:val="38"/>
    <w:rsid w:val="0004422F"/>
    <w:pPr>
      <w:widowControl w:val="0"/>
      <w:ind w:right="0" w:firstLine="567"/>
    </w:pPr>
    <w:rPr>
      <w:rFonts w:ascii="Times New Roman CYR" w:hAnsi="Times New Roman CYR"/>
      <w:snapToGrid/>
      <w:sz w:val="28"/>
    </w:rPr>
  </w:style>
  <w:style w:type="paragraph" w:customStyle="1" w:styleId="Style11">
    <w:name w:val="Style11"/>
    <w:basedOn w:val="a3"/>
    <w:rsid w:val="0004422F"/>
    <w:pPr>
      <w:widowControl w:val="0"/>
      <w:autoSpaceDE w:val="0"/>
      <w:autoSpaceDN w:val="0"/>
      <w:adjustRightInd w:val="0"/>
      <w:spacing w:line="288" w:lineRule="exact"/>
      <w:ind w:firstLine="701"/>
      <w:jc w:val="both"/>
    </w:pPr>
  </w:style>
  <w:style w:type="paragraph" w:customStyle="1" w:styleId="Style8">
    <w:name w:val="Style8"/>
    <w:basedOn w:val="a3"/>
    <w:uiPriority w:val="99"/>
    <w:rsid w:val="0004422F"/>
    <w:pPr>
      <w:widowControl w:val="0"/>
      <w:autoSpaceDE w:val="0"/>
      <w:autoSpaceDN w:val="0"/>
      <w:adjustRightInd w:val="0"/>
    </w:pPr>
  </w:style>
  <w:style w:type="character" w:customStyle="1" w:styleId="FontStyle33">
    <w:name w:val="Font Style33"/>
    <w:uiPriority w:val="99"/>
    <w:rsid w:val="0004422F"/>
    <w:rPr>
      <w:rFonts w:ascii="Times New Roman" w:hAnsi="Times New Roman" w:cs="Times New Roman"/>
      <w:b/>
      <w:bCs/>
      <w:i/>
      <w:iCs/>
      <w:sz w:val="22"/>
      <w:szCs w:val="22"/>
    </w:rPr>
  </w:style>
  <w:style w:type="paragraph" w:customStyle="1" w:styleId="ConsPlusNormal">
    <w:name w:val="ConsPlusNormal"/>
    <w:rsid w:val="0004422F"/>
    <w:pPr>
      <w:autoSpaceDE w:val="0"/>
      <w:autoSpaceDN w:val="0"/>
      <w:adjustRightInd w:val="0"/>
    </w:pPr>
    <w:rPr>
      <w:rFonts w:ascii="Arial" w:eastAsia="Times New Roman" w:hAnsi="Arial" w:cs="Arial"/>
    </w:rPr>
  </w:style>
  <w:style w:type="paragraph" w:customStyle="1" w:styleId="2f1">
    <w:name w:val="Абзац списка2"/>
    <w:basedOn w:val="a3"/>
    <w:rsid w:val="0004422F"/>
    <w:pPr>
      <w:spacing w:after="200" w:line="276" w:lineRule="auto"/>
      <w:ind w:left="720"/>
    </w:pPr>
    <w:rPr>
      <w:rFonts w:ascii="Calibri" w:hAnsi="Calibri" w:cs="Calibri"/>
      <w:sz w:val="22"/>
      <w:szCs w:val="22"/>
      <w:lang w:eastAsia="en-US"/>
    </w:rPr>
  </w:style>
  <w:style w:type="table" w:customStyle="1" w:styleId="310">
    <w:name w:val="Сетка таблицы31"/>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3"/>
    <w:link w:val="2f3"/>
    <w:unhideWhenUsed/>
    <w:rsid w:val="0004422F"/>
    <w:pPr>
      <w:tabs>
        <w:tab w:val="left" w:pos="1134"/>
      </w:tabs>
      <w:kinsoku w:val="0"/>
      <w:overflowPunct w:val="0"/>
      <w:autoSpaceDE w:val="0"/>
      <w:autoSpaceDN w:val="0"/>
      <w:spacing w:after="120" w:line="480" w:lineRule="auto"/>
      <w:ind w:firstLine="567"/>
      <w:jc w:val="both"/>
    </w:pPr>
    <w:rPr>
      <w:sz w:val="22"/>
      <w:szCs w:val="28"/>
    </w:rPr>
  </w:style>
  <w:style w:type="character" w:customStyle="1" w:styleId="2f3">
    <w:name w:val="Основной текст 2 Знак"/>
    <w:basedOn w:val="a4"/>
    <w:link w:val="2f2"/>
    <w:rsid w:val="0004422F"/>
    <w:rPr>
      <w:rFonts w:ascii="Times New Roman" w:eastAsia="Times New Roman" w:hAnsi="Times New Roman"/>
      <w:sz w:val="22"/>
      <w:szCs w:val="28"/>
    </w:rPr>
  </w:style>
  <w:style w:type="numbering" w:customStyle="1" w:styleId="1111">
    <w:name w:val="Нет списка111"/>
    <w:next w:val="a6"/>
    <w:uiPriority w:val="99"/>
    <w:semiHidden/>
    <w:unhideWhenUsed/>
    <w:rsid w:val="0004422F"/>
  </w:style>
  <w:style w:type="paragraph" w:customStyle="1" w:styleId="19">
    <w:name w:val="Текст1"/>
    <w:basedOn w:val="a3"/>
    <w:rsid w:val="0004422F"/>
    <w:pPr>
      <w:suppressAutoHyphens/>
    </w:pPr>
    <w:rPr>
      <w:rFonts w:ascii="Courier New" w:hAnsi="Courier New" w:cs="Courier New"/>
      <w:sz w:val="20"/>
      <w:szCs w:val="20"/>
      <w:lang w:eastAsia="ar-SA"/>
    </w:rPr>
  </w:style>
  <w:style w:type="paragraph" w:customStyle="1" w:styleId="1a">
    <w:name w:val="1 текст"/>
    <w:basedOn w:val="a3"/>
    <w:link w:val="1b"/>
    <w:qFormat/>
    <w:rsid w:val="0004422F"/>
    <w:pPr>
      <w:widowControl w:val="0"/>
      <w:autoSpaceDE w:val="0"/>
      <w:autoSpaceDN w:val="0"/>
      <w:adjustRightInd w:val="0"/>
      <w:ind w:left="357"/>
      <w:jc w:val="both"/>
    </w:pPr>
    <w:rPr>
      <w:rFonts w:ascii="Arial Narrow" w:hAnsi="Arial Narrow"/>
    </w:rPr>
  </w:style>
  <w:style w:type="character" w:customStyle="1" w:styleId="1b">
    <w:name w:val="1 текст Знак"/>
    <w:link w:val="1a"/>
    <w:rsid w:val="0004422F"/>
    <w:rPr>
      <w:rFonts w:ascii="Arial Narrow" w:eastAsia="Times New Roman" w:hAnsi="Arial Narrow"/>
      <w:sz w:val="24"/>
      <w:szCs w:val="24"/>
    </w:rPr>
  </w:style>
  <w:style w:type="paragraph" w:customStyle="1" w:styleId="1DE3">
    <w:name w:val="1 DE3"/>
    <w:basedOn w:val="a3"/>
    <w:link w:val="1DE30"/>
    <w:qFormat/>
    <w:rsid w:val="0004422F"/>
    <w:pPr>
      <w:widowControl w:val="0"/>
      <w:numPr>
        <w:numId w:val="5"/>
      </w:numPr>
      <w:autoSpaceDE w:val="0"/>
      <w:autoSpaceDN w:val="0"/>
      <w:adjustRightInd w:val="0"/>
      <w:spacing w:before="120" w:line="340" w:lineRule="exact"/>
      <w:contextualSpacing/>
      <w:jc w:val="both"/>
    </w:pPr>
    <w:rPr>
      <w:rFonts w:ascii="Arial Narrow" w:hAnsi="Arial Narrow"/>
      <w:b/>
      <w:lang w:val="en-US"/>
    </w:rPr>
  </w:style>
  <w:style w:type="character" w:customStyle="1" w:styleId="1DE30">
    <w:name w:val="1 DE3 Знак"/>
    <w:link w:val="1DE3"/>
    <w:rsid w:val="0004422F"/>
    <w:rPr>
      <w:rFonts w:ascii="Arial Narrow" w:eastAsia="Times New Roman" w:hAnsi="Arial Narrow"/>
      <w:b/>
      <w:sz w:val="24"/>
      <w:szCs w:val="24"/>
      <w:lang w:val="en-US"/>
    </w:rPr>
  </w:style>
  <w:style w:type="paragraph" w:customStyle="1" w:styleId="11DE">
    <w:name w:val="1.1 список DE"/>
    <w:basedOn w:val="1DE3"/>
    <w:qFormat/>
    <w:rsid w:val="0004422F"/>
    <w:pPr>
      <w:numPr>
        <w:ilvl w:val="1"/>
      </w:numPr>
      <w:tabs>
        <w:tab w:val="num" w:pos="360"/>
      </w:tabs>
      <w:ind w:left="1440" w:hanging="360"/>
    </w:pPr>
    <w:rPr>
      <w:b w:val="0"/>
      <w:sz w:val="22"/>
      <w:szCs w:val="22"/>
    </w:rPr>
  </w:style>
  <w:style w:type="character" w:customStyle="1" w:styleId="apple-style-span">
    <w:name w:val="apple-style-span"/>
    <w:basedOn w:val="a4"/>
    <w:rsid w:val="0004422F"/>
  </w:style>
  <w:style w:type="character" w:customStyle="1" w:styleId="apple-converted-space">
    <w:name w:val="apple-converted-space"/>
    <w:basedOn w:val="a4"/>
    <w:rsid w:val="0004422F"/>
  </w:style>
  <w:style w:type="table" w:customStyle="1" w:styleId="410">
    <w:name w:val="Сетка таблицы41"/>
    <w:basedOn w:val="a5"/>
    <w:next w:val="af1"/>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04422F"/>
    <w:rPr>
      <w:sz w:val="22"/>
      <w:szCs w:val="22"/>
      <w:lang w:eastAsia="en-US"/>
    </w:rPr>
  </w:style>
  <w:style w:type="character" w:customStyle="1" w:styleId="52">
    <w:name w:val="Заголовок №5_"/>
    <w:link w:val="53"/>
    <w:rsid w:val="0004422F"/>
    <w:rPr>
      <w:rFonts w:ascii="Times New Roman" w:eastAsia="Times New Roman" w:hAnsi="Times New Roman"/>
      <w:spacing w:val="-3"/>
      <w:sz w:val="23"/>
      <w:szCs w:val="23"/>
      <w:shd w:val="clear" w:color="auto" w:fill="FFFFFF"/>
    </w:rPr>
  </w:style>
  <w:style w:type="paragraph" w:customStyle="1" w:styleId="53">
    <w:name w:val="Заголовок №5"/>
    <w:basedOn w:val="a3"/>
    <w:link w:val="52"/>
    <w:rsid w:val="0004422F"/>
    <w:pPr>
      <w:shd w:val="clear" w:color="auto" w:fill="FFFFFF"/>
      <w:spacing w:after="960" w:line="0" w:lineRule="atLeast"/>
      <w:jc w:val="both"/>
      <w:outlineLvl w:val="4"/>
    </w:pPr>
    <w:rPr>
      <w:spacing w:val="-3"/>
      <w:sz w:val="23"/>
      <w:szCs w:val="23"/>
    </w:rPr>
  </w:style>
  <w:style w:type="paragraph" w:customStyle="1" w:styleId="Style9">
    <w:name w:val="Style9"/>
    <w:basedOn w:val="a3"/>
    <w:uiPriority w:val="99"/>
    <w:rsid w:val="0004422F"/>
    <w:pPr>
      <w:widowControl w:val="0"/>
      <w:autoSpaceDE w:val="0"/>
      <w:autoSpaceDN w:val="0"/>
      <w:adjustRightInd w:val="0"/>
      <w:spacing w:line="274" w:lineRule="exact"/>
      <w:jc w:val="both"/>
    </w:pPr>
  </w:style>
  <w:style w:type="character" w:customStyle="1" w:styleId="FontStyle24">
    <w:name w:val="Font Style24"/>
    <w:basedOn w:val="a4"/>
    <w:uiPriority w:val="99"/>
    <w:rsid w:val="0004422F"/>
    <w:rPr>
      <w:rFonts w:ascii="Times New Roman" w:hAnsi="Times New Roman" w:cs="Times New Roman"/>
      <w:sz w:val="22"/>
      <w:szCs w:val="22"/>
    </w:rPr>
  </w:style>
  <w:style w:type="numbering" w:customStyle="1" w:styleId="11110">
    <w:name w:val="Нет списка1111"/>
    <w:next w:val="a6"/>
    <w:uiPriority w:val="99"/>
    <w:semiHidden/>
    <w:unhideWhenUsed/>
    <w:rsid w:val="0004422F"/>
  </w:style>
  <w:style w:type="paragraph" w:customStyle="1" w:styleId="xl42">
    <w:name w:val="xl42"/>
    <w:basedOn w:val="a3"/>
    <w:rsid w:val="0004422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affb">
    <w:name w:val="ПодразделТ"/>
    <w:basedOn w:val="a3"/>
    <w:next w:val="a3"/>
    <w:rsid w:val="0004422F"/>
    <w:pPr>
      <w:keepNext/>
      <w:keepLines/>
      <w:spacing w:before="360" w:after="360" w:line="312" w:lineRule="auto"/>
      <w:ind w:firstLine="720"/>
      <w:jc w:val="both"/>
      <w:outlineLvl w:val="1"/>
    </w:pPr>
    <w:rPr>
      <w:b/>
      <w:sz w:val="32"/>
      <w:szCs w:val="20"/>
    </w:rPr>
  </w:style>
  <w:style w:type="paragraph" w:styleId="affc">
    <w:name w:val="toa heading"/>
    <w:basedOn w:val="a3"/>
    <w:next w:val="a3"/>
    <w:semiHidden/>
    <w:rsid w:val="0004422F"/>
    <w:pPr>
      <w:spacing w:before="120"/>
      <w:ind w:left="170"/>
    </w:pPr>
    <w:rPr>
      <w:bCs/>
      <w:sz w:val="28"/>
    </w:rPr>
  </w:style>
  <w:style w:type="paragraph" w:customStyle="1" w:styleId="121">
    <w:name w:val="Табличный 12Ц1"/>
    <w:basedOn w:val="a3"/>
    <w:rsid w:val="0004422F"/>
    <w:pPr>
      <w:jc w:val="center"/>
    </w:pPr>
    <w:rPr>
      <w:szCs w:val="20"/>
    </w:rPr>
  </w:style>
  <w:style w:type="table" w:styleId="54">
    <w:name w:val="Table Grid 5"/>
    <w:basedOn w:val="a5"/>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04422F"/>
    <w:rPr>
      <w:rFonts w:cs="AG_Helvetica"/>
      <w:color w:val="6C6E70"/>
      <w:sz w:val="18"/>
      <w:szCs w:val="18"/>
    </w:rPr>
  </w:style>
  <w:style w:type="character" w:customStyle="1" w:styleId="A70">
    <w:name w:val="A7"/>
    <w:uiPriority w:val="99"/>
    <w:rsid w:val="0004422F"/>
    <w:rPr>
      <w:rFonts w:cs="AG_Helvetica"/>
      <w:color w:val="6C6E70"/>
      <w:sz w:val="18"/>
      <w:szCs w:val="18"/>
    </w:rPr>
  </w:style>
  <w:style w:type="numbering" w:customStyle="1" w:styleId="2f4">
    <w:name w:val="Нет списка2"/>
    <w:next w:val="a6"/>
    <w:uiPriority w:val="99"/>
    <w:semiHidden/>
    <w:unhideWhenUsed/>
    <w:rsid w:val="0004422F"/>
  </w:style>
  <w:style w:type="numbering" w:customStyle="1" w:styleId="3a">
    <w:name w:val="Нет списка3"/>
    <w:next w:val="a6"/>
    <w:uiPriority w:val="99"/>
    <w:semiHidden/>
    <w:unhideWhenUsed/>
    <w:rsid w:val="0004422F"/>
  </w:style>
  <w:style w:type="numbering" w:customStyle="1" w:styleId="43">
    <w:name w:val="Нет списка4"/>
    <w:next w:val="a6"/>
    <w:uiPriority w:val="99"/>
    <w:semiHidden/>
    <w:unhideWhenUsed/>
    <w:rsid w:val="0004422F"/>
  </w:style>
  <w:style w:type="table" w:customStyle="1" w:styleId="510">
    <w:name w:val="Сетка таблицы5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f"/>
    <w:qFormat/>
    <w:rsid w:val="0004422F"/>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3"/>
    <w:link w:val="-20"/>
    <w:rsid w:val="0004422F"/>
    <w:pPr>
      <w:spacing w:before="120"/>
      <w:ind w:left="284" w:right="170" w:firstLine="851"/>
      <w:jc w:val="both"/>
    </w:pPr>
    <w:rPr>
      <w:rFonts w:eastAsia="Calibri"/>
      <w:sz w:val="26"/>
    </w:rPr>
  </w:style>
  <w:style w:type="character" w:customStyle="1" w:styleId="-20">
    <w:name w:val="Нормальный-2 Знак"/>
    <w:link w:val="-2"/>
    <w:locked/>
    <w:rsid w:val="0004422F"/>
    <w:rPr>
      <w:rFonts w:ascii="Times New Roman" w:hAnsi="Times New Roman"/>
      <w:sz w:val="26"/>
      <w:szCs w:val="24"/>
    </w:rPr>
  </w:style>
  <w:style w:type="paragraph" w:customStyle="1" w:styleId="Affd">
    <w:name w:val="По умолчанию A"/>
    <w:rsid w:val="0004422F"/>
    <w:pPr>
      <w:pBdr>
        <w:top w:val="nil"/>
        <w:left w:val="nil"/>
        <w:bottom w:val="nil"/>
        <w:right w:val="nil"/>
        <w:between w:val="nil"/>
        <w:bar w:val="nil"/>
      </w:pBdr>
      <w:tabs>
        <w:tab w:val="left" w:pos="1134"/>
      </w:tabs>
      <w:ind w:firstLine="567"/>
      <w:jc w:val="both"/>
    </w:pPr>
    <w:rPr>
      <w:rFonts w:ascii="Arial Unicode MS" w:eastAsia="Arial Unicode MS" w:hAnsi="Helvetica" w:cs="Arial Unicode MS"/>
      <w:color w:val="000000"/>
      <w:sz w:val="22"/>
      <w:szCs w:val="22"/>
      <w:u w:color="000000"/>
      <w:bdr w:val="nil"/>
    </w:rPr>
  </w:style>
  <w:style w:type="numbering" w:customStyle="1" w:styleId="List1">
    <w:name w:val="List 1"/>
    <w:basedOn w:val="a6"/>
    <w:rsid w:val="0004422F"/>
    <w:pPr>
      <w:numPr>
        <w:numId w:val="6"/>
      </w:numPr>
    </w:pPr>
  </w:style>
  <w:style w:type="numbering" w:customStyle="1" w:styleId="21">
    <w:name w:val="Список 21"/>
    <w:basedOn w:val="a6"/>
    <w:rsid w:val="0004422F"/>
    <w:pPr>
      <w:numPr>
        <w:numId w:val="7"/>
      </w:numPr>
    </w:pPr>
  </w:style>
  <w:style w:type="numbering" w:customStyle="1" w:styleId="312">
    <w:name w:val="Список 31"/>
    <w:basedOn w:val="a6"/>
    <w:rsid w:val="0004422F"/>
  </w:style>
  <w:style w:type="numbering" w:customStyle="1" w:styleId="412">
    <w:name w:val="Список 41"/>
    <w:basedOn w:val="a6"/>
    <w:rsid w:val="0004422F"/>
  </w:style>
  <w:style w:type="numbering" w:customStyle="1" w:styleId="List0">
    <w:name w:val="List 0"/>
    <w:basedOn w:val="a6"/>
    <w:rsid w:val="0004422F"/>
  </w:style>
  <w:style w:type="numbering" w:customStyle="1" w:styleId="512">
    <w:name w:val="Список 51"/>
    <w:basedOn w:val="a6"/>
    <w:rsid w:val="0004422F"/>
  </w:style>
  <w:style w:type="numbering" w:customStyle="1" w:styleId="List6">
    <w:name w:val="List 6"/>
    <w:basedOn w:val="a6"/>
    <w:rsid w:val="0004422F"/>
  </w:style>
  <w:style w:type="numbering" w:customStyle="1" w:styleId="List7">
    <w:name w:val="List 7"/>
    <w:basedOn w:val="a6"/>
    <w:rsid w:val="0004422F"/>
  </w:style>
  <w:style w:type="numbering" w:customStyle="1" w:styleId="List8">
    <w:name w:val="List 8"/>
    <w:basedOn w:val="a6"/>
    <w:rsid w:val="0004422F"/>
  </w:style>
  <w:style w:type="numbering" w:customStyle="1" w:styleId="List9">
    <w:name w:val="List 9"/>
    <w:basedOn w:val="a6"/>
    <w:rsid w:val="0004422F"/>
  </w:style>
  <w:style w:type="numbering" w:customStyle="1" w:styleId="affe">
    <w:name w:val="Тире"/>
    <w:rsid w:val="0004422F"/>
  </w:style>
  <w:style w:type="numbering" w:customStyle="1" w:styleId="List10">
    <w:name w:val="List 10"/>
    <w:basedOn w:val="affe"/>
    <w:rsid w:val="0004422F"/>
  </w:style>
  <w:style w:type="numbering" w:customStyle="1" w:styleId="List11">
    <w:name w:val="List 11"/>
    <w:basedOn w:val="a6"/>
    <w:rsid w:val="0004422F"/>
  </w:style>
  <w:style w:type="numbering" w:customStyle="1" w:styleId="List12">
    <w:name w:val="List 12"/>
    <w:basedOn w:val="a6"/>
    <w:rsid w:val="0004422F"/>
  </w:style>
  <w:style w:type="numbering" w:customStyle="1" w:styleId="List13">
    <w:name w:val="List 13"/>
    <w:basedOn w:val="a6"/>
    <w:rsid w:val="0004422F"/>
  </w:style>
  <w:style w:type="numbering" w:customStyle="1" w:styleId="List14">
    <w:name w:val="List 14"/>
    <w:basedOn w:val="a6"/>
    <w:rsid w:val="0004422F"/>
  </w:style>
  <w:style w:type="numbering" w:customStyle="1" w:styleId="List15">
    <w:name w:val="List 15"/>
    <w:basedOn w:val="a6"/>
    <w:rsid w:val="0004422F"/>
  </w:style>
  <w:style w:type="numbering" w:customStyle="1" w:styleId="List18">
    <w:name w:val="List 18"/>
    <w:basedOn w:val="a6"/>
    <w:rsid w:val="0004422F"/>
  </w:style>
  <w:style w:type="numbering" w:customStyle="1" w:styleId="List16">
    <w:name w:val="List 16"/>
    <w:basedOn w:val="a6"/>
    <w:rsid w:val="0004422F"/>
  </w:style>
  <w:style w:type="numbering" w:customStyle="1" w:styleId="List17">
    <w:name w:val="List 17"/>
    <w:basedOn w:val="a6"/>
    <w:rsid w:val="0004422F"/>
  </w:style>
  <w:style w:type="character" w:customStyle="1" w:styleId="Hyperlink0">
    <w:name w:val="Hyperlink.0"/>
    <w:basedOn w:val="a4"/>
    <w:rsid w:val="0004422F"/>
    <w:rPr>
      <w:color w:val="0000FF"/>
      <w:sz w:val="20"/>
      <w:szCs w:val="20"/>
      <w:u w:val="single" w:color="0000FF"/>
      <w:lang w:val="en-US"/>
    </w:rPr>
  </w:style>
  <w:style w:type="numbering" w:customStyle="1" w:styleId="List19">
    <w:name w:val="List 19"/>
    <w:basedOn w:val="a6"/>
    <w:rsid w:val="0004422F"/>
  </w:style>
  <w:style w:type="numbering" w:customStyle="1" w:styleId="List20">
    <w:name w:val="List 20"/>
    <w:basedOn w:val="a6"/>
    <w:rsid w:val="0004422F"/>
  </w:style>
  <w:style w:type="numbering" w:customStyle="1" w:styleId="List22">
    <w:name w:val="List 22"/>
    <w:basedOn w:val="a6"/>
    <w:rsid w:val="0004422F"/>
  </w:style>
  <w:style w:type="numbering" w:customStyle="1" w:styleId="List21">
    <w:name w:val="List 21"/>
    <w:basedOn w:val="a6"/>
    <w:rsid w:val="0004422F"/>
  </w:style>
  <w:style w:type="numbering" w:customStyle="1" w:styleId="List23">
    <w:name w:val="List 23"/>
    <w:basedOn w:val="a6"/>
    <w:rsid w:val="0004422F"/>
  </w:style>
  <w:style w:type="character" w:customStyle="1" w:styleId="afff">
    <w:name w:val="Ссылка"/>
    <w:rsid w:val="0004422F"/>
    <w:rPr>
      <w:color w:val="0000FF"/>
      <w:u w:val="single" w:color="0000FF"/>
    </w:rPr>
  </w:style>
  <w:style w:type="numbering" w:customStyle="1" w:styleId="List24">
    <w:name w:val="List 24"/>
    <w:basedOn w:val="a6"/>
    <w:rsid w:val="0004422F"/>
  </w:style>
  <w:style w:type="numbering" w:customStyle="1" w:styleId="55">
    <w:name w:val="Нет списка5"/>
    <w:next w:val="a6"/>
    <w:uiPriority w:val="99"/>
    <w:semiHidden/>
    <w:unhideWhenUsed/>
    <w:rsid w:val="0004422F"/>
  </w:style>
  <w:style w:type="table" w:customStyle="1" w:styleId="120">
    <w:name w:val="Сетка таблицы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6"/>
    <w:uiPriority w:val="99"/>
    <w:semiHidden/>
    <w:unhideWhenUsed/>
    <w:rsid w:val="0004422F"/>
  </w:style>
  <w:style w:type="numbering" w:customStyle="1" w:styleId="112">
    <w:name w:val="Нет списка112"/>
    <w:next w:val="a6"/>
    <w:uiPriority w:val="99"/>
    <w:semiHidden/>
    <w:unhideWhenUsed/>
    <w:rsid w:val="0004422F"/>
  </w:style>
  <w:style w:type="table" w:customStyle="1" w:styleId="513">
    <w:name w:val="Сетка таблицы 51"/>
    <w:basedOn w:val="a5"/>
    <w:next w:val="54"/>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6"/>
    <w:uiPriority w:val="99"/>
    <w:semiHidden/>
    <w:unhideWhenUsed/>
    <w:rsid w:val="0004422F"/>
  </w:style>
  <w:style w:type="numbering" w:customStyle="1" w:styleId="313">
    <w:name w:val="Нет списка31"/>
    <w:next w:val="a6"/>
    <w:uiPriority w:val="99"/>
    <w:semiHidden/>
    <w:unhideWhenUsed/>
    <w:rsid w:val="0004422F"/>
  </w:style>
  <w:style w:type="numbering" w:customStyle="1" w:styleId="413">
    <w:name w:val="Нет списка41"/>
    <w:next w:val="a6"/>
    <w:uiPriority w:val="99"/>
    <w:semiHidden/>
    <w:unhideWhenUsed/>
    <w:rsid w:val="0004422F"/>
  </w:style>
  <w:style w:type="table" w:customStyle="1" w:styleId="130">
    <w:name w:val="Сетка таблицы13"/>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4422F"/>
    <w:rPr>
      <w:rFonts w:ascii="Times New Roman" w:hAnsi="Times New Roman"/>
      <w:sz w:val="22"/>
    </w:rPr>
  </w:style>
  <w:style w:type="paragraph" w:customStyle="1" w:styleId="Style24">
    <w:name w:val="Style24"/>
    <w:basedOn w:val="a3"/>
    <w:rsid w:val="0004422F"/>
    <w:pPr>
      <w:widowControl w:val="0"/>
      <w:autoSpaceDE w:val="0"/>
      <w:autoSpaceDN w:val="0"/>
      <w:adjustRightInd w:val="0"/>
    </w:pPr>
    <w:rPr>
      <w:rFonts w:eastAsia="Calibri"/>
    </w:rPr>
  </w:style>
  <w:style w:type="table" w:customStyle="1" w:styleId="330">
    <w:name w:val="Сетка таблицы33"/>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04422F"/>
  </w:style>
  <w:style w:type="table" w:customStyle="1" w:styleId="140">
    <w:name w:val="Сетка таблицы14"/>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3"/>
    <w:rsid w:val="0004422F"/>
    <w:pPr>
      <w:widowControl w:val="0"/>
      <w:suppressAutoHyphens/>
      <w:autoSpaceDE w:val="0"/>
      <w:jc w:val="both"/>
    </w:pPr>
    <w:rPr>
      <w:lang w:eastAsia="ar-SA"/>
    </w:rPr>
  </w:style>
  <w:style w:type="table" w:customStyle="1" w:styleId="340">
    <w:name w:val="Сетка таблицы34"/>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6"/>
    <w:uiPriority w:val="99"/>
    <w:semiHidden/>
    <w:unhideWhenUsed/>
    <w:rsid w:val="0004422F"/>
  </w:style>
  <w:style w:type="table" w:customStyle="1" w:styleId="150">
    <w:name w:val="Сетка таблицы15"/>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04422F"/>
  </w:style>
  <w:style w:type="table" w:customStyle="1" w:styleId="160">
    <w:name w:val="Сетка таблицы1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04422F"/>
  </w:style>
  <w:style w:type="table" w:customStyle="1" w:styleId="1120">
    <w:name w:val="Сетка таблицы1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6"/>
    <w:uiPriority w:val="99"/>
    <w:semiHidden/>
    <w:unhideWhenUsed/>
    <w:rsid w:val="0004422F"/>
  </w:style>
  <w:style w:type="table" w:customStyle="1" w:styleId="430">
    <w:name w:val="Сетка таблицы43"/>
    <w:basedOn w:val="a5"/>
    <w:next w:val="af1"/>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04422F"/>
  </w:style>
  <w:style w:type="numbering" w:customStyle="1" w:styleId="222">
    <w:name w:val="Нет списка22"/>
    <w:next w:val="a6"/>
    <w:uiPriority w:val="99"/>
    <w:semiHidden/>
    <w:unhideWhenUsed/>
    <w:rsid w:val="0004422F"/>
  </w:style>
  <w:style w:type="numbering" w:customStyle="1" w:styleId="321">
    <w:name w:val="Нет списка32"/>
    <w:next w:val="a6"/>
    <w:uiPriority w:val="99"/>
    <w:semiHidden/>
    <w:unhideWhenUsed/>
    <w:rsid w:val="0004422F"/>
  </w:style>
  <w:style w:type="numbering" w:customStyle="1" w:styleId="421">
    <w:name w:val="Нет списка42"/>
    <w:next w:val="a6"/>
    <w:uiPriority w:val="99"/>
    <w:semiHidden/>
    <w:unhideWhenUsed/>
    <w:rsid w:val="0004422F"/>
  </w:style>
  <w:style w:type="table" w:customStyle="1" w:styleId="530">
    <w:name w:val="Сетка таблицы53"/>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6"/>
    <w:rsid w:val="0004422F"/>
    <w:pPr>
      <w:numPr>
        <w:numId w:val="8"/>
      </w:numPr>
    </w:pPr>
  </w:style>
  <w:style w:type="numbering" w:customStyle="1" w:styleId="211">
    <w:name w:val="Список 211"/>
    <w:basedOn w:val="a6"/>
    <w:rsid w:val="0004422F"/>
    <w:pPr>
      <w:numPr>
        <w:numId w:val="9"/>
      </w:numPr>
    </w:pPr>
  </w:style>
  <w:style w:type="numbering" w:customStyle="1" w:styleId="311">
    <w:name w:val="Список 311"/>
    <w:basedOn w:val="a6"/>
    <w:rsid w:val="0004422F"/>
    <w:pPr>
      <w:numPr>
        <w:numId w:val="10"/>
      </w:numPr>
    </w:pPr>
  </w:style>
  <w:style w:type="numbering" w:customStyle="1" w:styleId="411">
    <w:name w:val="Список 411"/>
    <w:basedOn w:val="a6"/>
    <w:rsid w:val="0004422F"/>
    <w:pPr>
      <w:numPr>
        <w:numId w:val="11"/>
      </w:numPr>
    </w:pPr>
  </w:style>
  <w:style w:type="numbering" w:customStyle="1" w:styleId="List01">
    <w:name w:val="List 01"/>
    <w:basedOn w:val="a6"/>
    <w:rsid w:val="0004422F"/>
    <w:pPr>
      <w:numPr>
        <w:numId w:val="12"/>
      </w:numPr>
    </w:pPr>
  </w:style>
  <w:style w:type="numbering" w:customStyle="1" w:styleId="511">
    <w:name w:val="Список 511"/>
    <w:basedOn w:val="a6"/>
    <w:rsid w:val="0004422F"/>
    <w:pPr>
      <w:numPr>
        <w:numId w:val="13"/>
      </w:numPr>
    </w:pPr>
  </w:style>
  <w:style w:type="numbering" w:customStyle="1" w:styleId="List61">
    <w:name w:val="List 61"/>
    <w:basedOn w:val="a6"/>
    <w:rsid w:val="0004422F"/>
    <w:pPr>
      <w:numPr>
        <w:numId w:val="14"/>
      </w:numPr>
    </w:pPr>
  </w:style>
  <w:style w:type="numbering" w:customStyle="1" w:styleId="List71">
    <w:name w:val="List 71"/>
    <w:basedOn w:val="a6"/>
    <w:rsid w:val="0004422F"/>
    <w:pPr>
      <w:numPr>
        <w:numId w:val="15"/>
      </w:numPr>
    </w:pPr>
  </w:style>
  <w:style w:type="numbering" w:customStyle="1" w:styleId="List81">
    <w:name w:val="List 81"/>
    <w:basedOn w:val="a6"/>
    <w:rsid w:val="0004422F"/>
    <w:pPr>
      <w:numPr>
        <w:numId w:val="16"/>
      </w:numPr>
    </w:pPr>
  </w:style>
  <w:style w:type="numbering" w:customStyle="1" w:styleId="List91">
    <w:name w:val="List 91"/>
    <w:basedOn w:val="a6"/>
    <w:rsid w:val="0004422F"/>
    <w:pPr>
      <w:numPr>
        <w:numId w:val="17"/>
      </w:numPr>
    </w:pPr>
  </w:style>
  <w:style w:type="numbering" w:customStyle="1" w:styleId="11">
    <w:name w:val="Тире1"/>
    <w:rsid w:val="0004422F"/>
    <w:pPr>
      <w:numPr>
        <w:numId w:val="18"/>
      </w:numPr>
    </w:pPr>
  </w:style>
  <w:style w:type="numbering" w:customStyle="1" w:styleId="List101">
    <w:name w:val="List 101"/>
    <w:basedOn w:val="affe"/>
    <w:rsid w:val="0004422F"/>
    <w:pPr>
      <w:numPr>
        <w:numId w:val="19"/>
      </w:numPr>
    </w:pPr>
  </w:style>
  <w:style w:type="numbering" w:customStyle="1" w:styleId="List111">
    <w:name w:val="List 111"/>
    <w:basedOn w:val="a6"/>
    <w:rsid w:val="0004422F"/>
    <w:pPr>
      <w:numPr>
        <w:numId w:val="20"/>
      </w:numPr>
    </w:pPr>
  </w:style>
  <w:style w:type="numbering" w:customStyle="1" w:styleId="List121">
    <w:name w:val="List 121"/>
    <w:basedOn w:val="a6"/>
    <w:rsid w:val="0004422F"/>
    <w:pPr>
      <w:numPr>
        <w:numId w:val="21"/>
      </w:numPr>
    </w:pPr>
  </w:style>
  <w:style w:type="numbering" w:customStyle="1" w:styleId="List131">
    <w:name w:val="List 131"/>
    <w:basedOn w:val="a6"/>
    <w:rsid w:val="0004422F"/>
    <w:pPr>
      <w:numPr>
        <w:numId w:val="22"/>
      </w:numPr>
    </w:pPr>
  </w:style>
  <w:style w:type="numbering" w:customStyle="1" w:styleId="List141">
    <w:name w:val="List 141"/>
    <w:basedOn w:val="a6"/>
    <w:rsid w:val="0004422F"/>
    <w:pPr>
      <w:numPr>
        <w:numId w:val="23"/>
      </w:numPr>
    </w:pPr>
  </w:style>
  <w:style w:type="numbering" w:customStyle="1" w:styleId="List151">
    <w:name w:val="List 151"/>
    <w:basedOn w:val="a6"/>
    <w:rsid w:val="0004422F"/>
    <w:pPr>
      <w:numPr>
        <w:numId w:val="24"/>
      </w:numPr>
    </w:pPr>
  </w:style>
  <w:style w:type="numbering" w:customStyle="1" w:styleId="List181">
    <w:name w:val="List 181"/>
    <w:basedOn w:val="a6"/>
    <w:rsid w:val="0004422F"/>
    <w:pPr>
      <w:numPr>
        <w:numId w:val="25"/>
      </w:numPr>
    </w:pPr>
  </w:style>
  <w:style w:type="numbering" w:customStyle="1" w:styleId="List161">
    <w:name w:val="List 161"/>
    <w:basedOn w:val="a6"/>
    <w:rsid w:val="0004422F"/>
    <w:pPr>
      <w:numPr>
        <w:numId w:val="26"/>
      </w:numPr>
    </w:pPr>
  </w:style>
  <w:style w:type="numbering" w:customStyle="1" w:styleId="List171">
    <w:name w:val="List 171"/>
    <w:basedOn w:val="a6"/>
    <w:rsid w:val="0004422F"/>
    <w:pPr>
      <w:numPr>
        <w:numId w:val="27"/>
      </w:numPr>
    </w:pPr>
  </w:style>
  <w:style w:type="numbering" w:customStyle="1" w:styleId="List191">
    <w:name w:val="List 191"/>
    <w:basedOn w:val="a6"/>
    <w:rsid w:val="0004422F"/>
    <w:pPr>
      <w:numPr>
        <w:numId w:val="28"/>
      </w:numPr>
    </w:pPr>
  </w:style>
  <w:style w:type="numbering" w:customStyle="1" w:styleId="List201">
    <w:name w:val="List 201"/>
    <w:basedOn w:val="a6"/>
    <w:rsid w:val="0004422F"/>
    <w:pPr>
      <w:numPr>
        <w:numId w:val="29"/>
      </w:numPr>
    </w:pPr>
  </w:style>
  <w:style w:type="numbering" w:customStyle="1" w:styleId="List221">
    <w:name w:val="List 221"/>
    <w:basedOn w:val="a6"/>
    <w:rsid w:val="0004422F"/>
    <w:pPr>
      <w:numPr>
        <w:numId w:val="30"/>
      </w:numPr>
    </w:pPr>
  </w:style>
  <w:style w:type="numbering" w:customStyle="1" w:styleId="List211">
    <w:name w:val="List 211"/>
    <w:basedOn w:val="a6"/>
    <w:rsid w:val="0004422F"/>
    <w:pPr>
      <w:numPr>
        <w:numId w:val="31"/>
      </w:numPr>
    </w:pPr>
  </w:style>
  <w:style w:type="numbering" w:customStyle="1" w:styleId="List231">
    <w:name w:val="List 231"/>
    <w:basedOn w:val="a6"/>
    <w:rsid w:val="0004422F"/>
    <w:pPr>
      <w:numPr>
        <w:numId w:val="32"/>
      </w:numPr>
    </w:pPr>
  </w:style>
  <w:style w:type="numbering" w:customStyle="1" w:styleId="List241">
    <w:name w:val="List 241"/>
    <w:basedOn w:val="a6"/>
    <w:rsid w:val="0004422F"/>
    <w:pPr>
      <w:numPr>
        <w:numId w:val="33"/>
      </w:numPr>
    </w:pPr>
  </w:style>
  <w:style w:type="numbering" w:customStyle="1" w:styleId="514">
    <w:name w:val="Нет списка51"/>
    <w:next w:val="a6"/>
    <w:uiPriority w:val="99"/>
    <w:semiHidden/>
    <w:unhideWhenUsed/>
    <w:rsid w:val="0004422F"/>
  </w:style>
  <w:style w:type="table" w:customStyle="1" w:styleId="2120">
    <w:name w:val="Сетка таблицы2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04422F"/>
  </w:style>
  <w:style w:type="numbering" w:customStyle="1" w:styleId="1121">
    <w:name w:val="Нет списка1121"/>
    <w:next w:val="a6"/>
    <w:uiPriority w:val="99"/>
    <w:semiHidden/>
    <w:unhideWhenUsed/>
    <w:rsid w:val="0004422F"/>
  </w:style>
  <w:style w:type="numbering" w:customStyle="1" w:styleId="2111">
    <w:name w:val="Нет списка211"/>
    <w:next w:val="a6"/>
    <w:uiPriority w:val="99"/>
    <w:semiHidden/>
    <w:unhideWhenUsed/>
    <w:rsid w:val="0004422F"/>
  </w:style>
  <w:style w:type="numbering" w:customStyle="1" w:styleId="3111">
    <w:name w:val="Нет списка311"/>
    <w:next w:val="a6"/>
    <w:uiPriority w:val="99"/>
    <w:semiHidden/>
    <w:unhideWhenUsed/>
    <w:rsid w:val="0004422F"/>
  </w:style>
  <w:style w:type="numbering" w:customStyle="1" w:styleId="4110">
    <w:name w:val="Нет списка411"/>
    <w:next w:val="a6"/>
    <w:uiPriority w:val="99"/>
    <w:semiHidden/>
    <w:unhideWhenUsed/>
    <w:rsid w:val="0004422F"/>
  </w:style>
  <w:style w:type="table" w:customStyle="1" w:styleId="612">
    <w:name w:val="Сетка таблицы612"/>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6"/>
    <w:uiPriority w:val="99"/>
    <w:semiHidden/>
    <w:unhideWhenUsed/>
    <w:rsid w:val="0004422F"/>
  </w:style>
  <w:style w:type="numbering" w:customStyle="1" w:styleId="710">
    <w:name w:val="Нет списка71"/>
    <w:next w:val="a6"/>
    <w:uiPriority w:val="99"/>
    <w:semiHidden/>
    <w:unhideWhenUsed/>
    <w:rsid w:val="0004422F"/>
  </w:style>
  <w:style w:type="table" w:customStyle="1" w:styleId="170">
    <w:name w:val="Сетка таблицы17"/>
    <w:basedOn w:val="a5"/>
    <w:next w:val="af1"/>
    <w:uiPriority w:val="3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basedOn w:val="a4"/>
    <w:qFormat/>
    <w:rsid w:val="0004422F"/>
    <w:rPr>
      <w:i/>
      <w:iCs/>
    </w:rPr>
  </w:style>
  <w:style w:type="table" w:customStyle="1" w:styleId="232">
    <w:name w:val="Сетка таблицы23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04422F"/>
    <w:pPr>
      <w:widowControl w:val="0"/>
    </w:pPr>
    <w:rPr>
      <w:rFonts w:ascii="Calibri" w:eastAsia="Calibri" w:hAnsi="Calibri"/>
      <w:sz w:val="22"/>
      <w:szCs w:val="22"/>
      <w:lang w:val="en-US" w:eastAsia="en-US"/>
    </w:rPr>
  </w:style>
  <w:style w:type="paragraph" w:styleId="a">
    <w:name w:val="List Number"/>
    <w:basedOn w:val="a3"/>
    <w:rsid w:val="0004422F"/>
    <w:pPr>
      <w:numPr>
        <w:numId w:val="34"/>
      </w:numPr>
      <w:tabs>
        <w:tab w:val="num" w:pos="926"/>
      </w:tabs>
      <w:ind w:left="360"/>
      <w:contextualSpacing/>
    </w:pPr>
    <w:rPr>
      <w:rFonts w:eastAsia="Calibri"/>
    </w:rPr>
  </w:style>
  <w:style w:type="paragraph" w:styleId="HTML">
    <w:name w:val="HTML Preformatted"/>
    <w:basedOn w:val="a3"/>
    <w:link w:val="HTML0"/>
    <w:uiPriority w:val="99"/>
    <w:unhideWhenUsed/>
    <w:rsid w:val="0004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uiPriority w:val="99"/>
    <w:rsid w:val="0004422F"/>
    <w:rPr>
      <w:rFonts w:ascii="Courier New" w:eastAsia="Times New Roman" w:hAnsi="Courier New" w:cs="Courier New"/>
    </w:rPr>
  </w:style>
  <w:style w:type="table" w:customStyle="1" w:styleId="TableGrid">
    <w:name w:val="TableGrid"/>
    <w:rsid w:val="0004422F"/>
    <w:rPr>
      <w:rFonts w:asciiTheme="minorHAnsi" w:hAnsiTheme="minorHAnsi" w:cstheme="minorBidi"/>
      <w:sz w:val="22"/>
      <w:szCs w:val="22"/>
    </w:rPr>
    <w:tblPr>
      <w:tblCellMar>
        <w:top w:w="0" w:type="dxa"/>
        <w:left w:w="0" w:type="dxa"/>
        <w:bottom w:w="0" w:type="dxa"/>
        <w:right w:w="0" w:type="dxa"/>
      </w:tblCellMar>
    </w:tblPr>
  </w:style>
  <w:style w:type="character" w:customStyle="1" w:styleId="ilfuvd">
    <w:name w:val="ilfuvd"/>
    <w:basedOn w:val="a4"/>
    <w:rsid w:val="0004422F"/>
  </w:style>
  <w:style w:type="table" w:customStyle="1" w:styleId="180">
    <w:name w:val="Сетка таблицы18"/>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2">
    <w:name w:val="S_Заголовок1"/>
    <w:basedOn w:val="a3"/>
    <w:next w:val="a3"/>
    <w:rsid w:val="0004422F"/>
    <w:pPr>
      <w:keepNext/>
      <w:pageBreakBefore/>
      <w:jc w:val="both"/>
      <w:outlineLvl w:val="0"/>
    </w:pPr>
    <w:rPr>
      <w:rFonts w:ascii="Arial" w:hAnsi="Arial"/>
      <w:b/>
      <w:caps/>
      <w:sz w:val="32"/>
      <w:szCs w:val="32"/>
    </w:rPr>
  </w:style>
  <w:style w:type="paragraph" w:customStyle="1" w:styleId="afff1">
    <w:name w:val="Таблица шапка"/>
    <w:basedOn w:val="a3"/>
    <w:link w:val="afff2"/>
    <w:rsid w:val="00525FE7"/>
    <w:pPr>
      <w:keepNext/>
      <w:tabs>
        <w:tab w:val="left" w:pos="1134"/>
      </w:tabs>
      <w:kinsoku w:val="0"/>
      <w:overflowPunct w:val="0"/>
      <w:autoSpaceDE w:val="0"/>
      <w:autoSpaceDN w:val="0"/>
      <w:spacing w:before="40" w:after="40"/>
    </w:pPr>
    <w:rPr>
      <w:sz w:val="18"/>
      <w:szCs w:val="20"/>
      <w:lang w:bidi="he-IL"/>
    </w:rPr>
  </w:style>
  <w:style w:type="character" w:customStyle="1" w:styleId="afff2">
    <w:name w:val="Таблица шапка Знак"/>
    <w:link w:val="afff1"/>
    <w:locked/>
    <w:rsid w:val="00525FE7"/>
    <w:rPr>
      <w:rFonts w:ascii="Times New Roman" w:eastAsia="Times New Roman" w:hAnsi="Times New Roman"/>
      <w:sz w:val="18"/>
      <w:lang w:bidi="he-IL"/>
    </w:rPr>
  </w:style>
  <w:style w:type="paragraph" w:customStyle="1" w:styleId="-30">
    <w:name w:val="Подзаголовок-3"/>
    <w:basedOn w:val="a3"/>
    <w:link w:val="-31"/>
    <w:autoRedefine/>
    <w:qFormat/>
    <w:rsid w:val="007B5D5E"/>
    <w:pPr>
      <w:keepNext/>
      <w:kinsoku w:val="0"/>
      <w:overflowPunct w:val="0"/>
      <w:autoSpaceDE w:val="0"/>
      <w:autoSpaceDN w:val="0"/>
      <w:jc w:val="center"/>
      <w:outlineLvl w:val="2"/>
    </w:pPr>
    <w:rPr>
      <w:lang w:bidi="he-IL"/>
    </w:rPr>
  </w:style>
  <w:style w:type="character" w:customStyle="1" w:styleId="-31">
    <w:name w:val="Подзаголовок-3 Знак"/>
    <w:link w:val="-30"/>
    <w:rsid w:val="007B5D5E"/>
    <w:rPr>
      <w:rFonts w:ascii="Times New Roman" w:eastAsia="Times New Roman" w:hAnsi="Times New Roman"/>
      <w:sz w:val="24"/>
      <w:szCs w:val="24"/>
      <w:lang w:bidi="he-IL"/>
    </w:rPr>
  </w:style>
  <w:style w:type="paragraph" w:customStyle="1" w:styleId="afff3">
    <w:name w:val="Заголовок формы"/>
    <w:basedOn w:val="a3"/>
    <w:next w:val="a3"/>
    <w:locked/>
    <w:rsid w:val="00525FE7"/>
    <w:pPr>
      <w:keepNext/>
      <w:tabs>
        <w:tab w:val="left" w:pos="1134"/>
      </w:tabs>
      <w:suppressAutoHyphens/>
      <w:kinsoku w:val="0"/>
      <w:overflowPunct w:val="0"/>
      <w:autoSpaceDE w:val="0"/>
      <w:autoSpaceDN w:val="0"/>
      <w:spacing w:before="360" w:after="120"/>
      <w:jc w:val="center"/>
    </w:pPr>
    <w:rPr>
      <w:b/>
      <w:caps/>
      <w:szCs w:val="28"/>
    </w:rPr>
  </w:style>
  <w:style w:type="paragraph" w:styleId="afff4">
    <w:name w:val="Document Map"/>
    <w:basedOn w:val="a3"/>
    <w:link w:val="afff5"/>
    <w:semiHidden/>
    <w:rsid w:val="000A2048"/>
    <w:pPr>
      <w:shd w:val="clear" w:color="auto" w:fill="000080"/>
      <w:tabs>
        <w:tab w:val="left" w:pos="1134"/>
      </w:tabs>
      <w:kinsoku w:val="0"/>
      <w:overflowPunct w:val="0"/>
      <w:autoSpaceDE w:val="0"/>
      <w:autoSpaceDN w:val="0"/>
      <w:ind w:firstLine="567"/>
      <w:jc w:val="both"/>
    </w:pPr>
    <w:rPr>
      <w:rFonts w:ascii="Tahoma" w:hAnsi="Tahoma" w:cs="Tahoma"/>
      <w:sz w:val="20"/>
      <w:szCs w:val="20"/>
    </w:rPr>
  </w:style>
  <w:style w:type="character" w:customStyle="1" w:styleId="afff5">
    <w:name w:val="Схема документа Знак"/>
    <w:basedOn w:val="a4"/>
    <w:link w:val="afff4"/>
    <w:semiHidden/>
    <w:rsid w:val="000A2048"/>
    <w:rPr>
      <w:rFonts w:ascii="Tahoma" w:eastAsia="Times New Roman" w:hAnsi="Tahoma" w:cs="Tahoma"/>
      <w:shd w:val="clear" w:color="auto" w:fill="000080"/>
    </w:rPr>
  </w:style>
  <w:style w:type="paragraph" w:styleId="1c">
    <w:name w:val="toc 1"/>
    <w:basedOn w:val="a3"/>
    <w:next w:val="a3"/>
    <w:autoRedefine/>
    <w:uiPriority w:val="39"/>
    <w:rsid w:val="000A2048"/>
    <w:pPr>
      <w:tabs>
        <w:tab w:val="left" w:pos="0"/>
        <w:tab w:val="right" w:leader="dot" w:pos="9639"/>
      </w:tabs>
      <w:kinsoku w:val="0"/>
      <w:overflowPunct w:val="0"/>
      <w:autoSpaceDE w:val="0"/>
      <w:autoSpaceDN w:val="0"/>
      <w:spacing w:before="240"/>
      <w:ind w:right="-1"/>
    </w:pPr>
    <w:rPr>
      <w:rFonts w:ascii="Arial" w:hAnsi="Arial" w:cs="Arial"/>
      <w:b/>
      <w:bCs/>
      <w:noProof/>
      <w:sz w:val="20"/>
      <w:szCs w:val="20"/>
    </w:rPr>
  </w:style>
  <w:style w:type="paragraph" w:styleId="2f5">
    <w:name w:val="toc 2"/>
    <w:basedOn w:val="a3"/>
    <w:next w:val="a3"/>
    <w:autoRedefine/>
    <w:uiPriority w:val="39"/>
    <w:rsid w:val="000A2048"/>
    <w:pPr>
      <w:tabs>
        <w:tab w:val="left" w:pos="1080"/>
        <w:tab w:val="left" w:pos="1134"/>
        <w:tab w:val="right" w:leader="dot" w:pos="9639"/>
      </w:tabs>
      <w:kinsoku w:val="0"/>
      <w:overflowPunct w:val="0"/>
      <w:autoSpaceDE w:val="0"/>
      <w:autoSpaceDN w:val="0"/>
      <w:spacing w:after="120"/>
      <w:ind w:left="1078" w:right="845" w:hanging="539"/>
      <w:contextualSpacing/>
    </w:pPr>
    <w:rPr>
      <w:bCs/>
      <w:noProof/>
      <w:sz w:val="18"/>
      <w:lang w:val="sr-Cyrl-CS"/>
    </w:rPr>
  </w:style>
  <w:style w:type="paragraph" w:styleId="3b">
    <w:name w:val="toc 3"/>
    <w:basedOn w:val="a3"/>
    <w:next w:val="a3"/>
    <w:autoRedefine/>
    <w:uiPriority w:val="39"/>
    <w:rsid w:val="000A2048"/>
    <w:pPr>
      <w:tabs>
        <w:tab w:val="left" w:pos="1134"/>
        <w:tab w:val="left" w:pos="1980"/>
        <w:tab w:val="right" w:leader="dot" w:pos="9639"/>
      </w:tabs>
      <w:kinsoku w:val="0"/>
      <w:overflowPunct w:val="0"/>
      <w:autoSpaceDE w:val="0"/>
      <w:autoSpaceDN w:val="0"/>
      <w:spacing w:after="120"/>
      <w:ind w:left="1980" w:right="1134" w:hanging="900"/>
    </w:pPr>
    <w:rPr>
      <w:noProof/>
      <w:sz w:val="18"/>
    </w:rPr>
  </w:style>
  <w:style w:type="paragraph" w:customStyle="1" w:styleId="-32">
    <w:name w:val="Пункт-3"/>
    <w:basedOn w:val="a3"/>
    <w:link w:val="-33"/>
    <w:autoRedefine/>
    <w:qFormat/>
    <w:rsid w:val="000A2048"/>
    <w:pPr>
      <w:kinsoku w:val="0"/>
      <w:overflowPunct w:val="0"/>
      <w:autoSpaceDE w:val="0"/>
      <w:autoSpaceDN w:val="0"/>
      <w:jc w:val="both"/>
    </w:pPr>
    <w:rPr>
      <w:szCs w:val="28"/>
      <w:lang w:bidi="he-IL"/>
    </w:rPr>
  </w:style>
  <w:style w:type="character" w:customStyle="1" w:styleId="-33">
    <w:name w:val="Пункт-3 Знак"/>
    <w:link w:val="-32"/>
    <w:locked/>
    <w:rsid w:val="000A2048"/>
    <w:rPr>
      <w:rFonts w:ascii="Times New Roman" w:eastAsia="Times New Roman" w:hAnsi="Times New Roman"/>
      <w:sz w:val="24"/>
      <w:szCs w:val="28"/>
      <w:lang w:bidi="he-IL"/>
    </w:rPr>
  </w:style>
  <w:style w:type="paragraph" w:customStyle="1" w:styleId="afff6">
    <w:name w:val="Пункт б/н"/>
    <w:basedOn w:val="a3"/>
    <w:uiPriority w:val="99"/>
    <w:rsid w:val="000A2048"/>
    <w:pPr>
      <w:tabs>
        <w:tab w:val="left" w:pos="1134"/>
      </w:tabs>
      <w:kinsoku w:val="0"/>
      <w:overflowPunct w:val="0"/>
      <w:autoSpaceDE w:val="0"/>
      <w:autoSpaceDN w:val="0"/>
      <w:ind w:firstLine="567"/>
      <w:jc w:val="both"/>
    </w:pPr>
    <w:rPr>
      <w:szCs w:val="28"/>
    </w:rPr>
  </w:style>
  <w:style w:type="paragraph" w:customStyle="1" w:styleId="afff7">
    <w:name w:val="Договор раздел"/>
    <w:basedOn w:val="a3"/>
    <w:uiPriority w:val="99"/>
    <w:locked/>
    <w:rsid w:val="000A2048"/>
    <w:pPr>
      <w:keepNext/>
      <w:shd w:val="clear" w:color="auto" w:fill="FFFFFF"/>
      <w:tabs>
        <w:tab w:val="num" w:pos="360"/>
        <w:tab w:val="left" w:pos="1134"/>
      </w:tabs>
      <w:kinsoku w:val="0"/>
      <w:overflowPunct w:val="0"/>
      <w:autoSpaceDE w:val="0"/>
      <w:autoSpaceDN w:val="0"/>
      <w:spacing w:before="360" w:after="120"/>
      <w:ind w:left="360" w:hanging="360"/>
      <w:jc w:val="center"/>
      <w:outlineLvl w:val="0"/>
    </w:pPr>
    <w:rPr>
      <w:b/>
      <w:bCs/>
      <w:caps/>
      <w:szCs w:val="28"/>
    </w:rPr>
  </w:style>
  <w:style w:type="paragraph" w:customStyle="1" w:styleId="1">
    <w:name w:val="Список 1"/>
    <w:basedOn w:val="a2"/>
    <w:locked/>
    <w:rsid w:val="000A2048"/>
    <w:pPr>
      <w:numPr>
        <w:numId w:val="36"/>
      </w:numPr>
      <w:tabs>
        <w:tab w:val="clear" w:pos="360"/>
        <w:tab w:val="num" w:pos="927"/>
      </w:tabs>
      <w:ind w:left="927"/>
    </w:pPr>
  </w:style>
  <w:style w:type="paragraph" w:styleId="a2">
    <w:name w:val="List Bullet"/>
    <w:basedOn w:val="a3"/>
    <w:autoRedefine/>
    <w:uiPriority w:val="99"/>
    <w:rsid w:val="000A2048"/>
    <w:pPr>
      <w:numPr>
        <w:numId w:val="35"/>
      </w:numPr>
      <w:tabs>
        <w:tab w:val="left" w:pos="1134"/>
      </w:tabs>
      <w:kinsoku w:val="0"/>
      <w:overflowPunct w:val="0"/>
      <w:autoSpaceDE w:val="0"/>
      <w:autoSpaceDN w:val="0"/>
      <w:jc w:val="both"/>
    </w:pPr>
    <w:rPr>
      <w:szCs w:val="28"/>
    </w:rPr>
  </w:style>
  <w:style w:type="paragraph" w:customStyle="1" w:styleId="afff8">
    <w:name w:val="Примечание"/>
    <w:basedOn w:val="a3"/>
    <w:link w:val="afff9"/>
    <w:rsid w:val="000A2048"/>
    <w:pPr>
      <w:tabs>
        <w:tab w:val="left" w:pos="1134"/>
      </w:tabs>
      <w:kinsoku w:val="0"/>
      <w:overflowPunct w:val="0"/>
      <w:autoSpaceDE w:val="0"/>
      <w:autoSpaceDN w:val="0"/>
      <w:spacing w:after="240"/>
      <w:ind w:firstLine="567"/>
      <w:contextualSpacing/>
      <w:jc w:val="both"/>
    </w:pPr>
    <w:rPr>
      <w:sz w:val="20"/>
      <w:szCs w:val="20"/>
    </w:rPr>
  </w:style>
  <w:style w:type="character" w:customStyle="1" w:styleId="afff9">
    <w:name w:val="Примечание Знак"/>
    <w:link w:val="afff8"/>
    <w:locked/>
    <w:rsid w:val="000A2048"/>
    <w:rPr>
      <w:rFonts w:ascii="Times New Roman" w:eastAsia="Times New Roman" w:hAnsi="Times New Roman"/>
    </w:rPr>
  </w:style>
  <w:style w:type="paragraph" w:customStyle="1" w:styleId="afffa">
    <w:name w:val="Текст таблицы"/>
    <w:basedOn w:val="a3"/>
    <w:rsid w:val="000A2048"/>
    <w:pPr>
      <w:tabs>
        <w:tab w:val="left" w:pos="1134"/>
      </w:tabs>
      <w:kinsoku w:val="0"/>
      <w:overflowPunct w:val="0"/>
      <w:autoSpaceDE w:val="0"/>
      <w:autoSpaceDN w:val="0"/>
      <w:spacing w:before="40" w:after="40"/>
      <w:ind w:left="57" w:right="57"/>
    </w:pPr>
  </w:style>
  <w:style w:type="paragraph" w:styleId="afffb">
    <w:name w:val="Block Text"/>
    <w:basedOn w:val="a3"/>
    <w:rsid w:val="000A2048"/>
    <w:pPr>
      <w:widowControl w:val="0"/>
      <w:shd w:val="clear" w:color="auto" w:fill="FFFFFF"/>
      <w:tabs>
        <w:tab w:val="left" w:pos="1134"/>
      </w:tabs>
      <w:kinsoku w:val="0"/>
      <w:overflowPunct w:val="0"/>
      <w:autoSpaceDE w:val="0"/>
      <w:autoSpaceDN w:val="0"/>
      <w:adjustRightInd w:val="0"/>
      <w:spacing w:before="274" w:line="274" w:lineRule="exact"/>
      <w:ind w:left="758" w:right="5"/>
      <w:jc w:val="both"/>
    </w:pPr>
    <w:rPr>
      <w:rFonts w:ascii="Arial" w:hAnsi="Arial" w:cs="Arial"/>
      <w:sz w:val="20"/>
      <w:szCs w:val="20"/>
    </w:rPr>
  </w:style>
  <w:style w:type="paragraph" w:customStyle="1" w:styleId="-4">
    <w:name w:val="Пункт-4"/>
    <w:basedOn w:val="a3"/>
    <w:link w:val="-41"/>
    <w:autoRedefine/>
    <w:qFormat/>
    <w:rsid w:val="000A2048"/>
    <w:pPr>
      <w:tabs>
        <w:tab w:val="num" w:pos="0"/>
        <w:tab w:val="left" w:pos="709"/>
        <w:tab w:val="left" w:pos="851"/>
      </w:tabs>
      <w:spacing w:before="120" w:after="120"/>
      <w:jc w:val="both"/>
    </w:pPr>
    <w:rPr>
      <w:szCs w:val="20"/>
      <w:lang w:bidi="he-IL"/>
    </w:rPr>
  </w:style>
  <w:style w:type="character" w:customStyle="1" w:styleId="-41">
    <w:name w:val="Пункт-4 Знак1"/>
    <w:link w:val="-4"/>
    <w:locked/>
    <w:rsid w:val="000A2048"/>
    <w:rPr>
      <w:rFonts w:ascii="Times New Roman" w:eastAsia="Times New Roman" w:hAnsi="Times New Roman"/>
      <w:sz w:val="24"/>
      <w:lang w:bidi="he-IL"/>
    </w:rPr>
  </w:style>
  <w:style w:type="paragraph" w:customStyle="1" w:styleId="-6">
    <w:name w:val="Пункт-6"/>
    <w:basedOn w:val="a3"/>
    <w:link w:val="-60"/>
    <w:qFormat/>
    <w:rsid w:val="000A2048"/>
    <w:pPr>
      <w:numPr>
        <w:ilvl w:val="5"/>
        <w:numId w:val="40"/>
      </w:numPr>
      <w:spacing w:before="120" w:after="120"/>
      <w:jc w:val="both"/>
    </w:pPr>
    <w:rPr>
      <w:szCs w:val="20"/>
    </w:rPr>
  </w:style>
  <w:style w:type="character" w:customStyle="1" w:styleId="-60">
    <w:name w:val="Пункт-6 Знак"/>
    <w:link w:val="-6"/>
    <w:rsid w:val="000A2048"/>
    <w:rPr>
      <w:rFonts w:ascii="Times New Roman" w:eastAsia="Times New Roman" w:hAnsi="Times New Roman"/>
      <w:sz w:val="24"/>
    </w:rPr>
  </w:style>
  <w:style w:type="paragraph" w:styleId="afffc">
    <w:name w:val="Body Text First Indent"/>
    <w:basedOn w:val="a3"/>
    <w:link w:val="afffd"/>
    <w:uiPriority w:val="99"/>
    <w:rsid w:val="000A2048"/>
    <w:pPr>
      <w:tabs>
        <w:tab w:val="left" w:pos="1134"/>
      </w:tabs>
      <w:kinsoku w:val="0"/>
      <w:overflowPunct w:val="0"/>
      <w:autoSpaceDE w:val="0"/>
      <w:autoSpaceDN w:val="0"/>
      <w:spacing w:after="120"/>
      <w:ind w:firstLine="210"/>
      <w:jc w:val="both"/>
    </w:pPr>
    <w:rPr>
      <w:szCs w:val="28"/>
    </w:rPr>
  </w:style>
  <w:style w:type="character" w:customStyle="1" w:styleId="afffd">
    <w:name w:val="Красная строка Знак"/>
    <w:basedOn w:val="aff3"/>
    <w:link w:val="afffc"/>
    <w:uiPriority w:val="99"/>
    <w:rsid w:val="000A2048"/>
    <w:rPr>
      <w:rFonts w:ascii="Times New Roman" w:eastAsia="Times New Roman" w:hAnsi="Times New Roman"/>
      <w:sz w:val="24"/>
      <w:szCs w:val="28"/>
    </w:rPr>
  </w:style>
  <w:style w:type="paragraph" w:styleId="afffe">
    <w:name w:val="caption"/>
    <w:basedOn w:val="a3"/>
    <w:next w:val="a3"/>
    <w:qFormat/>
    <w:rsid w:val="000A2048"/>
    <w:pPr>
      <w:pageBreakBefore/>
      <w:tabs>
        <w:tab w:val="left" w:pos="1134"/>
      </w:tabs>
      <w:suppressAutoHyphens/>
      <w:kinsoku w:val="0"/>
      <w:overflowPunct w:val="0"/>
      <w:autoSpaceDE w:val="0"/>
      <w:autoSpaceDN w:val="0"/>
      <w:spacing w:before="120" w:after="120"/>
      <w:jc w:val="both"/>
    </w:pPr>
    <w:rPr>
      <w:bCs/>
      <w:i/>
      <w:szCs w:val="20"/>
    </w:rPr>
  </w:style>
  <w:style w:type="paragraph" w:styleId="47">
    <w:name w:val="toc 4"/>
    <w:basedOn w:val="a3"/>
    <w:next w:val="a3"/>
    <w:autoRedefine/>
    <w:uiPriority w:val="39"/>
    <w:rsid w:val="000A2048"/>
    <w:pPr>
      <w:tabs>
        <w:tab w:val="left" w:pos="1134"/>
      </w:tabs>
      <w:kinsoku w:val="0"/>
      <w:overflowPunct w:val="0"/>
      <w:autoSpaceDE w:val="0"/>
      <w:autoSpaceDN w:val="0"/>
      <w:ind w:left="720"/>
    </w:pPr>
  </w:style>
  <w:style w:type="paragraph" w:styleId="56">
    <w:name w:val="toc 5"/>
    <w:basedOn w:val="a3"/>
    <w:next w:val="a3"/>
    <w:autoRedefine/>
    <w:uiPriority w:val="39"/>
    <w:rsid w:val="000A2048"/>
    <w:pPr>
      <w:tabs>
        <w:tab w:val="left" w:pos="1134"/>
      </w:tabs>
      <w:kinsoku w:val="0"/>
      <w:overflowPunct w:val="0"/>
      <w:autoSpaceDE w:val="0"/>
      <w:autoSpaceDN w:val="0"/>
      <w:ind w:left="960"/>
    </w:pPr>
  </w:style>
  <w:style w:type="paragraph" w:styleId="64">
    <w:name w:val="toc 6"/>
    <w:basedOn w:val="a3"/>
    <w:next w:val="a3"/>
    <w:autoRedefine/>
    <w:uiPriority w:val="39"/>
    <w:rsid w:val="000A2048"/>
    <w:pPr>
      <w:tabs>
        <w:tab w:val="left" w:pos="1134"/>
      </w:tabs>
      <w:kinsoku w:val="0"/>
      <w:overflowPunct w:val="0"/>
      <w:autoSpaceDE w:val="0"/>
      <w:autoSpaceDN w:val="0"/>
      <w:ind w:left="1200"/>
    </w:pPr>
  </w:style>
  <w:style w:type="paragraph" w:styleId="73">
    <w:name w:val="toc 7"/>
    <w:basedOn w:val="a3"/>
    <w:next w:val="a3"/>
    <w:autoRedefine/>
    <w:uiPriority w:val="39"/>
    <w:rsid w:val="000A2048"/>
    <w:pPr>
      <w:tabs>
        <w:tab w:val="left" w:pos="1134"/>
      </w:tabs>
      <w:kinsoku w:val="0"/>
      <w:overflowPunct w:val="0"/>
      <w:autoSpaceDE w:val="0"/>
      <w:autoSpaceDN w:val="0"/>
      <w:ind w:left="1440"/>
    </w:pPr>
  </w:style>
  <w:style w:type="paragraph" w:styleId="84">
    <w:name w:val="toc 8"/>
    <w:basedOn w:val="a3"/>
    <w:next w:val="a3"/>
    <w:autoRedefine/>
    <w:uiPriority w:val="39"/>
    <w:rsid w:val="000A2048"/>
    <w:pPr>
      <w:tabs>
        <w:tab w:val="left" w:pos="1134"/>
      </w:tabs>
      <w:kinsoku w:val="0"/>
      <w:overflowPunct w:val="0"/>
      <w:autoSpaceDE w:val="0"/>
      <w:autoSpaceDN w:val="0"/>
      <w:ind w:left="1680"/>
    </w:pPr>
  </w:style>
  <w:style w:type="paragraph" w:styleId="92">
    <w:name w:val="toc 9"/>
    <w:basedOn w:val="a3"/>
    <w:next w:val="a3"/>
    <w:autoRedefine/>
    <w:uiPriority w:val="39"/>
    <w:rsid w:val="000A2048"/>
    <w:pPr>
      <w:tabs>
        <w:tab w:val="left" w:pos="1134"/>
      </w:tabs>
      <w:kinsoku w:val="0"/>
      <w:overflowPunct w:val="0"/>
      <w:autoSpaceDE w:val="0"/>
      <w:autoSpaceDN w:val="0"/>
      <w:ind w:left="1920"/>
    </w:pPr>
  </w:style>
  <w:style w:type="character" w:styleId="affff">
    <w:name w:val="FollowedHyperlink"/>
    <w:rsid w:val="000A2048"/>
    <w:rPr>
      <w:rFonts w:cs="Times New Roman"/>
      <w:color w:val="800080"/>
      <w:u w:val="single"/>
    </w:rPr>
  </w:style>
  <w:style w:type="character" w:styleId="affff0">
    <w:name w:val="Strong"/>
    <w:uiPriority w:val="99"/>
    <w:qFormat/>
    <w:rsid w:val="000A2048"/>
    <w:rPr>
      <w:rFonts w:cs="Times New Roman"/>
      <w:b/>
    </w:rPr>
  </w:style>
  <w:style w:type="paragraph" w:customStyle="1" w:styleId="affff1">
    <w:name w:val="Заглавие"/>
    <w:basedOn w:val="a3"/>
    <w:uiPriority w:val="99"/>
    <w:locked/>
    <w:rsid w:val="000A2048"/>
    <w:pPr>
      <w:widowControl w:val="0"/>
      <w:tabs>
        <w:tab w:val="left" w:pos="1134"/>
      </w:tabs>
      <w:kinsoku w:val="0"/>
      <w:overflowPunct w:val="0"/>
      <w:autoSpaceDE w:val="0"/>
      <w:autoSpaceDN w:val="0"/>
      <w:adjustRightInd w:val="0"/>
      <w:spacing w:after="120"/>
      <w:jc w:val="center"/>
      <w:textAlignment w:val="baseline"/>
    </w:pPr>
    <w:rPr>
      <w:b/>
      <w:bCs/>
      <w:sz w:val="32"/>
      <w:szCs w:val="20"/>
    </w:rPr>
  </w:style>
  <w:style w:type="paragraph" w:styleId="2f6">
    <w:name w:val="List 2"/>
    <w:basedOn w:val="a3"/>
    <w:uiPriority w:val="99"/>
    <w:rsid w:val="000A2048"/>
    <w:pPr>
      <w:tabs>
        <w:tab w:val="left" w:pos="1134"/>
      </w:tabs>
      <w:kinsoku w:val="0"/>
      <w:overflowPunct w:val="0"/>
      <w:autoSpaceDE w:val="0"/>
      <w:autoSpaceDN w:val="0"/>
      <w:ind w:left="566" w:hanging="283"/>
    </w:pPr>
  </w:style>
  <w:style w:type="paragraph" w:customStyle="1" w:styleId="affff2">
    <w:name w:val="таблица центр"/>
    <w:basedOn w:val="a3"/>
    <w:uiPriority w:val="99"/>
    <w:rsid w:val="000A2048"/>
    <w:pPr>
      <w:tabs>
        <w:tab w:val="left" w:pos="1134"/>
      </w:tabs>
      <w:kinsoku w:val="0"/>
      <w:overflowPunct w:val="0"/>
      <w:autoSpaceDE w:val="0"/>
      <w:autoSpaceDN w:val="0"/>
      <w:jc w:val="center"/>
    </w:pPr>
    <w:rPr>
      <w:rFonts w:ascii="Arial" w:hAnsi="Arial" w:cs="Arial"/>
      <w:szCs w:val="22"/>
    </w:rPr>
  </w:style>
  <w:style w:type="paragraph" w:customStyle="1" w:styleId="-5">
    <w:name w:val="Пункт-5"/>
    <w:basedOn w:val="a3"/>
    <w:rsid w:val="000A2048"/>
    <w:pPr>
      <w:tabs>
        <w:tab w:val="num" w:pos="1080"/>
      </w:tabs>
      <w:kinsoku w:val="0"/>
      <w:overflowPunct w:val="0"/>
      <w:autoSpaceDE w:val="0"/>
      <w:autoSpaceDN w:val="0"/>
      <w:ind w:left="1080" w:hanging="1080"/>
      <w:jc w:val="both"/>
    </w:pPr>
    <w:rPr>
      <w:szCs w:val="20"/>
    </w:rPr>
  </w:style>
  <w:style w:type="paragraph" w:customStyle="1" w:styleId="-7">
    <w:name w:val="Пункт-7"/>
    <w:basedOn w:val="a3"/>
    <w:uiPriority w:val="99"/>
    <w:rsid w:val="000A2048"/>
    <w:pPr>
      <w:tabs>
        <w:tab w:val="left" w:pos="1134"/>
      </w:tabs>
      <w:kinsoku w:val="0"/>
      <w:overflowPunct w:val="0"/>
      <w:autoSpaceDE w:val="0"/>
      <w:autoSpaceDN w:val="0"/>
      <w:jc w:val="both"/>
    </w:pPr>
    <w:rPr>
      <w:szCs w:val="20"/>
    </w:rPr>
  </w:style>
  <w:style w:type="paragraph" w:customStyle="1" w:styleId="affff3">
    <w:name w:val="Основной"/>
    <w:basedOn w:val="a3"/>
    <w:uiPriority w:val="99"/>
    <w:rsid w:val="000A2048"/>
    <w:pPr>
      <w:tabs>
        <w:tab w:val="left" w:pos="1134"/>
      </w:tabs>
      <w:kinsoku w:val="0"/>
      <w:overflowPunct w:val="0"/>
      <w:autoSpaceDE w:val="0"/>
      <w:autoSpaceDN w:val="0"/>
      <w:adjustRightInd w:val="0"/>
      <w:ind w:firstLine="567"/>
      <w:jc w:val="both"/>
      <w:textAlignment w:val="baseline"/>
    </w:pPr>
    <w:rPr>
      <w:szCs w:val="20"/>
    </w:rPr>
  </w:style>
  <w:style w:type="paragraph" w:customStyle="1" w:styleId="-34">
    <w:name w:val="Пункт-3 подзаголовок"/>
    <w:basedOn w:val="-32"/>
    <w:qFormat/>
    <w:rsid w:val="000A2048"/>
    <w:pPr>
      <w:keepNext/>
      <w:spacing w:before="240" w:after="120"/>
      <w:outlineLvl w:val="2"/>
    </w:pPr>
  </w:style>
  <w:style w:type="character" w:customStyle="1" w:styleId="affff4">
    <w:name w:val="номер страницы"/>
    <w:uiPriority w:val="99"/>
    <w:rsid w:val="000A2048"/>
  </w:style>
  <w:style w:type="paragraph" w:styleId="affff5">
    <w:name w:val="List Continue"/>
    <w:basedOn w:val="a3"/>
    <w:uiPriority w:val="99"/>
    <w:rsid w:val="000A2048"/>
    <w:pPr>
      <w:tabs>
        <w:tab w:val="left" w:pos="1134"/>
      </w:tabs>
      <w:kinsoku w:val="0"/>
      <w:overflowPunct w:val="0"/>
      <w:autoSpaceDE w:val="0"/>
      <w:autoSpaceDN w:val="0"/>
      <w:spacing w:after="120"/>
      <w:ind w:left="283" w:firstLine="567"/>
      <w:contextualSpacing/>
      <w:jc w:val="both"/>
    </w:pPr>
    <w:rPr>
      <w:szCs w:val="28"/>
    </w:rPr>
  </w:style>
  <w:style w:type="paragraph" w:styleId="affff6">
    <w:name w:val="TOC Heading"/>
    <w:basedOn w:val="12"/>
    <w:next w:val="a3"/>
    <w:uiPriority w:val="39"/>
    <w:qFormat/>
    <w:rsid w:val="000A2048"/>
    <w:pPr>
      <w:jc w:val="center"/>
      <w:outlineLvl w:val="9"/>
    </w:pPr>
    <w:rPr>
      <w:lang w:eastAsia="ru-RU"/>
    </w:rPr>
  </w:style>
  <w:style w:type="paragraph" w:customStyle="1" w:styleId="affff7">
    <w:name w:val="отступ"/>
    <w:basedOn w:val="aff2"/>
    <w:uiPriority w:val="99"/>
    <w:locked/>
    <w:rsid w:val="000A2048"/>
    <w:pPr>
      <w:widowControl w:val="0"/>
      <w:kinsoku/>
      <w:adjustRightInd w:val="0"/>
      <w:spacing w:before="240" w:after="0" w:line="240" w:lineRule="auto"/>
      <w:ind w:firstLine="902"/>
      <w:textAlignment w:val="baseline"/>
    </w:pPr>
    <w:rPr>
      <w:sz w:val="24"/>
      <w:szCs w:val="20"/>
      <w:lang w:bidi="he-IL"/>
    </w:rPr>
  </w:style>
  <w:style w:type="paragraph" w:customStyle="1" w:styleId="affff8">
    <w:name w:val="Пункт_б/н"/>
    <w:basedOn w:val="a3"/>
    <w:rsid w:val="000A2048"/>
    <w:pPr>
      <w:tabs>
        <w:tab w:val="left" w:pos="1134"/>
      </w:tabs>
      <w:spacing w:after="240"/>
      <w:jc w:val="both"/>
    </w:pPr>
    <w:rPr>
      <w:szCs w:val="28"/>
    </w:rPr>
  </w:style>
  <w:style w:type="paragraph" w:customStyle="1" w:styleId="affff9">
    <w:name w:val="нумерованный"/>
    <w:basedOn w:val="a3"/>
    <w:locked/>
    <w:rsid w:val="000A2048"/>
    <w:pPr>
      <w:tabs>
        <w:tab w:val="num" w:pos="432"/>
        <w:tab w:val="num" w:pos="567"/>
        <w:tab w:val="num" w:pos="1134"/>
      </w:tabs>
      <w:spacing w:line="360" w:lineRule="auto"/>
      <w:ind w:left="432" w:hanging="432"/>
      <w:jc w:val="both"/>
    </w:pPr>
    <w:rPr>
      <w:szCs w:val="28"/>
    </w:rPr>
  </w:style>
  <w:style w:type="paragraph" w:styleId="affffa">
    <w:name w:val="Normal (Web)"/>
    <w:basedOn w:val="a3"/>
    <w:uiPriority w:val="99"/>
    <w:unhideWhenUsed/>
    <w:rsid w:val="000A2048"/>
    <w:pPr>
      <w:tabs>
        <w:tab w:val="left" w:pos="1134"/>
      </w:tabs>
      <w:spacing w:before="100" w:beforeAutospacing="1" w:after="100" w:afterAutospacing="1"/>
    </w:pPr>
  </w:style>
  <w:style w:type="table" w:styleId="-50">
    <w:name w:val="Light Shading Accent 5"/>
    <w:basedOn w:val="a5"/>
    <w:uiPriority w:val="60"/>
    <w:rsid w:val="000A2048"/>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Light Shading Accent 3"/>
    <w:basedOn w:val="a5"/>
    <w:uiPriority w:val="60"/>
    <w:rsid w:val="000A204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8">
    <w:name w:val="Введение-подзаголовок"/>
    <w:basedOn w:val="a3"/>
    <w:link w:val="-9"/>
    <w:rsid w:val="000A2048"/>
    <w:pPr>
      <w:keepNext/>
      <w:tabs>
        <w:tab w:val="left" w:pos="1134"/>
      </w:tabs>
      <w:jc w:val="both"/>
      <w:outlineLvl w:val="1"/>
    </w:pPr>
    <w:rPr>
      <w:rFonts w:ascii="Arial" w:hAnsi="Arial"/>
      <w:b/>
      <w:bCs/>
      <w:caps/>
    </w:rPr>
  </w:style>
  <w:style w:type="character" w:customStyle="1" w:styleId="-9">
    <w:name w:val="Введение-подзаголовок Знак"/>
    <w:link w:val="-8"/>
    <w:rsid w:val="000A2048"/>
    <w:rPr>
      <w:rFonts w:ascii="Arial" w:eastAsia="Times New Roman" w:hAnsi="Arial"/>
      <w:b/>
      <w:bCs/>
      <w:caps/>
      <w:sz w:val="24"/>
      <w:szCs w:val="24"/>
    </w:rPr>
  </w:style>
  <w:style w:type="character" w:customStyle="1" w:styleId="2f7">
    <w:name w:val="отступ 2"/>
    <w:rsid w:val="000A2048"/>
    <w:rPr>
      <w:rFonts w:cs="Times New Roman"/>
      <w:bCs/>
      <w:sz w:val="22"/>
    </w:rPr>
  </w:style>
  <w:style w:type="paragraph" w:customStyle="1" w:styleId="affffb">
    <w:name w:val="Оглавление"/>
    <w:basedOn w:val="a3"/>
    <w:link w:val="affffc"/>
    <w:qFormat/>
    <w:rsid w:val="000A2048"/>
    <w:pPr>
      <w:tabs>
        <w:tab w:val="left" w:pos="1134"/>
      </w:tabs>
    </w:pPr>
    <w:rPr>
      <w:rFonts w:ascii="Arial" w:hAnsi="Arial" w:cs="Arial"/>
      <w:b/>
      <w:sz w:val="48"/>
      <w:szCs w:val="48"/>
    </w:rPr>
  </w:style>
  <w:style w:type="character" w:customStyle="1" w:styleId="affffc">
    <w:name w:val="Оглавление Знак"/>
    <w:link w:val="affffb"/>
    <w:rsid w:val="000A2048"/>
    <w:rPr>
      <w:rFonts w:ascii="Arial" w:eastAsia="Times New Roman" w:hAnsi="Arial" w:cs="Arial"/>
      <w:b/>
      <w:sz w:val="48"/>
      <w:szCs w:val="48"/>
    </w:rPr>
  </w:style>
  <w:style w:type="paragraph" w:styleId="2f8">
    <w:name w:val="Quote"/>
    <w:basedOn w:val="a3"/>
    <w:next w:val="a3"/>
    <w:link w:val="2f9"/>
    <w:uiPriority w:val="29"/>
    <w:qFormat/>
    <w:rsid w:val="000A2048"/>
    <w:pPr>
      <w:tabs>
        <w:tab w:val="left" w:pos="1134"/>
      </w:tabs>
      <w:kinsoku w:val="0"/>
      <w:overflowPunct w:val="0"/>
      <w:autoSpaceDE w:val="0"/>
      <w:autoSpaceDN w:val="0"/>
      <w:ind w:left="794"/>
      <w:jc w:val="both"/>
    </w:pPr>
    <w:rPr>
      <w:i/>
      <w:iCs/>
      <w:color w:val="000000"/>
      <w:szCs w:val="28"/>
    </w:rPr>
  </w:style>
  <w:style w:type="character" w:customStyle="1" w:styleId="2f9">
    <w:name w:val="Цитата 2 Знак"/>
    <w:basedOn w:val="a4"/>
    <w:link w:val="2f8"/>
    <w:uiPriority w:val="29"/>
    <w:rsid w:val="000A2048"/>
    <w:rPr>
      <w:rFonts w:ascii="Times New Roman" w:eastAsia="Times New Roman" w:hAnsi="Times New Roman"/>
      <w:i/>
      <w:iCs/>
      <w:color w:val="000000"/>
      <w:sz w:val="24"/>
      <w:szCs w:val="28"/>
    </w:rPr>
  </w:style>
  <w:style w:type="character" w:customStyle="1" w:styleId="-40">
    <w:name w:val="Пункт-4 Знак"/>
    <w:locked/>
    <w:rsid w:val="000A2048"/>
    <w:rPr>
      <w:rFonts w:ascii="Times New Roman" w:eastAsia="Times New Roman" w:hAnsi="Times New Roman" w:cs="Times New Roman"/>
      <w:sz w:val="24"/>
      <w:szCs w:val="24"/>
      <w:lang w:eastAsia="ru-RU"/>
    </w:rPr>
  </w:style>
  <w:style w:type="paragraph" w:customStyle="1" w:styleId="S13">
    <w:name w:val="S_ЗаголовкиТаблицы1"/>
    <w:basedOn w:val="a3"/>
    <w:rsid w:val="000A2048"/>
    <w:pPr>
      <w:keepNext/>
      <w:widowControl w:val="0"/>
      <w:jc w:val="center"/>
    </w:pPr>
    <w:rPr>
      <w:rFonts w:ascii="Arial" w:hAnsi="Arial"/>
      <w:b/>
      <w:caps/>
      <w:sz w:val="16"/>
      <w:szCs w:val="16"/>
    </w:rPr>
  </w:style>
  <w:style w:type="paragraph" w:customStyle="1" w:styleId="5TEXT">
    <w:name w:val=".5 TEXT"/>
    <w:basedOn w:val="a3"/>
    <w:rsid w:val="000A2048"/>
    <w:pPr>
      <w:spacing w:line="240" w:lineRule="atLeast"/>
      <w:ind w:left="720" w:hanging="720"/>
      <w:jc w:val="both"/>
    </w:pPr>
    <w:rPr>
      <w:rFonts w:ascii="Helvetica" w:eastAsia="Batang" w:hAnsi="Helvetica" w:cs="Helvetica"/>
      <w:snapToGrid w:val="0"/>
      <w:sz w:val="20"/>
      <w:szCs w:val="20"/>
      <w:lang w:val="en-US" w:eastAsia="ko-KR"/>
    </w:rPr>
  </w:style>
  <w:style w:type="paragraph" w:styleId="affffd">
    <w:name w:val="endnote text"/>
    <w:basedOn w:val="a3"/>
    <w:link w:val="affffe"/>
    <w:uiPriority w:val="99"/>
    <w:unhideWhenUsed/>
    <w:rsid w:val="000A2048"/>
    <w:pPr>
      <w:tabs>
        <w:tab w:val="left" w:pos="1134"/>
      </w:tabs>
      <w:kinsoku w:val="0"/>
      <w:overflowPunct w:val="0"/>
      <w:autoSpaceDE w:val="0"/>
      <w:autoSpaceDN w:val="0"/>
      <w:ind w:firstLine="567"/>
      <w:jc w:val="both"/>
    </w:pPr>
    <w:rPr>
      <w:sz w:val="20"/>
      <w:szCs w:val="20"/>
    </w:rPr>
  </w:style>
  <w:style w:type="character" w:customStyle="1" w:styleId="affffe">
    <w:name w:val="Текст концевой сноски Знак"/>
    <w:basedOn w:val="a4"/>
    <w:link w:val="affffd"/>
    <w:uiPriority w:val="99"/>
    <w:rsid w:val="000A2048"/>
    <w:rPr>
      <w:rFonts w:ascii="Times New Roman" w:eastAsia="Times New Roman" w:hAnsi="Times New Roman"/>
    </w:rPr>
  </w:style>
  <w:style w:type="character" w:styleId="afffff">
    <w:name w:val="endnote reference"/>
    <w:uiPriority w:val="99"/>
    <w:unhideWhenUsed/>
    <w:rsid w:val="000A2048"/>
    <w:rPr>
      <w:vertAlign w:val="superscript"/>
    </w:rPr>
  </w:style>
  <w:style w:type="paragraph" w:customStyle="1" w:styleId="S21">
    <w:name w:val="S_Заголовок2"/>
    <w:basedOn w:val="a3"/>
    <w:next w:val="a3"/>
    <w:rsid w:val="000A2048"/>
    <w:pPr>
      <w:keepNext/>
      <w:jc w:val="both"/>
      <w:outlineLvl w:val="1"/>
    </w:pPr>
    <w:rPr>
      <w:rFonts w:ascii="Arial" w:hAnsi="Arial"/>
      <w:b/>
      <w:caps/>
    </w:rPr>
  </w:style>
  <w:style w:type="paragraph" w:customStyle="1" w:styleId="Bullet">
    <w:name w:val="Bullet"/>
    <w:basedOn w:val="-6"/>
    <w:link w:val="Bullet0"/>
    <w:qFormat/>
    <w:rsid w:val="000A2048"/>
    <w:pPr>
      <w:numPr>
        <w:numId w:val="39"/>
      </w:numPr>
    </w:pPr>
  </w:style>
  <w:style w:type="character" w:customStyle="1" w:styleId="Bullet0">
    <w:name w:val="Bullet Знак"/>
    <w:link w:val="Bullet"/>
    <w:rsid w:val="000A2048"/>
    <w:rPr>
      <w:rFonts w:ascii="Times New Roman" w:eastAsia="Times New Roman" w:hAnsi="Times New Roman"/>
      <w:sz w:val="24"/>
    </w:rPr>
  </w:style>
  <w:style w:type="paragraph" w:customStyle="1" w:styleId="S0">
    <w:name w:val="S_НазваниеТаблицы"/>
    <w:basedOn w:val="a3"/>
    <w:next w:val="a3"/>
    <w:rsid w:val="000A2048"/>
    <w:pPr>
      <w:keepNext/>
      <w:widowControl w:val="0"/>
      <w:jc w:val="right"/>
    </w:pPr>
    <w:rPr>
      <w:rFonts w:ascii="Arial" w:hAnsi="Arial"/>
      <w:b/>
      <w:sz w:val="20"/>
    </w:rPr>
  </w:style>
  <w:style w:type="paragraph" w:customStyle="1" w:styleId="S1">
    <w:name w:val="S_Заголовок1_СписокН"/>
    <w:basedOn w:val="a3"/>
    <w:next w:val="a3"/>
    <w:rsid w:val="000A2048"/>
    <w:pPr>
      <w:keepNext/>
      <w:pageBreakBefore/>
      <w:numPr>
        <w:numId w:val="38"/>
      </w:numPr>
      <w:jc w:val="both"/>
      <w:outlineLvl w:val="0"/>
    </w:pPr>
    <w:rPr>
      <w:rFonts w:ascii="Arial" w:hAnsi="Arial"/>
      <w:b/>
      <w:caps/>
      <w:sz w:val="32"/>
      <w:szCs w:val="32"/>
    </w:rPr>
  </w:style>
  <w:style w:type="paragraph" w:customStyle="1" w:styleId="S20">
    <w:name w:val="S_Заголовок2_СписокН"/>
    <w:basedOn w:val="S21"/>
    <w:next w:val="a3"/>
    <w:rsid w:val="000A2048"/>
    <w:pPr>
      <w:numPr>
        <w:ilvl w:val="1"/>
        <w:numId w:val="38"/>
      </w:numPr>
    </w:pPr>
  </w:style>
  <w:style w:type="paragraph" w:customStyle="1" w:styleId="S3">
    <w:name w:val="S_Заголовок3_СписокН"/>
    <w:basedOn w:val="a3"/>
    <w:next w:val="a3"/>
    <w:rsid w:val="000A2048"/>
    <w:pPr>
      <w:keepNext/>
      <w:numPr>
        <w:ilvl w:val="2"/>
        <w:numId w:val="38"/>
      </w:numPr>
      <w:jc w:val="both"/>
    </w:pPr>
    <w:rPr>
      <w:rFonts w:ascii="Arial" w:hAnsi="Arial"/>
      <w:b/>
      <w:i/>
      <w:caps/>
      <w:sz w:val="20"/>
      <w:szCs w:val="20"/>
    </w:rPr>
  </w:style>
  <w:style w:type="paragraph" w:styleId="afffff0">
    <w:name w:val="Normal Indent"/>
    <w:basedOn w:val="a3"/>
    <w:uiPriority w:val="99"/>
    <w:semiHidden/>
    <w:unhideWhenUsed/>
    <w:rsid w:val="000A2048"/>
    <w:pPr>
      <w:spacing w:after="200" w:line="276" w:lineRule="auto"/>
      <w:ind w:left="708"/>
    </w:pPr>
    <w:rPr>
      <w:rFonts w:ascii="Calibri" w:hAnsi="Calibri"/>
      <w:szCs w:val="22"/>
    </w:rPr>
  </w:style>
  <w:style w:type="character" w:customStyle="1" w:styleId="afffff1">
    <w:name w:val="Часть Знак"/>
    <w:link w:val="afffff2"/>
    <w:locked/>
    <w:rsid w:val="000A2048"/>
    <w:rPr>
      <w:sz w:val="24"/>
    </w:rPr>
  </w:style>
  <w:style w:type="paragraph" w:customStyle="1" w:styleId="afffff2">
    <w:name w:val="Часть"/>
    <w:basedOn w:val="a3"/>
    <w:link w:val="afffff1"/>
    <w:locked/>
    <w:rsid w:val="000A2048"/>
    <w:pPr>
      <w:tabs>
        <w:tab w:val="num" w:pos="1134"/>
      </w:tabs>
      <w:ind w:firstLine="567"/>
      <w:jc w:val="both"/>
    </w:pPr>
    <w:rPr>
      <w:rFonts w:ascii="Calibri" w:eastAsia="Calibri" w:hAnsi="Calibri"/>
      <w:szCs w:val="20"/>
    </w:rPr>
  </w:style>
  <w:style w:type="paragraph" w:customStyle="1" w:styleId="afffff3">
    <w:name w:val="маркированный"/>
    <w:basedOn w:val="a3"/>
    <w:locked/>
    <w:rsid w:val="000A2048"/>
    <w:pPr>
      <w:tabs>
        <w:tab w:val="num" w:pos="0"/>
        <w:tab w:val="num" w:pos="432"/>
        <w:tab w:val="num" w:pos="1134"/>
      </w:tabs>
      <w:spacing w:line="360" w:lineRule="auto"/>
      <w:ind w:left="432" w:hanging="432"/>
      <w:jc w:val="both"/>
    </w:pPr>
    <w:rPr>
      <w:sz w:val="28"/>
      <w:szCs w:val="28"/>
    </w:rPr>
  </w:style>
  <w:style w:type="paragraph" w:customStyle="1" w:styleId="afffff4">
    <w:name w:val="Новая редакция"/>
    <w:basedOn w:val="a3"/>
    <w:locked/>
    <w:rsid w:val="000A2048"/>
    <w:pPr>
      <w:spacing w:line="360" w:lineRule="auto"/>
      <w:ind w:firstLine="567"/>
      <w:jc w:val="both"/>
    </w:pPr>
    <w:rPr>
      <w:rFonts w:ascii="Arial" w:hAnsi="Arial" w:cs="Arial"/>
      <w:sz w:val="28"/>
    </w:rPr>
  </w:style>
  <w:style w:type="paragraph" w:customStyle="1" w:styleId="2fa">
    <w:name w:val="Название2"/>
    <w:basedOn w:val="a3"/>
    <w:locked/>
    <w:rsid w:val="000A2048"/>
    <w:pPr>
      <w:suppressLineNumbers/>
      <w:spacing w:before="120" w:after="120"/>
      <w:ind w:firstLine="567"/>
      <w:jc w:val="both"/>
    </w:pPr>
    <w:rPr>
      <w:rFonts w:ascii="Arial" w:hAnsi="Arial" w:cs="Tahoma"/>
      <w:i/>
      <w:iCs/>
      <w:sz w:val="20"/>
      <w:lang w:eastAsia="ar-SA"/>
    </w:rPr>
  </w:style>
  <w:style w:type="paragraph" w:customStyle="1" w:styleId="2fb">
    <w:name w:val="Указатель2"/>
    <w:basedOn w:val="a3"/>
    <w:locked/>
    <w:rsid w:val="000A2048"/>
    <w:pPr>
      <w:suppressLineNumbers/>
      <w:ind w:firstLine="567"/>
      <w:jc w:val="both"/>
    </w:pPr>
    <w:rPr>
      <w:rFonts w:ascii="Arial" w:hAnsi="Arial" w:cs="Tahoma"/>
      <w:sz w:val="28"/>
      <w:szCs w:val="22"/>
      <w:lang w:eastAsia="ar-SA"/>
    </w:rPr>
  </w:style>
  <w:style w:type="paragraph" w:customStyle="1" w:styleId="1d">
    <w:name w:val="Название1"/>
    <w:basedOn w:val="a3"/>
    <w:locked/>
    <w:rsid w:val="000A2048"/>
    <w:pPr>
      <w:suppressLineNumbers/>
      <w:spacing w:before="120" w:after="120"/>
      <w:ind w:firstLine="567"/>
      <w:jc w:val="both"/>
    </w:pPr>
    <w:rPr>
      <w:rFonts w:ascii="Arial" w:hAnsi="Arial" w:cs="Tahoma"/>
      <w:i/>
      <w:iCs/>
      <w:sz w:val="20"/>
      <w:lang w:eastAsia="ar-SA"/>
    </w:rPr>
  </w:style>
  <w:style w:type="paragraph" w:customStyle="1" w:styleId="1e">
    <w:name w:val="Указатель1"/>
    <w:basedOn w:val="a3"/>
    <w:locked/>
    <w:rsid w:val="000A2048"/>
    <w:pPr>
      <w:suppressLineNumbers/>
      <w:ind w:firstLine="567"/>
      <w:jc w:val="both"/>
    </w:pPr>
    <w:rPr>
      <w:rFonts w:ascii="Arial" w:hAnsi="Arial" w:cs="Tahoma"/>
      <w:sz w:val="28"/>
      <w:szCs w:val="22"/>
      <w:lang w:eastAsia="ar-SA"/>
    </w:rPr>
  </w:style>
  <w:style w:type="paragraph" w:styleId="1f">
    <w:name w:val="index 1"/>
    <w:basedOn w:val="a3"/>
    <w:next w:val="a3"/>
    <w:autoRedefine/>
    <w:semiHidden/>
    <w:unhideWhenUsed/>
    <w:rsid w:val="000A2048"/>
    <w:pPr>
      <w:kinsoku w:val="0"/>
      <w:overflowPunct w:val="0"/>
      <w:autoSpaceDE w:val="0"/>
      <w:autoSpaceDN w:val="0"/>
      <w:ind w:left="240" w:hanging="240"/>
      <w:jc w:val="both"/>
    </w:pPr>
    <w:rPr>
      <w:szCs w:val="28"/>
    </w:rPr>
  </w:style>
  <w:style w:type="paragraph" w:styleId="afffff5">
    <w:name w:val="index heading"/>
    <w:basedOn w:val="a3"/>
    <w:next w:val="1f"/>
    <w:rsid w:val="000A2048"/>
  </w:style>
  <w:style w:type="paragraph" w:customStyle="1" w:styleId="2fc">
    <w:name w:val="Стиль Примечание + разреженный на  2 пт"/>
    <w:basedOn w:val="afff8"/>
    <w:link w:val="2fd"/>
    <w:locked/>
    <w:rsid w:val="000A2048"/>
    <w:pPr>
      <w:tabs>
        <w:tab w:val="clear" w:pos="1134"/>
      </w:tabs>
      <w:kinsoku/>
      <w:overflowPunct/>
      <w:autoSpaceDE/>
      <w:autoSpaceDN/>
      <w:spacing w:before="120"/>
      <w:ind w:left="1134" w:right="1134" w:firstLine="0"/>
      <w:contextualSpacing w:val="0"/>
    </w:pPr>
    <w:rPr>
      <w:spacing w:val="40"/>
      <w:sz w:val="28"/>
    </w:rPr>
  </w:style>
  <w:style w:type="character" w:customStyle="1" w:styleId="2fd">
    <w:name w:val="Стиль Примечание + разреженный на  2 пт Знак"/>
    <w:link w:val="2fc"/>
    <w:locked/>
    <w:rsid w:val="000A2048"/>
    <w:rPr>
      <w:rFonts w:ascii="Times New Roman" w:eastAsia="Times New Roman" w:hAnsi="Times New Roman"/>
      <w:spacing w:val="40"/>
      <w:sz w:val="28"/>
    </w:rPr>
  </w:style>
  <w:style w:type="paragraph" w:customStyle="1" w:styleId="-42">
    <w:name w:val="Подзаголовок-4"/>
    <w:basedOn w:val="-4"/>
    <w:autoRedefine/>
    <w:locked/>
    <w:rsid w:val="000A2048"/>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8">
    <w:name w:val="List Number 4"/>
    <w:basedOn w:val="a3"/>
    <w:rsid w:val="000A2048"/>
    <w:pPr>
      <w:widowControl w:val="0"/>
      <w:tabs>
        <w:tab w:val="num" w:pos="1209"/>
      </w:tabs>
      <w:overflowPunct w:val="0"/>
      <w:autoSpaceDE w:val="0"/>
      <w:autoSpaceDN w:val="0"/>
      <w:adjustRightInd w:val="0"/>
      <w:spacing w:before="60"/>
      <w:ind w:left="1209" w:hanging="360"/>
      <w:jc w:val="both"/>
      <w:textAlignment w:val="baseline"/>
    </w:pPr>
    <w:rPr>
      <w:szCs w:val="20"/>
    </w:rPr>
  </w:style>
  <w:style w:type="character" w:customStyle="1" w:styleId="214">
    <w:name w:val="Основной текст с отступом 2 Знак1"/>
    <w:basedOn w:val="a4"/>
    <w:uiPriority w:val="99"/>
    <w:semiHidden/>
    <w:rsid w:val="000A2048"/>
    <w:rPr>
      <w:sz w:val="24"/>
      <w:szCs w:val="28"/>
    </w:rPr>
  </w:style>
  <w:style w:type="character" w:customStyle="1" w:styleId="afffff6">
    <w:name w:val="Ссылка на приложение"/>
    <w:uiPriority w:val="1"/>
    <w:qFormat/>
    <w:rsid w:val="000A2048"/>
    <w:rPr>
      <w:rFonts w:cs="Times New Roman"/>
      <w:i w:val="0"/>
      <w:color w:val="0000CC"/>
      <w:u w:val="single"/>
    </w:rPr>
  </w:style>
  <w:style w:type="paragraph" w:customStyle="1" w:styleId="afffff7">
    <w:name w:val="М_Обычный"/>
    <w:basedOn w:val="a3"/>
    <w:qFormat/>
    <w:rsid w:val="000A2048"/>
    <w:pPr>
      <w:jc w:val="both"/>
    </w:pPr>
    <w:rPr>
      <w:rFonts w:eastAsia="Calibri"/>
      <w:szCs w:val="22"/>
      <w:lang w:eastAsia="en-US"/>
    </w:rPr>
  </w:style>
  <w:style w:type="paragraph" w:customStyle="1" w:styleId="afffff8">
    <w:name w:val="М_Таблица Название"/>
    <w:basedOn w:val="afffe"/>
    <w:link w:val="afffff9"/>
    <w:qFormat/>
    <w:rsid w:val="000A2048"/>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9">
    <w:name w:val="М_Таблица Название Знак"/>
    <w:link w:val="afffff8"/>
    <w:rsid w:val="000A2048"/>
    <w:rPr>
      <w:rFonts w:ascii="Arial" w:eastAsia="Times New Roman" w:hAnsi="Arial"/>
      <w:b/>
    </w:rPr>
  </w:style>
  <w:style w:type="paragraph" w:customStyle="1" w:styleId="afffffa">
    <w:name w:val="М_Таблица Шапка"/>
    <w:basedOn w:val="a3"/>
    <w:qFormat/>
    <w:rsid w:val="000A2048"/>
    <w:pPr>
      <w:jc w:val="center"/>
    </w:pPr>
    <w:rPr>
      <w:rFonts w:ascii="Arial" w:eastAsia="Calibri" w:hAnsi="Arial" w:cs="Arial"/>
      <w:b/>
      <w:bCs/>
      <w:caps/>
      <w:sz w:val="16"/>
      <w:szCs w:val="20"/>
      <w:u w:color="000000"/>
      <w:lang w:eastAsia="en-US"/>
    </w:rPr>
  </w:style>
  <w:style w:type="paragraph" w:customStyle="1" w:styleId="215">
    <w:name w:val="Средняя сетка 21"/>
    <w:uiPriority w:val="1"/>
    <w:qFormat/>
    <w:rsid w:val="000A2048"/>
    <w:rPr>
      <w:sz w:val="22"/>
      <w:szCs w:val="22"/>
      <w:lang w:eastAsia="en-US"/>
    </w:rPr>
  </w:style>
  <w:style w:type="paragraph" w:customStyle="1" w:styleId="1f0">
    <w:name w:val="Без интервала1"/>
    <w:rsid w:val="000A2048"/>
    <w:rPr>
      <w:sz w:val="22"/>
      <w:szCs w:val="22"/>
      <w:lang w:eastAsia="en-US"/>
    </w:rPr>
  </w:style>
  <w:style w:type="paragraph" w:customStyle="1" w:styleId="101">
    <w:name w:val="Без интервала1_0"/>
    <w:rsid w:val="000A2048"/>
    <w:rPr>
      <w:sz w:val="22"/>
      <w:szCs w:val="22"/>
      <w:lang w:eastAsia="en-US"/>
    </w:rPr>
  </w:style>
  <w:style w:type="paragraph" w:customStyle="1" w:styleId="S4">
    <w:name w:val="S_Обычный"/>
    <w:basedOn w:val="a3"/>
    <w:link w:val="S5"/>
    <w:rsid w:val="000A2048"/>
    <w:pPr>
      <w:widowControl w:val="0"/>
      <w:jc w:val="both"/>
    </w:pPr>
  </w:style>
  <w:style w:type="character" w:customStyle="1" w:styleId="S5">
    <w:name w:val="S_Обычный Знак"/>
    <w:link w:val="S4"/>
    <w:rsid w:val="000A2048"/>
    <w:rPr>
      <w:rFonts w:ascii="Times New Roman" w:eastAsia="Times New Roman" w:hAnsi="Times New Roman"/>
      <w:sz w:val="24"/>
      <w:szCs w:val="24"/>
    </w:rPr>
  </w:style>
  <w:style w:type="paragraph" w:customStyle="1" w:styleId="S6">
    <w:name w:val="S_Версия"/>
    <w:basedOn w:val="S4"/>
    <w:next w:val="S4"/>
    <w:autoRedefine/>
    <w:rsid w:val="000A2048"/>
    <w:pPr>
      <w:spacing w:before="120" w:after="120"/>
      <w:jc w:val="center"/>
    </w:pPr>
    <w:rPr>
      <w:rFonts w:ascii="Arial" w:hAnsi="Arial"/>
      <w:b/>
      <w:caps/>
      <w:sz w:val="20"/>
      <w:szCs w:val="20"/>
    </w:rPr>
  </w:style>
  <w:style w:type="paragraph" w:customStyle="1" w:styleId="S7">
    <w:name w:val="S_ВерхКолонтитулТекст"/>
    <w:basedOn w:val="S4"/>
    <w:next w:val="S4"/>
    <w:rsid w:val="000A2048"/>
    <w:pPr>
      <w:spacing w:before="120"/>
      <w:jc w:val="right"/>
    </w:pPr>
    <w:rPr>
      <w:rFonts w:ascii="Arial" w:hAnsi="Arial"/>
      <w:b/>
      <w:caps/>
      <w:sz w:val="10"/>
      <w:szCs w:val="10"/>
    </w:rPr>
  </w:style>
  <w:style w:type="paragraph" w:customStyle="1" w:styleId="S8">
    <w:name w:val="S_ВидДокумента"/>
    <w:basedOn w:val="aff2"/>
    <w:next w:val="S4"/>
    <w:link w:val="S9"/>
    <w:rsid w:val="000A2048"/>
    <w:pPr>
      <w:tabs>
        <w:tab w:val="clear" w:pos="1134"/>
      </w:tabs>
      <w:kinsoku/>
      <w:overflowPunct/>
      <w:autoSpaceDE/>
      <w:autoSpaceDN/>
      <w:spacing w:before="120" w:after="0" w:line="240" w:lineRule="auto"/>
      <w:ind w:firstLine="0"/>
      <w:jc w:val="right"/>
    </w:pPr>
    <w:rPr>
      <w:rFonts w:ascii="EuropeDemiC" w:hAnsi="EuropeDemiC" w:cs="Arial"/>
      <w:b/>
      <w:caps/>
      <w:sz w:val="36"/>
      <w:szCs w:val="36"/>
    </w:rPr>
  </w:style>
  <w:style w:type="character" w:customStyle="1" w:styleId="S9">
    <w:name w:val="S_ВидДокумента Знак"/>
    <w:link w:val="S8"/>
    <w:rsid w:val="000A2048"/>
    <w:rPr>
      <w:rFonts w:ascii="EuropeDemiC" w:eastAsia="Times New Roman" w:hAnsi="EuropeDemiC" w:cs="Arial"/>
      <w:b/>
      <w:caps/>
      <w:sz w:val="36"/>
      <w:szCs w:val="36"/>
    </w:rPr>
  </w:style>
  <w:style w:type="paragraph" w:customStyle="1" w:styleId="Sa">
    <w:name w:val="S_Гиперссылка"/>
    <w:basedOn w:val="S4"/>
    <w:rsid w:val="000A2048"/>
    <w:rPr>
      <w:color w:val="0000FF"/>
      <w:u w:val="single"/>
    </w:rPr>
  </w:style>
  <w:style w:type="paragraph" w:customStyle="1" w:styleId="Sb">
    <w:name w:val="S_Гриф"/>
    <w:basedOn w:val="S4"/>
    <w:rsid w:val="000A2048"/>
    <w:pPr>
      <w:widowControl/>
      <w:spacing w:line="360" w:lineRule="auto"/>
      <w:ind w:left="5392"/>
      <w:jc w:val="left"/>
    </w:pPr>
    <w:rPr>
      <w:rFonts w:ascii="Arial" w:hAnsi="Arial"/>
      <w:b/>
      <w:sz w:val="20"/>
    </w:rPr>
  </w:style>
  <w:style w:type="paragraph" w:customStyle="1" w:styleId="S22">
    <w:name w:val="S_ЗаголовкиТаблицы2"/>
    <w:basedOn w:val="S4"/>
    <w:rsid w:val="000A2048"/>
    <w:pPr>
      <w:jc w:val="center"/>
    </w:pPr>
    <w:rPr>
      <w:rFonts w:ascii="Arial" w:hAnsi="Arial"/>
      <w:b/>
      <w:sz w:val="14"/>
    </w:rPr>
  </w:style>
  <w:style w:type="paragraph" w:customStyle="1" w:styleId="S11">
    <w:name w:val="S_Заголовок1_Прил_СписокН"/>
    <w:basedOn w:val="S4"/>
    <w:next w:val="S4"/>
    <w:rsid w:val="000A2048"/>
    <w:pPr>
      <w:keepNext/>
      <w:pageBreakBefore/>
      <w:widowControl/>
      <w:numPr>
        <w:numId w:val="4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0A2048"/>
    <w:pPr>
      <w:keepNext/>
      <w:keepLines/>
      <w:tabs>
        <w:tab w:val="left" w:pos="720"/>
      </w:tabs>
      <w:outlineLvl w:val="1"/>
    </w:pPr>
    <w:rPr>
      <w:rFonts w:ascii="Arial" w:hAnsi="Arial"/>
      <w:b/>
      <w:caps/>
      <w:szCs w:val="20"/>
    </w:rPr>
  </w:style>
  <w:style w:type="paragraph" w:customStyle="1" w:styleId="Sc">
    <w:name w:val="S_МестоГод"/>
    <w:basedOn w:val="S4"/>
    <w:rsid w:val="000A2048"/>
    <w:pPr>
      <w:spacing w:before="120"/>
      <w:jc w:val="center"/>
    </w:pPr>
    <w:rPr>
      <w:rFonts w:ascii="Arial" w:hAnsi="Arial"/>
      <w:b/>
      <w:caps/>
      <w:sz w:val="18"/>
      <w:szCs w:val="18"/>
    </w:rPr>
  </w:style>
  <w:style w:type="paragraph" w:customStyle="1" w:styleId="Sd">
    <w:name w:val="S_НазваниеРисунка"/>
    <w:basedOn w:val="a3"/>
    <w:next w:val="S4"/>
    <w:rsid w:val="000A2048"/>
    <w:pPr>
      <w:spacing w:before="60"/>
      <w:jc w:val="center"/>
    </w:pPr>
    <w:rPr>
      <w:rFonts w:ascii="Arial" w:hAnsi="Arial"/>
      <w:b/>
      <w:sz w:val="20"/>
    </w:rPr>
  </w:style>
  <w:style w:type="paragraph" w:customStyle="1" w:styleId="Se">
    <w:name w:val="S_НаименованиеДокумента"/>
    <w:basedOn w:val="S4"/>
    <w:next w:val="S4"/>
    <w:rsid w:val="000A2048"/>
    <w:pPr>
      <w:widowControl/>
      <w:ind w:right="641"/>
      <w:jc w:val="left"/>
    </w:pPr>
    <w:rPr>
      <w:rFonts w:ascii="Arial" w:hAnsi="Arial"/>
      <w:b/>
      <w:caps/>
    </w:rPr>
  </w:style>
  <w:style w:type="paragraph" w:customStyle="1" w:styleId="Sf">
    <w:name w:val="S_НижнКолонтЛев"/>
    <w:basedOn w:val="S4"/>
    <w:next w:val="S4"/>
    <w:rsid w:val="000A2048"/>
    <w:pPr>
      <w:jc w:val="left"/>
    </w:pPr>
    <w:rPr>
      <w:rFonts w:ascii="Arial" w:hAnsi="Arial"/>
      <w:b/>
      <w:caps/>
      <w:sz w:val="10"/>
      <w:szCs w:val="10"/>
    </w:rPr>
  </w:style>
  <w:style w:type="paragraph" w:customStyle="1" w:styleId="Sf0">
    <w:name w:val="S_НижнКолонтПрав"/>
    <w:basedOn w:val="S4"/>
    <w:next w:val="S4"/>
    <w:rsid w:val="000A2048"/>
    <w:pPr>
      <w:widowControl/>
      <w:ind w:hanging="181"/>
      <w:jc w:val="right"/>
    </w:pPr>
    <w:rPr>
      <w:rFonts w:ascii="Arial" w:hAnsi="Arial"/>
      <w:b/>
      <w:caps/>
      <w:sz w:val="12"/>
      <w:szCs w:val="12"/>
    </w:rPr>
  </w:style>
  <w:style w:type="paragraph" w:customStyle="1" w:styleId="Sf1">
    <w:name w:val="S_НомерДокумента"/>
    <w:basedOn w:val="S4"/>
    <w:next w:val="S4"/>
    <w:rsid w:val="000A2048"/>
    <w:pPr>
      <w:spacing w:before="120" w:after="120"/>
      <w:jc w:val="center"/>
    </w:pPr>
    <w:rPr>
      <w:rFonts w:ascii="Arial" w:hAnsi="Arial"/>
      <w:b/>
      <w:caps/>
    </w:rPr>
  </w:style>
  <w:style w:type="paragraph" w:customStyle="1" w:styleId="S14">
    <w:name w:val="S_ТекстВТаблице1"/>
    <w:basedOn w:val="S4"/>
    <w:next w:val="S4"/>
    <w:rsid w:val="000A2048"/>
    <w:pPr>
      <w:spacing w:before="120"/>
      <w:jc w:val="left"/>
    </w:pPr>
    <w:rPr>
      <w:szCs w:val="28"/>
    </w:rPr>
  </w:style>
  <w:style w:type="paragraph" w:customStyle="1" w:styleId="S10">
    <w:name w:val="S_НумСписВ Таблице1"/>
    <w:basedOn w:val="S14"/>
    <w:next w:val="S4"/>
    <w:rsid w:val="000A2048"/>
    <w:pPr>
      <w:numPr>
        <w:numId w:val="42"/>
      </w:numPr>
      <w:ind w:left="0" w:firstLine="0"/>
    </w:pPr>
  </w:style>
  <w:style w:type="paragraph" w:customStyle="1" w:styleId="S24">
    <w:name w:val="S_ТекстВТаблице2"/>
    <w:basedOn w:val="S4"/>
    <w:next w:val="S4"/>
    <w:rsid w:val="000A2048"/>
    <w:pPr>
      <w:spacing w:before="120"/>
      <w:jc w:val="left"/>
    </w:pPr>
    <w:rPr>
      <w:sz w:val="20"/>
    </w:rPr>
  </w:style>
  <w:style w:type="paragraph" w:customStyle="1" w:styleId="S2">
    <w:name w:val="S_НумСписВТаблице2"/>
    <w:basedOn w:val="S24"/>
    <w:next w:val="S4"/>
    <w:rsid w:val="000A2048"/>
    <w:pPr>
      <w:numPr>
        <w:numId w:val="43"/>
      </w:numPr>
      <w:tabs>
        <w:tab w:val="clear" w:pos="360"/>
        <w:tab w:val="num" w:pos="927"/>
      </w:tabs>
      <w:ind w:left="0" w:firstLine="0"/>
    </w:pPr>
  </w:style>
  <w:style w:type="paragraph" w:customStyle="1" w:styleId="S31">
    <w:name w:val="S_ТекстВТаблице3"/>
    <w:basedOn w:val="S4"/>
    <w:next w:val="S4"/>
    <w:rsid w:val="000A2048"/>
    <w:pPr>
      <w:spacing w:before="120"/>
      <w:jc w:val="left"/>
    </w:pPr>
    <w:rPr>
      <w:sz w:val="16"/>
    </w:rPr>
  </w:style>
  <w:style w:type="paragraph" w:customStyle="1" w:styleId="S30">
    <w:name w:val="S_НумСписВТаблице3"/>
    <w:basedOn w:val="S31"/>
    <w:next w:val="S4"/>
    <w:rsid w:val="000A2048"/>
    <w:pPr>
      <w:numPr>
        <w:numId w:val="44"/>
      </w:numPr>
      <w:tabs>
        <w:tab w:val="clear" w:pos="432"/>
        <w:tab w:val="num" w:pos="360"/>
        <w:tab w:val="num" w:pos="927"/>
      </w:tabs>
      <w:ind w:left="0" w:firstLine="0"/>
    </w:pPr>
  </w:style>
  <w:style w:type="paragraph" w:customStyle="1" w:styleId="Sf2">
    <w:name w:val="S_Примечание"/>
    <w:basedOn w:val="S4"/>
    <w:next w:val="S4"/>
    <w:rsid w:val="000A2048"/>
    <w:pPr>
      <w:ind w:left="567"/>
    </w:pPr>
    <w:rPr>
      <w:i/>
      <w:u w:val="single"/>
    </w:rPr>
  </w:style>
  <w:style w:type="paragraph" w:customStyle="1" w:styleId="Sf3">
    <w:name w:val="S_ПримечаниеТекст"/>
    <w:basedOn w:val="S4"/>
    <w:next w:val="S4"/>
    <w:rsid w:val="000A2048"/>
    <w:pPr>
      <w:spacing w:before="120"/>
      <w:ind w:left="567"/>
    </w:pPr>
    <w:rPr>
      <w:i/>
    </w:rPr>
  </w:style>
  <w:style w:type="paragraph" w:customStyle="1" w:styleId="Sf4">
    <w:name w:val="S_Рисунок"/>
    <w:basedOn w:val="S4"/>
    <w:rsid w:val="000A2048"/>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0A2048"/>
    <w:rPr>
      <w:rFonts w:ascii="Arial" w:hAnsi="Arial"/>
      <w:sz w:val="16"/>
    </w:rPr>
  </w:style>
  <w:style w:type="paragraph" w:customStyle="1" w:styleId="Sf6">
    <w:name w:val="S_Содержание"/>
    <w:basedOn w:val="S4"/>
    <w:next w:val="S4"/>
    <w:rsid w:val="000A2048"/>
    <w:rPr>
      <w:rFonts w:ascii="Arial" w:hAnsi="Arial"/>
      <w:b/>
      <w:caps/>
      <w:sz w:val="32"/>
      <w:szCs w:val="32"/>
    </w:rPr>
  </w:style>
  <w:style w:type="paragraph" w:customStyle="1" w:styleId="S">
    <w:name w:val="S_СписокМ_Обычный"/>
    <w:basedOn w:val="a3"/>
    <w:next w:val="S4"/>
    <w:link w:val="Sf7"/>
    <w:rsid w:val="000A2048"/>
    <w:pPr>
      <w:numPr>
        <w:numId w:val="45"/>
      </w:numPr>
      <w:tabs>
        <w:tab w:val="left" w:pos="720"/>
      </w:tabs>
      <w:spacing w:before="120"/>
      <w:jc w:val="both"/>
    </w:pPr>
  </w:style>
  <w:style w:type="character" w:customStyle="1" w:styleId="Sf7">
    <w:name w:val="S_СписокМ_Обычный Знак"/>
    <w:link w:val="S"/>
    <w:rsid w:val="000A2048"/>
    <w:rPr>
      <w:rFonts w:ascii="Times New Roman" w:eastAsia="Times New Roman" w:hAnsi="Times New Roman"/>
      <w:sz w:val="24"/>
      <w:szCs w:val="24"/>
    </w:rPr>
  </w:style>
  <w:style w:type="paragraph" w:customStyle="1" w:styleId="Sf8">
    <w:name w:val="S_ТекстЛоготипа"/>
    <w:basedOn w:val="S4"/>
    <w:rsid w:val="000A2048"/>
    <w:pPr>
      <w:ind w:left="431"/>
    </w:pPr>
    <w:rPr>
      <w:rFonts w:ascii="EuropeExt" w:hAnsi="EuropeExt" w:cs="Tahoma"/>
      <w:bCs/>
      <w:spacing w:val="18"/>
      <w:sz w:val="12"/>
      <w:szCs w:val="12"/>
    </w:rPr>
  </w:style>
  <w:style w:type="paragraph" w:customStyle="1" w:styleId="S15">
    <w:name w:val="S_ТекстЛоготипа1"/>
    <w:basedOn w:val="S4"/>
    <w:next w:val="S4"/>
    <w:rsid w:val="000A2048"/>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0A2048"/>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0A2048"/>
    <w:pPr>
      <w:spacing w:before="120"/>
    </w:pPr>
    <w:rPr>
      <w:rFonts w:ascii="Arial" w:hAnsi="Arial"/>
      <w:b/>
      <w:caps/>
      <w:sz w:val="20"/>
      <w:szCs w:val="20"/>
    </w:rPr>
  </w:style>
  <w:style w:type="character" w:customStyle="1" w:styleId="S17">
    <w:name w:val="S_ТекстСодержания1 Знак"/>
    <w:link w:val="S16"/>
    <w:rsid w:val="000A2048"/>
    <w:rPr>
      <w:rFonts w:ascii="Arial" w:eastAsia="Times New Roman" w:hAnsi="Arial"/>
      <w:b/>
      <w:caps/>
    </w:rPr>
  </w:style>
  <w:style w:type="paragraph" w:customStyle="1" w:styleId="Sf9">
    <w:name w:val="S_Термин"/>
    <w:basedOn w:val="a3"/>
    <w:next w:val="S4"/>
    <w:link w:val="Sfa"/>
    <w:rsid w:val="000A2048"/>
    <w:pPr>
      <w:jc w:val="both"/>
    </w:pPr>
    <w:rPr>
      <w:rFonts w:ascii="Arial" w:hAnsi="Arial"/>
      <w:b/>
      <w:i/>
      <w:caps/>
      <w:sz w:val="20"/>
      <w:szCs w:val="20"/>
    </w:rPr>
  </w:style>
  <w:style w:type="character" w:customStyle="1" w:styleId="Sfa">
    <w:name w:val="S_Термин Знак"/>
    <w:link w:val="Sf9"/>
    <w:rsid w:val="000A2048"/>
    <w:rPr>
      <w:rFonts w:ascii="Arial" w:eastAsia="Times New Roman" w:hAnsi="Arial"/>
      <w:b/>
      <w:i/>
      <w:caps/>
    </w:rPr>
  </w:style>
  <w:style w:type="paragraph" w:customStyle="1" w:styleId="msocomoff">
    <w:name w:val="msocomoff"/>
    <w:basedOn w:val="a3"/>
    <w:rsid w:val="000A2048"/>
    <w:pPr>
      <w:spacing w:before="100" w:beforeAutospacing="1" w:after="100" w:afterAutospacing="1"/>
    </w:pPr>
    <w:rPr>
      <w:rFonts w:eastAsia="Calibri"/>
    </w:rPr>
  </w:style>
  <w:style w:type="paragraph" w:customStyle="1" w:styleId="1f1">
    <w:name w:val="Абзац списка1"/>
    <w:basedOn w:val="a3"/>
    <w:rsid w:val="000A2048"/>
    <w:pPr>
      <w:ind w:left="720"/>
      <w:contextualSpacing/>
    </w:pPr>
  </w:style>
  <w:style w:type="paragraph" w:customStyle="1" w:styleId="AODefPara">
    <w:name w:val="AODefPara"/>
    <w:basedOn w:val="a3"/>
    <w:rsid w:val="000A2048"/>
    <w:pPr>
      <w:numPr>
        <w:ilvl w:val="1"/>
        <w:numId w:val="46"/>
      </w:numPr>
      <w:spacing w:before="240" w:line="260" w:lineRule="atLeast"/>
      <w:jc w:val="both"/>
    </w:pPr>
    <w:rPr>
      <w:rFonts w:eastAsia="Calibri"/>
      <w:szCs w:val="22"/>
    </w:rPr>
  </w:style>
  <w:style w:type="paragraph" w:customStyle="1" w:styleId="u">
    <w:name w:val="u"/>
    <w:basedOn w:val="a3"/>
    <w:rsid w:val="000A2048"/>
    <w:pPr>
      <w:ind w:firstLine="390"/>
      <w:jc w:val="both"/>
    </w:pPr>
  </w:style>
  <w:style w:type="paragraph" w:styleId="afffffb">
    <w:name w:val="List"/>
    <w:basedOn w:val="a3"/>
    <w:semiHidden/>
    <w:rsid w:val="000A2048"/>
    <w:pPr>
      <w:jc w:val="both"/>
    </w:pPr>
    <w:rPr>
      <w:rFonts w:ascii="Arial" w:hAnsi="Arial" w:cs="Tahoma"/>
      <w:szCs w:val="22"/>
      <w:lang w:eastAsia="ar-SA"/>
    </w:rPr>
  </w:style>
  <w:style w:type="character" w:customStyle="1" w:styleId="FontStyle38">
    <w:name w:val="Font Style38"/>
    <w:uiPriority w:val="99"/>
    <w:rsid w:val="000A2048"/>
    <w:rPr>
      <w:rFonts w:ascii="Times New Roman" w:hAnsi="Times New Roman" w:cs="Times New Roman"/>
      <w:b/>
      <w:bCs/>
      <w:sz w:val="22"/>
      <w:szCs w:val="22"/>
    </w:rPr>
  </w:style>
  <w:style w:type="character" w:customStyle="1" w:styleId="fieldtitlesmall1">
    <w:name w:val="fieldtitlesmall1"/>
    <w:rsid w:val="000A2048"/>
    <w:rPr>
      <w:rFonts w:ascii="Arial" w:hAnsi="Arial" w:cs="Arial" w:hint="default"/>
      <w:b w:val="0"/>
      <w:bCs w:val="0"/>
      <w:i w:val="0"/>
      <w:iCs w:val="0"/>
    </w:rPr>
  </w:style>
  <w:style w:type="paragraph" w:customStyle="1" w:styleId="2fe">
    <w:name w:val="АМ Заголовок 2"/>
    <w:basedOn w:val="af"/>
    <w:link w:val="2ff"/>
    <w:qFormat/>
    <w:rsid w:val="000A2048"/>
    <w:pPr>
      <w:widowControl w:val="0"/>
      <w:spacing w:before="120" w:after="120" w:line="240" w:lineRule="auto"/>
      <w:ind w:left="0"/>
      <w:contextualSpacing w:val="0"/>
      <w:jc w:val="both"/>
    </w:pPr>
    <w:rPr>
      <w:rFonts w:ascii="Times New Roman" w:eastAsia="Calibri" w:hAnsi="Times New Roman" w:cs="Times New Roman"/>
      <w:b/>
    </w:rPr>
  </w:style>
  <w:style w:type="paragraph" w:customStyle="1" w:styleId="-3">
    <w:name w:val="АМ Текст - 3"/>
    <w:basedOn w:val="af"/>
    <w:link w:val="-36"/>
    <w:qFormat/>
    <w:rsid w:val="000A2048"/>
    <w:pPr>
      <w:widowControl w:val="0"/>
      <w:numPr>
        <w:ilvl w:val="2"/>
        <w:numId w:val="37"/>
      </w:numPr>
      <w:spacing w:before="120" w:after="120" w:line="240" w:lineRule="auto"/>
      <w:contextualSpacing w:val="0"/>
      <w:jc w:val="both"/>
    </w:pPr>
    <w:rPr>
      <w:rFonts w:ascii="Times New Roman" w:eastAsia="Calibri" w:hAnsi="Times New Roman" w:cs="Times New Roman"/>
    </w:rPr>
  </w:style>
  <w:style w:type="character" w:customStyle="1" w:styleId="2ff">
    <w:name w:val="АМ Заголовок 2 Знак"/>
    <w:link w:val="2fe"/>
    <w:rsid w:val="000A2048"/>
    <w:rPr>
      <w:rFonts w:ascii="Times New Roman" w:hAnsi="Times New Roman"/>
      <w:b/>
      <w:sz w:val="22"/>
      <w:szCs w:val="22"/>
      <w:lang w:eastAsia="en-US"/>
    </w:rPr>
  </w:style>
  <w:style w:type="paragraph" w:customStyle="1" w:styleId="-">
    <w:name w:val="АМ - буллиты"/>
    <w:basedOn w:val="-3"/>
    <w:link w:val="-a"/>
    <w:qFormat/>
    <w:rsid w:val="000A2048"/>
    <w:pPr>
      <w:numPr>
        <w:numId w:val="47"/>
      </w:numPr>
      <w:ind w:hanging="373"/>
    </w:pPr>
  </w:style>
  <w:style w:type="character" w:customStyle="1" w:styleId="-36">
    <w:name w:val="АМ Текст - 3 Знак"/>
    <w:link w:val="-3"/>
    <w:rsid w:val="000A2048"/>
    <w:rPr>
      <w:rFonts w:ascii="Times New Roman" w:eastAsia="Calibri" w:hAnsi="Times New Roman"/>
      <w:sz w:val="22"/>
      <w:szCs w:val="22"/>
      <w:lang w:eastAsia="en-US"/>
    </w:rPr>
  </w:style>
  <w:style w:type="paragraph" w:customStyle="1" w:styleId="-b">
    <w:name w:val="АМ - а булиты"/>
    <w:basedOn w:val="-3"/>
    <w:link w:val="-c"/>
    <w:qFormat/>
    <w:rsid w:val="000A2048"/>
    <w:pPr>
      <w:numPr>
        <w:ilvl w:val="0"/>
        <w:numId w:val="0"/>
      </w:numPr>
    </w:pPr>
  </w:style>
  <w:style w:type="character" w:customStyle="1" w:styleId="-a">
    <w:name w:val="АМ - буллиты Знак"/>
    <w:link w:val="-"/>
    <w:rsid w:val="000A2048"/>
    <w:rPr>
      <w:rFonts w:ascii="Times New Roman" w:eastAsia="Calibri" w:hAnsi="Times New Roman"/>
      <w:sz w:val="22"/>
      <w:szCs w:val="22"/>
      <w:lang w:eastAsia="en-US"/>
    </w:rPr>
  </w:style>
  <w:style w:type="character" w:customStyle="1" w:styleId="-c">
    <w:name w:val="АМ - а булиты Знак"/>
    <w:link w:val="-b"/>
    <w:rsid w:val="000A2048"/>
    <w:rPr>
      <w:rFonts w:ascii="Times New Roman" w:hAnsi="Times New Roman"/>
      <w:sz w:val="22"/>
      <w:szCs w:val="22"/>
      <w:lang w:eastAsia="en-US"/>
    </w:rPr>
  </w:style>
  <w:style w:type="paragraph" w:customStyle="1" w:styleId="--">
    <w:name w:val="АМ - бул-"/>
    <w:basedOn w:val="-3"/>
    <w:link w:val="--0"/>
    <w:qFormat/>
    <w:rsid w:val="000A2048"/>
    <w:pPr>
      <w:numPr>
        <w:ilvl w:val="3"/>
        <w:numId w:val="48"/>
      </w:numPr>
      <w:ind w:hanging="452"/>
    </w:pPr>
  </w:style>
  <w:style w:type="paragraph" w:customStyle="1" w:styleId="11111">
    <w:name w:val="11111"/>
    <w:basedOn w:val="-3"/>
    <w:link w:val="111110"/>
    <w:qFormat/>
    <w:rsid w:val="000A2048"/>
    <w:pPr>
      <w:numPr>
        <w:ilvl w:val="0"/>
        <w:numId w:val="0"/>
      </w:numPr>
      <w:ind w:left="851"/>
    </w:pPr>
  </w:style>
  <w:style w:type="character" w:customStyle="1" w:styleId="--0">
    <w:name w:val="АМ - бул- Знак"/>
    <w:link w:val="--"/>
    <w:rsid w:val="000A2048"/>
    <w:rPr>
      <w:rFonts w:ascii="Times New Roman" w:eastAsia="Calibri" w:hAnsi="Times New Roman"/>
      <w:sz w:val="22"/>
      <w:szCs w:val="22"/>
      <w:lang w:eastAsia="en-US"/>
    </w:rPr>
  </w:style>
  <w:style w:type="character" w:customStyle="1" w:styleId="111110">
    <w:name w:val="11111 Знак"/>
    <w:link w:val="11111"/>
    <w:rsid w:val="000A2048"/>
    <w:rPr>
      <w:rFonts w:ascii="Times New Roman" w:hAnsi="Times New Roman"/>
      <w:sz w:val="22"/>
      <w:szCs w:val="22"/>
      <w:lang w:eastAsia="en-US"/>
    </w:rPr>
  </w:style>
  <w:style w:type="character" w:customStyle="1" w:styleId="Sfb">
    <w:name w:val="S_Обозначение"/>
    <w:uiPriority w:val="99"/>
    <w:rsid w:val="000A2048"/>
    <w:rPr>
      <w:rFonts w:ascii="Arial" w:hAnsi="Arial" w:cs="Times New Roman"/>
      <w:b/>
      <w:i/>
      <w:sz w:val="24"/>
      <w:szCs w:val="24"/>
      <w:vertAlign w:val="baseline"/>
      <w:lang w:val="ru-RU" w:eastAsia="ru-RU" w:bidi="ar-SA"/>
    </w:rPr>
  </w:style>
  <w:style w:type="paragraph" w:customStyle="1" w:styleId="DocForm">
    <w:name w:val="DocForm"/>
    <w:basedOn w:val="a3"/>
    <w:qFormat/>
    <w:rsid w:val="000A2048"/>
    <w:pPr>
      <w:spacing w:line="360" w:lineRule="auto"/>
      <w:ind w:left="5390"/>
    </w:pPr>
    <w:rPr>
      <w:rFonts w:ascii="Arial" w:eastAsia="Calibri" w:hAnsi="Arial" w:cs="Arial"/>
      <w:b/>
      <w:sz w:val="20"/>
      <w:szCs w:val="20"/>
      <w:lang w:eastAsia="en-US"/>
    </w:rPr>
  </w:style>
  <w:style w:type="character" w:styleId="afffffc">
    <w:name w:val="Placeholder Text"/>
    <w:uiPriority w:val="99"/>
    <w:semiHidden/>
    <w:rsid w:val="000A2048"/>
    <w:rPr>
      <w:color w:val="808080"/>
    </w:rPr>
  </w:style>
  <w:style w:type="paragraph" w:customStyle="1" w:styleId="a0">
    <w:name w:val="Стиль номер обычный"/>
    <w:basedOn w:val="2ff0"/>
    <w:qFormat/>
    <w:rsid w:val="000A2048"/>
    <w:pPr>
      <w:numPr>
        <w:ilvl w:val="2"/>
        <w:numId w:val="49"/>
      </w:numPr>
      <w:tabs>
        <w:tab w:val="clear" w:pos="720"/>
        <w:tab w:val="clear" w:pos="1134"/>
      </w:tabs>
      <w:kinsoku/>
      <w:overflowPunct/>
      <w:autoSpaceDE/>
      <w:autoSpaceDN/>
      <w:ind w:left="1800" w:hanging="180"/>
    </w:pPr>
    <w:rPr>
      <w:sz w:val="28"/>
      <w:szCs w:val="20"/>
    </w:rPr>
  </w:style>
  <w:style w:type="paragraph" w:customStyle="1" w:styleId="2">
    <w:name w:val="Стиль уровень 2"/>
    <w:basedOn w:val="a3"/>
    <w:next w:val="a0"/>
    <w:qFormat/>
    <w:rsid w:val="000A2048"/>
    <w:pPr>
      <w:keepNext/>
      <w:numPr>
        <w:ilvl w:val="1"/>
        <w:numId w:val="49"/>
      </w:numPr>
      <w:jc w:val="both"/>
      <w:outlineLvl w:val="0"/>
    </w:pPr>
    <w:rPr>
      <w:b/>
      <w:bCs/>
      <w:sz w:val="28"/>
      <w:szCs w:val="20"/>
    </w:rPr>
  </w:style>
  <w:style w:type="paragraph" w:customStyle="1" w:styleId="a1">
    <w:name w:val="Стиль номер продолжение"/>
    <w:basedOn w:val="a0"/>
    <w:qFormat/>
    <w:rsid w:val="000A2048"/>
    <w:pPr>
      <w:numPr>
        <w:ilvl w:val="3"/>
      </w:numPr>
      <w:tabs>
        <w:tab w:val="clear" w:pos="1648"/>
      </w:tabs>
      <w:spacing w:after="0"/>
      <w:ind w:left="2520" w:hanging="360"/>
    </w:pPr>
    <w:rPr>
      <w:color w:val="000000"/>
    </w:rPr>
  </w:style>
  <w:style w:type="paragraph" w:styleId="2ff0">
    <w:name w:val="List Continue 2"/>
    <w:basedOn w:val="a3"/>
    <w:uiPriority w:val="99"/>
    <w:semiHidden/>
    <w:unhideWhenUsed/>
    <w:rsid w:val="000A2048"/>
    <w:pPr>
      <w:tabs>
        <w:tab w:val="left" w:pos="1134"/>
      </w:tabs>
      <w:kinsoku w:val="0"/>
      <w:overflowPunct w:val="0"/>
      <w:autoSpaceDE w:val="0"/>
      <w:autoSpaceDN w:val="0"/>
      <w:spacing w:after="120"/>
      <w:ind w:left="566" w:firstLine="567"/>
      <w:contextualSpacing/>
      <w:jc w:val="both"/>
    </w:pPr>
    <w:rPr>
      <w:szCs w:val="28"/>
    </w:rPr>
  </w:style>
  <w:style w:type="paragraph" w:customStyle="1" w:styleId="Textbody">
    <w:name w:val="Text body"/>
    <w:basedOn w:val="a3"/>
    <w:rsid w:val="000A2048"/>
    <w:pPr>
      <w:widowControl w:val="0"/>
      <w:suppressAutoHyphens/>
      <w:autoSpaceDN w:val="0"/>
      <w:spacing w:after="120"/>
      <w:textAlignment w:val="baseline"/>
    </w:pPr>
    <w:rPr>
      <w:rFonts w:eastAsia="SimSun" w:cs="Mangal"/>
      <w:kern w:val="3"/>
      <w:lang w:eastAsia="zh-CN" w:bidi="hi-IN"/>
    </w:rPr>
  </w:style>
  <w:style w:type="paragraph" w:customStyle="1" w:styleId="pj1">
    <w:name w:val="pj1"/>
    <w:basedOn w:val="a3"/>
    <w:rsid w:val="000A2048"/>
    <w:pPr>
      <w:spacing w:before="100" w:beforeAutospacing="1" w:after="100" w:afterAutospacing="1"/>
      <w:jc w:val="both"/>
    </w:pPr>
  </w:style>
  <w:style w:type="character" w:customStyle="1" w:styleId="afffffd">
    <w:name w:val="Не вступил в силу"/>
    <w:uiPriority w:val="99"/>
    <w:rsid w:val="000A2048"/>
    <w:rPr>
      <w:b/>
      <w:bCs/>
      <w:color w:val="000000"/>
      <w:shd w:val="clear" w:color="auto" w:fill="D8EDE8"/>
    </w:rPr>
  </w:style>
  <w:style w:type="character" w:customStyle="1" w:styleId="urtxtstd">
    <w:name w:val="urtxtstd"/>
    <w:basedOn w:val="a4"/>
    <w:rsid w:val="000A2048"/>
  </w:style>
  <w:style w:type="numbering" w:customStyle="1" w:styleId="10">
    <w:name w:val="Стиль1"/>
    <w:uiPriority w:val="99"/>
    <w:rsid w:val="000A2048"/>
    <w:pPr>
      <w:numPr>
        <w:numId w:val="50"/>
      </w:numPr>
    </w:pPr>
  </w:style>
  <w:style w:type="paragraph" w:customStyle="1" w:styleId="s18">
    <w:name w:val="s_1"/>
    <w:basedOn w:val="a3"/>
    <w:rsid w:val="000A2048"/>
    <w:pPr>
      <w:spacing w:before="100" w:beforeAutospacing="1" w:after="100" w:afterAutospacing="1"/>
    </w:pPr>
    <w:rPr>
      <w:rFonts w:eastAsiaTheme="minorHAnsi"/>
    </w:rPr>
  </w:style>
  <w:style w:type="table" w:customStyle="1" w:styleId="470">
    <w:name w:val="Сетка таблицы47"/>
    <w:basedOn w:val="a5"/>
    <w:next w:val="af1"/>
    <w:uiPriority w:val="59"/>
    <w:rsid w:val="00F25B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f1"/>
    <w:uiPriority w:val="59"/>
    <w:rsid w:val="008F2E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5"/>
    <w:next w:val="af1"/>
    <w:uiPriority w:val="59"/>
    <w:rsid w:val="00E353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5"/>
    <w:next w:val="af1"/>
    <w:uiPriority w:val="99"/>
    <w:rsid w:val="00EB3CD2"/>
    <w:rPr>
      <w:rFonts w:ascii="Times New Roman" w:eastAsia="Times New Roman" w:hAnsi="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5"/>
    <w:next w:val="af1"/>
    <w:uiPriority w:val="99"/>
    <w:rsid w:val="00D64135"/>
    <w:rPr>
      <w:rFonts w:ascii="Times New Roman" w:eastAsia="Times New Roman" w:hAnsi="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2"/>
    <w:basedOn w:val="a5"/>
    <w:next w:val="af1"/>
    <w:uiPriority w:val="99"/>
    <w:rsid w:val="00D64135"/>
    <w:rPr>
      <w:rFonts w:ascii="Times New Roman" w:eastAsia="Times New Roman" w:hAnsi="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5"/>
    <w:next w:val="af1"/>
    <w:uiPriority w:val="59"/>
    <w:rsid w:val="00DA68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5"/>
    <w:next w:val="af1"/>
    <w:uiPriority w:val="59"/>
    <w:rsid w:val="00DA68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5"/>
    <w:next w:val="af1"/>
    <w:uiPriority w:val="59"/>
    <w:rsid w:val="00DA68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5"/>
    <w:next w:val="af1"/>
    <w:uiPriority w:val="59"/>
    <w:rsid w:val="00CA4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5"/>
    <w:next w:val="af1"/>
    <w:uiPriority w:val="59"/>
    <w:rsid w:val="00CA4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5"/>
    <w:next w:val="af1"/>
    <w:uiPriority w:val="59"/>
    <w:rsid w:val="00CA4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5"/>
    <w:next w:val="af1"/>
    <w:uiPriority w:val="59"/>
    <w:rsid w:val="00423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5"/>
    <w:next w:val="af1"/>
    <w:uiPriority w:val="59"/>
    <w:rsid w:val="00423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5"/>
    <w:next w:val="af1"/>
    <w:uiPriority w:val="59"/>
    <w:rsid w:val="00423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5"/>
    <w:next w:val="af1"/>
    <w:uiPriority w:val="59"/>
    <w:rsid w:val="00423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mentevAG@sskzvezda.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711A-D55F-4DD2-8504-4D3C97D3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26</Pages>
  <Words>6534</Words>
  <Characters>37244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Сударь Ирина Витальевна</dc:creator>
  <cp:keywords/>
  <dc:description/>
  <cp:lastModifiedBy>Зайцева Инга Игоревна</cp:lastModifiedBy>
  <cp:revision>21</cp:revision>
  <cp:lastPrinted>2021-09-17T02:22:00Z</cp:lastPrinted>
  <dcterms:created xsi:type="dcterms:W3CDTF">2020-12-24T05:34:00Z</dcterms:created>
  <dcterms:modified xsi:type="dcterms:W3CDTF">2021-09-22T01:32:00Z</dcterms:modified>
</cp:coreProperties>
</file>