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1F50" w14:textId="77777777" w:rsidR="00EE3E82" w:rsidRDefault="00EE3E82" w:rsidP="00EE3E82">
      <w:pPr>
        <w:pStyle w:val="af6"/>
      </w:pPr>
      <w:bookmarkStart w:id="0" w:name="_Toc392487739"/>
      <w:bookmarkStart w:id="1" w:name="_Toc392489443"/>
      <w:r>
        <w:t>Блок 6 «Проект Договора»</w:t>
      </w:r>
      <w:bookmarkEnd w:id="0"/>
      <w:bookmarkEnd w:id="1"/>
    </w:p>
    <w:p w14:paraId="7A476433" w14:textId="77777777" w:rsidR="00653F2A" w:rsidRPr="00B568DC" w:rsidRDefault="00EE3E82" w:rsidP="00653F2A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(блок 6 из 8)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653F2A" w:rsidRPr="002512DD">
        <w:rPr>
          <w:rFonts w:ascii="Times New Roman" w:hAnsi="Times New Roman" w:cs="Times New Roman"/>
          <w:b/>
          <w:sz w:val="24"/>
          <w:szCs w:val="24"/>
        </w:rPr>
        <w:lastRenderedPageBreak/>
        <w:t>Договор №</w:t>
      </w:r>
      <w:r w:rsidR="00653F2A" w:rsidRPr="00B568D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3F2A">
        <w:rPr>
          <w:rFonts w:ascii="Times New Roman" w:hAnsi="Times New Roman" w:cs="Times New Roman"/>
          <w:b/>
          <w:sz w:val="24"/>
          <w:szCs w:val="24"/>
        </w:rPr>
        <w:t>9</w:t>
      </w:r>
      <w:r w:rsidR="00653F2A" w:rsidRPr="00B568DC">
        <w:rPr>
          <w:rFonts w:ascii="Times New Roman" w:hAnsi="Times New Roman" w:cs="Times New Roman"/>
          <w:b/>
          <w:sz w:val="24"/>
          <w:szCs w:val="24"/>
        </w:rPr>
        <w:t>-244-</w:t>
      </w:r>
      <w:r w:rsidR="0065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F2A" w:rsidRPr="00B568DC">
        <w:rPr>
          <w:rFonts w:ascii="Times New Roman" w:hAnsi="Times New Roman" w:cs="Times New Roman"/>
          <w:b/>
          <w:sz w:val="24"/>
          <w:szCs w:val="24"/>
        </w:rPr>
        <w:t>____</w:t>
      </w:r>
    </w:p>
    <w:p w14:paraId="1FDBECF8" w14:textId="77777777" w:rsidR="00653F2A" w:rsidRPr="006F266C" w:rsidRDefault="00653F2A" w:rsidP="00653F2A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поставку, </w:t>
      </w:r>
      <w:r w:rsidRPr="00AD634E">
        <w:rPr>
          <w:rFonts w:ascii="Times New Roman" w:hAnsi="Times New Roman" w:cs="Times New Roman"/>
          <w:b/>
          <w:sz w:val="24"/>
          <w:szCs w:val="24"/>
        </w:rPr>
        <w:t>демонтаж, монтаж и пуско-наладочные работы узлов коммерческого учета тепловой энергии в индивидуальных тепловых пунктах БКП и ОК</w:t>
      </w:r>
    </w:p>
    <w:p w14:paraId="531EA40F" w14:textId="77777777" w:rsidR="00653F2A" w:rsidRPr="006F266C" w:rsidRDefault="00653F2A" w:rsidP="00653F2A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8B59B" w14:textId="77777777" w:rsidR="00653F2A" w:rsidRPr="006F266C" w:rsidRDefault="00653F2A" w:rsidP="00653F2A">
      <w:pPr>
        <w:tabs>
          <w:tab w:val="left" w:pos="7513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66C">
        <w:rPr>
          <w:rFonts w:ascii="Times New Roman" w:hAnsi="Times New Roman" w:cs="Times New Roman"/>
          <w:sz w:val="24"/>
          <w:szCs w:val="24"/>
        </w:rPr>
        <w:t xml:space="preserve">г. Большой Камень </w:t>
      </w:r>
      <w:r w:rsidRPr="006F266C">
        <w:rPr>
          <w:rFonts w:ascii="Times New Roman" w:hAnsi="Times New Roman" w:cs="Times New Roman"/>
          <w:sz w:val="24"/>
          <w:szCs w:val="24"/>
        </w:rPr>
        <w:tab/>
        <w:t>«____»__________201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266C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CABD332" w14:textId="77777777" w:rsidR="00653F2A" w:rsidRPr="006F266C" w:rsidRDefault="00653F2A" w:rsidP="00653F2A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227D8" w14:textId="77777777" w:rsidR="00653F2A" w:rsidRPr="006F266C" w:rsidRDefault="00653F2A" w:rsidP="00653F2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F266C">
        <w:rPr>
          <w:rFonts w:ascii="Times New Roman" w:eastAsia="Batang" w:hAnsi="Times New Roman" w:cs="Times New Roman"/>
          <w:b/>
          <w:sz w:val="24"/>
          <w:szCs w:val="24"/>
        </w:rPr>
        <w:t xml:space="preserve">Общество с ограниченной ответственностью «Судостроительный комплекс «Звезда»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</w:t>
      </w:r>
      <w:r w:rsidRPr="006F266C">
        <w:rPr>
          <w:rFonts w:ascii="Times New Roman" w:eastAsia="Batang" w:hAnsi="Times New Roman" w:cs="Times New Roman"/>
          <w:b/>
          <w:sz w:val="24"/>
          <w:szCs w:val="24"/>
        </w:rPr>
        <w:t xml:space="preserve">(ООО «ССК «Звезда»), </w:t>
      </w:r>
      <w:r w:rsidRPr="006F266C">
        <w:rPr>
          <w:rFonts w:ascii="Times New Roman" w:eastAsia="Batang" w:hAnsi="Times New Roman" w:cs="Times New Roman"/>
          <w:sz w:val="24"/>
          <w:szCs w:val="24"/>
        </w:rPr>
        <w:t>именуемое в дальнейшем «</w:t>
      </w:r>
      <w:r w:rsidRPr="006F266C">
        <w:rPr>
          <w:rFonts w:ascii="Times New Roman" w:eastAsia="Batang" w:hAnsi="Times New Roman" w:cs="Times New Roman"/>
          <w:b/>
          <w:sz w:val="24"/>
          <w:szCs w:val="24"/>
        </w:rPr>
        <w:t>Зак</w:t>
      </w:r>
      <w:r>
        <w:rPr>
          <w:rFonts w:ascii="Times New Roman" w:eastAsia="Batang" w:hAnsi="Times New Roman" w:cs="Times New Roman"/>
          <w:b/>
          <w:sz w:val="24"/>
          <w:szCs w:val="24"/>
        </w:rPr>
        <w:t>а</w:t>
      </w:r>
      <w:r w:rsidRPr="006F266C">
        <w:rPr>
          <w:rFonts w:ascii="Times New Roman" w:eastAsia="Batang" w:hAnsi="Times New Roman" w:cs="Times New Roman"/>
          <w:b/>
          <w:sz w:val="24"/>
          <w:szCs w:val="24"/>
        </w:rPr>
        <w:t>зчик</w:t>
      </w:r>
      <w:r w:rsidRPr="006F266C">
        <w:rPr>
          <w:rFonts w:ascii="Times New Roman" w:eastAsia="Batang" w:hAnsi="Times New Roman" w:cs="Times New Roman"/>
          <w:sz w:val="24"/>
          <w:szCs w:val="24"/>
        </w:rPr>
        <w:t xml:space="preserve">», в лице генерального директора Целуйко Сергея Ивановича, действующего на основании Устава с одной стороны, и </w:t>
      </w:r>
      <w:r w:rsidRPr="006F266C">
        <w:rPr>
          <w:rFonts w:ascii="Times New Roman" w:eastAsia="Batang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Pr="006F266C">
        <w:rPr>
          <w:rFonts w:ascii="Times New Roman" w:eastAsia="Batang" w:hAnsi="Times New Roman" w:cs="Times New Roman"/>
          <w:sz w:val="24"/>
          <w:szCs w:val="24"/>
        </w:rPr>
        <w:t>, именуемое в дальнейшем «</w:t>
      </w:r>
      <w:r w:rsidRPr="006F266C">
        <w:rPr>
          <w:rFonts w:ascii="Times New Roman" w:eastAsia="Batang" w:hAnsi="Times New Roman" w:cs="Times New Roman"/>
          <w:b/>
          <w:sz w:val="24"/>
          <w:szCs w:val="24"/>
        </w:rPr>
        <w:t>Исполнитель</w:t>
      </w:r>
      <w:r w:rsidRPr="006F266C">
        <w:rPr>
          <w:rFonts w:ascii="Times New Roman" w:eastAsia="Batang" w:hAnsi="Times New Roman" w:cs="Times New Roman"/>
          <w:sz w:val="24"/>
          <w:szCs w:val="24"/>
        </w:rPr>
        <w:t>», в лице _______________________________________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>, действующего на основании__</w:t>
      </w:r>
      <w:r w:rsidRPr="006F266C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__________________________________________________________, с другой стороны, совместно в дальнейшем именуемые «Стороны», а по отдельности «Сторона», заключили настоящий Договор (далее – Договор) о нижеследующем:</w:t>
      </w:r>
    </w:p>
    <w:p w14:paraId="174F348E" w14:textId="77777777" w:rsidR="00653F2A" w:rsidRPr="006F266C" w:rsidRDefault="00653F2A" w:rsidP="00653F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549FF012" w14:textId="77777777" w:rsidR="00653F2A" w:rsidRPr="006F266C" w:rsidRDefault="00653F2A" w:rsidP="00653F2A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F266C">
        <w:rPr>
          <w:rFonts w:ascii="Times New Roman" w:eastAsia="Batang" w:hAnsi="Times New Roman" w:cs="Times New Roman"/>
          <w:b/>
          <w:sz w:val="24"/>
          <w:szCs w:val="24"/>
        </w:rPr>
        <w:t>ПОНЯТИЯ И ОПРЕДЕЛЕНИЯ</w:t>
      </w:r>
    </w:p>
    <w:p w14:paraId="16C9BD21" w14:textId="77777777" w:rsidR="00653F2A" w:rsidRPr="00803589" w:rsidRDefault="00653F2A" w:rsidP="00653F2A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5469659E" w14:textId="77777777" w:rsidR="00653F2A" w:rsidRPr="00916C04" w:rsidRDefault="00653F2A" w:rsidP="00653F2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916C04">
        <w:rPr>
          <w:rFonts w:ascii="Times New Roman" w:eastAsia="Batang" w:hAnsi="Times New Roman"/>
          <w:b/>
          <w:sz w:val="24"/>
          <w:szCs w:val="24"/>
        </w:rPr>
        <w:t>«ДТП»</w:t>
      </w:r>
      <w:r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16C04">
        <w:rPr>
          <w:rFonts w:ascii="Times New Roman" w:eastAsia="Batang" w:hAnsi="Times New Roman"/>
          <w:sz w:val="24"/>
          <w:szCs w:val="24"/>
        </w:rPr>
        <w:t>-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916C04">
        <w:rPr>
          <w:rFonts w:ascii="Times New Roman" w:eastAsia="Batang" w:hAnsi="Times New Roman"/>
          <w:sz w:val="24"/>
          <w:szCs w:val="24"/>
        </w:rPr>
        <w:t>дорожно-транспортное происшествие.</w:t>
      </w:r>
    </w:p>
    <w:p w14:paraId="6A6C34F0" w14:textId="77777777" w:rsidR="00653F2A" w:rsidRPr="00777C2C" w:rsidRDefault="00653F2A" w:rsidP="00653F2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4C7E45">
        <w:rPr>
          <w:rFonts w:ascii="Times New Roman" w:hAnsi="Times New Roman"/>
          <w:b/>
          <w:sz w:val="24"/>
          <w:szCs w:val="24"/>
        </w:rPr>
        <w:t>«Заказчик»</w:t>
      </w:r>
      <w:r w:rsidRPr="004C7E45">
        <w:rPr>
          <w:rFonts w:ascii="Times New Roman" w:hAnsi="Times New Roman"/>
          <w:sz w:val="24"/>
          <w:szCs w:val="24"/>
        </w:rPr>
        <w:t xml:space="preserve"> - означает ООО «ССК «Звезда», действующее в соответствии с законодательством Российской Федерации, поручающее выполнение работ Исполнителю по настоящему Договору.</w:t>
      </w:r>
    </w:p>
    <w:p w14:paraId="5437D385" w14:textId="77777777" w:rsidR="00653F2A" w:rsidRPr="00916C04" w:rsidRDefault="00653F2A" w:rsidP="00653F2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777C2C">
        <w:rPr>
          <w:rFonts w:ascii="Times New Roman" w:eastAsia="Batang" w:hAnsi="Times New Roman"/>
          <w:b/>
          <w:sz w:val="24"/>
          <w:szCs w:val="24"/>
        </w:rPr>
        <w:t xml:space="preserve">«Законодательство РФ» </w:t>
      </w:r>
      <w:r w:rsidRPr="00777C2C">
        <w:rPr>
          <w:rFonts w:ascii="Times New Roman" w:eastAsia="Batang" w:hAnsi="Times New Roman"/>
          <w:sz w:val="24"/>
          <w:szCs w:val="24"/>
        </w:rPr>
        <w:t>- система всех действующих в Российской Федерации нормативно-правовых актов Российской Федерации, субъектов Российской Федерации и муниципальных образований, с учетом принятых и вступивших в действие изменений, и дополнений</w:t>
      </w:r>
      <w:r>
        <w:rPr>
          <w:rFonts w:ascii="Times New Roman" w:eastAsia="Batang" w:hAnsi="Times New Roman"/>
          <w:sz w:val="24"/>
          <w:szCs w:val="24"/>
        </w:rPr>
        <w:t>.</w:t>
      </w:r>
    </w:p>
    <w:p w14:paraId="7CBA8A93" w14:textId="77777777" w:rsidR="00653F2A" w:rsidRPr="00916C04" w:rsidRDefault="00653F2A" w:rsidP="00653F2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4C7E45">
        <w:rPr>
          <w:rFonts w:ascii="Times New Roman" w:hAnsi="Times New Roman"/>
          <w:b/>
          <w:bCs/>
          <w:sz w:val="24"/>
          <w:szCs w:val="24"/>
        </w:rPr>
        <w:t xml:space="preserve">«Исполнитель» </w:t>
      </w:r>
      <w:r w:rsidRPr="00EF4EAF">
        <w:rPr>
          <w:bCs/>
        </w:rPr>
        <w:t>–</w:t>
      </w:r>
      <w:r w:rsidRPr="004C7E45">
        <w:t xml:space="preserve"> </w:t>
      </w:r>
      <w:r w:rsidRPr="004C7E45">
        <w:rPr>
          <w:rFonts w:ascii="Times New Roman" w:hAnsi="Times New Roman"/>
          <w:sz w:val="24"/>
          <w:szCs w:val="24"/>
        </w:rPr>
        <w:t>означает_____</w:t>
      </w:r>
      <w:r w:rsidRPr="00EF4EAF">
        <w:rPr>
          <w:rFonts w:ascii="Times New Roman" w:hAnsi="Times New Roman"/>
          <w:sz w:val="24"/>
          <w:szCs w:val="24"/>
          <w:u w:val="single"/>
        </w:rPr>
        <w:t>Наименование исполнителя</w:t>
      </w:r>
      <w:r w:rsidRPr="004C7E45">
        <w:rPr>
          <w:rFonts w:ascii="Times New Roman" w:hAnsi="Times New Roman"/>
          <w:sz w:val="24"/>
          <w:szCs w:val="24"/>
        </w:rPr>
        <w:t>______, обязующаяся выполнить Работы в соответствии с обязательствами по данному Договору, обладающая необходимыми лицензиями и разрешениями на выполнение работ, и несущая ответственность за своевременное и качественное выполнение работ, указанных в Договоре в соответствии с нормами и правилами, действующими в Российской Федерации.</w:t>
      </w:r>
    </w:p>
    <w:p w14:paraId="1B6333DF" w14:textId="77777777" w:rsidR="00653F2A" w:rsidRDefault="00653F2A" w:rsidP="00653F2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5D3917">
        <w:rPr>
          <w:rFonts w:ascii="Times New Roman" w:eastAsia="Batang" w:hAnsi="Times New Roman"/>
          <w:b/>
          <w:sz w:val="24"/>
          <w:szCs w:val="24"/>
        </w:rPr>
        <w:t>«ПБОТОС»</w:t>
      </w:r>
      <w:r w:rsidRPr="005D3917">
        <w:rPr>
          <w:rFonts w:ascii="Times New Roman" w:eastAsia="Batang" w:hAnsi="Times New Roman"/>
          <w:sz w:val="24"/>
          <w:szCs w:val="24"/>
        </w:rPr>
        <w:t xml:space="preserve"> означает промышленная и пожарная безопасность, охрана труда и окружающей среды.</w:t>
      </w:r>
    </w:p>
    <w:p w14:paraId="47C9BF43" w14:textId="77777777" w:rsidR="00653F2A" w:rsidRPr="005D3917" w:rsidRDefault="00653F2A" w:rsidP="00653F2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777C2C">
        <w:rPr>
          <w:rFonts w:ascii="Times New Roman" w:eastAsia="Batang" w:hAnsi="Times New Roman"/>
          <w:b/>
          <w:bCs/>
          <w:sz w:val="24"/>
          <w:szCs w:val="24"/>
        </w:rPr>
        <w:t>«Работы»</w:t>
      </w:r>
      <w:r w:rsidRPr="00777C2C">
        <w:rPr>
          <w:rFonts w:ascii="Times New Roman" w:eastAsia="Batang" w:hAnsi="Times New Roman"/>
          <w:bCs/>
          <w:sz w:val="24"/>
          <w:szCs w:val="24"/>
        </w:rPr>
        <w:t xml:space="preserve"> – выполняемый Исполнителем объем работ согласно Техническому заданию</w:t>
      </w:r>
      <w:r>
        <w:rPr>
          <w:rFonts w:ascii="Times New Roman" w:eastAsia="Batang" w:hAnsi="Times New Roman"/>
          <w:sz w:val="24"/>
          <w:szCs w:val="24"/>
        </w:rPr>
        <w:t>.</w:t>
      </w:r>
    </w:p>
    <w:p w14:paraId="21BB5199" w14:textId="77777777" w:rsidR="00653F2A" w:rsidRPr="005D3917" w:rsidRDefault="00653F2A" w:rsidP="00653F2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5D3917">
        <w:rPr>
          <w:rFonts w:ascii="Times New Roman" w:eastAsia="Batang" w:hAnsi="Times New Roman"/>
          <w:b/>
          <w:iCs/>
          <w:sz w:val="24"/>
          <w:szCs w:val="24"/>
        </w:rPr>
        <w:t>«СИЗ» – средства индивидуальной защиты</w:t>
      </w:r>
    </w:p>
    <w:p w14:paraId="2A360F68" w14:textId="77777777" w:rsidR="00653F2A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F266C">
        <w:rPr>
          <w:rFonts w:ascii="Times New Roman" w:eastAsia="Batang" w:hAnsi="Times New Roman" w:cs="Times New Roman"/>
          <w:b/>
          <w:sz w:val="24"/>
          <w:szCs w:val="24"/>
        </w:rPr>
        <w:t>«Стандарт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Общества и арендующим имущество Общества» № П3-05 П-0032»</w:t>
      </w:r>
      <w:r w:rsidRPr="006F266C">
        <w:rPr>
          <w:rFonts w:ascii="Times New Roman" w:eastAsia="Batang" w:hAnsi="Times New Roman" w:cs="Times New Roman"/>
          <w:sz w:val="24"/>
          <w:szCs w:val="24"/>
        </w:rPr>
        <w:t xml:space="preserve"> - означает локальный нормативный документ Заказчика, определяющий требования в области промышленной и пожарной безопасности, охраны труда и окружающей среды, обязательный к исполнению Исполнителем.</w:t>
      </w:r>
    </w:p>
    <w:p w14:paraId="76F9E4CA" w14:textId="77777777" w:rsidR="00653F2A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E45">
        <w:rPr>
          <w:rFonts w:ascii="Times New Roman" w:hAnsi="Times New Roman" w:cs="Times New Roman"/>
          <w:b/>
          <w:bCs/>
          <w:sz w:val="24"/>
          <w:szCs w:val="24"/>
        </w:rPr>
        <w:t xml:space="preserve">«Стороны» </w:t>
      </w:r>
      <w:r w:rsidRPr="00EF4EA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C7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E45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юридические лица, подписавшие Договор, и выступающие в </w:t>
      </w:r>
      <w:r w:rsidRPr="004C7E45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4C7E45">
        <w:rPr>
          <w:rFonts w:ascii="Times New Roman" w:hAnsi="Times New Roman" w:cs="Times New Roman"/>
          <w:iCs/>
          <w:sz w:val="24"/>
          <w:szCs w:val="24"/>
        </w:rPr>
        <w:t xml:space="preserve">Заказчика </w:t>
      </w:r>
      <w:r w:rsidRPr="004C7E45">
        <w:rPr>
          <w:rFonts w:ascii="Times New Roman" w:hAnsi="Times New Roman" w:cs="Times New Roman"/>
          <w:sz w:val="24"/>
          <w:szCs w:val="24"/>
        </w:rPr>
        <w:t xml:space="preserve">и </w:t>
      </w:r>
      <w:r w:rsidRPr="004C7E45">
        <w:rPr>
          <w:rFonts w:ascii="Times New Roman" w:hAnsi="Times New Roman" w:cs="Times New Roman"/>
          <w:iCs/>
          <w:sz w:val="24"/>
          <w:szCs w:val="24"/>
        </w:rPr>
        <w:t>Исполнителя.</w:t>
      </w:r>
    </w:p>
    <w:p w14:paraId="6BCB1BAE" w14:textId="77777777" w:rsidR="00653F2A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C26C6">
        <w:rPr>
          <w:rFonts w:ascii="Times New Roman" w:hAnsi="Times New Roman" w:cs="Times New Roman"/>
          <w:b/>
          <w:iCs/>
          <w:sz w:val="24"/>
          <w:szCs w:val="24"/>
        </w:rPr>
        <w:t>«Товарная накладная»</w:t>
      </w:r>
      <w:r w:rsidRPr="00AC26C6">
        <w:rPr>
          <w:rFonts w:ascii="Times New Roman" w:hAnsi="Times New Roman" w:cs="Times New Roman"/>
          <w:iCs/>
          <w:sz w:val="24"/>
          <w:szCs w:val="24"/>
        </w:rPr>
        <w:t xml:space="preserve"> означает документ, который составляется с целью оформления 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родажи (отпуска) </w:t>
      </w:r>
      <w:r w:rsidRPr="00AC26C6">
        <w:rPr>
          <w:rFonts w:ascii="Times New Roman" w:hAnsi="Times New Roman" w:cs="Times New Roman"/>
          <w:iCs/>
          <w:sz w:val="24"/>
          <w:szCs w:val="24"/>
        </w:rPr>
        <w:t>Оборудования Заказчику, составленный на основе унифицированной формы №ТОРГ-12, утвержденной Постановлением Госкомстата РФ от 25.12.1998 №132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9F1DD9E" w14:textId="77777777" w:rsidR="00653F2A" w:rsidRPr="008A0F59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A0F59">
        <w:rPr>
          <w:rFonts w:ascii="Times New Roman" w:eastAsia="Batang" w:hAnsi="Times New Roman" w:cs="Times New Roman"/>
          <w:b/>
          <w:sz w:val="24"/>
          <w:szCs w:val="24"/>
        </w:rPr>
        <w:t>«УПрБ,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A0F59">
        <w:rPr>
          <w:rFonts w:ascii="Times New Roman" w:eastAsia="Batang" w:hAnsi="Times New Roman" w:cs="Times New Roman"/>
          <w:b/>
          <w:sz w:val="24"/>
          <w:szCs w:val="24"/>
        </w:rPr>
        <w:t>ОТ и ОС» или «Управление ПБОТОС»</w:t>
      </w:r>
      <w:r w:rsidRPr="008A0F59">
        <w:rPr>
          <w:rFonts w:ascii="Times New Roman" w:eastAsia="Batang" w:hAnsi="Times New Roman" w:cs="Times New Roman"/>
          <w:sz w:val="24"/>
          <w:szCs w:val="24"/>
        </w:rPr>
        <w:t xml:space="preserve"> означает управление промышленной безопасности, охраны труда и окружающей среды ООО «ССК «Звезда».</w:t>
      </w:r>
    </w:p>
    <w:p w14:paraId="7ECFD687" w14:textId="77777777" w:rsidR="00653F2A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A0F59">
        <w:rPr>
          <w:rFonts w:ascii="Times New Roman" w:eastAsia="Batang" w:hAnsi="Times New Roman" w:cs="Times New Roman"/>
          <w:b/>
          <w:sz w:val="24"/>
          <w:szCs w:val="24"/>
        </w:rPr>
        <w:lastRenderedPageBreak/>
        <w:t>«ЧС»</w:t>
      </w:r>
      <w:r w:rsidRPr="008A0F59">
        <w:rPr>
          <w:rFonts w:ascii="Times New Roman" w:eastAsia="Batang" w:hAnsi="Times New Roman" w:cs="Times New Roman"/>
          <w:sz w:val="24"/>
          <w:szCs w:val="24"/>
        </w:rPr>
        <w:t xml:space="preserve"> означает чрезвычайные ситуации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потери и нарушение условий жизнедеятельности людей.</w:t>
      </w:r>
    </w:p>
    <w:p w14:paraId="0665FAF9" w14:textId="77777777" w:rsidR="00653F2A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A0F59">
        <w:rPr>
          <w:rFonts w:ascii="Times New Roman" w:eastAsia="Batang" w:hAnsi="Times New Roman" w:cs="Times New Roman"/>
          <w:b/>
          <w:sz w:val="24"/>
          <w:szCs w:val="24"/>
        </w:rPr>
        <w:t>«Экспертиза»</w:t>
      </w:r>
      <w:r w:rsidRPr="008A0F59">
        <w:rPr>
          <w:rFonts w:ascii="Times New Roman" w:eastAsia="Batang" w:hAnsi="Times New Roman" w:cs="Times New Roman"/>
          <w:sz w:val="24"/>
          <w:szCs w:val="24"/>
        </w:rPr>
        <w:t xml:space="preserve"> означает проводимую уполномоченным государственным органом оценку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оценку соответствия результатов инженерных изысканий требованиям технических регламентов.</w:t>
      </w:r>
    </w:p>
    <w:p w14:paraId="1159D4BD" w14:textId="77777777" w:rsidR="00653F2A" w:rsidRPr="00931AFE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E7DAA">
        <w:rPr>
          <w:rFonts w:ascii="Times New Roman" w:hAnsi="Times New Roman"/>
          <w:sz w:val="24"/>
          <w:szCs w:val="24"/>
        </w:rPr>
        <w:t>«</w:t>
      </w:r>
      <w:r w:rsidRPr="003E7DAA">
        <w:rPr>
          <w:rFonts w:ascii="Times New Roman" w:hAnsi="Times New Roman"/>
          <w:b/>
          <w:sz w:val="24"/>
          <w:szCs w:val="24"/>
        </w:rPr>
        <w:t>КС-2</w:t>
      </w:r>
      <w:r w:rsidRPr="003E7DAA">
        <w:rPr>
          <w:rFonts w:ascii="Times New Roman" w:hAnsi="Times New Roman"/>
          <w:sz w:val="24"/>
          <w:szCs w:val="24"/>
        </w:rPr>
        <w:t>» или «</w:t>
      </w:r>
      <w:r w:rsidRPr="003E7DAA">
        <w:rPr>
          <w:rFonts w:ascii="Times New Roman" w:hAnsi="Times New Roman"/>
          <w:b/>
          <w:sz w:val="24"/>
          <w:szCs w:val="24"/>
        </w:rPr>
        <w:t>Акт о приемке выполненных работ</w:t>
      </w:r>
      <w:r w:rsidRPr="003E7DAA">
        <w:rPr>
          <w:rFonts w:ascii="Times New Roman" w:hAnsi="Times New Roman"/>
          <w:sz w:val="24"/>
          <w:szCs w:val="24"/>
        </w:rPr>
        <w:t xml:space="preserve">» означает документ, составленный на основе формы, утвержденной Постановлением Госкомстата РФ от 11 ноября 1999 г. №100, который Стороны используют для отражения объема выполнения Строительно-монтажных работ и их стоимости по настоящему Договору. КС-2 подтверждает лишь объем выполненных Строительно-монтажных работ за отчетный период. Стороны соглашаются, что при подписании КС-2 не происходит перехода от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E7DAA">
        <w:rPr>
          <w:rFonts w:ascii="Times New Roman" w:hAnsi="Times New Roman"/>
          <w:sz w:val="24"/>
          <w:szCs w:val="24"/>
        </w:rPr>
        <w:t xml:space="preserve"> Заказчику риска случайной гибели или случайного повреждения результата Строительно-монтажных работ (или их части) по Договору. КС-2 не является Актом приемки законченного строительством объекта. Форма Акта о</w:t>
      </w:r>
      <w:r w:rsidRPr="005F0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приемке выполненных работ</w:t>
      </w:r>
      <w:r w:rsidRPr="003E7DAA">
        <w:rPr>
          <w:rFonts w:ascii="Times New Roman" w:hAnsi="Times New Roman"/>
          <w:sz w:val="24"/>
          <w:szCs w:val="24"/>
        </w:rPr>
        <w:t xml:space="preserve"> согласована Сторонами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D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3E7DA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3E7DAA">
        <w:rPr>
          <w:rFonts w:ascii="Times New Roman" w:hAnsi="Times New Roman"/>
          <w:sz w:val="24"/>
          <w:szCs w:val="24"/>
        </w:rPr>
        <w:t>Договору.</w:t>
      </w:r>
    </w:p>
    <w:p w14:paraId="3E430591" w14:textId="77777777" w:rsidR="00653F2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7DAA">
        <w:rPr>
          <w:rFonts w:ascii="Times New Roman" w:hAnsi="Times New Roman"/>
          <w:sz w:val="24"/>
          <w:szCs w:val="24"/>
        </w:rPr>
        <w:t>«</w:t>
      </w:r>
      <w:r w:rsidRPr="003E7DAA">
        <w:rPr>
          <w:rFonts w:ascii="Times New Roman" w:hAnsi="Times New Roman"/>
          <w:b/>
          <w:sz w:val="24"/>
          <w:szCs w:val="24"/>
        </w:rPr>
        <w:t>КС-3</w:t>
      </w:r>
      <w:r w:rsidRPr="003E7DAA">
        <w:rPr>
          <w:rFonts w:ascii="Times New Roman" w:hAnsi="Times New Roman"/>
          <w:sz w:val="24"/>
          <w:szCs w:val="24"/>
        </w:rPr>
        <w:t>» или «</w:t>
      </w:r>
      <w:r w:rsidRPr="003E7DAA">
        <w:rPr>
          <w:rFonts w:ascii="Times New Roman" w:hAnsi="Times New Roman"/>
          <w:b/>
          <w:sz w:val="24"/>
          <w:szCs w:val="24"/>
        </w:rPr>
        <w:t>Справка о стоимости выполненных работ и затрат</w:t>
      </w:r>
      <w:r w:rsidRPr="003E7DAA">
        <w:rPr>
          <w:rFonts w:ascii="Times New Roman" w:hAnsi="Times New Roman"/>
          <w:sz w:val="24"/>
          <w:szCs w:val="24"/>
        </w:rPr>
        <w:t>» означает документ, составленный на основе формы</w:t>
      </w:r>
      <w:r w:rsidRPr="003E7DAA">
        <w:rPr>
          <w:rFonts w:ascii="Times New Roman" w:hAnsi="Times New Roman"/>
          <w:color w:val="000000"/>
          <w:sz w:val="24"/>
          <w:szCs w:val="24"/>
        </w:rPr>
        <w:t>,</w:t>
      </w:r>
      <w:r w:rsidRPr="003E7DAA">
        <w:rPr>
          <w:rFonts w:ascii="Times New Roman" w:hAnsi="Times New Roman"/>
          <w:sz w:val="24"/>
          <w:szCs w:val="24"/>
        </w:rPr>
        <w:t xml:space="preserve"> </w:t>
      </w:r>
      <w:r w:rsidRPr="003E7DAA">
        <w:rPr>
          <w:rFonts w:ascii="Times New Roman" w:hAnsi="Times New Roman"/>
          <w:color w:val="000000"/>
          <w:sz w:val="24"/>
          <w:szCs w:val="24"/>
        </w:rPr>
        <w:t>утвержденной Постановлением Госкомстата РФ от 11 ноября 1999 г. № 100, который Стороны используют для отражения стоимости выполненных Строительно-монтажных работ за отчетный месяц.</w:t>
      </w:r>
      <w:r w:rsidRPr="003E7DAA">
        <w:rPr>
          <w:rFonts w:ascii="Times New Roman" w:hAnsi="Times New Roman"/>
          <w:sz w:val="24"/>
          <w:szCs w:val="24"/>
        </w:rPr>
        <w:t xml:space="preserve"> КС-3 подтверждает стоимость выполненных Строительно-монтажных работ за отчетный период и используется Заказчиком исключительно для проведения расчетов. Стороны согласны и подтверждают, что при подписании КС-3 не происходит перехода от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E7DAA">
        <w:rPr>
          <w:rFonts w:ascii="Times New Roman" w:hAnsi="Times New Roman"/>
          <w:sz w:val="24"/>
          <w:szCs w:val="24"/>
        </w:rPr>
        <w:t xml:space="preserve"> Заказчику риска случайной гибели или случайного повреждения результата Строительно-монтажных работ (или их части) по Договору. КС-3 не является Актом приемки законченного строительством объекта. Форма Справки о стоимости выполненных работ и затрат согласована Сторонами в Приложении №1</w:t>
      </w:r>
      <w:r>
        <w:rPr>
          <w:rFonts w:ascii="Times New Roman" w:hAnsi="Times New Roman"/>
          <w:sz w:val="24"/>
          <w:szCs w:val="24"/>
        </w:rPr>
        <w:t>4</w:t>
      </w:r>
      <w:r w:rsidRPr="003E7DAA">
        <w:rPr>
          <w:rFonts w:ascii="Times New Roman" w:hAnsi="Times New Roman"/>
          <w:sz w:val="24"/>
          <w:szCs w:val="24"/>
        </w:rPr>
        <w:t xml:space="preserve"> к Договору.</w:t>
      </w:r>
      <w:r w:rsidRPr="003E7DAA">
        <w:rPr>
          <w:rFonts w:ascii="Times New Roman" w:hAnsi="Times New Roman"/>
          <w:b/>
          <w:sz w:val="24"/>
          <w:szCs w:val="24"/>
        </w:rPr>
        <w:t xml:space="preserve"> </w:t>
      </w:r>
    </w:p>
    <w:p w14:paraId="2C395A47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b/>
          <w:sz w:val="24"/>
          <w:szCs w:val="24"/>
        </w:rPr>
        <w:t>«ЛНД»</w:t>
      </w:r>
      <w:r w:rsidRPr="003E7DAA">
        <w:rPr>
          <w:rFonts w:ascii="Times New Roman" w:hAnsi="Times New Roman"/>
          <w:sz w:val="24"/>
          <w:szCs w:val="24"/>
        </w:rPr>
        <w:t>-локальный нормативный документ.</w:t>
      </w:r>
    </w:p>
    <w:p w14:paraId="2F491E06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E7DAA">
        <w:rPr>
          <w:rFonts w:ascii="Times New Roman" w:hAnsi="Times New Roman"/>
          <w:b/>
          <w:color w:val="000000"/>
          <w:sz w:val="24"/>
          <w:szCs w:val="24"/>
        </w:rPr>
        <w:t>Недостатки</w:t>
      </w:r>
      <w:r w:rsidRPr="003E7DAA">
        <w:rPr>
          <w:rFonts w:ascii="Times New Roman" w:hAnsi="Times New Roman"/>
          <w:color w:val="000000"/>
          <w:sz w:val="24"/>
          <w:szCs w:val="24"/>
        </w:rPr>
        <w:t>» или «</w:t>
      </w:r>
      <w:r w:rsidRPr="003E7DAA">
        <w:rPr>
          <w:rFonts w:ascii="Times New Roman" w:hAnsi="Times New Roman"/>
          <w:b/>
          <w:color w:val="000000"/>
          <w:sz w:val="24"/>
          <w:szCs w:val="24"/>
        </w:rPr>
        <w:t>Дефекты</w:t>
      </w:r>
      <w:r w:rsidRPr="003E7DAA">
        <w:rPr>
          <w:rFonts w:ascii="Times New Roman" w:hAnsi="Times New Roman"/>
          <w:color w:val="000000"/>
          <w:sz w:val="24"/>
          <w:szCs w:val="24"/>
        </w:rPr>
        <w:t>» означают любые отступления результата Работ (или их части) от условий и требований настоящего Договора, Норм; или отклонения при выполнении Работ от условий и требований настоящего Договора, Технической документации, Норм.</w:t>
      </w:r>
    </w:p>
    <w:p w14:paraId="2311A9EB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b/>
          <w:color w:val="000000"/>
          <w:sz w:val="24"/>
          <w:szCs w:val="24"/>
        </w:rPr>
        <w:t xml:space="preserve">«Нормы» </w:t>
      </w:r>
      <w:r w:rsidRPr="003E7DAA">
        <w:rPr>
          <w:rFonts w:ascii="Times New Roman" w:hAnsi="Times New Roman"/>
          <w:sz w:val="24"/>
          <w:szCs w:val="24"/>
        </w:rPr>
        <w:t xml:space="preserve">означает законы и подзаконные нормативные акты, технические регламенты, своды правил, государственные стандарты, строительные нормы и правила, и другие нормативные и рекомендуемые документы, действующие в Российской Федерации, субъектах Российской Федерации и муниципальных образованиях, с учетом принятых и действующих изменений и дополнений. </w:t>
      </w:r>
    </w:p>
    <w:p w14:paraId="77B058C3" w14:textId="77777777" w:rsidR="00653F2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2BC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A972BC">
        <w:rPr>
          <w:rFonts w:ascii="Times New Roman" w:hAnsi="Times New Roman"/>
          <w:b/>
          <w:bCs/>
          <w:color w:val="000000"/>
          <w:sz w:val="24"/>
          <w:szCs w:val="24"/>
        </w:rPr>
        <w:t>Оборудование</w:t>
      </w:r>
      <w:r w:rsidRPr="00A972B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A972BC">
        <w:rPr>
          <w:rFonts w:ascii="Times New Roman" w:hAnsi="Times New Roman"/>
          <w:color w:val="000000"/>
          <w:sz w:val="24"/>
          <w:szCs w:val="24"/>
        </w:rPr>
        <w:t xml:space="preserve"> означает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2BC">
        <w:rPr>
          <w:rFonts w:ascii="Times New Roman" w:hAnsi="Times New Roman"/>
          <w:color w:val="000000"/>
          <w:sz w:val="24"/>
          <w:szCs w:val="24"/>
        </w:rPr>
        <w:t xml:space="preserve">оборудование использованное, монтируемое и (или) устанавливаемое Исполнителем в рамках выполнения </w:t>
      </w:r>
      <w:r w:rsidRPr="00A972BC">
        <w:rPr>
          <w:rFonts w:ascii="Times New Roman" w:hAnsi="Times New Roman"/>
          <w:sz w:val="24"/>
          <w:szCs w:val="24"/>
        </w:rPr>
        <w:t>Работ</w:t>
      </w:r>
      <w:r w:rsidRPr="00A972BC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Договору.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4A1A1D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>«</w:t>
      </w:r>
      <w:r w:rsidRPr="003E7DAA">
        <w:rPr>
          <w:rFonts w:ascii="Times New Roman" w:hAnsi="Times New Roman"/>
          <w:b/>
          <w:color w:val="000000"/>
          <w:sz w:val="24"/>
          <w:szCs w:val="24"/>
        </w:rPr>
        <w:t>Расчет стоимости работ и услуг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» означает документ, </w:t>
      </w:r>
      <w:r w:rsidRPr="003E7DAA">
        <w:rPr>
          <w:rFonts w:ascii="Times New Roman" w:hAnsi="Times New Roman"/>
          <w:sz w:val="24"/>
          <w:szCs w:val="24"/>
        </w:rPr>
        <w:t xml:space="preserve">содержащий в себе разбивку Цены договора по видам Работ. Расчет стоимости работ и услуг согласован Сторонами в качестве Приложения №2 к Договору. </w:t>
      </w:r>
    </w:p>
    <w:p w14:paraId="0CD8AC52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«</w:t>
      </w:r>
      <w:r w:rsidRPr="003E7DAA">
        <w:rPr>
          <w:rFonts w:ascii="Times New Roman" w:hAnsi="Times New Roman"/>
          <w:b/>
          <w:spacing w:val="2"/>
          <w:sz w:val="24"/>
          <w:szCs w:val="24"/>
        </w:rPr>
        <w:t>Результат работ по Договору</w:t>
      </w:r>
      <w:r>
        <w:rPr>
          <w:rFonts w:ascii="Times New Roman" w:hAnsi="Times New Roman"/>
          <w:b/>
          <w:spacing w:val="2"/>
          <w:sz w:val="24"/>
          <w:szCs w:val="24"/>
        </w:rPr>
        <w:t>»</w:t>
      </w:r>
      <w:r w:rsidRPr="003E7DAA">
        <w:rPr>
          <w:rFonts w:ascii="Times New Roman" w:hAnsi="Times New Roman"/>
          <w:spacing w:val="2"/>
          <w:sz w:val="24"/>
          <w:szCs w:val="24"/>
        </w:rPr>
        <w:t xml:space="preserve"> – Объект, полностью готовый к эксплуатации,</w:t>
      </w:r>
      <w:r w:rsidRPr="003E7DAA">
        <w:rPr>
          <w:rFonts w:ascii="Times New Roman" w:hAnsi="Times New Roman"/>
          <w:sz w:val="24"/>
          <w:szCs w:val="24"/>
        </w:rPr>
        <w:t xml:space="preserve"> подключенный ко всем видам </w:t>
      </w:r>
      <w:r w:rsidRPr="003E7DAA">
        <w:rPr>
          <w:rFonts w:ascii="Times New Roman" w:hAnsi="Times New Roman"/>
          <w:spacing w:val="2"/>
          <w:sz w:val="24"/>
          <w:szCs w:val="24"/>
        </w:rPr>
        <w:t>сетей инженерно-технического обеспечения и на который имеется вся необходимая документация.</w:t>
      </w:r>
    </w:p>
    <w:p w14:paraId="6F577AD6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bCs/>
          <w:color w:val="000000"/>
          <w:sz w:val="24"/>
          <w:szCs w:val="24"/>
        </w:rPr>
        <w:lastRenderedPageBreak/>
        <w:t>«</w:t>
      </w:r>
      <w:r w:rsidRPr="003E7DAA">
        <w:rPr>
          <w:rFonts w:ascii="Times New Roman" w:hAnsi="Times New Roman"/>
          <w:b/>
          <w:bCs/>
          <w:color w:val="000000"/>
          <w:sz w:val="24"/>
          <w:szCs w:val="24"/>
        </w:rPr>
        <w:t>Техническая документация</w:t>
      </w:r>
      <w:r w:rsidRPr="003E7DAA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 означает д</w:t>
      </w:r>
      <w:r>
        <w:rPr>
          <w:rFonts w:ascii="Times New Roman" w:hAnsi="Times New Roman"/>
          <w:sz w:val="24"/>
          <w:szCs w:val="24"/>
        </w:rPr>
        <w:t>окументацию, в том числе</w:t>
      </w:r>
      <w:r w:rsidRPr="003E7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Техническое задание, содержащую </w:t>
      </w:r>
      <w:r w:rsidRPr="003E7DAA">
        <w:rPr>
          <w:rFonts w:ascii="Times New Roman" w:hAnsi="Times New Roman"/>
          <w:sz w:val="24"/>
          <w:szCs w:val="24"/>
        </w:rPr>
        <w:t>в текстовой форме и в виде карт (схем), определяющую архитектурные, функционально-технологические, конструктивные и инженерно-технические решения для обеспечения Работ по настоящему Договору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A1054AA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7DAA">
        <w:rPr>
          <w:rFonts w:ascii="Times New Roman" w:hAnsi="Times New Roman"/>
          <w:b/>
          <w:color w:val="000000"/>
          <w:sz w:val="24"/>
          <w:szCs w:val="24"/>
        </w:rPr>
        <w:t xml:space="preserve">«Техническое задание» 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означает документ, который содержит виды работ, состав документации, передаваемой </w:t>
      </w:r>
      <w:r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, а также особые условия и требования, которые должен учитывать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 при выполнении Работ, являющееся Приложениями №1 к настоящему договору.</w:t>
      </w:r>
    </w:p>
    <w:p w14:paraId="2F8CA70B" w14:textId="77777777" w:rsidR="00653F2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b/>
          <w:color w:val="000000"/>
          <w:sz w:val="24"/>
          <w:szCs w:val="24"/>
        </w:rPr>
        <w:t>«Товарная накладная»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 означает документ, который составляется с целью оформления продажи (отпуска) Оборудования Заказчику, составленный на основе унифицированной формы №ТОРГ-12, утвержденной Постановлением Госкомстата РФ от 25.12.1998 №132.</w:t>
      </w:r>
    </w:p>
    <w:p w14:paraId="41F12E0F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>«</w:t>
      </w:r>
      <w:r w:rsidRPr="003E7DAA">
        <w:rPr>
          <w:rFonts w:ascii="Times New Roman" w:hAnsi="Times New Roman"/>
          <w:b/>
          <w:color w:val="000000"/>
          <w:sz w:val="24"/>
          <w:szCs w:val="24"/>
        </w:rPr>
        <w:t>ФЕР-2017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» Федеральные единичные расценки на строительные конструкции и работы в редакции 2017 г., утвержденные </w:t>
      </w:r>
      <w:hyperlink r:id="rId9" w:history="1">
        <w:r w:rsidRPr="003E7DAA">
          <w:rPr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3E7DAA">
        <w:rPr>
          <w:rFonts w:ascii="Times New Roman" w:hAnsi="Times New Roman"/>
          <w:color w:val="000000"/>
          <w:sz w:val="24"/>
          <w:szCs w:val="24"/>
        </w:rPr>
        <w:t xml:space="preserve"> Минстроя России от 30.12.2016 №1039/пр. «Об утверждении федеральных единичных расценок, федеральных сметных цен 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ы, изделия, конструкции и оборудование, применяемые  в строительстве, федеральных сметных расценок на эксплуатацию строительных машин и автотранспортных средств, федеральных сметных цен на перевозки грузов для строительства». </w:t>
      </w:r>
    </w:p>
    <w:p w14:paraId="5C80BFDA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b/>
          <w:color w:val="000000"/>
          <w:sz w:val="24"/>
          <w:szCs w:val="24"/>
        </w:rPr>
        <w:t>«Конфиденциальная информация»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524CF632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b/>
          <w:color w:val="000000"/>
          <w:sz w:val="24"/>
          <w:szCs w:val="24"/>
        </w:rPr>
        <w:t>«Конъюнктурный анализ»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 означает аналитический документ, предоставленный подрядной организацией на основе проведенного своими силами мониторинга ценово</w:t>
      </w:r>
      <w:r>
        <w:rPr>
          <w:rFonts w:ascii="Times New Roman" w:hAnsi="Times New Roman"/>
          <w:color w:val="000000"/>
          <w:sz w:val="24"/>
          <w:szCs w:val="24"/>
        </w:rPr>
        <w:t>й информации, материал</w:t>
      </w:r>
      <w:r w:rsidRPr="003E7DAA">
        <w:rPr>
          <w:rFonts w:ascii="Times New Roman" w:hAnsi="Times New Roman"/>
          <w:color w:val="000000"/>
          <w:sz w:val="24"/>
          <w:szCs w:val="24"/>
        </w:rPr>
        <w:t xml:space="preserve">ьно-технических ресурсов в обоснование цен, включенных в сметный раздел рабочей документации.  </w:t>
      </w:r>
    </w:p>
    <w:p w14:paraId="6D8DBA7F" w14:textId="77777777" w:rsidR="00653F2A" w:rsidRPr="003E7DAA" w:rsidRDefault="00653F2A" w:rsidP="00653F2A">
      <w:pPr>
        <w:pStyle w:val="a7"/>
        <w:tabs>
          <w:tab w:val="left" w:pos="-2977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b/>
          <w:color w:val="000000"/>
          <w:sz w:val="24"/>
          <w:szCs w:val="24"/>
        </w:rPr>
        <w:t>Толкование.</w:t>
      </w:r>
    </w:p>
    <w:p w14:paraId="71388E46" w14:textId="77777777" w:rsidR="00653F2A" w:rsidRPr="003E7DAA" w:rsidRDefault="00653F2A" w:rsidP="00653F2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>В настоящем Договоре, за исключением случаев, когда из контекста следует иное:</w:t>
      </w:r>
    </w:p>
    <w:p w14:paraId="21B70240" w14:textId="77777777" w:rsidR="00653F2A" w:rsidRPr="003E7DAA" w:rsidRDefault="00653F2A" w:rsidP="001C0EBC">
      <w:pPr>
        <w:pStyle w:val="a7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>в случае если требуется получение одобрения, согласия или согласования любой из Сторон, то такие одобрения, согласия и согласования считаются полученными только в случае, если они даны в письменной форме;</w:t>
      </w:r>
    </w:p>
    <w:p w14:paraId="04DE1D9B" w14:textId="77777777" w:rsidR="00653F2A" w:rsidRPr="003E7DAA" w:rsidRDefault="00653F2A" w:rsidP="001C0EBC">
      <w:pPr>
        <w:pStyle w:val="a7"/>
        <w:numPr>
          <w:ilvl w:val="0"/>
          <w:numId w:val="42"/>
        </w:numPr>
        <w:tabs>
          <w:tab w:val="left" w:pos="-2977"/>
          <w:tab w:val="left" w:pos="-2552"/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>ссылки на нормативно-правовые акты приведены по состоянию на дату заключения настоящего Договора; в случае, если во время действия Договора указанные в нем нормативно-правовые акты будут изменены или отменены, Стороны будут руководствоваться соответственно измененным нормативно-правовым актом либо нормативно-правовым актом, принятым взамен отмененного; при этом внесения изменений в Договор в части корректировки наименования нормативно-правовых актов не требуется;</w:t>
      </w:r>
    </w:p>
    <w:p w14:paraId="58227A4E" w14:textId="77777777" w:rsidR="00653F2A" w:rsidRPr="003E7DAA" w:rsidRDefault="00653F2A" w:rsidP="001C0EBC">
      <w:pPr>
        <w:pStyle w:val="a7"/>
        <w:numPr>
          <w:ilvl w:val="0"/>
          <w:numId w:val="42"/>
        </w:numPr>
        <w:tabs>
          <w:tab w:val="left" w:pos="-2977"/>
          <w:tab w:val="left" w:pos="-255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>термины и определения, обозначающие один грамматический род, включают все грамматические рода;</w:t>
      </w:r>
    </w:p>
    <w:p w14:paraId="3DBAE89D" w14:textId="77777777" w:rsidR="00653F2A" w:rsidRPr="003E7DAA" w:rsidRDefault="00653F2A" w:rsidP="001C0EBC">
      <w:pPr>
        <w:pStyle w:val="a7"/>
        <w:numPr>
          <w:ilvl w:val="0"/>
          <w:numId w:val="42"/>
        </w:numPr>
        <w:tabs>
          <w:tab w:val="left" w:pos="-2977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7DAA">
        <w:rPr>
          <w:rFonts w:ascii="Times New Roman" w:hAnsi="Times New Roman"/>
          <w:color w:val="000000"/>
          <w:sz w:val="24"/>
          <w:szCs w:val="24"/>
        </w:rPr>
        <w:t>термины и определения, указывающие на единственное число, включают также множественное число, а термины и определения, указывающие на множественное число, включают также единственное число.</w:t>
      </w:r>
    </w:p>
    <w:p w14:paraId="467AA68D" w14:textId="77777777" w:rsidR="00653F2A" w:rsidRPr="00803589" w:rsidRDefault="00653F2A" w:rsidP="00653F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6A544F0E" w14:textId="77777777" w:rsidR="00653F2A" w:rsidRPr="006F266C" w:rsidRDefault="00653F2A" w:rsidP="00653F2A">
      <w:pPr>
        <w:pStyle w:val="a7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F266C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F69B223" w14:textId="77777777" w:rsidR="00653F2A" w:rsidRPr="000374A5" w:rsidRDefault="00653F2A" w:rsidP="00653F2A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54E3D1B0" w14:textId="77777777" w:rsidR="00653F2A" w:rsidRPr="002D1AE8" w:rsidRDefault="00653F2A" w:rsidP="00653F2A">
      <w:pPr>
        <w:pStyle w:val="a7"/>
        <w:numPr>
          <w:ilvl w:val="1"/>
          <w:numId w:val="30"/>
        </w:numPr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2D1AE8">
        <w:rPr>
          <w:rFonts w:ascii="Times New Roman" w:eastAsia="Batang" w:hAnsi="Times New Roman"/>
          <w:sz w:val="24"/>
          <w:szCs w:val="24"/>
        </w:rPr>
        <w:t xml:space="preserve">Исполнитель обязуется </w:t>
      </w:r>
      <w:r w:rsidRPr="002D1AE8">
        <w:rPr>
          <w:rFonts w:ascii="Times New Roman" w:hAnsi="Times New Roman"/>
          <w:color w:val="000000"/>
          <w:sz w:val="24"/>
          <w:szCs w:val="24"/>
        </w:rPr>
        <w:t>передать в собственность Заказчика Оборудование согласно Спецификации № 1,2  (Приложение № 2 к настоящему договору)</w:t>
      </w:r>
      <w:r w:rsidRPr="002D1AE8">
        <w:rPr>
          <w:rFonts w:ascii="Times New Roman" w:eastAsia="Batang" w:hAnsi="Times New Roman"/>
          <w:sz w:val="24"/>
          <w:szCs w:val="24"/>
        </w:rPr>
        <w:t>, а также выполнить демонтажные, монтажные и пуско-наладочные работы узлов коммерческого учета тепловой энергии в индивидуальных тепловых пунктах БКП инв.№ 002524001 и ОК</w:t>
      </w:r>
      <w:r w:rsidRPr="002D1AE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D1AE8">
        <w:rPr>
          <w:rFonts w:ascii="Times New Roman" w:eastAsia="Batang" w:hAnsi="Times New Roman"/>
          <w:sz w:val="24"/>
          <w:szCs w:val="24"/>
        </w:rPr>
        <w:t xml:space="preserve">инв.№ 003524001 ООО «ССК «Звезда», согласно Технического задания Заказчика (Приложение № 1 к </w:t>
      </w:r>
      <w:r w:rsidRPr="002D1AE8">
        <w:rPr>
          <w:rFonts w:ascii="Times New Roman" w:eastAsia="Batang" w:hAnsi="Times New Roman"/>
          <w:sz w:val="24"/>
          <w:szCs w:val="24"/>
        </w:rPr>
        <w:lastRenderedPageBreak/>
        <w:t xml:space="preserve">настоящему Договору) и Локальных сметных расчетов № 1, 2 (Приложение № 3 к настоящему Договору), которые являются неотъемлемой частью настоящего Договора. </w:t>
      </w:r>
    </w:p>
    <w:p w14:paraId="42F03922" w14:textId="77777777" w:rsidR="00653F2A" w:rsidRDefault="00653F2A" w:rsidP="00653F2A">
      <w:pPr>
        <w:pStyle w:val="a7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2D1AE8">
        <w:t xml:space="preserve"> </w:t>
      </w:r>
      <w:r w:rsidRPr="002D1AE8">
        <w:rPr>
          <w:rFonts w:ascii="Times New Roman" w:eastAsia="Batang" w:hAnsi="Times New Roman"/>
          <w:sz w:val="24"/>
          <w:szCs w:val="24"/>
        </w:rPr>
        <w:t xml:space="preserve">Все поставляемое Оборудование должно соответствовать в полном объеме техническим требованиям, требованиям безопасности (в т. ч. по маркировке и окраске) нормативным документам РФ. </w:t>
      </w:r>
    </w:p>
    <w:p w14:paraId="14CCB248" w14:textId="77777777" w:rsidR="00653F2A" w:rsidRDefault="00653F2A" w:rsidP="00653F2A">
      <w:pPr>
        <w:pStyle w:val="a7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2D1AE8">
        <w:rPr>
          <w:rFonts w:ascii="Times New Roman" w:eastAsia="Batang" w:hAnsi="Times New Roman"/>
          <w:sz w:val="24"/>
          <w:szCs w:val="24"/>
        </w:rPr>
        <w:t xml:space="preserve">Поставляемое Оборудование должно быть новым (произведенным не ранее 2019г.), не подвергшимся ремонту (модернизации или восстановлению), не бывшим в употреблении, не восстановленным, не иметь дефектов, не находиться в залоге, под арестом или под иным обременением. </w:t>
      </w:r>
    </w:p>
    <w:p w14:paraId="0BE04156" w14:textId="77777777" w:rsidR="00653F2A" w:rsidRPr="002D1AE8" w:rsidRDefault="00653F2A" w:rsidP="00653F2A">
      <w:pPr>
        <w:pStyle w:val="a7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2D1AE8">
        <w:rPr>
          <w:rFonts w:ascii="Times New Roman" w:eastAsia="Batang" w:hAnsi="Times New Roman"/>
          <w:sz w:val="24"/>
          <w:szCs w:val="24"/>
        </w:rPr>
        <w:t xml:space="preserve">Если в рамках поставки Оборудования возникает необходимость в поставке дополнительного инженерного Оборудования, такое дополнительное Оборудование подлежит поставке на условиях дополнительного соглашения к настоящему Договору. </w:t>
      </w:r>
    </w:p>
    <w:p w14:paraId="3537372A" w14:textId="77777777" w:rsidR="00653F2A" w:rsidRPr="008A0F59" w:rsidRDefault="00653F2A" w:rsidP="00653F2A">
      <w:pPr>
        <w:pStyle w:val="a7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обязуется принять и оплатить выполненные Работы.</w:t>
      </w:r>
    </w:p>
    <w:p w14:paraId="224C2592" w14:textId="77777777" w:rsidR="00653F2A" w:rsidRDefault="00653F2A" w:rsidP="00653F2A">
      <w:pPr>
        <w:pStyle w:val="a7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согласно Договора выполняются на территории Заказчика по адресу: г. Большой Камень, ул. Степана Лебедева, д. 1, ООО «ССК «Звезда» (далее по тексту – «Объект»).</w:t>
      </w:r>
    </w:p>
    <w:p w14:paraId="5E4A0750" w14:textId="77777777" w:rsidR="00653F2A" w:rsidRPr="006F266C" w:rsidRDefault="00653F2A" w:rsidP="00653F2A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9076785" w14:textId="77777777" w:rsidR="00653F2A" w:rsidRPr="006F266C" w:rsidRDefault="00653F2A" w:rsidP="00653F2A">
      <w:pPr>
        <w:pStyle w:val="a7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F266C">
        <w:rPr>
          <w:rFonts w:ascii="Times New Roman" w:hAnsi="Times New Roman"/>
          <w:b/>
          <w:sz w:val="24"/>
          <w:szCs w:val="24"/>
        </w:rPr>
        <w:t>ЦЕНА ДОГОВОРА</w:t>
      </w:r>
    </w:p>
    <w:p w14:paraId="0C1B42E5" w14:textId="77777777" w:rsidR="00653F2A" w:rsidRPr="00803589" w:rsidRDefault="00653F2A" w:rsidP="00653F2A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0CE1FC0C" w14:textId="77777777" w:rsidR="00653F2A" w:rsidRPr="00212035" w:rsidRDefault="00653F2A" w:rsidP="00653F2A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C2">
        <w:rPr>
          <w:rFonts w:ascii="Times New Roman" w:hAnsi="Times New Roman"/>
          <w:spacing w:val="-4"/>
          <w:sz w:val="24"/>
          <w:szCs w:val="24"/>
        </w:rPr>
        <w:t>Общая цена Договора составляет: 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</w:t>
      </w:r>
      <w:r w:rsidRPr="00B96FC2">
        <w:rPr>
          <w:rFonts w:ascii="Times New Roman" w:hAnsi="Times New Roman"/>
          <w:spacing w:val="-4"/>
          <w:sz w:val="24"/>
          <w:szCs w:val="24"/>
        </w:rPr>
        <w:t>_____ руб.,</w:t>
      </w:r>
      <w:r>
        <w:rPr>
          <w:rFonts w:ascii="Times New Roman" w:hAnsi="Times New Roman"/>
          <w:spacing w:val="-4"/>
          <w:sz w:val="24"/>
          <w:szCs w:val="24"/>
        </w:rPr>
        <w:t xml:space="preserve"> без учета НДС, кроме того НДС 20%_________________________________________________, итого с учетом </w:t>
      </w:r>
      <w:r w:rsidRPr="00B96FC2">
        <w:rPr>
          <w:rFonts w:ascii="Times New Roman" w:hAnsi="Times New Roman"/>
          <w:spacing w:val="-4"/>
          <w:sz w:val="24"/>
          <w:szCs w:val="24"/>
        </w:rPr>
        <w:t>НДС 20% ____________________________________________________________ руб.</w:t>
      </w:r>
      <w:r w:rsidRPr="00B96FC2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согласована Сторонами и включает в себя следующие позиции:</w:t>
      </w:r>
    </w:p>
    <w:p w14:paraId="548F1C52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2.1.1 Стоимость</w:t>
      </w:r>
      <w:r w:rsidRPr="002512DD">
        <w:rPr>
          <w:rFonts w:ascii="Times New Roman" w:hAnsi="Times New Roman"/>
          <w:sz w:val="24"/>
          <w:szCs w:val="24"/>
        </w:rPr>
        <w:t xml:space="preserve">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428">
        <w:rPr>
          <w:rFonts w:ascii="Times New Roman" w:hAnsi="Times New Roman"/>
          <w:color w:val="000000"/>
          <w:sz w:val="24"/>
          <w:szCs w:val="24"/>
        </w:rPr>
        <w:t>согласно Спецификации № 1</w:t>
      </w:r>
      <w:r>
        <w:rPr>
          <w:rFonts w:ascii="Times New Roman" w:hAnsi="Times New Roman"/>
          <w:color w:val="000000"/>
          <w:sz w:val="24"/>
          <w:szCs w:val="24"/>
        </w:rPr>
        <w:t>, 2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 (Приложение № 2 к настоящему Договору)</w:t>
      </w:r>
      <w:r w:rsidRPr="00DB49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6FC2">
        <w:rPr>
          <w:rFonts w:ascii="Times New Roman" w:hAnsi="Times New Roman"/>
          <w:spacing w:val="-4"/>
          <w:sz w:val="24"/>
          <w:szCs w:val="24"/>
        </w:rPr>
        <w:t>составляет: 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</w:t>
      </w:r>
      <w:r w:rsidRPr="00B96FC2">
        <w:rPr>
          <w:rFonts w:ascii="Times New Roman" w:hAnsi="Times New Roman"/>
          <w:spacing w:val="-4"/>
          <w:sz w:val="24"/>
          <w:szCs w:val="24"/>
        </w:rPr>
        <w:t>_____ руб.,</w:t>
      </w:r>
      <w:r>
        <w:rPr>
          <w:rFonts w:ascii="Times New Roman" w:hAnsi="Times New Roman"/>
          <w:spacing w:val="-4"/>
          <w:sz w:val="24"/>
          <w:szCs w:val="24"/>
        </w:rPr>
        <w:t xml:space="preserve"> без учета НДС, кроме того НДС 20%_________________________________________________, итого с учетом </w:t>
      </w:r>
      <w:r w:rsidRPr="00B96FC2">
        <w:rPr>
          <w:rFonts w:ascii="Times New Roman" w:hAnsi="Times New Roman"/>
          <w:spacing w:val="-4"/>
          <w:sz w:val="24"/>
          <w:szCs w:val="24"/>
        </w:rPr>
        <w:t>НДС 20% ____________________________________________________________ руб.</w:t>
      </w:r>
      <w:r w:rsidRPr="00B96FC2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согласована Сторонами и включает в себя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13E45F7" w14:textId="77777777" w:rsidR="00653F2A" w:rsidRDefault="00653F2A" w:rsidP="001C0EBC">
      <w:pPr>
        <w:numPr>
          <w:ilvl w:val="0"/>
          <w:numId w:val="33"/>
        </w:numPr>
        <w:spacing w:after="0" w:line="240" w:lineRule="auto"/>
        <w:ind w:left="290"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00342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тоимость О</w:t>
      </w:r>
      <w:r w:rsidRPr="00003428">
        <w:rPr>
          <w:rFonts w:ascii="Times New Roman" w:hAnsi="Times New Roman"/>
          <w:color w:val="000000"/>
          <w:sz w:val="24"/>
          <w:szCs w:val="24"/>
        </w:rPr>
        <w:t>борудования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D0ED5D8" w14:textId="77777777" w:rsidR="00653F2A" w:rsidRPr="00003428" w:rsidRDefault="00653F2A" w:rsidP="001C0EBC">
      <w:pPr>
        <w:numPr>
          <w:ilvl w:val="0"/>
          <w:numId w:val="33"/>
        </w:numPr>
        <w:spacing w:after="0" w:line="240" w:lineRule="auto"/>
        <w:ind w:left="290"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003428">
        <w:rPr>
          <w:rFonts w:ascii="Times New Roman" w:hAnsi="Times New Roman"/>
          <w:color w:val="000000"/>
          <w:sz w:val="24"/>
          <w:szCs w:val="24"/>
        </w:rPr>
        <w:t>Расходы по доставке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428">
        <w:rPr>
          <w:rFonts w:ascii="Times New Roman" w:hAnsi="Times New Roman"/>
          <w:color w:val="000000"/>
          <w:sz w:val="24"/>
          <w:szCs w:val="24"/>
        </w:rPr>
        <w:t>в Место приемки оборудования согласно п. 5.4 Договора;</w:t>
      </w:r>
    </w:p>
    <w:p w14:paraId="5D2E9363" w14:textId="77777777" w:rsidR="00653F2A" w:rsidRPr="00003428" w:rsidRDefault="00653F2A" w:rsidP="001C0EBC">
      <w:pPr>
        <w:numPr>
          <w:ilvl w:val="0"/>
          <w:numId w:val="33"/>
        </w:numPr>
        <w:spacing w:after="0" w:line="240" w:lineRule="auto"/>
        <w:ind w:left="290"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003428">
        <w:rPr>
          <w:rFonts w:ascii="Times New Roman" w:hAnsi="Times New Roman"/>
          <w:color w:val="000000"/>
          <w:sz w:val="24"/>
          <w:szCs w:val="24"/>
        </w:rPr>
        <w:t>Стоимость документации согласно п. 5.5. Договора;</w:t>
      </w:r>
    </w:p>
    <w:p w14:paraId="5ED92796" w14:textId="77777777" w:rsidR="00653F2A" w:rsidRPr="00003428" w:rsidRDefault="00653F2A" w:rsidP="001C0EBC">
      <w:pPr>
        <w:numPr>
          <w:ilvl w:val="0"/>
          <w:numId w:val="33"/>
        </w:numPr>
        <w:spacing w:after="0" w:line="240" w:lineRule="auto"/>
        <w:ind w:left="290"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003428">
        <w:rPr>
          <w:rFonts w:ascii="Times New Roman" w:hAnsi="Times New Roman"/>
          <w:color w:val="000000"/>
          <w:sz w:val="24"/>
          <w:szCs w:val="24"/>
        </w:rPr>
        <w:t>Стоимость упаковки Оборудования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 согласно п. 5.6. – 5.8. Договора;  </w:t>
      </w:r>
    </w:p>
    <w:p w14:paraId="4BD0918A" w14:textId="77777777" w:rsidR="00653F2A" w:rsidRPr="00003428" w:rsidRDefault="00653F2A" w:rsidP="001C0EBC">
      <w:pPr>
        <w:numPr>
          <w:ilvl w:val="0"/>
          <w:numId w:val="33"/>
        </w:numPr>
        <w:spacing w:after="0" w:line="240" w:lineRule="auto"/>
        <w:ind w:left="290"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003428">
        <w:rPr>
          <w:rFonts w:ascii="Times New Roman" w:hAnsi="Times New Roman"/>
          <w:color w:val="000000"/>
          <w:sz w:val="24"/>
          <w:szCs w:val="24"/>
        </w:rPr>
        <w:t xml:space="preserve">Выгрузка Оборудования за счёт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 в Месте приемки Оборудования;</w:t>
      </w:r>
    </w:p>
    <w:p w14:paraId="1B6C3221" w14:textId="77777777" w:rsidR="00653F2A" w:rsidRDefault="00653F2A" w:rsidP="001C0EBC">
      <w:pPr>
        <w:numPr>
          <w:ilvl w:val="0"/>
          <w:numId w:val="33"/>
        </w:numPr>
        <w:spacing w:after="0" w:line="240" w:lineRule="auto"/>
        <w:ind w:left="290"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003428">
        <w:rPr>
          <w:rFonts w:ascii="Times New Roman" w:hAnsi="Times New Roman"/>
          <w:color w:val="000000"/>
          <w:sz w:val="24"/>
          <w:szCs w:val="24"/>
        </w:rPr>
        <w:t xml:space="preserve">Расходы, связанные с разработкой и согласованием эксплуатационной и проектной документации, осуществляемыми специализированными организациями; </w:t>
      </w:r>
    </w:p>
    <w:p w14:paraId="20CBCB0C" w14:textId="77777777" w:rsidR="00653F2A" w:rsidRPr="00CE4599" w:rsidRDefault="00653F2A" w:rsidP="00653F2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2.1.2.</w:t>
      </w:r>
      <w:r w:rsidRPr="00DB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Стоимость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монтажных работ </w:t>
      </w:r>
      <w:r>
        <w:rPr>
          <w:rFonts w:ascii="Times New Roman" w:hAnsi="Times New Roman"/>
          <w:sz w:val="24"/>
          <w:szCs w:val="24"/>
        </w:rPr>
        <w:t xml:space="preserve">старых </w:t>
      </w:r>
      <w:r w:rsidRPr="002512DD">
        <w:rPr>
          <w:rFonts w:ascii="Times New Roman" w:hAnsi="Times New Roman"/>
          <w:spacing w:val="-4"/>
          <w:sz w:val="24"/>
          <w:szCs w:val="24"/>
        </w:rPr>
        <w:t xml:space="preserve">узлов коммерческого учета тепловой энергии </w:t>
      </w:r>
      <w:r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2512DD">
        <w:rPr>
          <w:rFonts w:ascii="Times New Roman" w:hAnsi="Times New Roman"/>
          <w:spacing w:val="-4"/>
          <w:sz w:val="24"/>
          <w:szCs w:val="24"/>
        </w:rPr>
        <w:t>индивидуальных тепловых пунктах БКП и ОК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, выполненных силами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 подтвержд</w:t>
      </w:r>
      <w:r>
        <w:rPr>
          <w:rFonts w:ascii="Times New Roman" w:hAnsi="Times New Roman"/>
          <w:color w:val="000000"/>
          <w:sz w:val="24"/>
          <w:szCs w:val="24"/>
        </w:rPr>
        <w:t xml:space="preserve">ается локальными сметными расчетами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1 «Модернизация узла коммерческого учета тепловой энергии в ИТП БКП в АБК; № 2 </w:t>
      </w:r>
      <w:r w:rsidRPr="000034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Модернизация узла коммерческого учета тепловой энергии в ИТП Камеры для очистки, окраски и сушки корпусных конструкций</w:t>
      </w:r>
      <w:r w:rsidRPr="0000342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 3 к настоящему Договору)</w:t>
      </w:r>
      <w:r w:rsidRPr="00B96FC2">
        <w:rPr>
          <w:rFonts w:ascii="Times New Roman" w:hAnsi="Times New Roman"/>
          <w:spacing w:val="-4"/>
          <w:sz w:val="24"/>
          <w:szCs w:val="24"/>
        </w:rPr>
        <w:t>: 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</w:t>
      </w:r>
      <w:r w:rsidRPr="00B96FC2">
        <w:rPr>
          <w:rFonts w:ascii="Times New Roman" w:hAnsi="Times New Roman"/>
          <w:spacing w:val="-4"/>
          <w:sz w:val="24"/>
          <w:szCs w:val="24"/>
        </w:rPr>
        <w:t>_____ руб.,</w:t>
      </w:r>
      <w:r>
        <w:rPr>
          <w:rFonts w:ascii="Times New Roman" w:hAnsi="Times New Roman"/>
          <w:spacing w:val="-4"/>
          <w:sz w:val="24"/>
          <w:szCs w:val="24"/>
        </w:rPr>
        <w:t xml:space="preserve"> без учета НДС, кроме того НДС 20%_________________________________________________, итого с учетом </w:t>
      </w:r>
      <w:r w:rsidRPr="00B96FC2">
        <w:rPr>
          <w:rFonts w:ascii="Times New Roman" w:hAnsi="Times New Roman"/>
          <w:spacing w:val="-4"/>
          <w:sz w:val="24"/>
          <w:szCs w:val="24"/>
        </w:rPr>
        <w:t>НДС 20% ____________________________________________________________ руб.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03428"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14:paraId="45394188" w14:textId="77777777" w:rsidR="00653F2A" w:rsidRDefault="00653F2A" w:rsidP="001C0EBC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</w:t>
      </w:r>
      <w:r w:rsidRPr="00CE4599">
        <w:rPr>
          <w:rFonts w:ascii="Times New Roman" w:hAnsi="Times New Roman"/>
          <w:color w:val="000000"/>
          <w:sz w:val="24"/>
          <w:szCs w:val="24"/>
        </w:rPr>
        <w:t xml:space="preserve">монтажные работы, расходы на трансферы, проживание, питание, командировочные расходы и заработная плата специалистов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CE4599">
        <w:rPr>
          <w:rFonts w:ascii="Times New Roman" w:hAnsi="Times New Roman"/>
          <w:color w:val="000000"/>
          <w:sz w:val="24"/>
          <w:szCs w:val="24"/>
        </w:rPr>
        <w:t xml:space="preserve"> в месте проведения монтажных работ (местонахождение Грузополучателя) и иные расходы, связанные с выполнением указанных работ;</w:t>
      </w:r>
    </w:p>
    <w:p w14:paraId="4093E4C2" w14:textId="77777777" w:rsidR="00653F2A" w:rsidRPr="00E6780C" w:rsidRDefault="00653F2A" w:rsidP="00653F2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2.1.3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Стоимость монтажных работ </w:t>
      </w:r>
      <w:r w:rsidRPr="00AA2BFF">
        <w:rPr>
          <w:rFonts w:ascii="Times New Roman" w:hAnsi="Times New Roman"/>
          <w:spacing w:val="-4"/>
          <w:sz w:val="24"/>
          <w:szCs w:val="24"/>
        </w:rPr>
        <w:t xml:space="preserve">узлов коммерческого учета тепловой энергии </w:t>
      </w:r>
      <w:r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AA2BFF">
        <w:rPr>
          <w:rFonts w:ascii="Times New Roman" w:hAnsi="Times New Roman"/>
          <w:spacing w:val="-4"/>
          <w:sz w:val="24"/>
          <w:szCs w:val="24"/>
        </w:rPr>
        <w:t>индивидуальных тепловых пунктах БКП и ОК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выполненных силами </w:t>
      </w:r>
      <w:r>
        <w:rPr>
          <w:rFonts w:ascii="Times New Roman" w:hAnsi="Times New Roman"/>
          <w:color w:val="000000"/>
          <w:sz w:val="24"/>
          <w:szCs w:val="24"/>
        </w:rPr>
        <w:t>Исполнителя,  с использованием  материалов Исполнителя,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 подтверждается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локальными сметными расчетами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1 «Модернизация узла коммерческого учета тепловой энергии в ИТП БКП в АБК; № 2 </w:t>
      </w:r>
      <w:r w:rsidRPr="000034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Модернизация узла коммерческого учета тепловой энергии в ИТП Камеры для очистки, окраски и сушки корпусных конструкций</w:t>
      </w:r>
      <w:r w:rsidRPr="0000342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 3 к настоящему Договору)</w:t>
      </w:r>
      <w:r w:rsidRPr="00B96FC2">
        <w:rPr>
          <w:rFonts w:ascii="Times New Roman" w:hAnsi="Times New Roman"/>
          <w:spacing w:val="-4"/>
          <w:sz w:val="24"/>
          <w:szCs w:val="24"/>
        </w:rPr>
        <w:t>: 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</w:t>
      </w:r>
      <w:r w:rsidRPr="00B96FC2">
        <w:rPr>
          <w:rFonts w:ascii="Times New Roman" w:hAnsi="Times New Roman"/>
          <w:spacing w:val="-4"/>
          <w:sz w:val="24"/>
          <w:szCs w:val="24"/>
        </w:rPr>
        <w:t>_____ руб.,</w:t>
      </w:r>
      <w:r>
        <w:rPr>
          <w:rFonts w:ascii="Times New Roman" w:hAnsi="Times New Roman"/>
          <w:spacing w:val="-4"/>
          <w:sz w:val="24"/>
          <w:szCs w:val="24"/>
        </w:rPr>
        <w:t xml:space="preserve"> без учета НДС, кроме того НДС 20%_________________________________________________, итого с учетом </w:t>
      </w:r>
      <w:r w:rsidRPr="00B96FC2">
        <w:rPr>
          <w:rFonts w:ascii="Times New Roman" w:hAnsi="Times New Roman"/>
          <w:spacing w:val="-4"/>
          <w:sz w:val="24"/>
          <w:szCs w:val="24"/>
        </w:rPr>
        <w:t>НДС 20% ____________________________________________________________ руб.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03428"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14:paraId="04BBC4F7" w14:textId="77777777" w:rsidR="00653F2A" w:rsidRDefault="00653F2A" w:rsidP="001C0EBC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4599">
        <w:rPr>
          <w:rFonts w:ascii="Times New Roman" w:hAnsi="Times New Roman"/>
          <w:color w:val="000000"/>
          <w:sz w:val="24"/>
          <w:szCs w:val="24"/>
        </w:rPr>
        <w:t xml:space="preserve">монтажные работы, расходы на трансферы, проживание, питание, командировочные расходы и заработная плата специалистов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 </w:t>
      </w:r>
      <w:r w:rsidRPr="00CE4599">
        <w:rPr>
          <w:rFonts w:ascii="Times New Roman" w:hAnsi="Times New Roman"/>
          <w:color w:val="000000"/>
          <w:sz w:val="24"/>
          <w:szCs w:val="24"/>
        </w:rPr>
        <w:t>в месте проведения монтажных работ (местонахождение Грузополучателя) и иные расходы, связанные с выполнением указанных работ;</w:t>
      </w:r>
    </w:p>
    <w:p w14:paraId="327FED15" w14:textId="77777777" w:rsidR="00653F2A" w:rsidRPr="00E6780C" w:rsidRDefault="00653F2A" w:rsidP="00653F2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2.1.4.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Стоимость </w:t>
      </w:r>
      <w:r>
        <w:rPr>
          <w:rFonts w:ascii="Times New Roman" w:hAnsi="Times New Roman"/>
          <w:color w:val="000000"/>
          <w:sz w:val="24"/>
          <w:szCs w:val="24"/>
        </w:rPr>
        <w:t xml:space="preserve">пусконаладочных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Pr="00AA2BFF">
        <w:rPr>
          <w:rFonts w:ascii="Times New Roman" w:hAnsi="Times New Roman"/>
          <w:spacing w:val="-4"/>
          <w:sz w:val="24"/>
          <w:szCs w:val="24"/>
        </w:rPr>
        <w:t>узлов коммерческого учета тепловой энергии индивидуальных тепловых пунктах БКП и ОК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6780C">
        <w:rPr>
          <w:rFonts w:ascii="Times New Roman" w:hAnsi="Times New Roman"/>
          <w:color w:val="000000"/>
          <w:sz w:val="24"/>
          <w:szCs w:val="24"/>
        </w:rPr>
        <w:t xml:space="preserve">выполненных силами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E6780C">
        <w:rPr>
          <w:rFonts w:ascii="Times New Roman" w:hAnsi="Times New Roman"/>
          <w:color w:val="000000"/>
          <w:sz w:val="24"/>
          <w:szCs w:val="24"/>
        </w:rPr>
        <w:t xml:space="preserve"> подтверждается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локальными сметными расчетами </w:t>
      </w:r>
      <w:r w:rsidRPr="00003428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1 «Модернизация узла коммерческого учета тепловой энергии в ИТП БКП в АБК; № 2 </w:t>
      </w:r>
      <w:r w:rsidRPr="000034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Модернизация узла коммерческого учета тепловой энергии в ИТП Камеры для очистки, окраски и сушки корпусных конструкций</w:t>
      </w:r>
      <w:r w:rsidRPr="0000342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 3 к настоящему Договору)</w:t>
      </w:r>
      <w:r w:rsidRPr="00E6780C">
        <w:rPr>
          <w:rFonts w:ascii="Times New Roman" w:hAnsi="Times New Roman"/>
          <w:spacing w:val="-4"/>
          <w:sz w:val="24"/>
          <w:szCs w:val="24"/>
        </w:rPr>
        <w:t xml:space="preserve">: __________________________________________ руб., без учета НДС, кроме того НДС 20%_________________________________________________, итого с учетом НДС 20% ____________________________________________________________ руб. </w:t>
      </w:r>
      <w:r w:rsidRPr="00E6780C"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14:paraId="70B6FEB1" w14:textId="77777777" w:rsidR="00653F2A" w:rsidRDefault="00653F2A" w:rsidP="001C0EBC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пусконаладочные работ</w:t>
      </w:r>
      <w:r w:rsidRPr="00CE4599">
        <w:rPr>
          <w:rFonts w:ascii="Times New Roman" w:hAnsi="Times New Roman"/>
          <w:color w:val="000000"/>
          <w:sz w:val="24"/>
          <w:szCs w:val="24"/>
        </w:rPr>
        <w:t xml:space="preserve">, расходы на трансферы, проживание, питание, командировочные расходы и заработная плата специалистов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CE4599">
        <w:rPr>
          <w:rFonts w:ascii="Times New Roman" w:hAnsi="Times New Roman"/>
          <w:color w:val="000000"/>
          <w:sz w:val="24"/>
          <w:szCs w:val="24"/>
        </w:rPr>
        <w:t xml:space="preserve"> в месте проведения монтажных работ (местонахождение Грузополучателя) и иные расходы, связанные с выполнением указанных работ;</w:t>
      </w:r>
    </w:p>
    <w:p w14:paraId="3755B1C1" w14:textId="77777777" w:rsidR="00653F2A" w:rsidRPr="00E6780C" w:rsidRDefault="00653F2A" w:rsidP="00653F2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6780C">
        <w:rPr>
          <w:rFonts w:ascii="Times New Roman" w:hAnsi="Times New Roman"/>
          <w:color w:val="000000"/>
          <w:sz w:val="24"/>
          <w:szCs w:val="24"/>
        </w:rPr>
        <w:t xml:space="preserve">2.1.5. </w:t>
      </w:r>
      <w:r w:rsidRPr="00E6780C">
        <w:rPr>
          <w:rFonts w:ascii="Times New Roman" w:hAnsi="Times New Roman"/>
          <w:sz w:val="24"/>
          <w:szCs w:val="24"/>
        </w:rPr>
        <w:t xml:space="preserve">Все пошлины, налоги и сборы на территории РФ. </w:t>
      </w:r>
    </w:p>
    <w:p w14:paraId="6D9110DA" w14:textId="77777777" w:rsidR="00653F2A" w:rsidRPr="00E6780C" w:rsidRDefault="00653F2A" w:rsidP="001C0EBC">
      <w:pPr>
        <w:pStyle w:val="a7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66BA">
        <w:rPr>
          <w:rFonts w:ascii="Times New Roman" w:hAnsi="Times New Roman"/>
          <w:color w:val="000000"/>
          <w:sz w:val="24"/>
          <w:szCs w:val="24"/>
        </w:rPr>
        <w:t xml:space="preserve">Общая цена Договора является не фиксированной </w:t>
      </w:r>
      <w:r w:rsidRPr="009166BA">
        <w:rPr>
          <w:rFonts w:ascii="Times New Roman" w:eastAsia="Times New Roman" w:hAnsi="Times New Roman"/>
          <w:sz w:val="24"/>
          <w:szCs w:val="24"/>
        </w:rPr>
        <w:t>и может корректироваться в связи с изменением объемов работ в ходе исполнения Договора. Все изменения цены Договора оформляются путем заключения дополнительного соглашения.</w:t>
      </w:r>
    </w:p>
    <w:p w14:paraId="71406FEE" w14:textId="77777777" w:rsidR="00653F2A" w:rsidRPr="009166BA" w:rsidRDefault="00653F2A" w:rsidP="00653F2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2FDAA" w14:textId="77777777" w:rsidR="00653F2A" w:rsidRPr="00EA3180" w:rsidRDefault="00653F2A" w:rsidP="00653F2A">
      <w:pPr>
        <w:pStyle w:val="a7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F266C">
        <w:rPr>
          <w:rFonts w:ascii="Times New Roman" w:hAnsi="Times New Roman"/>
          <w:b/>
          <w:sz w:val="24"/>
          <w:szCs w:val="24"/>
        </w:rPr>
        <w:t>УСЛОВИЯ ПЛАТЕЖА</w:t>
      </w:r>
    </w:p>
    <w:p w14:paraId="039A3482" w14:textId="77777777" w:rsidR="00653F2A" w:rsidRPr="00803589" w:rsidRDefault="00653F2A" w:rsidP="00653F2A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4DDD1938" w14:textId="77777777" w:rsidR="00653F2A" w:rsidRDefault="00653F2A" w:rsidP="00653F2A">
      <w:pPr>
        <w:pStyle w:val="3c"/>
        <w:numPr>
          <w:ilvl w:val="1"/>
          <w:numId w:val="30"/>
        </w:numPr>
        <w:tabs>
          <w:tab w:val="clear" w:pos="567"/>
        </w:tabs>
        <w:spacing w:before="0" w:after="0"/>
        <w:ind w:left="525"/>
        <w:jc w:val="both"/>
        <w:rPr>
          <w:rFonts w:ascii="Times New Roman" w:hAnsi="Times New Roman"/>
          <w:sz w:val="24"/>
          <w:szCs w:val="24"/>
        </w:rPr>
      </w:pPr>
      <w:r w:rsidRPr="000B68B0">
        <w:rPr>
          <w:rFonts w:ascii="Times New Roman" w:hAnsi="Times New Roman"/>
          <w:sz w:val="24"/>
          <w:szCs w:val="24"/>
        </w:rPr>
        <w:t xml:space="preserve">Стороны применяют </w:t>
      </w:r>
      <w:r>
        <w:rPr>
          <w:rFonts w:ascii="Times New Roman" w:hAnsi="Times New Roman"/>
          <w:sz w:val="24"/>
          <w:szCs w:val="24"/>
        </w:rPr>
        <w:t>поэтапный</w:t>
      </w:r>
      <w:r w:rsidRPr="000B68B0">
        <w:rPr>
          <w:rFonts w:ascii="Times New Roman" w:hAnsi="Times New Roman"/>
          <w:sz w:val="24"/>
          <w:szCs w:val="24"/>
        </w:rPr>
        <w:t xml:space="preserve"> порядок оплаты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0B68B0">
        <w:rPr>
          <w:rFonts w:ascii="Times New Roman" w:hAnsi="Times New Roman"/>
          <w:sz w:val="24"/>
          <w:szCs w:val="24"/>
        </w:rPr>
        <w:t>:</w:t>
      </w:r>
    </w:p>
    <w:p w14:paraId="361D69D0" w14:textId="77777777" w:rsidR="00653F2A" w:rsidRPr="008A71B7" w:rsidRDefault="00653F2A" w:rsidP="00653F2A">
      <w:pPr>
        <w:pStyle w:val="a7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1B7">
        <w:rPr>
          <w:rFonts w:ascii="Times New Roman" w:hAnsi="Times New Roman"/>
          <w:sz w:val="24"/>
          <w:szCs w:val="24"/>
          <w:lang w:val="en-US"/>
        </w:rPr>
        <w:t>I</w:t>
      </w:r>
      <w:r w:rsidRPr="008A71B7">
        <w:rPr>
          <w:rFonts w:ascii="Times New Roman" w:hAnsi="Times New Roman"/>
          <w:sz w:val="24"/>
          <w:szCs w:val="24"/>
        </w:rPr>
        <w:t>-й платеж в размере 100 % (Сто процентов) от общей стоимости Оборудования, согласно Спецификации № 1</w:t>
      </w:r>
      <w:r>
        <w:rPr>
          <w:rFonts w:ascii="Times New Roman" w:hAnsi="Times New Roman"/>
          <w:sz w:val="24"/>
          <w:szCs w:val="24"/>
        </w:rPr>
        <w:t>, 2</w:t>
      </w:r>
      <w:r w:rsidRPr="008A71B7">
        <w:rPr>
          <w:rFonts w:ascii="Times New Roman" w:hAnsi="Times New Roman"/>
          <w:sz w:val="24"/>
          <w:szCs w:val="24"/>
        </w:rPr>
        <w:t xml:space="preserve"> (Приложение № 2 к настоящему договору</w:t>
      </w:r>
      <w:r>
        <w:rPr>
          <w:rFonts w:ascii="Times New Roman" w:hAnsi="Times New Roman"/>
          <w:sz w:val="24"/>
          <w:szCs w:val="24"/>
        </w:rPr>
        <w:t xml:space="preserve">): </w:t>
      </w:r>
      <w:r w:rsidRPr="008A71B7">
        <w:rPr>
          <w:rFonts w:ascii="Times New Roman" w:hAnsi="Times New Roman"/>
          <w:spacing w:val="-4"/>
          <w:sz w:val="24"/>
          <w:szCs w:val="24"/>
        </w:rPr>
        <w:t>__________________</w:t>
      </w:r>
      <w:r>
        <w:rPr>
          <w:rFonts w:ascii="Times New Roman" w:hAnsi="Times New Roman"/>
          <w:spacing w:val="-4"/>
          <w:sz w:val="24"/>
          <w:szCs w:val="24"/>
        </w:rPr>
        <w:t>_______________</w:t>
      </w:r>
      <w:r w:rsidRPr="008A71B7">
        <w:rPr>
          <w:rFonts w:ascii="Times New Roman" w:hAnsi="Times New Roman"/>
          <w:spacing w:val="-4"/>
          <w:sz w:val="24"/>
          <w:szCs w:val="24"/>
        </w:rPr>
        <w:t>________________________ руб., без учета НДС, кроме того НДС 20%_________________________________________________, итого с учетом НДС 20% ____________________________________________________________ руб.</w:t>
      </w:r>
      <w:r w:rsidRPr="008A71B7">
        <w:rPr>
          <w:rFonts w:ascii="Times New Roman" w:hAnsi="Times New Roman"/>
          <w:color w:val="000000"/>
          <w:sz w:val="24"/>
          <w:szCs w:val="24"/>
        </w:rPr>
        <w:t>,</w:t>
      </w:r>
      <w:r w:rsidRPr="008A71B7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Заказчиком</w:t>
      </w:r>
      <w:r w:rsidRPr="008A71B7">
        <w:rPr>
          <w:rFonts w:ascii="Times New Roman" w:hAnsi="Times New Roman"/>
          <w:sz w:val="24"/>
          <w:szCs w:val="24"/>
        </w:rPr>
        <w:t xml:space="preserve"> прямым банковским после получения Оборудования в полном объёме и подписания Акта приемки Оборудования (по</w:t>
      </w:r>
      <w:r>
        <w:rPr>
          <w:rFonts w:ascii="Times New Roman" w:hAnsi="Times New Roman"/>
          <w:sz w:val="24"/>
          <w:szCs w:val="24"/>
        </w:rPr>
        <w:t xml:space="preserve"> форме согласно Приложению № 4 </w:t>
      </w:r>
      <w:r w:rsidRPr="008A71B7">
        <w:rPr>
          <w:rFonts w:ascii="Times New Roman" w:hAnsi="Times New Roman"/>
          <w:sz w:val="24"/>
          <w:szCs w:val="24"/>
        </w:rPr>
        <w:t xml:space="preserve">к настоящему Договору), на основании товарной накладной (форма ТОРГ-12) или универсального передаточного документа (УПД) при наличии выставленных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A71B7">
        <w:rPr>
          <w:rFonts w:ascii="Times New Roman" w:hAnsi="Times New Roman"/>
          <w:sz w:val="24"/>
          <w:szCs w:val="24"/>
        </w:rPr>
        <w:t xml:space="preserve"> счета на оплату, согласованного по содержанию с </w:t>
      </w:r>
      <w:r>
        <w:rPr>
          <w:rFonts w:ascii="Times New Roman" w:hAnsi="Times New Roman"/>
          <w:sz w:val="24"/>
          <w:szCs w:val="24"/>
        </w:rPr>
        <w:t>Заказчиком</w:t>
      </w:r>
      <w:r w:rsidRPr="008A71B7">
        <w:rPr>
          <w:rFonts w:ascii="Times New Roman" w:hAnsi="Times New Roman"/>
          <w:sz w:val="24"/>
          <w:szCs w:val="24"/>
        </w:rPr>
        <w:t>, и счета-фактуры на Оборудования (при необходимости). Стоимость оборудования определяется на основании данных товарной накладной, счета, счета-фактуры</w:t>
      </w:r>
      <w:r w:rsidRPr="008A71B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21711CB1" w14:textId="77777777" w:rsidR="00653F2A" w:rsidRPr="008A71B7" w:rsidRDefault="00653F2A" w:rsidP="00653F2A">
      <w:pPr>
        <w:pStyle w:val="a7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1B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A71B7">
        <w:rPr>
          <w:rFonts w:ascii="Times New Roman" w:hAnsi="Times New Roman"/>
          <w:color w:val="000000"/>
          <w:sz w:val="24"/>
          <w:szCs w:val="24"/>
        </w:rPr>
        <w:t>-й платеж в размере 100 % (Сто процентов) от общей стоимости выполненных  демонтажных, монтажных, пусконаладочных работ</w:t>
      </w:r>
      <w:r>
        <w:rPr>
          <w:rFonts w:ascii="Times New Roman" w:hAnsi="Times New Roman"/>
          <w:sz w:val="24"/>
          <w:szCs w:val="24"/>
        </w:rPr>
        <w:t>:</w:t>
      </w:r>
      <w:r w:rsidRPr="008A71B7">
        <w:rPr>
          <w:rFonts w:ascii="Times New Roman" w:hAnsi="Times New Roman"/>
          <w:spacing w:val="-4"/>
          <w:sz w:val="24"/>
          <w:szCs w:val="24"/>
        </w:rPr>
        <w:t>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</w:t>
      </w:r>
      <w:r w:rsidRPr="008A71B7">
        <w:rPr>
          <w:rFonts w:ascii="Times New Roman" w:hAnsi="Times New Roman"/>
          <w:spacing w:val="-4"/>
          <w:sz w:val="24"/>
          <w:szCs w:val="24"/>
        </w:rPr>
        <w:t xml:space="preserve">_ руб., без учета НДС, кроме того НДС </w:t>
      </w:r>
      <w:r w:rsidRPr="008A71B7">
        <w:rPr>
          <w:rFonts w:ascii="Times New Roman" w:hAnsi="Times New Roman"/>
          <w:spacing w:val="-4"/>
          <w:sz w:val="24"/>
          <w:szCs w:val="24"/>
        </w:rPr>
        <w:lastRenderedPageBreak/>
        <w:t xml:space="preserve">20%_________________________________________________, итого с учетом НДС 20% 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  <w:r w:rsidRPr="008A71B7">
        <w:rPr>
          <w:rFonts w:ascii="Times New Roman" w:hAnsi="Times New Roman"/>
          <w:spacing w:val="-4"/>
          <w:sz w:val="24"/>
          <w:szCs w:val="24"/>
        </w:rPr>
        <w:t>____________________________________________________________ руб.</w:t>
      </w:r>
      <w:r w:rsidRPr="008A71B7">
        <w:rPr>
          <w:rFonts w:ascii="Times New Roman" w:hAnsi="Times New Roman"/>
          <w:color w:val="000000"/>
          <w:sz w:val="24"/>
          <w:szCs w:val="24"/>
        </w:rPr>
        <w:t>,</w:t>
      </w:r>
      <w:r w:rsidRPr="008A71B7">
        <w:rPr>
          <w:rFonts w:ascii="Times New Roman" w:hAnsi="Times New Roman"/>
          <w:sz w:val="24"/>
          <w:szCs w:val="24"/>
        </w:rPr>
        <w:t xml:space="preserve"> </w:t>
      </w:r>
      <w:r w:rsidRPr="008A7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1B7">
        <w:rPr>
          <w:rFonts w:ascii="Times New Roman" w:hAnsi="Times New Roman"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>Заказчиком</w:t>
      </w:r>
      <w:r w:rsidRPr="008A71B7">
        <w:rPr>
          <w:rFonts w:ascii="Times New Roman" w:hAnsi="Times New Roman"/>
          <w:sz w:val="24"/>
          <w:szCs w:val="24"/>
        </w:rPr>
        <w:t xml:space="preserve"> производится прямым банковским переводом по факту завершения всех Работ, с момента подписания обеими Сторонами  Акта </w:t>
      </w:r>
      <w:r>
        <w:rPr>
          <w:rFonts w:ascii="Times New Roman" w:hAnsi="Times New Roman"/>
          <w:sz w:val="24"/>
          <w:szCs w:val="24"/>
        </w:rPr>
        <w:t xml:space="preserve">приема-передачи </w:t>
      </w:r>
      <w:r w:rsidRPr="008A71B7">
        <w:rPr>
          <w:rFonts w:ascii="Times New Roman" w:hAnsi="Times New Roman"/>
          <w:sz w:val="24"/>
          <w:szCs w:val="24"/>
        </w:rPr>
        <w:t>демонт</w:t>
      </w:r>
      <w:r>
        <w:rPr>
          <w:rFonts w:ascii="Times New Roman" w:hAnsi="Times New Roman"/>
          <w:sz w:val="24"/>
          <w:szCs w:val="24"/>
        </w:rPr>
        <w:t>ированного оборудования (Приложение № 5</w:t>
      </w:r>
      <w:r w:rsidRPr="008A71B7">
        <w:rPr>
          <w:rFonts w:ascii="Times New Roman" w:hAnsi="Times New Roman"/>
          <w:sz w:val="24"/>
          <w:szCs w:val="24"/>
        </w:rPr>
        <w:t xml:space="preserve"> к настоящему Договор</w:t>
      </w:r>
      <w:r>
        <w:rPr>
          <w:rFonts w:ascii="Times New Roman" w:hAnsi="Times New Roman"/>
          <w:sz w:val="24"/>
          <w:szCs w:val="24"/>
        </w:rPr>
        <w:t>у</w:t>
      </w:r>
      <w:r w:rsidRPr="008A71B7">
        <w:rPr>
          <w:rFonts w:ascii="Times New Roman" w:hAnsi="Times New Roman"/>
          <w:sz w:val="24"/>
          <w:szCs w:val="24"/>
        </w:rPr>
        <w:t>), Акта о выполнении монтаж</w:t>
      </w:r>
      <w:r>
        <w:rPr>
          <w:rFonts w:ascii="Times New Roman" w:hAnsi="Times New Roman"/>
          <w:sz w:val="24"/>
          <w:szCs w:val="24"/>
        </w:rPr>
        <w:t>ных работ (Приложение № 7</w:t>
      </w:r>
      <w:r w:rsidRPr="008A71B7">
        <w:rPr>
          <w:rFonts w:ascii="Times New Roman" w:hAnsi="Times New Roman"/>
          <w:sz w:val="24"/>
          <w:szCs w:val="24"/>
        </w:rPr>
        <w:t xml:space="preserve"> к настоящему Договору), Акта о выполнении пусконаладочных работ (Приложение №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A71B7">
        <w:rPr>
          <w:rFonts w:ascii="Times New Roman" w:hAnsi="Times New Roman"/>
          <w:sz w:val="24"/>
          <w:szCs w:val="24"/>
        </w:rPr>
        <w:t xml:space="preserve">к настоящему Договору), Акта о технической готовности (Приложение №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8A71B7">
        <w:rPr>
          <w:rFonts w:ascii="Times New Roman" w:hAnsi="Times New Roman"/>
          <w:sz w:val="24"/>
          <w:szCs w:val="24"/>
        </w:rPr>
        <w:t xml:space="preserve">к настоящему Договору), Акта о приемке выполненных Работ по форме КС-2  (Приложение № </w:t>
      </w:r>
      <w:r>
        <w:rPr>
          <w:rFonts w:ascii="Times New Roman" w:hAnsi="Times New Roman"/>
          <w:sz w:val="24"/>
          <w:szCs w:val="24"/>
        </w:rPr>
        <w:t>13</w:t>
      </w:r>
      <w:r w:rsidRPr="008A71B7">
        <w:rPr>
          <w:rFonts w:ascii="Times New Roman" w:hAnsi="Times New Roman"/>
          <w:sz w:val="24"/>
          <w:szCs w:val="24"/>
        </w:rPr>
        <w:t xml:space="preserve"> к настоящему Договору) и Справки о стоимости выполненных работ и затрат по форме КС-3 (Приложение № </w:t>
      </w:r>
      <w:r>
        <w:rPr>
          <w:rFonts w:ascii="Times New Roman" w:hAnsi="Times New Roman"/>
          <w:sz w:val="24"/>
          <w:szCs w:val="24"/>
        </w:rPr>
        <w:t>14</w:t>
      </w:r>
      <w:r w:rsidRPr="008A71B7">
        <w:rPr>
          <w:rFonts w:ascii="Times New Roman" w:hAnsi="Times New Roman"/>
          <w:sz w:val="24"/>
          <w:szCs w:val="24"/>
        </w:rPr>
        <w:t xml:space="preserve"> к настоящему Договору),  при наличии выставленных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A71B7">
        <w:rPr>
          <w:rFonts w:ascii="Times New Roman" w:hAnsi="Times New Roman"/>
          <w:sz w:val="24"/>
          <w:szCs w:val="24"/>
        </w:rPr>
        <w:t xml:space="preserve"> счета на оплату, согласованного по содержанию с </w:t>
      </w:r>
      <w:r>
        <w:rPr>
          <w:rFonts w:ascii="Times New Roman" w:hAnsi="Times New Roman"/>
          <w:sz w:val="24"/>
          <w:szCs w:val="24"/>
        </w:rPr>
        <w:t>Заказчиком</w:t>
      </w:r>
      <w:r w:rsidRPr="008A71B7">
        <w:rPr>
          <w:rFonts w:ascii="Times New Roman" w:hAnsi="Times New Roman"/>
          <w:sz w:val="24"/>
          <w:szCs w:val="24"/>
        </w:rPr>
        <w:t xml:space="preserve">, и счета-фактуры. Стоимость работ определяется на основании Акта о приемке выполненных Работ по форме КС-2 (Приложение № </w:t>
      </w:r>
      <w:r>
        <w:rPr>
          <w:rFonts w:ascii="Times New Roman" w:hAnsi="Times New Roman"/>
          <w:sz w:val="24"/>
          <w:szCs w:val="24"/>
        </w:rPr>
        <w:t>13</w:t>
      </w:r>
      <w:r w:rsidRPr="008A71B7">
        <w:rPr>
          <w:rFonts w:ascii="Times New Roman" w:hAnsi="Times New Roman"/>
          <w:sz w:val="24"/>
          <w:szCs w:val="24"/>
        </w:rPr>
        <w:t xml:space="preserve"> к настоящему договору) и Справки о стоимости выполненных работ и затрат по форме КС-3 (Приложение № </w:t>
      </w:r>
      <w:r>
        <w:rPr>
          <w:rFonts w:ascii="Times New Roman" w:hAnsi="Times New Roman"/>
          <w:sz w:val="24"/>
          <w:szCs w:val="24"/>
        </w:rPr>
        <w:t>14</w:t>
      </w:r>
      <w:r w:rsidRPr="008A71B7">
        <w:rPr>
          <w:rFonts w:ascii="Times New Roman" w:hAnsi="Times New Roman"/>
          <w:sz w:val="24"/>
          <w:szCs w:val="24"/>
        </w:rPr>
        <w:t xml:space="preserve"> к настоящему договору).</w:t>
      </w:r>
    </w:p>
    <w:p w14:paraId="0B667AC3" w14:textId="77777777" w:rsidR="00653F2A" w:rsidRPr="0065000D" w:rsidRDefault="00653F2A" w:rsidP="00653F2A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00D">
        <w:rPr>
          <w:rFonts w:ascii="Times New Roman" w:hAnsi="Times New Roman"/>
          <w:sz w:val="24"/>
          <w:szCs w:val="24"/>
        </w:rPr>
        <w:t>В случае если Исполнитель является субъектом среднего и малого предпринимательства:</w:t>
      </w:r>
    </w:p>
    <w:p w14:paraId="758030C0" w14:textId="77777777" w:rsidR="00653F2A" w:rsidRDefault="00653F2A" w:rsidP="00653F2A">
      <w:pPr>
        <w:pStyle w:val="3c"/>
        <w:tabs>
          <w:tab w:val="clear" w:pos="567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40A">
        <w:rPr>
          <w:rFonts w:ascii="Times New Roman" w:hAnsi="Times New Roman"/>
          <w:sz w:val="24"/>
          <w:szCs w:val="24"/>
        </w:rPr>
        <w:t>Заказчик производит оплату</w:t>
      </w:r>
      <w:r w:rsidRPr="007E5787">
        <w:t xml:space="preserve"> </w:t>
      </w:r>
      <w:r w:rsidRPr="007E5787">
        <w:rPr>
          <w:rFonts w:ascii="Times New Roman" w:hAnsi="Times New Roman"/>
          <w:sz w:val="24"/>
          <w:szCs w:val="24"/>
        </w:rPr>
        <w:t xml:space="preserve">в течение 30 (тридцати) календарных дней после подписания обеими </w:t>
      </w:r>
      <w:r>
        <w:rPr>
          <w:rFonts w:ascii="Times New Roman" w:hAnsi="Times New Roman"/>
          <w:sz w:val="24"/>
          <w:szCs w:val="24"/>
        </w:rPr>
        <w:t>С</w:t>
      </w:r>
      <w:r w:rsidRPr="007E5787">
        <w:rPr>
          <w:rFonts w:ascii="Times New Roman" w:hAnsi="Times New Roman"/>
          <w:sz w:val="24"/>
          <w:szCs w:val="24"/>
        </w:rPr>
        <w:t xml:space="preserve">торонами Акта приемки выполненных работ </w:t>
      </w:r>
      <w:r w:rsidRPr="00B0350E">
        <w:rPr>
          <w:rFonts w:ascii="Times New Roman" w:hAnsi="Times New Roman"/>
          <w:sz w:val="24"/>
          <w:szCs w:val="24"/>
        </w:rPr>
        <w:t>по формам № КС-2, КС-3</w:t>
      </w:r>
      <w:r w:rsidRPr="007F603A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 </w:t>
      </w:r>
      <w:r w:rsidRPr="007F603A">
        <w:rPr>
          <w:rFonts w:ascii="Times New Roman" w:hAnsi="Times New Roman"/>
          <w:sz w:val="24"/>
          <w:szCs w:val="24"/>
        </w:rPr>
        <w:t>в размере стоимости работ</w:t>
      </w:r>
      <w:r>
        <w:rPr>
          <w:rFonts w:ascii="Times New Roman" w:hAnsi="Times New Roman"/>
          <w:sz w:val="24"/>
          <w:szCs w:val="24"/>
        </w:rPr>
        <w:t>,</w:t>
      </w:r>
      <w:r w:rsidRPr="00B0350E">
        <w:rPr>
          <w:rFonts w:ascii="Times New Roman" w:hAnsi="Times New Roman"/>
          <w:sz w:val="24"/>
          <w:szCs w:val="24"/>
        </w:rPr>
        <w:t xml:space="preserve"> товарной накладной по форме ТОРГ-12</w:t>
      </w:r>
      <w:r>
        <w:rPr>
          <w:rFonts w:ascii="Times New Roman" w:hAnsi="Times New Roman"/>
          <w:sz w:val="24"/>
          <w:szCs w:val="24"/>
        </w:rPr>
        <w:t xml:space="preserve"> на поставляемое оборудование</w:t>
      </w:r>
      <w:r w:rsidRPr="007E5787">
        <w:rPr>
          <w:rFonts w:ascii="Times New Roman" w:hAnsi="Times New Roman"/>
          <w:sz w:val="24"/>
          <w:szCs w:val="24"/>
        </w:rPr>
        <w:t>, на основании выставленного Исполнителем счета, счета-фактуры.</w:t>
      </w:r>
    </w:p>
    <w:p w14:paraId="51DB3281" w14:textId="77777777" w:rsidR="00653F2A" w:rsidRDefault="00653F2A" w:rsidP="00653F2A">
      <w:pPr>
        <w:pStyle w:val="3c"/>
        <w:tabs>
          <w:tab w:val="clear" w:pos="567"/>
          <w:tab w:val="clear" w:pos="9923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</w:t>
      </w:r>
      <w:r w:rsidRPr="007E5787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E5787">
        <w:rPr>
          <w:rFonts w:ascii="Times New Roman" w:hAnsi="Times New Roman"/>
          <w:sz w:val="24"/>
          <w:szCs w:val="24"/>
        </w:rPr>
        <w:t>является субъектом среднего и малого предпринимательства</w:t>
      </w:r>
      <w:r>
        <w:rPr>
          <w:rFonts w:ascii="Times New Roman" w:hAnsi="Times New Roman"/>
          <w:sz w:val="24"/>
          <w:szCs w:val="24"/>
        </w:rPr>
        <w:t>:</w:t>
      </w:r>
    </w:p>
    <w:p w14:paraId="612D6956" w14:textId="77777777" w:rsidR="00653F2A" w:rsidRDefault="00653F2A" w:rsidP="00653F2A">
      <w:pPr>
        <w:pStyle w:val="3c"/>
        <w:tabs>
          <w:tab w:val="clear" w:pos="567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производит оплату, не ранее чем через 45 (сорок пять) календарных дней, но не позднее чем через 60 (шестьдесят) календарных дней после подписания обеими Сторонами </w:t>
      </w:r>
      <w:r w:rsidRPr="00B0350E">
        <w:rPr>
          <w:rFonts w:ascii="Times New Roman" w:hAnsi="Times New Roman"/>
          <w:sz w:val="24"/>
          <w:szCs w:val="24"/>
        </w:rPr>
        <w:t>Акта приемки выполненных работ по формам № КС-2, КС-3</w:t>
      </w:r>
      <w:r w:rsidRPr="007F603A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 </w:t>
      </w:r>
      <w:r w:rsidRPr="007F603A">
        <w:rPr>
          <w:rFonts w:ascii="Times New Roman" w:hAnsi="Times New Roman"/>
          <w:sz w:val="24"/>
          <w:szCs w:val="24"/>
        </w:rPr>
        <w:t>в размере стоимости работ, товарной накладной по форме ТОРГ-12 на поставляемое оборудование, на основании выставленного Исполнителем счета, счета-фактуры</w:t>
      </w:r>
      <w:r w:rsidRPr="00916C04">
        <w:rPr>
          <w:rFonts w:ascii="Times New Roman" w:hAnsi="Times New Roman"/>
          <w:sz w:val="24"/>
          <w:szCs w:val="24"/>
        </w:rPr>
        <w:t>.</w:t>
      </w:r>
    </w:p>
    <w:p w14:paraId="262EE65B" w14:textId="77777777" w:rsidR="00653F2A" w:rsidRDefault="00653F2A" w:rsidP="001C0EBC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F603A">
        <w:rPr>
          <w:rFonts w:ascii="Times New Roman" w:hAnsi="Times New Roman"/>
          <w:sz w:val="24"/>
          <w:szCs w:val="24"/>
        </w:rPr>
        <w:t xml:space="preserve">Все расчеты по настоящему Договору осуществляются в российских рублях путем совершения Заказчиком платежей в адрес Исполнителя в соответствии с банковскими реквизитами Исполнителя, указанными в настоящем Договоре. </w:t>
      </w:r>
      <w:r w:rsidRPr="00096DD1">
        <w:rPr>
          <w:rFonts w:ascii="Times New Roman" w:hAnsi="Times New Roman"/>
          <w:sz w:val="24"/>
          <w:szCs w:val="24"/>
        </w:rPr>
        <w:t>Моментом исполнения обязательств</w:t>
      </w:r>
      <w:r>
        <w:rPr>
          <w:rFonts w:ascii="Times New Roman" w:hAnsi="Times New Roman"/>
          <w:sz w:val="24"/>
          <w:szCs w:val="24"/>
        </w:rPr>
        <w:t xml:space="preserve"> Заказчика по оплате является дата </w:t>
      </w:r>
      <w:r w:rsidRPr="00335AA8">
        <w:rPr>
          <w:rFonts w:ascii="Times New Roman" w:hAnsi="Times New Roman"/>
          <w:sz w:val="24"/>
          <w:szCs w:val="24"/>
        </w:rPr>
        <w:t>списания денежных средств с расчетного счета Заказчика.</w:t>
      </w:r>
    </w:p>
    <w:p w14:paraId="7047E9ED" w14:textId="77777777" w:rsidR="00653F2A" w:rsidRDefault="00653F2A" w:rsidP="001C0EBC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Pr="0065000D">
        <w:rPr>
          <w:rFonts w:ascii="Times New Roman" w:hAnsi="Times New Roman"/>
          <w:sz w:val="24"/>
          <w:szCs w:val="24"/>
        </w:rPr>
        <w:t xml:space="preserve"> обязан по требованию </w:t>
      </w:r>
      <w:r>
        <w:rPr>
          <w:rFonts w:ascii="Times New Roman" w:hAnsi="Times New Roman"/>
          <w:sz w:val="24"/>
          <w:szCs w:val="24"/>
        </w:rPr>
        <w:t>Заказчика</w:t>
      </w:r>
      <w:r w:rsidRPr="0065000D">
        <w:rPr>
          <w:rFonts w:ascii="Times New Roman" w:hAnsi="Times New Roman"/>
          <w:sz w:val="24"/>
          <w:szCs w:val="24"/>
        </w:rPr>
        <w:t>, в срок не превышающий 3 (Три) рабочих дня, предоставить акт сверки взаимных расчетов по настоящему Договору.</w:t>
      </w:r>
    </w:p>
    <w:p w14:paraId="11E62422" w14:textId="77777777" w:rsidR="00653F2A" w:rsidRPr="0065000D" w:rsidRDefault="00653F2A" w:rsidP="001C0EBC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0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5000D">
        <w:rPr>
          <w:rFonts w:ascii="Times New Roman" w:hAnsi="Times New Roman"/>
          <w:color w:val="000000"/>
          <w:sz w:val="24"/>
          <w:szCs w:val="24"/>
        </w:rPr>
        <w:t xml:space="preserve"> вправе в одностороннем порядке удержать из любого платежа сумму неустойки, штрафа, пени, а также понесенных расходов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65000D">
        <w:rPr>
          <w:rFonts w:ascii="Times New Roman" w:hAnsi="Times New Roman"/>
          <w:color w:val="000000"/>
          <w:sz w:val="24"/>
          <w:szCs w:val="24"/>
        </w:rPr>
        <w:t>, связанных с проведением экспертизы.</w:t>
      </w:r>
    </w:p>
    <w:p w14:paraId="4504E9B8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7089D" w14:textId="77777777" w:rsidR="00653F2A" w:rsidRPr="00D75AD9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СРОК ПОСТАВКИ</w:t>
      </w:r>
    </w:p>
    <w:p w14:paraId="1F6267E6" w14:textId="77777777" w:rsidR="00653F2A" w:rsidRPr="00F906A0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039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F906A0">
        <w:rPr>
          <w:rFonts w:ascii="Times New Roman" w:hAnsi="Times New Roman"/>
          <w:color w:val="000000"/>
          <w:sz w:val="24"/>
          <w:szCs w:val="24"/>
        </w:rPr>
        <w:t>Оборудовани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906A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со спецификацией № 1, 2 (приложение № 2 к настоящему Договору) и Техническим заданием </w:t>
      </w:r>
      <w:r w:rsidRPr="00FF040A">
        <w:rPr>
          <w:rFonts w:ascii="Times New Roman" w:hAnsi="Times New Roman"/>
          <w:sz w:val="24"/>
          <w:szCs w:val="24"/>
        </w:rPr>
        <w:t>(Приложение № 1 к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FF040A">
        <w:rPr>
          <w:rFonts w:ascii="Times New Roman" w:hAnsi="Times New Roman"/>
          <w:sz w:val="24"/>
          <w:szCs w:val="24"/>
        </w:rPr>
        <w:t xml:space="preserve"> Договору) долж</w:t>
      </w:r>
      <w:r>
        <w:rPr>
          <w:rFonts w:ascii="Times New Roman" w:hAnsi="Times New Roman"/>
          <w:sz w:val="24"/>
          <w:szCs w:val="24"/>
        </w:rPr>
        <w:t>но быть поставлено не позднее 50</w:t>
      </w:r>
      <w:r w:rsidRPr="00FF040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пятидесяти</w:t>
      </w:r>
      <w:r w:rsidRPr="00FF040A">
        <w:rPr>
          <w:rFonts w:ascii="Times New Roman" w:hAnsi="Times New Roman"/>
          <w:sz w:val="24"/>
          <w:szCs w:val="24"/>
        </w:rPr>
        <w:t>) календарных дней с даты заключения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389582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Pr="001900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190039">
        <w:rPr>
          <w:rFonts w:ascii="Times New Roman" w:hAnsi="Times New Roman"/>
          <w:color w:val="000000"/>
          <w:sz w:val="24"/>
          <w:szCs w:val="24"/>
        </w:rPr>
        <w:t xml:space="preserve"> может осуществить досрочную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 </w:t>
      </w:r>
      <w:r w:rsidRPr="00190039">
        <w:rPr>
          <w:rFonts w:ascii="Times New Roman" w:hAnsi="Times New Roman"/>
          <w:color w:val="000000"/>
          <w:sz w:val="24"/>
          <w:szCs w:val="24"/>
        </w:rPr>
        <w:t xml:space="preserve">по предварительному письменному согласованию с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19003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190039">
        <w:rPr>
          <w:rFonts w:ascii="Times New Roman" w:hAnsi="Times New Roman"/>
          <w:color w:val="000000"/>
          <w:sz w:val="24"/>
          <w:szCs w:val="24"/>
        </w:rPr>
        <w:t xml:space="preserve"> осуществляет поставку на условиях, установленных в настоящем </w:t>
      </w:r>
      <w:r>
        <w:rPr>
          <w:rFonts w:ascii="Times New Roman" w:hAnsi="Times New Roman"/>
          <w:color w:val="000000"/>
          <w:sz w:val="24"/>
          <w:szCs w:val="24"/>
        </w:rPr>
        <w:t>Договор</w:t>
      </w:r>
      <w:r w:rsidRPr="00190039">
        <w:rPr>
          <w:rFonts w:ascii="Times New Roman" w:hAnsi="Times New Roman"/>
          <w:color w:val="000000"/>
          <w:sz w:val="24"/>
          <w:szCs w:val="24"/>
        </w:rPr>
        <w:t>е, если не оговорено другое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ECC637C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15BEC" w14:textId="77777777" w:rsidR="00653F2A" w:rsidRPr="00BC72BF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УСЛОВИЯ ПОСТАВКИ</w:t>
      </w:r>
    </w:p>
    <w:p w14:paraId="0F003857" w14:textId="77777777" w:rsidR="00653F2A" w:rsidRPr="006618A6" w:rsidRDefault="00653F2A" w:rsidP="00653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A4A">
        <w:rPr>
          <w:rFonts w:ascii="Times New Roman" w:hAnsi="Times New Roman"/>
          <w:color w:val="000000"/>
          <w:sz w:val="24"/>
          <w:szCs w:val="24"/>
        </w:rPr>
        <w:t xml:space="preserve">5.1.  Условия поставки: </w:t>
      </w:r>
      <w:r w:rsidRPr="00005A4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DDP</w:t>
      </w:r>
      <w:r w:rsidRPr="00005A4A">
        <w:rPr>
          <w:rFonts w:ascii="Times New Roman" w:eastAsia="Times New Roman" w:hAnsi="Times New Roman"/>
          <w:color w:val="000000"/>
          <w:sz w:val="24"/>
          <w:szCs w:val="24"/>
        </w:rPr>
        <w:t xml:space="preserve"> г. Большой Камень (</w:t>
      </w:r>
      <w:r w:rsidRPr="00005A4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Incoterms</w:t>
      </w:r>
      <w:r w:rsidRPr="00005A4A">
        <w:rPr>
          <w:rFonts w:ascii="Times New Roman" w:eastAsia="Times New Roman" w:hAnsi="Times New Roman"/>
          <w:color w:val="000000"/>
          <w:sz w:val="24"/>
          <w:szCs w:val="24"/>
        </w:rPr>
        <w:t xml:space="preserve"> 2010).</w:t>
      </w:r>
    </w:p>
    <w:p w14:paraId="167E1FA6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5.2.  Грузополучатель: ООО «ССК «Звезда», ОКПО 39884009.</w:t>
      </w:r>
    </w:p>
    <w:p w14:paraId="7F90E610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lastRenderedPageBreak/>
        <w:t>5.3. Адрес (местонахождение) Грузополучателя: 692801, Приморский край, г. Большой Камень, ул. Степана Лебедева, 1, ООО «ССК «Звезда».</w:t>
      </w:r>
    </w:p>
    <w:p w14:paraId="74D6EDF1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5.4. Место приемки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>: местонахождение Грузополучателя.</w:t>
      </w:r>
    </w:p>
    <w:p w14:paraId="747339BF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обеспечить готовность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еста приемки к приемке </w:t>
      </w:r>
      <w:r>
        <w:rPr>
          <w:rFonts w:ascii="Times New Roman" w:hAnsi="Times New Roman"/>
          <w:color w:val="000000"/>
          <w:sz w:val="24"/>
          <w:szCs w:val="24"/>
        </w:rPr>
        <w:t>Оборудования,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либо организовать приемку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 месте его производства и хранение </w:t>
      </w:r>
      <w:r>
        <w:rPr>
          <w:rFonts w:ascii="Times New Roman" w:hAnsi="Times New Roman"/>
          <w:color w:val="000000"/>
          <w:sz w:val="24"/>
          <w:szCs w:val="24"/>
        </w:rPr>
        <w:t>Оборудования.</w:t>
      </w:r>
    </w:p>
    <w:p w14:paraId="037B56B1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bCs/>
          <w:sz w:val="24"/>
          <w:szCs w:val="24"/>
        </w:rPr>
        <w:t xml:space="preserve">5.5.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В течение 2 (двух) рабочих дней после отгрузки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направить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уведомление об отгрузке в письменном виде с подписью и печатью руководителя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по факсу или электронной почте. В данном уведомлении должна быть прописана следующая информация:</w:t>
      </w:r>
    </w:p>
    <w:p w14:paraId="2DB972FC" w14:textId="77777777" w:rsidR="00653F2A" w:rsidRPr="006618A6" w:rsidRDefault="00653F2A" w:rsidP="00653F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дата поставки Оборудования</w:t>
      </w:r>
      <w:r w:rsidRPr="006618A6">
        <w:rPr>
          <w:rFonts w:ascii="Times New Roman" w:eastAsia="Times New Roman" w:hAnsi="Times New Roman"/>
          <w:sz w:val="24"/>
          <w:szCs w:val="24"/>
        </w:rPr>
        <w:t>;</w:t>
      </w:r>
    </w:p>
    <w:p w14:paraId="3E7CE73E" w14:textId="77777777" w:rsidR="00653F2A" w:rsidRPr="006618A6" w:rsidRDefault="00653F2A" w:rsidP="00653F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общее количество грузовых мест;</w:t>
      </w:r>
    </w:p>
    <w:p w14:paraId="58C00A1E" w14:textId="77777777" w:rsidR="00653F2A" w:rsidRPr="006618A6" w:rsidRDefault="00653F2A" w:rsidP="00653F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общая масса брутто (кг), общая масса нетто (кг) и общий объем (м³) грузовых мест;</w:t>
      </w:r>
    </w:p>
    <w:p w14:paraId="5A50FD82" w14:textId="77777777" w:rsidR="00653F2A" w:rsidRPr="006618A6" w:rsidRDefault="00653F2A" w:rsidP="00653F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наименование Оборудования, номер позиции и количество;</w:t>
      </w:r>
    </w:p>
    <w:p w14:paraId="701A518B" w14:textId="77777777" w:rsidR="00653F2A" w:rsidRPr="006618A6" w:rsidRDefault="00653F2A" w:rsidP="00653F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массогабаритные характеристики каждого грузового места в отгружаемой партии: масса нетто (кг), масса брутто (кг), объем (м³) и габаритные размеры (мм), вид упаковки каждого грузового места;</w:t>
      </w:r>
    </w:p>
    <w:p w14:paraId="3CB74239" w14:textId="77777777" w:rsidR="00653F2A" w:rsidRPr="006618A6" w:rsidRDefault="00653F2A" w:rsidP="00653F2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наименование Оборудования, для которого требуются специальная упаковка, меры предосторожности, защиты и т.п.;</w:t>
      </w:r>
    </w:p>
    <w:p w14:paraId="5D7460F1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описание специальных мер предосторожности, которые должны применяться для такого Оборудования, включая требования к температуре, удару и т.д. во время погрузки на транспортное средство, крепления, транспортировки, выгрузки и хранения;</w:t>
      </w:r>
    </w:p>
    <w:p w14:paraId="54B7EE64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возможность складирования (штабелирования) Оборудования с указанием предельной нагрузки (кг) на верхнюю крышку ящика;</w:t>
      </w:r>
    </w:p>
    <w:p w14:paraId="2F41614C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sz w:val="24"/>
          <w:szCs w:val="24"/>
        </w:rPr>
        <w:t>- контактные данные и адрес агента компании-перевозчик.</w:t>
      </w:r>
    </w:p>
    <w:p w14:paraId="7A3E7AD2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Кроме этого,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предоставить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один комплект следующих документов в комплекте поставки с Оборудованием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и один комплект по электронной почте:</w:t>
      </w:r>
    </w:p>
    <w:p w14:paraId="49FABECD" w14:textId="77777777" w:rsidR="00653F2A" w:rsidRPr="006618A6" w:rsidRDefault="00653F2A" w:rsidP="001C0EB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Счет на оплату (1 экз. в электронном виде);</w:t>
      </w:r>
    </w:p>
    <w:p w14:paraId="3376A9B2" w14:textId="77777777" w:rsidR="00653F2A" w:rsidRPr="006618A6" w:rsidRDefault="00653F2A" w:rsidP="001C0EB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Счет-фактуру (1 экз. в электронном виде);</w:t>
      </w:r>
    </w:p>
    <w:p w14:paraId="6A58E8BA" w14:textId="77777777" w:rsidR="00653F2A" w:rsidRPr="006618A6" w:rsidRDefault="00653F2A" w:rsidP="001C0EBC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 xml:space="preserve">Подробные отгрузочные и упаковочные листы в соответствии с п. 5.8. </w:t>
      </w:r>
      <w:r w:rsidRPr="006618A6">
        <w:rPr>
          <w:rFonts w:ascii="Times New Roman" w:hAnsi="Times New Roman"/>
          <w:bCs/>
          <w:color w:val="000000"/>
          <w:sz w:val="24"/>
          <w:szCs w:val="24"/>
        </w:rPr>
        <w:t xml:space="preserve">с указанием точного наименования ввозимого </w:t>
      </w:r>
      <w:r>
        <w:rPr>
          <w:rFonts w:ascii="Times New Roman" w:hAnsi="Times New Roman"/>
          <w:bCs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bCs/>
          <w:color w:val="000000"/>
          <w:sz w:val="24"/>
          <w:szCs w:val="24"/>
        </w:rPr>
        <w:t>; веса нетто/брутто; количества каждого наименования; количества мест; стоимости;</w:t>
      </w:r>
    </w:p>
    <w:p w14:paraId="6FE52A51" w14:textId="77777777" w:rsidR="00653F2A" w:rsidRPr="006618A6" w:rsidRDefault="00653F2A" w:rsidP="001C0EB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Товарно-транспортную (или транспортную) накладную (в случае перевозки автомобильным транспортом) или иной транспортный документ;</w:t>
      </w:r>
    </w:p>
    <w:p w14:paraId="45956434" w14:textId="77777777" w:rsidR="00653F2A" w:rsidRPr="006618A6" w:rsidRDefault="00653F2A" w:rsidP="001C0EB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Товарную накладную (форма ТОРГ-12), оформленную, заверенную печатью и подписанную со Стороны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>, согласно дате составления транспортной накладной или универсальный передаточный документ (УПД);</w:t>
      </w:r>
    </w:p>
    <w:p w14:paraId="0F32059F" w14:textId="77777777" w:rsidR="00653F2A" w:rsidRPr="005026E7" w:rsidRDefault="00653F2A" w:rsidP="001C0EB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026E7">
        <w:rPr>
          <w:rFonts w:ascii="Times New Roman" w:eastAsia="Times New Roman" w:hAnsi="Times New Roman"/>
          <w:sz w:val="24"/>
          <w:szCs w:val="24"/>
        </w:rPr>
        <w:t>технический паспорт (согласно ГОСТ 2.610-2006) (для каждой единицы Оборудования) (1 экз. в печатном виде и 1 экз. в электронном виде);</w:t>
      </w:r>
    </w:p>
    <w:p w14:paraId="0D0E595D" w14:textId="77777777" w:rsidR="00653F2A" w:rsidRDefault="00653F2A" w:rsidP="001C0EBC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026E7">
        <w:rPr>
          <w:rFonts w:ascii="Times New Roman" w:eastAsia="Times New Roman" w:hAnsi="Times New Roman"/>
          <w:sz w:val="24"/>
          <w:szCs w:val="24"/>
        </w:rPr>
        <w:t>Инструкции по эксплуатации и техническому обслуживанию (согласно ГОСТ 2.601- 2013) (для каждой единицы Оборудования и вспомогательного Оборудования) (2 экз. в печатном виде и 1 экз. в электронном виде);</w:t>
      </w:r>
    </w:p>
    <w:p w14:paraId="7A870BE4" w14:textId="77777777" w:rsidR="00653F2A" w:rsidRDefault="00653F2A" w:rsidP="001C0EBC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Сертификаты соответствия на всю продукцию в 1 экз. на русском языке, указанную в Приложении № 1 к настоящему договору «Техническое задание»;</w:t>
      </w:r>
    </w:p>
    <w:p w14:paraId="29E01221" w14:textId="77777777" w:rsidR="00653F2A" w:rsidRPr="00E93860" w:rsidRDefault="00653F2A" w:rsidP="001C0EB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93860">
        <w:rPr>
          <w:rFonts w:ascii="Times New Roman" w:eastAsia="Times New Roman" w:hAnsi="Times New Roman"/>
          <w:sz w:val="24"/>
          <w:szCs w:val="24"/>
        </w:rPr>
        <w:t>Копию сертификата качества ТР ТС 004/2011 «О безопасности низковольтного оборудования» заверенную заводом изготовителем, либо декларацию о соответствии (в 1 экз. в печатном виде и 1 экз. в электронном виде);</w:t>
      </w:r>
    </w:p>
    <w:p w14:paraId="14244FD6" w14:textId="77777777" w:rsidR="00653F2A" w:rsidRPr="00E93860" w:rsidRDefault="00653F2A" w:rsidP="001C0EB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93860">
        <w:rPr>
          <w:rFonts w:ascii="Times New Roman" w:eastAsia="Times New Roman" w:hAnsi="Times New Roman"/>
          <w:sz w:val="24"/>
          <w:szCs w:val="24"/>
        </w:rPr>
        <w:t>Копию сертификата качества ТР ТС 020/2011 «Электромагнитная совместимость технических средств» заверенная заводом изготовителем, либо декларацию о соответствии (в 1 экз. в печатном виде и 1 экз. в электронном виде).</w:t>
      </w:r>
    </w:p>
    <w:p w14:paraId="50178208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5.6.  Упаковка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8C6A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>.</w:t>
      </w:r>
    </w:p>
    <w:p w14:paraId="30E45D13" w14:textId="77777777" w:rsidR="00653F2A" w:rsidRPr="006618A6" w:rsidRDefault="00653F2A" w:rsidP="00653F2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18A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5.7. Оборудование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 xml:space="preserve">должно быть отгружено в упаковке, предназначенной для перевозки данного вида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>. Упаковка должна предохранять Оборудование от любого рода повреждений или коррозии во время перевозки и быть пригодной для 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зможной перегрузки Оборудования, </w:t>
      </w: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>на пути к месту назначения и их длительного хранения, а также предохранять Оборудование от воздействия атмосферных явлений. Упаковка Оборудования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>должна быть пригодной для погрузочно-разгрузочных работ.</w:t>
      </w:r>
    </w:p>
    <w:p w14:paraId="43D37885" w14:textId="77777777" w:rsidR="00653F2A" w:rsidRPr="006618A6" w:rsidRDefault="00653F2A" w:rsidP="00653F2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 xml:space="preserve">5.8.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Оборудование должно</w:t>
      </w: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 xml:space="preserve"> иметь антикоррозионные и консервационные покрытия, обеспечивающие хранение Оборудования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618A6">
        <w:rPr>
          <w:rFonts w:ascii="Times New Roman" w:eastAsia="Times New Roman" w:hAnsi="Times New Roman"/>
          <w:color w:val="000000"/>
          <w:sz w:val="24"/>
          <w:szCs w:val="24"/>
        </w:rPr>
        <w:t>на открытой площадке в течение 12 месяцев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2C35F42" w14:textId="77777777" w:rsidR="00653F2A" w:rsidRPr="006618A6" w:rsidRDefault="00653F2A" w:rsidP="001C0EBC">
      <w:pPr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 К каждой упаковке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приложить подробный упаковочный лист. В упаковочном листе должны быть указаны количество и наименование упакованных предметов, их тип или модель, со ссылкой на номер пункта соответствующей Технической спецификации, вес нетто и брутто каждого предмета в упаковке, размеры упаковочных мест, номер Договора. Одна копия упаковочного листа в водонепроницаемом конверте должна закрепляться на наружной стороне упаковочного места.</w:t>
      </w:r>
    </w:p>
    <w:p w14:paraId="3C2A31C1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Все упаковки должны быть маркированы на двух противоположных Сторонах. На каждой упаковке несмываемой краской должна быть нанесена следующая маркировка:</w:t>
      </w:r>
    </w:p>
    <w:p w14:paraId="39C39D98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•</w:t>
      </w:r>
      <w:r w:rsidRPr="006618A6">
        <w:rPr>
          <w:rFonts w:ascii="Times New Roman" w:hAnsi="Times New Roman"/>
          <w:color w:val="000000"/>
          <w:sz w:val="24"/>
          <w:szCs w:val="24"/>
        </w:rPr>
        <w:tab/>
        <w:t>Договор №. ______________</w:t>
      </w:r>
    </w:p>
    <w:p w14:paraId="208199F3" w14:textId="77777777" w:rsidR="00653F2A" w:rsidRPr="00DC41B0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•</w:t>
      </w:r>
      <w:r w:rsidRPr="006618A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C41B0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14:paraId="26FBCEEE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•</w:t>
      </w:r>
      <w:r w:rsidRPr="006618A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>: ООО «ССК «Звезда»</w:t>
      </w:r>
    </w:p>
    <w:p w14:paraId="253E3729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•</w:t>
      </w:r>
      <w:r w:rsidRPr="006618A6">
        <w:rPr>
          <w:rFonts w:ascii="Times New Roman" w:hAnsi="Times New Roman"/>
          <w:color w:val="000000"/>
          <w:sz w:val="24"/>
          <w:szCs w:val="24"/>
        </w:rPr>
        <w:tab/>
        <w:t>Место №_________</w:t>
      </w:r>
    </w:p>
    <w:p w14:paraId="5ED6EA4C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•</w:t>
      </w:r>
      <w:r w:rsidRPr="006618A6">
        <w:rPr>
          <w:rFonts w:ascii="Times New Roman" w:hAnsi="Times New Roman"/>
          <w:color w:val="000000"/>
          <w:sz w:val="24"/>
          <w:szCs w:val="24"/>
        </w:rPr>
        <w:tab/>
        <w:t>Вес брутто _____ кг, и вес нетто _____кг.</w:t>
      </w:r>
    </w:p>
    <w:p w14:paraId="75E74D9B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•</w:t>
      </w:r>
      <w:r w:rsidRPr="006618A6">
        <w:rPr>
          <w:rFonts w:ascii="Times New Roman" w:hAnsi="Times New Roman"/>
          <w:color w:val="000000"/>
          <w:sz w:val="24"/>
          <w:szCs w:val="24"/>
        </w:rPr>
        <w:tab/>
        <w:t>Размеры упаковочных мест в сантиметрах: длина, ширина, высота</w:t>
      </w:r>
    </w:p>
    <w:p w14:paraId="45993802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На упаковки, требующие особого обращения, должна быть нанесена дополнительная маркировка:</w:t>
      </w:r>
    </w:p>
    <w:p w14:paraId="22067294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18A6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618A6">
        <w:rPr>
          <w:rFonts w:ascii="Times New Roman" w:hAnsi="Times New Roman"/>
          <w:color w:val="000000"/>
          <w:sz w:val="24"/>
          <w:szCs w:val="24"/>
          <w:lang w:val="en-US"/>
        </w:rPr>
        <w:tab/>
        <w:t>“With care” - “</w:t>
      </w:r>
      <w:r w:rsidRPr="006618A6">
        <w:rPr>
          <w:rFonts w:ascii="Times New Roman" w:hAnsi="Times New Roman"/>
          <w:color w:val="000000"/>
          <w:sz w:val="24"/>
          <w:szCs w:val="24"/>
        </w:rPr>
        <w:t>Осторожно</w:t>
      </w:r>
      <w:r w:rsidRPr="006618A6">
        <w:rPr>
          <w:rFonts w:ascii="Times New Roman" w:hAnsi="Times New Roman"/>
          <w:color w:val="000000"/>
          <w:sz w:val="24"/>
          <w:szCs w:val="24"/>
          <w:lang w:val="en-US"/>
        </w:rPr>
        <w:t>”, “Top” - “</w:t>
      </w:r>
      <w:r w:rsidRPr="006618A6">
        <w:rPr>
          <w:rFonts w:ascii="Times New Roman" w:hAnsi="Times New Roman"/>
          <w:color w:val="000000"/>
          <w:sz w:val="24"/>
          <w:szCs w:val="24"/>
        </w:rPr>
        <w:t>Верх</w:t>
      </w:r>
      <w:r w:rsidRPr="006618A6">
        <w:rPr>
          <w:rFonts w:ascii="Times New Roman" w:hAnsi="Times New Roman"/>
          <w:color w:val="000000"/>
          <w:sz w:val="24"/>
          <w:szCs w:val="24"/>
          <w:lang w:val="en-US"/>
        </w:rPr>
        <w:t>”, “Do not turn over” - “</w:t>
      </w:r>
      <w:r w:rsidRPr="006618A6">
        <w:rPr>
          <w:rFonts w:ascii="Times New Roman" w:hAnsi="Times New Roman"/>
          <w:color w:val="000000"/>
          <w:sz w:val="24"/>
          <w:szCs w:val="24"/>
        </w:rPr>
        <w:t>Не</w:t>
      </w:r>
      <w:r w:rsidRPr="006618A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618A6">
        <w:rPr>
          <w:rFonts w:ascii="Times New Roman" w:hAnsi="Times New Roman"/>
          <w:color w:val="000000"/>
          <w:sz w:val="24"/>
          <w:szCs w:val="24"/>
        </w:rPr>
        <w:t>кантовать</w:t>
      </w:r>
      <w:r w:rsidRPr="006618A6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14:paraId="6C66670A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а также другая необходимая маркировка.</w:t>
      </w:r>
    </w:p>
    <w:p w14:paraId="2F8BCB37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Оборудования.</w:t>
      </w:r>
    </w:p>
    <w:p w14:paraId="20FFDC11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Все эксплуатационные надписи и таблички, содержащиеся на Оборудовании, поставляемом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>, должны быть на русском языке.</w:t>
      </w:r>
    </w:p>
    <w:p w14:paraId="12AA3EE9" w14:textId="77777777" w:rsidR="00653F2A" w:rsidRPr="006618A6" w:rsidRDefault="00653F2A" w:rsidP="001C0EBC">
      <w:pPr>
        <w:numPr>
          <w:ilvl w:val="1"/>
          <w:numId w:val="40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Оборудование и его составные части должны иметь маркировку с указанием:</w:t>
      </w:r>
    </w:p>
    <w:p w14:paraId="283C361B" w14:textId="77777777" w:rsidR="00653F2A" w:rsidRPr="006618A6" w:rsidRDefault="00653F2A" w:rsidP="001C0EB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Товарного знака изготовителя;</w:t>
      </w:r>
    </w:p>
    <w:p w14:paraId="28F46BE6" w14:textId="77777777" w:rsidR="00653F2A" w:rsidRPr="006618A6" w:rsidRDefault="00653F2A" w:rsidP="001C0EB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наименования и обозначения;</w:t>
      </w:r>
    </w:p>
    <w:p w14:paraId="43DC11F9" w14:textId="77777777" w:rsidR="00653F2A" w:rsidRPr="006618A6" w:rsidRDefault="00653F2A" w:rsidP="001C0EB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заводского номера;</w:t>
      </w:r>
    </w:p>
    <w:p w14:paraId="6CAA58DE" w14:textId="77777777" w:rsidR="00653F2A" w:rsidRPr="006618A6" w:rsidRDefault="00653F2A" w:rsidP="001C0EB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основных параметров с указанием единиц измерения;</w:t>
      </w:r>
    </w:p>
    <w:p w14:paraId="5E202D90" w14:textId="77777777" w:rsidR="00653F2A" w:rsidRPr="006618A6" w:rsidRDefault="00653F2A" w:rsidP="001C0EBC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даты выпуска с указанием месяца и года.</w:t>
      </w:r>
    </w:p>
    <w:p w14:paraId="1380E354" w14:textId="77777777" w:rsidR="00653F2A" w:rsidRPr="006618A6" w:rsidRDefault="00653F2A" w:rsidP="001C0EBC">
      <w:pPr>
        <w:numPr>
          <w:ilvl w:val="1"/>
          <w:numId w:val="4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Оборудование, требующее особых условий хранения (в отапливаемом складе) должно указываться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29DC436" w14:textId="77777777" w:rsidR="00653F2A" w:rsidRPr="006618A6" w:rsidRDefault="00653F2A" w:rsidP="001C0EBC">
      <w:pPr>
        <w:numPr>
          <w:ilvl w:val="1"/>
          <w:numId w:val="4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перед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за порчу, повреждение или поломку Оборудования вследствие ненадлежащей упаковки, за образование коррозии из-за недостаточной или несоответствующей консервации. При транспортировке выходные отверстия должны быть заглушены.</w:t>
      </w:r>
    </w:p>
    <w:p w14:paraId="097D3C63" w14:textId="77777777" w:rsidR="00653F2A" w:rsidRPr="006618A6" w:rsidRDefault="00653F2A" w:rsidP="001C0EBC">
      <w:pPr>
        <w:numPr>
          <w:ilvl w:val="1"/>
          <w:numId w:val="40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обеспечивает соблюдение следующих условий при поставке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: сохранность тары (упаковки), наличие и целостность (при наличии требования на данный вид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>) пломб, маркировок и бирок; наличие и правильность заполнения Товарно - отгрузочной и технической сопроводительной документации; комплектность; внешний вид (отсутствие коррозий, царапин, вмятин и других механических повреждений).</w:t>
      </w:r>
    </w:p>
    <w:p w14:paraId="2482639B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.1. При приемке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от перевозчика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проверяет соответствие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количеству тарных мест и (или) весу брутто, сохранность упаковки и иные </w:t>
      </w:r>
      <w:r w:rsidRPr="006618A6">
        <w:rPr>
          <w:rFonts w:ascii="Times New Roman" w:hAnsi="Times New Roman"/>
          <w:color w:val="000000"/>
          <w:sz w:val="24"/>
          <w:szCs w:val="24"/>
        </w:rPr>
        <w:lastRenderedPageBreak/>
        <w:t>условия, ус</w:t>
      </w:r>
      <w:r>
        <w:rPr>
          <w:rFonts w:ascii="Times New Roman" w:hAnsi="Times New Roman"/>
          <w:color w:val="000000"/>
          <w:sz w:val="24"/>
          <w:szCs w:val="24"/>
        </w:rPr>
        <w:t>тановленные в пунктах 5.8 - 5.11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Договора. При этом подписание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Товаро</w:t>
      </w:r>
      <w:r>
        <w:rPr>
          <w:rFonts w:ascii="Times New Roman" w:hAnsi="Times New Roman"/>
          <w:color w:val="000000"/>
          <w:sz w:val="24"/>
          <w:szCs w:val="24"/>
        </w:rPr>
        <w:t>сопроводительных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документов перевозчику, свидетельствует только о принятии указанного количества тарных мест и (или) веса брутто и не означает приемку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количеству, качеству, ассортименту и комплектности.</w:t>
      </w:r>
    </w:p>
    <w:p w14:paraId="3933E948" w14:textId="77777777" w:rsidR="00653F2A" w:rsidRPr="006618A6" w:rsidRDefault="00653F2A" w:rsidP="00653F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 присутствии уполномоченного представителя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 течение 14 (четырнадцати) рабочих дней, с момента поступления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в Место приемки, осуществляет входной контроль Оборудования, согласно внутренним локально-нормативным документам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и производит приемку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на соответствие условиям Договора по количеству, комплектности и внешнему виду (отсутствие коррозий, царапин, вмятин и других механических повреждений). Внутритарная приемка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производится с вскрытием отдельного грузового места или всех грузовых мест каждой партии. Тара и упаковка </w:t>
      </w:r>
      <w:r w:rsidRPr="006618A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,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расконсервация которого не допускается по условиям хранения, вскрывается непосредственно перед передачей его в монтаж. </w:t>
      </w:r>
      <w:r w:rsidRPr="00ED4FD2">
        <w:rPr>
          <w:rFonts w:ascii="Times New Roman" w:hAnsi="Times New Roman"/>
          <w:color w:val="000000"/>
          <w:sz w:val="24"/>
          <w:szCs w:val="24"/>
        </w:rPr>
        <w:t xml:space="preserve">Результатом окончательной приемки Оборудования является подписание Акта приемки Оборудования </w:t>
      </w:r>
      <w:r>
        <w:rPr>
          <w:rFonts w:ascii="Times New Roman" w:hAnsi="Times New Roman"/>
          <w:color w:val="000000"/>
          <w:sz w:val="24"/>
          <w:szCs w:val="24"/>
        </w:rPr>
        <w:t>(по форме Приложения № 4</w:t>
      </w:r>
      <w:r w:rsidRPr="00ED4FD2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Договору). Подписанный Акт приемки Оборудования Заказчик направляет посредством факсимильной связи или электронной почты </w:t>
      </w:r>
      <w:r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ED4FD2">
        <w:rPr>
          <w:rFonts w:ascii="Times New Roman" w:hAnsi="Times New Roman"/>
          <w:color w:val="000000"/>
          <w:sz w:val="24"/>
          <w:szCs w:val="24"/>
        </w:rPr>
        <w:t xml:space="preserve"> с досылкой заказным письмом с уведомлением о вручении. Факсимильные или электронные документы сохраняют силу оригиналов до момента обмена Сторонами оригиналов.</w:t>
      </w:r>
    </w:p>
    <w:p w14:paraId="17893CEF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5.1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618A6">
        <w:rPr>
          <w:rFonts w:ascii="Times New Roman" w:hAnsi="Times New Roman"/>
          <w:color w:val="000000"/>
          <w:sz w:val="24"/>
          <w:szCs w:val="24"/>
        </w:rPr>
        <w:t>.3. В случае, если в ходе визуального осмотра во время проведения приемки выявлены нарушения сохранности упаковки (тары), наличие коррозий, царапин, вмятин, механических поврежден</w:t>
      </w:r>
      <w:r>
        <w:rPr>
          <w:rFonts w:ascii="Times New Roman" w:hAnsi="Times New Roman"/>
          <w:color w:val="000000"/>
          <w:sz w:val="24"/>
          <w:szCs w:val="24"/>
        </w:rPr>
        <w:t>ий и/или условий п.п. 5.8 - 5.11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Договора, а также некомплектность, повреждения или видимые несоответствия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требованиям настоящего Договора и спецификациям, </w:t>
      </w:r>
      <w:r>
        <w:rPr>
          <w:rFonts w:ascii="Times New Roman" w:hAnsi="Times New Roman"/>
          <w:color w:val="000000"/>
          <w:sz w:val="24"/>
          <w:szCs w:val="24"/>
        </w:rPr>
        <w:t>Заказчик составляет рекламационный акт.</w:t>
      </w:r>
    </w:p>
    <w:p w14:paraId="06F36522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.4.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в течение 2 (двух) рабочих дней со дня получения от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рекламационного акта обязан его рассмотреть и сообщить итоги его рассмотрения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В случае несогласия с рекламационным актом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направить своего представителя для участия в совместной приемке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Отправка представителя для участия в приемке осуществляется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за свой счет. Если представитель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по какой-либо причине не прибыл на совместную приемку в назначенное </w:t>
      </w:r>
      <w:r>
        <w:rPr>
          <w:rFonts w:ascii="Times New Roman" w:hAnsi="Times New Roman"/>
          <w:color w:val="000000"/>
          <w:sz w:val="24"/>
          <w:szCs w:val="24"/>
        </w:rPr>
        <w:t>Заказчиком время, то результаты приемки 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проведенной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считаются достоверными и признанными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 полном объеме. </w:t>
      </w:r>
    </w:p>
    <w:p w14:paraId="427B87B1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.5.  В случае признания фактов, указанных в рекламационном акте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и согласия с заявленными недостатками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должен обеспечить поставку недостающего или замену поврежденного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 теч</w:t>
      </w:r>
      <w:r>
        <w:rPr>
          <w:rFonts w:ascii="Times New Roman" w:hAnsi="Times New Roman"/>
          <w:color w:val="000000"/>
          <w:sz w:val="24"/>
          <w:szCs w:val="24"/>
        </w:rPr>
        <w:t>ение 10 (десяти) рабочих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дней с даты получения рекламационного акта или иного разумного периода времени, согласованного Сторонами в письменной форме. Замена поврежд</w:t>
      </w:r>
      <w:r>
        <w:rPr>
          <w:rFonts w:ascii="Times New Roman" w:hAnsi="Times New Roman"/>
          <w:color w:val="000000"/>
          <w:sz w:val="24"/>
          <w:szCs w:val="24"/>
        </w:rPr>
        <w:t xml:space="preserve">енного/допоставка недостающего Оборудования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за свой счет. При отсутствии идентичного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 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по согласованию с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заменить другим </w:t>
      </w:r>
      <w:r>
        <w:rPr>
          <w:rFonts w:ascii="Times New Roman" w:hAnsi="Times New Roman"/>
          <w:color w:val="000000"/>
          <w:sz w:val="24"/>
          <w:szCs w:val="24"/>
        </w:rPr>
        <w:t>Оборудованием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или вернуть денежные средства. </w:t>
      </w:r>
    </w:p>
    <w:p w14:paraId="18116FF0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.6. В случае прибытия представителя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для осмотра заявленных в рекламационном акте недостатков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уполномоченные представители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после проведения приемки подписывают Акт приемки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с описанием всех повреждений, некомплектности и иных замечаний к </w:t>
      </w:r>
      <w:r>
        <w:rPr>
          <w:rFonts w:ascii="Times New Roman" w:hAnsi="Times New Roman"/>
          <w:color w:val="000000"/>
          <w:sz w:val="24"/>
          <w:szCs w:val="24"/>
        </w:rPr>
        <w:t>Оборудованию</w:t>
      </w:r>
      <w:r w:rsidRPr="006618A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а также сроки их устранения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>.</w:t>
      </w:r>
    </w:p>
    <w:p w14:paraId="70000D78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.7.  По результатам приемки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вправе по своему выбору потребовать:</w:t>
      </w:r>
    </w:p>
    <w:p w14:paraId="4D11B924" w14:textId="77777777" w:rsidR="00653F2A" w:rsidRPr="006618A6" w:rsidRDefault="00653F2A" w:rsidP="001C0EBC">
      <w:pPr>
        <w:widowControl w:val="0"/>
        <w:numPr>
          <w:ilvl w:val="0"/>
          <w:numId w:val="37"/>
        </w:numPr>
        <w:tabs>
          <w:tab w:val="left" w:pos="284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Замены и/или допоставки </w:t>
      </w:r>
      <w:r>
        <w:rPr>
          <w:rFonts w:ascii="Times New Roman" w:hAnsi="Times New Roman"/>
          <w:color w:val="000000"/>
          <w:sz w:val="24"/>
          <w:szCs w:val="24"/>
        </w:rPr>
        <w:t>Оборудования,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безвозмездного устранения недостатков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 При отсутствии идентичного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 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по согласованию с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заменить другим аналогичным </w:t>
      </w:r>
      <w:r>
        <w:rPr>
          <w:rFonts w:ascii="Times New Roman" w:hAnsi="Times New Roman"/>
          <w:color w:val="000000"/>
          <w:sz w:val="24"/>
          <w:szCs w:val="24"/>
        </w:rPr>
        <w:t>Оборудованием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Замена и/или допоставка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производится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разумные сроки, но не позднее 10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десяти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заявления соответствующего требования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Замена </w:t>
      </w:r>
      <w:r w:rsidRPr="006618A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поврежденного/допоставка недостающего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за свой счет. </w:t>
      </w:r>
    </w:p>
    <w:p w14:paraId="3BF8805B" w14:textId="77777777" w:rsidR="00653F2A" w:rsidRPr="006618A6" w:rsidRDefault="00653F2A" w:rsidP="001C0EBC">
      <w:pPr>
        <w:widowControl w:val="0"/>
        <w:numPr>
          <w:ilvl w:val="0"/>
          <w:numId w:val="37"/>
        </w:numPr>
        <w:tabs>
          <w:tab w:val="left" w:pos="284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Соразмерного уменьшения покупной цены соответствующего </w:t>
      </w:r>
      <w:r>
        <w:rPr>
          <w:rFonts w:ascii="Times New Roman" w:hAnsi="Times New Roman"/>
          <w:color w:val="000000"/>
          <w:sz w:val="24"/>
          <w:szCs w:val="24"/>
        </w:rPr>
        <w:t>Оборудования, 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и возврата излишне уплаченных за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денежных средств.</w:t>
      </w:r>
      <w:r w:rsidRPr="006618A6">
        <w:rPr>
          <w:rFonts w:ascii="Times New Roman" w:hAnsi="Times New Roman"/>
          <w:color w:val="000000"/>
          <w:sz w:val="24"/>
          <w:szCs w:val="24"/>
        </w:rPr>
        <w:tab/>
      </w:r>
    </w:p>
    <w:p w14:paraId="4760FA93" w14:textId="77777777" w:rsidR="00653F2A" w:rsidRPr="006618A6" w:rsidRDefault="00653F2A" w:rsidP="001C0EBC">
      <w:pPr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Возмещения расходов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на устранение недостатков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E79B93C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.8.  При наличии существенных, явных и неустранимых дефектов (недостатков)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(части поставленного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) или несоответствия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(части поставленного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) его техническим характеристикам, обнаруженных в том числе при проверке Оборудования на эксплуатационную точность,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вправе отказаться от исполнения настоящего Договора и потребовать возврата уплаченной за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Оборудование, 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стоимости и выплаты процентов в размере 0,1% (ноль целых одна десятая) от выплаченных авансов за каждый день пользования денежными средствами.</w:t>
      </w:r>
    </w:p>
    <w:p w14:paraId="4EC418D9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.9. В случае если по результатам проведения приемки и/или монтажа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пусконаладочных Работ возникает спор о качестве поставленного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 и (или) 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а также в случае возникновения споров о причинах и моменте возникновения заявляемых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недостатков, любая из Сторон вправе привлечь для указанного определения экспертов и специалистов с обязательным извещением другой Стороны о дате, времени и месте проведения экспертизы. </w:t>
      </w:r>
    </w:p>
    <w:p w14:paraId="53FA25F5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5.1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618A6">
        <w:rPr>
          <w:rFonts w:ascii="Times New Roman" w:hAnsi="Times New Roman"/>
          <w:color w:val="000000"/>
          <w:sz w:val="24"/>
          <w:szCs w:val="24"/>
        </w:rPr>
        <w:t>.10.  Расходы, связанные с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проведением указанной в п. 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.9 Договора экспертизы, а также расходы, понесенные каждой из Сторон в связи с выявленными недостатками </w:t>
      </w:r>
      <w:r>
        <w:rPr>
          <w:rFonts w:ascii="Times New Roman" w:hAnsi="Times New Roman"/>
          <w:color w:val="000000"/>
          <w:sz w:val="24"/>
          <w:szCs w:val="24"/>
        </w:rPr>
        <w:t>Оборудования,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относятся:</w:t>
      </w:r>
    </w:p>
    <w:p w14:paraId="3E8EFBC6" w14:textId="77777777" w:rsidR="00653F2A" w:rsidRPr="006618A6" w:rsidRDefault="00653F2A" w:rsidP="001C0EBC">
      <w:pPr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если последний отвечает за данные недостатки, в том числе и по гарантийным обязательствам, либо несет риск их возникновения в силу закона или настоящего Договора. При этом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обязан заменить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Оборудование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Оборудование </w:t>
      </w:r>
      <w:r w:rsidRPr="006618A6">
        <w:rPr>
          <w:rFonts w:ascii="Times New Roman" w:hAnsi="Times New Roman"/>
          <w:color w:val="000000"/>
          <w:sz w:val="24"/>
          <w:szCs w:val="24"/>
        </w:rPr>
        <w:t>надлежащего качества в течение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деся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ти) рабочих дней, с даты получения экспертного заключения.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также вправе предъявить </w:t>
      </w:r>
      <w:r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требования о возмещении убытков, вызванных данными недостатками.</w:t>
      </w:r>
    </w:p>
    <w:p w14:paraId="0E5DB79F" w14:textId="77777777" w:rsidR="00653F2A" w:rsidRPr="006618A6" w:rsidRDefault="00653F2A" w:rsidP="001C0EBC">
      <w:pPr>
        <w:widowControl w:val="0"/>
        <w:numPr>
          <w:ilvl w:val="0"/>
          <w:numId w:val="36"/>
        </w:numPr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, если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не отвечает за данные недостатки.</w:t>
      </w:r>
    </w:p>
    <w:p w14:paraId="3C59F653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5.1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.11.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отвечает за поставку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с недостатками, если указанные недостатки были заявлены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в течение гаран</w:t>
      </w:r>
      <w:r>
        <w:rPr>
          <w:rFonts w:ascii="Times New Roman" w:hAnsi="Times New Roman"/>
          <w:color w:val="000000"/>
          <w:sz w:val="24"/>
          <w:szCs w:val="24"/>
        </w:rPr>
        <w:t>тийного срока, указанного в п. 7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.2. настоящего Договора.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не отвечает за недостатки, если докажет, что они возникли в результате нормального износа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>, его конструктивных частей и деталей, либо в результате нарушения правил его эксплуатации.</w:t>
      </w:r>
    </w:p>
    <w:p w14:paraId="624BA465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>.12. Денежные суммы, подлежащие уплате одной Стороной в пользу другой в соответствии с положениями настоящей главы Договора, должны быть уплачены в срок не позднее 10 (десяти) рабочих дней с момента предъявления соответствующего требования и доказательств, подтверждающих размер и обоснованность соответствующих денежных требований.</w:t>
      </w:r>
    </w:p>
    <w:p w14:paraId="0AEE9328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5.13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.13.  До момента вывоза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с недостатками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принимает его на ответственное хр</w:t>
      </w:r>
      <w:r>
        <w:rPr>
          <w:rFonts w:ascii="Times New Roman" w:hAnsi="Times New Roman"/>
          <w:color w:val="000000"/>
          <w:sz w:val="24"/>
          <w:szCs w:val="24"/>
        </w:rPr>
        <w:t>анение. Исполнитель обязан вывезти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Оборудование </w:t>
      </w:r>
      <w:r w:rsidRPr="006618A6">
        <w:rPr>
          <w:rFonts w:ascii="Times New Roman" w:hAnsi="Times New Roman"/>
          <w:color w:val="000000"/>
          <w:sz w:val="24"/>
          <w:szCs w:val="24"/>
        </w:rPr>
        <w:t>с недостатками за свой счет не позднее</w:t>
      </w:r>
      <w:r>
        <w:rPr>
          <w:rFonts w:ascii="Times New Roman" w:hAnsi="Times New Roman"/>
          <w:color w:val="000000"/>
          <w:sz w:val="24"/>
          <w:szCs w:val="24"/>
        </w:rPr>
        <w:t xml:space="preserve"> дня, которым поставляется Оборудование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на замену. В случае несоблюдения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м сроков замены либо сроков вывоза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с недостатками, установленных настоящим пунктом, хранение осуществляется за счет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>.</w:t>
      </w:r>
    </w:p>
    <w:p w14:paraId="7D901E8C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>5.1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.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Оборудование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и упаковку, а также риски случайной гибели переходят от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с момента подписания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Акта приемки </w:t>
      </w:r>
      <w:r>
        <w:rPr>
          <w:rFonts w:ascii="Times New Roman" w:hAnsi="Times New Roman"/>
          <w:color w:val="000000"/>
          <w:sz w:val="24"/>
          <w:szCs w:val="24"/>
        </w:rPr>
        <w:t>Оборудования (Приложение № 4 к настоящему Договору)</w:t>
      </w:r>
      <w:r w:rsidRPr="006618A6">
        <w:rPr>
          <w:rFonts w:ascii="Times New Roman" w:hAnsi="Times New Roman"/>
          <w:color w:val="000000"/>
          <w:sz w:val="24"/>
          <w:szCs w:val="24"/>
        </w:rPr>
        <w:t>.</w:t>
      </w:r>
    </w:p>
    <w:p w14:paraId="1CF0E9D5" w14:textId="77777777" w:rsidR="00653F2A" w:rsidRPr="001A343F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5.15. </w:t>
      </w:r>
      <w:r w:rsidRPr="001A343F">
        <w:rPr>
          <w:rFonts w:ascii="Times New Roman" w:hAnsi="Times New Roman"/>
          <w:color w:val="000000"/>
          <w:sz w:val="24"/>
          <w:szCs w:val="24"/>
        </w:rPr>
        <w:t xml:space="preserve">Передача Оборудования для проведения монтажных и пусконаладочных Работ </w:t>
      </w:r>
      <w:r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1A343F">
        <w:rPr>
          <w:rFonts w:ascii="Times New Roman" w:hAnsi="Times New Roman"/>
          <w:color w:val="000000"/>
          <w:sz w:val="24"/>
          <w:szCs w:val="24"/>
        </w:rPr>
        <w:t xml:space="preserve"> оформляется Актом о передаче Оборудования для проведения монтажных и </w:t>
      </w:r>
      <w:r w:rsidRPr="001A343F">
        <w:rPr>
          <w:rFonts w:ascii="Times New Roman" w:hAnsi="Times New Roman"/>
          <w:color w:val="000000"/>
          <w:sz w:val="24"/>
          <w:szCs w:val="24"/>
        </w:rPr>
        <w:lastRenderedPageBreak/>
        <w:t>пусконаладочных Работ (Приложения № 6 к настоящему Договору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43F">
        <w:rPr>
          <w:rFonts w:ascii="Times New Roman" w:hAnsi="Times New Roman"/>
          <w:color w:val="000000"/>
          <w:sz w:val="24"/>
          <w:szCs w:val="24"/>
        </w:rPr>
        <w:t xml:space="preserve">при этом риски случайной гибели переходят от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1A343F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1A34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43F">
        <w:rPr>
          <w:rFonts w:ascii="Times New Roman" w:hAnsi="Times New Roman"/>
          <w:sz w:val="24"/>
          <w:szCs w:val="24"/>
        </w:rPr>
        <w:t xml:space="preserve">на весь период производства таких Работ. </w:t>
      </w:r>
    </w:p>
    <w:p w14:paraId="6147455A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5.16. </w:t>
      </w:r>
      <w:r w:rsidRPr="006618A6">
        <w:rPr>
          <w:rFonts w:ascii="Times New Roman" w:hAnsi="Times New Roman"/>
          <w:sz w:val="24"/>
          <w:szCs w:val="24"/>
        </w:rPr>
        <w:t xml:space="preserve">Моментом исполнения обязательств по поставке </w:t>
      </w:r>
      <w:r>
        <w:rPr>
          <w:rFonts w:ascii="Times New Roman" w:hAnsi="Times New Roman"/>
          <w:sz w:val="24"/>
          <w:szCs w:val="24"/>
        </w:rPr>
        <w:t xml:space="preserve">Оборудования и выполнению </w:t>
      </w:r>
      <w:r w:rsidRPr="006618A6">
        <w:rPr>
          <w:rFonts w:ascii="Times New Roman" w:hAnsi="Times New Roman"/>
          <w:sz w:val="24"/>
          <w:szCs w:val="24"/>
        </w:rPr>
        <w:t xml:space="preserve">Работ является передача </w:t>
      </w:r>
      <w:r>
        <w:rPr>
          <w:rFonts w:ascii="Times New Roman" w:hAnsi="Times New Roman"/>
          <w:sz w:val="24"/>
          <w:szCs w:val="24"/>
        </w:rPr>
        <w:t>Оборудования</w:t>
      </w:r>
      <w:r w:rsidRPr="006618A6">
        <w:rPr>
          <w:rFonts w:ascii="Times New Roman" w:hAnsi="Times New Roman"/>
          <w:sz w:val="24"/>
          <w:szCs w:val="24"/>
        </w:rPr>
        <w:t xml:space="preserve"> и подписание</w:t>
      </w:r>
      <w:r>
        <w:rPr>
          <w:rFonts w:ascii="Times New Roman" w:hAnsi="Times New Roman"/>
          <w:sz w:val="24"/>
          <w:szCs w:val="24"/>
        </w:rPr>
        <w:t xml:space="preserve"> Сторонами Акта о выполнении </w:t>
      </w:r>
      <w:r w:rsidRPr="006618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по форме КС-2</w:t>
      </w:r>
      <w:r w:rsidRPr="006618A6">
        <w:rPr>
          <w:rFonts w:ascii="Times New Roman" w:hAnsi="Times New Roman"/>
          <w:sz w:val="24"/>
          <w:szCs w:val="24"/>
        </w:rPr>
        <w:t xml:space="preserve"> (Приложение № </w:t>
      </w:r>
      <w:r>
        <w:rPr>
          <w:rFonts w:ascii="Times New Roman" w:hAnsi="Times New Roman"/>
          <w:sz w:val="24"/>
          <w:szCs w:val="24"/>
        </w:rPr>
        <w:t>13 к настоящему Договору)</w:t>
      </w:r>
      <w:r w:rsidRPr="006618A6">
        <w:rPr>
          <w:rFonts w:ascii="Times New Roman" w:hAnsi="Times New Roman"/>
          <w:sz w:val="24"/>
          <w:szCs w:val="24"/>
        </w:rPr>
        <w:t>, который подписывается</w:t>
      </w:r>
      <w:r>
        <w:rPr>
          <w:rFonts w:ascii="Times New Roman" w:hAnsi="Times New Roman"/>
          <w:sz w:val="24"/>
          <w:szCs w:val="24"/>
        </w:rPr>
        <w:t xml:space="preserve"> по итогу проведения всех </w:t>
      </w:r>
      <w:r w:rsidRPr="006618A6">
        <w:rPr>
          <w:rFonts w:ascii="Times New Roman" w:hAnsi="Times New Roman"/>
          <w:sz w:val="24"/>
          <w:szCs w:val="24"/>
        </w:rPr>
        <w:t>Работ на основании подписанного Акта о выпо</w:t>
      </w:r>
      <w:r>
        <w:rPr>
          <w:rFonts w:ascii="Times New Roman" w:hAnsi="Times New Roman"/>
          <w:sz w:val="24"/>
          <w:szCs w:val="24"/>
        </w:rPr>
        <w:t>лнении монтажных работ</w:t>
      </w:r>
      <w:r w:rsidRPr="006618A6">
        <w:rPr>
          <w:rFonts w:ascii="Times New Roman" w:hAnsi="Times New Roman"/>
          <w:sz w:val="24"/>
          <w:szCs w:val="24"/>
        </w:rPr>
        <w:t xml:space="preserve"> (Приложение № </w:t>
      </w:r>
      <w:r>
        <w:rPr>
          <w:rFonts w:ascii="Times New Roman" w:hAnsi="Times New Roman"/>
          <w:sz w:val="24"/>
          <w:szCs w:val="24"/>
        </w:rPr>
        <w:t>7 к настоящему Договору)</w:t>
      </w:r>
      <w:r w:rsidRPr="006618A6">
        <w:rPr>
          <w:rFonts w:ascii="Times New Roman" w:hAnsi="Times New Roman"/>
          <w:sz w:val="24"/>
          <w:szCs w:val="24"/>
        </w:rPr>
        <w:t>, Акта о выполнении пусконаладочных работ (Приложение №</w:t>
      </w:r>
      <w:r>
        <w:rPr>
          <w:rFonts w:ascii="Times New Roman" w:hAnsi="Times New Roman"/>
          <w:sz w:val="24"/>
          <w:szCs w:val="24"/>
        </w:rPr>
        <w:t xml:space="preserve"> 8 к настоящему Договору)</w:t>
      </w:r>
      <w:r w:rsidRPr="006618A6">
        <w:rPr>
          <w:rFonts w:ascii="Times New Roman" w:hAnsi="Times New Roman"/>
          <w:sz w:val="24"/>
          <w:szCs w:val="24"/>
        </w:rPr>
        <w:t xml:space="preserve"> при условии наличия надлежащим образом оформленных документов, </w:t>
      </w:r>
      <w:r w:rsidRPr="001A343F">
        <w:rPr>
          <w:rFonts w:ascii="Times New Roman" w:hAnsi="Times New Roman"/>
          <w:sz w:val="24"/>
          <w:szCs w:val="24"/>
        </w:rPr>
        <w:t>указанных в п. 5.5.</w:t>
      </w:r>
      <w:r w:rsidRPr="006618A6">
        <w:rPr>
          <w:rFonts w:ascii="Times New Roman" w:hAnsi="Times New Roman"/>
          <w:sz w:val="24"/>
          <w:szCs w:val="24"/>
        </w:rPr>
        <w:t xml:space="preserve"> В случае непредставления, указанных в настоящем пункте, надлежащим образом оформленных документов </w:t>
      </w:r>
      <w:r>
        <w:rPr>
          <w:rFonts w:ascii="Times New Roman" w:hAnsi="Times New Roman"/>
          <w:sz w:val="24"/>
          <w:szCs w:val="24"/>
        </w:rPr>
        <w:t>Оборудование</w:t>
      </w:r>
      <w:r w:rsidRPr="006618A6">
        <w:rPr>
          <w:rFonts w:ascii="Times New Roman" w:hAnsi="Times New Roman"/>
          <w:sz w:val="24"/>
          <w:szCs w:val="24"/>
        </w:rPr>
        <w:t xml:space="preserve"> считается не поставленным.</w:t>
      </w:r>
    </w:p>
    <w:p w14:paraId="063C77A6" w14:textId="77777777" w:rsidR="00653F2A" w:rsidRPr="006618A6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8A6">
        <w:rPr>
          <w:rFonts w:ascii="Times New Roman" w:hAnsi="Times New Roman"/>
          <w:color w:val="000000"/>
          <w:sz w:val="24"/>
          <w:szCs w:val="24"/>
        </w:rPr>
        <w:t xml:space="preserve">5.17. Несмотря на завершение проверки в соответствии с данной статьей и подписания Акта приемки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Оборудования, Оборудование 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считается принятым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по качеству после подписания обеими Сторонами Акта о выполнении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по форме КС-2 (Приложение № 13 к настоящему Договору)</w:t>
      </w:r>
      <w:r w:rsidRPr="006618A6">
        <w:rPr>
          <w:rFonts w:ascii="Times New Roman" w:hAnsi="Times New Roman"/>
          <w:color w:val="000000"/>
          <w:sz w:val="24"/>
          <w:szCs w:val="24"/>
        </w:rPr>
        <w:t xml:space="preserve"> по факту завершения Работ в соответствии со статьей 6 Догов</w:t>
      </w:r>
      <w:r>
        <w:rPr>
          <w:rFonts w:ascii="Times New Roman" w:hAnsi="Times New Roman"/>
          <w:color w:val="000000"/>
          <w:sz w:val="24"/>
          <w:szCs w:val="24"/>
        </w:rPr>
        <w:t xml:space="preserve">ора. </w:t>
      </w:r>
    </w:p>
    <w:p w14:paraId="58C6C8A3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EAEE" w14:textId="77777777" w:rsidR="00653F2A" w:rsidRPr="00181915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0A4DF" w14:textId="77777777" w:rsidR="00653F2A" w:rsidRPr="00AA694D" w:rsidRDefault="00653F2A" w:rsidP="001C0EBC">
      <w:pPr>
        <w:pStyle w:val="a7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4D">
        <w:rPr>
          <w:rFonts w:ascii="Times New Roman" w:hAnsi="Times New Roman"/>
          <w:b/>
          <w:sz w:val="24"/>
          <w:szCs w:val="24"/>
        </w:rPr>
        <w:t>ПОРЯДОК ПРОВЕДЕНИЯ</w:t>
      </w:r>
      <w:r>
        <w:rPr>
          <w:rFonts w:ascii="Times New Roman" w:hAnsi="Times New Roman"/>
          <w:b/>
          <w:sz w:val="24"/>
          <w:szCs w:val="24"/>
        </w:rPr>
        <w:t xml:space="preserve"> И ПРИЕМКИ</w:t>
      </w:r>
      <w:r w:rsidRPr="00AA694D">
        <w:rPr>
          <w:rFonts w:ascii="Times New Roman" w:hAnsi="Times New Roman"/>
          <w:b/>
          <w:sz w:val="24"/>
          <w:szCs w:val="24"/>
        </w:rPr>
        <w:t xml:space="preserve"> ДЕМОНТАЖНЫХ, МОНТАЖНЫХ</w:t>
      </w:r>
    </w:p>
    <w:p w14:paraId="2401D4E2" w14:textId="77777777" w:rsidR="00653F2A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E82858">
        <w:rPr>
          <w:rFonts w:ascii="Times New Roman" w:hAnsi="Times New Roman"/>
          <w:b/>
          <w:color w:val="000000"/>
          <w:sz w:val="24"/>
          <w:szCs w:val="24"/>
        </w:rPr>
        <w:t xml:space="preserve"> ПУСКОНАЛАДОЧНЫХ РАБОТ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5509BB8" w14:textId="77777777" w:rsidR="00653F2A" w:rsidRPr="00E82858" w:rsidRDefault="00653F2A" w:rsidP="00653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2D5D6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190039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Исполнитель обязуется произвести демонтажные, монтажные и пусконаладочные работы</w:t>
      </w:r>
      <w:r w:rsidRPr="001900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срок </w:t>
      </w:r>
      <w:r>
        <w:rPr>
          <w:rFonts w:ascii="Times New Roman" w:hAnsi="Times New Roman"/>
          <w:sz w:val="24"/>
          <w:szCs w:val="24"/>
        </w:rPr>
        <w:t>не позднее</w:t>
      </w:r>
      <w:r w:rsidRPr="00637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D440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 пяти</w:t>
      </w:r>
      <w:r w:rsidRPr="00D44062">
        <w:rPr>
          <w:rFonts w:ascii="Times New Roman" w:hAnsi="Times New Roman"/>
          <w:sz w:val="24"/>
          <w:szCs w:val="24"/>
        </w:rPr>
        <w:t>) календарных</w:t>
      </w:r>
      <w:r w:rsidRPr="006F266C">
        <w:rPr>
          <w:rFonts w:ascii="Times New Roman" w:hAnsi="Times New Roman"/>
          <w:sz w:val="24"/>
          <w:szCs w:val="24"/>
        </w:rPr>
        <w:t xml:space="preserve"> дней с даты поставки Оборудования</w:t>
      </w:r>
      <w:r>
        <w:rPr>
          <w:rFonts w:ascii="Times New Roman" w:hAnsi="Times New Roman"/>
          <w:sz w:val="24"/>
          <w:szCs w:val="24"/>
        </w:rPr>
        <w:t xml:space="preserve"> и подписания Товарно-транспортной накладной в соответствии с положениями раздела 5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0A2">
        <w:rPr>
          <w:rFonts w:ascii="Times New Roman" w:hAnsi="Times New Roman"/>
          <w:sz w:val="24"/>
        </w:rPr>
        <w:t>Работы должны производиться в соответствии с Техническим заданием (Приложение № 1 к настоящему Договору</w:t>
      </w:r>
      <w:r>
        <w:rPr>
          <w:rFonts w:ascii="Times New Roman" w:hAnsi="Times New Roman"/>
          <w:sz w:val="24"/>
        </w:rPr>
        <w:t>).</w:t>
      </w:r>
    </w:p>
    <w:p w14:paraId="40822D1D" w14:textId="77777777" w:rsidR="00653F2A" w:rsidRPr="00C42086" w:rsidRDefault="00653F2A" w:rsidP="00653F2A">
      <w:pPr>
        <w:pStyle w:val="Style20"/>
        <w:shd w:val="clear" w:color="auto" w:fill="auto"/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C4208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C42086"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позднее, чем за 10 (десять</w:t>
      </w:r>
      <w:r w:rsidRPr="003C5AE2">
        <w:rPr>
          <w:rFonts w:ascii="Times New Roman" w:hAnsi="Times New Roman"/>
          <w:sz w:val="24"/>
        </w:rPr>
        <w:t xml:space="preserve">) рабочих дней до предполагаемой даты начала </w:t>
      </w:r>
      <w:r w:rsidRPr="003C5AE2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Р</w:t>
      </w:r>
      <w:r w:rsidRPr="003C5AE2">
        <w:rPr>
          <w:rFonts w:ascii="Times New Roman" w:hAnsi="Times New Roman"/>
          <w:sz w:val="24"/>
          <w:szCs w:val="24"/>
        </w:rPr>
        <w:t xml:space="preserve">абот </w:t>
      </w:r>
      <w:r>
        <w:rPr>
          <w:rFonts w:ascii="Times New Roman" w:hAnsi="Times New Roman"/>
          <w:sz w:val="24"/>
        </w:rPr>
        <w:t>Заказчик</w:t>
      </w:r>
      <w:r w:rsidRPr="003C5AE2">
        <w:rPr>
          <w:rFonts w:ascii="Times New Roman" w:hAnsi="Times New Roman"/>
          <w:sz w:val="24"/>
        </w:rPr>
        <w:t xml:space="preserve"> должен сообщить </w:t>
      </w:r>
      <w:r>
        <w:rPr>
          <w:rFonts w:ascii="Times New Roman" w:hAnsi="Times New Roman"/>
          <w:sz w:val="24"/>
        </w:rPr>
        <w:t>Исполнителю</w:t>
      </w:r>
      <w:r w:rsidRPr="003C5AE2">
        <w:rPr>
          <w:rFonts w:ascii="Times New Roman" w:hAnsi="Times New Roman"/>
          <w:sz w:val="24"/>
        </w:rPr>
        <w:t xml:space="preserve"> в письменной форме (по факсу или электронной почте) приблизительные даты их начала. Точные даты начала таких работ подтверждаются </w:t>
      </w:r>
      <w:r>
        <w:rPr>
          <w:rFonts w:ascii="Times New Roman" w:hAnsi="Times New Roman"/>
          <w:sz w:val="24"/>
        </w:rPr>
        <w:t>Заказчиком не позднее, чем за 7 (семь)</w:t>
      </w:r>
      <w:r w:rsidRPr="003C5AE2">
        <w:rPr>
          <w:rFonts w:ascii="Times New Roman" w:hAnsi="Times New Roman"/>
          <w:sz w:val="24"/>
        </w:rPr>
        <w:t xml:space="preserve"> рабочих дней до начала работ. </w:t>
      </w:r>
      <w:r>
        <w:rPr>
          <w:rFonts w:ascii="Times New Roman" w:hAnsi="Times New Roman"/>
          <w:sz w:val="24"/>
        </w:rPr>
        <w:t>Исполнитель</w:t>
      </w:r>
      <w:r w:rsidRPr="003C5AE2">
        <w:rPr>
          <w:rFonts w:ascii="Times New Roman" w:hAnsi="Times New Roman"/>
          <w:sz w:val="24"/>
        </w:rPr>
        <w:t xml:space="preserve"> обязуется командировать специалистов к указанному сроку и уведомить </w:t>
      </w:r>
      <w:r>
        <w:rPr>
          <w:rFonts w:ascii="Times New Roman" w:hAnsi="Times New Roman"/>
          <w:sz w:val="24"/>
        </w:rPr>
        <w:t>Заказчика</w:t>
      </w:r>
      <w:r w:rsidRPr="003C5AE2">
        <w:rPr>
          <w:rFonts w:ascii="Times New Roman" w:hAnsi="Times New Roman"/>
          <w:sz w:val="24"/>
        </w:rPr>
        <w:t xml:space="preserve"> о дате прибытия специалистов не </w:t>
      </w:r>
      <w:r>
        <w:rPr>
          <w:rFonts w:ascii="Times New Roman" w:hAnsi="Times New Roman"/>
          <w:sz w:val="24"/>
        </w:rPr>
        <w:t>позднее, чем за 5</w:t>
      </w:r>
      <w:r w:rsidRPr="003C5AE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пять) рабочих дня до их прибытия.</w:t>
      </w:r>
    </w:p>
    <w:p w14:paraId="5D09781E" w14:textId="77777777" w:rsidR="00653F2A" w:rsidRPr="00405F99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F9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405F99">
        <w:rPr>
          <w:rFonts w:ascii="Times New Roman" w:hAnsi="Times New Roman"/>
          <w:sz w:val="24"/>
          <w:szCs w:val="24"/>
        </w:rPr>
        <w:t>. Работы выполняются при у</w:t>
      </w:r>
      <w:r>
        <w:rPr>
          <w:rFonts w:ascii="Times New Roman" w:hAnsi="Times New Roman"/>
          <w:sz w:val="24"/>
          <w:szCs w:val="24"/>
        </w:rPr>
        <w:t xml:space="preserve">словии подписания Акта приемки Оборудования </w:t>
      </w:r>
      <w:r w:rsidRPr="00405F99">
        <w:rPr>
          <w:rFonts w:ascii="Times New Roman" w:hAnsi="Times New Roman"/>
          <w:sz w:val="24"/>
          <w:szCs w:val="24"/>
        </w:rPr>
        <w:t>согласно положениям раздела 5 настоящего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51F4C8" w14:textId="77777777" w:rsidR="00653F2A" w:rsidRDefault="00653F2A" w:rsidP="00653F2A">
      <w:pPr>
        <w:pStyle w:val="Style20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05F99">
        <w:rPr>
          <w:rFonts w:ascii="Times New Roman" w:hAnsi="Times New Roman"/>
          <w:sz w:val="24"/>
          <w:szCs w:val="24"/>
        </w:rPr>
        <w:t xml:space="preserve">6.4.   </w:t>
      </w:r>
      <w:r>
        <w:rPr>
          <w:rFonts w:ascii="Times New Roman" w:hAnsi="Times New Roman"/>
          <w:sz w:val="24"/>
          <w:szCs w:val="24"/>
        </w:rPr>
        <w:t>Исполнитель</w:t>
      </w:r>
      <w:r w:rsidRPr="00405F99">
        <w:rPr>
          <w:rFonts w:ascii="Times New Roman" w:hAnsi="Times New Roman"/>
          <w:sz w:val="24"/>
          <w:szCs w:val="24"/>
        </w:rPr>
        <w:t xml:space="preserve"> обязан направить </w:t>
      </w:r>
      <w:r>
        <w:rPr>
          <w:rFonts w:ascii="Times New Roman" w:hAnsi="Times New Roman"/>
          <w:sz w:val="24"/>
          <w:szCs w:val="24"/>
        </w:rPr>
        <w:t>Заказчику</w:t>
      </w:r>
      <w:r w:rsidRPr="00405F99">
        <w:rPr>
          <w:rFonts w:ascii="Times New Roman" w:hAnsi="Times New Roman"/>
          <w:sz w:val="24"/>
          <w:szCs w:val="24"/>
        </w:rPr>
        <w:t xml:space="preserve"> официальным письмом на адрес электронной почты </w:t>
      </w:r>
      <w:hyperlink r:id="rId10" w:history="1">
        <w:r w:rsidRPr="00405F99">
          <w:rPr>
            <w:rFonts w:ascii="Times New Roman" w:hAnsi="Times New Roman"/>
            <w:sz w:val="24"/>
            <w:szCs w:val="24"/>
            <w:u w:val="single"/>
            <w:lang w:val="en-US"/>
          </w:rPr>
          <w:t>sskzvezda</w:t>
        </w:r>
        <w:r w:rsidRPr="00405F99">
          <w:rPr>
            <w:rFonts w:ascii="Times New Roman" w:hAnsi="Times New Roman"/>
            <w:sz w:val="24"/>
            <w:szCs w:val="24"/>
            <w:u w:val="single"/>
          </w:rPr>
          <w:t>@</w:t>
        </w:r>
        <w:r w:rsidRPr="00405F99">
          <w:rPr>
            <w:rFonts w:ascii="Times New Roman" w:hAnsi="Times New Roman"/>
            <w:sz w:val="24"/>
            <w:szCs w:val="24"/>
            <w:u w:val="single"/>
            <w:lang w:val="en-US"/>
          </w:rPr>
          <w:t>sskzvezda</w:t>
        </w:r>
        <w:r w:rsidRPr="00405F99">
          <w:rPr>
            <w:rFonts w:ascii="Times New Roman" w:hAnsi="Times New Roman"/>
            <w:sz w:val="24"/>
            <w:szCs w:val="24"/>
            <w:u w:val="single"/>
          </w:rPr>
          <w:t>.</w:t>
        </w:r>
        <w:r w:rsidRPr="00405F99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405F99">
        <w:rPr>
          <w:rFonts w:ascii="Times New Roman" w:hAnsi="Times New Roman"/>
          <w:sz w:val="24"/>
          <w:szCs w:val="24"/>
        </w:rPr>
        <w:t xml:space="preserve">, </w:t>
      </w:r>
      <w:r w:rsidRPr="00096F1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>arevia</w:t>
      </w:r>
      <w:r w:rsidRPr="00405F99">
        <w:rPr>
          <w:rFonts w:ascii="Times New Roman" w:hAnsi="Times New Roman"/>
          <w:sz w:val="24"/>
          <w:szCs w:val="24"/>
        </w:rPr>
        <w:t xml:space="preserve">@sskzvezda.ru (с указанием номера и предмета Договора) в течение </w:t>
      </w:r>
      <w:r>
        <w:rPr>
          <w:rFonts w:ascii="Times New Roman" w:hAnsi="Times New Roman"/>
          <w:sz w:val="24"/>
          <w:szCs w:val="24"/>
        </w:rPr>
        <w:t>10 (десяти</w:t>
      </w:r>
      <w:r w:rsidRPr="00EF1156">
        <w:rPr>
          <w:rFonts w:ascii="Times New Roman" w:hAnsi="Times New Roman"/>
          <w:sz w:val="24"/>
          <w:szCs w:val="24"/>
        </w:rPr>
        <w:t>)</w:t>
      </w:r>
      <w:r w:rsidRPr="00405F99">
        <w:rPr>
          <w:rFonts w:ascii="Times New Roman" w:hAnsi="Times New Roman"/>
          <w:sz w:val="24"/>
          <w:szCs w:val="24"/>
        </w:rPr>
        <w:t xml:space="preserve"> календарных дней со дня подписания настоящего Договора </w:t>
      </w:r>
      <w:r w:rsidRPr="00405F99">
        <w:rPr>
          <w:rFonts w:ascii="Times New Roman" w:eastAsia="Times New Roman" w:hAnsi="Times New Roman"/>
          <w:sz w:val="24"/>
          <w:szCs w:val="24"/>
          <w:lang w:bidi="ru-RU"/>
        </w:rPr>
        <w:t xml:space="preserve">габаритные (монтажные) чертежи Оборудования на согласование, в том числе: монтажный план с расстановкой Оборудования, однолинейные схемы, </w:t>
      </w:r>
      <w:r w:rsidRPr="00405F99">
        <w:rPr>
          <w:rFonts w:ascii="Times New Roman" w:hAnsi="Times New Roman"/>
          <w:sz w:val="24"/>
          <w:szCs w:val="24"/>
        </w:rPr>
        <w:t xml:space="preserve">программу и методику проведения пусконаладочных работ с указанием используемого оборудования; программу и график производства </w:t>
      </w:r>
      <w:r>
        <w:rPr>
          <w:rFonts w:ascii="Times New Roman" w:hAnsi="Times New Roman"/>
          <w:sz w:val="24"/>
          <w:szCs w:val="24"/>
        </w:rPr>
        <w:t xml:space="preserve">демонтажных и </w:t>
      </w:r>
      <w:r w:rsidRPr="00405F99">
        <w:rPr>
          <w:rFonts w:ascii="Times New Roman" w:hAnsi="Times New Roman"/>
          <w:sz w:val="24"/>
          <w:szCs w:val="24"/>
        </w:rPr>
        <w:t>монтажных работ с указанием используем</w:t>
      </w:r>
      <w:r>
        <w:rPr>
          <w:rFonts w:ascii="Times New Roman" w:hAnsi="Times New Roman"/>
          <w:sz w:val="24"/>
          <w:szCs w:val="24"/>
        </w:rPr>
        <w:t>ого О</w:t>
      </w:r>
      <w:r w:rsidRPr="00405F99">
        <w:rPr>
          <w:rFonts w:ascii="Times New Roman" w:hAnsi="Times New Roman"/>
          <w:sz w:val="24"/>
          <w:szCs w:val="24"/>
        </w:rPr>
        <w:t>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288D5A" w14:textId="77777777" w:rsidR="00653F2A" w:rsidRDefault="00653F2A" w:rsidP="00653F2A">
      <w:pPr>
        <w:pStyle w:val="Style20"/>
        <w:shd w:val="clear" w:color="auto" w:fill="auto"/>
        <w:spacing w:line="240" w:lineRule="auto"/>
        <w:ind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Исполнитель</w:t>
      </w:r>
      <w:r w:rsidRPr="00450201">
        <w:rPr>
          <w:rFonts w:ascii="Times New Roman" w:eastAsia="Times New Roman" w:hAnsi="Times New Roman"/>
          <w:color w:val="000000"/>
          <w:sz w:val="24"/>
          <w:szCs w:val="24"/>
        </w:rPr>
        <w:t xml:space="preserve"> обязан предоставлять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Заказчику</w:t>
      </w:r>
      <w:r w:rsidRPr="00450201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5 (пяти) рабочих дней с даты получения запроса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eastAsia="Times New Roman" w:hAnsi="Times New Roman"/>
          <w:color w:val="000000"/>
          <w:sz w:val="24"/>
          <w:szCs w:val="24"/>
        </w:rPr>
        <w:t xml:space="preserve"> любую информацию в объеме и формате, указанном в таком запросе.</w:t>
      </w:r>
      <w:r w:rsidRPr="0045020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2CC3705E" w14:textId="77777777" w:rsidR="00653F2A" w:rsidRPr="003023CE" w:rsidRDefault="00653F2A" w:rsidP="00653F2A">
      <w:pPr>
        <w:pStyle w:val="Style20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Pr="00C21964">
        <w:rPr>
          <w:rFonts w:ascii="Times New Roman" w:hAnsi="Times New Roman"/>
          <w:sz w:val="24"/>
          <w:szCs w:val="24"/>
        </w:rPr>
        <w:t>Приемка выполненных Работ должна быть осуществлена Заказчиком в течение 5 (пяти) рабочих дней с момента получения от Исполнителя уведомления об окончании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964">
        <w:rPr>
          <w:rFonts w:ascii="Times New Roman" w:hAnsi="Times New Roman"/>
          <w:sz w:val="24"/>
          <w:szCs w:val="24"/>
        </w:rPr>
        <w:t xml:space="preserve">Приемка осуществляется комиссией в составе лиц, имеющих соответствующие полномочия представителя </w:t>
      </w:r>
      <w:r w:rsidRPr="003023CE">
        <w:rPr>
          <w:rFonts w:ascii="Times New Roman" w:hAnsi="Times New Roman"/>
          <w:sz w:val="24"/>
          <w:szCs w:val="24"/>
        </w:rPr>
        <w:t>Заказчика, представителя Исполнителя.</w:t>
      </w:r>
    </w:p>
    <w:p w14:paraId="60BA823D" w14:textId="77777777" w:rsidR="00653F2A" w:rsidRPr="003023CE" w:rsidRDefault="00653F2A" w:rsidP="00653F2A">
      <w:pPr>
        <w:pStyle w:val="Style20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023CE">
        <w:rPr>
          <w:rFonts w:ascii="Times New Roman" w:hAnsi="Times New Roman"/>
          <w:sz w:val="24"/>
          <w:szCs w:val="24"/>
        </w:rPr>
        <w:t xml:space="preserve">- Заказчик, после получения уведомления от Исполнителя об окончании работ по демонтажу оборудования производит приемку по количеству, комплектности, целостности </w:t>
      </w:r>
      <w:r w:rsidRPr="003023CE">
        <w:rPr>
          <w:rFonts w:ascii="Times New Roman" w:hAnsi="Times New Roman"/>
          <w:sz w:val="24"/>
          <w:szCs w:val="24"/>
        </w:rPr>
        <w:lastRenderedPageBreak/>
        <w:t>демонтированного оборудования. Моментом исполнения обязательств по демонтажным работам, является передача демонтированного Оборудования и подписание Акта приема-передачи демонтированного оборудования (Приложение № 5 к настоящему Договору). Результатом приемки Заказчиком выполненных демонтажных работ является подписание Акта выполненных раб</w:t>
      </w:r>
      <w:r>
        <w:rPr>
          <w:rFonts w:ascii="Times New Roman" w:hAnsi="Times New Roman"/>
          <w:sz w:val="24"/>
          <w:szCs w:val="24"/>
        </w:rPr>
        <w:t>от по форме КС-2 (Приложение № 13</w:t>
      </w:r>
      <w:r w:rsidRPr="003023CE">
        <w:rPr>
          <w:rFonts w:ascii="Times New Roman" w:hAnsi="Times New Roman"/>
          <w:sz w:val="24"/>
          <w:szCs w:val="24"/>
        </w:rPr>
        <w:t xml:space="preserve"> к настоящему Договору). </w:t>
      </w:r>
    </w:p>
    <w:p w14:paraId="6E2351EC" w14:textId="77777777" w:rsidR="00653F2A" w:rsidRPr="003023CE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3CE">
        <w:rPr>
          <w:rFonts w:ascii="Times New Roman" w:hAnsi="Times New Roman"/>
          <w:color w:val="000000"/>
          <w:sz w:val="24"/>
          <w:szCs w:val="24"/>
        </w:rPr>
        <w:t>- Результаты приемки монтажных работ оформляются подписанием Акта о выполнении монтажных работ (Приложение № 7 к настоящем Договору).</w:t>
      </w:r>
      <w:r w:rsidRPr="003023CE">
        <w:rPr>
          <w:rFonts w:ascii="Times New Roman" w:hAnsi="Times New Roman"/>
          <w:sz w:val="24"/>
          <w:szCs w:val="24"/>
        </w:rPr>
        <w:t xml:space="preserve"> </w:t>
      </w:r>
    </w:p>
    <w:p w14:paraId="5C0ABCEC" w14:textId="77777777" w:rsidR="00653F2A" w:rsidRPr="003023CE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23CE">
        <w:rPr>
          <w:rFonts w:ascii="Times New Roman" w:hAnsi="Times New Roman"/>
          <w:sz w:val="24"/>
          <w:szCs w:val="24"/>
        </w:rPr>
        <w:t xml:space="preserve">- </w:t>
      </w:r>
      <w:r w:rsidRPr="003023CE">
        <w:rPr>
          <w:rFonts w:ascii="Times New Roman" w:hAnsi="Times New Roman"/>
          <w:color w:val="000000"/>
          <w:sz w:val="24"/>
          <w:szCs w:val="24"/>
        </w:rPr>
        <w:t xml:space="preserve">Результаты приемки пусконаладочных работ оформляются подписанием Акта о выполнении пусконаладочных работ (Приложение № 8 к настоящему Договору). </w:t>
      </w:r>
    </w:p>
    <w:p w14:paraId="22FEA30C" w14:textId="77777777" w:rsidR="00653F2A" w:rsidRPr="003023CE" w:rsidRDefault="00653F2A" w:rsidP="00653F2A">
      <w:pPr>
        <w:pStyle w:val="a7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3023CE">
        <w:rPr>
          <w:rFonts w:ascii="Times New Roman" w:hAnsi="Times New Roman"/>
          <w:color w:val="000000"/>
          <w:sz w:val="24"/>
          <w:szCs w:val="24"/>
        </w:rPr>
        <w:t>- По завершению монтажных работ и пусконаладочных работ Исполнителем должны быть произведены гидравлические испытания сети теплоснабжения. Результаты проведения испытаний оформляются подписанием Акта о выполнении гидравлических испытаний (Приложение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3023CE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Приложению № 9 к </w:t>
      </w:r>
      <w:r w:rsidRPr="003023CE">
        <w:rPr>
          <w:rFonts w:ascii="Times New Roman" w:hAnsi="Times New Roman"/>
          <w:color w:val="000000"/>
          <w:sz w:val="24"/>
          <w:szCs w:val="24"/>
        </w:rPr>
        <w:t xml:space="preserve">настоящему Договору). </w:t>
      </w:r>
    </w:p>
    <w:p w14:paraId="1DC1B9C2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85780">
        <w:rPr>
          <w:rFonts w:ascii="Times New Roman" w:hAnsi="Times New Roman"/>
          <w:color w:val="000000"/>
          <w:sz w:val="24"/>
          <w:szCs w:val="24"/>
        </w:rPr>
        <w:t xml:space="preserve">После подписания сторонами </w:t>
      </w:r>
      <w:r>
        <w:rPr>
          <w:rFonts w:ascii="Times New Roman" w:hAnsi="Times New Roman"/>
          <w:color w:val="000000"/>
          <w:sz w:val="24"/>
          <w:szCs w:val="24"/>
        </w:rPr>
        <w:t xml:space="preserve">Акта о выполнении демонтажных работ, </w:t>
      </w:r>
      <w:r w:rsidRPr="00B85780">
        <w:rPr>
          <w:rFonts w:ascii="Times New Roman" w:hAnsi="Times New Roman"/>
          <w:color w:val="000000"/>
          <w:sz w:val="24"/>
          <w:szCs w:val="24"/>
        </w:rPr>
        <w:t xml:space="preserve">Акта о выполнении монтажных работ, Акта о выполнении пусконаладочных работ, </w:t>
      </w:r>
      <w:r>
        <w:rPr>
          <w:rFonts w:ascii="Times New Roman" w:hAnsi="Times New Roman"/>
          <w:color w:val="000000"/>
          <w:sz w:val="24"/>
          <w:szCs w:val="24"/>
        </w:rPr>
        <w:t xml:space="preserve">Акта гидравлических испытаний, Акта о технической готовности, </w:t>
      </w:r>
      <w:r w:rsidRPr="00B85780">
        <w:rPr>
          <w:rFonts w:ascii="Times New Roman" w:hAnsi="Times New Roman"/>
          <w:color w:val="000000"/>
          <w:sz w:val="24"/>
          <w:szCs w:val="24"/>
        </w:rPr>
        <w:t>Стороны подписывают Акт о приемке выполненных Работ по форме КС-2 (по форме Приложения №</w:t>
      </w:r>
      <w:r>
        <w:rPr>
          <w:rFonts w:ascii="Times New Roman" w:hAnsi="Times New Roman"/>
          <w:color w:val="000000"/>
          <w:sz w:val="24"/>
          <w:szCs w:val="24"/>
        </w:rPr>
        <w:t xml:space="preserve"> 13 к настоящему Договору</w:t>
      </w:r>
      <w:r w:rsidRPr="00B85780">
        <w:rPr>
          <w:rFonts w:ascii="Times New Roman" w:hAnsi="Times New Roman"/>
          <w:color w:val="000000"/>
          <w:sz w:val="24"/>
          <w:szCs w:val="24"/>
        </w:rPr>
        <w:t xml:space="preserve">), Справки о стоимости выполненных работ и затрат по форме КС-3 (Приложение № </w:t>
      </w:r>
      <w:r>
        <w:rPr>
          <w:rFonts w:ascii="Times New Roman" w:hAnsi="Times New Roman"/>
          <w:color w:val="000000"/>
          <w:sz w:val="24"/>
          <w:szCs w:val="24"/>
        </w:rPr>
        <w:t xml:space="preserve">14 </w:t>
      </w:r>
      <w:r w:rsidRPr="00B85780">
        <w:rPr>
          <w:rFonts w:ascii="Times New Roman" w:hAnsi="Times New Roman"/>
          <w:color w:val="000000"/>
          <w:sz w:val="24"/>
          <w:szCs w:val="24"/>
        </w:rPr>
        <w:t xml:space="preserve">к настоящему договору), с момента подписания которого Работы считаются выполненными. Неотъемлемой частью Актов о выполнении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 w:rsidRPr="00B85780">
        <w:rPr>
          <w:rFonts w:ascii="Times New Roman" w:hAnsi="Times New Roman"/>
          <w:color w:val="000000"/>
          <w:sz w:val="24"/>
          <w:szCs w:val="24"/>
        </w:rPr>
        <w:t>монтажных</w:t>
      </w:r>
      <w:r>
        <w:rPr>
          <w:rFonts w:ascii="Times New Roman" w:hAnsi="Times New Roman"/>
          <w:color w:val="000000"/>
          <w:sz w:val="24"/>
          <w:szCs w:val="24"/>
        </w:rPr>
        <w:t>, монтажных</w:t>
      </w:r>
      <w:r w:rsidRPr="00B85780">
        <w:rPr>
          <w:rFonts w:ascii="Times New Roman" w:hAnsi="Times New Roman"/>
          <w:color w:val="000000"/>
          <w:sz w:val="24"/>
          <w:szCs w:val="24"/>
        </w:rPr>
        <w:t xml:space="preserve"> и пусконаладочных работ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85780"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</w:rPr>
        <w:t xml:space="preserve">Локальный </w:t>
      </w:r>
      <w:r w:rsidRPr="00B85780">
        <w:rPr>
          <w:rFonts w:ascii="Times New Roman" w:hAnsi="Times New Roman"/>
          <w:color w:val="000000"/>
          <w:sz w:val="24"/>
          <w:szCs w:val="24"/>
        </w:rPr>
        <w:t>смет</w:t>
      </w:r>
      <w:r>
        <w:rPr>
          <w:rFonts w:ascii="Times New Roman" w:hAnsi="Times New Roman"/>
          <w:color w:val="000000"/>
          <w:sz w:val="24"/>
          <w:szCs w:val="24"/>
        </w:rPr>
        <w:t>ный расчет (Приложение № 2 к настоящему Договору), который подтверждае</w:t>
      </w:r>
      <w:r w:rsidRPr="00B85780">
        <w:rPr>
          <w:rFonts w:ascii="Times New Roman" w:hAnsi="Times New Roman"/>
          <w:color w:val="000000"/>
          <w:sz w:val="24"/>
          <w:szCs w:val="24"/>
        </w:rPr>
        <w:t xml:space="preserve">т составляющие стоимости </w:t>
      </w:r>
      <w:r>
        <w:rPr>
          <w:rFonts w:ascii="Times New Roman" w:hAnsi="Times New Roman"/>
          <w:color w:val="000000"/>
          <w:sz w:val="24"/>
          <w:szCs w:val="24"/>
        </w:rPr>
        <w:t xml:space="preserve">демонтажных, </w:t>
      </w:r>
      <w:r w:rsidRPr="00B85780">
        <w:rPr>
          <w:rFonts w:ascii="Times New Roman" w:hAnsi="Times New Roman"/>
          <w:color w:val="000000"/>
          <w:sz w:val="24"/>
          <w:szCs w:val="24"/>
        </w:rPr>
        <w:t>монтажных и пуско-наладочных работ.</w:t>
      </w:r>
    </w:p>
    <w:p w14:paraId="2C001C5F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. В случае отказа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от подписания Акта о выполнении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 w:rsidRPr="00450201">
        <w:rPr>
          <w:rFonts w:ascii="Times New Roman" w:hAnsi="Times New Roman"/>
          <w:color w:val="000000"/>
          <w:sz w:val="24"/>
          <w:szCs w:val="24"/>
        </w:rPr>
        <w:t>монтажных работ</w:t>
      </w:r>
      <w:r>
        <w:rPr>
          <w:rFonts w:ascii="Times New Roman" w:hAnsi="Times New Roman"/>
          <w:color w:val="000000"/>
          <w:sz w:val="24"/>
          <w:szCs w:val="24"/>
        </w:rPr>
        <w:t>, Акта о выполнении монтажных работ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и Акта о выполнении пусконаладочных работ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обязан в письменной форме предоставить обоснование отказа в течение 10 (десяти) рабочих дней с даты предоставления акта 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выполнении соответствующих </w:t>
      </w:r>
      <w:r w:rsidRPr="00450201">
        <w:rPr>
          <w:rFonts w:ascii="Times New Roman" w:hAnsi="Times New Roman"/>
          <w:color w:val="000000"/>
          <w:sz w:val="24"/>
          <w:szCs w:val="24"/>
        </w:rPr>
        <w:t>Работ.</w:t>
      </w:r>
    </w:p>
    <w:p w14:paraId="1B4D3AA3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условии выполнения Работ с использованием </w:t>
      </w:r>
      <w:r w:rsidRPr="009974EB">
        <w:rPr>
          <w:rFonts w:ascii="Times New Roman" w:hAnsi="Times New Roman"/>
          <w:color w:val="000000"/>
          <w:sz w:val="24"/>
          <w:szCs w:val="24"/>
        </w:rPr>
        <w:t>Оборудования 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Акт о приемке выполненных работ по форме КС-2 заполняется с указанием смонтированного Оборудования Заказчика на основании Ведомости смонтированного оборудования (Приложение № 1 к Акту о технической готовности Приложению № 9 к настоящему Договору). </w:t>
      </w:r>
      <w:r w:rsidRPr="00096DD1">
        <w:rPr>
          <w:rFonts w:ascii="Times New Roman" w:hAnsi="Times New Roman"/>
          <w:color w:val="000000"/>
          <w:sz w:val="24"/>
          <w:szCs w:val="24"/>
        </w:rPr>
        <w:t>С момента подписания сторонами Акта о</w:t>
      </w:r>
      <w:r w:rsidRPr="00C04E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приемке выполненных работ по форме КС-2 (Приложение № 13 к настоящему Договору), Справки о стоимости выполненных работ и затрат по форме КС-3 (Приложение № 14 к настоящему Договору), 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Работы считаются выполненными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м, а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ринятым Заказчиком по качеству и введенным в эксплуатацию.</w:t>
      </w:r>
    </w:p>
    <w:p w14:paraId="7CCF35AF" w14:textId="77777777" w:rsidR="00653F2A" w:rsidRPr="00450201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91E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 проведении всех видов Работ, на протяжении всего периода производства Работ с момента подписания сторонами настоящего Договора </w:t>
      </w:r>
      <w:r w:rsidRPr="00891EBF">
        <w:rPr>
          <w:rFonts w:ascii="Times New Roman" w:hAnsi="Times New Roman"/>
          <w:b/>
          <w:color w:val="000000"/>
          <w:sz w:val="24"/>
          <w:szCs w:val="24"/>
        </w:rPr>
        <w:t>Исполнитель обязан соблюдать т</w:t>
      </w: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891EBF">
        <w:rPr>
          <w:rFonts w:ascii="Times New Roman" w:hAnsi="Times New Roman"/>
          <w:b/>
          <w:color w:val="000000"/>
          <w:sz w:val="24"/>
          <w:szCs w:val="24"/>
        </w:rPr>
        <w:t>ебования в области охраны труда:</w:t>
      </w:r>
    </w:p>
    <w:p w14:paraId="344B7CCD" w14:textId="77777777" w:rsidR="00653F2A" w:rsidRPr="0003376F" w:rsidRDefault="00653F2A" w:rsidP="0065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76F">
        <w:rPr>
          <w:rFonts w:ascii="Times New Roman" w:hAnsi="Times New Roman"/>
          <w:color w:val="000000"/>
          <w:sz w:val="24"/>
          <w:szCs w:val="24"/>
        </w:rPr>
        <w:t xml:space="preserve">6.9.1. </w:t>
      </w:r>
      <w:r w:rsidRPr="0003376F">
        <w:rPr>
          <w:rFonts w:ascii="Times New Roman" w:hAnsi="Times New Roman"/>
          <w:sz w:val="24"/>
          <w:szCs w:val="24"/>
        </w:rPr>
        <w:t>Соблюдать Правила внутреннего трудового распорядка, действующие на территории Заказчика, при условии прохождения специалистами Исполнителя соответствующего инструктажа со стороны Заказчика.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Своим распоряжением назначить из числа своих работников лицо, ответственное за организацию Работ и за соблюдением своим персоналом требований государственных нормативно-правовых актов, а также нормативных документов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в области охраны труда, пожарной, промышленной безопасности и охраны окружающей среды в течение всего срока проведения Работ на территории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>.</w:t>
      </w:r>
    </w:p>
    <w:p w14:paraId="4EFF929F" w14:textId="77777777" w:rsidR="00653F2A" w:rsidRPr="0045020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450201">
        <w:rPr>
          <w:rFonts w:ascii="Times New Roman" w:hAnsi="Times New Roman"/>
          <w:color w:val="000000"/>
          <w:sz w:val="24"/>
          <w:szCs w:val="24"/>
        </w:rPr>
        <w:t>.2.</w:t>
      </w:r>
      <w:r w:rsidRPr="00450201">
        <w:rPr>
          <w:rFonts w:ascii="Times New Roman" w:hAnsi="Times New Roman"/>
          <w:color w:val="000000"/>
          <w:sz w:val="24"/>
          <w:szCs w:val="24"/>
        </w:rPr>
        <w:tab/>
        <w:t xml:space="preserve"> Обеспечить своим работникам безопасные условия труда в соответствии с требованиями законодательных и нормативных актов по охране труда, а также соответствующих нормативных и локальных документов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в течение всего периода пребывания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>.</w:t>
      </w:r>
    </w:p>
    <w:p w14:paraId="3DA8C8E9" w14:textId="77777777" w:rsidR="00653F2A" w:rsidRPr="0045020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6.9</w:t>
      </w:r>
      <w:r w:rsidRPr="00450201">
        <w:rPr>
          <w:rFonts w:ascii="Times New Roman" w:hAnsi="Times New Roman"/>
          <w:color w:val="000000"/>
          <w:sz w:val="24"/>
          <w:szCs w:val="24"/>
        </w:rPr>
        <w:t>.3.</w:t>
      </w:r>
      <w:r w:rsidRPr="00450201">
        <w:rPr>
          <w:rFonts w:ascii="Times New Roman" w:hAnsi="Times New Roman"/>
          <w:color w:val="000000"/>
          <w:sz w:val="24"/>
          <w:szCs w:val="24"/>
        </w:rPr>
        <w:tab/>
        <w:t xml:space="preserve"> Обеспечить своих работников необходимыми для выполнения Работ сертифицированными средствами индивидуальной защиты, спецодеждой. </w:t>
      </w:r>
    </w:p>
    <w:p w14:paraId="0F3062BF" w14:textId="77777777" w:rsidR="00653F2A" w:rsidRPr="0045020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450201">
        <w:rPr>
          <w:rFonts w:ascii="Times New Roman" w:hAnsi="Times New Roman"/>
          <w:color w:val="000000"/>
          <w:sz w:val="24"/>
          <w:szCs w:val="24"/>
        </w:rPr>
        <w:t>.4.</w:t>
      </w:r>
      <w:r w:rsidRPr="00450201">
        <w:rPr>
          <w:rFonts w:ascii="Times New Roman" w:hAnsi="Times New Roman"/>
          <w:color w:val="000000"/>
          <w:sz w:val="24"/>
          <w:szCs w:val="24"/>
        </w:rPr>
        <w:tab/>
        <w:t xml:space="preserve"> Обеспечивать соблюдение персоналом своей организации, требований государственных нормативно-правовых актов в области охраны труда, промышленной безопасности, пожарной безопасности и охраны окружающей среды, а также нормативных документов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в течение всего срока проведения Работ.</w:t>
      </w:r>
    </w:p>
    <w:p w14:paraId="4E48F388" w14:textId="77777777" w:rsidR="00653F2A" w:rsidRPr="0045020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.5. Осуществлять руководство деятельностью своих работников. Нести ответственность за организацию выполняемых персоналом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Работ, за соблюдением правил и норм по охране труда, противопожарной безопасности и охраны окружающей среды, в течение всего срока проведения Работ.</w:t>
      </w:r>
    </w:p>
    <w:p w14:paraId="5FB38072" w14:textId="77777777" w:rsidR="00653F2A" w:rsidRDefault="00653F2A" w:rsidP="00653F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.6. Стороны согласны, что работники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в течение всего периода пребывания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являются работниками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не несёт никакой ответственности перед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м, работниками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и контролирующими государственными органами за травмы (включая смерть), полученные работниками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 в период их нахождения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, или в пределах помещений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 xml:space="preserve">, если такие травмы (включая смерть) не произошли по вине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50201">
        <w:rPr>
          <w:rFonts w:ascii="Times New Roman" w:hAnsi="Times New Roman"/>
          <w:color w:val="000000"/>
          <w:sz w:val="24"/>
          <w:szCs w:val="24"/>
        </w:rPr>
        <w:t>. Вести учёт и расследования несчастных случаев и профессиональных заболеваний, составляет акты установленной формы в соответствии с действующим законодательством РФ.</w:t>
      </w:r>
      <w:r w:rsidRPr="0016088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537FAB" w14:textId="77777777" w:rsidR="00653F2A" w:rsidRPr="004429BA" w:rsidRDefault="00653F2A" w:rsidP="00653F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6.9.7. 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В соответствии с Приказом генерального директора ООО «ССК «Звезда» № 259 от 23.05.2017 г., Положения ООО «ССК «Звезда» (Организация и производство работ с повышенной опасностью. Общие положения № П3-05 П-0046 Версия 1.00) </w:t>
      </w:r>
      <w:r>
        <w:rPr>
          <w:rFonts w:ascii="Times New Roman" w:eastAsia="Times New Roman" w:hAnsi="Times New Roman"/>
          <w:sz w:val="24"/>
          <w:szCs w:val="24"/>
        </w:rPr>
        <w:t xml:space="preserve">Заказчик 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оформляет Наряд-допуск на выполнение </w:t>
      </w:r>
      <w:r>
        <w:rPr>
          <w:rFonts w:ascii="Times New Roman" w:eastAsia="Times New Roman" w:hAnsi="Times New Roman"/>
          <w:sz w:val="24"/>
          <w:szCs w:val="24"/>
        </w:rPr>
        <w:t>Исполнителе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м локальных работ повышенной опасности на территории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4429BA">
        <w:rPr>
          <w:rFonts w:ascii="Times New Roman" w:eastAsia="Times New Roman" w:hAnsi="Times New Roman"/>
          <w:sz w:val="24"/>
          <w:szCs w:val="24"/>
        </w:rPr>
        <w:t>.</w:t>
      </w:r>
    </w:p>
    <w:p w14:paraId="125565F7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При обнаружении факта чрезвычайной ситуации (угрозы ЧС),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обязан немедленно и с максимальным количеством фактов передать оперативную информацию о нем представителю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>, затем дежурному диспетчеру ООО «ССК «Звезда» по телефону 8-964-452-97-68.</w:t>
      </w:r>
    </w:p>
    <w:p w14:paraId="713579F6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9.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096DD1">
        <w:rPr>
          <w:rFonts w:ascii="Times New Roman" w:hAnsi="Times New Roman"/>
          <w:sz w:val="24"/>
          <w:szCs w:val="24"/>
        </w:rPr>
        <w:t xml:space="preserve"> обязуется соблюдать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Общест</w:t>
      </w:r>
      <w:r>
        <w:rPr>
          <w:rFonts w:ascii="Times New Roman" w:hAnsi="Times New Roman"/>
          <w:sz w:val="24"/>
          <w:szCs w:val="24"/>
        </w:rPr>
        <w:t xml:space="preserve">ва», изложенные в Приложении № 15 </w:t>
      </w:r>
      <w:r w:rsidRPr="00096DD1">
        <w:rPr>
          <w:rFonts w:ascii="Times New Roman" w:hAnsi="Times New Roman"/>
          <w:sz w:val="24"/>
          <w:szCs w:val="24"/>
        </w:rPr>
        <w:t xml:space="preserve">к настоящему </w:t>
      </w:r>
      <w:r>
        <w:rPr>
          <w:rFonts w:ascii="Times New Roman" w:hAnsi="Times New Roman"/>
          <w:sz w:val="24"/>
          <w:szCs w:val="24"/>
        </w:rPr>
        <w:t>Договор</w:t>
      </w:r>
      <w:r w:rsidRPr="00096DD1">
        <w:rPr>
          <w:rFonts w:ascii="Times New Roman" w:hAnsi="Times New Roman"/>
          <w:sz w:val="24"/>
          <w:szCs w:val="24"/>
        </w:rPr>
        <w:t xml:space="preserve">у. Соблюдение данных требований стороны признают существенным условием </w:t>
      </w:r>
      <w:r>
        <w:rPr>
          <w:rFonts w:ascii="Times New Roman" w:hAnsi="Times New Roman"/>
          <w:sz w:val="24"/>
          <w:szCs w:val="24"/>
        </w:rPr>
        <w:t>Договор</w:t>
      </w:r>
      <w:r w:rsidRPr="00096DD1">
        <w:rPr>
          <w:rFonts w:ascii="Times New Roman" w:hAnsi="Times New Roman"/>
          <w:sz w:val="24"/>
          <w:szCs w:val="24"/>
        </w:rPr>
        <w:t xml:space="preserve">а, и в случае их неоднократного нарушения </w:t>
      </w:r>
      <w:r>
        <w:rPr>
          <w:rFonts w:ascii="Times New Roman" w:hAnsi="Times New Roman"/>
          <w:sz w:val="24"/>
          <w:szCs w:val="24"/>
        </w:rPr>
        <w:t>Исполнителе</w:t>
      </w:r>
      <w:r w:rsidRPr="00096DD1"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>Заказчик</w:t>
      </w:r>
      <w:r w:rsidRPr="00096DD1">
        <w:rPr>
          <w:rFonts w:ascii="Times New Roman" w:hAnsi="Times New Roman"/>
          <w:sz w:val="24"/>
          <w:szCs w:val="24"/>
        </w:rPr>
        <w:t xml:space="preserve"> имеет право отказаться от исполнения </w:t>
      </w:r>
      <w:r>
        <w:rPr>
          <w:rFonts w:ascii="Times New Roman" w:hAnsi="Times New Roman"/>
          <w:sz w:val="24"/>
          <w:szCs w:val="24"/>
        </w:rPr>
        <w:t>Договор</w:t>
      </w:r>
      <w:r w:rsidRPr="00096DD1">
        <w:rPr>
          <w:rFonts w:ascii="Times New Roman" w:hAnsi="Times New Roman"/>
          <w:sz w:val="24"/>
          <w:szCs w:val="24"/>
        </w:rPr>
        <w:t>а.</w:t>
      </w:r>
      <w:r w:rsidRPr="000337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Исполнитель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до начала выполнения работ осуществляет оценку рисков в области ПБОТОС на объекте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. По результатам оценки составляет план по обеспечению безопасности, в котором указывает перечень мероприятий, сроки, ответственные лица. Подписанный план руководителем </w:t>
      </w:r>
      <w:r>
        <w:rPr>
          <w:rFonts w:ascii="Times New Roman" w:eastAsia="Times New Roman" w:hAnsi="Times New Roman"/>
          <w:sz w:val="24"/>
          <w:szCs w:val="24"/>
        </w:rPr>
        <w:t>Исполнителя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направляется </w:t>
      </w:r>
      <w:r>
        <w:rPr>
          <w:rFonts w:ascii="Times New Roman" w:eastAsia="Times New Roman" w:hAnsi="Times New Roman"/>
          <w:sz w:val="24"/>
          <w:szCs w:val="24"/>
        </w:rPr>
        <w:t>Заказчику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за 10 дней до начала проведения работ.</w:t>
      </w:r>
    </w:p>
    <w:p w14:paraId="2B94CC47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6.9.10.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После заключения договора за 10 дней до начала проведения работ </w:t>
      </w:r>
      <w:r>
        <w:rPr>
          <w:rFonts w:ascii="Times New Roman" w:eastAsia="Times New Roman" w:hAnsi="Times New Roman"/>
          <w:sz w:val="24"/>
          <w:szCs w:val="24"/>
        </w:rPr>
        <w:t>Исполнитель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предоставляет </w:t>
      </w:r>
      <w:r>
        <w:rPr>
          <w:rFonts w:ascii="Times New Roman" w:eastAsia="Times New Roman" w:hAnsi="Times New Roman"/>
          <w:sz w:val="24"/>
          <w:szCs w:val="24"/>
        </w:rPr>
        <w:t>Заказчику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(ПБ</w:t>
      </w:r>
      <w:r>
        <w:rPr>
          <w:rFonts w:ascii="Times New Roman" w:eastAsia="Times New Roman" w:hAnsi="Times New Roman"/>
          <w:sz w:val="24"/>
          <w:szCs w:val="24"/>
        </w:rPr>
        <w:t>ОТО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С) сведения на электронном носителе, документально подтверждающие компетентность (квалификацию) персонала, а также в течение года об изменениях сведений по вопросам ПБОТОС: </w:t>
      </w:r>
    </w:p>
    <w:p w14:paraId="066D87A7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>приказы на производство данных работ, о назначении лиц, ответственных за безопасное производство работ, лиц, ответственных за содержание в исправном состоянии и безопасную эксплуатацию оборудования, сооружений, технических устройств, о назначении лиц, ответственных по обращению с отходами производства потребления и с предоставлением подтверждающих удостоверений/сертификатов;</w:t>
      </w:r>
    </w:p>
    <w:p w14:paraId="32F9CC90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>список должностных лиц, на которых возложены обязанности по организации и производству подрядных работ, по контролю соблюдения требований ПБОТОС при производстве подрядных работ, непосредственных руководителей работ (производитель работ, мастер и т.п.) с указанием номеров телефонов;</w:t>
      </w:r>
    </w:p>
    <w:p w14:paraId="34298150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lastRenderedPageBreak/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>копии протоколов и удостоверений, сертификатов по охране труда, пожарно-техническому минимуму, промышленной и экологической безопасности, подтверждающих прохождение обучения (повышения квалификации), (проверку знаний) должностных лиц, на которых возложены обязанности по организации и производству подрядных работ, по контролю соблюдения требований ПБОТОС при производстве подрядных работ, непосредственных руководителей работ (начальник участка, производитель работ, мастер и т.п.);</w:t>
      </w:r>
    </w:p>
    <w:p w14:paraId="37529B1A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>список рабочих</w:t>
      </w:r>
      <w:r w:rsidRPr="004429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Исполнителя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, руководителей бригад, которые привлекаются к выполнению работ на объектах ООО «ССК «Звезда», предусмотренных договором подряда (контрактом) с отражением сведений: </w:t>
      </w:r>
    </w:p>
    <w:p w14:paraId="77150165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>специальное обучение, наличие квалификационных удостоверений и удостоверений по охране труда, работы на высоте (работы в люльке не требуется отдельного удостоверения), пожарно-технический минимум, электробезопасность;</w:t>
      </w:r>
    </w:p>
    <w:p w14:paraId="7BE36E6F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 xml:space="preserve"> копии протоколов, подтверждающих проверку знаний требований охраны труда персонала;</w:t>
      </w:r>
    </w:p>
    <w:p w14:paraId="5F108425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>информацию о видах и количестве спецтехники и технических устройств, используемых для производства работ, о регистрации в органах Ростехнадзора РФ, наличия сертификатов соответствия техническим регламентам, свидетельство о регистрации в государственном реестре организаций, эксплуатирующих ОПО и страховой полис гражданской ответственности владельца опасного объекта за причинения вреда в результате аварии на ОПО;</w:t>
      </w:r>
    </w:p>
    <w:p w14:paraId="17AA67F8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>‒</w:t>
      </w:r>
      <w:r w:rsidRPr="004429BA">
        <w:rPr>
          <w:rFonts w:ascii="Times New Roman" w:eastAsia="Times New Roman" w:hAnsi="Times New Roman"/>
          <w:sz w:val="24"/>
          <w:szCs w:val="24"/>
        </w:rPr>
        <w:tab/>
        <w:t>выписку из реестра членов СРО.</w:t>
      </w:r>
    </w:p>
    <w:p w14:paraId="7F63577A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9BA">
        <w:rPr>
          <w:rFonts w:ascii="Times New Roman" w:eastAsia="Times New Roman" w:hAnsi="Times New Roman"/>
          <w:sz w:val="24"/>
          <w:szCs w:val="24"/>
        </w:rPr>
        <w:t xml:space="preserve">Подписать Акт-допуска </w:t>
      </w:r>
      <w:r>
        <w:rPr>
          <w:rFonts w:ascii="Times New Roman" w:eastAsia="Times New Roman" w:hAnsi="Times New Roman"/>
          <w:sz w:val="24"/>
          <w:szCs w:val="24"/>
        </w:rPr>
        <w:t xml:space="preserve">(Приложение № 16 к настоящему Договору) </w:t>
      </w:r>
      <w:r w:rsidRPr="004429BA">
        <w:rPr>
          <w:rFonts w:ascii="Times New Roman" w:eastAsia="Times New Roman" w:hAnsi="Times New Roman"/>
          <w:sz w:val="24"/>
          <w:szCs w:val="24"/>
        </w:rPr>
        <w:t>на выполнение работ на объектах ООО «ССК «Звезда».</w:t>
      </w:r>
    </w:p>
    <w:p w14:paraId="211FE0FA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6.9.11.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До начала производства работ, </w:t>
      </w:r>
      <w:r>
        <w:rPr>
          <w:rFonts w:ascii="Times New Roman" w:eastAsia="Times New Roman" w:hAnsi="Times New Roman"/>
          <w:sz w:val="24"/>
          <w:szCs w:val="24"/>
        </w:rPr>
        <w:t>Исполнитель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совместно с </w:t>
      </w:r>
      <w:r>
        <w:rPr>
          <w:rFonts w:ascii="Times New Roman" w:eastAsia="Times New Roman" w:hAnsi="Times New Roman"/>
          <w:sz w:val="24"/>
          <w:szCs w:val="24"/>
        </w:rPr>
        <w:t>Заказчико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м оформляет </w:t>
      </w:r>
      <w:r>
        <w:rPr>
          <w:rFonts w:ascii="Times New Roman" w:eastAsia="Times New Roman" w:hAnsi="Times New Roman"/>
          <w:sz w:val="24"/>
          <w:szCs w:val="24"/>
        </w:rPr>
        <w:t>Наряд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-допуск, содержащий организационные и технические мероприятия, обеспечивающие безопасные условия труда, требования в области охраны труда, охраны окружающей среды, пожарной и промышленной безопасности по передаваемому объекту на техническое обслуживание, определенному в Договоре. В </w:t>
      </w:r>
      <w:r>
        <w:rPr>
          <w:rFonts w:ascii="Times New Roman" w:eastAsia="Times New Roman" w:hAnsi="Times New Roman"/>
          <w:sz w:val="24"/>
          <w:szCs w:val="24"/>
        </w:rPr>
        <w:t>Наряде-допуске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предусматривается ответственность сторон за выполнение указанных мероприятий по обеспечению безопасных условий работы.</w:t>
      </w:r>
    </w:p>
    <w:p w14:paraId="5F06A1D2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6.9.12.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В случае наличия повышенных или дополнительных требований к средствам индивидуальной защиты (СИЗ), связанных со спецификой деятельности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Исполнитель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обязан предоставить такие СИЗ специалистам </w:t>
      </w:r>
      <w:r>
        <w:rPr>
          <w:rFonts w:ascii="Times New Roman" w:eastAsia="Times New Roman" w:hAnsi="Times New Roman"/>
          <w:sz w:val="24"/>
          <w:szCs w:val="24"/>
        </w:rPr>
        <w:t>Исполнителя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до начала выполнения ими обязательств по Договору.</w:t>
      </w:r>
    </w:p>
    <w:p w14:paraId="1C7AEEAD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6.9.13. Заказчик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обязан до начала производства работ провести вводный инструктаж по охране труда и пожарной безопасности персоналу </w:t>
      </w:r>
      <w:r>
        <w:rPr>
          <w:rFonts w:ascii="Times New Roman" w:eastAsia="Times New Roman" w:hAnsi="Times New Roman"/>
          <w:sz w:val="24"/>
          <w:szCs w:val="24"/>
        </w:rPr>
        <w:t>Исполнителя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, выполняющему ремонтные работы на территории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3232037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6.9.14.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Ответственность за соблюдение инструкций по охране труда, пожарной безопасности и иных нормативно-правовых актов по охране труда при производстве работ, проведение инструктажа по охране труда по виду выполняемых работ возлагается на </w:t>
      </w:r>
      <w:r>
        <w:rPr>
          <w:rFonts w:ascii="Times New Roman" w:eastAsia="Times New Roman" w:hAnsi="Times New Roman"/>
          <w:sz w:val="24"/>
          <w:szCs w:val="24"/>
        </w:rPr>
        <w:t>Исполнителя</w:t>
      </w:r>
      <w:r w:rsidRPr="004429BA">
        <w:rPr>
          <w:rFonts w:ascii="Times New Roman" w:eastAsia="Times New Roman" w:hAnsi="Times New Roman"/>
          <w:sz w:val="24"/>
          <w:szCs w:val="24"/>
        </w:rPr>
        <w:t>.</w:t>
      </w:r>
    </w:p>
    <w:p w14:paraId="6597AEC0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6.9.15. 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Расследование и учет несчастных случаев на выделенной территории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, происшедших с персоналом </w:t>
      </w:r>
      <w:r>
        <w:rPr>
          <w:rFonts w:ascii="Times New Roman" w:eastAsia="Times New Roman" w:hAnsi="Times New Roman"/>
          <w:sz w:val="24"/>
          <w:szCs w:val="24"/>
        </w:rPr>
        <w:t>Исполнителя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, производится </w:t>
      </w:r>
      <w:r>
        <w:rPr>
          <w:rFonts w:ascii="Times New Roman" w:eastAsia="Times New Roman" w:hAnsi="Times New Roman"/>
          <w:sz w:val="24"/>
          <w:szCs w:val="24"/>
        </w:rPr>
        <w:t>Исполнителе</w:t>
      </w:r>
      <w:r w:rsidRPr="004429BA">
        <w:rPr>
          <w:rFonts w:ascii="Times New Roman" w:eastAsia="Times New Roman" w:hAnsi="Times New Roman"/>
          <w:sz w:val="24"/>
          <w:szCs w:val="24"/>
        </w:rPr>
        <w:t>м в соответствии со статьями 227-231 Трудового Кодекса РФ и «Положением об особенностях расследования несчастных случаев на производстве в отдельных отраслях и организациях», утвержденным Постановлением Министерства труда и социального развития РФ № 73 от 24.10.2002 года.</w:t>
      </w:r>
    </w:p>
    <w:p w14:paraId="0717F49D" w14:textId="77777777" w:rsidR="00653F2A" w:rsidRPr="004429B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6.9.16.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Работы по электрическому подключению оборудования при ремонтных работах выполняются персоналом </w:t>
      </w:r>
      <w:r>
        <w:rPr>
          <w:rFonts w:ascii="Times New Roman" w:eastAsia="Times New Roman" w:hAnsi="Times New Roman"/>
          <w:sz w:val="24"/>
          <w:szCs w:val="24"/>
        </w:rPr>
        <w:t>Исполнителя</w:t>
      </w:r>
      <w:r w:rsidRPr="004429BA">
        <w:rPr>
          <w:rFonts w:ascii="Times New Roman" w:eastAsia="Times New Roman" w:hAnsi="Times New Roman"/>
          <w:sz w:val="24"/>
          <w:szCs w:val="24"/>
        </w:rPr>
        <w:t xml:space="preserve"> или владельцем оборудования с обязательством по соблюдению правил ПТЭЭП, ПОТЭУ (от 2014 г.) и согласованием с энергоснабжающей организацией.</w:t>
      </w:r>
    </w:p>
    <w:p w14:paraId="3D0FDDFD" w14:textId="77777777" w:rsidR="00653F2A" w:rsidRDefault="00653F2A" w:rsidP="001C0EBC">
      <w:pPr>
        <w:pStyle w:val="a7"/>
        <w:numPr>
          <w:ilvl w:val="2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9BA">
        <w:rPr>
          <w:rFonts w:ascii="Times New Roman" w:hAnsi="Times New Roman"/>
          <w:sz w:val="24"/>
          <w:szCs w:val="24"/>
        </w:rPr>
        <w:lastRenderedPageBreak/>
        <w:t xml:space="preserve">Отходы, образовавшиеся при выполнении работ по Договору, включая упаковочные </w:t>
      </w:r>
      <w:r>
        <w:rPr>
          <w:rFonts w:ascii="Times New Roman" w:hAnsi="Times New Roman"/>
          <w:sz w:val="24"/>
          <w:szCs w:val="24"/>
        </w:rPr>
        <w:t>ы</w:t>
      </w:r>
      <w:r w:rsidRPr="004429BA">
        <w:rPr>
          <w:rFonts w:ascii="Times New Roman" w:hAnsi="Times New Roman"/>
          <w:sz w:val="24"/>
          <w:szCs w:val="24"/>
        </w:rPr>
        <w:t xml:space="preserve">, являются собственностью </w:t>
      </w:r>
      <w:r>
        <w:rPr>
          <w:rFonts w:ascii="Times New Roman" w:hAnsi="Times New Roman"/>
          <w:sz w:val="24"/>
          <w:szCs w:val="24"/>
        </w:rPr>
        <w:t>Заказчика</w:t>
      </w:r>
      <w:r w:rsidRPr="004429BA">
        <w:rPr>
          <w:rFonts w:ascii="Times New Roman" w:hAnsi="Times New Roman"/>
          <w:sz w:val="24"/>
          <w:szCs w:val="24"/>
        </w:rPr>
        <w:t xml:space="preserve">. По окончании работ </w:t>
      </w:r>
      <w:r>
        <w:rPr>
          <w:rFonts w:ascii="Times New Roman" w:hAnsi="Times New Roman"/>
          <w:sz w:val="24"/>
          <w:szCs w:val="24"/>
        </w:rPr>
        <w:t>Исполнитель</w:t>
      </w:r>
      <w:r w:rsidRPr="004429BA">
        <w:rPr>
          <w:rFonts w:ascii="Times New Roman" w:hAnsi="Times New Roman"/>
          <w:sz w:val="24"/>
          <w:szCs w:val="24"/>
        </w:rPr>
        <w:t xml:space="preserve"> передает их </w:t>
      </w:r>
      <w:r>
        <w:rPr>
          <w:rFonts w:ascii="Times New Roman" w:hAnsi="Times New Roman"/>
          <w:sz w:val="24"/>
          <w:szCs w:val="24"/>
        </w:rPr>
        <w:t>Заказчику</w:t>
      </w:r>
      <w:r w:rsidRPr="004429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</w:t>
      </w:r>
      <w:r w:rsidRPr="004429BA">
        <w:rPr>
          <w:rFonts w:ascii="Times New Roman" w:hAnsi="Times New Roman"/>
          <w:sz w:val="24"/>
          <w:szCs w:val="24"/>
        </w:rPr>
        <w:t xml:space="preserve"> размещает их в местах сбора отходов, в соответствии со Схемой расположения мест накопления отходов</w:t>
      </w:r>
      <w:r>
        <w:rPr>
          <w:rFonts w:ascii="Times New Roman" w:hAnsi="Times New Roman"/>
          <w:sz w:val="24"/>
          <w:szCs w:val="24"/>
        </w:rPr>
        <w:t>.</w:t>
      </w:r>
    </w:p>
    <w:p w14:paraId="24C3FA2B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611380" w14:textId="77777777" w:rsidR="00653F2A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35BABD" w14:textId="77777777" w:rsidR="00653F2A" w:rsidRPr="00D75AD9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ГАРАНТИЙНЫЕ ОБЯЗАТЕЛЬСТВА</w:t>
      </w:r>
    </w:p>
    <w:p w14:paraId="0849C911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7.1.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гарантирует соответствие качества поставляемого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требованиям Договора, отсутствие в </w:t>
      </w:r>
      <w:r>
        <w:rPr>
          <w:rFonts w:ascii="Times New Roman" w:hAnsi="Times New Roman"/>
          <w:color w:val="000000"/>
          <w:sz w:val="24"/>
          <w:szCs w:val="24"/>
        </w:rPr>
        <w:t>Оборудовании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дефектов, и его пригодность для нормальной эксплуатации (использования) по назначению в течение гарантийного срока. </w:t>
      </w:r>
    </w:p>
    <w:p w14:paraId="11B353F1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7.2. Гарантия на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и условия гарантии указывается в гарантийных талонах на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1156">
        <w:rPr>
          <w:rFonts w:ascii="Times New Roman" w:hAnsi="Times New Roman"/>
          <w:color w:val="000000"/>
          <w:sz w:val="24"/>
          <w:szCs w:val="24"/>
        </w:rPr>
        <w:t xml:space="preserve">Гарантийный срок на Работы должен составлять не менее </w:t>
      </w:r>
      <w:r>
        <w:rPr>
          <w:rFonts w:ascii="Times New Roman" w:hAnsi="Times New Roman"/>
          <w:color w:val="000000"/>
          <w:sz w:val="24"/>
          <w:szCs w:val="24"/>
        </w:rPr>
        <w:t>24 месяцев с момента</w:t>
      </w:r>
      <w:r w:rsidRPr="00BD20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 пусконаладочных работ, согласно п.6.12.</w:t>
      </w:r>
      <w:r w:rsidRPr="00C32DDF">
        <w:rPr>
          <w:rFonts w:ascii="Times New Roman" w:hAnsi="Times New Roman"/>
          <w:color w:val="000000"/>
          <w:sz w:val="24"/>
          <w:szCs w:val="24"/>
        </w:rPr>
        <w:t xml:space="preserve"> Дата изготов</w:t>
      </w:r>
      <w:r>
        <w:rPr>
          <w:rFonts w:ascii="Times New Roman" w:hAnsi="Times New Roman"/>
          <w:color w:val="000000"/>
          <w:sz w:val="24"/>
          <w:szCs w:val="24"/>
        </w:rPr>
        <w:t xml:space="preserve">ления не ранее 2019 года. </w:t>
      </w:r>
      <w:r w:rsidRPr="00D75AD9">
        <w:rPr>
          <w:rFonts w:ascii="Times New Roman" w:eastAsia="Batang" w:hAnsi="Times New Roman"/>
          <w:color w:val="000000"/>
          <w:sz w:val="24"/>
          <w:szCs w:val="24"/>
        </w:rPr>
        <w:t>Вышеупомянутая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гарантия может быть передана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третьему лицу (Эксплуатанту) после уведомления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. Такая уступка или передача не будет влиять на обязательства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D75AD9">
        <w:rPr>
          <w:rFonts w:ascii="Times New Roman" w:hAnsi="Times New Roman"/>
          <w:color w:val="000000"/>
          <w:sz w:val="24"/>
          <w:szCs w:val="24"/>
        </w:rPr>
        <w:t>, в том числе на платежные обязательства, по настоящему Договору.</w:t>
      </w:r>
    </w:p>
    <w:p w14:paraId="27A7F1F6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7.3. Срок гарантии на запасные части, замена, или ремонт которых производились по гарантии, равно к</w:t>
      </w:r>
      <w:r>
        <w:rPr>
          <w:rFonts w:ascii="Times New Roman" w:hAnsi="Times New Roman"/>
          <w:color w:val="000000"/>
          <w:sz w:val="24"/>
          <w:szCs w:val="24"/>
        </w:rPr>
        <w:t>ак и на все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в целом после проведенной замены или ремонта определенного узла составляет 12 (двенадцать) месяцев с даты окончания данных Работ, или до даты окончания первоначального (договорного) гарантийного срока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>, в зависимости от того, какой срок истекает позже, на основании тех же правил, условий и ограничений ответств</w:t>
      </w:r>
      <w:r>
        <w:rPr>
          <w:rFonts w:ascii="Times New Roman" w:hAnsi="Times New Roman"/>
          <w:color w:val="000000"/>
          <w:sz w:val="24"/>
          <w:szCs w:val="24"/>
        </w:rPr>
        <w:t>енности, что и применительно к Оборудованию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0FA20B0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7.4. Любые гарантийные рекламации или заявки в связи с данной гарантией должны подаваться в письменной форме в течение гарантийного срока или 30 (тридцати) рабочих дней после его истечения.</w:t>
      </w:r>
    </w:p>
    <w:p w14:paraId="46C4F43A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7.5. Гарантия не предоставляется на масла, смазки, охлаждающую жидкость, другие расходные и эксплуатационные 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5AD9">
        <w:rPr>
          <w:rFonts w:ascii="Times New Roman" w:hAnsi="Times New Roman"/>
          <w:color w:val="000000"/>
          <w:sz w:val="24"/>
          <w:szCs w:val="24"/>
        </w:rPr>
        <w:t>, запасные части, пришедшие в негодность в результате нормального износа.</w:t>
      </w:r>
    </w:p>
    <w:p w14:paraId="0CDA2B51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7.6. При обнаружении дефекта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во время гарантийного периода, определенного в п.7.2 настоящего Договора,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обязан письменно оповестить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о данном дефекте. В уведомлении о дефекте (на основе разумно доступной информации)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должен описать характер дефекта и степень причиненного им ущерба.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должен незамедлительно после обнаружения дефекта предпринять надлежащие действия, чтобы уменьшить потери или повреждения и предотвратить дальнейшее более серьезное образование дефекта.</w:t>
      </w:r>
    </w:p>
    <w:p w14:paraId="28BC7887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7.7.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обязан обеспечить следующие условия исполнения гарантийных обязательств (включая исполнение обязательств фирм изготовителей отдельных компонен</w:t>
      </w:r>
      <w:r>
        <w:rPr>
          <w:rFonts w:ascii="Times New Roman" w:hAnsi="Times New Roman"/>
          <w:color w:val="000000"/>
          <w:sz w:val="24"/>
          <w:szCs w:val="24"/>
        </w:rPr>
        <w:t>тов 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>:</w:t>
      </w:r>
    </w:p>
    <w:p w14:paraId="61688C10" w14:textId="77777777" w:rsidR="00653F2A" w:rsidRPr="00D75AD9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Оказание дистанционной консультационной помощи в течение 24 часов с момента получения соответствующего требования от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или Эксплуатанта, направленного с использованием средств электронной связи;</w:t>
      </w:r>
    </w:p>
    <w:p w14:paraId="02D2246C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7.8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обязан начать и закончить процедуру замены или ремонта дефектного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за свой счет в течение максимум 15 (пятнадцати) рабочих дней после получения уведомления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, направленного в соответствии с п. 7.6 настоящего Договора или иного разумного периода времени, согласованного Сторонами в письменной форме. Если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подтверждает более длительные сроки поставки или ремонта, обусловленные сроками поставки </w:t>
      </w:r>
      <w:r>
        <w:rPr>
          <w:rFonts w:ascii="Times New Roman" w:hAnsi="Times New Roman"/>
          <w:color w:val="000000"/>
          <w:sz w:val="24"/>
          <w:szCs w:val="24"/>
        </w:rPr>
        <w:t>третьих лиц (субподрядчиков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), то срок устранения дефекта продлевается на соответствующий период по письменному согласованию сторон. </w:t>
      </w:r>
    </w:p>
    <w:p w14:paraId="52CBF835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lastRenderedPageBreak/>
        <w:t xml:space="preserve">7.9. В случае обнаружения дефекта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, деталей, а также запасных частей предоставляется замена или ремонт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м бесплатно для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с транспортировкой в место эксплуатации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и таможенным оформлением (оплата таможенных пошлин, сборов, услуг таможенного представителя, необходимых сертификатов, разрешений и т.д.)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за счет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. По просьбе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дефектные части должны быть высланы в адрес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за его счет.</w:t>
      </w:r>
    </w:p>
    <w:p w14:paraId="75FDF334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7.10. В случае если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не приступил к устранению выявленных дефектов и недостатков в течение 15 (пятнадцати) дней или не согласовал с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иной срок, то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вправе (и такое действие не будет ограничивать его прав по гарантии) устранить дефекты и недостатки в Работе за счет собственных средств с привлечением третьих лиц с последующим взысканием с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прямых подтвержденных затрат. В этом случае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будет обязан сделать все от него зависящее для минимизации возможных расходов и затрат.</w:t>
      </w:r>
    </w:p>
    <w:p w14:paraId="2A67FC97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7.11. В случае невыполнения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гарантийных обязательств в срок согласно п. 7.8 настоящего Договора,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об</w:t>
      </w:r>
      <w:r>
        <w:rPr>
          <w:rFonts w:ascii="Times New Roman" w:hAnsi="Times New Roman"/>
          <w:color w:val="000000"/>
          <w:sz w:val="24"/>
          <w:szCs w:val="24"/>
        </w:rPr>
        <w:t>язан оплатить пеню в размере 0,3% (ноль целых три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десятых процента) от стоимости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, эксплуатация которого является невозможной до выполнения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его гарантийных обязательств, з</w:t>
      </w:r>
      <w:r>
        <w:rPr>
          <w:rFonts w:ascii="Times New Roman" w:hAnsi="Times New Roman"/>
          <w:color w:val="000000"/>
          <w:sz w:val="24"/>
          <w:szCs w:val="24"/>
        </w:rPr>
        <w:t>а каждый день просрочки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251F981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7.12. Не менее чем за 14 дней до снятия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с производства, для обеспечения возможности эксплуатации такого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в течение установленного срока службы,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>:</w:t>
      </w:r>
    </w:p>
    <w:p w14:paraId="4DDDC319" w14:textId="77777777" w:rsidR="00653F2A" w:rsidRPr="00D75AD9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проинформирует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D75AD9">
        <w:rPr>
          <w:rFonts w:ascii="Times New Roman" w:hAnsi="Times New Roman"/>
          <w:color w:val="000000"/>
          <w:sz w:val="24"/>
          <w:szCs w:val="24"/>
        </w:rPr>
        <w:t>, чтобы последний мог заранее заказать запасные части;</w:t>
      </w:r>
    </w:p>
    <w:p w14:paraId="4F926C06" w14:textId="77777777" w:rsidR="00653F2A" w:rsidRPr="00D75AD9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предложит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альтернативу такому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или таким запасным частям.</w:t>
      </w:r>
    </w:p>
    <w:p w14:paraId="3F470922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7.13. В случае если в течение гарантийного срока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Оборудование </w:t>
      </w:r>
      <w:r w:rsidRPr="00D75AD9">
        <w:rPr>
          <w:rFonts w:ascii="Times New Roman" w:hAnsi="Times New Roman"/>
          <w:color w:val="000000"/>
          <w:sz w:val="24"/>
          <w:szCs w:val="24"/>
        </w:rPr>
        <w:t>будет неработоспособным по причине его неисправности, подтвер</w:t>
      </w:r>
      <w:r>
        <w:rPr>
          <w:rFonts w:ascii="Times New Roman" w:hAnsi="Times New Roman"/>
          <w:color w:val="000000"/>
          <w:sz w:val="24"/>
          <w:szCs w:val="24"/>
        </w:rPr>
        <w:t>жденной соответствующими актами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по вине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D75AD9">
        <w:rPr>
          <w:rFonts w:ascii="Times New Roman" w:hAnsi="Times New Roman"/>
          <w:color w:val="000000"/>
          <w:sz w:val="24"/>
          <w:szCs w:val="24"/>
        </w:rPr>
        <w:t>, гарантия на данн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будет продлена на пер</w:t>
      </w:r>
      <w:r>
        <w:rPr>
          <w:rFonts w:ascii="Times New Roman" w:hAnsi="Times New Roman"/>
          <w:color w:val="000000"/>
          <w:sz w:val="24"/>
          <w:szCs w:val="24"/>
        </w:rPr>
        <w:t>иод, в течение которого данное Оборудование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был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непригодн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к эксплуатации.</w:t>
      </w:r>
    </w:p>
    <w:p w14:paraId="233626DC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7.14. Вышеуказанные положения также применяются к дефектам и недостаткам, которые могут возникнуть до начала гарантийного периода, включая пуско-наладочные испытания.</w:t>
      </w:r>
    </w:p>
    <w:p w14:paraId="6F7D80AA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7.15.</w:t>
      </w:r>
      <w:r w:rsidRPr="00D75AD9">
        <w:rPr>
          <w:rFonts w:ascii="Times New Roman" w:hAnsi="Times New Roman"/>
          <w:color w:val="000000"/>
          <w:sz w:val="24"/>
          <w:szCs w:val="24"/>
        </w:rPr>
        <w:tab/>
        <w:t xml:space="preserve">Если недостатки не могут быть устранены ни одной из Сторон, то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имеет право либо потребовать соразмерного уменьшения цены поставленного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, при условии, что эти недостатки являются существенными и не позволяющими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надлеж</w:t>
      </w:r>
      <w:r>
        <w:rPr>
          <w:rFonts w:ascii="Times New Roman" w:hAnsi="Times New Roman"/>
          <w:color w:val="000000"/>
          <w:sz w:val="24"/>
          <w:szCs w:val="24"/>
        </w:rPr>
        <w:t>ащим образом использовать Оборудование либо отказаться от Договора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и в этом случае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должен компенсировать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убытки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, которые он </w:t>
      </w:r>
      <w:r>
        <w:rPr>
          <w:rFonts w:ascii="Times New Roman" w:hAnsi="Times New Roman"/>
          <w:color w:val="000000"/>
          <w:sz w:val="24"/>
          <w:szCs w:val="24"/>
        </w:rPr>
        <w:t>понес</w:t>
      </w:r>
      <w:r w:rsidRPr="00D75AD9">
        <w:rPr>
          <w:rFonts w:ascii="Times New Roman" w:hAnsi="Times New Roman"/>
          <w:color w:val="000000"/>
          <w:sz w:val="24"/>
          <w:szCs w:val="24"/>
        </w:rPr>
        <w:t xml:space="preserve"> в этой связи.</w:t>
      </w:r>
    </w:p>
    <w:p w14:paraId="3CBDE32F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C14B6D" w14:textId="77777777" w:rsidR="00653F2A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AD9">
        <w:rPr>
          <w:rFonts w:ascii="Times New Roman" w:hAnsi="Times New Roman"/>
          <w:b/>
          <w:color w:val="000000"/>
          <w:sz w:val="24"/>
          <w:szCs w:val="24"/>
        </w:rPr>
        <w:t>8. ОТВЕТСТВЕННО</w:t>
      </w:r>
      <w:r>
        <w:rPr>
          <w:rFonts w:ascii="Times New Roman" w:hAnsi="Times New Roman"/>
          <w:b/>
          <w:color w:val="000000"/>
          <w:sz w:val="24"/>
          <w:szCs w:val="24"/>
        </w:rPr>
        <w:t>СТЬ СТОРОН</w:t>
      </w:r>
    </w:p>
    <w:p w14:paraId="21778E22" w14:textId="77777777" w:rsidR="00653F2A" w:rsidRPr="00D75AD9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29479A9" w14:textId="77777777" w:rsidR="00653F2A" w:rsidRPr="00096DD1" w:rsidRDefault="00653F2A" w:rsidP="00653F2A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8.1. В случае неисполнения Сторонами своих обязательств по настоящему Договору они несут ответственность в соответствии с действующим законодательством Р</w:t>
      </w:r>
      <w:r>
        <w:rPr>
          <w:rFonts w:ascii="Times New Roman" w:hAnsi="Times New Roman"/>
          <w:color w:val="000000"/>
          <w:sz w:val="24"/>
          <w:szCs w:val="24"/>
        </w:rPr>
        <w:t>Ф.</w:t>
      </w:r>
    </w:p>
    <w:p w14:paraId="150BEA91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96DD1">
        <w:rPr>
          <w:rFonts w:ascii="Times New Roman" w:hAnsi="Times New Roman"/>
          <w:color w:val="000000"/>
          <w:sz w:val="24"/>
          <w:szCs w:val="24"/>
        </w:rPr>
        <w:t>м срока поставки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Оборудования и/или срока выполнения Работ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вправе предъявить требование о</w:t>
      </w:r>
      <w:r>
        <w:rPr>
          <w:rFonts w:ascii="Times New Roman" w:hAnsi="Times New Roman"/>
          <w:color w:val="000000"/>
          <w:sz w:val="24"/>
          <w:szCs w:val="24"/>
        </w:rPr>
        <w:t>б уплате неустойки в размере 0,1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% (ноль целых </w:t>
      </w:r>
      <w:r>
        <w:rPr>
          <w:rFonts w:ascii="Times New Roman" w:hAnsi="Times New Roman"/>
          <w:color w:val="000000"/>
          <w:sz w:val="24"/>
          <w:szCs w:val="24"/>
        </w:rPr>
        <w:t>одна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десят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процента) от цены не поставленного в срок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за каждый день просрочки.</w:t>
      </w:r>
    </w:p>
    <w:p w14:paraId="05326990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 xml:space="preserve">Уплата неустойки не освобождает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от исполнения обязательств по поставке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и выполнению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096DD1">
        <w:rPr>
          <w:rFonts w:ascii="Times New Roman" w:hAnsi="Times New Roman"/>
          <w:color w:val="000000"/>
          <w:sz w:val="24"/>
          <w:szCs w:val="24"/>
        </w:rPr>
        <w:t>абот.</w:t>
      </w:r>
    </w:p>
    <w:p w14:paraId="7A087C38" w14:textId="77777777" w:rsidR="00653F2A" w:rsidRPr="00096DD1" w:rsidRDefault="00653F2A" w:rsidP="00653F2A">
      <w:pPr>
        <w:tabs>
          <w:tab w:val="left" w:pos="-1843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aps/>
          <w:sz w:val="23"/>
          <w:szCs w:val="23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8.3. 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Если задержка в поставке </w:t>
      </w:r>
      <w:r>
        <w:rPr>
          <w:rFonts w:ascii="Times New Roman" w:eastAsia="Batang" w:hAnsi="Times New Roman"/>
          <w:color w:val="000000"/>
          <w:sz w:val="24"/>
          <w:szCs w:val="24"/>
        </w:rPr>
        <w:t>Оборудования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или в выполнении Работ такова, что </w:t>
      </w:r>
      <w:r>
        <w:rPr>
          <w:rFonts w:ascii="Times New Roman" w:eastAsia="Batang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имеет право на получение максимальной суммы неустойки согласно настоящей статье, и, при условии,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Batang" w:hAnsi="Times New Roman"/>
          <w:color w:val="000000"/>
          <w:sz w:val="24"/>
          <w:szCs w:val="24"/>
        </w:rPr>
        <w:t>Оборудование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еще не поставлен</w:t>
      </w:r>
      <w:r>
        <w:rPr>
          <w:rFonts w:ascii="Times New Roman" w:eastAsia="Batang" w:hAnsi="Times New Roman"/>
          <w:color w:val="000000"/>
          <w:sz w:val="24"/>
          <w:szCs w:val="24"/>
        </w:rPr>
        <w:t>о и/или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Работы не выполнены, </w:t>
      </w:r>
      <w:r>
        <w:rPr>
          <w:rFonts w:ascii="Times New Roman" w:eastAsia="Batang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вправе, предоставив соответствующее письменное уведомление </w:t>
      </w:r>
      <w:r>
        <w:rPr>
          <w:rFonts w:ascii="Times New Roman" w:eastAsia="Batang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>, потребовать выполнения обязательств в течение установленного им окончательного разумного срока.</w:t>
      </w:r>
    </w:p>
    <w:p w14:paraId="3292786A" w14:textId="77777777" w:rsidR="00653F2A" w:rsidRPr="00096DD1" w:rsidRDefault="00653F2A" w:rsidP="00653F2A">
      <w:pPr>
        <w:tabs>
          <w:tab w:val="left" w:pos="-1843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3"/>
          <w:szCs w:val="23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 w:rsidRPr="00096DD1">
        <w:rPr>
          <w:rFonts w:ascii="Times New Roman" w:hAnsi="Times New Roman"/>
          <w:color w:val="000000"/>
          <w:sz w:val="24"/>
          <w:szCs w:val="24"/>
        </w:rPr>
        <w:tab/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Batang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не завершит поставку 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Оборудования и/или 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не выполнит Работы в течение установленного окончательного срока поставки, то </w:t>
      </w:r>
      <w:r>
        <w:rPr>
          <w:rFonts w:ascii="Times New Roman" w:eastAsia="Batang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вправе, предоставив письменное уведомление </w:t>
      </w:r>
      <w:r>
        <w:rPr>
          <w:rFonts w:ascii="Times New Roman" w:eastAsia="Batang" w:hAnsi="Times New Roman"/>
          <w:color w:val="000000"/>
          <w:sz w:val="24"/>
          <w:szCs w:val="24"/>
        </w:rPr>
        <w:t>Исполнителю</w:t>
      </w:r>
      <w:r w:rsidRPr="00096DD1">
        <w:rPr>
          <w:rFonts w:ascii="Times New Roman" w:eastAsia="Batang" w:hAnsi="Times New Roman"/>
          <w:color w:val="000000"/>
          <w:sz w:val="24"/>
          <w:szCs w:val="24"/>
        </w:rPr>
        <w:t xml:space="preserve"> за 10 (десять) календарных дней, по собственному усмотрению реализовать следующие права:</w:t>
      </w:r>
    </w:p>
    <w:p w14:paraId="38224EF4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 xml:space="preserve">        a)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 xml:space="preserve">в одностороннем порядке отказаться от настоящего Договора полностью или в части, письменно уведомив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. В этом случае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обязан возвратить уплаченные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суммы по </w:t>
      </w:r>
      <w:r>
        <w:rPr>
          <w:rFonts w:ascii="Times New Roman" w:hAnsi="Times New Roman"/>
          <w:color w:val="000000"/>
          <w:sz w:val="24"/>
          <w:szCs w:val="24"/>
        </w:rPr>
        <w:t>Договор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у за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 течение 3 (трех) банковских дней после получения письменного уведомления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>;</w:t>
      </w:r>
    </w:p>
    <w:p w14:paraId="173BB551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 xml:space="preserve">        b)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>потребовать сумму неустойки, рассчитываемой в соответствии с п. 8.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настоящего Договора;</w:t>
      </w:r>
    </w:p>
    <w:p w14:paraId="68A7B39F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 xml:space="preserve">        c)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 xml:space="preserve">приобрести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у третьего лица и потребовать от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возмещения всех убытков.</w:t>
      </w:r>
    </w:p>
    <w:p w14:paraId="04A2DABE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 xml:space="preserve">Дополнительно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вправе потребовать от </w:t>
      </w:r>
      <w:r>
        <w:rPr>
          <w:rFonts w:ascii="Times New Roman" w:hAnsi="Times New Roman"/>
          <w:color w:val="000000"/>
          <w:sz w:val="24"/>
          <w:szCs w:val="24"/>
        </w:rPr>
        <w:t>Исполнителя уплаты штрафа в размере 5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% от </w:t>
      </w:r>
      <w:r>
        <w:rPr>
          <w:rFonts w:ascii="Times New Roman" w:hAnsi="Times New Roman"/>
          <w:color w:val="000000"/>
          <w:sz w:val="24"/>
          <w:szCs w:val="24"/>
        </w:rPr>
        <w:t>цены Договора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</w:p>
    <w:p w14:paraId="76AE67CA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 xml:space="preserve">Если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не осуществляет платеж в срок, указанный в п. 3.1. настоящего Договора, то в этом случае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вправе потребовать от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уплатить </w:t>
      </w:r>
      <w:r>
        <w:rPr>
          <w:rFonts w:ascii="Times New Roman" w:hAnsi="Times New Roman"/>
          <w:color w:val="000000"/>
          <w:sz w:val="24"/>
          <w:szCs w:val="24"/>
        </w:rPr>
        <w:t>Исполнителю неустойку в размере 0,1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% (ноль целых </w:t>
      </w:r>
      <w:r>
        <w:rPr>
          <w:rFonts w:ascii="Times New Roman" w:hAnsi="Times New Roman"/>
          <w:color w:val="000000"/>
          <w:sz w:val="24"/>
          <w:szCs w:val="24"/>
        </w:rPr>
        <w:t>одна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десят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процента) от суммы не произведённого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 срок платежа за каждую полную календарную неделю задержки, за исключением первой недели периода просрочки, но не более 5% (пяти процентов) от суммы просрочки, после выставления письменной претензии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BD09623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6.   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выявления неисполнения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п.12.7 настоящего Договора (в том числе предоставления не в полном объеме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м информации, предоставление которой предусмотрено п. 12.7),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обязан уплатить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штраф в размере 4% от стоимости Договора. </w:t>
      </w:r>
    </w:p>
    <w:p w14:paraId="2C1C89F8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8.7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 w:rsidRPr="00096DD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обязуется соблюдать требования безопасного производства работ в соответствии с локальны</w:t>
      </w:r>
      <w:r>
        <w:rPr>
          <w:rFonts w:ascii="Times New Roman" w:hAnsi="Times New Roman"/>
          <w:color w:val="000000"/>
          <w:sz w:val="24"/>
          <w:szCs w:val="24"/>
        </w:rPr>
        <w:t>ми нормативными актами 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и законодательством в области охраны труда и окружающей среды, противопожарной безопасности.</w:t>
      </w:r>
    </w:p>
    <w:p w14:paraId="5DE5ACFC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8.8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 xml:space="preserve">В случае нарушения работниками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 также работниками третьей стороны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привлеченных для исполнения обязательств по </w:t>
      </w:r>
      <w:r>
        <w:rPr>
          <w:rFonts w:ascii="Times New Roman" w:hAnsi="Times New Roman"/>
          <w:color w:val="000000"/>
          <w:sz w:val="24"/>
          <w:szCs w:val="24"/>
        </w:rPr>
        <w:t>Договор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у, требований внутри объектного и пропускного режима,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обязан оплатить штраф в размере 0,1% от </w:t>
      </w:r>
      <w:r>
        <w:rPr>
          <w:rFonts w:ascii="Times New Roman" w:hAnsi="Times New Roman"/>
          <w:color w:val="000000"/>
          <w:sz w:val="24"/>
          <w:szCs w:val="24"/>
        </w:rPr>
        <w:t>цены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</w:p>
    <w:p w14:paraId="4F2A1ABC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8.9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 xml:space="preserve">Стороны согласны, что персонал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 течение всего периода пребывания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является работниками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не несет никакой ответственности перед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м, работниками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и контролирующими государственными органами за травмы (включая смерть), полученные работниками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 период их нахождения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или в пределах помещений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, если такие травмы (включая смерть) не произошли по вине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D507A50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 xml:space="preserve">В случае отказа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от предоставления Информации согласно п.12.7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337104A3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96DD1">
        <w:rPr>
          <w:rFonts w:ascii="Times New Roman" w:hAnsi="Times New Roman"/>
          <w:color w:val="000000"/>
          <w:sz w:val="24"/>
          <w:szCs w:val="24"/>
        </w:rPr>
        <w:t>.</w:t>
      </w:r>
      <w:r w:rsidRPr="00096DD1">
        <w:rPr>
          <w:rFonts w:ascii="Times New Roman" w:hAnsi="Times New Roman"/>
          <w:color w:val="000000"/>
          <w:sz w:val="24"/>
          <w:szCs w:val="24"/>
        </w:rPr>
        <w:tab/>
        <w:t>В случае предоставления Информации не в полном объеме (т.е. непредставление какой-либо информации, у</w:t>
      </w:r>
      <w:r>
        <w:rPr>
          <w:rFonts w:ascii="Times New Roman" w:hAnsi="Times New Roman"/>
          <w:color w:val="000000"/>
          <w:sz w:val="24"/>
          <w:szCs w:val="24"/>
        </w:rPr>
        <w:t>казанной в форме (Приложение № 11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Договору)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направляет повторный запрос о предоставлении Информации по форме, указанной в п. 12.7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</w:t>
      </w:r>
      <w:r w:rsidRPr="00096DD1">
        <w:rPr>
          <w:rFonts w:ascii="Times New Roman" w:hAnsi="Times New Roman"/>
          <w:color w:val="000000"/>
          <w:sz w:val="24"/>
          <w:szCs w:val="24"/>
        </w:rPr>
        <w:lastRenderedPageBreak/>
        <w:t>уведомления о прекращении Договора в течение 5 (пяти) рабочих дней с момента направления уведомления.</w:t>
      </w:r>
    </w:p>
    <w:p w14:paraId="11CBB630" w14:textId="77777777" w:rsidR="00653F2A" w:rsidRPr="00096DD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96DD1">
        <w:rPr>
          <w:rFonts w:ascii="Times New Roman" w:hAnsi="Times New Roman"/>
          <w:color w:val="000000"/>
          <w:sz w:val="24"/>
          <w:szCs w:val="24"/>
        </w:rPr>
        <w:t>.  Ответственность за нарушение требований в области ПБОТОС допущенн</w:t>
      </w:r>
      <w:r>
        <w:rPr>
          <w:rFonts w:ascii="Times New Roman" w:hAnsi="Times New Roman"/>
          <w:color w:val="000000"/>
          <w:sz w:val="24"/>
          <w:szCs w:val="24"/>
        </w:rPr>
        <w:t xml:space="preserve">ых Исполнителем, 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третьими лицами, привлеченными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м для выполнения работ, а также порядок фиксирования выявленного нарушения предусмотрен в Приложении </w:t>
      </w:r>
      <w:r>
        <w:rPr>
          <w:rFonts w:ascii="Times New Roman" w:hAnsi="Times New Roman"/>
          <w:color w:val="000000"/>
          <w:sz w:val="24"/>
          <w:szCs w:val="24"/>
        </w:rPr>
        <w:t>№ 10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Pr="00096DD1">
        <w:rPr>
          <w:rFonts w:ascii="Times New Roman" w:hAnsi="Times New Roman"/>
          <w:color w:val="000000"/>
          <w:sz w:val="24"/>
          <w:szCs w:val="24"/>
        </w:rPr>
        <w:t>Договору.</w:t>
      </w:r>
    </w:p>
    <w:p w14:paraId="4F19022A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D1">
        <w:rPr>
          <w:rFonts w:ascii="Times New Roman" w:hAnsi="Times New Roman"/>
          <w:color w:val="000000"/>
          <w:sz w:val="24"/>
          <w:szCs w:val="24"/>
        </w:rPr>
        <w:t>8.1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96DD1">
        <w:rPr>
          <w:rFonts w:ascii="Times New Roman" w:hAnsi="Times New Roman"/>
          <w:color w:val="000000"/>
          <w:sz w:val="24"/>
          <w:szCs w:val="24"/>
        </w:rPr>
        <w:t>. Уплата штрафа «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96DD1">
        <w:rPr>
          <w:rFonts w:ascii="Times New Roman" w:hAnsi="Times New Roman"/>
          <w:color w:val="000000"/>
          <w:sz w:val="24"/>
          <w:szCs w:val="24"/>
        </w:rPr>
        <w:t>м», работники которого являются нарушителями требований ПБ</w:t>
      </w:r>
      <w:r>
        <w:rPr>
          <w:rFonts w:ascii="Times New Roman" w:hAnsi="Times New Roman"/>
          <w:color w:val="000000"/>
          <w:sz w:val="24"/>
          <w:szCs w:val="24"/>
        </w:rPr>
        <w:t>ОТОС, указанных в Приложении №10</w:t>
      </w:r>
      <w:r w:rsidRPr="00096DD1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Pr="00096DD1">
        <w:rPr>
          <w:rFonts w:ascii="Times New Roman" w:hAnsi="Times New Roman"/>
          <w:color w:val="000000"/>
          <w:sz w:val="24"/>
          <w:szCs w:val="24"/>
        </w:rPr>
        <w:t>Договору, осуществляется на основании претензии, выставленной «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096DD1">
        <w:rPr>
          <w:rFonts w:ascii="Times New Roman" w:hAnsi="Times New Roman"/>
          <w:color w:val="000000"/>
          <w:sz w:val="24"/>
          <w:szCs w:val="24"/>
        </w:rPr>
        <w:t>», в течение 5 (пяти) банковских дней с момента истечения срока рассмотрения претензии, установленного в пункте 10.3. настоящего Договора, путем перечисления суммы штрафа на расчетный счет «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96DD1">
        <w:rPr>
          <w:rFonts w:ascii="Times New Roman" w:hAnsi="Times New Roman"/>
          <w:color w:val="000000"/>
          <w:sz w:val="24"/>
          <w:szCs w:val="24"/>
        </w:rPr>
        <w:t>».</w:t>
      </w:r>
    </w:p>
    <w:p w14:paraId="0D74DDFA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8.15. </w:t>
      </w:r>
      <w:r w:rsidRPr="007D76BF">
        <w:rPr>
          <w:rFonts w:ascii="Times New Roman" w:hAnsi="Times New Roman"/>
          <w:color w:val="000000"/>
          <w:sz w:val="24"/>
          <w:szCs w:val="24"/>
        </w:rPr>
        <w:t>Положения статьи 317.1 ГК РФ к настоящему Договору не применяются.</w:t>
      </w:r>
    </w:p>
    <w:p w14:paraId="577475B1" w14:textId="77777777" w:rsidR="00653F2A" w:rsidRPr="0025052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8.16. Заказчик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в целях достоверного представления информации о финансовом положении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вправе требовать предоставления бухгалтерской (финансовой) отчётности, а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обязан предоставить указанную информацию в электронном/бумажном виде по письменному запросу/по запросу по электронной почте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, направленному по </w:t>
      </w:r>
      <w:r>
        <w:rPr>
          <w:rFonts w:ascii="Times New Roman" w:hAnsi="Times New Roman"/>
          <w:color w:val="000000"/>
          <w:sz w:val="24"/>
          <w:szCs w:val="24"/>
        </w:rPr>
        <w:t>реквизитам, указанным в разделе 14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29D3F825" w14:textId="77777777" w:rsidR="00653F2A" w:rsidRPr="0025052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0521">
        <w:rPr>
          <w:rFonts w:ascii="Times New Roman" w:hAnsi="Times New Roman"/>
          <w:color w:val="000000"/>
          <w:sz w:val="24"/>
          <w:szCs w:val="24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ОКУД.</w:t>
      </w:r>
    </w:p>
    <w:p w14:paraId="43E36C0C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0521">
        <w:rPr>
          <w:rFonts w:ascii="Times New Roman" w:hAnsi="Times New Roman"/>
          <w:color w:val="000000"/>
          <w:sz w:val="24"/>
          <w:szCs w:val="24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14:paraId="06B4E294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В случае не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м бухгалтерской (финансовой) отчётности по запросу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250521">
        <w:rPr>
          <w:rFonts w:ascii="Times New Roman" w:hAnsi="Times New Roman"/>
          <w:color w:val="000000"/>
          <w:sz w:val="24"/>
          <w:szCs w:val="24"/>
        </w:rPr>
        <w:t>, предоставление которой предусмотрено п.</w:t>
      </w:r>
      <w:r>
        <w:rPr>
          <w:rFonts w:ascii="Times New Roman" w:hAnsi="Times New Roman"/>
          <w:color w:val="000000"/>
          <w:sz w:val="24"/>
          <w:szCs w:val="24"/>
        </w:rPr>
        <w:t xml:space="preserve"> 8.16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обязан уплатить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штраф в размере </w:t>
      </w:r>
      <w:r>
        <w:rPr>
          <w:rFonts w:ascii="Times New Roman" w:hAnsi="Times New Roman"/>
          <w:color w:val="000000"/>
          <w:sz w:val="24"/>
          <w:szCs w:val="24"/>
        </w:rPr>
        <w:t>10 </w:t>
      </w:r>
      <w:r w:rsidRPr="00767C0E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>,00 (десять тысяч) рублей</w:t>
      </w:r>
      <w:r w:rsidRPr="00250521">
        <w:rPr>
          <w:rFonts w:ascii="Times New Roman" w:hAnsi="Times New Roman"/>
          <w:color w:val="000000"/>
          <w:sz w:val="24"/>
          <w:szCs w:val="24"/>
        </w:rPr>
        <w:t xml:space="preserve"> за каждый непредставленный документ. </w:t>
      </w:r>
    </w:p>
    <w:p w14:paraId="6464EF8D" w14:textId="77777777" w:rsidR="00653F2A" w:rsidRPr="00041F0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041F0A">
        <w:rPr>
          <w:rFonts w:ascii="Times New Roman" w:hAnsi="Times New Roman"/>
          <w:bCs/>
          <w:sz w:val="24"/>
          <w:szCs w:val="24"/>
        </w:rPr>
        <w:t xml:space="preserve">Исполнитель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</w:t>
      </w:r>
    </w:p>
    <w:p w14:paraId="0F46DF60" w14:textId="77777777" w:rsidR="00653F2A" w:rsidRPr="00041F0A" w:rsidRDefault="00653F2A" w:rsidP="00653F2A">
      <w:pPr>
        <w:tabs>
          <w:tab w:val="left" w:pos="-241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1F0A">
        <w:rPr>
          <w:rFonts w:ascii="Times New Roman" w:hAnsi="Times New Roman"/>
          <w:bCs/>
          <w:sz w:val="24"/>
          <w:szCs w:val="24"/>
        </w:rPr>
        <w:t xml:space="preserve">все операции Исполнителя по </w:t>
      </w:r>
      <w:r>
        <w:rPr>
          <w:rFonts w:ascii="Times New Roman" w:hAnsi="Times New Roman"/>
          <w:bCs/>
          <w:sz w:val="24"/>
          <w:szCs w:val="24"/>
        </w:rPr>
        <w:t>поставке Оборудования</w:t>
      </w:r>
      <w:r w:rsidRPr="00041F0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демонтажным, монтажным и пусконаладочным работам узлов коммерческого учета тепловой энергии в индивидуальных тепловых пунктах </w:t>
      </w:r>
      <w:r w:rsidRPr="00041F0A">
        <w:rPr>
          <w:rFonts w:ascii="Times New Roman" w:hAnsi="Times New Roman"/>
          <w:bCs/>
          <w:sz w:val="24"/>
          <w:szCs w:val="24"/>
        </w:rPr>
        <w:t>БКП и 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041F0A">
        <w:rPr>
          <w:rFonts w:ascii="Times New Roman" w:hAnsi="Times New Roman"/>
          <w:bCs/>
          <w:sz w:val="24"/>
          <w:szCs w:val="24"/>
        </w:rPr>
        <w:t xml:space="preserve"> в адрес ООО «ССК «Звезда»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41F0A">
        <w:rPr>
          <w:rFonts w:ascii="Times New Roman" w:hAnsi="Times New Roman"/>
          <w:bCs/>
          <w:sz w:val="24"/>
          <w:szCs w:val="24"/>
        </w:rPr>
        <w:t>полностью 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Исполнителя.</w:t>
      </w:r>
    </w:p>
    <w:p w14:paraId="2CF40F9D" w14:textId="77777777" w:rsidR="00653F2A" w:rsidRPr="00041F0A" w:rsidRDefault="00653F2A" w:rsidP="00653F2A">
      <w:pPr>
        <w:tabs>
          <w:tab w:val="left" w:pos="-241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1F0A">
        <w:rPr>
          <w:rFonts w:ascii="Times New Roman" w:hAnsi="Times New Roman"/>
          <w:bCs/>
          <w:sz w:val="24"/>
          <w:szCs w:val="24"/>
        </w:rPr>
        <w:t xml:space="preserve">Исполнитель гарантирует и обязуется своевременно отражать в налоговой отчетности налог на добавленную стоимость, предъявленный ООО «ССК «Звезда» в составе цены (стоимости) </w:t>
      </w:r>
      <w:r>
        <w:rPr>
          <w:rFonts w:ascii="Times New Roman" w:hAnsi="Times New Roman"/>
          <w:bCs/>
          <w:sz w:val="24"/>
          <w:szCs w:val="24"/>
        </w:rPr>
        <w:lastRenderedPageBreak/>
        <w:t>поставки Оборудования</w:t>
      </w:r>
      <w:r w:rsidRPr="00041F0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демонтажных, монтажных и пусконаладочных работ узлов коммерческого учета тепловой энергии в индивидуальных тепловых пунктах </w:t>
      </w:r>
      <w:r w:rsidRPr="00041F0A">
        <w:rPr>
          <w:rFonts w:ascii="Times New Roman" w:hAnsi="Times New Roman"/>
          <w:bCs/>
          <w:sz w:val="24"/>
          <w:szCs w:val="24"/>
        </w:rPr>
        <w:t>БКП и ОК.</w:t>
      </w:r>
    </w:p>
    <w:p w14:paraId="2A07B42E" w14:textId="77777777" w:rsidR="00653F2A" w:rsidRPr="00041F0A" w:rsidRDefault="00653F2A" w:rsidP="00653F2A">
      <w:pPr>
        <w:tabs>
          <w:tab w:val="left" w:pos="-241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1F0A">
        <w:rPr>
          <w:rFonts w:ascii="Times New Roman" w:hAnsi="Times New Roman"/>
          <w:bCs/>
          <w:sz w:val="24"/>
          <w:szCs w:val="24"/>
        </w:rPr>
        <w:t>В случае внесения Исполнителем исправлений в ранее выставленные в адрес ООО «ССК «Звезда» счета-фактуры (корректировочные счета-фактуры), Исполнитель обязуется оперативно уточнять свои налоговые обязательства по НДС.</w:t>
      </w:r>
    </w:p>
    <w:p w14:paraId="049820C1" w14:textId="77777777" w:rsidR="00653F2A" w:rsidRPr="00041F0A" w:rsidRDefault="00653F2A" w:rsidP="00653F2A">
      <w:pPr>
        <w:tabs>
          <w:tab w:val="left" w:pos="-241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1F0A">
        <w:rPr>
          <w:rFonts w:ascii="Times New Roman" w:hAnsi="Times New Roman"/>
          <w:bCs/>
          <w:sz w:val="24"/>
          <w:szCs w:val="24"/>
        </w:rPr>
        <w:t xml:space="preserve">Исполнитель обязан предоставлять по запросу ООО «ССК «Звезда» информацию о включении им в налоговую отчетность по НДС операций по реализации в адрес ООО «ССК «Звезда»: по </w:t>
      </w:r>
      <w:r>
        <w:rPr>
          <w:rFonts w:ascii="Times New Roman" w:hAnsi="Times New Roman"/>
          <w:bCs/>
          <w:sz w:val="24"/>
          <w:szCs w:val="24"/>
        </w:rPr>
        <w:t>поставке Оборудования</w:t>
      </w:r>
      <w:r w:rsidRPr="00041F0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демонтажным, монтажным и пусконаладочным работам узлов коммерческого учета тепловой энергии в индивидуальных тепловых пунктах </w:t>
      </w:r>
      <w:r w:rsidRPr="00041F0A">
        <w:rPr>
          <w:rFonts w:ascii="Times New Roman" w:hAnsi="Times New Roman"/>
          <w:bCs/>
          <w:sz w:val="24"/>
          <w:szCs w:val="24"/>
        </w:rPr>
        <w:t xml:space="preserve">БКП и ОК, в том числе выписку из книги продаж за период </w:t>
      </w:r>
      <w:r>
        <w:rPr>
          <w:rFonts w:ascii="Times New Roman" w:hAnsi="Times New Roman"/>
          <w:bCs/>
          <w:sz w:val="24"/>
          <w:szCs w:val="24"/>
        </w:rPr>
        <w:t>поставки Оборудования</w:t>
      </w:r>
      <w:r w:rsidRPr="00041F0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демонтажным, монтажным и пусконаладочным работам узлов коммерческого учета тепловой энергии в индивидуальных тепловых пунктах </w:t>
      </w:r>
      <w:r w:rsidRPr="00041F0A">
        <w:rPr>
          <w:rFonts w:ascii="Times New Roman" w:hAnsi="Times New Roman"/>
          <w:bCs/>
          <w:sz w:val="24"/>
          <w:szCs w:val="24"/>
        </w:rPr>
        <w:t>БКП и ОК в течение 10 (десяти) рабочих дней, со дня получения такого запроса по форме, указанной в запросе.</w:t>
      </w:r>
    </w:p>
    <w:p w14:paraId="5B2D4FFF" w14:textId="77777777" w:rsidR="00653F2A" w:rsidRPr="00250521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62D934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338B7E" w14:textId="77777777" w:rsidR="00653F2A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 ФОРС-МАЖОР</w:t>
      </w:r>
    </w:p>
    <w:p w14:paraId="477B0DF4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9.1. Стороны освобождаются от ответственности за неисполнение или ненадлежащее исполнение своих обязательств по настоящему Договору в случае действия форс-мажорных обстоятельств,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56D337C9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9.2. К форс-мажорным обстоятельствам относятся: война и военные действия, восстание, эпидемии, землетрясения, наводнения иные стихийные бедствия, акты органов власти, акты терроризма, забастовок, массовых увольнений рабочих или других промышленных конфликтов непосредственно затрагивающие предмет настоящего Договора. Наступление форс-мажорного обстоятельства должно подтверждаться справкой из Торгово-промышленной палаты</w:t>
      </w:r>
      <w:r>
        <w:rPr>
          <w:rFonts w:ascii="Times New Roman" w:hAnsi="Times New Roman"/>
          <w:color w:val="000000"/>
          <w:sz w:val="24"/>
          <w:szCs w:val="24"/>
        </w:rPr>
        <w:t xml:space="preserve"> либо иного уполномоченного органа</w:t>
      </w:r>
      <w:r w:rsidRPr="00D75AD9">
        <w:rPr>
          <w:rFonts w:ascii="Times New Roman" w:hAnsi="Times New Roman"/>
          <w:color w:val="000000"/>
          <w:sz w:val="24"/>
          <w:szCs w:val="24"/>
        </w:rPr>
        <w:t>.</w:t>
      </w:r>
    </w:p>
    <w:p w14:paraId="000FF450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9.3.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за исключением случаев, когда форс-мажорное обстоятельство препятствовало отправлению такого сообщения.</w:t>
      </w:r>
    </w:p>
    <w:p w14:paraId="7F1C4FD0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9.4. 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устранения его последствий.</w:t>
      </w:r>
    </w:p>
    <w:p w14:paraId="7C2EEBF3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9.5. В случае если обстоятельства, предусмотренные настоящей статьей, длятся более 1 месяца, каждая из сторон вправе отказаться от Договора направив письменное уведомление.</w:t>
      </w:r>
    </w:p>
    <w:p w14:paraId="2F1ECDD4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CAFDEE" w14:textId="77777777" w:rsidR="00653F2A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AD9">
        <w:rPr>
          <w:rFonts w:ascii="Times New Roman" w:hAnsi="Times New Roman"/>
          <w:b/>
          <w:color w:val="000000"/>
          <w:sz w:val="24"/>
          <w:szCs w:val="24"/>
        </w:rPr>
        <w:t>10. ПРИМЕ</w:t>
      </w:r>
      <w:r>
        <w:rPr>
          <w:rFonts w:ascii="Times New Roman" w:hAnsi="Times New Roman"/>
          <w:b/>
          <w:color w:val="000000"/>
          <w:sz w:val="24"/>
          <w:szCs w:val="24"/>
        </w:rPr>
        <w:t>НИМОЕ ПРАВО И РАЗРЕШЕНИЕ СПОРОВ</w:t>
      </w:r>
    </w:p>
    <w:p w14:paraId="457C6AFA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>10.1. Данный Договор должен быть урегулирован и интерпретирован согласно процессуальному праву Российской Федерации.</w:t>
      </w:r>
    </w:p>
    <w:p w14:paraId="5120D8A7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t xml:space="preserve">10.2.  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 В случае если Стороны не придут к соглашению, то арбитражное дело должно быть во всех отношениях урегулировано и разрешено в Арбитражном суде Приморского края в соответствии с действующим законодательством. </w:t>
      </w:r>
    </w:p>
    <w:p w14:paraId="742464B8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AD9">
        <w:rPr>
          <w:rFonts w:ascii="Times New Roman" w:hAnsi="Times New Roman"/>
          <w:color w:val="000000"/>
          <w:sz w:val="24"/>
          <w:szCs w:val="24"/>
        </w:rPr>
        <w:lastRenderedPageBreak/>
        <w:t>10.3. Претензионный порядок урегулирования спора является для Сторон обязательным. Срок на рассмотрение претензий составляет 30 (тридцать) календарных дней с момента ее получения.</w:t>
      </w:r>
    </w:p>
    <w:p w14:paraId="3338CFD2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897133" w14:textId="77777777" w:rsidR="00653F2A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AD9">
        <w:rPr>
          <w:rFonts w:ascii="Times New Roman" w:hAnsi="Times New Roman"/>
          <w:b/>
          <w:color w:val="000000"/>
          <w:sz w:val="24"/>
          <w:szCs w:val="24"/>
        </w:rPr>
        <w:t>11. ПРОЧИЕ УСЛОВИЯ</w:t>
      </w:r>
    </w:p>
    <w:p w14:paraId="24C87710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.1. 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Договору. </w:t>
      </w:r>
    </w:p>
    <w:p w14:paraId="398C69DE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74EFC">
        <w:rPr>
          <w:rFonts w:ascii="Times New Roman" w:hAnsi="Times New Roman"/>
          <w:color w:val="000000"/>
          <w:sz w:val="24"/>
          <w:szCs w:val="24"/>
        </w:rPr>
        <w:t>.2. Все Приложения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изменения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 должны быть сделаны в письменном виде и подписаны обеими Сторонами.</w:t>
      </w:r>
    </w:p>
    <w:p w14:paraId="5AC6474F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74EF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вправе передавать свои права и обязанности по настоящему Договору в целом или в части любой компании, которая является головной или дочерней по отношению к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, либо аффилированной компанией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, либо имеющей иное отношение к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 При этом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должен направить </w:t>
      </w:r>
      <w:r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письменное уведомление. В иных случаях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должен получить предварительное письменное согласие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вправе передавать права и обязанности по настоящему Договору третьим лицам только с предварительного письменного согласия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74EFC">
        <w:rPr>
          <w:rFonts w:ascii="Times New Roman" w:hAnsi="Times New Roman"/>
          <w:color w:val="000000"/>
          <w:sz w:val="24"/>
          <w:szCs w:val="24"/>
        </w:rPr>
        <w:t>.</w:t>
      </w:r>
    </w:p>
    <w:p w14:paraId="03AA7D7E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1.4</w:t>
      </w:r>
      <w:r w:rsidRPr="00074EFC">
        <w:rPr>
          <w:rFonts w:ascii="Times New Roman" w:hAnsi="Times New Roman"/>
          <w:color w:val="000000"/>
          <w:sz w:val="24"/>
          <w:szCs w:val="24"/>
        </w:rPr>
        <w:t>. С момента подписания настоящего Договора все предыдущие переговоры и переписка, связанные с этим, признаются не имеющими силы.</w:t>
      </w:r>
    </w:p>
    <w:p w14:paraId="3E9CEB71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1.5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сохраняет права на патент, интеллектуальную собственность и товарный знак любого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или услуг, поставляемых по настоящему Договору.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должен освобождать и ограждать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от претензий, выставленных против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третьей стороной, не имеющей отношения к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A44C24">
        <w:rPr>
          <w:rFonts w:ascii="Times New Roman" w:hAnsi="Times New Roman"/>
          <w:color w:val="000000"/>
          <w:sz w:val="24"/>
          <w:szCs w:val="24"/>
        </w:rPr>
        <w:t>, за нарушение патентных или подобных зарегистрированных прав на интеллектуальную собств</w:t>
      </w:r>
      <w:r>
        <w:rPr>
          <w:rFonts w:ascii="Times New Roman" w:hAnsi="Times New Roman"/>
          <w:color w:val="000000"/>
          <w:sz w:val="24"/>
          <w:szCs w:val="24"/>
        </w:rPr>
        <w:t>енность в связи с поставленным Оборудованием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, предусматривая, что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незамедлительно предоставит письменное извещение и обеспечит за счет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необходимую поддержку. </w:t>
      </w:r>
    </w:p>
    <w:p w14:paraId="25012F62" w14:textId="77777777" w:rsidR="00653F2A" w:rsidRPr="00A44C24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C24">
        <w:rPr>
          <w:rFonts w:ascii="Times New Roman" w:hAnsi="Times New Roman"/>
          <w:color w:val="000000"/>
          <w:sz w:val="24"/>
          <w:szCs w:val="24"/>
        </w:rPr>
        <w:t xml:space="preserve">Относительно подобных претензий к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, обязанностью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будет, на его усмотрение, либо предоставление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права на дальнейшее использование </w:t>
      </w:r>
      <w:r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или запасных частей, либо модифицировать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A44C24">
        <w:rPr>
          <w:rFonts w:ascii="Times New Roman" w:hAnsi="Times New Roman"/>
          <w:color w:val="000000"/>
          <w:sz w:val="24"/>
          <w:szCs w:val="24"/>
        </w:rPr>
        <w:t xml:space="preserve"> или запасные части таким образом, чтобы избежать любых подобных посягательств.</w:t>
      </w:r>
    </w:p>
    <w:p w14:paraId="39839A91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1.6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 Все случаи нарушения настоящего Договора и вытекающие из этого последствия, а также все права и претензии со стороны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полностью оговариваются условиями настоящего Договора. В любых случаях, за исключением специально оговоренных в данном Договоре, </w:t>
      </w:r>
      <w:r>
        <w:rPr>
          <w:rFonts w:ascii="Times New Roman" w:hAnsi="Times New Roman"/>
          <w:color w:val="000000"/>
          <w:sz w:val="24"/>
          <w:szCs w:val="24"/>
        </w:rPr>
        <w:t>Заказчик не несет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ответственности и независимо от мотива действия, за прямые или косвенные расходы, такие как – но не ограничивающиеся - коммерческие или экономические потери, производственные потери, утрата эксплуатационных качеств, потеря дохода, упущенная выгода, задержка и перерыв в производстве, и другие подобные издержки</w:t>
      </w:r>
      <w:r>
        <w:rPr>
          <w:rFonts w:ascii="Times New Roman" w:hAnsi="Times New Roman"/>
          <w:color w:val="000000"/>
          <w:sz w:val="24"/>
          <w:szCs w:val="24"/>
        </w:rPr>
        <w:t>, прямые или не прямые. Далее, Заказчик не несет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ответственности перед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за потерю времени, потерю персонала или спосо</w:t>
      </w:r>
      <w:r>
        <w:rPr>
          <w:rFonts w:ascii="Times New Roman" w:hAnsi="Times New Roman"/>
          <w:color w:val="000000"/>
          <w:sz w:val="24"/>
          <w:szCs w:val="24"/>
        </w:rPr>
        <w:t>бности использовать поставленное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Оборудование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или услуги, затраты за подменное оборудование, буксировку, в</w:t>
      </w:r>
      <w:r>
        <w:rPr>
          <w:rFonts w:ascii="Times New Roman" w:hAnsi="Times New Roman"/>
          <w:color w:val="000000"/>
          <w:sz w:val="24"/>
          <w:szCs w:val="24"/>
        </w:rPr>
        <w:t>осстановление окружающей среды.</w:t>
      </w:r>
    </w:p>
    <w:p w14:paraId="08CD8FF6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1.7</w:t>
      </w:r>
      <w:r w:rsidRPr="00074EFC">
        <w:rPr>
          <w:rFonts w:ascii="Times New Roman" w:hAnsi="Times New Roman"/>
          <w:color w:val="000000"/>
          <w:sz w:val="24"/>
          <w:szCs w:val="24"/>
        </w:rPr>
        <w:t>. Настоящий Договор, подписанный посредством факсимильной связи, все документы, касающиеся его заключения, исполнения, изменения, расторжения, подписанные и направленные Сторонами друг другу посредством факсимильной связи и / или электронной почты, имеют силу оригинала до того момента, пока не будет произведен взаимный обмен оригиналами настоящего Договора.</w:t>
      </w:r>
    </w:p>
    <w:p w14:paraId="51187754" w14:textId="77777777" w:rsidR="00653F2A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1.8</w:t>
      </w:r>
      <w:r w:rsidRPr="00074EFC">
        <w:rPr>
          <w:rFonts w:ascii="Times New Roman" w:hAnsi="Times New Roman"/>
          <w:color w:val="000000"/>
          <w:sz w:val="24"/>
          <w:szCs w:val="24"/>
        </w:rPr>
        <w:t>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</w:t>
      </w:r>
      <w:r>
        <w:rPr>
          <w:rFonts w:ascii="Times New Roman" w:hAnsi="Times New Roman"/>
          <w:color w:val="000000"/>
          <w:sz w:val="24"/>
          <w:szCs w:val="24"/>
        </w:rPr>
        <w:t>, сообщивших о факте нарушений.</w:t>
      </w:r>
    </w:p>
    <w:p w14:paraId="32A6BCBD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z w:val="24"/>
          <w:szCs w:val="24"/>
        </w:rPr>
        <w:t>1.9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 В случае привлечения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м третьей стороны в рамках исполнения настоящего Договора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обязан получить на то письменное согласие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до подписания Договора между </w:t>
      </w:r>
      <w:r>
        <w:rPr>
          <w:rFonts w:ascii="Times New Roman" w:hAnsi="Times New Roman"/>
          <w:color w:val="000000"/>
          <w:sz w:val="24"/>
          <w:szCs w:val="24"/>
        </w:rPr>
        <w:t>Исполнителе</w:t>
      </w:r>
      <w:r w:rsidRPr="00074EFC">
        <w:rPr>
          <w:rFonts w:ascii="Times New Roman" w:hAnsi="Times New Roman"/>
          <w:color w:val="000000"/>
          <w:sz w:val="24"/>
          <w:szCs w:val="24"/>
        </w:rPr>
        <w:t>м и третьей стороной.</w:t>
      </w:r>
    </w:p>
    <w:p w14:paraId="41A375BA" w14:textId="77777777" w:rsidR="00653F2A" w:rsidRPr="00074EF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EF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74EFC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. При привлечении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третьей стороны в рамках исполнения обязательств по настоящему Договору в части выполнения </w:t>
      </w:r>
      <w:r>
        <w:rPr>
          <w:rFonts w:ascii="Times New Roman" w:hAnsi="Times New Roman"/>
          <w:color w:val="000000"/>
          <w:sz w:val="24"/>
          <w:szCs w:val="24"/>
        </w:rPr>
        <w:t>монтажных и пуско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наладочных Работ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обязан: </w:t>
      </w:r>
    </w:p>
    <w:p w14:paraId="36E83CF5" w14:textId="77777777" w:rsidR="00653F2A" w:rsidRPr="00074EF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предоставить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информацию обо всех Договорах с третьей стороной в рамках исполнения обязательств по настоящему Договору в течение 2 (двух) рабочих дней с момента их заключения;</w:t>
      </w:r>
    </w:p>
    <w:p w14:paraId="06775B6C" w14:textId="77777777" w:rsidR="00653F2A" w:rsidRPr="00074EF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предоставить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копии данных Договоров (сканированные копии в формате «.pdf»), а также всех дополнительных соглашений к ним, заключенных с третьей стороной, в течение 2 (два) рабочих дней с момента их заключения; </w:t>
      </w:r>
    </w:p>
    <w:p w14:paraId="2BFAFE99" w14:textId="77777777" w:rsidR="00653F2A" w:rsidRPr="00C52A3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предоставить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074EFC">
        <w:rPr>
          <w:rFonts w:ascii="Times New Roman" w:hAnsi="Times New Roman"/>
          <w:color w:val="000000"/>
          <w:sz w:val="24"/>
          <w:szCs w:val="24"/>
        </w:rPr>
        <w:t xml:space="preserve"> копии всех необходимых лицензий, разрешений третьей стороны (сканированные копии в формате «.pdf») до их привлечения к выполнению Работ по настоящему Договору. </w:t>
      </w:r>
    </w:p>
    <w:p w14:paraId="57060E8B" w14:textId="77777777" w:rsidR="00653F2A" w:rsidRPr="00074EF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68D7F8" w14:textId="77777777" w:rsidR="00653F2A" w:rsidRPr="00D75AD9" w:rsidRDefault="00653F2A" w:rsidP="00653F2A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</w:rPr>
      </w:pPr>
      <w:r w:rsidRPr="00D75AD9">
        <w:rPr>
          <w:rFonts w:ascii="Times New Roman" w:eastAsia="Batang" w:hAnsi="Times New Roman"/>
          <w:b/>
          <w:bCs/>
          <w:color w:val="000000"/>
          <w:sz w:val="24"/>
          <w:szCs w:val="24"/>
        </w:rPr>
        <w:t>12. ОСОБЫЕ У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</w:rPr>
        <w:t>СЛОВИЯ (антикоррупционные меры)</w:t>
      </w:r>
    </w:p>
    <w:p w14:paraId="37320708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54491C1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2985669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 Под действиями работника, осуществляемыми в пользу стимулирующей его Стороны, понимаются:</w:t>
      </w:r>
    </w:p>
    <w:p w14:paraId="29379D96" w14:textId="77777777" w:rsidR="00653F2A" w:rsidRPr="004B5F2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5F2C">
        <w:rPr>
          <w:rFonts w:ascii="Times New Roman" w:hAnsi="Times New Roman"/>
          <w:color w:val="000000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14:paraId="55A55A1C" w14:textId="77777777" w:rsidR="00653F2A" w:rsidRPr="004B5F2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5F2C">
        <w:rPr>
          <w:rFonts w:ascii="Times New Roman" w:hAnsi="Times New Roman"/>
          <w:color w:val="000000"/>
          <w:sz w:val="24"/>
          <w:szCs w:val="24"/>
        </w:rPr>
        <w:t>предоставление каких-либо гарантий;</w:t>
      </w:r>
    </w:p>
    <w:p w14:paraId="437ED41D" w14:textId="77777777" w:rsidR="00653F2A" w:rsidRPr="004B5F2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5F2C">
        <w:rPr>
          <w:rFonts w:ascii="Times New Roman" w:hAnsi="Times New Roman"/>
          <w:color w:val="000000"/>
          <w:sz w:val="24"/>
          <w:szCs w:val="24"/>
        </w:rPr>
        <w:t>ускорение существующих процедур;</w:t>
      </w:r>
    </w:p>
    <w:p w14:paraId="739C449C" w14:textId="77777777" w:rsidR="00653F2A" w:rsidRPr="004B5F2C" w:rsidRDefault="00653F2A" w:rsidP="00653F2A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5F2C">
        <w:rPr>
          <w:rFonts w:ascii="Times New Roman" w:hAnsi="Times New Roman"/>
          <w:color w:val="000000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4D00F9F9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3982B57A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 xml:space="preserve">12.5. В письменном уведомлении Сторона обязана сослаться на факты или предоставить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ы, достоверно подтверждающие или дающие основание предполагать, что произошло или может </w:t>
      </w:r>
      <w:r w:rsidRPr="004B5F2C">
        <w:rPr>
          <w:rFonts w:ascii="Times New Roman" w:hAnsi="Times New Roman"/>
          <w:color w:val="000000"/>
          <w:sz w:val="24"/>
          <w:szCs w:val="24"/>
        </w:rPr>
        <w:lastRenderedPageBreak/>
        <w:t>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678D200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41D2B2F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 xml:space="preserve">12.7. В целях проведения антикоррупционных проверок,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обязуется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предоставить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информацию о цепочке собственников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, включая бенефициаров (в том числе, конечных) </w:t>
      </w:r>
      <w:r>
        <w:rPr>
          <w:rFonts w:ascii="Times New Roman" w:hAnsi="Times New Roman"/>
          <w:color w:val="000000"/>
          <w:sz w:val="24"/>
          <w:szCs w:val="24"/>
        </w:rPr>
        <w:t>по форме согласно Приложению № 11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 с приложением подтверждающих документов (далее – Информация).</w:t>
      </w:r>
    </w:p>
    <w:p w14:paraId="2E0E741B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 xml:space="preserve">В случае изменений в цепочке собственников </w:t>
      </w:r>
      <w:r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, включая бенефициаров (в том числе, конечных) и (или) в исполнительных органах,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обязуется в течение 5 (пяти) рабочих дней с даты внесения таких изменений предоставить соответствующую информацию 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4B5F2C">
        <w:rPr>
          <w:rFonts w:ascii="Times New Roman" w:hAnsi="Times New Roman"/>
          <w:color w:val="000000"/>
          <w:sz w:val="24"/>
          <w:szCs w:val="24"/>
        </w:rPr>
        <w:t>.</w:t>
      </w:r>
    </w:p>
    <w:p w14:paraId="7B88F4F7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путем почтового отправления с описью вложения. Датой предоставления Информации является дата получения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почтового отправления. Дополнительно Информация предоставляется на электронном носителе.</w:t>
      </w:r>
    </w:p>
    <w:p w14:paraId="502A9AAB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Указанное в настоящем пункте условие является существенным условием настоящего Договора в соответствии с ч. 1 ст. 432 Гражданского кодекса Российской Федерации.</w:t>
      </w:r>
    </w:p>
    <w:p w14:paraId="0D7C848A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7CF5639E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CFB9B28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12.10.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0B7C49FE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 xml:space="preserve">12.11. </w:t>
      </w:r>
      <w:r w:rsidRPr="004B5F2C">
        <w:rPr>
          <w:rFonts w:ascii="Times New Roman" w:hAnsi="Times New Roman"/>
          <w:bCs/>
          <w:color w:val="000000"/>
          <w:sz w:val="24"/>
          <w:szCs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 w:rsidRPr="004B5F2C">
        <w:rPr>
          <w:rFonts w:ascii="Times New Roman" w:hAnsi="Times New Roman"/>
          <w:bCs/>
          <w:color w:val="000000"/>
          <w:sz w:val="24"/>
          <w:szCs w:val="24"/>
        </w:rPr>
        <w:t xml:space="preserve"> обязан предоставить </w:t>
      </w:r>
      <w:r>
        <w:rPr>
          <w:rFonts w:ascii="Times New Roman" w:hAnsi="Times New Roman"/>
          <w:bCs/>
          <w:color w:val="000000"/>
          <w:sz w:val="24"/>
          <w:szCs w:val="24"/>
        </w:rPr>
        <w:t>Заказчику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F2C">
        <w:rPr>
          <w:rFonts w:ascii="Times New Roman" w:hAnsi="Times New Roman"/>
          <w:bCs/>
          <w:color w:val="000000"/>
          <w:sz w:val="24"/>
          <w:szCs w:val="24"/>
        </w:rPr>
        <w:t xml:space="preserve">подтверждение </w:t>
      </w:r>
      <w:r w:rsidRPr="004B5F2C">
        <w:rPr>
          <w:rFonts w:ascii="Times New Roman" w:hAnsi="Times New Roman"/>
          <w:color w:val="000000"/>
          <w:sz w:val="24"/>
          <w:szCs w:val="24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согласно Приложению № 11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F2C">
        <w:rPr>
          <w:rFonts w:ascii="Times New Roman" w:hAnsi="Times New Roman"/>
          <w:bCs/>
          <w:color w:val="000000"/>
          <w:sz w:val="24"/>
          <w:szCs w:val="24"/>
        </w:rPr>
        <w:t>к настоящему Договору.</w:t>
      </w:r>
    </w:p>
    <w:p w14:paraId="3A2F3D83" w14:textId="77777777" w:rsidR="00653F2A" w:rsidRPr="004B5F2C" w:rsidRDefault="00653F2A" w:rsidP="00653F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12.12.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415792D2" w14:textId="77777777" w:rsidR="00653F2A" w:rsidRPr="004B5F2C" w:rsidRDefault="00653F2A" w:rsidP="001C0EBC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>В случае предоставления Информации не в полном объеме (т.е. непредставление какой-либо информации, у</w:t>
      </w:r>
      <w:r>
        <w:rPr>
          <w:rFonts w:ascii="Times New Roman" w:hAnsi="Times New Roman"/>
          <w:color w:val="000000"/>
          <w:sz w:val="24"/>
          <w:szCs w:val="24"/>
        </w:rPr>
        <w:t>казанной в форме (Приложение № 11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Договору),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направляет повторный запрос о предоставлении Информации по форме, указанной в п. 12.7.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информации,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57A86006" w14:textId="77777777" w:rsidR="00653F2A" w:rsidRPr="001465A2" w:rsidRDefault="00653F2A" w:rsidP="001C0EBC">
      <w:pPr>
        <w:numPr>
          <w:ilvl w:val="1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5F2C">
        <w:rPr>
          <w:rFonts w:ascii="Times New Roman" w:hAnsi="Times New Roman"/>
          <w:color w:val="000000"/>
          <w:sz w:val="24"/>
          <w:szCs w:val="24"/>
        </w:rPr>
        <w:t xml:space="preserve">В случае если </w:t>
      </w:r>
      <w:r>
        <w:rPr>
          <w:rFonts w:ascii="Times New Roman" w:hAnsi="Times New Roman"/>
          <w:bCs/>
          <w:color w:val="000000"/>
          <w:sz w:val="24"/>
          <w:szCs w:val="24"/>
        </w:rPr>
        <w:t>Заказчик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F2C">
        <w:rPr>
          <w:rFonts w:ascii="Times New Roman" w:hAnsi="Times New Roman"/>
          <w:bCs/>
          <w:color w:val="000000"/>
          <w:sz w:val="24"/>
          <w:szCs w:val="24"/>
        </w:rPr>
        <w:t>будет привлечен к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12.11 настоящего Договора, либо </w:t>
      </w:r>
      <w:r>
        <w:rPr>
          <w:rFonts w:ascii="Times New Roman" w:hAnsi="Times New Roman"/>
          <w:bCs/>
          <w:color w:val="000000"/>
          <w:sz w:val="24"/>
          <w:szCs w:val="24"/>
        </w:rPr>
        <w:t>Заказчик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F2C">
        <w:rPr>
          <w:rFonts w:ascii="Times New Roman" w:hAnsi="Times New Roman"/>
          <w:bCs/>
          <w:color w:val="000000"/>
          <w:sz w:val="24"/>
          <w:szCs w:val="24"/>
        </w:rPr>
        <w:t xml:space="preserve">понесет 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12.11 настоящего Договора,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 w:rsidRPr="004B5F2C">
        <w:rPr>
          <w:rFonts w:ascii="Times New Roman" w:hAnsi="Times New Roman"/>
          <w:color w:val="000000"/>
          <w:sz w:val="24"/>
          <w:szCs w:val="24"/>
        </w:rPr>
        <w:t xml:space="preserve"> обязан возместить </w:t>
      </w:r>
      <w:r>
        <w:rPr>
          <w:rFonts w:ascii="Times New Roman" w:hAnsi="Times New Roman"/>
          <w:bCs/>
          <w:color w:val="000000"/>
          <w:sz w:val="24"/>
          <w:szCs w:val="24"/>
        </w:rPr>
        <w:t>Заказчику</w:t>
      </w:r>
      <w:r w:rsidRPr="004B5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B5F2C">
        <w:rPr>
          <w:rFonts w:ascii="Times New Roman" w:hAnsi="Times New Roman"/>
          <w:color w:val="000000"/>
          <w:sz w:val="24"/>
          <w:szCs w:val="24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7178A8EF" w14:textId="77777777" w:rsidR="00653F2A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F5C219" w14:textId="77777777" w:rsidR="00653F2A" w:rsidRPr="00D75AD9" w:rsidRDefault="00653F2A" w:rsidP="00653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13. КОНФИДЕНЦИАЛЬНОСТЬ</w:t>
      </w:r>
    </w:p>
    <w:p w14:paraId="3B241ADD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 xml:space="preserve">13.1. Для целей настоящего Договора термин </w:t>
      </w:r>
      <w:r w:rsidRPr="00D75AD9">
        <w:rPr>
          <w:rFonts w:ascii="Times New Roman" w:eastAsia="Times New Roman" w:hAnsi="Times New Roman"/>
          <w:bCs/>
          <w:color w:val="000000"/>
          <w:sz w:val="24"/>
          <w:szCs w:val="24"/>
        </w:rPr>
        <w:t>«Конфиденциальная информация»</w:t>
      </w: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 xml:space="preserve">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73276BB2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>13.2.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A5B7C95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 xml:space="preserve">13.3. Соответствующая Сторона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>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32C72FC7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5AD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13.4. Для целей настоящего Договора «</w:t>
      </w:r>
      <w:r w:rsidRPr="00D75AD9">
        <w:rPr>
          <w:rFonts w:ascii="Times New Roman" w:eastAsia="Times New Roman" w:hAnsi="Times New Roman"/>
          <w:bCs/>
          <w:color w:val="000000"/>
          <w:sz w:val="24"/>
          <w:szCs w:val="24"/>
        </w:rPr>
        <w:t>Разглашение Конфиденциальной информации</w:t>
      </w: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1E80C25B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>13.5.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4CACE776" w14:textId="77777777" w:rsidR="00653F2A" w:rsidRPr="00D75AD9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>13.6. Передача Конфиденциальной информации оформляется Актом, который подписывается уполномоченными лицами Сторон.</w:t>
      </w:r>
    </w:p>
    <w:p w14:paraId="203881DF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5AD9">
        <w:rPr>
          <w:rFonts w:ascii="Times New Roman" w:eastAsia="Times New Roman" w:hAnsi="Times New Roman"/>
          <w:color w:val="000000"/>
          <w:sz w:val="24"/>
          <w:szCs w:val="24"/>
        </w:rPr>
        <w:t>13.7.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32DAFFFC" w14:textId="77777777" w:rsidR="00653F2A" w:rsidRDefault="00653F2A" w:rsidP="00653F2A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69B3453" w14:textId="77777777" w:rsidR="00653F2A" w:rsidRDefault="00653F2A" w:rsidP="001C0EBC">
      <w:pPr>
        <w:pStyle w:val="a7"/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8379D">
        <w:rPr>
          <w:rFonts w:ascii="Times New Roman" w:hAnsi="Times New Roman"/>
          <w:b/>
          <w:sz w:val="24"/>
          <w:szCs w:val="24"/>
        </w:rPr>
        <w:t xml:space="preserve">ТРЕБОВАНИЯ В ОБЛАСТИ ОХРАНЫ ТРУДА, ПРОМЫШЛЕННОЙ </w:t>
      </w:r>
    </w:p>
    <w:p w14:paraId="5B331C75" w14:textId="77777777" w:rsidR="00653F2A" w:rsidRPr="0098379D" w:rsidRDefault="00653F2A" w:rsidP="00653F2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379D">
        <w:rPr>
          <w:rFonts w:ascii="Times New Roman" w:hAnsi="Times New Roman"/>
          <w:b/>
          <w:sz w:val="24"/>
          <w:szCs w:val="24"/>
        </w:rPr>
        <w:t>И ПОЖАРНОЙ БЕЗОПАСНОСТИ</w:t>
      </w:r>
    </w:p>
    <w:p w14:paraId="52D79935" w14:textId="77777777" w:rsidR="00653F2A" w:rsidRPr="006F266C" w:rsidRDefault="00653F2A" w:rsidP="00653F2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41D64E4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0888">
        <w:rPr>
          <w:rFonts w:ascii="Times New Roman" w:eastAsia="Times New Roman" w:hAnsi="Times New Roman"/>
          <w:b/>
          <w:sz w:val="24"/>
          <w:szCs w:val="24"/>
        </w:rPr>
        <w:t>14</w:t>
      </w:r>
      <w:r w:rsidRPr="00BB3DBF">
        <w:rPr>
          <w:rFonts w:ascii="Times New Roman" w:eastAsia="Times New Roman" w:hAnsi="Times New Roman"/>
          <w:b/>
          <w:sz w:val="24"/>
          <w:szCs w:val="24"/>
        </w:rPr>
        <w:t>.1.</w:t>
      </w:r>
      <w:r w:rsidRPr="006F266C">
        <w:rPr>
          <w:rFonts w:ascii="Times New Roman" w:eastAsia="Times New Roman" w:hAnsi="Times New Roman"/>
          <w:sz w:val="24"/>
          <w:szCs w:val="24"/>
        </w:rPr>
        <w:tab/>
        <w:t xml:space="preserve">Исполнитель (обязан выполнять, в соответствии с условиями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оговора, все работы и поддерживать производственное оборудование в соответствии с действующими законодательными и правовыми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ктами, правилами и инструкциями по промышленной безопасности (далее - ПБ), пожарной безопасности (далее - ПБ), охране труда (далее - ОТ) и охране окружающей среды (далее - ОС) Российской Федерации и по требованию руководства ООО «ССК «Звезда» (далее - Заказчик) подтвердить свое соответствие (лицензии, сертификаты, согласования и т.п.) названным законодательным и правовым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F266C">
        <w:rPr>
          <w:rFonts w:ascii="Times New Roman" w:eastAsia="Times New Roman" w:hAnsi="Times New Roman"/>
          <w:sz w:val="24"/>
          <w:szCs w:val="24"/>
        </w:rPr>
        <w:t>ктам, правилам и инструкциям).</w:t>
      </w:r>
    </w:p>
    <w:p w14:paraId="66B4421D" w14:textId="77777777" w:rsidR="00653F2A" w:rsidRPr="006F266C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0888">
        <w:rPr>
          <w:rFonts w:ascii="Times New Roman" w:eastAsia="Times New Roman" w:hAnsi="Times New Roman"/>
          <w:b/>
          <w:sz w:val="24"/>
          <w:szCs w:val="24"/>
        </w:rPr>
        <w:t>14.2.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 Заказчик оставляет за собой право проводить независимые аудиты и контрольные проверки соблюдения требований ПБОТОС на участках и объектах выполнения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6F266C">
        <w:rPr>
          <w:rFonts w:ascii="Times New Roman" w:eastAsia="Times New Roman" w:hAnsi="Times New Roman"/>
          <w:sz w:val="24"/>
          <w:szCs w:val="24"/>
        </w:rPr>
        <w:t>абот.</w:t>
      </w:r>
    </w:p>
    <w:p w14:paraId="2C5930B9" w14:textId="77777777" w:rsidR="00653F2A" w:rsidRPr="006F266C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3DB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B3DBF">
        <w:rPr>
          <w:rFonts w:ascii="Times New Roman" w:eastAsia="Times New Roman" w:hAnsi="Times New Roman"/>
          <w:b/>
          <w:sz w:val="24"/>
          <w:szCs w:val="24"/>
        </w:rPr>
        <w:t>.3.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 Контрольные проверки проводятся с целью выполнения требований безопасности и предупреждению</w:t>
      </w:r>
      <w:r>
        <w:rPr>
          <w:rFonts w:ascii="Times New Roman" w:eastAsia="Times New Roman" w:hAnsi="Times New Roman"/>
          <w:sz w:val="24"/>
          <w:szCs w:val="24"/>
        </w:rPr>
        <w:t xml:space="preserve"> травматизма на производстве 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сотрудниками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6F266C">
        <w:rPr>
          <w:rFonts w:ascii="Times New Roman" w:eastAsia="Times New Roman" w:hAnsi="Times New Roman"/>
          <w:sz w:val="24"/>
          <w:szCs w:val="24"/>
        </w:rPr>
        <w:t>ПБ</w:t>
      </w:r>
      <w:r>
        <w:rPr>
          <w:rFonts w:ascii="Times New Roman" w:eastAsia="Times New Roman" w:hAnsi="Times New Roman"/>
          <w:sz w:val="24"/>
          <w:szCs w:val="24"/>
        </w:rPr>
        <w:t>ОТ</w:t>
      </w:r>
      <w:r w:rsidRPr="006F266C">
        <w:rPr>
          <w:rFonts w:ascii="Times New Roman" w:eastAsia="Times New Roman" w:hAnsi="Times New Roman"/>
          <w:sz w:val="24"/>
          <w:szCs w:val="24"/>
        </w:rPr>
        <w:t>ОС ООО «ССК «Звезда»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4AEE90B" w14:textId="77777777" w:rsidR="00653F2A" w:rsidRPr="006F266C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3DB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B3DBF">
        <w:rPr>
          <w:rFonts w:ascii="Times New Roman" w:eastAsia="Times New Roman" w:hAnsi="Times New Roman"/>
          <w:b/>
          <w:sz w:val="24"/>
          <w:szCs w:val="24"/>
        </w:rPr>
        <w:t>.4.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 Результаты контрольных проверок предоставляют Исполнителю в форме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кта-предписания установленной в форме Приложения № 3 к Стандарту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Общества и арендующим имущество Общества» № П3 - 05 П-0032 с указанием выявленных в ходе проверки несоответствий. Исполнитель обязан устранить выявленные представителями Заказчика нарушения в области ПБОТОС и в письменной форме уведомить Заказчика в течении срока, установленного в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кте-предписания, и обусловленного условиями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6F266C">
        <w:rPr>
          <w:rFonts w:ascii="Times New Roman" w:eastAsia="Times New Roman" w:hAnsi="Times New Roman"/>
          <w:sz w:val="24"/>
          <w:szCs w:val="24"/>
        </w:rPr>
        <w:t xml:space="preserve">оговора. </w:t>
      </w:r>
    </w:p>
    <w:p w14:paraId="752F41E8" w14:textId="77777777" w:rsidR="00653F2A" w:rsidRPr="006F266C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3DB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B3DBF">
        <w:rPr>
          <w:rFonts w:ascii="Times New Roman" w:eastAsia="Times New Roman" w:hAnsi="Times New Roman"/>
          <w:b/>
          <w:sz w:val="24"/>
          <w:szCs w:val="24"/>
        </w:rPr>
        <w:t>.5.</w:t>
      </w:r>
      <w:r w:rsidRPr="006F266C">
        <w:rPr>
          <w:rFonts w:ascii="Times New Roman" w:eastAsia="Times New Roman" w:hAnsi="Times New Roman"/>
          <w:sz w:val="24"/>
          <w:szCs w:val="24"/>
        </w:rPr>
        <w:tab/>
        <w:t>Соблюдение требований в области ПБ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6F266C">
        <w:rPr>
          <w:rFonts w:ascii="Times New Roman" w:eastAsia="Times New Roman" w:hAnsi="Times New Roman"/>
          <w:sz w:val="24"/>
          <w:szCs w:val="24"/>
        </w:rPr>
        <w:t>ТОС не освобождает Исполнителя от ответственности по обеспечению необходимого уровня собственной безопасности и не должно толковаться как ограничивающее обязательства Исполнителя по поддержанию безопасной обстановки на объекте и безопасного уровня предоставления услуг.</w:t>
      </w:r>
    </w:p>
    <w:p w14:paraId="31004550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3DB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B3DBF">
        <w:rPr>
          <w:rFonts w:ascii="Times New Roman" w:eastAsia="Times New Roman" w:hAnsi="Times New Roman"/>
          <w:b/>
          <w:sz w:val="24"/>
          <w:szCs w:val="24"/>
        </w:rPr>
        <w:t>.6.</w:t>
      </w:r>
      <w:r w:rsidRPr="006F266C">
        <w:rPr>
          <w:rFonts w:ascii="Times New Roman" w:eastAsia="Times New Roman" w:hAnsi="Times New Roman"/>
          <w:sz w:val="24"/>
          <w:szCs w:val="24"/>
        </w:rPr>
        <w:tab/>
        <w:t>Исполнитель несёт полную ответственность за соблюдение тре</w:t>
      </w:r>
      <w:r>
        <w:rPr>
          <w:rFonts w:ascii="Times New Roman" w:eastAsia="Times New Roman" w:hAnsi="Times New Roman"/>
          <w:sz w:val="24"/>
          <w:szCs w:val="24"/>
        </w:rPr>
        <w:t xml:space="preserve">бований в области </w:t>
      </w:r>
      <w:r w:rsidRPr="000244C1">
        <w:rPr>
          <w:rFonts w:ascii="Times New Roman" w:hAnsi="Times New Roman"/>
          <w:sz w:val="28"/>
          <w:szCs w:val="28"/>
        </w:rPr>
        <w:t>ПБОТОС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26FD46B" w14:textId="77777777" w:rsidR="00653F2A" w:rsidRPr="000D5788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0888">
        <w:rPr>
          <w:rFonts w:ascii="Times New Roman" w:eastAsia="Times New Roman" w:hAnsi="Times New Roman"/>
          <w:b/>
          <w:sz w:val="24"/>
          <w:szCs w:val="24"/>
        </w:rPr>
        <w:t>14.7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5788">
        <w:rPr>
          <w:rFonts w:ascii="Times New Roman" w:eastAsia="Times New Roman" w:hAnsi="Times New Roman"/>
          <w:sz w:val="24"/>
          <w:szCs w:val="24"/>
        </w:rPr>
        <w:t xml:space="preserve">Исполнитель </w:t>
      </w:r>
      <w:r w:rsidRPr="000D5788">
        <w:rPr>
          <w:rFonts w:ascii="Times New Roman" w:hAnsi="Times New Roman"/>
          <w:sz w:val="24"/>
          <w:szCs w:val="24"/>
        </w:rPr>
        <w:t xml:space="preserve">обязуется ежемесячно, не позднее 05 числа месяца, следующего за отчетным, представлять Заказчику за подписью уполномоченного лица Информацию по </w:t>
      </w:r>
      <w:r w:rsidRPr="000D5788">
        <w:rPr>
          <w:rFonts w:ascii="Times New Roman" w:hAnsi="Times New Roman"/>
          <w:sz w:val="24"/>
          <w:szCs w:val="24"/>
        </w:rPr>
        <w:lastRenderedPageBreak/>
        <w:t xml:space="preserve">охране труда, пожарной безопасности и безопасности дорожного движения по форме Приложения </w:t>
      </w:r>
      <w:r>
        <w:rPr>
          <w:rFonts w:ascii="Times New Roman" w:hAnsi="Times New Roman"/>
          <w:sz w:val="24"/>
          <w:szCs w:val="24"/>
        </w:rPr>
        <w:t>№ 17</w:t>
      </w:r>
      <w:r w:rsidRPr="000D5788">
        <w:rPr>
          <w:rFonts w:ascii="Times New Roman" w:hAnsi="Times New Roman"/>
          <w:sz w:val="24"/>
          <w:szCs w:val="24"/>
        </w:rPr>
        <w:t xml:space="preserve"> к настоящему Договору (далее - Информация).</w:t>
      </w:r>
    </w:p>
    <w:p w14:paraId="4734FC37" w14:textId="77777777" w:rsidR="00653F2A" w:rsidRPr="000D5788" w:rsidRDefault="00653F2A" w:rsidP="00653F2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788">
        <w:rPr>
          <w:rFonts w:ascii="Times New Roman" w:hAnsi="Times New Roman"/>
          <w:sz w:val="24"/>
          <w:szCs w:val="24"/>
        </w:rPr>
        <w:t>В случае если Исполнителем для исполнения обязательств по Договору привлекаются суб</w:t>
      </w:r>
      <w:r>
        <w:rPr>
          <w:rFonts w:ascii="Times New Roman" w:hAnsi="Times New Roman"/>
          <w:sz w:val="24"/>
          <w:szCs w:val="24"/>
        </w:rPr>
        <w:t>исполнител</w:t>
      </w:r>
      <w:r w:rsidRPr="000D5788">
        <w:rPr>
          <w:rFonts w:ascii="Times New Roman" w:hAnsi="Times New Roman"/>
          <w:sz w:val="24"/>
          <w:szCs w:val="24"/>
        </w:rPr>
        <w:t>и, Информация, представляемая Исполнителем должна</w:t>
      </w:r>
      <w:r w:rsidRPr="000D57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788">
        <w:rPr>
          <w:rFonts w:ascii="Times New Roman" w:hAnsi="Times New Roman"/>
          <w:sz w:val="24"/>
          <w:szCs w:val="24"/>
        </w:rPr>
        <w:t>содержать данные по каждому привлеченному суб</w:t>
      </w:r>
      <w:r>
        <w:rPr>
          <w:rFonts w:ascii="Times New Roman" w:hAnsi="Times New Roman"/>
          <w:sz w:val="24"/>
          <w:szCs w:val="24"/>
        </w:rPr>
        <w:t>исполнители</w:t>
      </w:r>
      <w:r w:rsidRPr="000D5788">
        <w:rPr>
          <w:rFonts w:ascii="Times New Roman" w:hAnsi="Times New Roman"/>
          <w:sz w:val="24"/>
          <w:szCs w:val="24"/>
        </w:rPr>
        <w:t xml:space="preserve"> с указанием наименований суб</w:t>
      </w:r>
      <w:r>
        <w:rPr>
          <w:rFonts w:ascii="Times New Roman" w:hAnsi="Times New Roman"/>
          <w:sz w:val="24"/>
          <w:szCs w:val="24"/>
        </w:rPr>
        <w:t>исполнителей</w:t>
      </w:r>
      <w:r w:rsidRPr="000D5788">
        <w:rPr>
          <w:rFonts w:ascii="Times New Roman" w:hAnsi="Times New Roman"/>
          <w:sz w:val="24"/>
          <w:szCs w:val="24"/>
        </w:rPr>
        <w:t xml:space="preserve">.  </w:t>
      </w:r>
    </w:p>
    <w:p w14:paraId="56BCA0D2" w14:textId="77777777" w:rsidR="00653F2A" w:rsidRPr="000D5788" w:rsidRDefault="00653F2A" w:rsidP="00653F2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788">
        <w:rPr>
          <w:rFonts w:ascii="Times New Roman" w:hAnsi="Times New Roman"/>
          <w:sz w:val="24"/>
          <w:szCs w:val="24"/>
        </w:rPr>
        <w:t>Факты непредставления и/или представления Исполнителем недостоверной и/или неполной Информации квалифицируются как Сокрытие информации об авариях/пожарах/инцидентах/несчастных случаях</w:t>
      </w:r>
      <w:r>
        <w:rPr>
          <w:rFonts w:ascii="Times New Roman" w:hAnsi="Times New Roman"/>
          <w:sz w:val="24"/>
          <w:szCs w:val="24"/>
        </w:rPr>
        <w:t>, либо н</w:t>
      </w:r>
      <w:r w:rsidRPr="000D5788">
        <w:rPr>
          <w:rFonts w:ascii="Times New Roman" w:hAnsi="Times New Roman"/>
          <w:sz w:val="24"/>
          <w:szCs w:val="24"/>
        </w:rPr>
        <w:t>епредставление, представление с просрочкой отчета(ов) в области ПБОТОС, предусмотренных Договором, что влечет ответственность Исполнителя согласно</w:t>
      </w:r>
      <w:r w:rsidRPr="000D57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Приложению № 10</w:t>
      </w:r>
      <w:r w:rsidRPr="000D5788">
        <w:rPr>
          <w:rFonts w:ascii="Times New Roman" w:hAnsi="Times New Roman"/>
          <w:sz w:val="24"/>
          <w:szCs w:val="24"/>
        </w:rPr>
        <w:t xml:space="preserve"> к Договору «Штрафы за нарушения в обла</w:t>
      </w:r>
      <w:r>
        <w:rPr>
          <w:rFonts w:ascii="Times New Roman" w:hAnsi="Times New Roman"/>
          <w:sz w:val="24"/>
          <w:szCs w:val="24"/>
        </w:rPr>
        <w:t xml:space="preserve">сти ПБОТОС», </w:t>
      </w:r>
      <w:r w:rsidRPr="000D5788">
        <w:rPr>
          <w:rFonts w:ascii="Times New Roman" w:hAnsi="Times New Roman"/>
          <w:sz w:val="24"/>
          <w:szCs w:val="24"/>
        </w:rPr>
        <w:t>за каждый выявленный факт.</w:t>
      </w:r>
    </w:p>
    <w:p w14:paraId="1D728623" w14:textId="77777777" w:rsidR="00653F2A" w:rsidRPr="006F266C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90AB21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01F697" w14:textId="77777777" w:rsidR="00653F2A" w:rsidRDefault="00653F2A" w:rsidP="00653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5DE462" w14:textId="77777777" w:rsidR="00653F2A" w:rsidRPr="00803589" w:rsidRDefault="00653F2A" w:rsidP="00653F2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0D0F622A" w14:textId="77777777" w:rsidR="00653F2A" w:rsidRPr="006F266C" w:rsidRDefault="00653F2A" w:rsidP="00653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66C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ПРИЛОЖЕНИЯ:</w:t>
      </w:r>
    </w:p>
    <w:p w14:paraId="2235A194" w14:textId="77777777" w:rsidR="00653F2A" w:rsidRPr="00803589" w:rsidRDefault="00653F2A" w:rsidP="00653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E8466B4" w14:textId="77777777" w:rsidR="00653F2A" w:rsidRPr="00746A51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1 - </w:t>
      </w:r>
      <w:r w:rsidRPr="00746A51">
        <w:rPr>
          <w:rFonts w:ascii="Times New Roman" w:hAnsi="Times New Roman"/>
          <w:sz w:val="24"/>
          <w:szCs w:val="24"/>
        </w:rPr>
        <w:t xml:space="preserve">Техническое задание </w:t>
      </w:r>
    </w:p>
    <w:p w14:paraId="38651395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6A51"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B0568">
        <w:rPr>
          <w:rFonts w:ascii="Times New Roman" w:hAnsi="Times New Roman"/>
          <w:sz w:val="24"/>
          <w:szCs w:val="24"/>
        </w:rPr>
        <w:t>Спецификация</w:t>
      </w:r>
      <w:r>
        <w:rPr>
          <w:rFonts w:ascii="Times New Roman" w:hAnsi="Times New Roman"/>
          <w:sz w:val="24"/>
          <w:szCs w:val="24"/>
        </w:rPr>
        <w:t xml:space="preserve"> № 1.</w:t>
      </w:r>
    </w:p>
    <w:p w14:paraId="18AD0F47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6A51">
        <w:rPr>
          <w:rFonts w:ascii="Times New Roman" w:hAnsi="Times New Roman"/>
          <w:sz w:val="24"/>
          <w:szCs w:val="24"/>
        </w:rPr>
        <w:t xml:space="preserve">Приложение № 3 </w:t>
      </w:r>
      <w:r>
        <w:rPr>
          <w:rFonts w:ascii="Times New Roman" w:hAnsi="Times New Roman"/>
          <w:sz w:val="24"/>
          <w:szCs w:val="24"/>
        </w:rPr>
        <w:t>– Спецификация № 2.</w:t>
      </w:r>
    </w:p>
    <w:p w14:paraId="422FC998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1D">
        <w:rPr>
          <w:rFonts w:ascii="Times New Roman" w:hAnsi="Times New Roman"/>
          <w:sz w:val="24"/>
          <w:szCs w:val="24"/>
        </w:rPr>
        <w:t xml:space="preserve">Приложение № 4 – </w:t>
      </w:r>
      <w:r>
        <w:rPr>
          <w:rFonts w:ascii="Times New Roman" w:hAnsi="Times New Roman"/>
          <w:sz w:val="24"/>
          <w:szCs w:val="24"/>
        </w:rPr>
        <w:t>Акт приемки оборудования (Форма).</w:t>
      </w:r>
    </w:p>
    <w:p w14:paraId="3E55ABE7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5 </w:t>
      </w:r>
      <w:r w:rsidRPr="00C87E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E1D">
        <w:rPr>
          <w:rFonts w:ascii="Times New Roman" w:hAnsi="Times New Roman"/>
          <w:sz w:val="24"/>
          <w:szCs w:val="24"/>
        </w:rPr>
        <w:t>Акт приемки-передачи демонтированного оборудования</w:t>
      </w:r>
      <w:r>
        <w:rPr>
          <w:rFonts w:ascii="Times New Roman" w:hAnsi="Times New Roman"/>
          <w:sz w:val="24"/>
          <w:szCs w:val="24"/>
        </w:rPr>
        <w:t xml:space="preserve"> (Форма)</w:t>
      </w:r>
      <w:r w:rsidRPr="00C87E1D">
        <w:rPr>
          <w:rFonts w:ascii="Times New Roman" w:hAnsi="Times New Roman"/>
          <w:sz w:val="24"/>
          <w:szCs w:val="24"/>
        </w:rPr>
        <w:t>.</w:t>
      </w:r>
    </w:p>
    <w:p w14:paraId="77B09508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6 </w:t>
      </w:r>
      <w:r w:rsidRPr="00C87E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5E9">
        <w:rPr>
          <w:rFonts w:ascii="Times New Roman" w:hAnsi="Times New Roman"/>
          <w:sz w:val="24"/>
          <w:szCs w:val="24"/>
        </w:rPr>
        <w:t>Акт приема-передачи Оборудования в монтаж и пуско-наладочные работы</w:t>
      </w:r>
      <w:r>
        <w:rPr>
          <w:rFonts w:ascii="Times New Roman" w:hAnsi="Times New Roman"/>
          <w:sz w:val="24"/>
          <w:szCs w:val="24"/>
        </w:rPr>
        <w:t xml:space="preserve"> (Форма).</w:t>
      </w:r>
    </w:p>
    <w:p w14:paraId="4C52451F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7 </w:t>
      </w:r>
      <w:r w:rsidRPr="00C87E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Акт о выполнении монтажных работ (Форма).</w:t>
      </w:r>
    </w:p>
    <w:p w14:paraId="0B32A1CA" w14:textId="77777777" w:rsidR="00653F2A" w:rsidRPr="004859B9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8 </w:t>
      </w:r>
      <w:r w:rsidRPr="0037730C">
        <w:rPr>
          <w:rFonts w:ascii="Times New Roman" w:hAnsi="Times New Roman"/>
          <w:b/>
          <w:sz w:val="24"/>
          <w:szCs w:val="24"/>
        </w:rPr>
        <w:t xml:space="preserve">– </w:t>
      </w:r>
      <w:r w:rsidRPr="0037730C">
        <w:rPr>
          <w:rFonts w:ascii="Times New Roman" w:eastAsia="Times New Roman" w:hAnsi="Times New Roman"/>
          <w:bCs/>
          <w:sz w:val="24"/>
          <w:szCs w:val="24"/>
        </w:rPr>
        <w:t>Акт о выполнении пусконаладочных работ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(Форма).</w:t>
      </w:r>
    </w:p>
    <w:p w14:paraId="30756899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9B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4859B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9B9">
        <w:rPr>
          <w:rFonts w:ascii="Times New Roman" w:hAnsi="Times New Roman"/>
          <w:sz w:val="24"/>
          <w:szCs w:val="24"/>
        </w:rPr>
        <w:t>Акт технической готовности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1AD6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>)</w:t>
      </w:r>
      <w:r w:rsidRPr="004859B9">
        <w:rPr>
          <w:rFonts w:ascii="Times New Roman" w:hAnsi="Times New Roman"/>
          <w:sz w:val="24"/>
          <w:szCs w:val="24"/>
        </w:rPr>
        <w:t>.</w:t>
      </w:r>
    </w:p>
    <w:p w14:paraId="233A817D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9B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4859B9">
        <w:rPr>
          <w:rFonts w:ascii="Times New Roman" w:hAnsi="Times New Roman"/>
          <w:sz w:val="24"/>
          <w:szCs w:val="24"/>
        </w:rPr>
        <w:t xml:space="preserve"> – </w:t>
      </w:r>
      <w:r w:rsidRPr="00746A51">
        <w:rPr>
          <w:rFonts w:ascii="Times New Roman" w:hAnsi="Times New Roman"/>
          <w:sz w:val="24"/>
          <w:szCs w:val="24"/>
        </w:rPr>
        <w:t>Перечень нарушений по ПБОТОС и штрафных санкций к Исполнителю</w:t>
      </w:r>
      <w:r>
        <w:rPr>
          <w:rFonts w:ascii="Times New Roman" w:hAnsi="Times New Roman"/>
          <w:sz w:val="24"/>
          <w:szCs w:val="24"/>
        </w:rPr>
        <w:t>.</w:t>
      </w:r>
    </w:p>
    <w:p w14:paraId="16864BF7" w14:textId="77777777" w:rsidR="00653F2A" w:rsidRPr="00475537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537">
        <w:rPr>
          <w:rFonts w:ascii="Times New Roman" w:hAnsi="Times New Roman"/>
          <w:sz w:val="24"/>
          <w:szCs w:val="24"/>
        </w:rPr>
        <w:t xml:space="preserve"> Приложение № 11 – </w:t>
      </w:r>
      <w:r w:rsidRPr="00212035">
        <w:rPr>
          <w:rFonts w:ascii="Times New Roman" w:hAnsi="Times New Roman"/>
          <w:sz w:val="24"/>
          <w:szCs w:val="24"/>
        </w:rPr>
        <w:t>Информация о цепочке собственников юридического лица, включая бенефициаров (в том числе, конечных).</w:t>
      </w:r>
      <w:r w:rsidRPr="004859B9">
        <w:rPr>
          <w:rFonts w:ascii="Times New Roman" w:eastAsiaTheme="minorHAnsi" w:hAnsi="Times New Roman"/>
          <w:sz w:val="24"/>
          <w:szCs w:val="24"/>
          <w:lang w:eastAsia="de-DE"/>
        </w:rPr>
        <w:t xml:space="preserve"> </w:t>
      </w:r>
    </w:p>
    <w:p w14:paraId="391CF502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5537">
        <w:rPr>
          <w:rFonts w:ascii="Times New Roman" w:hAnsi="Times New Roman"/>
          <w:sz w:val="24"/>
          <w:szCs w:val="24"/>
        </w:rPr>
        <w:t xml:space="preserve"> Приложение № 12 – </w:t>
      </w:r>
      <w:r w:rsidRPr="00746A51">
        <w:rPr>
          <w:rFonts w:ascii="Times New Roman" w:hAnsi="Times New Roman"/>
          <w:sz w:val="24"/>
          <w:szCs w:val="24"/>
        </w:rPr>
        <w:t>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данных.</w:t>
      </w:r>
    </w:p>
    <w:p w14:paraId="26F022FF" w14:textId="77777777" w:rsidR="00653F2A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 –Акт о приемке выполненных работ по форме КС-2.</w:t>
      </w:r>
    </w:p>
    <w:p w14:paraId="657B5F3C" w14:textId="77777777" w:rsidR="00653F2A" w:rsidRPr="00A24F55" w:rsidRDefault="00653F2A" w:rsidP="00653F2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14 – Справка о стоимости выполненных работ и затрат по форме КС-3.</w:t>
      </w:r>
    </w:p>
    <w:p w14:paraId="49016F64" w14:textId="77777777" w:rsidR="00653F2A" w:rsidRDefault="00653F2A" w:rsidP="00653F2A">
      <w:pPr>
        <w:pStyle w:val="a7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B86EF4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5</w:t>
      </w:r>
      <w:r w:rsidRPr="00B86EF4">
        <w:rPr>
          <w:rFonts w:ascii="Times New Roman" w:hAnsi="Times New Roman"/>
          <w:sz w:val="24"/>
          <w:szCs w:val="24"/>
        </w:rPr>
        <w:t xml:space="preserve"> –Требования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общества</w:t>
      </w:r>
      <w:r>
        <w:rPr>
          <w:rFonts w:ascii="Times New Roman" w:hAnsi="Times New Roman"/>
          <w:sz w:val="24"/>
          <w:szCs w:val="24"/>
        </w:rPr>
        <w:t>.</w:t>
      </w:r>
    </w:p>
    <w:p w14:paraId="571B2D10" w14:textId="77777777" w:rsidR="00653F2A" w:rsidRPr="004117BE" w:rsidRDefault="00653F2A" w:rsidP="00653F2A">
      <w:pPr>
        <w:pStyle w:val="a7"/>
        <w:numPr>
          <w:ilvl w:val="0"/>
          <w:numId w:val="3"/>
        </w:numPr>
        <w:tabs>
          <w:tab w:val="left" w:pos="1701"/>
        </w:tabs>
        <w:spacing w:after="240"/>
        <w:ind w:left="426" w:hanging="426"/>
        <w:jc w:val="both"/>
        <w:rPr>
          <w:rFonts w:eastAsia="SimSun"/>
          <w:sz w:val="24"/>
          <w:szCs w:val="24"/>
        </w:rPr>
      </w:pPr>
      <w:r w:rsidRPr="00B86EF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16 -</w:t>
      </w:r>
      <w:r w:rsidRPr="00B86EF4">
        <w:rPr>
          <w:rFonts w:ascii="Times New Roman" w:hAnsi="Times New Roman"/>
          <w:sz w:val="24"/>
          <w:szCs w:val="24"/>
        </w:rPr>
        <w:t xml:space="preserve"> Акт-допуск</w:t>
      </w:r>
      <w:r w:rsidRPr="00B86EF4">
        <w:rPr>
          <w:rFonts w:eastAsia="SimSu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для производства работ на производственном объекте.</w:t>
      </w:r>
    </w:p>
    <w:p w14:paraId="489CA191" w14:textId="77777777" w:rsidR="00653F2A" w:rsidRPr="00B86EF4" w:rsidRDefault="00653F2A" w:rsidP="00653F2A">
      <w:pPr>
        <w:pStyle w:val="a7"/>
        <w:numPr>
          <w:ilvl w:val="0"/>
          <w:numId w:val="3"/>
        </w:numPr>
        <w:tabs>
          <w:tab w:val="left" w:pos="1701"/>
        </w:tabs>
        <w:spacing w:after="240"/>
        <w:ind w:left="0" w:firstLine="0"/>
        <w:jc w:val="both"/>
        <w:rPr>
          <w:rFonts w:eastAsia="SimSu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Приложение № 17 –Форма предоставления информации по ОТ, ПБ и БДД организации.</w:t>
      </w:r>
    </w:p>
    <w:p w14:paraId="3BEF20F3" w14:textId="77777777" w:rsidR="00653F2A" w:rsidRPr="00746A51" w:rsidRDefault="00653F2A" w:rsidP="00653F2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CFEBFB" w14:textId="77777777" w:rsidR="00653F2A" w:rsidRPr="006431DA" w:rsidRDefault="00653F2A" w:rsidP="00653F2A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1DA">
        <w:rPr>
          <w:rFonts w:ascii="Times New Roman" w:hAnsi="Times New Roman"/>
          <w:color w:val="000000"/>
          <w:sz w:val="24"/>
          <w:szCs w:val="24"/>
        </w:rPr>
        <w:t>Приложения являются неотъемлемой частью настоящего Договора.</w:t>
      </w:r>
    </w:p>
    <w:p w14:paraId="469CF6FE" w14:textId="77777777" w:rsidR="00653F2A" w:rsidRPr="00206923" w:rsidRDefault="00653F2A" w:rsidP="00653F2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BC3CF4" w14:textId="77777777" w:rsidR="00653F2A" w:rsidRDefault="00653F2A" w:rsidP="001C0EBC">
      <w:pPr>
        <w:pStyle w:val="a7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747541">
        <w:rPr>
          <w:rFonts w:ascii="Times New Roman" w:eastAsia="Batang" w:hAnsi="Times New Roman"/>
          <w:b/>
          <w:bCs/>
          <w:sz w:val="24"/>
          <w:szCs w:val="24"/>
        </w:rPr>
        <w:t>ЮРИДИЧЕСКИЕ АДРЕСА И ПОДПИСИ СТОРОН</w:t>
      </w:r>
    </w:p>
    <w:p w14:paraId="667B0579" w14:textId="77777777" w:rsidR="00653F2A" w:rsidRPr="00747541" w:rsidRDefault="00653F2A" w:rsidP="00653F2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Batang" w:hAnsi="Times New Roman"/>
          <w:b/>
          <w:bCs/>
          <w:sz w:val="24"/>
          <w:szCs w:val="24"/>
        </w:rPr>
      </w:pPr>
    </w:p>
    <w:p w14:paraId="188DF2F0" w14:textId="77777777" w:rsidR="00653F2A" w:rsidRPr="00F87035" w:rsidRDefault="00653F2A" w:rsidP="00653F2A">
      <w:pPr>
        <w:pStyle w:val="a7"/>
        <w:framePr w:hSpace="180" w:wrap="around" w:vAnchor="text" w:hAnchor="margin" w:xAlign="center" w:y="128"/>
        <w:tabs>
          <w:tab w:val="left" w:pos="426"/>
        </w:tabs>
        <w:spacing w:after="0" w:line="240" w:lineRule="auto"/>
        <w:ind w:left="0"/>
        <w:rPr>
          <w:rFonts w:ascii="Times New Roman" w:eastAsia="Batang" w:hAnsi="Times New Roman"/>
          <w:b/>
          <w:bCs/>
          <w:sz w:val="24"/>
          <w:szCs w:val="24"/>
        </w:rPr>
      </w:pPr>
    </w:p>
    <w:tbl>
      <w:tblPr>
        <w:tblStyle w:val="af4"/>
        <w:tblpPr w:leftFromText="180" w:rightFromText="180" w:vertAnchor="text" w:horzAnchor="margin" w:tblpXSpec="center" w:tblpY="12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653F2A" w:rsidRPr="00610AD9" w14:paraId="38C2D8D6" w14:textId="77777777" w:rsidTr="00CC2B20">
        <w:trPr>
          <w:trHeight w:val="402"/>
        </w:trPr>
        <w:tc>
          <w:tcPr>
            <w:tcW w:w="4962" w:type="dxa"/>
          </w:tcPr>
          <w:p w14:paraId="18AD9DF5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  <w:r w:rsidRPr="00B0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57917F64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«ССК «Звезда»</w:t>
            </w:r>
          </w:p>
          <w:p w14:paraId="03D112CC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Юридический адрес: 692801, Российская Федерация, Приморский край, г. Большой Камень, ул. Лебедева, д.1</w:t>
            </w:r>
          </w:p>
          <w:p w14:paraId="06CACC11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sz w:val="24"/>
                <w:szCs w:val="24"/>
              </w:rPr>
              <w:t>ИНН/КПП 2503032517 / 250301001</w:t>
            </w:r>
          </w:p>
          <w:p w14:paraId="2D03653E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14:paraId="764FD6C8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sz w:val="24"/>
                <w:szCs w:val="24"/>
              </w:rPr>
              <w:t>р/с 40702810200000005883</w:t>
            </w:r>
          </w:p>
          <w:p w14:paraId="6FEFBFFF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Банк «ВБРР» (АО), г. Москва, </w:t>
            </w:r>
          </w:p>
          <w:p w14:paraId="5BA597E4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eastAsia="Calibri" w:hAnsi="Times New Roman" w:cs="Times New Roman"/>
                <w:sz w:val="24"/>
                <w:szCs w:val="24"/>
              </w:rPr>
              <w:t>к/с 30101810900000000880</w:t>
            </w:r>
          </w:p>
          <w:p w14:paraId="7AC0E236" w14:textId="77777777" w:rsidR="00653F2A" w:rsidRPr="006F18FB" w:rsidRDefault="00653F2A" w:rsidP="00CC2B2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B03FA0">
              <w:rPr>
                <w:rFonts w:ascii="Times New Roman" w:eastAsia="Calibri" w:hAnsi="Times New Roman" w:cs="Times New Roman"/>
                <w:sz w:val="24"/>
                <w:szCs w:val="24"/>
              </w:rPr>
              <w:t>БИК 044525880</w:t>
            </w:r>
          </w:p>
        </w:tc>
        <w:tc>
          <w:tcPr>
            <w:tcW w:w="4536" w:type="dxa"/>
          </w:tcPr>
          <w:p w14:paraId="54B33065" w14:textId="77777777" w:rsidR="00653F2A" w:rsidRPr="00B03FA0" w:rsidRDefault="00653F2A" w:rsidP="00CC2B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870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Pr="00B03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ИСПОЛНИТЕЛЬ: </w:t>
            </w:r>
          </w:p>
          <w:p w14:paraId="7954796A" w14:textId="77777777" w:rsidR="00653F2A" w:rsidRPr="003C3870" w:rsidRDefault="00653F2A" w:rsidP="00CC2B20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53F2A" w:rsidRPr="00B03FA0" w14:paraId="356CEA03" w14:textId="77777777" w:rsidTr="00CC2B20">
        <w:trPr>
          <w:trHeight w:val="402"/>
        </w:trPr>
        <w:tc>
          <w:tcPr>
            <w:tcW w:w="4962" w:type="dxa"/>
          </w:tcPr>
          <w:p w14:paraId="26055100" w14:textId="77777777" w:rsidR="00653F2A" w:rsidRPr="00B03FA0" w:rsidRDefault="00653F2A" w:rsidP="00CC2B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03F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35013CE0" w14:textId="77777777" w:rsidR="00653F2A" w:rsidRPr="00B03FA0" w:rsidRDefault="00653F2A" w:rsidP="00CC2B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03F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ООО «ССК «Звезда»</w:t>
            </w:r>
          </w:p>
          <w:p w14:paraId="0B8928FB" w14:textId="77777777" w:rsidR="00653F2A" w:rsidRPr="00B03FA0" w:rsidRDefault="00653F2A" w:rsidP="00CC2B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27F5E33A" w14:textId="77777777" w:rsidR="00653F2A" w:rsidRPr="00B03FA0" w:rsidRDefault="00653F2A" w:rsidP="00CC2B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03F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_________________С.И. Целуйко</w:t>
            </w:r>
          </w:p>
          <w:p w14:paraId="1F1AEAD5" w14:textId="77777777" w:rsidR="00653F2A" w:rsidRPr="00B03FA0" w:rsidRDefault="00653F2A" w:rsidP="00CC2B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03F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«____»_______________20__ года</w:t>
            </w:r>
          </w:p>
          <w:p w14:paraId="66AFC126" w14:textId="77777777" w:rsidR="00653F2A" w:rsidRPr="00B03FA0" w:rsidRDefault="00653F2A" w:rsidP="00CC2B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536" w:type="dxa"/>
          </w:tcPr>
          <w:p w14:paraId="7F91AB7D" w14:textId="77777777" w:rsidR="00653F2A" w:rsidRDefault="00653F2A" w:rsidP="00CC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CCEB4" w14:textId="77777777" w:rsidR="00653F2A" w:rsidRDefault="00653F2A" w:rsidP="00CC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27F44" w14:textId="77777777" w:rsidR="00653F2A" w:rsidRPr="00B03FA0" w:rsidRDefault="00653F2A" w:rsidP="00CC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95687" w14:textId="77777777" w:rsidR="00653F2A" w:rsidRPr="00B03FA0" w:rsidRDefault="00653F2A" w:rsidP="00CC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14:paraId="3C195894" w14:textId="77777777" w:rsidR="00653F2A" w:rsidRPr="00B03FA0" w:rsidRDefault="00653F2A" w:rsidP="00CC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«____»______________20__год</w:t>
            </w:r>
          </w:p>
          <w:p w14:paraId="3367EFF2" w14:textId="77777777" w:rsidR="00653F2A" w:rsidRPr="00B03FA0" w:rsidRDefault="00653F2A" w:rsidP="00CC2B20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0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</w:tr>
    </w:tbl>
    <w:p w14:paraId="2E5A396D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59D740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A3851F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36CC0E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3F0E1B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0CCD32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28B129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213C00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07AF21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D66AD1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CCA7FE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55B3D5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E0D630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85A0D1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77404C" w14:textId="77777777" w:rsidR="00653F2A" w:rsidRDefault="00653F2A" w:rsidP="00653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747B68" w14:textId="2BEE4B32" w:rsidR="00246D29" w:rsidRPr="00246D29" w:rsidRDefault="00653F2A" w:rsidP="00653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  <w:r w:rsidRPr="00246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344C47C" w14:textId="77777777" w:rsidR="00246D29" w:rsidRPr="00246D29" w:rsidRDefault="00246D29" w:rsidP="00EE3E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46D29" w:rsidRPr="00246D29" w:rsidSect="00653F2A">
      <w:headerReference w:type="default" r:id="rId11"/>
      <w:footerReference w:type="default" r:id="rId12"/>
      <w:pgSz w:w="11906" w:h="16838"/>
      <w:pgMar w:top="993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9874" w14:textId="77777777" w:rsidR="001C0EBC" w:rsidRDefault="001C0EBC" w:rsidP="00CC36BF">
      <w:pPr>
        <w:spacing w:after="0" w:line="240" w:lineRule="auto"/>
      </w:pPr>
      <w:r>
        <w:separator/>
      </w:r>
    </w:p>
  </w:endnote>
  <w:endnote w:type="continuationSeparator" w:id="0">
    <w:p w14:paraId="7E155E93" w14:textId="77777777" w:rsidR="001C0EBC" w:rsidRDefault="001C0EBC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C29C" w14:textId="3B2FCBA7" w:rsidR="000C5F58" w:rsidRPr="00D27D30" w:rsidRDefault="000C5F58" w:rsidP="0012797C">
    <w:pPr>
      <w:pStyle w:val="ad"/>
      <w:jc w:val="right"/>
      <w:rPr>
        <w:sz w:val="10"/>
        <w:szCs w:val="10"/>
      </w:rPr>
    </w:pPr>
  </w:p>
  <w:p w14:paraId="358BB197" w14:textId="77777777" w:rsidR="000C5F58" w:rsidRDefault="000C5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19E2" w14:textId="77777777" w:rsidR="001C0EBC" w:rsidRDefault="001C0EBC" w:rsidP="00CC36BF">
      <w:pPr>
        <w:spacing w:after="0" w:line="240" w:lineRule="auto"/>
      </w:pPr>
      <w:r>
        <w:separator/>
      </w:r>
    </w:p>
  </w:footnote>
  <w:footnote w:type="continuationSeparator" w:id="0">
    <w:p w14:paraId="1D7DE5CF" w14:textId="77777777" w:rsidR="001C0EBC" w:rsidRDefault="001C0EBC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97318"/>
      <w:docPartObj>
        <w:docPartGallery w:val="Page Numbers (Top of Page)"/>
        <w:docPartUnique/>
      </w:docPartObj>
    </w:sdtPr>
    <w:sdtEndPr/>
    <w:sdtContent>
      <w:p w14:paraId="7111F0DD" w14:textId="293D23D9" w:rsidR="000C5F58" w:rsidRDefault="000C5F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2A">
          <w:rPr>
            <w:noProof/>
          </w:rPr>
          <w:t>27</w:t>
        </w:r>
        <w:r>
          <w:fldChar w:fldCharType="end"/>
        </w:r>
      </w:p>
    </w:sdtContent>
  </w:sdt>
  <w:p w14:paraId="1F20C860" w14:textId="77777777" w:rsidR="000C5F58" w:rsidRDefault="000C5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94C51DC"/>
    <w:multiLevelType w:val="multilevel"/>
    <w:tmpl w:val="72AEF96A"/>
    <w:styleLink w:val="5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5" w15:restartNumberingAfterBreak="0">
    <w:nsid w:val="0B6B2E42"/>
    <w:multiLevelType w:val="hybridMultilevel"/>
    <w:tmpl w:val="C7F2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7507"/>
    <w:multiLevelType w:val="multilevel"/>
    <w:tmpl w:val="B5C853B2"/>
    <w:styleLink w:val="3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7" w15:restartNumberingAfterBreak="0">
    <w:nsid w:val="145D7ADE"/>
    <w:multiLevelType w:val="multilevel"/>
    <w:tmpl w:val="B2F84F84"/>
    <w:styleLink w:val="List12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18884C73"/>
    <w:multiLevelType w:val="multilevel"/>
    <w:tmpl w:val="1A6A9342"/>
    <w:styleLink w:val="List20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A0F785B"/>
    <w:multiLevelType w:val="multilevel"/>
    <w:tmpl w:val="1ACEB6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D7375E3"/>
    <w:multiLevelType w:val="multilevel"/>
    <w:tmpl w:val="ADC6F258"/>
    <w:styleLink w:val="List7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FB22888"/>
    <w:multiLevelType w:val="hybridMultilevel"/>
    <w:tmpl w:val="1EDE7E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4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3" w15:restartNumberingAfterBreak="0">
    <w:nsid w:val="278A1EBA"/>
    <w:multiLevelType w:val="multilevel"/>
    <w:tmpl w:val="1A3E12E8"/>
    <w:styleLink w:val="List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BA9290A"/>
    <w:multiLevelType w:val="hybridMultilevel"/>
    <w:tmpl w:val="35A21148"/>
    <w:lvl w:ilvl="0" w:tplc="80CC9FF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1260"/>
    <w:multiLevelType w:val="multilevel"/>
    <w:tmpl w:val="30CA1890"/>
    <w:styleLink w:val="List13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6" w15:restartNumberingAfterBreak="0">
    <w:nsid w:val="34E43A23"/>
    <w:multiLevelType w:val="multilevel"/>
    <w:tmpl w:val="07024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C4FF1"/>
    <w:multiLevelType w:val="hybridMultilevel"/>
    <w:tmpl w:val="D4DC8D88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00CA"/>
    <w:multiLevelType w:val="multilevel"/>
    <w:tmpl w:val="F34E91F8"/>
    <w:styleLink w:val="List24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19" w15:restartNumberingAfterBreak="0">
    <w:nsid w:val="37CF32D4"/>
    <w:multiLevelType w:val="multilevel"/>
    <w:tmpl w:val="2294C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9E72450"/>
    <w:multiLevelType w:val="multilevel"/>
    <w:tmpl w:val="4D92396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9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CAE2C8A"/>
    <w:multiLevelType w:val="multilevel"/>
    <w:tmpl w:val="E888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8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7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EE43D41"/>
    <w:multiLevelType w:val="multilevel"/>
    <w:tmpl w:val="47FAD142"/>
    <w:styleLink w:val="List10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5" w15:restartNumberingAfterBreak="0">
    <w:nsid w:val="50F350C9"/>
    <w:multiLevelType w:val="multilevel"/>
    <w:tmpl w:val="6ED660B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523E5"/>
    <w:multiLevelType w:val="multilevel"/>
    <w:tmpl w:val="63E49F6C"/>
    <w:styleLink w:val="List16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List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515237"/>
    <w:multiLevelType w:val="multilevel"/>
    <w:tmpl w:val="83C24AB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EA2FEF"/>
    <w:multiLevelType w:val="multilevel"/>
    <w:tmpl w:val="2B8854F2"/>
    <w:styleLink w:val="List14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1" w15:restartNumberingAfterBreak="0">
    <w:nsid w:val="57300A9E"/>
    <w:multiLevelType w:val="multilevel"/>
    <w:tmpl w:val="EDB84F8A"/>
    <w:styleLink w:val="List15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8E16EB7"/>
    <w:multiLevelType w:val="multilevel"/>
    <w:tmpl w:val="81D40652"/>
    <w:styleLink w:val="List6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3" w15:restartNumberingAfterBreak="0">
    <w:nsid w:val="58EE5FB8"/>
    <w:multiLevelType w:val="multilevel"/>
    <w:tmpl w:val="E2A680CE"/>
    <w:styleLink w:val="List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4" w15:restartNumberingAfterBreak="0">
    <w:nsid w:val="58F33D14"/>
    <w:multiLevelType w:val="hybridMultilevel"/>
    <w:tmpl w:val="D0EA164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97866"/>
    <w:multiLevelType w:val="multilevel"/>
    <w:tmpl w:val="524C7FEE"/>
    <w:styleLink w:val="4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6" w15:restartNumberingAfterBreak="0">
    <w:nsid w:val="5BB74EAC"/>
    <w:multiLevelType w:val="multilevel"/>
    <w:tmpl w:val="BEBA77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994B81"/>
    <w:multiLevelType w:val="multilevel"/>
    <w:tmpl w:val="B900BF52"/>
    <w:styleLink w:val="List22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8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F1018D"/>
    <w:multiLevelType w:val="multilevel"/>
    <w:tmpl w:val="6F54592A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0" w15:restartNumberingAfterBreak="0">
    <w:nsid w:val="6A354C59"/>
    <w:multiLevelType w:val="multilevel"/>
    <w:tmpl w:val="8A72B004"/>
    <w:styleLink w:val="List9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1" w15:restartNumberingAfterBreak="0">
    <w:nsid w:val="6D356C57"/>
    <w:multiLevelType w:val="multilevel"/>
    <w:tmpl w:val="44A4CEF0"/>
    <w:styleLink w:val="List19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2" w15:restartNumberingAfterBreak="0">
    <w:nsid w:val="6D632D92"/>
    <w:multiLevelType w:val="multilevel"/>
    <w:tmpl w:val="06704224"/>
    <w:styleLink w:val="List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3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5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6" w15:restartNumberingAfterBreak="0">
    <w:nsid w:val="749130D2"/>
    <w:multiLevelType w:val="singleLevel"/>
    <w:tmpl w:val="CE981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7" w15:restartNumberingAfterBreak="0">
    <w:nsid w:val="7FE953E0"/>
    <w:multiLevelType w:val="multilevel"/>
    <w:tmpl w:val="EFFE87E8"/>
    <w:styleLink w:val="List23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6"/>
  </w:num>
  <w:num w:numId="4">
    <w:abstractNumId w:val="44"/>
  </w:num>
  <w:num w:numId="5">
    <w:abstractNumId w:val="45"/>
  </w:num>
  <w:num w:numId="6">
    <w:abstractNumId w:val="6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10"/>
  </w:num>
  <w:num w:numId="12">
    <w:abstractNumId w:val="33"/>
  </w:num>
  <w:num w:numId="13">
    <w:abstractNumId w:val="40"/>
  </w:num>
  <w:num w:numId="14">
    <w:abstractNumId w:val="39"/>
  </w:num>
  <w:num w:numId="15">
    <w:abstractNumId w:val="24"/>
  </w:num>
  <w:num w:numId="16">
    <w:abstractNumId w:val="42"/>
  </w:num>
  <w:num w:numId="17">
    <w:abstractNumId w:val="7"/>
  </w:num>
  <w:num w:numId="18">
    <w:abstractNumId w:val="15"/>
  </w:num>
  <w:num w:numId="19">
    <w:abstractNumId w:val="30"/>
  </w:num>
  <w:num w:numId="20">
    <w:abstractNumId w:val="31"/>
  </w:num>
  <w:num w:numId="21">
    <w:abstractNumId w:val="22"/>
  </w:num>
  <w:num w:numId="22">
    <w:abstractNumId w:val="27"/>
  </w:num>
  <w:num w:numId="23">
    <w:abstractNumId w:val="23"/>
  </w:num>
  <w:num w:numId="24">
    <w:abstractNumId w:val="41"/>
  </w:num>
  <w:num w:numId="25">
    <w:abstractNumId w:val="8"/>
  </w:num>
  <w:num w:numId="26">
    <w:abstractNumId w:val="37"/>
  </w:num>
  <w:num w:numId="27">
    <w:abstractNumId w:val="13"/>
  </w:num>
  <w:num w:numId="28">
    <w:abstractNumId w:val="47"/>
  </w:num>
  <w:num w:numId="29">
    <w:abstractNumId w:val="18"/>
  </w:num>
  <w:num w:numId="30">
    <w:abstractNumId w:val="26"/>
  </w:num>
  <w:num w:numId="31">
    <w:abstractNumId w:val="20"/>
  </w:num>
  <w:num w:numId="32">
    <w:abstractNumId w:val="19"/>
  </w:num>
  <w:num w:numId="33">
    <w:abstractNumId w:val="16"/>
  </w:num>
  <w:num w:numId="34">
    <w:abstractNumId w:val="43"/>
  </w:num>
  <w:num w:numId="35">
    <w:abstractNumId w:val="21"/>
  </w:num>
  <w:num w:numId="36">
    <w:abstractNumId w:val="17"/>
  </w:num>
  <w:num w:numId="37">
    <w:abstractNumId w:val="34"/>
  </w:num>
  <w:num w:numId="38">
    <w:abstractNumId w:val="5"/>
  </w:num>
  <w:num w:numId="39">
    <w:abstractNumId w:val="14"/>
  </w:num>
  <w:num w:numId="40">
    <w:abstractNumId w:val="9"/>
  </w:num>
  <w:num w:numId="41">
    <w:abstractNumId w:val="36"/>
  </w:num>
  <w:num w:numId="42">
    <w:abstractNumId w:val="11"/>
  </w:num>
  <w:num w:numId="43">
    <w:abstractNumId w:val="25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13A6"/>
    <w:rsid w:val="0000315C"/>
    <w:rsid w:val="00004E2E"/>
    <w:rsid w:val="00010A55"/>
    <w:rsid w:val="000135A5"/>
    <w:rsid w:val="00016EE5"/>
    <w:rsid w:val="0002156D"/>
    <w:rsid w:val="0002323F"/>
    <w:rsid w:val="000239A8"/>
    <w:rsid w:val="00023ECB"/>
    <w:rsid w:val="0002729E"/>
    <w:rsid w:val="00032BE6"/>
    <w:rsid w:val="00033DCC"/>
    <w:rsid w:val="000340F2"/>
    <w:rsid w:val="00034B0D"/>
    <w:rsid w:val="00034C2B"/>
    <w:rsid w:val="0003559B"/>
    <w:rsid w:val="00035986"/>
    <w:rsid w:val="000360AF"/>
    <w:rsid w:val="00037B64"/>
    <w:rsid w:val="00042CBA"/>
    <w:rsid w:val="00042F4E"/>
    <w:rsid w:val="000433D1"/>
    <w:rsid w:val="000442B2"/>
    <w:rsid w:val="00044374"/>
    <w:rsid w:val="00045AD1"/>
    <w:rsid w:val="00051977"/>
    <w:rsid w:val="00051DF0"/>
    <w:rsid w:val="00055669"/>
    <w:rsid w:val="00057240"/>
    <w:rsid w:val="000607BC"/>
    <w:rsid w:val="00060FBC"/>
    <w:rsid w:val="00061289"/>
    <w:rsid w:val="00063EF1"/>
    <w:rsid w:val="000662DB"/>
    <w:rsid w:val="00070041"/>
    <w:rsid w:val="0007165D"/>
    <w:rsid w:val="0007245D"/>
    <w:rsid w:val="0007272C"/>
    <w:rsid w:val="00074295"/>
    <w:rsid w:val="00075484"/>
    <w:rsid w:val="00076114"/>
    <w:rsid w:val="00076291"/>
    <w:rsid w:val="000775B6"/>
    <w:rsid w:val="000778E0"/>
    <w:rsid w:val="0008113E"/>
    <w:rsid w:val="00082921"/>
    <w:rsid w:val="00082B61"/>
    <w:rsid w:val="0008445F"/>
    <w:rsid w:val="00084A72"/>
    <w:rsid w:val="000861D8"/>
    <w:rsid w:val="000867EB"/>
    <w:rsid w:val="00087EB0"/>
    <w:rsid w:val="00090831"/>
    <w:rsid w:val="00090E8D"/>
    <w:rsid w:val="00093362"/>
    <w:rsid w:val="0009424F"/>
    <w:rsid w:val="00095CCC"/>
    <w:rsid w:val="000961A4"/>
    <w:rsid w:val="000963EF"/>
    <w:rsid w:val="00096449"/>
    <w:rsid w:val="00097059"/>
    <w:rsid w:val="000A0397"/>
    <w:rsid w:val="000A03DF"/>
    <w:rsid w:val="000A1BE8"/>
    <w:rsid w:val="000A1C42"/>
    <w:rsid w:val="000A3796"/>
    <w:rsid w:val="000A4171"/>
    <w:rsid w:val="000A5E3C"/>
    <w:rsid w:val="000A6048"/>
    <w:rsid w:val="000B11B1"/>
    <w:rsid w:val="000B3CDA"/>
    <w:rsid w:val="000B4D0E"/>
    <w:rsid w:val="000B6144"/>
    <w:rsid w:val="000B6863"/>
    <w:rsid w:val="000B7D6C"/>
    <w:rsid w:val="000C063C"/>
    <w:rsid w:val="000C0762"/>
    <w:rsid w:val="000C1D5F"/>
    <w:rsid w:val="000C359F"/>
    <w:rsid w:val="000C4133"/>
    <w:rsid w:val="000C5F58"/>
    <w:rsid w:val="000C6EDA"/>
    <w:rsid w:val="000C764B"/>
    <w:rsid w:val="000D06C2"/>
    <w:rsid w:val="000D07E9"/>
    <w:rsid w:val="000D2FC9"/>
    <w:rsid w:val="000D66D2"/>
    <w:rsid w:val="000D6898"/>
    <w:rsid w:val="000D7D37"/>
    <w:rsid w:val="000D7F3C"/>
    <w:rsid w:val="000E01D6"/>
    <w:rsid w:val="000E0367"/>
    <w:rsid w:val="000E05B7"/>
    <w:rsid w:val="000E05CA"/>
    <w:rsid w:val="000E1C72"/>
    <w:rsid w:val="000E2A76"/>
    <w:rsid w:val="000E2C30"/>
    <w:rsid w:val="000E310A"/>
    <w:rsid w:val="000E47B1"/>
    <w:rsid w:val="000E5EF8"/>
    <w:rsid w:val="000E65BE"/>
    <w:rsid w:val="000E706F"/>
    <w:rsid w:val="000E72A4"/>
    <w:rsid w:val="000F114D"/>
    <w:rsid w:val="000F20F6"/>
    <w:rsid w:val="000F4068"/>
    <w:rsid w:val="000F510F"/>
    <w:rsid w:val="000F545C"/>
    <w:rsid w:val="000F5DA7"/>
    <w:rsid w:val="000F68BB"/>
    <w:rsid w:val="00101029"/>
    <w:rsid w:val="00103E96"/>
    <w:rsid w:val="001048E1"/>
    <w:rsid w:val="00104DF4"/>
    <w:rsid w:val="00105B45"/>
    <w:rsid w:val="00106A91"/>
    <w:rsid w:val="00107AA8"/>
    <w:rsid w:val="00107E0E"/>
    <w:rsid w:val="00110C2E"/>
    <w:rsid w:val="001128CA"/>
    <w:rsid w:val="00114AE4"/>
    <w:rsid w:val="00115B32"/>
    <w:rsid w:val="001163DE"/>
    <w:rsid w:val="001178EB"/>
    <w:rsid w:val="00120C94"/>
    <w:rsid w:val="00122221"/>
    <w:rsid w:val="001228F7"/>
    <w:rsid w:val="0012610E"/>
    <w:rsid w:val="001264D8"/>
    <w:rsid w:val="0012797C"/>
    <w:rsid w:val="001303A4"/>
    <w:rsid w:val="0013130D"/>
    <w:rsid w:val="0013151D"/>
    <w:rsid w:val="00131928"/>
    <w:rsid w:val="001325E4"/>
    <w:rsid w:val="00132A0D"/>
    <w:rsid w:val="00136470"/>
    <w:rsid w:val="00136509"/>
    <w:rsid w:val="00137CB7"/>
    <w:rsid w:val="0014146B"/>
    <w:rsid w:val="00143FF2"/>
    <w:rsid w:val="0014416B"/>
    <w:rsid w:val="00144997"/>
    <w:rsid w:val="0014660F"/>
    <w:rsid w:val="00147327"/>
    <w:rsid w:val="0015125F"/>
    <w:rsid w:val="00151DD4"/>
    <w:rsid w:val="001527AD"/>
    <w:rsid w:val="00152D45"/>
    <w:rsid w:val="00155B37"/>
    <w:rsid w:val="00155D14"/>
    <w:rsid w:val="001565BC"/>
    <w:rsid w:val="00157A94"/>
    <w:rsid w:val="00157E31"/>
    <w:rsid w:val="00160BBB"/>
    <w:rsid w:val="00160DE7"/>
    <w:rsid w:val="0016150D"/>
    <w:rsid w:val="001617DD"/>
    <w:rsid w:val="001617E6"/>
    <w:rsid w:val="0016449C"/>
    <w:rsid w:val="00164ED2"/>
    <w:rsid w:val="00165144"/>
    <w:rsid w:val="00165B3E"/>
    <w:rsid w:val="00166237"/>
    <w:rsid w:val="00167887"/>
    <w:rsid w:val="001702DD"/>
    <w:rsid w:val="00170391"/>
    <w:rsid w:val="00171074"/>
    <w:rsid w:val="0017285C"/>
    <w:rsid w:val="00172ADB"/>
    <w:rsid w:val="00172BDC"/>
    <w:rsid w:val="00173A26"/>
    <w:rsid w:val="00173CBC"/>
    <w:rsid w:val="00174268"/>
    <w:rsid w:val="0017482A"/>
    <w:rsid w:val="001802A5"/>
    <w:rsid w:val="00182291"/>
    <w:rsid w:val="00182549"/>
    <w:rsid w:val="0018315F"/>
    <w:rsid w:val="00183FEC"/>
    <w:rsid w:val="00185034"/>
    <w:rsid w:val="001855BD"/>
    <w:rsid w:val="001876A6"/>
    <w:rsid w:val="00190D59"/>
    <w:rsid w:val="00190E6C"/>
    <w:rsid w:val="001930F2"/>
    <w:rsid w:val="00193820"/>
    <w:rsid w:val="0019391E"/>
    <w:rsid w:val="00193E5E"/>
    <w:rsid w:val="001A12B8"/>
    <w:rsid w:val="001A17BE"/>
    <w:rsid w:val="001A1CFA"/>
    <w:rsid w:val="001A2A12"/>
    <w:rsid w:val="001A2EF5"/>
    <w:rsid w:val="001A4968"/>
    <w:rsid w:val="001A5DE3"/>
    <w:rsid w:val="001A714D"/>
    <w:rsid w:val="001A7B74"/>
    <w:rsid w:val="001B0760"/>
    <w:rsid w:val="001B084B"/>
    <w:rsid w:val="001B0923"/>
    <w:rsid w:val="001B1CC7"/>
    <w:rsid w:val="001B3AFF"/>
    <w:rsid w:val="001B5DC0"/>
    <w:rsid w:val="001B632A"/>
    <w:rsid w:val="001C0C24"/>
    <w:rsid w:val="001C0EBC"/>
    <w:rsid w:val="001C21E8"/>
    <w:rsid w:val="001C234E"/>
    <w:rsid w:val="001C3688"/>
    <w:rsid w:val="001C393D"/>
    <w:rsid w:val="001C457E"/>
    <w:rsid w:val="001C4D3A"/>
    <w:rsid w:val="001C577B"/>
    <w:rsid w:val="001C62DD"/>
    <w:rsid w:val="001C7B62"/>
    <w:rsid w:val="001C7C5E"/>
    <w:rsid w:val="001D0C09"/>
    <w:rsid w:val="001D1E0E"/>
    <w:rsid w:val="001D4CE4"/>
    <w:rsid w:val="001D6887"/>
    <w:rsid w:val="001D704E"/>
    <w:rsid w:val="001E028D"/>
    <w:rsid w:val="001E18C1"/>
    <w:rsid w:val="001E1958"/>
    <w:rsid w:val="001E2631"/>
    <w:rsid w:val="001E5B37"/>
    <w:rsid w:val="001E5CF3"/>
    <w:rsid w:val="001F293A"/>
    <w:rsid w:val="001F2B47"/>
    <w:rsid w:val="001F4685"/>
    <w:rsid w:val="001F5A93"/>
    <w:rsid w:val="0020125F"/>
    <w:rsid w:val="00203D47"/>
    <w:rsid w:val="0020463F"/>
    <w:rsid w:val="0020563A"/>
    <w:rsid w:val="002063E5"/>
    <w:rsid w:val="0020791D"/>
    <w:rsid w:val="002100BE"/>
    <w:rsid w:val="002107E3"/>
    <w:rsid w:val="00210AE5"/>
    <w:rsid w:val="002114EB"/>
    <w:rsid w:val="002117B2"/>
    <w:rsid w:val="00212271"/>
    <w:rsid w:val="002124CA"/>
    <w:rsid w:val="002125F2"/>
    <w:rsid w:val="00215077"/>
    <w:rsid w:val="00215A67"/>
    <w:rsid w:val="00217513"/>
    <w:rsid w:val="00220D0D"/>
    <w:rsid w:val="0022164A"/>
    <w:rsid w:val="00221C10"/>
    <w:rsid w:val="00221CDE"/>
    <w:rsid w:val="00223207"/>
    <w:rsid w:val="002235BD"/>
    <w:rsid w:val="002258A8"/>
    <w:rsid w:val="002258C2"/>
    <w:rsid w:val="00225C66"/>
    <w:rsid w:val="00226A34"/>
    <w:rsid w:val="00230351"/>
    <w:rsid w:val="00231E10"/>
    <w:rsid w:val="00232C18"/>
    <w:rsid w:val="00232F2C"/>
    <w:rsid w:val="002332B3"/>
    <w:rsid w:val="0023547E"/>
    <w:rsid w:val="00235D43"/>
    <w:rsid w:val="002377C7"/>
    <w:rsid w:val="00237D67"/>
    <w:rsid w:val="00242798"/>
    <w:rsid w:val="00242C7C"/>
    <w:rsid w:val="00242D71"/>
    <w:rsid w:val="0024408C"/>
    <w:rsid w:val="00245E2B"/>
    <w:rsid w:val="00246134"/>
    <w:rsid w:val="00246D29"/>
    <w:rsid w:val="00247BD1"/>
    <w:rsid w:val="00247DAD"/>
    <w:rsid w:val="00251383"/>
    <w:rsid w:val="0025149B"/>
    <w:rsid w:val="00252F5F"/>
    <w:rsid w:val="002537F1"/>
    <w:rsid w:val="002547A4"/>
    <w:rsid w:val="0025611E"/>
    <w:rsid w:val="002566EA"/>
    <w:rsid w:val="00257F55"/>
    <w:rsid w:val="00264F17"/>
    <w:rsid w:val="00267CEF"/>
    <w:rsid w:val="00271781"/>
    <w:rsid w:val="00272E86"/>
    <w:rsid w:val="0027447E"/>
    <w:rsid w:val="00274C3A"/>
    <w:rsid w:val="00277519"/>
    <w:rsid w:val="00280FCC"/>
    <w:rsid w:val="00281201"/>
    <w:rsid w:val="0028187E"/>
    <w:rsid w:val="00281919"/>
    <w:rsid w:val="002833D0"/>
    <w:rsid w:val="00283F95"/>
    <w:rsid w:val="00284573"/>
    <w:rsid w:val="002847E1"/>
    <w:rsid w:val="00284E37"/>
    <w:rsid w:val="002872B4"/>
    <w:rsid w:val="00287720"/>
    <w:rsid w:val="00290C7E"/>
    <w:rsid w:val="00294D7C"/>
    <w:rsid w:val="002A2E03"/>
    <w:rsid w:val="002A3B04"/>
    <w:rsid w:val="002A3F32"/>
    <w:rsid w:val="002A4BA7"/>
    <w:rsid w:val="002A52E7"/>
    <w:rsid w:val="002A65D6"/>
    <w:rsid w:val="002A6B4A"/>
    <w:rsid w:val="002A6CBC"/>
    <w:rsid w:val="002A6DCE"/>
    <w:rsid w:val="002A78F8"/>
    <w:rsid w:val="002B0447"/>
    <w:rsid w:val="002B1246"/>
    <w:rsid w:val="002B19E7"/>
    <w:rsid w:val="002B2698"/>
    <w:rsid w:val="002B49A9"/>
    <w:rsid w:val="002B5C51"/>
    <w:rsid w:val="002B613F"/>
    <w:rsid w:val="002B66F2"/>
    <w:rsid w:val="002B77CA"/>
    <w:rsid w:val="002C1977"/>
    <w:rsid w:val="002C3A01"/>
    <w:rsid w:val="002C4366"/>
    <w:rsid w:val="002C50D9"/>
    <w:rsid w:val="002C6111"/>
    <w:rsid w:val="002C716C"/>
    <w:rsid w:val="002D0F39"/>
    <w:rsid w:val="002D19DE"/>
    <w:rsid w:val="002D1B39"/>
    <w:rsid w:val="002D4E78"/>
    <w:rsid w:val="002D6741"/>
    <w:rsid w:val="002D6902"/>
    <w:rsid w:val="002E012A"/>
    <w:rsid w:val="002E2395"/>
    <w:rsid w:val="002E2428"/>
    <w:rsid w:val="002E4FDE"/>
    <w:rsid w:val="002E67B5"/>
    <w:rsid w:val="002E6BCF"/>
    <w:rsid w:val="002F01B9"/>
    <w:rsid w:val="002F0DFE"/>
    <w:rsid w:val="002F2238"/>
    <w:rsid w:val="002F381D"/>
    <w:rsid w:val="002F3869"/>
    <w:rsid w:val="002F3CEF"/>
    <w:rsid w:val="002F4676"/>
    <w:rsid w:val="002F5713"/>
    <w:rsid w:val="002F74A6"/>
    <w:rsid w:val="002F756D"/>
    <w:rsid w:val="003019B6"/>
    <w:rsid w:val="00301A36"/>
    <w:rsid w:val="00302148"/>
    <w:rsid w:val="00302CDE"/>
    <w:rsid w:val="003030D3"/>
    <w:rsid w:val="00303E97"/>
    <w:rsid w:val="0030426F"/>
    <w:rsid w:val="00304F38"/>
    <w:rsid w:val="0030617B"/>
    <w:rsid w:val="00306DB2"/>
    <w:rsid w:val="00310428"/>
    <w:rsid w:val="00310E6F"/>
    <w:rsid w:val="00312C2B"/>
    <w:rsid w:val="00313828"/>
    <w:rsid w:val="00313C46"/>
    <w:rsid w:val="00314020"/>
    <w:rsid w:val="00315892"/>
    <w:rsid w:val="00320BDA"/>
    <w:rsid w:val="00320C7E"/>
    <w:rsid w:val="00322951"/>
    <w:rsid w:val="00322AFC"/>
    <w:rsid w:val="00322C34"/>
    <w:rsid w:val="0032337C"/>
    <w:rsid w:val="003247AA"/>
    <w:rsid w:val="00324E88"/>
    <w:rsid w:val="003250C1"/>
    <w:rsid w:val="0032539D"/>
    <w:rsid w:val="003255CE"/>
    <w:rsid w:val="00327582"/>
    <w:rsid w:val="00327A7F"/>
    <w:rsid w:val="00330ACA"/>
    <w:rsid w:val="00334996"/>
    <w:rsid w:val="00334C13"/>
    <w:rsid w:val="00335C49"/>
    <w:rsid w:val="00340C44"/>
    <w:rsid w:val="00340DF6"/>
    <w:rsid w:val="00343090"/>
    <w:rsid w:val="0034319D"/>
    <w:rsid w:val="00343BBF"/>
    <w:rsid w:val="00345A22"/>
    <w:rsid w:val="003461DE"/>
    <w:rsid w:val="00350B85"/>
    <w:rsid w:val="00351B08"/>
    <w:rsid w:val="00352F5B"/>
    <w:rsid w:val="00353D75"/>
    <w:rsid w:val="00356D70"/>
    <w:rsid w:val="003572F8"/>
    <w:rsid w:val="003573F2"/>
    <w:rsid w:val="00357553"/>
    <w:rsid w:val="003607E6"/>
    <w:rsid w:val="0036107E"/>
    <w:rsid w:val="00361A14"/>
    <w:rsid w:val="003624DC"/>
    <w:rsid w:val="003656E7"/>
    <w:rsid w:val="00365EEB"/>
    <w:rsid w:val="00366350"/>
    <w:rsid w:val="003671A5"/>
    <w:rsid w:val="003728BB"/>
    <w:rsid w:val="00373A4A"/>
    <w:rsid w:val="00374FE0"/>
    <w:rsid w:val="003757B5"/>
    <w:rsid w:val="00376332"/>
    <w:rsid w:val="0037668A"/>
    <w:rsid w:val="0037676A"/>
    <w:rsid w:val="003806E4"/>
    <w:rsid w:val="00381A1B"/>
    <w:rsid w:val="00382915"/>
    <w:rsid w:val="00383781"/>
    <w:rsid w:val="00383D75"/>
    <w:rsid w:val="00385016"/>
    <w:rsid w:val="003864EA"/>
    <w:rsid w:val="00387A3F"/>
    <w:rsid w:val="00390C15"/>
    <w:rsid w:val="00394587"/>
    <w:rsid w:val="003979A1"/>
    <w:rsid w:val="003A0AC5"/>
    <w:rsid w:val="003A199D"/>
    <w:rsid w:val="003A396B"/>
    <w:rsid w:val="003A50A5"/>
    <w:rsid w:val="003B0317"/>
    <w:rsid w:val="003B082C"/>
    <w:rsid w:val="003B0D1D"/>
    <w:rsid w:val="003B172B"/>
    <w:rsid w:val="003B2245"/>
    <w:rsid w:val="003B3A35"/>
    <w:rsid w:val="003B3A9E"/>
    <w:rsid w:val="003B5D4D"/>
    <w:rsid w:val="003B7687"/>
    <w:rsid w:val="003C04B4"/>
    <w:rsid w:val="003C0A99"/>
    <w:rsid w:val="003C0B98"/>
    <w:rsid w:val="003C1612"/>
    <w:rsid w:val="003C207F"/>
    <w:rsid w:val="003C2294"/>
    <w:rsid w:val="003C2AE7"/>
    <w:rsid w:val="003C3179"/>
    <w:rsid w:val="003C35F2"/>
    <w:rsid w:val="003C4564"/>
    <w:rsid w:val="003C5162"/>
    <w:rsid w:val="003D0AC7"/>
    <w:rsid w:val="003D1101"/>
    <w:rsid w:val="003D578D"/>
    <w:rsid w:val="003D7753"/>
    <w:rsid w:val="003D795A"/>
    <w:rsid w:val="003E14EE"/>
    <w:rsid w:val="003E2E9C"/>
    <w:rsid w:val="003E3D81"/>
    <w:rsid w:val="003F091C"/>
    <w:rsid w:val="003F2080"/>
    <w:rsid w:val="003F3CC1"/>
    <w:rsid w:val="003F3E7F"/>
    <w:rsid w:val="003F4D35"/>
    <w:rsid w:val="003F5BD0"/>
    <w:rsid w:val="003F6A24"/>
    <w:rsid w:val="0040013A"/>
    <w:rsid w:val="004005E3"/>
    <w:rsid w:val="00400BFA"/>
    <w:rsid w:val="00400EB2"/>
    <w:rsid w:val="0040412D"/>
    <w:rsid w:val="00404CE7"/>
    <w:rsid w:val="00405379"/>
    <w:rsid w:val="00406934"/>
    <w:rsid w:val="00406A6F"/>
    <w:rsid w:val="00406EAD"/>
    <w:rsid w:val="0041269F"/>
    <w:rsid w:val="00415F19"/>
    <w:rsid w:val="004168B0"/>
    <w:rsid w:val="00416B18"/>
    <w:rsid w:val="00417513"/>
    <w:rsid w:val="0042014A"/>
    <w:rsid w:val="004202C1"/>
    <w:rsid w:val="004224C0"/>
    <w:rsid w:val="004237F2"/>
    <w:rsid w:val="00425D9E"/>
    <w:rsid w:val="00426D28"/>
    <w:rsid w:val="00427741"/>
    <w:rsid w:val="00427F18"/>
    <w:rsid w:val="00430406"/>
    <w:rsid w:val="00431C44"/>
    <w:rsid w:val="00431F32"/>
    <w:rsid w:val="00432089"/>
    <w:rsid w:val="00432D03"/>
    <w:rsid w:val="004354E0"/>
    <w:rsid w:val="00437200"/>
    <w:rsid w:val="00437E63"/>
    <w:rsid w:val="00441049"/>
    <w:rsid w:val="00441193"/>
    <w:rsid w:val="00441669"/>
    <w:rsid w:val="00443D20"/>
    <w:rsid w:val="00443DE3"/>
    <w:rsid w:val="00446742"/>
    <w:rsid w:val="004472C1"/>
    <w:rsid w:val="00450D79"/>
    <w:rsid w:val="0045248B"/>
    <w:rsid w:val="00453098"/>
    <w:rsid w:val="004534D7"/>
    <w:rsid w:val="004536D8"/>
    <w:rsid w:val="00453AC1"/>
    <w:rsid w:val="00453D65"/>
    <w:rsid w:val="00454CBE"/>
    <w:rsid w:val="00454EED"/>
    <w:rsid w:val="00454FE2"/>
    <w:rsid w:val="00454FEC"/>
    <w:rsid w:val="004563FB"/>
    <w:rsid w:val="004568FB"/>
    <w:rsid w:val="00456D2F"/>
    <w:rsid w:val="00460698"/>
    <w:rsid w:val="004627D2"/>
    <w:rsid w:val="0046391B"/>
    <w:rsid w:val="00466392"/>
    <w:rsid w:val="00467422"/>
    <w:rsid w:val="00467665"/>
    <w:rsid w:val="004676AF"/>
    <w:rsid w:val="00467F5D"/>
    <w:rsid w:val="00470AAC"/>
    <w:rsid w:val="00471C21"/>
    <w:rsid w:val="00472836"/>
    <w:rsid w:val="00476046"/>
    <w:rsid w:val="004767D3"/>
    <w:rsid w:val="00480009"/>
    <w:rsid w:val="004805BC"/>
    <w:rsid w:val="0048070F"/>
    <w:rsid w:val="004828EE"/>
    <w:rsid w:val="00483E41"/>
    <w:rsid w:val="004868BC"/>
    <w:rsid w:val="004869BF"/>
    <w:rsid w:val="00486BCF"/>
    <w:rsid w:val="00487F52"/>
    <w:rsid w:val="0049168A"/>
    <w:rsid w:val="00494BDA"/>
    <w:rsid w:val="00495DED"/>
    <w:rsid w:val="004970A8"/>
    <w:rsid w:val="004974E1"/>
    <w:rsid w:val="004A4735"/>
    <w:rsid w:val="004A4D5C"/>
    <w:rsid w:val="004B0233"/>
    <w:rsid w:val="004B035C"/>
    <w:rsid w:val="004B2BFE"/>
    <w:rsid w:val="004B3CA6"/>
    <w:rsid w:val="004B3CF5"/>
    <w:rsid w:val="004B7294"/>
    <w:rsid w:val="004B7D1F"/>
    <w:rsid w:val="004C0758"/>
    <w:rsid w:val="004C18E7"/>
    <w:rsid w:val="004C1942"/>
    <w:rsid w:val="004C5676"/>
    <w:rsid w:val="004C679B"/>
    <w:rsid w:val="004D0201"/>
    <w:rsid w:val="004D08B7"/>
    <w:rsid w:val="004D22CE"/>
    <w:rsid w:val="004D279D"/>
    <w:rsid w:val="004D30FD"/>
    <w:rsid w:val="004D3ACC"/>
    <w:rsid w:val="004D420D"/>
    <w:rsid w:val="004D47E5"/>
    <w:rsid w:val="004D6954"/>
    <w:rsid w:val="004D7185"/>
    <w:rsid w:val="004D7C1F"/>
    <w:rsid w:val="004E0608"/>
    <w:rsid w:val="004E316D"/>
    <w:rsid w:val="004E366D"/>
    <w:rsid w:val="004E39E3"/>
    <w:rsid w:val="004E4628"/>
    <w:rsid w:val="004E7E76"/>
    <w:rsid w:val="004F1FAD"/>
    <w:rsid w:val="004F31D2"/>
    <w:rsid w:val="004F523A"/>
    <w:rsid w:val="004F5A2A"/>
    <w:rsid w:val="004F5D42"/>
    <w:rsid w:val="004F7165"/>
    <w:rsid w:val="004F7495"/>
    <w:rsid w:val="00500676"/>
    <w:rsid w:val="005011BD"/>
    <w:rsid w:val="00501DC3"/>
    <w:rsid w:val="005025CE"/>
    <w:rsid w:val="00503507"/>
    <w:rsid w:val="0050400F"/>
    <w:rsid w:val="00506D1F"/>
    <w:rsid w:val="005101CD"/>
    <w:rsid w:val="00511377"/>
    <w:rsid w:val="005138CB"/>
    <w:rsid w:val="00514BE9"/>
    <w:rsid w:val="005175CB"/>
    <w:rsid w:val="00520AEE"/>
    <w:rsid w:val="005251A3"/>
    <w:rsid w:val="0052774C"/>
    <w:rsid w:val="005278D8"/>
    <w:rsid w:val="00532261"/>
    <w:rsid w:val="005324A0"/>
    <w:rsid w:val="00532738"/>
    <w:rsid w:val="00532D53"/>
    <w:rsid w:val="005374DF"/>
    <w:rsid w:val="00541DF1"/>
    <w:rsid w:val="005423F7"/>
    <w:rsid w:val="00542A68"/>
    <w:rsid w:val="005437E8"/>
    <w:rsid w:val="0054602E"/>
    <w:rsid w:val="005474DB"/>
    <w:rsid w:val="00547F51"/>
    <w:rsid w:val="00551AF5"/>
    <w:rsid w:val="00551C76"/>
    <w:rsid w:val="00551FD8"/>
    <w:rsid w:val="005533EF"/>
    <w:rsid w:val="00553C1E"/>
    <w:rsid w:val="00553EB0"/>
    <w:rsid w:val="00555A77"/>
    <w:rsid w:val="00555D6C"/>
    <w:rsid w:val="00560B42"/>
    <w:rsid w:val="00561B9C"/>
    <w:rsid w:val="00562FC1"/>
    <w:rsid w:val="00564851"/>
    <w:rsid w:val="00565990"/>
    <w:rsid w:val="005671A8"/>
    <w:rsid w:val="00570EF2"/>
    <w:rsid w:val="005710EA"/>
    <w:rsid w:val="0057161A"/>
    <w:rsid w:val="005719BC"/>
    <w:rsid w:val="00571E88"/>
    <w:rsid w:val="00572B40"/>
    <w:rsid w:val="0057334F"/>
    <w:rsid w:val="00573A59"/>
    <w:rsid w:val="005741E3"/>
    <w:rsid w:val="00575A74"/>
    <w:rsid w:val="00577F65"/>
    <w:rsid w:val="00581CA0"/>
    <w:rsid w:val="00583F91"/>
    <w:rsid w:val="00584B5F"/>
    <w:rsid w:val="005868FB"/>
    <w:rsid w:val="005876E8"/>
    <w:rsid w:val="00587A62"/>
    <w:rsid w:val="0059114E"/>
    <w:rsid w:val="005916CB"/>
    <w:rsid w:val="005921FE"/>
    <w:rsid w:val="005947DD"/>
    <w:rsid w:val="0059480A"/>
    <w:rsid w:val="00595EF2"/>
    <w:rsid w:val="0059680D"/>
    <w:rsid w:val="00597699"/>
    <w:rsid w:val="00597FD7"/>
    <w:rsid w:val="005A000A"/>
    <w:rsid w:val="005A0453"/>
    <w:rsid w:val="005A0C22"/>
    <w:rsid w:val="005A1C49"/>
    <w:rsid w:val="005A3274"/>
    <w:rsid w:val="005A34F5"/>
    <w:rsid w:val="005A4FF8"/>
    <w:rsid w:val="005A5FE9"/>
    <w:rsid w:val="005B22D7"/>
    <w:rsid w:val="005B23BB"/>
    <w:rsid w:val="005B29D6"/>
    <w:rsid w:val="005B4828"/>
    <w:rsid w:val="005B4C50"/>
    <w:rsid w:val="005B6C37"/>
    <w:rsid w:val="005C0127"/>
    <w:rsid w:val="005C0243"/>
    <w:rsid w:val="005C0389"/>
    <w:rsid w:val="005C0843"/>
    <w:rsid w:val="005C523C"/>
    <w:rsid w:val="005D2101"/>
    <w:rsid w:val="005D79E1"/>
    <w:rsid w:val="005E0F36"/>
    <w:rsid w:val="005E12D8"/>
    <w:rsid w:val="005E13D2"/>
    <w:rsid w:val="005E1682"/>
    <w:rsid w:val="005E1C9C"/>
    <w:rsid w:val="005E4524"/>
    <w:rsid w:val="005E5BAE"/>
    <w:rsid w:val="005E6EA3"/>
    <w:rsid w:val="005F0064"/>
    <w:rsid w:val="005F0D26"/>
    <w:rsid w:val="005F1269"/>
    <w:rsid w:val="005F133B"/>
    <w:rsid w:val="005F1604"/>
    <w:rsid w:val="005F20E0"/>
    <w:rsid w:val="005F21C3"/>
    <w:rsid w:val="005F2CA6"/>
    <w:rsid w:val="005F2FD4"/>
    <w:rsid w:val="005F4084"/>
    <w:rsid w:val="005F4DDF"/>
    <w:rsid w:val="005F50AF"/>
    <w:rsid w:val="0060051C"/>
    <w:rsid w:val="00601432"/>
    <w:rsid w:val="00602DCB"/>
    <w:rsid w:val="00605AB0"/>
    <w:rsid w:val="00606FAB"/>
    <w:rsid w:val="00612250"/>
    <w:rsid w:val="00612A76"/>
    <w:rsid w:val="00614A91"/>
    <w:rsid w:val="006153BB"/>
    <w:rsid w:val="006153E9"/>
    <w:rsid w:val="006157CA"/>
    <w:rsid w:val="00617293"/>
    <w:rsid w:val="006200F2"/>
    <w:rsid w:val="00621E07"/>
    <w:rsid w:val="00623924"/>
    <w:rsid w:val="00623C57"/>
    <w:rsid w:val="006241B9"/>
    <w:rsid w:val="006255DC"/>
    <w:rsid w:val="00626CBA"/>
    <w:rsid w:val="00631B05"/>
    <w:rsid w:val="0063242F"/>
    <w:rsid w:val="00632980"/>
    <w:rsid w:val="006334AD"/>
    <w:rsid w:val="00634303"/>
    <w:rsid w:val="00635587"/>
    <w:rsid w:val="00642299"/>
    <w:rsid w:val="00642F65"/>
    <w:rsid w:val="0064302A"/>
    <w:rsid w:val="006439BC"/>
    <w:rsid w:val="0064468C"/>
    <w:rsid w:val="006457EA"/>
    <w:rsid w:val="00645FE1"/>
    <w:rsid w:val="0064622C"/>
    <w:rsid w:val="006467C6"/>
    <w:rsid w:val="00646A3E"/>
    <w:rsid w:val="00647138"/>
    <w:rsid w:val="00650749"/>
    <w:rsid w:val="00650781"/>
    <w:rsid w:val="00651030"/>
    <w:rsid w:val="0065180E"/>
    <w:rsid w:val="00651813"/>
    <w:rsid w:val="0065292A"/>
    <w:rsid w:val="00653F2A"/>
    <w:rsid w:val="00654ED7"/>
    <w:rsid w:val="0065545C"/>
    <w:rsid w:val="006561E7"/>
    <w:rsid w:val="00656C3B"/>
    <w:rsid w:val="0065796A"/>
    <w:rsid w:val="00660F79"/>
    <w:rsid w:val="0066159B"/>
    <w:rsid w:val="00662252"/>
    <w:rsid w:val="00663E85"/>
    <w:rsid w:val="00664F5B"/>
    <w:rsid w:val="00665380"/>
    <w:rsid w:val="00670FE2"/>
    <w:rsid w:val="00673040"/>
    <w:rsid w:val="00675229"/>
    <w:rsid w:val="00675508"/>
    <w:rsid w:val="00675A01"/>
    <w:rsid w:val="00675B2B"/>
    <w:rsid w:val="006761C1"/>
    <w:rsid w:val="00676476"/>
    <w:rsid w:val="006802BB"/>
    <w:rsid w:val="00680B06"/>
    <w:rsid w:val="006814F9"/>
    <w:rsid w:val="00682505"/>
    <w:rsid w:val="00682D41"/>
    <w:rsid w:val="00684B88"/>
    <w:rsid w:val="006855BB"/>
    <w:rsid w:val="00685FED"/>
    <w:rsid w:val="00687632"/>
    <w:rsid w:val="00691541"/>
    <w:rsid w:val="006916C9"/>
    <w:rsid w:val="006948A6"/>
    <w:rsid w:val="006950DF"/>
    <w:rsid w:val="00697FB1"/>
    <w:rsid w:val="006A0EA8"/>
    <w:rsid w:val="006A111A"/>
    <w:rsid w:val="006A192B"/>
    <w:rsid w:val="006A4779"/>
    <w:rsid w:val="006A4D47"/>
    <w:rsid w:val="006B09A6"/>
    <w:rsid w:val="006B0A38"/>
    <w:rsid w:val="006B122A"/>
    <w:rsid w:val="006B2364"/>
    <w:rsid w:val="006B4A58"/>
    <w:rsid w:val="006B4DE4"/>
    <w:rsid w:val="006C05D6"/>
    <w:rsid w:val="006C0DA8"/>
    <w:rsid w:val="006C20E6"/>
    <w:rsid w:val="006C26F1"/>
    <w:rsid w:val="006C27F5"/>
    <w:rsid w:val="006C2AA9"/>
    <w:rsid w:val="006C454F"/>
    <w:rsid w:val="006C4C79"/>
    <w:rsid w:val="006C500D"/>
    <w:rsid w:val="006C576A"/>
    <w:rsid w:val="006D12D6"/>
    <w:rsid w:val="006D2248"/>
    <w:rsid w:val="006D24D3"/>
    <w:rsid w:val="006D2DAF"/>
    <w:rsid w:val="006D3A71"/>
    <w:rsid w:val="006D4BBA"/>
    <w:rsid w:val="006D5ACB"/>
    <w:rsid w:val="006E0F85"/>
    <w:rsid w:val="006E2A0A"/>
    <w:rsid w:val="006E3C42"/>
    <w:rsid w:val="006E3F65"/>
    <w:rsid w:val="006E4A94"/>
    <w:rsid w:val="006E725B"/>
    <w:rsid w:val="006F0B70"/>
    <w:rsid w:val="006F1078"/>
    <w:rsid w:val="006F137C"/>
    <w:rsid w:val="006F2514"/>
    <w:rsid w:val="006F2DFB"/>
    <w:rsid w:val="006F4049"/>
    <w:rsid w:val="006F4FEE"/>
    <w:rsid w:val="006F6187"/>
    <w:rsid w:val="006F6E5E"/>
    <w:rsid w:val="007015B6"/>
    <w:rsid w:val="0070370A"/>
    <w:rsid w:val="007046B5"/>
    <w:rsid w:val="0070506B"/>
    <w:rsid w:val="0071007D"/>
    <w:rsid w:val="00710FC9"/>
    <w:rsid w:val="007113CB"/>
    <w:rsid w:val="00713FBD"/>
    <w:rsid w:val="007146BB"/>
    <w:rsid w:val="00714E02"/>
    <w:rsid w:val="00714FC8"/>
    <w:rsid w:val="00714FDE"/>
    <w:rsid w:val="0071564A"/>
    <w:rsid w:val="00716852"/>
    <w:rsid w:val="0071733C"/>
    <w:rsid w:val="00721513"/>
    <w:rsid w:val="00721587"/>
    <w:rsid w:val="00721ABD"/>
    <w:rsid w:val="00721CE7"/>
    <w:rsid w:val="00721D36"/>
    <w:rsid w:val="00721EA3"/>
    <w:rsid w:val="00722236"/>
    <w:rsid w:val="007225E4"/>
    <w:rsid w:val="00723A71"/>
    <w:rsid w:val="00725050"/>
    <w:rsid w:val="00725948"/>
    <w:rsid w:val="0072633D"/>
    <w:rsid w:val="00726D8A"/>
    <w:rsid w:val="00727D86"/>
    <w:rsid w:val="00732BD2"/>
    <w:rsid w:val="00732D22"/>
    <w:rsid w:val="00733FCC"/>
    <w:rsid w:val="00734699"/>
    <w:rsid w:val="0073582E"/>
    <w:rsid w:val="00737A2D"/>
    <w:rsid w:val="00737D5C"/>
    <w:rsid w:val="00740141"/>
    <w:rsid w:val="007422CA"/>
    <w:rsid w:val="00743664"/>
    <w:rsid w:val="007439DB"/>
    <w:rsid w:val="00745DDD"/>
    <w:rsid w:val="00751A55"/>
    <w:rsid w:val="00751FAC"/>
    <w:rsid w:val="00752E58"/>
    <w:rsid w:val="00752E7D"/>
    <w:rsid w:val="00752F6C"/>
    <w:rsid w:val="00754B36"/>
    <w:rsid w:val="00755177"/>
    <w:rsid w:val="00755DD1"/>
    <w:rsid w:val="00760F39"/>
    <w:rsid w:val="00760F91"/>
    <w:rsid w:val="00764444"/>
    <w:rsid w:val="00767082"/>
    <w:rsid w:val="00767537"/>
    <w:rsid w:val="007705BF"/>
    <w:rsid w:val="00770D9A"/>
    <w:rsid w:val="00771695"/>
    <w:rsid w:val="00772B64"/>
    <w:rsid w:val="007758A5"/>
    <w:rsid w:val="00775EB3"/>
    <w:rsid w:val="00776B48"/>
    <w:rsid w:val="00777440"/>
    <w:rsid w:val="00777554"/>
    <w:rsid w:val="00777B70"/>
    <w:rsid w:val="007801BB"/>
    <w:rsid w:val="007809B9"/>
    <w:rsid w:val="00780B30"/>
    <w:rsid w:val="007813E2"/>
    <w:rsid w:val="00781714"/>
    <w:rsid w:val="00781CC4"/>
    <w:rsid w:val="00785C59"/>
    <w:rsid w:val="00785CCD"/>
    <w:rsid w:val="00785D4C"/>
    <w:rsid w:val="007879B8"/>
    <w:rsid w:val="00790059"/>
    <w:rsid w:val="007912EC"/>
    <w:rsid w:val="00792E28"/>
    <w:rsid w:val="0079707E"/>
    <w:rsid w:val="007A49AF"/>
    <w:rsid w:val="007A5309"/>
    <w:rsid w:val="007A55DA"/>
    <w:rsid w:val="007A5696"/>
    <w:rsid w:val="007A6B2E"/>
    <w:rsid w:val="007A794E"/>
    <w:rsid w:val="007B0D05"/>
    <w:rsid w:val="007B0E36"/>
    <w:rsid w:val="007B1EA7"/>
    <w:rsid w:val="007B2FC0"/>
    <w:rsid w:val="007B3E8B"/>
    <w:rsid w:val="007B486A"/>
    <w:rsid w:val="007B6BB0"/>
    <w:rsid w:val="007C199F"/>
    <w:rsid w:val="007C363D"/>
    <w:rsid w:val="007C399B"/>
    <w:rsid w:val="007C4D5D"/>
    <w:rsid w:val="007C510B"/>
    <w:rsid w:val="007C565E"/>
    <w:rsid w:val="007C72A8"/>
    <w:rsid w:val="007D09C9"/>
    <w:rsid w:val="007D0FF7"/>
    <w:rsid w:val="007D12DF"/>
    <w:rsid w:val="007D24B2"/>
    <w:rsid w:val="007D3031"/>
    <w:rsid w:val="007D30C9"/>
    <w:rsid w:val="007D4543"/>
    <w:rsid w:val="007D67B5"/>
    <w:rsid w:val="007E0020"/>
    <w:rsid w:val="007E048C"/>
    <w:rsid w:val="007E0E6B"/>
    <w:rsid w:val="007E2AE4"/>
    <w:rsid w:val="007E3510"/>
    <w:rsid w:val="007E3E25"/>
    <w:rsid w:val="007E6428"/>
    <w:rsid w:val="007E6D4B"/>
    <w:rsid w:val="007E723B"/>
    <w:rsid w:val="007E7A08"/>
    <w:rsid w:val="007F351E"/>
    <w:rsid w:val="007F4B27"/>
    <w:rsid w:val="007F4DF7"/>
    <w:rsid w:val="007F5938"/>
    <w:rsid w:val="007F6F57"/>
    <w:rsid w:val="008002FB"/>
    <w:rsid w:val="00800B09"/>
    <w:rsid w:val="0080109B"/>
    <w:rsid w:val="00802289"/>
    <w:rsid w:val="00802418"/>
    <w:rsid w:val="00802555"/>
    <w:rsid w:val="0080419C"/>
    <w:rsid w:val="00804713"/>
    <w:rsid w:val="00804F84"/>
    <w:rsid w:val="0080718B"/>
    <w:rsid w:val="008077A3"/>
    <w:rsid w:val="00811F80"/>
    <w:rsid w:val="0082029A"/>
    <w:rsid w:val="00820F12"/>
    <w:rsid w:val="0082258B"/>
    <w:rsid w:val="00824271"/>
    <w:rsid w:val="008242BB"/>
    <w:rsid w:val="00825F58"/>
    <w:rsid w:val="00827688"/>
    <w:rsid w:val="00827D3C"/>
    <w:rsid w:val="0083324A"/>
    <w:rsid w:val="00837965"/>
    <w:rsid w:val="00840A4B"/>
    <w:rsid w:val="00840BB8"/>
    <w:rsid w:val="00840E64"/>
    <w:rsid w:val="00842820"/>
    <w:rsid w:val="00842D14"/>
    <w:rsid w:val="008439A0"/>
    <w:rsid w:val="008451F6"/>
    <w:rsid w:val="00845E12"/>
    <w:rsid w:val="008476C9"/>
    <w:rsid w:val="008479FD"/>
    <w:rsid w:val="008504ED"/>
    <w:rsid w:val="0085057E"/>
    <w:rsid w:val="00851438"/>
    <w:rsid w:val="008523F2"/>
    <w:rsid w:val="008535B7"/>
    <w:rsid w:val="00854933"/>
    <w:rsid w:val="008564A5"/>
    <w:rsid w:val="00861085"/>
    <w:rsid w:val="0086109E"/>
    <w:rsid w:val="00861269"/>
    <w:rsid w:val="00862894"/>
    <w:rsid w:val="00864417"/>
    <w:rsid w:val="00864463"/>
    <w:rsid w:val="00864532"/>
    <w:rsid w:val="00864B8B"/>
    <w:rsid w:val="00864F70"/>
    <w:rsid w:val="00866AB7"/>
    <w:rsid w:val="00870DC9"/>
    <w:rsid w:val="00871A5C"/>
    <w:rsid w:val="008721E6"/>
    <w:rsid w:val="00872404"/>
    <w:rsid w:val="00873DC4"/>
    <w:rsid w:val="008775DB"/>
    <w:rsid w:val="00880637"/>
    <w:rsid w:val="008807BA"/>
    <w:rsid w:val="00880E72"/>
    <w:rsid w:val="00880E85"/>
    <w:rsid w:val="00881C7D"/>
    <w:rsid w:val="00882853"/>
    <w:rsid w:val="00884867"/>
    <w:rsid w:val="008852B2"/>
    <w:rsid w:val="00885354"/>
    <w:rsid w:val="00886EA0"/>
    <w:rsid w:val="00892751"/>
    <w:rsid w:val="008932BD"/>
    <w:rsid w:val="00893713"/>
    <w:rsid w:val="00893953"/>
    <w:rsid w:val="00893E61"/>
    <w:rsid w:val="0089564C"/>
    <w:rsid w:val="00896564"/>
    <w:rsid w:val="008966AA"/>
    <w:rsid w:val="008A02CA"/>
    <w:rsid w:val="008A0B63"/>
    <w:rsid w:val="008A0D83"/>
    <w:rsid w:val="008A2C78"/>
    <w:rsid w:val="008A34A6"/>
    <w:rsid w:val="008A4450"/>
    <w:rsid w:val="008A77AC"/>
    <w:rsid w:val="008A7947"/>
    <w:rsid w:val="008B275B"/>
    <w:rsid w:val="008B2959"/>
    <w:rsid w:val="008B6F84"/>
    <w:rsid w:val="008C1F99"/>
    <w:rsid w:val="008C2549"/>
    <w:rsid w:val="008C2A70"/>
    <w:rsid w:val="008C3316"/>
    <w:rsid w:val="008C5B86"/>
    <w:rsid w:val="008C6223"/>
    <w:rsid w:val="008C6F7E"/>
    <w:rsid w:val="008D12C0"/>
    <w:rsid w:val="008D33C5"/>
    <w:rsid w:val="008D453E"/>
    <w:rsid w:val="008D48AD"/>
    <w:rsid w:val="008D4D5D"/>
    <w:rsid w:val="008D6755"/>
    <w:rsid w:val="008D6F73"/>
    <w:rsid w:val="008E031B"/>
    <w:rsid w:val="008E1252"/>
    <w:rsid w:val="008E2541"/>
    <w:rsid w:val="008E49B7"/>
    <w:rsid w:val="008E5E75"/>
    <w:rsid w:val="008E7BE4"/>
    <w:rsid w:val="008F138D"/>
    <w:rsid w:val="008F3B33"/>
    <w:rsid w:val="008F41C8"/>
    <w:rsid w:val="0090152A"/>
    <w:rsid w:val="00906DD4"/>
    <w:rsid w:val="00910D1A"/>
    <w:rsid w:val="00911A17"/>
    <w:rsid w:val="00912DC8"/>
    <w:rsid w:val="00913543"/>
    <w:rsid w:val="00913888"/>
    <w:rsid w:val="00914B26"/>
    <w:rsid w:val="00916511"/>
    <w:rsid w:val="00916FEA"/>
    <w:rsid w:val="009200DA"/>
    <w:rsid w:val="00920216"/>
    <w:rsid w:val="00920E7E"/>
    <w:rsid w:val="00920FC5"/>
    <w:rsid w:val="00921672"/>
    <w:rsid w:val="0092388A"/>
    <w:rsid w:val="00925BCF"/>
    <w:rsid w:val="00926475"/>
    <w:rsid w:val="00927DC5"/>
    <w:rsid w:val="00931F50"/>
    <w:rsid w:val="00934D15"/>
    <w:rsid w:val="009354ED"/>
    <w:rsid w:val="00936882"/>
    <w:rsid w:val="00936C6C"/>
    <w:rsid w:val="009400E4"/>
    <w:rsid w:val="00941B02"/>
    <w:rsid w:val="009424FD"/>
    <w:rsid w:val="0094413B"/>
    <w:rsid w:val="009445B0"/>
    <w:rsid w:val="00945A28"/>
    <w:rsid w:val="00946148"/>
    <w:rsid w:val="00947CB2"/>
    <w:rsid w:val="00947DAE"/>
    <w:rsid w:val="0095143D"/>
    <w:rsid w:val="0095174D"/>
    <w:rsid w:val="00951D0F"/>
    <w:rsid w:val="009532C2"/>
    <w:rsid w:val="00953840"/>
    <w:rsid w:val="00957021"/>
    <w:rsid w:val="00962596"/>
    <w:rsid w:val="0096424D"/>
    <w:rsid w:val="009645F8"/>
    <w:rsid w:val="00964A48"/>
    <w:rsid w:val="0096626F"/>
    <w:rsid w:val="009668E1"/>
    <w:rsid w:val="00972300"/>
    <w:rsid w:val="0097353E"/>
    <w:rsid w:val="00973A8A"/>
    <w:rsid w:val="00975EEB"/>
    <w:rsid w:val="009775FF"/>
    <w:rsid w:val="00983A58"/>
    <w:rsid w:val="00983C95"/>
    <w:rsid w:val="00985898"/>
    <w:rsid w:val="0098625B"/>
    <w:rsid w:val="009873A0"/>
    <w:rsid w:val="009874CB"/>
    <w:rsid w:val="0099027B"/>
    <w:rsid w:val="00990E69"/>
    <w:rsid w:val="009915B1"/>
    <w:rsid w:val="009A0470"/>
    <w:rsid w:val="009A1653"/>
    <w:rsid w:val="009A1EB8"/>
    <w:rsid w:val="009A37DB"/>
    <w:rsid w:val="009A37E1"/>
    <w:rsid w:val="009B0988"/>
    <w:rsid w:val="009B1F11"/>
    <w:rsid w:val="009B20D4"/>
    <w:rsid w:val="009B22F7"/>
    <w:rsid w:val="009B2897"/>
    <w:rsid w:val="009B4118"/>
    <w:rsid w:val="009B59FE"/>
    <w:rsid w:val="009B5FC2"/>
    <w:rsid w:val="009C01E4"/>
    <w:rsid w:val="009C0324"/>
    <w:rsid w:val="009C0C48"/>
    <w:rsid w:val="009C111A"/>
    <w:rsid w:val="009C1BD0"/>
    <w:rsid w:val="009C473D"/>
    <w:rsid w:val="009C5AAD"/>
    <w:rsid w:val="009C746D"/>
    <w:rsid w:val="009D172A"/>
    <w:rsid w:val="009D1DCA"/>
    <w:rsid w:val="009D2C7B"/>
    <w:rsid w:val="009D5989"/>
    <w:rsid w:val="009E11E5"/>
    <w:rsid w:val="009E2084"/>
    <w:rsid w:val="009E3AC2"/>
    <w:rsid w:val="009E4DB2"/>
    <w:rsid w:val="009E5171"/>
    <w:rsid w:val="009E57E1"/>
    <w:rsid w:val="009E6094"/>
    <w:rsid w:val="009E6526"/>
    <w:rsid w:val="009E6FB5"/>
    <w:rsid w:val="009F2221"/>
    <w:rsid w:val="009F2DD1"/>
    <w:rsid w:val="009F2FE7"/>
    <w:rsid w:val="009F4361"/>
    <w:rsid w:val="009F4C82"/>
    <w:rsid w:val="009F568E"/>
    <w:rsid w:val="009F669B"/>
    <w:rsid w:val="009F7A72"/>
    <w:rsid w:val="00A001A9"/>
    <w:rsid w:val="00A01185"/>
    <w:rsid w:val="00A01A62"/>
    <w:rsid w:val="00A052F4"/>
    <w:rsid w:val="00A05791"/>
    <w:rsid w:val="00A05A24"/>
    <w:rsid w:val="00A0673C"/>
    <w:rsid w:val="00A07913"/>
    <w:rsid w:val="00A1267D"/>
    <w:rsid w:val="00A17012"/>
    <w:rsid w:val="00A201A0"/>
    <w:rsid w:val="00A206BE"/>
    <w:rsid w:val="00A206EC"/>
    <w:rsid w:val="00A213C5"/>
    <w:rsid w:val="00A22587"/>
    <w:rsid w:val="00A225F3"/>
    <w:rsid w:val="00A22836"/>
    <w:rsid w:val="00A24057"/>
    <w:rsid w:val="00A277CD"/>
    <w:rsid w:val="00A27FEE"/>
    <w:rsid w:val="00A30F5E"/>
    <w:rsid w:val="00A31494"/>
    <w:rsid w:val="00A31595"/>
    <w:rsid w:val="00A31ADE"/>
    <w:rsid w:val="00A325F3"/>
    <w:rsid w:val="00A339BE"/>
    <w:rsid w:val="00A34947"/>
    <w:rsid w:val="00A3676B"/>
    <w:rsid w:val="00A36E88"/>
    <w:rsid w:val="00A37C41"/>
    <w:rsid w:val="00A37DE9"/>
    <w:rsid w:val="00A4118E"/>
    <w:rsid w:val="00A419C6"/>
    <w:rsid w:val="00A43395"/>
    <w:rsid w:val="00A450B4"/>
    <w:rsid w:val="00A456F8"/>
    <w:rsid w:val="00A45840"/>
    <w:rsid w:val="00A467AD"/>
    <w:rsid w:val="00A46EA8"/>
    <w:rsid w:val="00A47EE7"/>
    <w:rsid w:val="00A500CD"/>
    <w:rsid w:val="00A51126"/>
    <w:rsid w:val="00A511E6"/>
    <w:rsid w:val="00A517A1"/>
    <w:rsid w:val="00A5243F"/>
    <w:rsid w:val="00A53FDC"/>
    <w:rsid w:val="00A55D2D"/>
    <w:rsid w:val="00A62D17"/>
    <w:rsid w:val="00A64746"/>
    <w:rsid w:val="00A65E71"/>
    <w:rsid w:val="00A6678B"/>
    <w:rsid w:val="00A66ECD"/>
    <w:rsid w:val="00A67180"/>
    <w:rsid w:val="00A6757D"/>
    <w:rsid w:val="00A675C3"/>
    <w:rsid w:val="00A71F9C"/>
    <w:rsid w:val="00A74C0E"/>
    <w:rsid w:val="00A75068"/>
    <w:rsid w:val="00A7511C"/>
    <w:rsid w:val="00A75C6C"/>
    <w:rsid w:val="00A75E9F"/>
    <w:rsid w:val="00A76ADB"/>
    <w:rsid w:val="00A80675"/>
    <w:rsid w:val="00A82D16"/>
    <w:rsid w:val="00A8756D"/>
    <w:rsid w:val="00A87F58"/>
    <w:rsid w:val="00A97258"/>
    <w:rsid w:val="00AA01FB"/>
    <w:rsid w:val="00AA1D5C"/>
    <w:rsid w:val="00AA2A53"/>
    <w:rsid w:val="00AA421E"/>
    <w:rsid w:val="00AA429C"/>
    <w:rsid w:val="00AA42A7"/>
    <w:rsid w:val="00AA7CEE"/>
    <w:rsid w:val="00AB047B"/>
    <w:rsid w:val="00AB663F"/>
    <w:rsid w:val="00AC0969"/>
    <w:rsid w:val="00AC1766"/>
    <w:rsid w:val="00AC2AED"/>
    <w:rsid w:val="00AC2DC7"/>
    <w:rsid w:val="00AC7EA6"/>
    <w:rsid w:val="00AD56C9"/>
    <w:rsid w:val="00AE0759"/>
    <w:rsid w:val="00AE3355"/>
    <w:rsid w:val="00AE4717"/>
    <w:rsid w:val="00AE5796"/>
    <w:rsid w:val="00AE6D29"/>
    <w:rsid w:val="00AF0B96"/>
    <w:rsid w:val="00AF2153"/>
    <w:rsid w:val="00AF290D"/>
    <w:rsid w:val="00AF2FEA"/>
    <w:rsid w:val="00AF7F40"/>
    <w:rsid w:val="00AF7FE6"/>
    <w:rsid w:val="00B00FED"/>
    <w:rsid w:val="00B011D5"/>
    <w:rsid w:val="00B03BE6"/>
    <w:rsid w:val="00B05943"/>
    <w:rsid w:val="00B062A6"/>
    <w:rsid w:val="00B074F9"/>
    <w:rsid w:val="00B0790A"/>
    <w:rsid w:val="00B10333"/>
    <w:rsid w:val="00B111C5"/>
    <w:rsid w:val="00B11C41"/>
    <w:rsid w:val="00B12AE4"/>
    <w:rsid w:val="00B130FF"/>
    <w:rsid w:val="00B1399B"/>
    <w:rsid w:val="00B14A5B"/>
    <w:rsid w:val="00B1647E"/>
    <w:rsid w:val="00B16DF7"/>
    <w:rsid w:val="00B20EFB"/>
    <w:rsid w:val="00B21437"/>
    <w:rsid w:val="00B244D4"/>
    <w:rsid w:val="00B257FF"/>
    <w:rsid w:val="00B269CE"/>
    <w:rsid w:val="00B32BD3"/>
    <w:rsid w:val="00B33F00"/>
    <w:rsid w:val="00B340A7"/>
    <w:rsid w:val="00B3464A"/>
    <w:rsid w:val="00B41F59"/>
    <w:rsid w:val="00B42476"/>
    <w:rsid w:val="00B430D3"/>
    <w:rsid w:val="00B43D42"/>
    <w:rsid w:val="00B449EE"/>
    <w:rsid w:val="00B46A80"/>
    <w:rsid w:val="00B46EF8"/>
    <w:rsid w:val="00B46F0A"/>
    <w:rsid w:val="00B47FAC"/>
    <w:rsid w:val="00B5144A"/>
    <w:rsid w:val="00B55CCC"/>
    <w:rsid w:val="00B56398"/>
    <w:rsid w:val="00B56B59"/>
    <w:rsid w:val="00B56E12"/>
    <w:rsid w:val="00B5746C"/>
    <w:rsid w:val="00B60C94"/>
    <w:rsid w:val="00B60DA9"/>
    <w:rsid w:val="00B61B08"/>
    <w:rsid w:val="00B61B30"/>
    <w:rsid w:val="00B629B3"/>
    <w:rsid w:val="00B6302F"/>
    <w:rsid w:val="00B63305"/>
    <w:rsid w:val="00B6383D"/>
    <w:rsid w:val="00B662D8"/>
    <w:rsid w:val="00B66FAE"/>
    <w:rsid w:val="00B70253"/>
    <w:rsid w:val="00B71AFF"/>
    <w:rsid w:val="00B728A8"/>
    <w:rsid w:val="00B75B01"/>
    <w:rsid w:val="00B773EB"/>
    <w:rsid w:val="00B82012"/>
    <w:rsid w:val="00B824D7"/>
    <w:rsid w:val="00B84C8B"/>
    <w:rsid w:val="00B85466"/>
    <w:rsid w:val="00B85DF8"/>
    <w:rsid w:val="00B878B0"/>
    <w:rsid w:val="00B87EAE"/>
    <w:rsid w:val="00B9166E"/>
    <w:rsid w:val="00B95EDF"/>
    <w:rsid w:val="00B9646A"/>
    <w:rsid w:val="00BA2674"/>
    <w:rsid w:val="00BA728E"/>
    <w:rsid w:val="00BA7FC0"/>
    <w:rsid w:val="00BB0CDF"/>
    <w:rsid w:val="00BB0EB2"/>
    <w:rsid w:val="00BB2469"/>
    <w:rsid w:val="00BB35F1"/>
    <w:rsid w:val="00BB3A6A"/>
    <w:rsid w:val="00BB3ED3"/>
    <w:rsid w:val="00BB4034"/>
    <w:rsid w:val="00BB4B1B"/>
    <w:rsid w:val="00BB666A"/>
    <w:rsid w:val="00BC4660"/>
    <w:rsid w:val="00BC65B6"/>
    <w:rsid w:val="00BC664E"/>
    <w:rsid w:val="00BC677C"/>
    <w:rsid w:val="00BC6D24"/>
    <w:rsid w:val="00BD1D17"/>
    <w:rsid w:val="00BD27A5"/>
    <w:rsid w:val="00BD412A"/>
    <w:rsid w:val="00BD44D8"/>
    <w:rsid w:val="00BD4ABD"/>
    <w:rsid w:val="00BD5AB0"/>
    <w:rsid w:val="00BD683A"/>
    <w:rsid w:val="00BD7F63"/>
    <w:rsid w:val="00BE1296"/>
    <w:rsid w:val="00BE12D3"/>
    <w:rsid w:val="00BE1C48"/>
    <w:rsid w:val="00BE1DAB"/>
    <w:rsid w:val="00BE3A16"/>
    <w:rsid w:val="00BE73BF"/>
    <w:rsid w:val="00BF1383"/>
    <w:rsid w:val="00BF2859"/>
    <w:rsid w:val="00BF5B69"/>
    <w:rsid w:val="00C00725"/>
    <w:rsid w:val="00C00766"/>
    <w:rsid w:val="00C03013"/>
    <w:rsid w:val="00C0362C"/>
    <w:rsid w:val="00C0376E"/>
    <w:rsid w:val="00C04CA1"/>
    <w:rsid w:val="00C05803"/>
    <w:rsid w:val="00C059DB"/>
    <w:rsid w:val="00C06332"/>
    <w:rsid w:val="00C06EEF"/>
    <w:rsid w:val="00C1043F"/>
    <w:rsid w:val="00C10E54"/>
    <w:rsid w:val="00C11C92"/>
    <w:rsid w:val="00C136CB"/>
    <w:rsid w:val="00C14BAD"/>
    <w:rsid w:val="00C14C1D"/>
    <w:rsid w:val="00C15495"/>
    <w:rsid w:val="00C17AB5"/>
    <w:rsid w:val="00C20777"/>
    <w:rsid w:val="00C215BA"/>
    <w:rsid w:val="00C239E0"/>
    <w:rsid w:val="00C24114"/>
    <w:rsid w:val="00C24752"/>
    <w:rsid w:val="00C26972"/>
    <w:rsid w:val="00C304D9"/>
    <w:rsid w:val="00C30642"/>
    <w:rsid w:val="00C310A4"/>
    <w:rsid w:val="00C33D97"/>
    <w:rsid w:val="00C34BDD"/>
    <w:rsid w:val="00C360EA"/>
    <w:rsid w:val="00C363A5"/>
    <w:rsid w:val="00C3677B"/>
    <w:rsid w:val="00C42B75"/>
    <w:rsid w:val="00C51284"/>
    <w:rsid w:val="00C51638"/>
    <w:rsid w:val="00C537E9"/>
    <w:rsid w:val="00C538D8"/>
    <w:rsid w:val="00C575C7"/>
    <w:rsid w:val="00C61665"/>
    <w:rsid w:val="00C622D2"/>
    <w:rsid w:val="00C62ECA"/>
    <w:rsid w:val="00C635B4"/>
    <w:rsid w:val="00C64741"/>
    <w:rsid w:val="00C6729A"/>
    <w:rsid w:val="00C75007"/>
    <w:rsid w:val="00C77D10"/>
    <w:rsid w:val="00C82501"/>
    <w:rsid w:val="00C84471"/>
    <w:rsid w:val="00C8648B"/>
    <w:rsid w:val="00C86E99"/>
    <w:rsid w:val="00C86FA2"/>
    <w:rsid w:val="00C87AC7"/>
    <w:rsid w:val="00C90AE8"/>
    <w:rsid w:val="00C92A19"/>
    <w:rsid w:val="00C9564B"/>
    <w:rsid w:val="00C96561"/>
    <w:rsid w:val="00C97D5B"/>
    <w:rsid w:val="00CA10A2"/>
    <w:rsid w:val="00CA18E2"/>
    <w:rsid w:val="00CA1DDE"/>
    <w:rsid w:val="00CA2A9F"/>
    <w:rsid w:val="00CA3A04"/>
    <w:rsid w:val="00CA488C"/>
    <w:rsid w:val="00CA503C"/>
    <w:rsid w:val="00CB12ED"/>
    <w:rsid w:val="00CB1358"/>
    <w:rsid w:val="00CB13CA"/>
    <w:rsid w:val="00CB2D3A"/>
    <w:rsid w:val="00CB3A15"/>
    <w:rsid w:val="00CB3C23"/>
    <w:rsid w:val="00CB5753"/>
    <w:rsid w:val="00CB6C9A"/>
    <w:rsid w:val="00CC06F1"/>
    <w:rsid w:val="00CC0791"/>
    <w:rsid w:val="00CC1467"/>
    <w:rsid w:val="00CC1D4C"/>
    <w:rsid w:val="00CC1F3A"/>
    <w:rsid w:val="00CC203A"/>
    <w:rsid w:val="00CC224B"/>
    <w:rsid w:val="00CC36BF"/>
    <w:rsid w:val="00CC5392"/>
    <w:rsid w:val="00CC6E7D"/>
    <w:rsid w:val="00CC6EBD"/>
    <w:rsid w:val="00CC7167"/>
    <w:rsid w:val="00CC7793"/>
    <w:rsid w:val="00CC7F89"/>
    <w:rsid w:val="00CD0DDA"/>
    <w:rsid w:val="00CD233F"/>
    <w:rsid w:val="00CD5812"/>
    <w:rsid w:val="00CD6279"/>
    <w:rsid w:val="00CD7DC4"/>
    <w:rsid w:val="00CE0C7C"/>
    <w:rsid w:val="00CE1BFA"/>
    <w:rsid w:val="00CE1F45"/>
    <w:rsid w:val="00CE5902"/>
    <w:rsid w:val="00CE5B02"/>
    <w:rsid w:val="00CE73F7"/>
    <w:rsid w:val="00CE7619"/>
    <w:rsid w:val="00CF208F"/>
    <w:rsid w:val="00CF2422"/>
    <w:rsid w:val="00CF2B27"/>
    <w:rsid w:val="00CF415E"/>
    <w:rsid w:val="00CF489A"/>
    <w:rsid w:val="00D00247"/>
    <w:rsid w:val="00D0119A"/>
    <w:rsid w:val="00D01ACD"/>
    <w:rsid w:val="00D0545D"/>
    <w:rsid w:val="00D058AA"/>
    <w:rsid w:val="00D060A7"/>
    <w:rsid w:val="00D06828"/>
    <w:rsid w:val="00D0687D"/>
    <w:rsid w:val="00D11D8D"/>
    <w:rsid w:val="00D121C9"/>
    <w:rsid w:val="00D14210"/>
    <w:rsid w:val="00D143E4"/>
    <w:rsid w:val="00D1495F"/>
    <w:rsid w:val="00D17DC2"/>
    <w:rsid w:val="00D21BB9"/>
    <w:rsid w:val="00D22CFE"/>
    <w:rsid w:val="00D248F9"/>
    <w:rsid w:val="00D24BDA"/>
    <w:rsid w:val="00D258C8"/>
    <w:rsid w:val="00D30303"/>
    <w:rsid w:val="00D32CE2"/>
    <w:rsid w:val="00D334B2"/>
    <w:rsid w:val="00D34A82"/>
    <w:rsid w:val="00D34B58"/>
    <w:rsid w:val="00D36D7C"/>
    <w:rsid w:val="00D37B36"/>
    <w:rsid w:val="00D37E28"/>
    <w:rsid w:val="00D4008E"/>
    <w:rsid w:val="00D44FC7"/>
    <w:rsid w:val="00D5118D"/>
    <w:rsid w:val="00D51725"/>
    <w:rsid w:val="00D53401"/>
    <w:rsid w:val="00D55801"/>
    <w:rsid w:val="00D55841"/>
    <w:rsid w:val="00D55F56"/>
    <w:rsid w:val="00D61F04"/>
    <w:rsid w:val="00D631BF"/>
    <w:rsid w:val="00D63CBC"/>
    <w:rsid w:val="00D64000"/>
    <w:rsid w:val="00D659D1"/>
    <w:rsid w:val="00D662EC"/>
    <w:rsid w:val="00D66E88"/>
    <w:rsid w:val="00D67882"/>
    <w:rsid w:val="00D721F3"/>
    <w:rsid w:val="00D74E2D"/>
    <w:rsid w:val="00D76380"/>
    <w:rsid w:val="00D764C4"/>
    <w:rsid w:val="00D768EE"/>
    <w:rsid w:val="00D776C3"/>
    <w:rsid w:val="00D80EC7"/>
    <w:rsid w:val="00D81003"/>
    <w:rsid w:val="00D8124B"/>
    <w:rsid w:val="00D81543"/>
    <w:rsid w:val="00D820B5"/>
    <w:rsid w:val="00D82DD9"/>
    <w:rsid w:val="00D85635"/>
    <w:rsid w:val="00D87467"/>
    <w:rsid w:val="00D87E11"/>
    <w:rsid w:val="00D91279"/>
    <w:rsid w:val="00D91354"/>
    <w:rsid w:val="00D91756"/>
    <w:rsid w:val="00D91EB3"/>
    <w:rsid w:val="00D91EF7"/>
    <w:rsid w:val="00D9200F"/>
    <w:rsid w:val="00D92563"/>
    <w:rsid w:val="00D93A70"/>
    <w:rsid w:val="00D944EF"/>
    <w:rsid w:val="00D94FBD"/>
    <w:rsid w:val="00D95E01"/>
    <w:rsid w:val="00D96DC0"/>
    <w:rsid w:val="00D97141"/>
    <w:rsid w:val="00D974E1"/>
    <w:rsid w:val="00DA1B12"/>
    <w:rsid w:val="00DA1B55"/>
    <w:rsid w:val="00DA314E"/>
    <w:rsid w:val="00DA3473"/>
    <w:rsid w:val="00DA5D95"/>
    <w:rsid w:val="00DA6098"/>
    <w:rsid w:val="00DA64DA"/>
    <w:rsid w:val="00DA7A4A"/>
    <w:rsid w:val="00DB0D19"/>
    <w:rsid w:val="00DB0D1B"/>
    <w:rsid w:val="00DB28B7"/>
    <w:rsid w:val="00DB47E8"/>
    <w:rsid w:val="00DB7663"/>
    <w:rsid w:val="00DC15BC"/>
    <w:rsid w:val="00DC1E2C"/>
    <w:rsid w:val="00DC264A"/>
    <w:rsid w:val="00DC4701"/>
    <w:rsid w:val="00DC5DB5"/>
    <w:rsid w:val="00DD058C"/>
    <w:rsid w:val="00DD0C67"/>
    <w:rsid w:val="00DD4872"/>
    <w:rsid w:val="00DD4C37"/>
    <w:rsid w:val="00DD4E1D"/>
    <w:rsid w:val="00DE0387"/>
    <w:rsid w:val="00DE0B19"/>
    <w:rsid w:val="00DE1BA3"/>
    <w:rsid w:val="00DE2EA2"/>
    <w:rsid w:val="00DE4903"/>
    <w:rsid w:val="00DE77BD"/>
    <w:rsid w:val="00DE7F6D"/>
    <w:rsid w:val="00DF03F1"/>
    <w:rsid w:val="00DF0D70"/>
    <w:rsid w:val="00DF264C"/>
    <w:rsid w:val="00DF2744"/>
    <w:rsid w:val="00DF2EAC"/>
    <w:rsid w:val="00DF317D"/>
    <w:rsid w:val="00DF57E5"/>
    <w:rsid w:val="00DF5E40"/>
    <w:rsid w:val="00DF7F31"/>
    <w:rsid w:val="00E01064"/>
    <w:rsid w:val="00E017ED"/>
    <w:rsid w:val="00E02321"/>
    <w:rsid w:val="00E02DFE"/>
    <w:rsid w:val="00E03F9E"/>
    <w:rsid w:val="00E06891"/>
    <w:rsid w:val="00E06941"/>
    <w:rsid w:val="00E1076B"/>
    <w:rsid w:val="00E110CD"/>
    <w:rsid w:val="00E11380"/>
    <w:rsid w:val="00E12B73"/>
    <w:rsid w:val="00E12E6A"/>
    <w:rsid w:val="00E13A82"/>
    <w:rsid w:val="00E14C19"/>
    <w:rsid w:val="00E17671"/>
    <w:rsid w:val="00E2079F"/>
    <w:rsid w:val="00E243C7"/>
    <w:rsid w:val="00E266C8"/>
    <w:rsid w:val="00E268A0"/>
    <w:rsid w:val="00E26D92"/>
    <w:rsid w:val="00E33A62"/>
    <w:rsid w:val="00E33AB7"/>
    <w:rsid w:val="00E3651E"/>
    <w:rsid w:val="00E4018B"/>
    <w:rsid w:val="00E41400"/>
    <w:rsid w:val="00E41762"/>
    <w:rsid w:val="00E429D8"/>
    <w:rsid w:val="00E44435"/>
    <w:rsid w:val="00E44C7F"/>
    <w:rsid w:val="00E45ECD"/>
    <w:rsid w:val="00E46A2E"/>
    <w:rsid w:val="00E47FCA"/>
    <w:rsid w:val="00E50E6B"/>
    <w:rsid w:val="00E519E7"/>
    <w:rsid w:val="00E521B8"/>
    <w:rsid w:val="00E52BC8"/>
    <w:rsid w:val="00E54F38"/>
    <w:rsid w:val="00E567A8"/>
    <w:rsid w:val="00E577E1"/>
    <w:rsid w:val="00E61660"/>
    <w:rsid w:val="00E6295F"/>
    <w:rsid w:val="00E659C4"/>
    <w:rsid w:val="00E70497"/>
    <w:rsid w:val="00E718A9"/>
    <w:rsid w:val="00E71B6D"/>
    <w:rsid w:val="00E733EC"/>
    <w:rsid w:val="00E73B76"/>
    <w:rsid w:val="00E7482B"/>
    <w:rsid w:val="00E74940"/>
    <w:rsid w:val="00E7615E"/>
    <w:rsid w:val="00E76D73"/>
    <w:rsid w:val="00E80278"/>
    <w:rsid w:val="00E80627"/>
    <w:rsid w:val="00E81A2D"/>
    <w:rsid w:val="00E81EA9"/>
    <w:rsid w:val="00E82C6A"/>
    <w:rsid w:val="00E835D5"/>
    <w:rsid w:val="00E8402C"/>
    <w:rsid w:val="00E85B0D"/>
    <w:rsid w:val="00E86584"/>
    <w:rsid w:val="00E87C76"/>
    <w:rsid w:val="00E87CC8"/>
    <w:rsid w:val="00E905EB"/>
    <w:rsid w:val="00E913F1"/>
    <w:rsid w:val="00E91518"/>
    <w:rsid w:val="00E91FF9"/>
    <w:rsid w:val="00E934DA"/>
    <w:rsid w:val="00E93B4F"/>
    <w:rsid w:val="00E93F70"/>
    <w:rsid w:val="00E957CB"/>
    <w:rsid w:val="00E97C89"/>
    <w:rsid w:val="00EA03CD"/>
    <w:rsid w:val="00EA0C65"/>
    <w:rsid w:val="00EA1053"/>
    <w:rsid w:val="00EA439A"/>
    <w:rsid w:val="00EA4B69"/>
    <w:rsid w:val="00EA5389"/>
    <w:rsid w:val="00EA7636"/>
    <w:rsid w:val="00EB1046"/>
    <w:rsid w:val="00EB1B22"/>
    <w:rsid w:val="00EB2788"/>
    <w:rsid w:val="00EB3CB7"/>
    <w:rsid w:val="00EB5B58"/>
    <w:rsid w:val="00EB637A"/>
    <w:rsid w:val="00EC03B1"/>
    <w:rsid w:val="00EC2264"/>
    <w:rsid w:val="00EC3767"/>
    <w:rsid w:val="00EC45EB"/>
    <w:rsid w:val="00EC4806"/>
    <w:rsid w:val="00EC6A57"/>
    <w:rsid w:val="00EC7809"/>
    <w:rsid w:val="00EC79A9"/>
    <w:rsid w:val="00ED1E96"/>
    <w:rsid w:val="00ED2026"/>
    <w:rsid w:val="00ED38F6"/>
    <w:rsid w:val="00ED4D39"/>
    <w:rsid w:val="00ED55D4"/>
    <w:rsid w:val="00ED60BA"/>
    <w:rsid w:val="00EE0913"/>
    <w:rsid w:val="00EE26AE"/>
    <w:rsid w:val="00EE2F80"/>
    <w:rsid w:val="00EE3E82"/>
    <w:rsid w:val="00EE5F88"/>
    <w:rsid w:val="00EE6D1B"/>
    <w:rsid w:val="00EE73C7"/>
    <w:rsid w:val="00EE7D40"/>
    <w:rsid w:val="00EF0D0B"/>
    <w:rsid w:val="00EF0D3E"/>
    <w:rsid w:val="00EF1231"/>
    <w:rsid w:val="00EF2825"/>
    <w:rsid w:val="00EF4414"/>
    <w:rsid w:val="00EF4B7D"/>
    <w:rsid w:val="00EF553E"/>
    <w:rsid w:val="00EF60DF"/>
    <w:rsid w:val="00EF77FC"/>
    <w:rsid w:val="00EF7984"/>
    <w:rsid w:val="00EF7986"/>
    <w:rsid w:val="00F00206"/>
    <w:rsid w:val="00F03469"/>
    <w:rsid w:val="00F0474B"/>
    <w:rsid w:val="00F04B38"/>
    <w:rsid w:val="00F05038"/>
    <w:rsid w:val="00F051C7"/>
    <w:rsid w:val="00F103FD"/>
    <w:rsid w:val="00F118BE"/>
    <w:rsid w:val="00F12A5B"/>
    <w:rsid w:val="00F15946"/>
    <w:rsid w:val="00F15F9F"/>
    <w:rsid w:val="00F16F23"/>
    <w:rsid w:val="00F171D6"/>
    <w:rsid w:val="00F17C19"/>
    <w:rsid w:val="00F17DF2"/>
    <w:rsid w:val="00F22BF6"/>
    <w:rsid w:val="00F23C4E"/>
    <w:rsid w:val="00F273BF"/>
    <w:rsid w:val="00F31A42"/>
    <w:rsid w:val="00F32172"/>
    <w:rsid w:val="00F324C9"/>
    <w:rsid w:val="00F34AEB"/>
    <w:rsid w:val="00F36115"/>
    <w:rsid w:val="00F3652E"/>
    <w:rsid w:val="00F3728B"/>
    <w:rsid w:val="00F37F51"/>
    <w:rsid w:val="00F4039C"/>
    <w:rsid w:val="00F40544"/>
    <w:rsid w:val="00F40654"/>
    <w:rsid w:val="00F4068D"/>
    <w:rsid w:val="00F41810"/>
    <w:rsid w:val="00F43784"/>
    <w:rsid w:val="00F444F4"/>
    <w:rsid w:val="00F45208"/>
    <w:rsid w:val="00F46660"/>
    <w:rsid w:val="00F46B5C"/>
    <w:rsid w:val="00F46C0D"/>
    <w:rsid w:val="00F472F0"/>
    <w:rsid w:val="00F5099B"/>
    <w:rsid w:val="00F51051"/>
    <w:rsid w:val="00F5165F"/>
    <w:rsid w:val="00F5213A"/>
    <w:rsid w:val="00F527F3"/>
    <w:rsid w:val="00F5319A"/>
    <w:rsid w:val="00F56E46"/>
    <w:rsid w:val="00F608BE"/>
    <w:rsid w:val="00F60CB6"/>
    <w:rsid w:val="00F61635"/>
    <w:rsid w:val="00F633EF"/>
    <w:rsid w:val="00F641CC"/>
    <w:rsid w:val="00F64E31"/>
    <w:rsid w:val="00F66453"/>
    <w:rsid w:val="00F664CC"/>
    <w:rsid w:val="00F66BC2"/>
    <w:rsid w:val="00F7267D"/>
    <w:rsid w:val="00F72C21"/>
    <w:rsid w:val="00F73E5F"/>
    <w:rsid w:val="00F75561"/>
    <w:rsid w:val="00F75C3A"/>
    <w:rsid w:val="00F76600"/>
    <w:rsid w:val="00F8602E"/>
    <w:rsid w:val="00F87035"/>
    <w:rsid w:val="00F91A4A"/>
    <w:rsid w:val="00F91A9D"/>
    <w:rsid w:val="00F93394"/>
    <w:rsid w:val="00F94A2B"/>
    <w:rsid w:val="00F954EA"/>
    <w:rsid w:val="00F962FA"/>
    <w:rsid w:val="00F9631F"/>
    <w:rsid w:val="00FA108E"/>
    <w:rsid w:val="00FA308E"/>
    <w:rsid w:val="00FA32C4"/>
    <w:rsid w:val="00FA4930"/>
    <w:rsid w:val="00FA6BF1"/>
    <w:rsid w:val="00FA748E"/>
    <w:rsid w:val="00FA7B3A"/>
    <w:rsid w:val="00FA7E39"/>
    <w:rsid w:val="00FB1ADA"/>
    <w:rsid w:val="00FB5311"/>
    <w:rsid w:val="00FB6267"/>
    <w:rsid w:val="00FC01F7"/>
    <w:rsid w:val="00FC3861"/>
    <w:rsid w:val="00FC53C9"/>
    <w:rsid w:val="00FC69F3"/>
    <w:rsid w:val="00FC6D5F"/>
    <w:rsid w:val="00FD1ED5"/>
    <w:rsid w:val="00FD4578"/>
    <w:rsid w:val="00FD4AF0"/>
    <w:rsid w:val="00FD5580"/>
    <w:rsid w:val="00FD6C08"/>
    <w:rsid w:val="00FD70CE"/>
    <w:rsid w:val="00FD7AB8"/>
    <w:rsid w:val="00FE0250"/>
    <w:rsid w:val="00FE0DC5"/>
    <w:rsid w:val="00FE15F6"/>
    <w:rsid w:val="00FE19B3"/>
    <w:rsid w:val="00FE22BA"/>
    <w:rsid w:val="00FE43E6"/>
    <w:rsid w:val="00FE4F74"/>
    <w:rsid w:val="00FE7D3A"/>
    <w:rsid w:val="00FF16DA"/>
    <w:rsid w:val="00FF25BC"/>
    <w:rsid w:val="00FF2B42"/>
    <w:rsid w:val="00FF3D97"/>
    <w:rsid w:val="00FF4EE2"/>
    <w:rsid w:val="00FF50D9"/>
    <w:rsid w:val="00FF5E00"/>
    <w:rsid w:val="00FF5EBD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9355"/>
  <w15:docId w15:val="{911C0C2C-F908-4B21-99FB-A9FEEF0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59FE"/>
  </w:style>
  <w:style w:type="paragraph" w:styleId="1">
    <w:name w:val="heading 1"/>
    <w:basedOn w:val="a0"/>
    <w:next w:val="a0"/>
    <w:link w:val="10"/>
    <w:qFormat/>
    <w:rsid w:val="008E2541"/>
    <w:pPr>
      <w:keepNext/>
      <w:widowControl w:val="0"/>
      <w:numPr>
        <w:numId w:val="1"/>
      </w:numPr>
      <w:spacing w:before="480"/>
      <w:outlineLvl w:val="0"/>
    </w:pPr>
    <w:rPr>
      <w:rFonts w:ascii="PartnerCondensed-Normal" w:eastAsia="Calibri" w:hAnsi="PartnerCondensed-Normal" w:cs="Times New Roman"/>
      <w:sz w:val="28"/>
      <w:szCs w:val="28"/>
      <w:lang w:eastAsia="ru-RU"/>
    </w:rPr>
  </w:style>
  <w:style w:type="paragraph" w:styleId="2">
    <w:name w:val="heading 2"/>
    <w:basedOn w:val="20"/>
    <w:next w:val="a0"/>
    <w:link w:val="22"/>
    <w:uiPriority w:val="9"/>
    <w:qFormat/>
    <w:rsid w:val="008E2541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aliases w:val="H3"/>
    <w:basedOn w:val="30"/>
    <w:next w:val="a0"/>
    <w:link w:val="32"/>
    <w:uiPriority w:val="9"/>
    <w:qFormat/>
    <w:rsid w:val="008E2541"/>
    <w:pPr>
      <w:keepLines/>
      <w:numPr>
        <w:ilvl w:val="2"/>
        <w:numId w:val="1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aliases w:val="H4"/>
    <w:basedOn w:val="a0"/>
    <w:next w:val="a0"/>
    <w:link w:val="40"/>
    <w:uiPriority w:val="9"/>
    <w:qFormat/>
    <w:rsid w:val="008E254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aliases w:val="Heading 5 Char,H5 Знак Char,H5 Char"/>
    <w:basedOn w:val="a0"/>
    <w:next w:val="a0"/>
    <w:link w:val="50"/>
    <w:uiPriority w:val="9"/>
    <w:qFormat/>
    <w:rsid w:val="008E2541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E254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8E254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E254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8E254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rsid w:val="00CC36BF"/>
    <w:rPr>
      <w:rFonts w:cs="Times New Roman"/>
      <w:sz w:val="20"/>
      <w:vertAlign w:val="superscript"/>
    </w:rPr>
  </w:style>
  <w:style w:type="paragraph" w:styleId="a7">
    <w:name w:val="List Paragraph"/>
    <w:aliases w:val="Ненумерованный список,Bullet_IRAO,List Paragraph"/>
    <w:basedOn w:val="a0"/>
    <w:link w:val="a8"/>
    <w:uiPriority w:val="34"/>
    <w:qFormat/>
    <w:rsid w:val="00CC36B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E2A0A"/>
    <w:rPr>
      <w:rFonts w:ascii="Tahoma" w:hAnsi="Tahoma" w:cs="Tahoma"/>
      <w:sz w:val="16"/>
      <w:szCs w:val="16"/>
    </w:rPr>
  </w:style>
  <w:style w:type="paragraph" w:styleId="ab">
    <w:name w:val="header"/>
    <w:aliases w:val="Знак,ВерхКолонтитул"/>
    <w:basedOn w:val="a0"/>
    <w:link w:val="ac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Знак Знак4,ВерхКолонтитул Знак"/>
    <w:basedOn w:val="a1"/>
    <w:link w:val="ab"/>
    <w:uiPriority w:val="99"/>
    <w:rsid w:val="00183FEC"/>
  </w:style>
  <w:style w:type="paragraph" w:styleId="ad">
    <w:name w:val="footer"/>
    <w:basedOn w:val="a0"/>
    <w:link w:val="ae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83FEC"/>
  </w:style>
  <w:style w:type="character" w:styleId="af">
    <w:name w:val="annotation reference"/>
    <w:basedOn w:val="a1"/>
    <w:uiPriority w:val="99"/>
    <w:unhideWhenUsed/>
    <w:rsid w:val="00FC53C9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FC53C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3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3C9"/>
    <w:rPr>
      <w:b/>
      <w:bCs/>
      <w:sz w:val="20"/>
      <w:szCs w:val="20"/>
    </w:rPr>
  </w:style>
  <w:style w:type="table" w:styleId="af4">
    <w:name w:val="Table Grid"/>
    <w:basedOn w:val="a2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D87467"/>
    <w:rPr>
      <w:color w:val="0000FF" w:themeColor="hyperlink"/>
      <w:u w:val="single"/>
    </w:rPr>
  </w:style>
  <w:style w:type="paragraph" w:customStyle="1" w:styleId="af6">
    <w:name w:val="Блок"/>
    <w:basedOn w:val="a0"/>
    <w:link w:val="af7"/>
    <w:qFormat/>
    <w:rsid w:val="00301A36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f7">
    <w:name w:val="Блок Знак"/>
    <w:basedOn w:val="a1"/>
    <w:link w:val="af6"/>
    <w:rsid w:val="00301A36"/>
    <w:rPr>
      <w:rFonts w:ascii="Arial" w:eastAsia="Times New Roman" w:hAnsi="Arial" w:cs="Arial"/>
      <w:b/>
      <w:sz w:val="72"/>
      <w:szCs w:val="72"/>
      <w:lang w:eastAsia="ru-RU"/>
    </w:rPr>
  </w:style>
  <w:style w:type="table" w:customStyle="1" w:styleId="11">
    <w:name w:val="Сетка таблицы1"/>
    <w:basedOn w:val="a2"/>
    <w:next w:val="af4"/>
    <w:uiPriority w:val="99"/>
    <w:rsid w:val="00F6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E2541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"/>
    <w:uiPriority w:val="9"/>
    <w:rsid w:val="008E2541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2">
    <w:name w:val="Заголовок 3 Знак"/>
    <w:aliases w:val="H3 Знак"/>
    <w:basedOn w:val="a1"/>
    <w:link w:val="3"/>
    <w:uiPriority w:val="9"/>
    <w:rsid w:val="008E2541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8E25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,H5 Знак Char Знак,H5 Char Знак"/>
    <w:basedOn w:val="a1"/>
    <w:link w:val="5"/>
    <w:uiPriority w:val="9"/>
    <w:rsid w:val="008E254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E254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8E254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E254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8E2541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8E2541"/>
  </w:style>
  <w:style w:type="paragraph" w:customStyle="1" w:styleId="af8">
    <w:name w:val="Таблица текст"/>
    <w:basedOn w:val="a0"/>
    <w:rsid w:val="008E2541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9">
    <w:name w:val="комментарий"/>
    <w:rsid w:val="008E2541"/>
    <w:rPr>
      <w:b/>
      <w:i/>
      <w:shd w:val="clear" w:color="auto" w:fill="FFFF99"/>
    </w:rPr>
  </w:style>
  <w:style w:type="character" w:customStyle="1" w:styleId="a8">
    <w:name w:val="Абзац списка Знак"/>
    <w:aliases w:val="Ненумерованный список Знак,Bullet_IRAO Знак,List Paragraph Знак"/>
    <w:basedOn w:val="a1"/>
    <w:link w:val="a7"/>
    <w:uiPriority w:val="34"/>
    <w:locked/>
    <w:rsid w:val="008E2541"/>
    <w:rPr>
      <w:rFonts w:ascii="Calibri" w:eastAsia="Calibri" w:hAnsi="Calibri" w:cs="Times New Roman"/>
    </w:rPr>
  </w:style>
  <w:style w:type="table" w:customStyle="1" w:styleId="23">
    <w:name w:val="Сетка таблицы2"/>
    <w:basedOn w:val="a2"/>
    <w:next w:val="af4"/>
    <w:uiPriority w:val="59"/>
    <w:rsid w:val="008E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Введение-заголовок"/>
    <w:basedOn w:val="a0"/>
    <w:link w:val="-0"/>
    <w:qFormat/>
    <w:rsid w:val="008E2541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-0">
    <w:name w:val="Введение-заголовок Знак"/>
    <w:link w:val="-"/>
    <w:rsid w:val="008E254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Style4">
    <w:name w:val="Style4"/>
    <w:basedOn w:val="a0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E254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E2541"/>
    <w:rPr>
      <w:rFonts w:ascii="Times New Roman" w:hAnsi="Times New Roman" w:cs="Times New Roman"/>
      <w:sz w:val="22"/>
      <w:szCs w:val="22"/>
    </w:rPr>
  </w:style>
  <w:style w:type="paragraph" w:styleId="afa">
    <w:name w:val="Body Text Indent"/>
    <w:basedOn w:val="a0"/>
    <w:link w:val="afb"/>
    <w:rsid w:val="008E25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8E2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8E25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8E2541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Style1">
    <w:name w:val="Style1"/>
    <w:basedOn w:val="a0"/>
    <w:rsid w:val="008E2541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8E2541"/>
    <w:pPr>
      <w:widowControl w:val="0"/>
      <w:autoSpaceDE w:val="0"/>
      <w:autoSpaceDN w:val="0"/>
      <w:adjustRightInd w:val="0"/>
      <w:spacing w:after="0" w:line="27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8E2541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E2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E25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8E2541"/>
    <w:rPr>
      <w:rFonts w:ascii="Times New Roman" w:hAnsi="Times New Roman" w:cs="Times New Roman"/>
      <w:sz w:val="26"/>
      <w:szCs w:val="26"/>
    </w:rPr>
  </w:style>
  <w:style w:type="paragraph" w:styleId="20">
    <w:name w:val="List Number 2"/>
    <w:basedOn w:val="a0"/>
    <w:uiPriority w:val="99"/>
    <w:semiHidden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30">
    <w:name w:val="List Number 3"/>
    <w:basedOn w:val="a0"/>
    <w:uiPriority w:val="99"/>
    <w:semiHidden/>
    <w:unhideWhenUsed/>
    <w:rsid w:val="008E2541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afc">
    <w:name w:val="Title"/>
    <w:aliases w:val="Название таблиц"/>
    <w:basedOn w:val="a0"/>
    <w:link w:val="afd"/>
    <w:qFormat/>
    <w:rsid w:val="008E2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Заголовок Знак"/>
    <w:aliases w:val="Название таблиц Знак"/>
    <w:basedOn w:val="a1"/>
    <w:link w:val="afc"/>
    <w:rsid w:val="008E2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E2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rsid w:val="008E25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E2541"/>
    <w:pPr>
      <w:widowControl w:val="0"/>
      <w:shd w:val="clear" w:color="auto" w:fill="FFFFFF"/>
      <w:spacing w:after="1140" w:line="0" w:lineRule="atLeast"/>
      <w:ind w:hanging="2620"/>
      <w:jc w:val="center"/>
    </w:pPr>
    <w:rPr>
      <w:rFonts w:ascii="Times New Roman" w:eastAsia="Times New Roman" w:hAnsi="Times New Roman" w:cs="Times New Roman"/>
      <w:b/>
      <w:bCs/>
    </w:rPr>
  </w:style>
  <w:style w:type="paragraph" w:styleId="afe">
    <w:name w:val="Body Text"/>
    <w:aliases w:val="Знак Знак"/>
    <w:basedOn w:val="a0"/>
    <w:link w:val="aff"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">
    <w:name w:val="Основной текст Знак"/>
    <w:aliases w:val="Знак Знак Знак"/>
    <w:basedOn w:val="a1"/>
    <w:link w:val="afe"/>
    <w:rsid w:val="008E2541"/>
    <w:rPr>
      <w:rFonts w:ascii="Times New Roman" w:eastAsia="Times New Roman" w:hAnsi="Times New Roman" w:cs="Times New Roman"/>
      <w:szCs w:val="28"/>
      <w:lang w:eastAsia="ru-RU"/>
    </w:rPr>
  </w:style>
  <w:style w:type="paragraph" w:styleId="aff0">
    <w:name w:val="Plain Text"/>
    <w:aliases w:val=" Знак"/>
    <w:basedOn w:val="a0"/>
    <w:link w:val="aff1"/>
    <w:rsid w:val="008E25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aliases w:val=" Знак Знак"/>
    <w:basedOn w:val="a1"/>
    <w:link w:val="aff0"/>
    <w:rsid w:val="008E25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2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0"/>
    <w:rsid w:val="008E2541"/>
    <w:pPr>
      <w:spacing w:before="120" w:after="120" w:line="240" w:lineRule="exact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uiPriority w:val="99"/>
    <w:rsid w:val="008E25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8E25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0"/>
    <w:rsid w:val="008E2541"/>
    <w:pPr>
      <w:suppressAutoHyphens/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pt">
    <w:name w:val="Стиль 12 pt по ширине"/>
    <w:basedOn w:val="a0"/>
    <w:autoRedefine/>
    <w:rsid w:val="008E2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pt0">
    <w:name w:val="Стиль 12 pt"/>
    <w:rsid w:val="008E2541"/>
    <w:rPr>
      <w:rFonts w:cs="Times New Roman"/>
      <w:sz w:val="24"/>
      <w:szCs w:val="24"/>
    </w:rPr>
  </w:style>
  <w:style w:type="paragraph" w:customStyle="1" w:styleId="Normal1">
    <w:name w:val="Normal1"/>
    <w:rsid w:val="008E2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Normal1"/>
    <w:rsid w:val="008E2541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8E2541"/>
    <w:pPr>
      <w:spacing w:before="0" w:after="0"/>
      <w:jc w:val="both"/>
    </w:pPr>
    <w:rPr>
      <w:sz w:val="28"/>
    </w:rPr>
  </w:style>
  <w:style w:type="character" w:customStyle="1" w:styleId="13">
    <w:name w:val="Знак Знак1"/>
    <w:semiHidden/>
    <w:locked/>
    <w:rsid w:val="008E2541"/>
    <w:rPr>
      <w:sz w:val="16"/>
      <w:szCs w:val="16"/>
      <w:lang w:val="x-none" w:eastAsia="x-none" w:bidi="ar-SA"/>
    </w:rPr>
  </w:style>
  <w:style w:type="character" w:customStyle="1" w:styleId="28">
    <w:name w:val="Знак Знак2"/>
    <w:semiHidden/>
    <w:locked/>
    <w:rsid w:val="008E2541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8E2541"/>
    <w:rPr>
      <w:sz w:val="24"/>
      <w:szCs w:val="24"/>
      <w:lang w:val="ru-RU" w:eastAsia="ru-RU" w:bidi="ar-SA"/>
    </w:rPr>
  </w:style>
  <w:style w:type="paragraph" w:customStyle="1" w:styleId="14">
    <w:name w:val="Обычный1"/>
    <w:rsid w:val="008E2541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Основной текст1"/>
    <w:basedOn w:val="14"/>
    <w:link w:val="aff2"/>
    <w:rsid w:val="008E2541"/>
    <w:pPr>
      <w:ind w:right="-1"/>
    </w:pPr>
    <w:rPr>
      <w:snapToGrid/>
    </w:rPr>
  </w:style>
  <w:style w:type="paragraph" w:customStyle="1" w:styleId="210">
    <w:name w:val="Основной текст с отступом 21"/>
    <w:basedOn w:val="14"/>
    <w:rsid w:val="008E2541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3">
    <w:name w:val="Гипертекстовая ссылка"/>
    <w:uiPriority w:val="99"/>
    <w:rsid w:val="008E2541"/>
    <w:rPr>
      <w:color w:val="106BBE"/>
    </w:rPr>
  </w:style>
  <w:style w:type="paragraph" w:customStyle="1" w:styleId="ConsPlusCell">
    <w:name w:val="ConsPlusCell"/>
    <w:rsid w:val="008E2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10">
    <w:name w:val="Сетка таблицы11"/>
    <w:basedOn w:val="a2"/>
    <w:next w:val="af4"/>
    <w:rsid w:val="008E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8E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8E25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link w:val="15"/>
    <w:rsid w:val="008E2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Основной текст + Малые прописные"/>
    <w:rsid w:val="008E254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8E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0"/>
    <w:link w:val="37"/>
    <w:uiPriority w:val="99"/>
    <w:unhideWhenUsed/>
    <w:rsid w:val="008E254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E2541"/>
    <w:rPr>
      <w:rFonts w:ascii="Arial" w:eastAsia="Times New Roman" w:hAnsi="Arial" w:cs="Times New Roman"/>
      <w:sz w:val="16"/>
      <w:szCs w:val="16"/>
      <w:lang w:eastAsia="ru-RU"/>
    </w:rPr>
  </w:style>
  <w:style w:type="character" w:styleId="aff5">
    <w:name w:val="page number"/>
    <w:rsid w:val="008E2541"/>
    <w:rPr>
      <w:rFonts w:cs="Times New Roman"/>
    </w:rPr>
  </w:style>
  <w:style w:type="character" w:customStyle="1" w:styleId="FontStyle42">
    <w:name w:val="Font Style42"/>
    <w:uiPriority w:val="99"/>
    <w:rsid w:val="008E2541"/>
    <w:rPr>
      <w:rFonts w:ascii="Times New Roman" w:hAnsi="Times New Roman" w:cs="Times New Roman" w:hint="default"/>
      <w:b/>
      <w:bCs/>
      <w:spacing w:val="-10"/>
    </w:rPr>
  </w:style>
  <w:style w:type="paragraph" w:customStyle="1" w:styleId="29">
    <w:name w:val="Обычный2"/>
    <w:rsid w:val="008E2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29"/>
    <w:rsid w:val="008E2541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a">
    <w:name w:val="Основной текст2"/>
    <w:basedOn w:val="29"/>
    <w:rsid w:val="008E2541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8E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8E2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8E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8E2541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8E2541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сновной текст3"/>
    <w:basedOn w:val="38"/>
    <w:rsid w:val="008E2541"/>
    <w:pPr>
      <w:ind w:right="-1"/>
    </w:pPr>
    <w:rPr>
      <w:snapToGrid/>
    </w:rPr>
  </w:style>
  <w:style w:type="paragraph" w:customStyle="1" w:styleId="230">
    <w:name w:val="Основной текст с отступом 23"/>
    <w:basedOn w:val="38"/>
    <w:rsid w:val="008E2541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0"/>
    <w:rsid w:val="008E2541"/>
    <w:pPr>
      <w:widowControl w:val="0"/>
      <w:autoSpaceDE w:val="0"/>
      <w:autoSpaceDN w:val="0"/>
      <w:adjustRightInd w:val="0"/>
      <w:spacing w:after="0" w:line="28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8E254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8E2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Абзац списка2"/>
    <w:basedOn w:val="a0"/>
    <w:rsid w:val="008E2541"/>
    <w:pPr>
      <w:ind w:left="720"/>
    </w:pPr>
    <w:rPr>
      <w:rFonts w:ascii="Calibri" w:eastAsia="Times New Roman" w:hAnsi="Calibri" w:cs="Calibri"/>
    </w:rPr>
  </w:style>
  <w:style w:type="table" w:customStyle="1" w:styleId="3a">
    <w:name w:val="Сетка таблицы3"/>
    <w:basedOn w:val="a2"/>
    <w:next w:val="af4"/>
    <w:uiPriority w:val="59"/>
    <w:rsid w:val="008E2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4"/>
    <w:uiPriority w:val="59"/>
    <w:rsid w:val="008E2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c">
    <w:name w:val="Body Text 2"/>
    <w:basedOn w:val="a0"/>
    <w:link w:val="2d"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d">
    <w:name w:val="Основной текст 2 Знак"/>
    <w:basedOn w:val="a1"/>
    <w:link w:val="2c"/>
    <w:rsid w:val="008E2541"/>
    <w:rPr>
      <w:rFonts w:ascii="Times New Roman" w:eastAsia="Times New Roman" w:hAnsi="Times New Roman" w:cs="Times New Roman"/>
      <w:szCs w:val="28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E2541"/>
  </w:style>
  <w:style w:type="paragraph" w:customStyle="1" w:styleId="16">
    <w:name w:val="Текст1"/>
    <w:basedOn w:val="a0"/>
    <w:rsid w:val="008E25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1 текст"/>
    <w:basedOn w:val="a0"/>
    <w:link w:val="18"/>
    <w:qFormat/>
    <w:rsid w:val="008E2541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8">
    <w:name w:val="1 текст Знак"/>
    <w:link w:val="17"/>
    <w:rsid w:val="008E2541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DE3">
    <w:name w:val="1 DE3"/>
    <w:basedOn w:val="a0"/>
    <w:link w:val="1DE30"/>
    <w:qFormat/>
    <w:rsid w:val="008E2541"/>
    <w:pPr>
      <w:widowControl w:val="0"/>
      <w:numPr>
        <w:numId w:val="2"/>
      </w:numPr>
      <w:autoSpaceDE w:val="0"/>
      <w:autoSpaceDN w:val="0"/>
      <w:adjustRightInd w:val="0"/>
      <w:spacing w:before="120" w:after="0" w:line="340" w:lineRule="exact"/>
      <w:contextualSpacing/>
      <w:jc w:val="both"/>
    </w:pPr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character" w:customStyle="1" w:styleId="1DE30">
    <w:name w:val="1 DE3 Знак"/>
    <w:link w:val="1DE3"/>
    <w:rsid w:val="008E2541"/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paragraph" w:customStyle="1" w:styleId="11DE">
    <w:name w:val="1.1 список DE"/>
    <w:basedOn w:val="1DE3"/>
    <w:qFormat/>
    <w:rsid w:val="008E2541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1"/>
    <w:rsid w:val="008E2541"/>
  </w:style>
  <w:style w:type="character" w:customStyle="1" w:styleId="apple-converted-space">
    <w:name w:val="apple-converted-space"/>
    <w:basedOn w:val="a1"/>
    <w:rsid w:val="008E2541"/>
  </w:style>
  <w:style w:type="table" w:customStyle="1" w:styleId="42">
    <w:name w:val="Сетка таблицы4"/>
    <w:basedOn w:val="a2"/>
    <w:next w:val="af4"/>
    <w:uiPriority w:val="59"/>
    <w:rsid w:val="008E2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qFormat/>
    <w:rsid w:val="008E2541"/>
    <w:pPr>
      <w:spacing w:after="0" w:line="240" w:lineRule="auto"/>
    </w:pPr>
    <w:rPr>
      <w:rFonts w:ascii="Calibri" w:eastAsia="Calibri" w:hAnsi="Calibri" w:cs="Times New Roman"/>
    </w:rPr>
  </w:style>
  <w:style w:type="paragraph" w:styleId="aff7">
    <w:name w:val="Revision"/>
    <w:hidden/>
    <w:uiPriority w:val="99"/>
    <w:semiHidden/>
    <w:rsid w:val="008E2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2">
    <w:name w:val="Заголовок №5_"/>
    <w:link w:val="53"/>
    <w:rsid w:val="008E2541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0"/>
    <w:link w:val="52"/>
    <w:rsid w:val="008E2541"/>
    <w:pPr>
      <w:shd w:val="clear" w:color="auto" w:fill="FFFFFF"/>
      <w:spacing w:after="960" w:line="0" w:lineRule="atLeast"/>
      <w:jc w:val="both"/>
      <w:outlineLvl w:val="4"/>
    </w:pPr>
    <w:rPr>
      <w:rFonts w:ascii="Times New Roman" w:eastAsia="Times New Roman" w:hAnsi="Times New Roman"/>
      <w:spacing w:val="-3"/>
      <w:sz w:val="23"/>
      <w:szCs w:val="23"/>
    </w:rPr>
  </w:style>
  <w:style w:type="paragraph" w:customStyle="1" w:styleId="Style9">
    <w:name w:val="Style9"/>
    <w:basedOn w:val="a0"/>
    <w:uiPriority w:val="99"/>
    <w:rsid w:val="008E2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8E2541"/>
    <w:rPr>
      <w:rFonts w:ascii="Times New Roman" w:hAnsi="Times New Roman" w:cs="Times New Roman"/>
      <w:sz w:val="22"/>
      <w:szCs w:val="22"/>
    </w:rPr>
  </w:style>
  <w:style w:type="numbering" w:customStyle="1" w:styleId="1110">
    <w:name w:val="Нет списка111"/>
    <w:next w:val="a3"/>
    <w:uiPriority w:val="99"/>
    <w:semiHidden/>
    <w:unhideWhenUsed/>
    <w:rsid w:val="008E2541"/>
  </w:style>
  <w:style w:type="paragraph" w:customStyle="1" w:styleId="xl42">
    <w:name w:val="xl42"/>
    <w:basedOn w:val="a0"/>
    <w:rsid w:val="008E2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ff8">
    <w:name w:val="ПодразделТ"/>
    <w:basedOn w:val="a0"/>
    <w:next w:val="a0"/>
    <w:rsid w:val="008E254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9">
    <w:name w:val="toa heading"/>
    <w:basedOn w:val="a0"/>
    <w:next w:val="a0"/>
    <w:semiHidden/>
    <w:rsid w:val="008E2541"/>
    <w:pPr>
      <w:spacing w:before="120" w:after="0" w:line="240" w:lineRule="auto"/>
      <w:ind w:left="17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21">
    <w:name w:val="Табличный 12Ц1"/>
    <w:basedOn w:val="a0"/>
    <w:rsid w:val="008E2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54">
    <w:name w:val="Table Grid 5"/>
    <w:basedOn w:val="a2"/>
    <w:rsid w:val="008E2541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8E2541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8E2541"/>
    <w:rPr>
      <w:rFonts w:cs="AG_Helvetica"/>
      <w:color w:val="6C6E70"/>
      <w:sz w:val="18"/>
      <w:szCs w:val="18"/>
    </w:rPr>
  </w:style>
  <w:style w:type="numbering" w:customStyle="1" w:styleId="2e">
    <w:name w:val="Нет списка2"/>
    <w:next w:val="a3"/>
    <w:uiPriority w:val="99"/>
    <w:semiHidden/>
    <w:unhideWhenUsed/>
    <w:rsid w:val="008E2541"/>
  </w:style>
  <w:style w:type="numbering" w:customStyle="1" w:styleId="3b">
    <w:name w:val="Нет списка3"/>
    <w:next w:val="a3"/>
    <w:uiPriority w:val="99"/>
    <w:semiHidden/>
    <w:unhideWhenUsed/>
    <w:rsid w:val="008E2541"/>
  </w:style>
  <w:style w:type="numbering" w:customStyle="1" w:styleId="43">
    <w:name w:val="Нет списка4"/>
    <w:next w:val="a3"/>
    <w:uiPriority w:val="99"/>
    <w:semiHidden/>
    <w:unhideWhenUsed/>
    <w:rsid w:val="008E2541"/>
  </w:style>
  <w:style w:type="table" w:customStyle="1" w:styleId="55">
    <w:name w:val="Сетка таблицы5"/>
    <w:basedOn w:val="a2"/>
    <w:next w:val="af4"/>
    <w:uiPriority w:val="59"/>
    <w:rsid w:val="008E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0"/>
    <w:rsid w:val="008E25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7"/>
    <w:qFormat/>
    <w:rsid w:val="008E2541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0"/>
    <w:link w:val="-20"/>
    <w:rsid w:val="008E2541"/>
    <w:pPr>
      <w:spacing w:before="120" w:after="0" w:line="240" w:lineRule="auto"/>
      <w:ind w:left="284" w:right="170" w:firstLine="851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-20">
    <w:name w:val="Нормальный-2 Знак"/>
    <w:link w:val="-2"/>
    <w:locked/>
    <w:rsid w:val="008E2541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ffa">
    <w:name w:val="По умолчанию A"/>
    <w:rsid w:val="00211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firstLine="567"/>
      <w:jc w:val="both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3"/>
    <w:rsid w:val="002114EB"/>
    <w:pPr>
      <w:numPr>
        <w:numId w:val="4"/>
      </w:numPr>
    </w:pPr>
  </w:style>
  <w:style w:type="numbering" w:customStyle="1" w:styleId="21">
    <w:name w:val="Список 21"/>
    <w:basedOn w:val="a3"/>
    <w:rsid w:val="002114EB"/>
    <w:pPr>
      <w:numPr>
        <w:numId w:val="5"/>
      </w:numPr>
    </w:pPr>
  </w:style>
  <w:style w:type="numbering" w:customStyle="1" w:styleId="31">
    <w:name w:val="Список 31"/>
    <w:basedOn w:val="a3"/>
    <w:rsid w:val="002114EB"/>
    <w:pPr>
      <w:numPr>
        <w:numId w:val="6"/>
      </w:numPr>
    </w:pPr>
  </w:style>
  <w:style w:type="numbering" w:customStyle="1" w:styleId="41">
    <w:name w:val="Список 41"/>
    <w:basedOn w:val="a3"/>
    <w:rsid w:val="002114EB"/>
    <w:pPr>
      <w:numPr>
        <w:numId w:val="7"/>
      </w:numPr>
    </w:pPr>
  </w:style>
  <w:style w:type="numbering" w:customStyle="1" w:styleId="List0">
    <w:name w:val="List 0"/>
    <w:basedOn w:val="a3"/>
    <w:rsid w:val="002114EB"/>
    <w:pPr>
      <w:numPr>
        <w:numId w:val="8"/>
      </w:numPr>
    </w:pPr>
  </w:style>
  <w:style w:type="numbering" w:customStyle="1" w:styleId="51">
    <w:name w:val="Список 51"/>
    <w:basedOn w:val="a3"/>
    <w:rsid w:val="002114EB"/>
    <w:pPr>
      <w:numPr>
        <w:numId w:val="9"/>
      </w:numPr>
    </w:pPr>
  </w:style>
  <w:style w:type="numbering" w:customStyle="1" w:styleId="List6">
    <w:name w:val="List 6"/>
    <w:basedOn w:val="a3"/>
    <w:rsid w:val="002114EB"/>
    <w:pPr>
      <w:numPr>
        <w:numId w:val="10"/>
      </w:numPr>
    </w:pPr>
  </w:style>
  <w:style w:type="numbering" w:customStyle="1" w:styleId="List7">
    <w:name w:val="List 7"/>
    <w:basedOn w:val="a3"/>
    <w:rsid w:val="002114EB"/>
    <w:pPr>
      <w:numPr>
        <w:numId w:val="11"/>
      </w:numPr>
    </w:pPr>
  </w:style>
  <w:style w:type="numbering" w:customStyle="1" w:styleId="List8">
    <w:name w:val="List 8"/>
    <w:basedOn w:val="a3"/>
    <w:rsid w:val="002114EB"/>
    <w:pPr>
      <w:numPr>
        <w:numId w:val="12"/>
      </w:numPr>
    </w:pPr>
  </w:style>
  <w:style w:type="numbering" w:customStyle="1" w:styleId="List9">
    <w:name w:val="List 9"/>
    <w:basedOn w:val="a3"/>
    <w:rsid w:val="002114EB"/>
    <w:pPr>
      <w:numPr>
        <w:numId w:val="13"/>
      </w:numPr>
    </w:pPr>
  </w:style>
  <w:style w:type="numbering" w:customStyle="1" w:styleId="a">
    <w:name w:val="Тире"/>
    <w:rsid w:val="002114EB"/>
    <w:pPr>
      <w:numPr>
        <w:numId w:val="14"/>
      </w:numPr>
    </w:pPr>
  </w:style>
  <w:style w:type="numbering" w:customStyle="1" w:styleId="List10">
    <w:name w:val="List 10"/>
    <w:basedOn w:val="a"/>
    <w:rsid w:val="002114EB"/>
    <w:pPr>
      <w:numPr>
        <w:numId w:val="15"/>
      </w:numPr>
    </w:pPr>
  </w:style>
  <w:style w:type="numbering" w:customStyle="1" w:styleId="List11">
    <w:name w:val="List 11"/>
    <w:basedOn w:val="a3"/>
    <w:rsid w:val="002114EB"/>
    <w:pPr>
      <w:numPr>
        <w:numId w:val="16"/>
      </w:numPr>
    </w:pPr>
  </w:style>
  <w:style w:type="numbering" w:customStyle="1" w:styleId="List12">
    <w:name w:val="List 12"/>
    <w:basedOn w:val="a3"/>
    <w:rsid w:val="002114EB"/>
    <w:pPr>
      <w:numPr>
        <w:numId w:val="17"/>
      </w:numPr>
    </w:pPr>
  </w:style>
  <w:style w:type="numbering" w:customStyle="1" w:styleId="List13">
    <w:name w:val="List 13"/>
    <w:basedOn w:val="a3"/>
    <w:rsid w:val="002114EB"/>
    <w:pPr>
      <w:numPr>
        <w:numId w:val="18"/>
      </w:numPr>
    </w:pPr>
  </w:style>
  <w:style w:type="numbering" w:customStyle="1" w:styleId="List14">
    <w:name w:val="List 14"/>
    <w:basedOn w:val="a3"/>
    <w:rsid w:val="002114EB"/>
    <w:pPr>
      <w:numPr>
        <w:numId w:val="19"/>
      </w:numPr>
    </w:pPr>
  </w:style>
  <w:style w:type="numbering" w:customStyle="1" w:styleId="List15">
    <w:name w:val="List 15"/>
    <w:basedOn w:val="a3"/>
    <w:rsid w:val="002114EB"/>
    <w:pPr>
      <w:numPr>
        <w:numId w:val="20"/>
      </w:numPr>
    </w:pPr>
  </w:style>
  <w:style w:type="numbering" w:customStyle="1" w:styleId="List18">
    <w:name w:val="List 18"/>
    <w:basedOn w:val="a3"/>
    <w:rsid w:val="002114EB"/>
    <w:pPr>
      <w:numPr>
        <w:numId w:val="21"/>
      </w:numPr>
    </w:pPr>
  </w:style>
  <w:style w:type="numbering" w:customStyle="1" w:styleId="List16">
    <w:name w:val="List 16"/>
    <w:basedOn w:val="a3"/>
    <w:rsid w:val="002114EB"/>
    <w:pPr>
      <w:numPr>
        <w:numId w:val="22"/>
      </w:numPr>
    </w:pPr>
  </w:style>
  <w:style w:type="numbering" w:customStyle="1" w:styleId="List17">
    <w:name w:val="List 17"/>
    <w:basedOn w:val="a3"/>
    <w:rsid w:val="002114EB"/>
    <w:pPr>
      <w:numPr>
        <w:numId w:val="23"/>
      </w:numPr>
    </w:pPr>
  </w:style>
  <w:style w:type="character" w:customStyle="1" w:styleId="Hyperlink0">
    <w:name w:val="Hyperlink.0"/>
    <w:basedOn w:val="a1"/>
    <w:rsid w:val="002114EB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3"/>
    <w:rsid w:val="002114EB"/>
    <w:pPr>
      <w:numPr>
        <w:numId w:val="24"/>
      </w:numPr>
    </w:pPr>
  </w:style>
  <w:style w:type="numbering" w:customStyle="1" w:styleId="List20">
    <w:name w:val="List 20"/>
    <w:basedOn w:val="a3"/>
    <w:rsid w:val="002114EB"/>
    <w:pPr>
      <w:numPr>
        <w:numId w:val="25"/>
      </w:numPr>
    </w:pPr>
  </w:style>
  <w:style w:type="numbering" w:customStyle="1" w:styleId="List22">
    <w:name w:val="List 22"/>
    <w:basedOn w:val="a3"/>
    <w:rsid w:val="002114EB"/>
    <w:pPr>
      <w:numPr>
        <w:numId w:val="26"/>
      </w:numPr>
    </w:pPr>
  </w:style>
  <w:style w:type="numbering" w:customStyle="1" w:styleId="List21">
    <w:name w:val="List 21"/>
    <w:basedOn w:val="a3"/>
    <w:rsid w:val="002114EB"/>
    <w:pPr>
      <w:numPr>
        <w:numId w:val="27"/>
      </w:numPr>
    </w:pPr>
  </w:style>
  <w:style w:type="numbering" w:customStyle="1" w:styleId="List23">
    <w:name w:val="List 23"/>
    <w:basedOn w:val="a3"/>
    <w:rsid w:val="002114EB"/>
    <w:pPr>
      <w:numPr>
        <w:numId w:val="28"/>
      </w:numPr>
    </w:pPr>
  </w:style>
  <w:style w:type="character" w:customStyle="1" w:styleId="affb">
    <w:name w:val="Ссылка"/>
    <w:rsid w:val="002114EB"/>
    <w:rPr>
      <w:color w:val="0000FF"/>
      <w:u w:val="single" w:color="0000FF"/>
    </w:rPr>
  </w:style>
  <w:style w:type="numbering" w:customStyle="1" w:styleId="List24">
    <w:name w:val="List 24"/>
    <w:basedOn w:val="a3"/>
    <w:rsid w:val="002114EB"/>
    <w:pPr>
      <w:numPr>
        <w:numId w:val="29"/>
      </w:numPr>
    </w:pPr>
  </w:style>
  <w:style w:type="numbering" w:customStyle="1" w:styleId="56">
    <w:name w:val="Нет списка5"/>
    <w:next w:val="a3"/>
    <w:uiPriority w:val="99"/>
    <w:semiHidden/>
    <w:unhideWhenUsed/>
    <w:rsid w:val="000778E0"/>
  </w:style>
  <w:style w:type="table" w:customStyle="1" w:styleId="61">
    <w:name w:val="Сетка таблицы6"/>
    <w:basedOn w:val="a2"/>
    <w:next w:val="af4"/>
    <w:uiPriority w:val="59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4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4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f4"/>
    <w:uiPriority w:val="59"/>
    <w:rsid w:val="000778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next w:val="af4"/>
    <w:uiPriority w:val="59"/>
    <w:rsid w:val="000778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0778E0"/>
  </w:style>
  <w:style w:type="table" w:customStyle="1" w:styleId="410">
    <w:name w:val="Сетка таблицы41"/>
    <w:basedOn w:val="a2"/>
    <w:next w:val="af4"/>
    <w:uiPriority w:val="59"/>
    <w:rsid w:val="00077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0778E0"/>
  </w:style>
  <w:style w:type="table" w:customStyle="1" w:styleId="510">
    <w:name w:val="Сетка таблицы 51"/>
    <w:basedOn w:val="a2"/>
    <w:next w:val="54"/>
    <w:rsid w:val="000778E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2">
    <w:name w:val="Нет списка21"/>
    <w:next w:val="a3"/>
    <w:uiPriority w:val="99"/>
    <w:semiHidden/>
    <w:unhideWhenUsed/>
    <w:rsid w:val="000778E0"/>
  </w:style>
  <w:style w:type="numbering" w:customStyle="1" w:styleId="312">
    <w:name w:val="Нет списка31"/>
    <w:next w:val="a3"/>
    <w:uiPriority w:val="99"/>
    <w:semiHidden/>
    <w:unhideWhenUsed/>
    <w:rsid w:val="000778E0"/>
  </w:style>
  <w:style w:type="numbering" w:customStyle="1" w:styleId="411">
    <w:name w:val="Нет списка41"/>
    <w:next w:val="a3"/>
    <w:uiPriority w:val="99"/>
    <w:semiHidden/>
    <w:unhideWhenUsed/>
    <w:rsid w:val="000778E0"/>
  </w:style>
  <w:style w:type="table" w:customStyle="1" w:styleId="511">
    <w:name w:val="Сетка таблицы51"/>
    <w:basedOn w:val="a2"/>
    <w:next w:val="af4"/>
    <w:uiPriority w:val="59"/>
    <w:rsid w:val="0007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4"/>
    <w:uiPriority w:val="59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f4"/>
    <w:uiPriority w:val="99"/>
    <w:rsid w:val="000031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0315C"/>
    <w:rPr>
      <w:rFonts w:ascii="Times New Roman" w:hAnsi="Times New Roman"/>
      <w:sz w:val="22"/>
    </w:rPr>
  </w:style>
  <w:style w:type="paragraph" w:customStyle="1" w:styleId="Style24">
    <w:name w:val="Style24"/>
    <w:basedOn w:val="a0"/>
    <w:rsid w:val="0000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30">
    <w:name w:val="Сетка таблицы33"/>
    <w:basedOn w:val="a2"/>
    <w:next w:val="af4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f4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f4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4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f4"/>
    <w:uiPriority w:val="99"/>
    <w:rsid w:val="00A126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4"/>
    <w:uiPriority w:val="59"/>
    <w:rsid w:val="002C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f4"/>
    <w:uiPriority w:val="59"/>
    <w:rsid w:val="0009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f4"/>
    <w:uiPriority w:val="59"/>
    <w:rsid w:val="0065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4"/>
    <w:uiPriority w:val="59"/>
    <w:rsid w:val="00F4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4"/>
    <w:uiPriority w:val="59"/>
    <w:rsid w:val="00C0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4F5D42"/>
  </w:style>
  <w:style w:type="table" w:customStyle="1" w:styleId="140">
    <w:name w:val="Сетка таблицы14"/>
    <w:basedOn w:val="a2"/>
    <w:next w:val="af4"/>
    <w:uiPriority w:val="59"/>
    <w:rsid w:val="004F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0"/>
    <w:rsid w:val="004F5D4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40">
    <w:name w:val="Сетка таблицы34"/>
    <w:basedOn w:val="a2"/>
    <w:next w:val="af4"/>
    <w:uiPriority w:val="59"/>
    <w:rsid w:val="00F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f4"/>
    <w:uiPriority w:val="59"/>
    <w:rsid w:val="00F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f4"/>
    <w:uiPriority w:val="99"/>
    <w:rsid w:val="00F46B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f4"/>
    <w:uiPriority w:val="59"/>
    <w:rsid w:val="0013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D9200F"/>
  </w:style>
  <w:style w:type="table" w:customStyle="1" w:styleId="150">
    <w:name w:val="Сетка таблицы15"/>
    <w:basedOn w:val="a2"/>
    <w:next w:val="af4"/>
    <w:uiPriority w:val="59"/>
    <w:rsid w:val="00D9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4"/>
    <w:uiPriority w:val="39"/>
    <w:rsid w:val="007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FA108E"/>
  </w:style>
  <w:style w:type="table" w:customStyle="1" w:styleId="170">
    <w:name w:val="Сетка таблицы17"/>
    <w:basedOn w:val="a2"/>
    <w:next w:val="af4"/>
    <w:uiPriority w:val="39"/>
    <w:rsid w:val="00F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4"/>
    <w:uiPriority w:val="59"/>
    <w:rsid w:val="00CE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4"/>
    <w:uiPriority w:val="59"/>
    <w:rsid w:val="00CE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4"/>
    <w:uiPriority w:val="59"/>
    <w:rsid w:val="001B08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274C3A"/>
  </w:style>
  <w:style w:type="table" w:customStyle="1" w:styleId="231">
    <w:name w:val="Сетка таблицы23"/>
    <w:basedOn w:val="a2"/>
    <w:next w:val="af4"/>
    <w:uiPriority w:val="39"/>
    <w:rsid w:val="0027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basedOn w:val="a1"/>
    <w:uiPriority w:val="22"/>
    <w:qFormat/>
    <w:rsid w:val="00274C3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27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74C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Emphasis"/>
    <w:basedOn w:val="a1"/>
    <w:uiPriority w:val="20"/>
    <w:qFormat/>
    <w:rsid w:val="00274C3A"/>
    <w:rPr>
      <w:i/>
      <w:iCs/>
    </w:rPr>
  </w:style>
  <w:style w:type="table" w:customStyle="1" w:styleId="240">
    <w:name w:val="Сетка таблицы24"/>
    <w:basedOn w:val="a2"/>
    <w:next w:val="af4"/>
    <w:uiPriority w:val="59"/>
    <w:rsid w:val="001C5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f4"/>
    <w:uiPriority w:val="59"/>
    <w:rsid w:val="003461D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Placeholder Text"/>
    <w:basedOn w:val="a1"/>
    <w:uiPriority w:val="99"/>
    <w:semiHidden/>
    <w:rsid w:val="003461DE"/>
    <w:rPr>
      <w:color w:val="808080"/>
    </w:rPr>
  </w:style>
  <w:style w:type="paragraph" w:styleId="afff">
    <w:name w:val="Normal (Web)"/>
    <w:basedOn w:val="a0"/>
    <w:uiPriority w:val="99"/>
    <w:unhideWhenUsed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pple-tab-span">
    <w:name w:val="apple-tab-span"/>
    <w:basedOn w:val="a1"/>
    <w:rsid w:val="002833D0"/>
  </w:style>
  <w:style w:type="character" w:styleId="afff0">
    <w:name w:val="FollowedHyperlink"/>
    <w:basedOn w:val="a1"/>
    <w:uiPriority w:val="99"/>
    <w:semiHidden/>
    <w:unhideWhenUsed/>
    <w:rsid w:val="002833D0"/>
    <w:rPr>
      <w:color w:val="954F72"/>
      <w:u w:val="single"/>
    </w:rPr>
  </w:style>
  <w:style w:type="paragraph" w:customStyle="1" w:styleId="msonormal0">
    <w:name w:val="msonormal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2833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833D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283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833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0"/>
    <w:rsid w:val="002833D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2833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2833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2833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2833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2833D0"/>
    <w:pPr>
      <w:ind w:left="720"/>
    </w:pPr>
    <w:rPr>
      <w:rFonts w:ascii="Calibri" w:eastAsia="Calibri" w:hAnsi="Calibri" w:cs="Calibri"/>
      <w:lang w:eastAsia="ru-RU"/>
    </w:rPr>
  </w:style>
  <w:style w:type="character" w:customStyle="1" w:styleId="1a">
    <w:name w:val="Заголовок Знак1"/>
    <w:basedOn w:val="a1"/>
    <w:uiPriority w:val="10"/>
    <w:rsid w:val="00653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">
    <w:name w:val="Text"/>
    <w:basedOn w:val="a0"/>
    <w:rsid w:val="00653F2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-3">
    <w:name w:val="Пункт-3 подзаголовок"/>
    <w:basedOn w:val="a0"/>
    <w:rsid w:val="00653F2A"/>
    <w:pPr>
      <w:keepNext/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c">
    <w:name w:val="3. Отступ Цифра"/>
    <w:basedOn w:val="a0"/>
    <w:rsid w:val="00653F2A"/>
    <w:pPr>
      <w:tabs>
        <w:tab w:val="left" w:pos="567"/>
        <w:tab w:val="right" w:leader="dot" w:pos="9923"/>
      </w:tabs>
      <w:spacing w:before="60" w:after="60" w:line="240" w:lineRule="auto"/>
      <w:ind w:left="567" w:hanging="567"/>
    </w:pPr>
    <w:rPr>
      <w:rFonts w:ascii="Arial" w:eastAsia="Times New Roman" w:hAnsi="Arial" w:cs="Times New Roman"/>
      <w:kern w:val="16"/>
      <w:lang w:eastAsia="ru-RU"/>
    </w:rPr>
  </w:style>
  <w:style w:type="character" w:customStyle="1" w:styleId="CharStyle4">
    <w:name w:val="Char Style 4"/>
    <w:link w:val="Style20"/>
    <w:rsid w:val="00653F2A"/>
    <w:rPr>
      <w:shd w:val="clear" w:color="auto" w:fill="FFFFFF"/>
    </w:rPr>
  </w:style>
  <w:style w:type="paragraph" w:customStyle="1" w:styleId="Style20">
    <w:name w:val="Style 2"/>
    <w:basedOn w:val="a0"/>
    <w:link w:val="CharStyle4"/>
    <w:rsid w:val="00653F2A"/>
    <w:pPr>
      <w:widowControl w:val="0"/>
      <w:shd w:val="clear" w:color="auto" w:fill="FFFFFF"/>
      <w:spacing w:after="0" w:line="328" w:lineRule="exact"/>
      <w:ind w:hanging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skzvezda@sskzvezda.ru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BF6860116BDD093620E3DA349670E6B6C619A1910A587F3270BF3F7EiAI0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9"/>
    <w:rsid w:val="000304F9"/>
    <w:rsid w:val="006D1D8F"/>
    <w:rsid w:val="0087686D"/>
    <w:rsid w:val="00D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4F9"/>
    <w:rPr>
      <w:color w:val="808080"/>
    </w:rPr>
  </w:style>
  <w:style w:type="paragraph" w:customStyle="1" w:styleId="57E247C139AC407B9CF9DB11F32A7987">
    <w:name w:val="57E247C139AC407B9CF9DB11F32A7987"/>
    <w:rsid w:val="000304F9"/>
  </w:style>
  <w:style w:type="paragraph" w:customStyle="1" w:styleId="51AF7D0E80654E2CBF18B9B1C63F43C0">
    <w:name w:val="51AF7D0E80654E2CBF18B9B1C63F43C0"/>
    <w:rsid w:val="000304F9"/>
  </w:style>
  <w:style w:type="paragraph" w:customStyle="1" w:styleId="C0A824D2233148A597156F95EA05492F">
    <w:name w:val="C0A824D2233148A597156F95EA05492F"/>
    <w:rsid w:val="000304F9"/>
  </w:style>
  <w:style w:type="paragraph" w:customStyle="1" w:styleId="EC4EB3582D5345F0AA3CD7601E98F447">
    <w:name w:val="EC4EB3582D5345F0AA3CD7601E98F447"/>
    <w:rsid w:val="000304F9"/>
  </w:style>
  <w:style w:type="paragraph" w:customStyle="1" w:styleId="BC8A2D9FFFBB43669DF5841BBD5AC453">
    <w:name w:val="BC8A2D9FFFBB43669DF5841BBD5AC453"/>
    <w:rsid w:val="000304F9"/>
  </w:style>
  <w:style w:type="paragraph" w:customStyle="1" w:styleId="DB5C47BEC8524ECF83A4915577669854">
    <w:name w:val="DB5C47BEC8524ECF83A4915577669854"/>
    <w:rsid w:val="000304F9"/>
  </w:style>
  <w:style w:type="paragraph" w:customStyle="1" w:styleId="22D0A01AF5B14D489467BC3C26939546">
    <w:name w:val="22D0A01AF5B14D489467BC3C26939546"/>
    <w:rsid w:val="000304F9"/>
  </w:style>
  <w:style w:type="paragraph" w:customStyle="1" w:styleId="1D4AE02BC9E6440D83A0143185917AD8">
    <w:name w:val="1D4AE02BC9E6440D83A0143185917AD8"/>
    <w:rsid w:val="000304F9"/>
  </w:style>
  <w:style w:type="paragraph" w:customStyle="1" w:styleId="FF97C418098645119EE7BBD55C081B49">
    <w:name w:val="FF97C418098645119EE7BBD55C081B49"/>
    <w:rsid w:val="000304F9"/>
  </w:style>
  <w:style w:type="paragraph" w:customStyle="1" w:styleId="D0FDA674ED8E4D0299C27FE20CF39A0D">
    <w:name w:val="D0FDA674ED8E4D0299C27FE20CF39A0D"/>
    <w:rsid w:val="000304F9"/>
  </w:style>
  <w:style w:type="paragraph" w:customStyle="1" w:styleId="A94AEFA7FB2B4BE5AB331F827B223165">
    <w:name w:val="A94AEFA7FB2B4BE5AB331F827B223165"/>
    <w:rsid w:val="000304F9"/>
  </w:style>
  <w:style w:type="paragraph" w:customStyle="1" w:styleId="BCB91090A3B0483388480FE0ADAD9ACB">
    <w:name w:val="BCB91090A3B0483388480FE0ADAD9ACB"/>
    <w:rsid w:val="000304F9"/>
  </w:style>
  <w:style w:type="paragraph" w:customStyle="1" w:styleId="FBF6626934F5431A93F252939295144E">
    <w:name w:val="FBF6626934F5431A93F252939295144E"/>
    <w:rsid w:val="000304F9"/>
  </w:style>
  <w:style w:type="paragraph" w:customStyle="1" w:styleId="7A92D37A7FAE49F7805DC466EA4B8D77">
    <w:name w:val="7A92D37A7FAE49F7805DC466EA4B8D77"/>
    <w:rsid w:val="000304F9"/>
  </w:style>
  <w:style w:type="paragraph" w:customStyle="1" w:styleId="D3164F4ACAB147308B787B6908198243">
    <w:name w:val="D3164F4ACAB147308B787B6908198243"/>
    <w:rsid w:val="00030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С.И. Целуйко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624A47-6FA3-437D-A635-93DA4290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12982</Words>
  <Characters>73999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Дарья Ильинична</dc:creator>
  <cp:keywords/>
  <dc:description/>
  <cp:lastModifiedBy>Горулько Карина Витальевна</cp:lastModifiedBy>
  <cp:revision>7</cp:revision>
  <cp:lastPrinted>2019-07-24T01:34:00Z</cp:lastPrinted>
  <dcterms:created xsi:type="dcterms:W3CDTF">2019-09-24T00:19:00Z</dcterms:created>
  <dcterms:modified xsi:type="dcterms:W3CDTF">2019-10-08T04:41:00Z</dcterms:modified>
  <cp:category/>
</cp:coreProperties>
</file>