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2C07" w:rsidP="00AA218A">
            <w:pPr>
              <w:rPr>
                <w:sz w:val="24"/>
                <w:szCs w:val="24"/>
              </w:rPr>
            </w:pPr>
            <w:r w:rsidRPr="00CB2C0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2C0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53D0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B2C07" w:rsidRDefault="00883DD5" w:rsidP="004833AF">
      <w:pPr>
        <w:jc w:val="center"/>
        <w:rPr>
          <w:b/>
          <w:sz w:val="28"/>
          <w:szCs w:val="28"/>
        </w:rPr>
      </w:pPr>
      <w:r w:rsidRPr="00CB2C07">
        <w:rPr>
          <w:b/>
          <w:sz w:val="28"/>
          <w:szCs w:val="28"/>
        </w:rPr>
        <w:t>«</w:t>
      </w:r>
      <w:r w:rsidR="00CB2C07" w:rsidRPr="00CB2C07">
        <w:rPr>
          <w:b/>
          <w:sz w:val="28"/>
          <w:szCs w:val="28"/>
        </w:rPr>
        <w:t xml:space="preserve">Смеситель </w:t>
      </w:r>
      <w:r w:rsidR="00CB2C07">
        <w:rPr>
          <w:b/>
          <w:sz w:val="28"/>
          <w:szCs w:val="28"/>
          <w:lang w:val="en-US"/>
        </w:rPr>
        <w:t>Praktic</w:t>
      </w:r>
      <w:r w:rsidR="00CB2C07" w:rsidRPr="00CB2C07">
        <w:rPr>
          <w:b/>
          <w:sz w:val="28"/>
          <w:szCs w:val="28"/>
        </w:rPr>
        <w:t xml:space="preserve"> 27014В1К </w:t>
      </w:r>
      <w:r w:rsidR="00CB2C07">
        <w:rPr>
          <w:b/>
          <w:sz w:val="28"/>
          <w:szCs w:val="28"/>
          <w:lang w:val="en-US"/>
        </w:rPr>
        <w:t>Iddis</w:t>
      </w:r>
      <w:r w:rsidRPr="00CB2C07">
        <w:rPr>
          <w:b/>
          <w:sz w:val="28"/>
          <w:szCs w:val="28"/>
        </w:rPr>
        <w:t xml:space="preserve">» </w:t>
      </w:r>
    </w:p>
    <w:p w:rsidR="008F2CB1" w:rsidRPr="00CB2C07" w:rsidRDefault="008F2CB1" w:rsidP="009F6355">
      <w:pPr>
        <w:jc w:val="center"/>
        <w:rPr>
          <w:b/>
          <w:sz w:val="28"/>
          <w:szCs w:val="28"/>
        </w:rPr>
      </w:pPr>
    </w:p>
    <w:p w:rsidR="004833AF" w:rsidRPr="00CB2C07" w:rsidRDefault="00FE45B4" w:rsidP="009F6355">
      <w:pPr>
        <w:jc w:val="center"/>
        <w:rPr>
          <w:b/>
          <w:sz w:val="28"/>
          <w:szCs w:val="28"/>
        </w:rPr>
      </w:pPr>
      <w:r w:rsidRPr="00CB2C07">
        <w:rPr>
          <w:b/>
          <w:sz w:val="28"/>
          <w:szCs w:val="28"/>
        </w:rPr>
        <w:t>№</w:t>
      </w:r>
      <w:r w:rsidR="00CB2C07" w:rsidRPr="00CB2C07">
        <w:rPr>
          <w:b/>
          <w:bCs/>
          <w:caps/>
          <w:sz w:val="28"/>
          <w:szCs w:val="28"/>
        </w:rPr>
        <w:t>501-</w:t>
      </w:r>
      <w:r w:rsidR="00CB2C07">
        <w:rPr>
          <w:b/>
          <w:bCs/>
          <w:caps/>
          <w:sz w:val="28"/>
          <w:szCs w:val="28"/>
          <w:lang w:val="en-US"/>
        </w:rPr>
        <w:t>O</w:t>
      </w:r>
      <w:r w:rsidR="00CB2C07" w:rsidRPr="00CB2C07">
        <w:rPr>
          <w:b/>
          <w:bCs/>
          <w:caps/>
          <w:sz w:val="28"/>
          <w:szCs w:val="28"/>
        </w:rPr>
        <w:t>110-17/53</w:t>
      </w:r>
      <w:r w:rsidRPr="00CB2C0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B2C07">
        <w:rPr>
          <w:b/>
          <w:sz w:val="28"/>
          <w:szCs w:val="28"/>
        </w:rPr>
        <w:t xml:space="preserve"> </w:t>
      </w:r>
      <w:r w:rsidR="00CB2C07" w:rsidRPr="00CB2C07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CB2C07">
        <w:rPr>
          <w:b/>
          <w:sz w:val="28"/>
          <w:szCs w:val="28"/>
        </w:rPr>
        <w:t>.</w:t>
      </w:r>
    </w:p>
    <w:p w:rsidR="004833AF" w:rsidRPr="00CB2C0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2C0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Смеситель Praktic 27014В1К Iddis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2C0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2C0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2C0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2C0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2C0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2C07">
        <w:rPr>
          <w:sz w:val="24"/>
          <w:szCs w:val="24"/>
        </w:rPr>
        <w:t>Смеситель Praktic 27014В1К Iddis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2C07">
        <w:rPr>
          <w:sz w:val="24"/>
          <w:szCs w:val="24"/>
        </w:rPr>
        <w:t>Смеситель Praktic 27014В1К Iddis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2C0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2C0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2C07">
        <w:rPr>
          <w:sz w:val="24"/>
          <w:szCs w:val="24"/>
        </w:rPr>
        <w:t>Смеситель Praktic 27014В1К Iddis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2C0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2C0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2C0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2C0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2C0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2C0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2C0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2C0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2C07">
        <w:rPr>
          <w:sz w:val="24"/>
          <w:szCs w:val="24"/>
        </w:rPr>
        <w:t>Смеситель Praktic 27014В1К Iddis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2C07" w:rsidRPr="007711D1" w:rsidTr="00B4086A">
        <w:trPr>
          <w:trHeight w:val="349"/>
        </w:trPr>
        <w:tc>
          <w:tcPr>
            <w:tcW w:w="817" w:type="dxa"/>
          </w:tcPr>
          <w:p w:rsidR="00CB2C07" w:rsidRPr="007711D1" w:rsidRDefault="00CB2C07" w:rsidP="00B408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2C07" w:rsidRPr="007711D1" w:rsidRDefault="00CB2C07" w:rsidP="00B408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1000259968</w:t>
            </w:r>
          </w:p>
        </w:tc>
        <w:tc>
          <w:tcPr>
            <w:tcW w:w="4252" w:type="dxa"/>
          </w:tcPr>
          <w:p w:rsidR="00CB2C07" w:rsidRPr="007711D1" w:rsidRDefault="00CB2C07" w:rsidP="00B408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Смеситель Praktic 27014В1К Iddis</w:t>
            </w:r>
          </w:p>
        </w:tc>
        <w:tc>
          <w:tcPr>
            <w:tcW w:w="1418" w:type="dxa"/>
          </w:tcPr>
          <w:p w:rsidR="00CB2C07" w:rsidRPr="007711D1" w:rsidRDefault="00CB2C07" w:rsidP="00B408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CB2C07" w:rsidRPr="007711D1" w:rsidRDefault="00CB2C07" w:rsidP="00B408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2C07" w:rsidP="00CB6A54">
            <w:pPr>
              <w:rPr>
                <w:sz w:val="24"/>
                <w:szCs w:val="24"/>
              </w:rPr>
            </w:pPr>
            <w:r w:rsidRPr="00A53D0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2C0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2C07">
        <w:rPr>
          <w:sz w:val="24"/>
          <w:szCs w:val="24"/>
        </w:rPr>
        <w:t>Смеситель Praktic 27014В1К Iddis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2C0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2C0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2C07">
        <w:rPr>
          <w:sz w:val="24"/>
          <w:szCs w:val="24"/>
        </w:rPr>
        <w:t>Смеситель Praktic 27014В1К Iddis</w:t>
      </w:r>
      <w:r w:rsidR="00356073" w:rsidRPr="007711D1">
        <w:rPr>
          <w:sz w:val="24"/>
          <w:szCs w:val="24"/>
        </w:rPr>
        <w:t xml:space="preserve"> в количестве </w:t>
      </w:r>
      <w:r w:rsidR="00CB2C0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2C0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2C0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2C07">
        <w:rPr>
          <w:i/>
          <w:szCs w:val="24"/>
        </w:rPr>
        <w:t>Смеситель Praktic 27014В1К Iddis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2C0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2C07">
        <w:rPr>
          <w:szCs w:val="24"/>
        </w:rPr>
        <w:t>Смеситель Praktic 27014В1К Iddis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2C0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2C07">
              <w:rPr>
                <w:szCs w:val="24"/>
              </w:rPr>
              <w:t>Смеситель Praktic 27014В1К Iddis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2C0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2C0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B2C0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2C07" w:rsidTr="00CB2C07">
        <w:tc>
          <w:tcPr>
            <w:tcW w:w="1100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120144.06</w:t>
            </w:r>
          </w:p>
        </w:tc>
        <w:tc>
          <w:tcPr>
            <w:tcW w:w="3119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CB2C07" w:rsidTr="00B4086A">
        <w:tc>
          <w:tcPr>
            <w:tcW w:w="1100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92895.79</w:t>
            </w:r>
          </w:p>
        </w:tc>
        <w:tc>
          <w:tcPr>
            <w:tcW w:w="3119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CB2C07" w:rsidTr="00B4086A">
        <w:tc>
          <w:tcPr>
            <w:tcW w:w="1100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65647.52</w:t>
            </w:r>
          </w:p>
        </w:tc>
        <w:tc>
          <w:tcPr>
            <w:tcW w:w="3119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CB2C07" w:rsidTr="00B4086A">
        <w:tc>
          <w:tcPr>
            <w:tcW w:w="1100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38399.25</w:t>
            </w:r>
          </w:p>
        </w:tc>
        <w:tc>
          <w:tcPr>
            <w:tcW w:w="3119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CB2C07" w:rsidTr="00B4086A">
        <w:tc>
          <w:tcPr>
            <w:tcW w:w="1100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11151.00</w:t>
            </w:r>
          </w:p>
        </w:tc>
        <w:tc>
          <w:tcPr>
            <w:tcW w:w="3119" w:type="dxa"/>
          </w:tcPr>
          <w:p w:rsidR="00CB2C07" w:rsidRPr="00A37BFC" w:rsidRDefault="00CB2C07" w:rsidP="00B408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D0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3D01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2C07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9900-7D1F-407E-A6A6-3269C12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2017-05-12T07:48:00Z</dcterms:created>
  <dcterms:modified xsi:type="dcterms:W3CDTF">2017-05-12T07:48:00Z</dcterms:modified>
</cp:coreProperties>
</file>