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rsidR="00F90F44" w:rsidRPr="004A70B8" w:rsidRDefault="003E5417" w:rsidP="00F90F44">
      <w:pPr>
        <w:autoSpaceDE w:val="0"/>
        <w:autoSpaceDN w:val="0"/>
        <w:adjustRightInd w:val="0"/>
        <w:rPr>
          <w:sz w:val="24"/>
          <w:szCs w:val="24"/>
        </w:rPr>
      </w:pPr>
      <w:r w:rsidRPr="004A70B8">
        <w:rPr>
          <w:sz w:val="24"/>
          <w:szCs w:val="24"/>
        </w:rPr>
        <w:t xml:space="preserve">г. </w:t>
      </w:r>
      <w:r w:rsidR="00CC5AFA">
        <w:rPr>
          <w:sz w:val="24"/>
          <w:szCs w:val="24"/>
        </w:rPr>
        <w:t>Санкт-Петербург</w:t>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A83B41">
        <w:rPr>
          <w:sz w:val="24"/>
          <w:szCs w:val="24"/>
        </w:rPr>
        <w:t>«</w:t>
      </w:r>
      <w:r w:rsidR="00F90F44" w:rsidRPr="004A70B8">
        <w:rPr>
          <w:sz w:val="24"/>
          <w:szCs w:val="24"/>
        </w:rPr>
        <w:t>___</w:t>
      </w:r>
      <w:r w:rsidR="00A83B41">
        <w:rPr>
          <w:sz w:val="24"/>
          <w:szCs w:val="24"/>
        </w:rPr>
        <w:t xml:space="preserve">» </w:t>
      </w:r>
      <w:r w:rsidR="00F90F44" w:rsidRPr="004A70B8">
        <w:rPr>
          <w:sz w:val="24"/>
          <w:szCs w:val="24"/>
        </w:rPr>
        <w:t>________ 201</w:t>
      </w:r>
      <w:r w:rsidR="004F42C8">
        <w:rPr>
          <w:sz w:val="24"/>
          <w:szCs w:val="24"/>
        </w:rPr>
        <w:t>9</w:t>
      </w:r>
      <w:r w:rsidR="00F90F44" w:rsidRPr="004A70B8">
        <w:rPr>
          <w:sz w:val="24"/>
          <w:szCs w:val="24"/>
        </w:rPr>
        <w:t xml:space="preserve"> г.</w:t>
      </w:r>
    </w:p>
    <w:p w:rsidR="00F90F44" w:rsidRPr="004A70B8" w:rsidRDefault="00F90F44" w:rsidP="00F90F44">
      <w:pPr>
        <w:autoSpaceDE w:val="0"/>
        <w:autoSpaceDN w:val="0"/>
        <w:adjustRightInd w:val="0"/>
        <w:ind w:firstLine="540"/>
        <w:jc w:val="both"/>
        <w:rPr>
          <w:sz w:val="24"/>
          <w:szCs w:val="24"/>
        </w:rPr>
      </w:pPr>
    </w:p>
    <w:p w:rsidR="00F90F44" w:rsidRPr="004A70B8" w:rsidRDefault="00CC5AFA" w:rsidP="00F90F44">
      <w:pPr>
        <w:autoSpaceDE w:val="0"/>
        <w:autoSpaceDN w:val="0"/>
        <w:adjustRightInd w:val="0"/>
        <w:ind w:firstLine="540"/>
        <w:jc w:val="both"/>
        <w:rPr>
          <w:sz w:val="24"/>
          <w:szCs w:val="24"/>
        </w:rPr>
      </w:pPr>
      <w:r>
        <w:rPr>
          <w:sz w:val="24"/>
          <w:szCs w:val="24"/>
        </w:rPr>
        <w:t xml:space="preserve">Конкурсный управляющий </w:t>
      </w:r>
      <w:r w:rsidR="00D94D98">
        <w:rPr>
          <w:sz w:val="24"/>
          <w:szCs w:val="24"/>
        </w:rPr>
        <w:t>ООО «</w:t>
      </w:r>
      <w:r>
        <w:rPr>
          <w:sz w:val="24"/>
          <w:szCs w:val="24"/>
        </w:rPr>
        <w:t>Концерн «Пять Звезд</w:t>
      </w:r>
      <w:r w:rsidR="00D94D98">
        <w:rPr>
          <w:sz w:val="24"/>
          <w:szCs w:val="24"/>
        </w:rPr>
        <w:t xml:space="preserve">», </w:t>
      </w:r>
      <w:r>
        <w:rPr>
          <w:sz w:val="24"/>
          <w:szCs w:val="24"/>
        </w:rPr>
        <w:t>Жовтоножко Олег</w:t>
      </w:r>
      <w:r w:rsidR="00940BA9">
        <w:rPr>
          <w:sz w:val="24"/>
          <w:szCs w:val="24"/>
        </w:rPr>
        <w:t xml:space="preserve"> Владимирович</w:t>
      </w:r>
      <w:r w:rsidR="00D94D98">
        <w:rPr>
          <w:sz w:val="24"/>
          <w:szCs w:val="24"/>
        </w:rPr>
        <w:t>, действующ</w:t>
      </w:r>
      <w:r w:rsidR="00940BA9">
        <w:rPr>
          <w:sz w:val="24"/>
          <w:szCs w:val="24"/>
        </w:rPr>
        <w:t>ий</w:t>
      </w:r>
      <w:r w:rsidR="00D94D98">
        <w:rPr>
          <w:sz w:val="24"/>
          <w:szCs w:val="24"/>
        </w:rPr>
        <w:t xml:space="preserve"> на основании </w:t>
      </w:r>
      <w:r>
        <w:rPr>
          <w:sz w:val="24"/>
          <w:szCs w:val="24"/>
        </w:rPr>
        <w:t>Решения Арбитражного суда города Санкт-Петербурга и Ленинградской области от 04.07.2017 по делу А56-49506/2016</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rsidR="003E5417" w:rsidRPr="004A70B8" w:rsidRDefault="003E5417" w:rsidP="00F90F44">
      <w:pPr>
        <w:autoSpaceDE w:val="0"/>
        <w:autoSpaceDN w:val="0"/>
        <w:adjustRightInd w:val="0"/>
        <w:jc w:val="center"/>
        <w:rPr>
          <w:sz w:val="24"/>
          <w:szCs w:val="24"/>
        </w:rPr>
      </w:pPr>
    </w:p>
    <w:p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rsidR="00F90F44" w:rsidRDefault="00F90F44" w:rsidP="00F90F44">
      <w:pPr>
        <w:autoSpaceDE w:val="0"/>
        <w:autoSpaceDN w:val="0"/>
        <w:adjustRightInd w:val="0"/>
        <w:ind w:firstLine="540"/>
        <w:jc w:val="both"/>
        <w:rPr>
          <w:sz w:val="24"/>
          <w:szCs w:val="24"/>
        </w:rPr>
      </w:pPr>
      <w:r w:rsidRPr="004A70B8">
        <w:rPr>
          <w:sz w:val="24"/>
          <w:szCs w:val="24"/>
        </w:rPr>
        <w:t xml:space="preserve">1.1. </w:t>
      </w:r>
      <w:r w:rsidR="00940BA9" w:rsidRPr="004A70B8">
        <w:rPr>
          <w:sz w:val="24"/>
          <w:szCs w:val="24"/>
        </w:rPr>
        <w:t xml:space="preserve">Претендент обязуется перечислить на счет </w:t>
      </w:r>
      <w:r w:rsidR="00940BA9">
        <w:rPr>
          <w:sz w:val="24"/>
          <w:szCs w:val="24"/>
        </w:rPr>
        <w:t>организатора торгов</w:t>
      </w:r>
      <w:r w:rsidR="00940BA9" w:rsidRPr="004A70B8">
        <w:rPr>
          <w:sz w:val="24"/>
          <w:szCs w:val="24"/>
        </w:rPr>
        <w:t xml:space="preserve"> задаток в размере </w:t>
      </w:r>
      <w:r w:rsidR="00940BA9">
        <w:rPr>
          <w:sz w:val="24"/>
          <w:szCs w:val="24"/>
        </w:rPr>
        <w:t>________________</w:t>
      </w:r>
      <w:r w:rsidR="00940BA9" w:rsidRPr="004A70B8">
        <w:rPr>
          <w:sz w:val="24"/>
          <w:szCs w:val="24"/>
        </w:rPr>
        <w:t xml:space="preserve"> рублей</w:t>
      </w:r>
      <w:r w:rsidR="00940BA9">
        <w:rPr>
          <w:sz w:val="24"/>
          <w:szCs w:val="24"/>
        </w:rPr>
        <w:t>, составляющий 3 % от начальной цены продажи имущества на временном периоде, на котором подается заявка,</w:t>
      </w:r>
      <w:r w:rsidR="00940BA9" w:rsidRPr="004A70B8">
        <w:rPr>
          <w:sz w:val="24"/>
          <w:szCs w:val="24"/>
        </w:rPr>
        <w:t xml:space="preserve"> в счет обеспечения </w:t>
      </w:r>
      <w:r w:rsidR="00940BA9">
        <w:rPr>
          <w:sz w:val="24"/>
          <w:szCs w:val="24"/>
        </w:rPr>
        <w:t>участия в</w:t>
      </w:r>
      <w:r w:rsidR="00940BA9" w:rsidRPr="004A70B8">
        <w:rPr>
          <w:sz w:val="24"/>
          <w:szCs w:val="24"/>
        </w:rPr>
        <w:t xml:space="preserve"> проводим</w:t>
      </w:r>
      <w:r w:rsidR="00940BA9">
        <w:rPr>
          <w:sz w:val="24"/>
          <w:szCs w:val="24"/>
        </w:rPr>
        <w:t>ых</w:t>
      </w:r>
      <w:r w:rsidR="00940BA9" w:rsidRPr="004A70B8">
        <w:rPr>
          <w:sz w:val="24"/>
          <w:szCs w:val="24"/>
        </w:rPr>
        <w:t xml:space="preserve"> Организатором торгов</w:t>
      </w:r>
      <w:r w:rsidR="00940BA9">
        <w:rPr>
          <w:sz w:val="24"/>
          <w:szCs w:val="24"/>
        </w:rPr>
        <w:t xml:space="preserve"> электронных торгах посредством публичного предложения, по продаже дебиторской задолженност</w:t>
      </w:r>
      <w:proofErr w:type="gramStart"/>
      <w:r w:rsidR="00940BA9">
        <w:rPr>
          <w:sz w:val="24"/>
          <w:szCs w:val="24"/>
        </w:rPr>
        <w:t>и ООО</w:t>
      </w:r>
      <w:proofErr w:type="gramEnd"/>
      <w:r w:rsidR="00940BA9">
        <w:rPr>
          <w:sz w:val="24"/>
          <w:szCs w:val="24"/>
        </w:rPr>
        <w:t xml:space="preserve"> «Концерн «Пять Звезд»</w:t>
      </w:r>
      <w:r w:rsidR="00940BA9" w:rsidRPr="004A70B8">
        <w:rPr>
          <w:sz w:val="24"/>
          <w:szCs w:val="24"/>
        </w:rPr>
        <w:t>:</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630"/>
        <w:gridCol w:w="2267"/>
      </w:tblGrid>
      <w:tr w:rsidR="00014F7A" w:rsidRPr="004A70B8" w:rsidTr="00940BA9">
        <w:tc>
          <w:tcPr>
            <w:tcW w:w="436" w:type="pct"/>
          </w:tcPr>
          <w:p w:rsidR="00014F7A" w:rsidRDefault="00014F7A" w:rsidP="00261691">
            <w:pPr>
              <w:pStyle w:val="a3"/>
              <w:rPr>
                <w:sz w:val="18"/>
                <w:szCs w:val="18"/>
              </w:rPr>
            </w:pPr>
            <w:r>
              <w:rPr>
                <w:sz w:val="18"/>
                <w:szCs w:val="18"/>
              </w:rPr>
              <w:t>Лот №</w:t>
            </w:r>
          </w:p>
        </w:tc>
        <w:tc>
          <w:tcPr>
            <w:tcW w:w="3401" w:type="pct"/>
            <w:vAlign w:val="center"/>
          </w:tcPr>
          <w:p w:rsidR="00014F7A" w:rsidRPr="004A70B8" w:rsidRDefault="00014F7A" w:rsidP="00261691">
            <w:pPr>
              <w:pStyle w:val="a3"/>
              <w:rPr>
                <w:sz w:val="18"/>
                <w:szCs w:val="18"/>
              </w:rPr>
            </w:pPr>
            <w:r>
              <w:rPr>
                <w:sz w:val="18"/>
                <w:szCs w:val="18"/>
              </w:rPr>
              <w:t>Н</w:t>
            </w:r>
            <w:r w:rsidRPr="004A70B8">
              <w:rPr>
                <w:sz w:val="18"/>
                <w:szCs w:val="18"/>
              </w:rPr>
              <w:t>аименование</w:t>
            </w:r>
            <w:r>
              <w:rPr>
                <w:sz w:val="18"/>
                <w:szCs w:val="18"/>
              </w:rPr>
              <w:t xml:space="preserve"> имущества</w:t>
            </w:r>
          </w:p>
        </w:tc>
        <w:tc>
          <w:tcPr>
            <w:tcW w:w="1163" w:type="pct"/>
            <w:vAlign w:val="center"/>
          </w:tcPr>
          <w:p w:rsidR="00014F7A" w:rsidRPr="004A70B8" w:rsidRDefault="00014F7A" w:rsidP="00261691">
            <w:pPr>
              <w:pStyle w:val="a3"/>
              <w:rPr>
                <w:color w:val="292929"/>
                <w:sz w:val="18"/>
                <w:szCs w:val="18"/>
              </w:rPr>
            </w:pPr>
            <w:r>
              <w:rPr>
                <w:color w:val="292929"/>
                <w:sz w:val="18"/>
                <w:szCs w:val="18"/>
              </w:rPr>
              <w:t>Цена имущества</w:t>
            </w:r>
          </w:p>
        </w:tc>
      </w:tr>
      <w:tr w:rsidR="00014F7A" w:rsidRPr="004A70B8" w:rsidTr="00940BA9">
        <w:tc>
          <w:tcPr>
            <w:tcW w:w="436" w:type="pct"/>
          </w:tcPr>
          <w:p w:rsidR="00014F7A" w:rsidRPr="00A04E51" w:rsidRDefault="006A4303" w:rsidP="00261691">
            <w:pPr>
              <w:jc w:val="center"/>
            </w:pPr>
            <w:r>
              <w:t>6</w:t>
            </w:r>
          </w:p>
        </w:tc>
        <w:tc>
          <w:tcPr>
            <w:tcW w:w="3401" w:type="pct"/>
            <w:vAlign w:val="center"/>
          </w:tcPr>
          <w:p w:rsidR="00014F7A" w:rsidRPr="006A4303" w:rsidRDefault="006A4303" w:rsidP="001B07E9">
            <w:pPr>
              <w:jc w:val="center"/>
              <w:rPr>
                <w:sz w:val="18"/>
              </w:rPr>
            </w:pPr>
            <w:r w:rsidRPr="006A4303">
              <w:rPr>
                <w:sz w:val="18"/>
              </w:rPr>
              <w:t xml:space="preserve">Дебиторская задолженность: </w:t>
            </w:r>
            <w:proofErr w:type="gramStart"/>
            <w:r w:rsidRPr="006A4303">
              <w:rPr>
                <w:sz w:val="18"/>
              </w:rPr>
              <w:t>ООО «4Ф» (ИНН 7805553280) в размере 36839,34 рублей; ООО «Август» (ИНН 7805467376) в размере 2337,97 рублей; ООО «</w:t>
            </w:r>
            <w:proofErr w:type="spellStart"/>
            <w:r w:rsidRPr="006A4303">
              <w:rPr>
                <w:sz w:val="18"/>
              </w:rPr>
              <w:t>Алгос</w:t>
            </w:r>
            <w:proofErr w:type="spellEnd"/>
            <w:r w:rsidRPr="006A4303">
              <w:rPr>
                <w:sz w:val="18"/>
              </w:rPr>
              <w:t>-Фудс» (ИНН 7802481478) в размере 2390,54 рублей; ООО «</w:t>
            </w:r>
            <w:proofErr w:type="spellStart"/>
            <w:r w:rsidRPr="006A4303">
              <w:rPr>
                <w:sz w:val="18"/>
              </w:rPr>
              <w:t>Алгос</w:t>
            </w:r>
            <w:proofErr w:type="spellEnd"/>
            <w:r w:rsidRPr="006A4303">
              <w:rPr>
                <w:sz w:val="18"/>
              </w:rPr>
              <w:t>-Фудс» М-Садовая» (ИНН 7841469114) в размере 1715,92 рублей; ООО «</w:t>
            </w:r>
            <w:proofErr w:type="spellStart"/>
            <w:r w:rsidRPr="006A4303">
              <w:rPr>
                <w:sz w:val="18"/>
              </w:rPr>
              <w:t>Алгос</w:t>
            </w:r>
            <w:proofErr w:type="spellEnd"/>
            <w:r w:rsidRPr="006A4303">
              <w:rPr>
                <w:sz w:val="18"/>
              </w:rPr>
              <w:t>-Фудс» (ИНН 7839387337) в размере 1712,36 рублей; ООО «Александрия» (ИНН 7813542972) в размере 1565,35 рублей; ООО «Балтийский продукт» (ИНН 7838433679) в размере 39448,74 рублей;</w:t>
            </w:r>
            <w:proofErr w:type="gramEnd"/>
            <w:r w:rsidRPr="006A4303">
              <w:rPr>
                <w:sz w:val="18"/>
              </w:rPr>
              <w:t xml:space="preserve"> ООО «Бастион» (ИНН 7807394081) в размере 1226,58 рублей; ООО «Беркут» (ИНН 7801067610) в размере 20656,11 рублей; ООО «ТПХ </w:t>
            </w:r>
            <w:proofErr w:type="spellStart"/>
            <w:r w:rsidRPr="006A4303">
              <w:rPr>
                <w:sz w:val="18"/>
              </w:rPr>
              <w:t>Векта</w:t>
            </w:r>
            <w:proofErr w:type="spellEnd"/>
            <w:r w:rsidRPr="006A4303">
              <w:rPr>
                <w:sz w:val="18"/>
              </w:rPr>
              <w:t xml:space="preserve">» (ИНН 7804505653) в размере 11833,65 рублей; ООО «Вест» (ИНН 7825427780) в размере 16265,02 рублей; ООО «Виктория» (ИНН 7804545335) в размере 3889,45 рублей; ООО «Гастроном 811» (ИНН 7839463676) в размере 97488,95 рублей; </w:t>
            </w:r>
            <w:proofErr w:type="gramStart"/>
            <w:r w:rsidRPr="006A4303">
              <w:rPr>
                <w:sz w:val="18"/>
              </w:rPr>
              <w:t>ООО «Гурман» (ИНН 7802750498) в размере 13534,28 рублей; ООО «Десерт» (ИНН 7702802791) в размере 8903,09 рублей; ООО «Диалог» (ИНН 7810098460) в размере 27947,47 рублей; ООО «</w:t>
            </w:r>
            <w:proofErr w:type="spellStart"/>
            <w:r w:rsidRPr="006A4303">
              <w:rPr>
                <w:sz w:val="18"/>
              </w:rPr>
              <w:t>Инемамед</w:t>
            </w:r>
            <w:proofErr w:type="spellEnd"/>
            <w:r w:rsidRPr="006A4303">
              <w:rPr>
                <w:sz w:val="18"/>
              </w:rPr>
              <w:t>» (ИНН 4711011310) в размере 2767,75 рублей; ООО «Каллисто» (ИНН 1001295077) в размере 2586,69 рублей; ООО «</w:t>
            </w:r>
            <w:proofErr w:type="spellStart"/>
            <w:r w:rsidRPr="006A4303">
              <w:rPr>
                <w:sz w:val="18"/>
              </w:rPr>
              <w:t>КапиталИнвест</w:t>
            </w:r>
            <w:proofErr w:type="spellEnd"/>
            <w:r w:rsidRPr="006A4303">
              <w:rPr>
                <w:sz w:val="18"/>
              </w:rPr>
              <w:t>» (ИНН 7805372300) в размере 8624,13 рублей; ООО «</w:t>
            </w:r>
            <w:proofErr w:type="spellStart"/>
            <w:r w:rsidRPr="006A4303">
              <w:rPr>
                <w:sz w:val="18"/>
              </w:rPr>
              <w:t>Кволити</w:t>
            </w:r>
            <w:proofErr w:type="spellEnd"/>
            <w:r w:rsidRPr="006A4303">
              <w:rPr>
                <w:sz w:val="18"/>
              </w:rPr>
              <w:t xml:space="preserve"> Петербург» (ИНН 7811303827) в размере 2302,16 рублей;</w:t>
            </w:r>
            <w:proofErr w:type="gramEnd"/>
            <w:r w:rsidRPr="006A4303">
              <w:rPr>
                <w:sz w:val="18"/>
              </w:rPr>
              <w:t xml:space="preserve"> </w:t>
            </w:r>
            <w:proofErr w:type="spellStart"/>
            <w:r w:rsidRPr="006A4303">
              <w:rPr>
                <w:sz w:val="18"/>
              </w:rPr>
              <w:t>Кипенское</w:t>
            </w:r>
            <w:proofErr w:type="spellEnd"/>
            <w:r w:rsidRPr="006A4303">
              <w:rPr>
                <w:sz w:val="18"/>
              </w:rPr>
              <w:t xml:space="preserve"> потребительское общество (ИНН 4720008385) в размере 3517,64 рублей; ООО «Компания БСТ» (ИНН 7721764421) в размере 99148,52 рублей; ЗАО «Континент» (ИНН 7801157944) в размере 5986,09 рублей; ООО «Котов» (ИНН 4703072447) в размере 3211,56 рублей; ООО «Легион» (ИНН 7811317280) в размере 3945,31 рублей; ООО «Лика» (ИНН 4711006790) в размере 719,79 рублей; </w:t>
            </w:r>
            <w:proofErr w:type="gramStart"/>
            <w:r w:rsidRPr="006A4303">
              <w:rPr>
                <w:sz w:val="18"/>
              </w:rPr>
              <w:t xml:space="preserve">ИП Лимонова Людмила Андреевна (ИНН 470901883452) в размере 12059,08 рублей; ИП </w:t>
            </w:r>
            <w:proofErr w:type="spellStart"/>
            <w:r w:rsidRPr="006A4303">
              <w:rPr>
                <w:sz w:val="18"/>
              </w:rPr>
              <w:t>Маринец</w:t>
            </w:r>
            <w:proofErr w:type="spellEnd"/>
            <w:r w:rsidRPr="006A4303">
              <w:rPr>
                <w:sz w:val="18"/>
              </w:rPr>
              <w:t xml:space="preserve"> Руслан </w:t>
            </w:r>
            <w:proofErr w:type="spellStart"/>
            <w:r w:rsidRPr="006A4303">
              <w:rPr>
                <w:sz w:val="18"/>
              </w:rPr>
              <w:t>Миронович</w:t>
            </w:r>
            <w:proofErr w:type="spellEnd"/>
            <w:r w:rsidRPr="006A4303">
              <w:rPr>
                <w:sz w:val="18"/>
              </w:rPr>
              <w:t xml:space="preserve"> (ИНН 532100524501) в размере 5328,91 рублей; АО «</w:t>
            </w:r>
            <w:proofErr w:type="spellStart"/>
            <w:r w:rsidRPr="006A4303">
              <w:rPr>
                <w:sz w:val="18"/>
              </w:rPr>
              <w:t>Маркет</w:t>
            </w:r>
            <w:proofErr w:type="spellEnd"/>
            <w:r w:rsidRPr="006A4303">
              <w:rPr>
                <w:sz w:val="18"/>
              </w:rPr>
              <w:t xml:space="preserve"> Логистик» (ИНН 3662136087) в размере 19000,00 рублей; ООО «Меркурий» (ИНН 7842451487) в размере 20364,69 рублей; ООО «Меркурий» (ИНН 1001294637) в размере 8846,87 рублей; ООО «ТК </w:t>
            </w:r>
            <w:proofErr w:type="spellStart"/>
            <w:r w:rsidRPr="006A4303">
              <w:rPr>
                <w:sz w:val="18"/>
              </w:rPr>
              <w:t>Милава</w:t>
            </w:r>
            <w:proofErr w:type="spellEnd"/>
            <w:r w:rsidRPr="006A4303">
              <w:rPr>
                <w:sz w:val="18"/>
              </w:rPr>
              <w:t>» (ИНН 7842468427) в размере 30043,93 рублей;</w:t>
            </w:r>
            <w:proofErr w:type="gramEnd"/>
            <w:r w:rsidRPr="006A4303">
              <w:rPr>
                <w:sz w:val="18"/>
              </w:rPr>
              <w:t xml:space="preserve"> </w:t>
            </w:r>
            <w:proofErr w:type="gramStart"/>
            <w:r w:rsidRPr="006A4303">
              <w:rPr>
                <w:sz w:val="18"/>
              </w:rPr>
              <w:t>ООО «МИНИМАРКЕТЫ 811» (ИНН 7841025750) в размере 33523,51 рублей; ООО «Торговый дом «Мир Колбас» (ИНН 5752032907) в размере 6309,53 рублей; ООО «МРИЯ» (ИНН 7807003394) в размере 8197,90 рублей; ООО «Надежда» (ИНН 4711000823) в размере 9270,65 рублей; ООО «Новый амбар» (ИНН 1001097460) в размере 4210,78 рублей; ООО «Перспектива» (ИНН 7804408900) в размере 43073,85 рублей;</w:t>
            </w:r>
            <w:proofErr w:type="gramEnd"/>
            <w:r w:rsidRPr="006A4303">
              <w:rPr>
                <w:sz w:val="18"/>
              </w:rPr>
              <w:t xml:space="preserve"> </w:t>
            </w:r>
            <w:proofErr w:type="gramStart"/>
            <w:r w:rsidRPr="006A4303">
              <w:rPr>
                <w:sz w:val="18"/>
              </w:rPr>
              <w:t xml:space="preserve">Петрозаводское Городское Потребительское Общество (ИНН 1001023348) в размере 1617,46 рублей; ИП Писарева Татьяна Борисовна (ИНН 510700024462) в размере 1521,59 рублей; ООО «Питание Петергоф» (ИНН 7838440186) в размере 2220,00 рублей; ИП </w:t>
            </w:r>
            <w:proofErr w:type="spellStart"/>
            <w:r w:rsidRPr="006A4303">
              <w:rPr>
                <w:sz w:val="18"/>
              </w:rPr>
              <w:t>Питке</w:t>
            </w:r>
            <w:proofErr w:type="spellEnd"/>
            <w:r w:rsidRPr="006A4303">
              <w:rPr>
                <w:sz w:val="18"/>
              </w:rPr>
              <w:t xml:space="preserve"> Марина Владимировна (ИНН 471904249800) в размере 5248,94 рублей; ООО «Полнолуние» (ИНН 7841308237) в размере 3508,84 рублей; ООО «</w:t>
            </w:r>
            <w:proofErr w:type="spellStart"/>
            <w:r w:rsidRPr="006A4303">
              <w:rPr>
                <w:sz w:val="18"/>
              </w:rPr>
              <w:t>Прана</w:t>
            </w:r>
            <w:proofErr w:type="spellEnd"/>
            <w:r w:rsidRPr="006A4303">
              <w:rPr>
                <w:sz w:val="18"/>
              </w:rPr>
              <w:t>» (ИНН 7802398614) в размере 807,29 рублей;</w:t>
            </w:r>
            <w:proofErr w:type="gramEnd"/>
            <w:r w:rsidRPr="006A4303">
              <w:rPr>
                <w:sz w:val="18"/>
              </w:rPr>
              <w:t xml:space="preserve"> </w:t>
            </w:r>
            <w:proofErr w:type="gramStart"/>
            <w:r w:rsidRPr="006A4303">
              <w:rPr>
                <w:sz w:val="18"/>
              </w:rPr>
              <w:t>ООО «ПРОД СЕРВИС» (ИНН 5032189887) в размере 319131,35 рублей; ООО «Продукт Трейд Сервис» (ИНН 7730659857) в размере 15840,00 рублей; ООО «Пятачок амфибия» (ИНН 7804303992) в размере 38238,95 рублей; ООО «Пятачок пушистый» (ИНН 7804331284) в размере 38678,12 рублей; ЗАО «Рассвет» (ИНН 7802076920) в размере 17168,63 рублей; ООО «РЕПЛИКА» (ИНН 7813318265) в размере 1548,00 рублей;</w:t>
            </w:r>
            <w:proofErr w:type="gramEnd"/>
            <w:r w:rsidRPr="006A4303">
              <w:rPr>
                <w:sz w:val="18"/>
              </w:rPr>
              <w:t xml:space="preserve"> ООО «</w:t>
            </w:r>
            <w:proofErr w:type="spellStart"/>
            <w:r w:rsidRPr="006A4303">
              <w:rPr>
                <w:sz w:val="18"/>
              </w:rPr>
              <w:t>Риомаркет</w:t>
            </w:r>
            <w:proofErr w:type="spellEnd"/>
            <w:r w:rsidRPr="006A4303">
              <w:rPr>
                <w:sz w:val="18"/>
              </w:rPr>
              <w:t xml:space="preserve">» (ИНН 7816137108) в размере 17589,70 рублей; ООО </w:t>
            </w:r>
            <w:r w:rsidRPr="006A4303">
              <w:rPr>
                <w:sz w:val="18"/>
              </w:rPr>
              <w:lastRenderedPageBreak/>
              <w:t>«</w:t>
            </w:r>
            <w:proofErr w:type="spellStart"/>
            <w:r w:rsidRPr="006A4303">
              <w:rPr>
                <w:sz w:val="18"/>
              </w:rPr>
              <w:t>Русалина</w:t>
            </w:r>
            <w:proofErr w:type="spellEnd"/>
            <w:r w:rsidRPr="006A4303">
              <w:rPr>
                <w:sz w:val="18"/>
              </w:rPr>
              <w:t>» (ИНН 7802827253) в размере 4037,00 рублей; ООО «Рыболовная Компания Свирь» (ИНН 4702014604) в размере 6169,58 рублей; ЗАО «</w:t>
            </w:r>
            <w:proofErr w:type="spellStart"/>
            <w:r w:rsidRPr="006A4303">
              <w:rPr>
                <w:sz w:val="18"/>
              </w:rPr>
              <w:t>Сампо</w:t>
            </w:r>
            <w:proofErr w:type="spellEnd"/>
            <w:r w:rsidRPr="006A4303">
              <w:rPr>
                <w:sz w:val="18"/>
              </w:rPr>
              <w:t>» (ИНН 7804017737) в размере 3398,18 рублей; ООО «</w:t>
            </w:r>
            <w:proofErr w:type="spellStart"/>
            <w:proofErr w:type="gramStart"/>
            <w:r w:rsidRPr="006A4303">
              <w:rPr>
                <w:sz w:val="18"/>
              </w:rPr>
              <w:t>СВ</w:t>
            </w:r>
            <w:proofErr w:type="gramEnd"/>
            <w:r w:rsidRPr="006A4303">
              <w:rPr>
                <w:sz w:val="18"/>
              </w:rPr>
              <w:t>+Суерте</w:t>
            </w:r>
            <w:proofErr w:type="spellEnd"/>
            <w:r w:rsidRPr="006A4303">
              <w:rPr>
                <w:sz w:val="18"/>
              </w:rPr>
              <w:t>» (ИНН 7814370645) в размере 2981,17 рублей; ООО «</w:t>
            </w:r>
            <w:proofErr w:type="spellStart"/>
            <w:r w:rsidRPr="006A4303">
              <w:rPr>
                <w:sz w:val="18"/>
              </w:rPr>
              <w:t>Северяночка</w:t>
            </w:r>
            <w:proofErr w:type="spellEnd"/>
            <w:r w:rsidRPr="006A4303">
              <w:rPr>
                <w:sz w:val="18"/>
              </w:rPr>
              <w:t xml:space="preserve">» (ИНН 7813507181) в размере 977,66 рублей; </w:t>
            </w:r>
            <w:proofErr w:type="gramStart"/>
            <w:r w:rsidRPr="006A4303">
              <w:rPr>
                <w:sz w:val="18"/>
              </w:rPr>
              <w:t>ИП Семенцов Александр Викторович (ИНН 531800006535) в размере 7044,25 рублей; ООО «Сервис-логистика» (ИНН 7602054736) в размере 9628,25 рублей; ООО «Союз» (ИНН 5190041330) в размере 10868,13 рублей; АО «</w:t>
            </w:r>
            <w:proofErr w:type="spellStart"/>
            <w:r w:rsidRPr="006A4303">
              <w:rPr>
                <w:sz w:val="18"/>
              </w:rPr>
              <w:t>Стокманн</w:t>
            </w:r>
            <w:proofErr w:type="spellEnd"/>
            <w:r w:rsidRPr="006A4303">
              <w:rPr>
                <w:sz w:val="18"/>
              </w:rPr>
              <w:t xml:space="preserve">» (ИНН 7717145242) в размере 7680,51 рублей; ООО «СУПЕР БАБИЛОН САНКТ-ПЕТЕРБУРГ» (ИНН 7813043003) в размере 5065,13 рублей; ООО «Торговый Дом </w:t>
            </w:r>
            <w:proofErr w:type="spellStart"/>
            <w:r w:rsidRPr="006A4303">
              <w:rPr>
                <w:sz w:val="18"/>
              </w:rPr>
              <w:t>Колиз</w:t>
            </w:r>
            <w:proofErr w:type="spellEnd"/>
            <w:r w:rsidRPr="006A4303">
              <w:rPr>
                <w:sz w:val="18"/>
              </w:rPr>
              <w:t>» (ИНН 5262152257) в размере 90441,88 рублей;</w:t>
            </w:r>
            <w:proofErr w:type="gramEnd"/>
            <w:r w:rsidRPr="006A4303">
              <w:rPr>
                <w:sz w:val="18"/>
              </w:rPr>
              <w:t xml:space="preserve"> </w:t>
            </w:r>
            <w:proofErr w:type="gramStart"/>
            <w:r w:rsidRPr="006A4303">
              <w:rPr>
                <w:sz w:val="18"/>
              </w:rPr>
              <w:t>АО ТД «Придорожный» (ИНН 7802031221) в размере 518,15 рублей; ООО «ТК Прогресс» (ИНН 7838471956) в размере 27470,17 рублей; ООО «Торговый холдинг «Лотос» (ИНН 1001144078) в размере 32907,36 рублей; ОАО «Торговая фирма «Невский» (ИНН 7811041040) в размере 33215,92 рублей; ООО «ТФК «Мегаполис» (ИНН 1001289700) в размере 21182,72 рублей; ИП Федоров Михаил Иванович (ИНН 602500478282) в размере 656628,91 рублей;</w:t>
            </w:r>
            <w:proofErr w:type="gramEnd"/>
            <w:r w:rsidRPr="006A4303">
              <w:rPr>
                <w:sz w:val="18"/>
              </w:rPr>
              <w:t xml:space="preserve"> </w:t>
            </w:r>
            <w:proofErr w:type="gramStart"/>
            <w:r w:rsidRPr="006A4303">
              <w:rPr>
                <w:sz w:val="18"/>
              </w:rPr>
              <w:t>ООО «Фирма Петровский» (ИНН 2901102435) в размере 40297,73 рублей; ООО «Фруктовый рай» (ИНН 7807332945) в размере 10833,92 рублей; ООО «</w:t>
            </w:r>
            <w:proofErr w:type="spellStart"/>
            <w:r w:rsidRPr="006A4303">
              <w:rPr>
                <w:sz w:val="18"/>
              </w:rPr>
              <w:t>Фудстор</w:t>
            </w:r>
            <w:proofErr w:type="spellEnd"/>
            <w:r w:rsidRPr="006A4303">
              <w:rPr>
                <w:sz w:val="18"/>
              </w:rPr>
              <w:t xml:space="preserve">» (ИНН 1001215120 в размере 537,65 рублей; ИП </w:t>
            </w:r>
            <w:proofErr w:type="spellStart"/>
            <w:r w:rsidRPr="006A4303">
              <w:rPr>
                <w:sz w:val="18"/>
              </w:rPr>
              <w:t>Чахин</w:t>
            </w:r>
            <w:proofErr w:type="spellEnd"/>
            <w:r w:rsidRPr="006A4303">
              <w:rPr>
                <w:sz w:val="18"/>
              </w:rPr>
              <w:t xml:space="preserve"> Андрей Евгеньевич (ИНН 292800091155) в размере 566,24 рублей; ООО «ЭДАН» (ИНН 4706031110) в размере 1070,67 рублей; ООО «Экватор-М» (ИНН 7805533533) в размере 5358,32 рублей;</w:t>
            </w:r>
            <w:proofErr w:type="gramEnd"/>
            <w:r w:rsidRPr="006A4303">
              <w:rPr>
                <w:sz w:val="18"/>
              </w:rPr>
              <w:t xml:space="preserve"> ООО «Югра» (ИНН 7814530539) в размере 523,76 рублей; ООО «Юпитер» (ИНН 1001294147) в размере 3599,24 рублей.</w:t>
            </w:r>
          </w:p>
        </w:tc>
        <w:tc>
          <w:tcPr>
            <w:tcW w:w="1163" w:type="pct"/>
            <w:vAlign w:val="center"/>
          </w:tcPr>
          <w:p w:rsidR="00014F7A" w:rsidRPr="00A04E51" w:rsidRDefault="00014F7A" w:rsidP="00261691">
            <w:pPr>
              <w:jc w:val="center"/>
            </w:pPr>
          </w:p>
        </w:tc>
      </w:tr>
    </w:tbl>
    <w:p w:rsidR="00014F7A" w:rsidRDefault="00940BA9" w:rsidP="00F90F44">
      <w:pPr>
        <w:autoSpaceDE w:val="0"/>
        <w:autoSpaceDN w:val="0"/>
        <w:adjustRightInd w:val="0"/>
        <w:ind w:firstLine="540"/>
        <w:jc w:val="both"/>
        <w:rPr>
          <w:sz w:val="24"/>
          <w:szCs w:val="24"/>
        </w:rPr>
      </w:pPr>
      <w:r w:rsidRPr="00014F7A">
        <w:rPr>
          <w:sz w:val="24"/>
          <w:szCs w:val="24"/>
        </w:rPr>
        <w:lastRenderedPageBreak/>
        <w:t xml:space="preserve">Задаток, в размере </w:t>
      </w:r>
      <w:r>
        <w:rPr>
          <w:sz w:val="24"/>
          <w:szCs w:val="24"/>
        </w:rPr>
        <w:t>3</w:t>
      </w:r>
      <w:r w:rsidRPr="00014F7A">
        <w:rPr>
          <w:sz w:val="24"/>
          <w:szCs w:val="24"/>
        </w:rPr>
        <w:t xml:space="preserve"> % от начальной цены имущества</w:t>
      </w:r>
      <w:r>
        <w:rPr>
          <w:sz w:val="24"/>
          <w:szCs w:val="24"/>
        </w:rPr>
        <w:t xml:space="preserve"> на определенном временном периоде</w:t>
      </w:r>
      <w:r w:rsidRPr="00014F7A">
        <w:rPr>
          <w:sz w:val="24"/>
          <w:szCs w:val="24"/>
        </w:rPr>
        <w:t xml:space="preserve">, должен быть внесен в срок </w:t>
      </w:r>
      <w:r>
        <w:rPr>
          <w:sz w:val="24"/>
          <w:szCs w:val="24"/>
        </w:rPr>
        <w:t xml:space="preserve">с </w:t>
      </w:r>
      <w:r w:rsidR="004F42C8">
        <w:rPr>
          <w:sz w:val="24"/>
          <w:szCs w:val="24"/>
        </w:rPr>
        <w:t xml:space="preserve">19.08.2019 </w:t>
      </w:r>
      <w:r w:rsidRPr="00862CB8">
        <w:rPr>
          <w:sz w:val="24"/>
          <w:szCs w:val="24"/>
        </w:rPr>
        <w:t>до окончания соответствующего периода проведения торгов </w:t>
      </w:r>
      <w:r w:rsidRPr="00014F7A">
        <w:rPr>
          <w:sz w:val="24"/>
          <w:szCs w:val="24"/>
        </w:rPr>
        <w:t xml:space="preserve">на расчетный счет </w:t>
      </w:r>
      <w:r w:rsidRPr="00EA26F3">
        <w:rPr>
          <w:sz w:val="24"/>
          <w:szCs w:val="24"/>
        </w:rPr>
        <w:t xml:space="preserve">Жовтоножко Олега Владимировича, </w:t>
      </w:r>
      <w:proofErr w:type="gramStart"/>
      <w:r w:rsidRPr="00EA26F3">
        <w:rPr>
          <w:sz w:val="24"/>
          <w:szCs w:val="24"/>
        </w:rPr>
        <w:t>р</w:t>
      </w:r>
      <w:proofErr w:type="gramEnd"/>
      <w:r w:rsidRPr="00EA26F3">
        <w:rPr>
          <w:sz w:val="24"/>
          <w:szCs w:val="24"/>
        </w:rPr>
        <w:t>/с 40817810755863032004 в Северо-Западном Банке ПАО Сбербанк в г. Санкт-Петербурге, к/с 30101810500000000653, БИК 044030653, ИН</w:t>
      </w:r>
      <w:bookmarkStart w:id="0" w:name="_GoBack"/>
      <w:bookmarkEnd w:id="0"/>
      <w:r w:rsidRPr="00EA26F3">
        <w:rPr>
          <w:sz w:val="24"/>
          <w:szCs w:val="24"/>
        </w:rPr>
        <w:t>Н 7707083893, КПП 784243001</w:t>
      </w:r>
      <w:r w:rsidRPr="00014F7A">
        <w:rPr>
          <w:sz w:val="24"/>
          <w:szCs w:val="24"/>
        </w:rPr>
        <w:t xml:space="preserve">, назначение платежа: «Задаток по </w:t>
      </w:r>
      <w:r>
        <w:rPr>
          <w:sz w:val="24"/>
          <w:szCs w:val="24"/>
        </w:rPr>
        <w:t xml:space="preserve">Лоту № 6 по </w:t>
      </w:r>
      <w:r w:rsidRPr="00014F7A">
        <w:rPr>
          <w:sz w:val="24"/>
          <w:szCs w:val="24"/>
        </w:rPr>
        <w:t xml:space="preserve">торгам </w:t>
      </w:r>
      <w:r>
        <w:rPr>
          <w:sz w:val="24"/>
          <w:szCs w:val="24"/>
        </w:rPr>
        <w:t>дебиторской задолженностью ООО «Концерн «Пять Звезд</w:t>
      </w:r>
      <w:r w:rsidRPr="00014F7A">
        <w:rPr>
          <w:sz w:val="24"/>
          <w:szCs w:val="24"/>
        </w:rPr>
        <w:t>».</w:t>
      </w:r>
      <w:r w:rsidR="00014F7A" w:rsidRPr="00014F7A">
        <w:rPr>
          <w:sz w:val="24"/>
          <w:szCs w:val="24"/>
        </w:rPr>
        <w:t xml:space="preserve">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w:t>
      </w:r>
      <w:proofErr w:type="gramStart"/>
      <w:r w:rsidRPr="004A70B8">
        <w:rPr>
          <w:sz w:val="24"/>
          <w:szCs w:val="24"/>
        </w:rPr>
        <w:t>с даты получения</w:t>
      </w:r>
      <w:proofErr w:type="gramEnd"/>
      <w:r w:rsidRPr="004A70B8">
        <w:rPr>
          <w:sz w:val="24"/>
          <w:szCs w:val="24"/>
        </w:rPr>
        <w:t xml:space="preserve">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rsidR="00F90F44" w:rsidRPr="004A70B8"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участникам</w:t>
      </w:r>
      <w:r w:rsidRPr="004A70B8">
        <w:rPr>
          <w:sz w:val="24"/>
          <w:szCs w:val="24"/>
        </w:rPr>
        <w:t>, за исключением победителя торгов.</w:t>
      </w:r>
    </w:p>
    <w:p w:rsidR="003E5417" w:rsidRPr="004A70B8" w:rsidRDefault="003E5417" w:rsidP="00F90F44">
      <w:pPr>
        <w:pStyle w:val="ConsPlusNonformat"/>
        <w:jc w:val="center"/>
        <w:rPr>
          <w:rFonts w:ascii="Times New Roman" w:hAnsi="Times New Roman" w:cs="Times New Roman"/>
          <w:sz w:val="24"/>
          <w:szCs w:val="24"/>
        </w:rPr>
      </w:pPr>
    </w:p>
    <w:p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rsidR="00F90F44" w:rsidRPr="00D60399" w:rsidRDefault="00EA26F3" w:rsidP="00F90F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Конкурсный управляющий ООО «Концерн </w:t>
      </w:r>
      <w:r w:rsidRPr="00EA26F3">
        <w:rPr>
          <w:rFonts w:ascii="Times New Roman" w:hAnsi="Times New Roman" w:cs="Times New Roman"/>
          <w:sz w:val="24"/>
          <w:szCs w:val="24"/>
        </w:rPr>
        <w:t>«Пять Звезд», Жовтоножко Олег</w:t>
      </w:r>
      <w:r>
        <w:rPr>
          <w:rFonts w:ascii="Times New Roman" w:hAnsi="Times New Roman" w:cs="Times New Roman"/>
          <w:sz w:val="24"/>
          <w:szCs w:val="24"/>
        </w:rPr>
        <w:t xml:space="preserve"> Владимирович, </w:t>
      </w:r>
      <w:proofErr w:type="gramStart"/>
      <w:r w:rsidRPr="00EA26F3">
        <w:rPr>
          <w:rFonts w:ascii="Times New Roman" w:hAnsi="Times New Roman" w:cs="Times New Roman"/>
          <w:sz w:val="24"/>
          <w:szCs w:val="24"/>
        </w:rPr>
        <w:t>р</w:t>
      </w:r>
      <w:proofErr w:type="gramEnd"/>
      <w:r w:rsidRPr="00EA26F3">
        <w:rPr>
          <w:rFonts w:ascii="Times New Roman" w:hAnsi="Times New Roman" w:cs="Times New Roman"/>
          <w:sz w:val="24"/>
          <w:szCs w:val="24"/>
        </w:rPr>
        <w:t>/с 40817810755863032004 в Северо-Западном Банке ПАО Сбербанк в г. Санкт-Петербурге, к/с 30101810500000000653, БИК 044030653, ИНН 7707083893, КПП 784243001</w:t>
      </w:r>
      <w:r>
        <w:rPr>
          <w:rFonts w:ascii="Times New Roman" w:hAnsi="Times New Roman" w:cs="Times New Roman"/>
          <w:sz w:val="24"/>
          <w:szCs w:val="24"/>
        </w:rPr>
        <w:t xml:space="preserve">; адрес: Санкт-Петербург, ул. </w:t>
      </w:r>
      <w:proofErr w:type="spellStart"/>
      <w:r>
        <w:rPr>
          <w:rFonts w:ascii="Times New Roman" w:hAnsi="Times New Roman" w:cs="Times New Roman"/>
          <w:sz w:val="24"/>
          <w:szCs w:val="24"/>
        </w:rPr>
        <w:t>Шепетовская</w:t>
      </w:r>
      <w:proofErr w:type="spellEnd"/>
      <w:r>
        <w:rPr>
          <w:rFonts w:ascii="Times New Roman" w:hAnsi="Times New Roman" w:cs="Times New Roman"/>
          <w:sz w:val="24"/>
          <w:szCs w:val="24"/>
        </w:rPr>
        <w:t>, д. 7, кв. 100.</w:t>
      </w:r>
    </w:p>
    <w:p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EA26F3">
        <w:rPr>
          <w:rFonts w:ascii="Times New Roman" w:hAnsi="Times New Roman" w:cs="Times New Roman"/>
          <w:snapToGrid w:val="0"/>
          <w:color w:val="000000"/>
          <w:sz w:val="24"/>
          <w:szCs w:val="24"/>
        </w:rPr>
        <w:t>О.В. Жовтоножко</w:t>
      </w:r>
      <w:r w:rsidRPr="004A70B8">
        <w:rPr>
          <w:rFonts w:ascii="Times New Roman" w:hAnsi="Times New Roman" w:cs="Times New Roman"/>
          <w:snapToGrid w:val="0"/>
          <w:color w:val="000000"/>
          <w:sz w:val="24"/>
          <w:szCs w:val="24"/>
        </w:rPr>
        <w:t>/</w:t>
      </w:r>
    </w:p>
    <w:p w:rsidR="00396798" w:rsidRDefault="00396798" w:rsidP="0098063B">
      <w:pPr>
        <w:pStyle w:val="ConsPlusNonformat"/>
        <w:ind w:firstLine="720"/>
        <w:rPr>
          <w:rFonts w:ascii="Times New Roman" w:hAnsi="Times New Roman" w:cs="Times New Roman"/>
          <w:b/>
          <w:sz w:val="24"/>
          <w:szCs w:val="24"/>
        </w:rPr>
      </w:pPr>
    </w:p>
    <w:p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t>___________________/__________________/</w:t>
      </w:r>
      <w:r>
        <w:rPr>
          <w:i/>
          <w:snapToGrid w:val="0"/>
          <w:color w:val="000000"/>
          <w:sz w:val="24"/>
          <w:szCs w:val="24"/>
        </w:rPr>
        <w:t xml:space="preserve">                          </w:t>
      </w:r>
    </w:p>
    <w:sectPr w:rsidR="00F90F44" w:rsidRPr="00A562E5" w:rsidSect="00F90F4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44"/>
    <w:rsid w:val="00014F7A"/>
    <w:rsid w:val="000A4729"/>
    <w:rsid w:val="000F2211"/>
    <w:rsid w:val="00161C04"/>
    <w:rsid w:val="00195E7B"/>
    <w:rsid w:val="001B07E9"/>
    <w:rsid w:val="001D5DBD"/>
    <w:rsid w:val="00206360"/>
    <w:rsid w:val="00232ECE"/>
    <w:rsid w:val="00247515"/>
    <w:rsid w:val="0029214B"/>
    <w:rsid w:val="002A17D1"/>
    <w:rsid w:val="002B44BD"/>
    <w:rsid w:val="00312465"/>
    <w:rsid w:val="00326AA0"/>
    <w:rsid w:val="003514EA"/>
    <w:rsid w:val="00355491"/>
    <w:rsid w:val="0037321F"/>
    <w:rsid w:val="00396298"/>
    <w:rsid w:val="00396798"/>
    <w:rsid w:val="003C3F5D"/>
    <w:rsid w:val="003E5417"/>
    <w:rsid w:val="00445E4B"/>
    <w:rsid w:val="00494E59"/>
    <w:rsid w:val="004A70B8"/>
    <w:rsid w:val="004F42C8"/>
    <w:rsid w:val="00511E9D"/>
    <w:rsid w:val="00544042"/>
    <w:rsid w:val="00550A09"/>
    <w:rsid w:val="005857CB"/>
    <w:rsid w:val="005B4958"/>
    <w:rsid w:val="005D0CDD"/>
    <w:rsid w:val="005D4C9E"/>
    <w:rsid w:val="005D6EA8"/>
    <w:rsid w:val="005E39C1"/>
    <w:rsid w:val="005F444D"/>
    <w:rsid w:val="00636C73"/>
    <w:rsid w:val="0064444C"/>
    <w:rsid w:val="006A4303"/>
    <w:rsid w:val="006E4632"/>
    <w:rsid w:val="006F636A"/>
    <w:rsid w:val="00760976"/>
    <w:rsid w:val="007865D2"/>
    <w:rsid w:val="007C1542"/>
    <w:rsid w:val="007C48AB"/>
    <w:rsid w:val="008218E5"/>
    <w:rsid w:val="00847FFA"/>
    <w:rsid w:val="00880EE0"/>
    <w:rsid w:val="008E54F2"/>
    <w:rsid w:val="0093083E"/>
    <w:rsid w:val="00940BA9"/>
    <w:rsid w:val="00944DEA"/>
    <w:rsid w:val="0097464B"/>
    <w:rsid w:val="0098063B"/>
    <w:rsid w:val="009A3637"/>
    <w:rsid w:val="009A7479"/>
    <w:rsid w:val="00A04E51"/>
    <w:rsid w:val="00A13C11"/>
    <w:rsid w:val="00A83B41"/>
    <w:rsid w:val="00A87759"/>
    <w:rsid w:val="00AB702C"/>
    <w:rsid w:val="00AE527B"/>
    <w:rsid w:val="00B070F9"/>
    <w:rsid w:val="00BF6FB7"/>
    <w:rsid w:val="00C21575"/>
    <w:rsid w:val="00C371BD"/>
    <w:rsid w:val="00C636BB"/>
    <w:rsid w:val="00C94962"/>
    <w:rsid w:val="00CC5AFA"/>
    <w:rsid w:val="00D60399"/>
    <w:rsid w:val="00D94D98"/>
    <w:rsid w:val="00E25476"/>
    <w:rsid w:val="00E57775"/>
    <w:rsid w:val="00E807CF"/>
    <w:rsid w:val="00E86FD0"/>
    <w:rsid w:val="00EA0287"/>
    <w:rsid w:val="00EA26F3"/>
    <w:rsid w:val="00EA6FF1"/>
    <w:rsid w:val="00ED7DC6"/>
    <w:rsid w:val="00EF55CB"/>
    <w:rsid w:val="00F41942"/>
    <w:rsid w:val="00F72900"/>
    <w:rsid w:val="00F90F44"/>
    <w:rsid w:val="00F955AF"/>
    <w:rsid w:val="00F97FEE"/>
    <w:rsid w:val="00FB6A74"/>
    <w:rsid w:val="00FC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user</cp:lastModifiedBy>
  <cp:revision>6</cp:revision>
  <cp:lastPrinted>2011-10-17T09:21:00Z</cp:lastPrinted>
  <dcterms:created xsi:type="dcterms:W3CDTF">2018-07-20T09:42:00Z</dcterms:created>
  <dcterms:modified xsi:type="dcterms:W3CDTF">2019-08-16T11:37:00Z</dcterms:modified>
</cp:coreProperties>
</file>