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5D" w:rsidRDefault="000C405D" w:rsidP="00635C8D">
      <w:pPr>
        <w:ind w:firstLine="142"/>
        <w:jc w:val="center"/>
        <w:rPr>
          <w:b/>
          <w:sz w:val="28"/>
          <w:szCs w:val="28"/>
        </w:rPr>
      </w:pPr>
    </w:p>
    <w:p w:rsidR="00635C8D" w:rsidRPr="00995869" w:rsidRDefault="00635C8D" w:rsidP="00635C8D">
      <w:pPr>
        <w:ind w:firstLine="142"/>
        <w:jc w:val="center"/>
        <w:rPr>
          <w:b/>
          <w:sz w:val="28"/>
          <w:szCs w:val="28"/>
        </w:rPr>
      </w:pPr>
      <w:r w:rsidRPr="00995869">
        <w:rPr>
          <w:b/>
          <w:sz w:val="28"/>
          <w:szCs w:val="28"/>
        </w:rPr>
        <w:t xml:space="preserve">Приглашение </w:t>
      </w:r>
      <w:r w:rsidR="00E456E4" w:rsidRPr="00995869">
        <w:rPr>
          <w:b/>
          <w:sz w:val="28"/>
          <w:szCs w:val="28"/>
        </w:rPr>
        <w:t>к</w:t>
      </w:r>
      <w:r w:rsidRPr="00995869">
        <w:rPr>
          <w:b/>
          <w:sz w:val="28"/>
          <w:szCs w:val="28"/>
        </w:rPr>
        <w:t xml:space="preserve"> участи</w:t>
      </w:r>
      <w:r w:rsidR="00E456E4" w:rsidRPr="00995869">
        <w:rPr>
          <w:b/>
          <w:sz w:val="28"/>
          <w:szCs w:val="28"/>
        </w:rPr>
        <w:t>ю</w:t>
      </w:r>
      <w:r w:rsidRPr="00995869">
        <w:rPr>
          <w:b/>
          <w:sz w:val="28"/>
          <w:szCs w:val="28"/>
        </w:rPr>
        <w:t xml:space="preserve"> в конкурентном отборе </w:t>
      </w:r>
    </w:p>
    <w:p w:rsidR="000C405D" w:rsidRPr="00995869" w:rsidRDefault="000C405D" w:rsidP="00635C8D">
      <w:pPr>
        <w:ind w:firstLine="142"/>
        <w:jc w:val="center"/>
        <w:rPr>
          <w:b/>
          <w:sz w:val="28"/>
          <w:szCs w:val="28"/>
        </w:rPr>
      </w:pPr>
    </w:p>
    <w:p w:rsidR="00E41C5A" w:rsidRPr="00995869" w:rsidRDefault="00E41C5A" w:rsidP="00635C8D">
      <w:pPr>
        <w:ind w:firstLine="142"/>
        <w:jc w:val="center"/>
        <w:rPr>
          <w:b/>
          <w:sz w:val="28"/>
          <w:szCs w:val="28"/>
        </w:rPr>
      </w:pPr>
    </w:p>
    <w:p w:rsidR="000B0143" w:rsidRPr="00995869" w:rsidRDefault="000B0143" w:rsidP="00635C8D">
      <w:pPr>
        <w:ind w:firstLine="142"/>
        <w:jc w:val="center"/>
        <w:rPr>
          <w:b/>
          <w:sz w:val="28"/>
          <w:szCs w:val="28"/>
        </w:rPr>
      </w:pPr>
    </w:p>
    <w:p w:rsidR="001B0AA9" w:rsidRPr="00995869" w:rsidRDefault="00625FBB" w:rsidP="00E834FD">
      <w:pPr>
        <w:pStyle w:val="1"/>
        <w:numPr>
          <w:ilvl w:val="0"/>
          <w:numId w:val="1"/>
        </w:numPr>
        <w:spacing w:before="0" w:after="0"/>
        <w:ind w:left="0" w:firstLine="0"/>
        <w:jc w:val="center"/>
        <w:rPr>
          <w:rFonts w:ascii="Times New Roman" w:hAnsi="Times New Roman" w:cs="Times New Roman"/>
          <w:sz w:val="28"/>
          <w:szCs w:val="28"/>
        </w:rPr>
      </w:pPr>
      <w:r w:rsidRPr="00995869">
        <w:rPr>
          <w:rFonts w:ascii="Times New Roman" w:hAnsi="Times New Roman" w:cs="Times New Roman"/>
          <w:sz w:val="28"/>
          <w:szCs w:val="28"/>
        </w:rPr>
        <w:t xml:space="preserve">Условия проведения </w:t>
      </w:r>
      <w:r w:rsidR="00635C8D" w:rsidRPr="00995869">
        <w:rPr>
          <w:rFonts w:ascii="Times New Roman" w:hAnsi="Times New Roman" w:cs="Times New Roman"/>
          <w:sz w:val="28"/>
          <w:szCs w:val="28"/>
        </w:rPr>
        <w:t>конкурентного отбора</w:t>
      </w:r>
    </w:p>
    <w:p w:rsidR="000C405D" w:rsidRPr="00995869" w:rsidRDefault="000C405D" w:rsidP="000C405D"/>
    <w:p w:rsidR="000B0143" w:rsidRPr="00995869" w:rsidRDefault="000B0143" w:rsidP="000C405D"/>
    <w:p w:rsidR="001B0AA9" w:rsidRPr="00995869" w:rsidRDefault="001B0AA9" w:rsidP="001B0AA9"/>
    <w:p w:rsidR="00AE56AD" w:rsidRPr="00995869" w:rsidRDefault="00AE56AD" w:rsidP="00E834FD">
      <w:pPr>
        <w:pStyle w:val="2"/>
        <w:numPr>
          <w:ilvl w:val="0"/>
          <w:numId w:val="4"/>
        </w:numPr>
        <w:spacing w:before="0" w:after="0"/>
        <w:ind w:left="0" w:firstLine="709"/>
        <w:jc w:val="both"/>
        <w:rPr>
          <w:rFonts w:ascii="Times New Roman" w:hAnsi="Times New Roman" w:cs="Times New Roman"/>
          <w:i w:val="0"/>
        </w:rPr>
      </w:pPr>
      <w:r w:rsidRPr="00995869">
        <w:rPr>
          <w:rFonts w:ascii="Times New Roman" w:hAnsi="Times New Roman" w:cs="Times New Roman"/>
          <w:i w:val="0"/>
        </w:rPr>
        <w:t xml:space="preserve">Общие условия проведения </w:t>
      </w:r>
      <w:r w:rsidR="00690FF6" w:rsidRPr="00995869">
        <w:rPr>
          <w:rFonts w:ascii="Times New Roman" w:hAnsi="Times New Roman" w:cs="Times New Roman"/>
          <w:i w:val="0"/>
        </w:rPr>
        <w:t>конкурентного отбора</w:t>
      </w:r>
    </w:p>
    <w:p w:rsidR="001B0AA9" w:rsidRPr="00995869" w:rsidRDefault="001B0AA9" w:rsidP="00E41C5A">
      <w:pPr>
        <w:ind w:firstLine="709"/>
        <w:jc w:val="both"/>
        <w:rPr>
          <w:sz w:val="28"/>
          <w:szCs w:val="28"/>
        </w:rPr>
      </w:pPr>
    </w:p>
    <w:p w:rsidR="000B0143" w:rsidRPr="00995869" w:rsidRDefault="000B0143" w:rsidP="00E41C5A">
      <w:pPr>
        <w:ind w:firstLine="709"/>
        <w:jc w:val="both"/>
        <w:rPr>
          <w:sz w:val="28"/>
          <w:szCs w:val="28"/>
        </w:rPr>
      </w:pPr>
    </w:p>
    <w:p w:rsidR="00625FBB" w:rsidRPr="00995869" w:rsidRDefault="00AE56AD" w:rsidP="00E834FD">
      <w:pPr>
        <w:pStyle w:val="3"/>
        <w:numPr>
          <w:ilvl w:val="1"/>
          <w:numId w:val="4"/>
        </w:numPr>
        <w:spacing w:before="0" w:after="0"/>
        <w:ind w:left="0" w:firstLine="709"/>
        <w:jc w:val="both"/>
        <w:rPr>
          <w:rFonts w:ascii="Times New Roman" w:hAnsi="Times New Roman" w:cs="Times New Roman"/>
          <w:sz w:val="28"/>
          <w:szCs w:val="28"/>
        </w:rPr>
      </w:pPr>
      <w:r w:rsidRPr="00995869">
        <w:rPr>
          <w:rFonts w:ascii="Times New Roman" w:hAnsi="Times New Roman" w:cs="Times New Roman"/>
          <w:sz w:val="28"/>
          <w:szCs w:val="28"/>
        </w:rPr>
        <w:t>Сведения о заказчике</w:t>
      </w:r>
    </w:p>
    <w:p w:rsidR="001B0AA9" w:rsidRPr="00995869" w:rsidRDefault="001B0AA9" w:rsidP="00E41C5A">
      <w:pPr>
        <w:ind w:firstLine="709"/>
        <w:jc w:val="both"/>
        <w:rPr>
          <w:sz w:val="28"/>
          <w:szCs w:val="28"/>
        </w:rPr>
      </w:pPr>
    </w:p>
    <w:p w:rsidR="00390B9D" w:rsidRPr="00995869" w:rsidRDefault="00390B9D" w:rsidP="00E834FD">
      <w:pPr>
        <w:pStyle w:val="a6"/>
        <w:numPr>
          <w:ilvl w:val="2"/>
          <w:numId w:val="4"/>
        </w:numPr>
        <w:ind w:left="0" w:firstLine="709"/>
        <w:jc w:val="both"/>
        <w:rPr>
          <w:bCs/>
          <w:sz w:val="28"/>
          <w:szCs w:val="28"/>
        </w:rPr>
      </w:pPr>
      <w:r w:rsidRPr="00995869">
        <w:rPr>
          <w:bCs/>
          <w:sz w:val="28"/>
          <w:szCs w:val="28"/>
        </w:rPr>
        <w:t>Заказчик – ОАО «РЖД»</w:t>
      </w:r>
      <w:r w:rsidR="00ED6534" w:rsidRPr="00995869">
        <w:rPr>
          <w:bCs/>
          <w:sz w:val="28"/>
          <w:szCs w:val="28"/>
        </w:rPr>
        <w:t>.</w:t>
      </w:r>
    </w:p>
    <w:p w:rsidR="00DD608D" w:rsidRPr="00995869" w:rsidRDefault="000B6AD4" w:rsidP="00E41C5A">
      <w:pPr>
        <w:ind w:firstLine="709"/>
        <w:jc w:val="both"/>
        <w:rPr>
          <w:color w:val="000000"/>
          <w:sz w:val="28"/>
          <w:szCs w:val="28"/>
        </w:rPr>
      </w:pPr>
      <w:r w:rsidRPr="00995869">
        <w:rPr>
          <w:bCs/>
          <w:color w:val="000000"/>
          <w:sz w:val="28"/>
          <w:szCs w:val="28"/>
        </w:rPr>
        <w:t>Закупка осуществляется для нужд Юго-Восточной дирекции управления движением – структурного подразделения Центральной дирекции управления движением – филиала ОАО «РЖД»</w:t>
      </w:r>
      <w:r w:rsidR="00DD608D" w:rsidRPr="00995869">
        <w:rPr>
          <w:sz w:val="28"/>
          <w:szCs w:val="28"/>
        </w:rPr>
        <w:t>.</w:t>
      </w:r>
    </w:p>
    <w:p w:rsidR="00DF6E83" w:rsidRPr="00995869" w:rsidRDefault="000B6AD4" w:rsidP="00DF6E83">
      <w:pPr>
        <w:ind w:firstLine="709"/>
        <w:jc w:val="both"/>
        <w:rPr>
          <w:bCs/>
          <w:sz w:val="28"/>
          <w:szCs w:val="28"/>
        </w:rPr>
      </w:pPr>
      <w:r w:rsidRPr="00995869">
        <w:rPr>
          <w:bCs/>
          <w:sz w:val="28"/>
          <w:szCs w:val="28"/>
        </w:rPr>
        <w:t xml:space="preserve">Место нахождения заказчика: </w:t>
      </w:r>
      <w:r w:rsidR="00DF6E83" w:rsidRPr="00995869">
        <w:rPr>
          <w:bCs/>
          <w:sz w:val="28"/>
          <w:szCs w:val="28"/>
        </w:rPr>
        <w:t>394036, г. Воронеж, проспект Революции, д. 18.</w:t>
      </w:r>
    </w:p>
    <w:p w:rsidR="00DF6E83" w:rsidRPr="00995869" w:rsidRDefault="000B6AD4" w:rsidP="00DF6E83">
      <w:pPr>
        <w:ind w:firstLine="709"/>
        <w:jc w:val="both"/>
        <w:rPr>
          <w:bCs/>
          <w:sz w:val="28"/>
          <w:szCs w:val="28"/>
        </w:rPr>
      </w:pPr>
      <w:r w:rsidRPr="00995869">
        <w:rPr>
          <w:bCs/>
          <w:sz w:val="28"/>
          <w:szCs w:val="28"/>
        </w:rPr>
        <w:t xml:space="preserve">Почтовый адрес заказчика: </w:t>
      </w:r>
      <w:r w:rsidR="00DF6E83" w:rsidRPr="00995869">
        <w:rPr>
          <w:bCs/>
          <w:sz w:val="28"/>
          <w:szCs w:val="28"/>
        </w:rPr>
        <w:t>394036, г. Воронеж, проспект Революции, д. 18.</w:t>
      </w:r>
    </w:p>
    <w:p w:rsidR="005977F3" w:rsidRPr="00995869" w:rsidRDefault="005977F3" w:rsidP="00DF6E83">
      <w:pPr>
        <w:pStyle w:val="a6"/>
        <w:numPr>
          <w:ilvl w:val="2"/>
          <w:numId w:val="4"/>
        </w:numPr>
        <w:jc w:val="both"/>
        <w:rPr>
          <w:bCs/>
          <w:sz w:val="28"/>
          <w:szCs w:val="28"/>
        </w:rPr>
      </w:pPr>
      <w:r w:rsidRPr="00995869">
        <w:rPr>
          <w:bCs/>
          <w:sz w:val="28"/>
          <w:szCs w:val="28"/>
        </w:rPr>
        <w:t xml:space="preserve">Контактные данные: </w:t>
      </w:r>
    </w:p>
    <w:p w:rsidR="003A7131" w:rsidRPr="005875AC" w:rsidRDefault="00D92A22" w:rsidP="003A7131">
      <w:pPr>
        <w:ind w:firstLine="709"/>
        <w:jc w:val="both"/>
        <w:rPr>
          <w:bCs/>
          <w:color w:val="000000"/>
          <w:sz w:val="28"/>
          <w:szCs w:val="28"/>
        </w:rPr>
      </w:pPr>
      <w:r w:rsidRPr="00995869">
        <w:rPr>
          <w:bCs/>
          <w:sz w:val="28"/>
          <w:szCs w:val="28"/>
        </w:rPr>
        <w:t>Контактн</w:t>
      </w:r>
      <w:r w:rsidR="0021379B" w:rsidRPr="00995869">
        <w:rPr>
          <w:bCs/>
          <w:sz w:val="28"/>
          <w:szCs w:val="28"/>
        </w:rPr>
        <w:t>о</w:t>
      </w:r>
      <w:r w:rsidRPr="00995869">
        <w:rPr>
          <w:bCs/>
          <w:sz w:val="28"/>
          <w:szCs w:val="28"/>
        </w:rPr>
        <w:t>е лиц</w:t>
      </w:r>
      <w:r w:rsidR="0021379B" w:rsidRPr="00995869">
        <w:rPr>
          <w:bCs/>
          <w:sz w:val="28"/>
          <w:szCs w:val="28"/>
        </w:rPr>
        <w:t>о</w:t>
      </w:r>
      <w:r w:rsidRPr="00995869">
        <w:rPr>
          <w:bCs/>
          <w:sz w:val="28"/>
          <w:szCs w:val="28"/>
        </w:rPr>
        <w:t>:</w:t>
      </w:r>
      <w:r w:rsidR="00F30B3C" w:rsidRPr="00995869">
        <w:rPr>
          <w:bCs/>
          <w:sz w:val="28"/>
          <w:szCs w:val="28"/>
        </w:rPr>
        <w:t xml:space="preserve"> </w:t>
      </w:r>
      <w:r w:rsidR="003A7131">
        <w:rPr>
          <w:bCs/>
          <w:sz w:val="28"/>
          <w:szCs w:val="28"/>
        </w:rPr>
        <w:t>Контактное лицо</w:t>
      </w:r>
      <w:r w:rsidR="003A7131" w:rsidRPr="005875AC">
        <w:rPr>
          <w:bCs/>
          <w:sz w:val="28"/>
          <w:szCs w:val="28"/>
        </w:rPr>
        <w:t xml:space="preserve">: </w:t>
      </w:r>
      <w:r w:rsidR="003A7131" w:rsidRPr="005875AC">
        <w:rPr>
          <w:sz w:val="28"/>
          <w:szCs w:val="28"/>
        </w:rPr>
        <w:t>Ильина Мария Александровна, главный специалист</w:t>
      </w:r>
      <w:r w:rsidR="003A7131" w:rsidRPr="005875AC">
        <w:rPr>
          <w:color w:val="000000"/>
          <w:sz w:val="28"/>
          <w:szCs w:val="28"/>
        </w:rPr>
        <w:t xml:space="preserve"> Воронежского регионального отделения Центра организации закупочной деятельности.</w:t>
      </w:r>
      <w:r w:rsidR="003A7131" w:rsidRPr="005875AC">
        <w:rPr>
          <w:sz w:val="28"/>
          <w:szCs w:val="28"/>
        </w:rPr>
        <w:t xml:space="preserve"> </w:t>
      </w:r>
    </w:p>
    <w:p w:rsidR="003A7131" w:rsidRPr="005875AC" w:rsidRDefault="003A7131" w:rsidP="003A7131">
      <w:pPr>
        <w:ind w:firstLine="709"/>
        <w:jc w:val="both"/>
        <w:rPr>
          <w:bCs/>
          <w:color w:val="000000"/>
          <w:sz w:val="28"/>
          <w:szCs w:val="28"/>
        </w:rPr>
      </w:pPr>
      <w:r w:rsidRPr="005875AC">
        <w:rPr>
          <w:bCs/>
          <w:color w:val="000000"/>
          <w:sz w:val="28"/>
          <w:szCs w:val="28"/>
        </w:rPr>
        <w:t xml:space="preserve">Адрес электронной почты: </w:t>
      </w:r>
      <w:r w:rsidRPr="005875AC">
        <w:rPr>
          <w:sz w:val="28"/>
          <w:szCs w:val="28"/>
          <w:u w:val="single"/>
        </w:rPr>
        <w:t>MIlina@serw.rzd</w:t>
      </w:r>
    </w:p>
    <w:p w:rsidR="003A7131" w:rsidRPr="005875AC" w:rsidRDefault="003A7131" w:rsidP="003A7131">
      <w:pPr>
        <w:ind w:firstLine="709"/>
        <w:jc w:val="both"/>
        <w:rPr>
          <w:bCs/>
          <w:sz w:val="28"/>
          <w:szCs w:val="28"/>
        </w:rPr>
      </w:pPr>
      <w:r w:rsidRPr="005875AC">
        <w:rPr>
          <w:bCs/>
          <w:color w:val="000000"/>
          <w:sz w:val="28"/>
          <w:szCs w:val="28"/>
        </w:rPr>
        <w:t xml:space="preserve">Номер телефона: </w:t>
      </w:r>
      <w:r w:rsidRPr="005875AC">
        <w:rPr>
          <w:sz w:val="28"/>
          <w:szCs w:val="28"/>
        </w:rPr>
        <w:t>8 (473) 265-20-08</w:t>
      </w:r>
    </w:p>
    <w:p w:rsidR="003A7131" w:rsidRPr="005875AC" w:rsidRDefault="003A7131" w:rsidP="003A7131">
      <w:pPr>
        <w:ind w:firstLine="709"/>
        <w:jc w:val="both"/>
        <w:rPr>
          <w:bCs/>
          <w:sz w:val="28"/>
          <w:szCs w:val="28"/>
        </w:rPr>
      </w:pPr>
      <w:r w:rsidRPr="005875AC">
        <w:rPr>
          <w:bCs/>
          <w:sz w:val="28"/>
          <w:szCs w:val="28"/>
        </w:rPr>
        <w:t>Номер факса: 8(473)265-36-15</w:t>
      </w:r>
    </w:p>
    <w:p w:rsidR="001B0AA9" w:rsidRPr="00995869" w:rsidRDefault="001B0AA9" w:rsidP="008F3D16">
      <w:pPr>
        <w:ind w:firstLine="709"/>
        <w:jc w:val="both"/>
        <w:rPr>
          <w:szCs w:val="28"/>
        </w:rPr>
      </w:pPr>
    </w:p>
    <w:p w:rsidR="003C11FB" w:rsidRPr="00995869" w:rsidRDefault="003C11FB" w:rsidP="00E41C5A">
      <w:pPr>
        <w:pStyle w:val="110"/>
        <w:ind w:firstLine="709"/>
        <w:rPr>
          <w:i/>
          <w:szCs w:val="28"/>
        </w:rPr>
      </w:pPr>
    </w:p>
    <w:p w:rsidR="00AE56AD" w:rsidRPr="00995869" w:rsidRDefault="00AE56AD" w:rsidP="00C46F91">
      <w:pPr>
        <w:pStyle w:val="3"/>
        <w:numPr>
          <w:ilvl w:val="1"/>
          <w:numId w:val="4"/>
        </w:numPr>
        <w:spacing w:after="360"/>
        <w:ind w:left="0" w:firstLine="709"/>
        <w:jc w:val="both"/>
        <w:rPr>
          <w:rFonts w:ascii="Times New Roman" w:hAnsi="Times New Roman" w:cs="Times New Roman"/>
          <w:sz w:val="28"/>
          <w:szCs w:val="28"/>
        </w:rPr>
      </w:pPr>
      <w:r w:rsidRPr="00995869">
        <w:rPr>
          <w:rFonts w:ascii="Times New Roman" w:hAnsi="Times New Roman" w:cs="Times New Roman"/>
          <w:sz w:val="28"/>
          <w:szCs w:val="28"/>
        </w:rPr>
        <w:t xml:space="preserve">Способ </w:t>
      </w:r>
      <w:r w:rsidR="005347F8" w:rsidRPr="00995869">
        <w:rPr>
          <w:rFonts w:ascii="Times New Roman" w:hAnsi="Times New Roman" w:cs="Times New Roman"/>
          <w:sz w:val="28"/>
          <w:szCs w:val="28"/>
        </w:rPr>
        <w:t>закупки</w:t>
      </w:r>
    </w:p>
    <w:p w:rsidR="003A736A" w:rsidRPr="00995869" w:rsidRDefault="003A736A" w:rsidP="00E41C5A">
      <w:pPr>
        <w:ind w:firstLine="709"/>
        <w:jc w:val="both"/>
        <w:rPr>
          <w:bCs/>
          <w:sz w:val="28"/>
          <w:szCs w:val="28"/>
        </w:rPr>
      </w:pPr>
      <w:r w:rsidRPr="00995869">
        <w:rPr>
          <w:bCs/>
          <w:sz w:val="28"/>
          <w:szCs w:val="28"/>
        </w:rPr>
        <w:t>Конкурентный отбор</w:t>
      </w:r>
      <w:r w:rsidR="00ED4A2B" w:rsidRPr="00995869">
        <w:rPr>
          <w:bCs/>
          <w:sz w:val="28"/>
          <w:szCs w:val="28"/>
        </w:rPr>
        <w:t xml:space="preserve"> №</w:t>
      </w:r>
      <w:r w:rsidR="00960085">
        <w:rPr>
          <w:bCs/>
          <w:sz w:val="28"/>
          <w:szCs w:val="28"/>
        </w:rPr>
        <w:t>1564/КОТЭ-ЦД/17</w:t>
      </w:r>
      <w:r w:rsidR="000B6AD4" w:rsidRPr="00995869">
        <w:rPr>
          <w:bCs/>
          <w:sz w:val="28"/>
          <w:szCs w:val="28"/>
        </w:rPr>
        <w:t xml:space="preserve"> </w:t>
      </w:r>
      <w:r w:rsidR="00365D9C" w:rsidRPr="00995869">
        <w:rPr>
          <w:bCs/>
          <w:sz w:val="28"/>
          <w:szCs w:val="28"/>
        </w:rPr>
        <w:t xml:space="preserve"> </w:t>
      </w:r>
      <w:r w:rsidRPr="00995869">
        <w:rPr>
          <w:bCs/>
          <w:sz w:val="28"/>
          <w:szCs w:val="28"/>
        </w:rPr>
        <w:t xml:space="preserve">в электронной форме. </w:t>
      </w:r>
    </w:p>
    <w:p w:rsidR="00B84371" w:rsidRPr="00995869" w:rsidRDefault="00B84371" w:rsidP="00C46F91">
      <w:pPr>
        <w:pStyle w:val="3"/>
        <w:numPr>
          <w:ilvl w:val="1"/>
          <w:numId w:val="4"/>
        </w:numPr>
        <w:spacing w:before="360" w:after="360"/>
        <w:ind w:left="0" w:firstLine="709"/>
        <w:jc w:val="both"/>
        <w:rPr>
          <w:sz w:val="28"/>
          <w:szCs w:val="28"/>
        </w:rPr>
      </w:pPr>
      <w:r w:rsidRPr="00995869">
        <w:rPr>
          <w:rFonts w:ascii="Times New Roman" w:hAnsi="Times New Roman" w:cs="Times New Roman"/>
          <w:sz w:val="28"/>
          <w:szCs w:val="28"/>
        </w:rPr>
        <w:t xml:space="preserve">Предмет </w:t>
      </w:r>
      <w:r w:rsidR="005347F8" w:rsidRPr="00995869">
        <w:rPr>
          <w:rFonts w:ascii="Times New Roman" w:hAnsi="Times New Roman" w:cs="Times New Roman"/>
          <w:sz w:val="28"/>
          <w:szCs w:val="28"/>
        </w:rPr>
        <w:t>конкурентного отбора</w:t>
      </w:r>
    </w:p>
    <w:p w:rsidR="00661E72" w:rsidRPr="00995869" w:rsidRDefault="00661E72" w:rsidP="00770EAD">
      <w:pPr>
        <w:autoSpaceDE w:val="0"/>
        <w:autoSpaceDN w:val="0"/>
        <w:adjustRightInd w:val="0"/>
        <w:spacing w:line="360" w:lineRule="exact"/>
        <w:jc w:val="both"/>
        <w:rPr>
          <w:color w:val="000000"/>
          <w:sz w:val="28"/>
          <w:szCs w:val="28"/>
        </w:rPr>
      </w:pPr>
      <w:r w:rsidRPr="00995869">
        <w:rPr>
          <w:bCs/>
          <w:sz w:val="28"/>
          <w:szCs w:val="28"/>
        </w:rPr>
        <w:t xml:space="preserve">          </w:t>
      </w:r>
      <w:r w:rsidR="000B6AD4" w:rsidRPr="00995869">
        <w:rPr>
          <w:bCs/>
          <w:sz w:val="28"/>
          <w:szCs w:val="28"/>
        </w:rPr>
        <w:t xml:space="preserve">На право заключения договора </w:t>
      </w:r>
      <w:r w:rsidR="006C360C" w:rsidRPr="00995869">
        <w:rPr>
          <w:bCs/>
          <w:sz w:val="28"/>
          <w:szCs w:val="28"/>
        </w:rPr>
        <w:t xml:space="preserve">поставки </w:t>
      </w:r>
      <w:r w:rsidR="006C360C" w:rsidRPr="00995869">
        <w:rPr>
          <w:color w:val="000000"/>
          <w:sz w:val="28"/>
          <w:szCs w:val="28"/>
        </w:rPr>
        <w:t>комплектов отбора проб модернизированных</w:t>
      </w:r>
      <w:r w:rsidR="00DF6E83" w:rsidRPr="00995869">
        <w:rPr>
          <w:color w:val="000000"/>
          <w:sz w:val="28"/>
          <w:szCs w:val="28"/>
        </w:rPr>
        <w:t xml:space="preserve"> КПО-1М</w:t>
      </w:r>
      <w:r w:rsidRPr="00995869">
        <w:rPr>
          <w:color w:val="000000"/>
          <w:sz w:val="28"/>
          <w:szCs w:val="28"/>
        </w:rPr>
        <w:t>.</w:t>
      </w:r>
    </w:p>
    <w:p w:rsidR="00276C28" w:rsidRPr="00995869" w:rsidRDefault="00276C28" w:rsidP="000B0143">
      <w:pPr>
        <w:pStyle w:val="3"/>
        <w:numPr>
          <w:ilvl w:val="1"/>
          <w:numId w:val="4"/>
        </w:numPr>
        <w:spacing w:after="360"/>
        <w:ind w:left="0" w:firstLine="709"/>
        <w:jc w:val="both"/>
        <w:rPr>
          <w:sz w:val="28"/>
          <w:szCs w:val="28"/>
        </w:rPr>
      </w:pPr>
      <w:r w:rsidRPr="00995869">
        <w:rPr>
          <w:rFonts w:ascii="Times New Roman" w:hAnsi="Times New Roman" w:cs="Times New Roman"/>
          <w:sz w:val="28"/>
          <w:szCs w:val="28"/>
        </w:rPr>
        <w:t>Участники</w:t>
      </w:r>
    </w:p>
    <w:p w:rsidR="007A1A41" w:rsidRPr="00995869" w:rsidRDefault="007A1A41" w:rsidP="007A1A41">
      <w:pPr>
        <w:ind w:firstLine="708"/>
        <w:jc w:val="both"/>
        <w:rPr>
          <w:bCs/>
          <w:sz w:val="28"/>
          <w:szCs w:val="28"/>
        </w:rPr>
      </w:pPr>
      <w:r w:rsidRPr="00995869">
        <w:rPr>
          <w:bCs/>
          <w:sz w:val="28"/>
          <w:szCs w:val="28"/>
        </w:rPr>
        <w:t>Особенности участия в конкурентном отборе не предусмотрены.</w:t>
      </w:r>
    </w:p>
    <w:p w:rsidR="00E35104" w:rsidRPr="00995869" w:rsidRDefault="00E35104" w:rsidP="000B0143">
      <w:pPr>
        <w:pStyle w:val="3"/>
        <w:numPr>
          <w:ilvl w:val="1"/>
          <w:numId w:val="4"/>
        </w:numPr>
        <w:spacing w:before="360" w:after="360"/>
        <w:ind w:left="0" w:firstLine="709"/>
        <w:jc w:val="both"/>
        <w:rPr>
          <w:rFonts w:ascii="Times New Roman" w:hAnsi="Times New Roman" w:cs="Times New Roman"/>
          <w:sz w:val="28"/>
          <w:szCs w:val="28"/>
        </w:rPr>
      </w:pPr>
      <w:r w:rsidRPr="00995869">
        <w:rPr>
          <w:rFonts w:ascii="Times New Roman" w:hAnsi="Times New Roman" w:cs="Times New Roman"/>
          <w:sz w:val="28"/>
          <w:szCs w:val="28"/>
        </w:rPr>
        <w:lastRenderedPageBreak/>
        <w:t xml:space="preserve">Место и дата </w:t>
      </w:r>
      <w:r w:rsidR="00E05B0D" w:rsidRPr="00995869">
        <w:rPr>
          <w:rFonts w:ascii="Times New Roman" w:hAnsi="Times New Roman" w:cs="Times New Roman"/>
          <w:sz w:val="28"/>
          <w:szCs w:val="28"/>
        </w:rPr>
        <w:t xml:space="preserve">проведения </w:t>
      </w:r>
      <w:r w:rsidR="00690FF6" w:rsidRPr="00995869">
        <w:rPr>
          <w:rFonts w:ascii="Times New Roman" w:hAnsi="Times New Roman" w:cs="Times New Roman"/>
          <w:sz w:val="28"/>
          <w:szCs w:val="28"/>
        </w:rPr>
        <w:t>конкурентного отбора</w:t>
      </w:r>
    </w:p>
    <w:p w:rsidR="00E05B0D" w:rsidRPr="00995869" w:rsidRDefault="00DA5883" w:rsidP="00E41C5A">
      <w:pPr>
        <w:ind w:firstLine="709"/>
        <w:jc w:val="both"/>
        <w:rPr>
          <w:bCs/>
          <w:i/>
          <w:sz w:val="28"/>
          <w:szCs w:val="28"/>
        </w:rPr>
      </w:pPr>
      <w:r w:rsidRPr="00995869">
        <w:rPr>
          <w:bCs/>
          <w:sz w:val="28"/>
          <w:szCs w:val="28"/>
        </w:rPr>
        <w:t>Конкурентный отбор проводится</w:t>
      </w:r>
      <w:r w:rsidRPr="00995869">
        <w:rPr>
          <w:bCs/>
          <w:i/>
          <w:sz w:val="28"/>
          <w:szCs w:val="28"/>
        </w:rPr>
        <w:t xml:space="preserve"> </w:t>
      </w:r>
      <w:r w:rsidR="00520D96" w:rsidRPr="00995869">
        <w:rPr>
          <w:sz w:val="28"/>
          <w:szCs w:val="28"/>
        </w:rPr>
        <w:t>в</w:t>
      </w:r>
      <w:r w:rsidR="00661E72" w:rsidRPr="00995869">
        <w:rPr>
          <w:sz w:val="28"/>
          <w:szCs w:val="28"/>
        </w:rPr>
        <w:t xml:space="preserve"> </w:t>
      </w:r>
      <w:r w:rsidR="006373A6" w:rsidRPr="006373A6">
        <w:rPr>
          <w:b/>
          <w:sz w:val="28"/>
          <w:szCs w:val="28"/>
        </w:rPr>
        <w:t>11</w:t>
      </w:r>
      <w:r w:rsidR="00520D96" w:rsidRPr="00995869">
        <w:rPr>
          <w:sz w:val="28"/>
          <w:szCs w:val="28"/>
        </w:rPr>
        <w:t xml:space="preserve"> </w:t>
      </w:r>
      <w:r w:rsidR="005977F3" w:rsidRPr="00995869">
        <w:rPr>
          <w:b/>
          <w:sz w:val="28"/>
          <w:szCs w:val="28"/>
        </w:rPr>
        <w:t xml:space="preserve">часов </w:t>
      </w:r>
      <w:r w:rsidR="006373A6">
        <w:rPr>
          <w:b/>
          <w:sz w:val="28"/>
          <w:szCs w:val="28"/>
        </w:rPr>
        <w:t xml:space="preserve">00 </w:t>
      </w:r>
      <w:r w:rsidR="005977F3" w:rsidRPr="00995869">
        <w:rPr>
          <w:b/>
          <w:sz w:val="28"/>
          <w:szCs w:val="28"/>
        </w:rPr>
        <w:t>минут</w:t>
      </w:r>
      <w:r w:rsidR="005977F3" w:rsidRPr="00995869">
        <w:rPr>
          <w:sz w:val="28"/>
          <w:szCs w:val="28"/>
        </w:rPr>
        <w:t xml:space="preserve"> московского времени </w:t>
      </w:r>
      <w:r w:rsidR="00520D96" w:rsidRPr="00995869">
        <w:rPr>
          <w:sz w:val="28"/>
          <w:szCs w:val="28"/>
        </w:rPr>
        <w:t xml:space="preserve"> </w:t>
      </w:r>
      <w:r w:rsidR="005977F3" w:rsidRPr="00995869">
        <w:rPr>
          <w:b/>
          <w:sz w:val="28"/>
          <w:szCs w:val="28"/>
        </w:rPr>
        <w:t>«</w:t>
      </w:r>
      <w:r w:rsidR="006373A6">
        <w:rPr>
          <w:b/>
          <w:sz w:val="28"/>
          <w:szCs w:val="28"/>
        </w:rPr>
        <w:t>27</w:t>
      </w:r>
      <w:r w:rsidR="005977F3" w:rsidRPr="00995869">
        <w:rPr>
          <w:b/>
          <w:sz w:val="28"/>
          <w:szCs w:val="28"/>
        </w:rPr>
        <w:t>» </w:t>
      </w:r>
      <w:r w:rsidR="006373A6">
        <w:rPr>
          <w:b/>
          <w:sz w:val="28"/>
          <w:szCs w:val="28"/>
        </w:rPr>
        <w:t>ноября</w:t>
      </w:r>
      <w:r w:rsidR="00D0284C" w:rsidRPr="00995869">
        <w:rPr>
          <w:b/>
          <w:sz w:val="28"/>
          <w:szCs w:val="28"/>
        </w:rPr>
        <w:t xml:space="preserve"> </w:t>
      </w:r>
      <w:r w:rsidR="005977F3" w:rsidRPr="00995869">
        <w:rPr>
          <w:b/>
          <w:sz w:val="28"/>
          <w:szCs w:val="28"/>
        </w:rPr>
        <w:t>201</w:t>
      </w:r>
      <w:r w:rsidR="00FE0E62" w:rsidRPr="00995869">
        <w:rPr>
          <w:b/>
          <w:sz w:val="28"/>
          <w:szCs w:val="28"/>
        </w:rPr>
        <w:t>7</w:t>
      </w:r>
      <w:r w:rsidR="005977F3" w:rsidRPr="00995869">
        <w:rPr>
          <w:b/>
          <w:sz w:val="28"/>
          <w:szCs w:val="28"/>
        </w:rPr>
        <w:t xml:space="preserve"> г.</w:t>
      </w:r>
      <w:r w:rsidR="005977F3" w:rsidRPr="00995869">
        <w:rPr>
          <w:bCs/>
          <w:sz w:val="28"/>
          <w:szCs w:val="28"/>
        </w:rPr>
        <w:t xml:space="preserve"> </w:t>
      </w:r>
      <w:r w:rsidR="003A736A" w:rsidRPr="00995869">
        <w:rPr>
          <w:bCs/>
          <w:sz w:val="28"/>
          <w:szCs w:val="28"/>
        </w:rPr>
        <w:t>на э</w:t>
      </w:r>
      <w:r w:rsidR="003A736A" w:rsidRPr="00995869">
        <w:rPr>
          <w:sz w:val="28"/>
          <w:szCs w:val="28"/>
        </w:rPr>
        <w:t>лектронной торговой площадке «ЭТС-Фабрикант»</w:t>
      </w:r>
      <w:r w:rsidR="003A736A" w:rsidRPr="00995869">
        <w:rPr>
          <w:bCs/>
          <w:sz w:val="28"/>
          <w:szCs w:val="28"/>
        </w:rPr>
        <w:t xml:space="preserve"> (на странице данного конкурентного отбора на сайте</w:t>
      </w:r>
      <w:r w:rsidR="003A736A" w:rsidRPr="00995869">
        <w:rPr>
          <w:sz w:val="28"/>
          <w:szCs w:val="28"/>
        </w:rPr>
        <w:t xml:space="preserve"> https://www.fabrikant.ru</w:t>
      </w:r>
      <w:r w:rsidR="003A736A" w:rsidRPr="00995869">
        <w:rPr>
          <w:bCs/>
          <w:sz w:val="28"/>
          <w:szCs w:val="28"/>
        </w:rPr>
        <w:t>)</w:t>
      </w:r>
      <w:r w:rsidR="003A736A" w:rsidRPr="00995869">
        <w:rPr>
          <w:bCs/>
          <w:i/>
          <w:sz w:val="28"/>
          <w:szCs w:val="28"/>
        </w:rPr>
        <w:t xml:space="preserve"> </w:t>
      </w:r>
      <w:r w:rsidR="003A736A" w:rsidRPr="00995869">
        <w:rPr>
          <w:bCs/>
          <w:sz w:val="28"/>
          <w:szCs w:val="28"/>
        </w:rPr>
        <w:t>(далее – электронная торгово-закупочная площадка, ЭТЗП, а также сайт ЭТЗП)</w:t>
      </w:r>
      <w:r w:rsidR="003A736A" w:rsidRPr="00995869">
        <w:rPr>
          <w:bCs/>
          <w:i/>
          <w:sz w:val="28"/>
          <w:szCs w:val="28"/>
        </w:rPr>
        <w:t>,</w:t>
      </w:r>
      <w:r w:rsidR="003A736A" w:rsidRPr="00995869">
        <w:rPr>
          <w:bCs/>
          <w:sz w:val="28"/>
          <w:szCs w:val="28"/>
        </w:rPr>
        <w:t xml:space="preserve"> в электронной форме в личном кабинете участника электронных процедур</w:t>
      </w:r>
      <w:r w:rsidR="003A736A" w:rsidRPr="00995869">
        <w:rPr>
          <w:bCs/>
          <w:i/>
          <w:sz w:val="28"/>
          <w:szCs w:val="28"/>
        </w:rPr>
        <w:t>.</w:t>
      </w:r>
    </w:p>
    <w:p w:rsidR="000C405D" w:rsidRPr="00995869" w:rsidRDefault="000C405D" w:rsidP="00E41C5A">
      <w:pPr>
        <w:ind w:firstLine="709"/>
        <w:jc w:val="both"/>
        <w:rPr>
          <w:bCs/>
          <w:i/>
          <w:sz w:val="28"/>
          <w:szCs w:val="28"/>
        </w:rPr>
      </w:pPr>
    </w:p>
    <w:p w:rsidR="007747DB" w:rsidRPr="00995869" w:rsidRDefault="007747DB" w:rsidP="000C405D">
      <w:pPr>
        <w:pStyle w:val="a6"/>
        <w:numPr>
          <w:ilvl w:val="1"/>
          <w:numId w:val="4"/>
        </w:numPr>
        <w:spacing w:after="120"/>
        <w:ind w:left="0" w:firstLine="709"/>
        <w:jc w:val="both"/>
        <w:rPr>
          <w:b/>
          <w:bCs/>
          <w:sz w:val="28"/>
          <w:szCs w:val="28"/>
        </w:rPr>
      </w:pPr>
      <w:r w:rsidRPr="00995869">
        <w:rPr>
          <w:b/>
          <w:bCs/>
          <w:sz w:val="28"/>
          <w:szCs w:val="28"/>
        </w:rPr>
        <w:t>Разъяснения положений приглашения к участию в конкурентном отборе</w:t>
      </w:r>
    </w:p>
    <w:p w:rsidR="000B0143" w:rsidRPr="00995869" w:rsidRDefault="000B0143" w:rsidP="000B0143">
      <w:pPr>
        <w:pStyle w:val="a6"/>
        <w:spacing w:after="120"/>
        <w:ind w:left="709"/>
        <w:jc w:val="both"/>
        <w:rPr>
          <w:b/>
          <w:bCs/>
          <w:sz w:val="28"/>
          <w:szCs w:val="28"/>
        </w:rPr>
      </w:pPr>
    </w:p>
    <w:p w:rsidR="007747DB" w:rsidRPr="00995869" w:rsidRDefault="00D31B46" w:rsidP="000C405D">
      <w:pPr>
        <w:spacing w:before="120"/>
        <w:ind w:firstLine="709"/>
        <w:jc w:val="both"/>
        <w:rPr>
          <w:bCs/>
          <w:sz w:val="28"/>
          <w:szCs w:val="28"/>
        </w:rPr>
      </w:pPr>
      <w:r w:rsidRPr="00995869">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ED4A2B" w:rsidRPr="00995869">
        <w:rPr>
          <w:bCs/>
          <w:sz w:val="28"/>
          <w:szCs w:val="28"/>
        </w:rPr>
        <w:t>р</w:t>
      </w:r>
      <w:r w:rsidRPr="00995869">
        <w:rPr>
          <w:bCs/>
          <w:sz w:val="28"/>
          <w:szCs w:val="28"/>
        </w:rPr>
        <w:t xml:space="preserve">е </w:t>
      </w:r>
      <w:r w:rsidR="007747DB" w:rsidRPr="00995869">
        <w:rPr>
          <w:bCs/>
          <w:sz w:val="28"/>
          <w:szCs w:val="28"/>
        </w:rPr>
        <w:t>не устанавлива</w:t>
      </w:r>
      <w:r w:rsidRPr="00995869">
        <w:rPr>
          <w:bCs/>
          <w:sz w:val="28"/>
          <w:szCs w:val="28"/>
        </w:rPr>
        <w:t>ю</w:t>
      </w:r>
      <w:r w:rsidR="007747DB" w:rsidRPr="00995869">
        <w:rPr>
          <w:bCs/>
          <w:sz w:val="28"/>
          <w:szCs w:val="28"/>
        </w:rPr>
        <w:t>тся при проведении конкурентного отбора</w:t>
      </w:r>
      <w:r w:rsidR="00A547DD" w:rsidRPr="00995869">
        <w:rPr>
          <w:bCs/>
          <w:sz w:val="28"/>
          <w:szCs w:val="28"/>
        </w:rPr>
        <w:t>.</w:t>
      </w:r>
    </w:p>
    <w:p w:rsidR="005124C6" w:rsidRPr="00995869" w:rsidRDefault="00722CB0" w:rsidP="000B0143">
      <w:pPr>
        <w:pStyle w:val="2"/>
        <w:numPr>
          <w:ilvl w:val="0"/>
          <w:numId w:val="4"/>
        </w:numPr>
        <w:spacing w:before="360" w:after="360"/>
        <w:ind w:left="0" w:firstLine="709"/>
        <w:jc w:val="both"/>
        <w:rPr>
          <w:rFonts w:ascii="Times New Roman" w:hAnsi="Times New Roman" w:cs="Times New Roman"/>
          <w:i w:val="0"/>
        </w:rPr>
      </w:pPr>
      <w:r w:rsidRPr="00995869">
        <w:rPr>
          <w:rFonts w:ascii="Times New Roman" w:hAnsi="Times New Roman" w:cs="Times New Roman"/>
          <w:i w:val="0"/>
        </w:rPr>
        <w:t>Техническое задание</w:t>
      </w:r>
    </w:p>
    <w:p w:rsidR="007345BE" w:rsidRPr="00995869" w:rsidRDefault="00D262A8" w:rsidP="000C405D">
      <w:pPr>
        <w:pStyle w:val="3"/>
        <w:numPr>
          <w:ilvl w:val="1"/>
          <w:numId w:val="4"/>
        </w:numPr>
        <w:spacing w:before="120" w:after="0"/>
        <w:ind w:left="0" w:firstLine="709"/>
        <w:jc w:val="both"/>
        <w:rPr>
          <w:rFonts w:ascii="Times New Roman" w:hAnsi="Times New Roman" w:cs="Times New Roman"/>
          <w:sz w:val="28"/>
          <w:szCs w:val="28"/>
        </w:rPr>
      </w:pPr>
      <w:r w:rsidRPr="00995869">
        <w:rPr>
          <w:rFonts w:ascii="Times New Roman" w:hAnsi="Times New Roman" w:cs="Times New Roman"/>
          <w:sz w:val="28"/>
          <w:szCs w:val="28"/>
        </w:rPr>
        <w:t>С</w:t>
      </w:r>
      <w:r w:rsidR="007345BE" w:rsidRPr="00995869">
        <w:rPr>
          <w:rFonts w:ascii="Times New Roman" w:hAnsi="Times New Roman" w:cs="Times New Roman"/>
          <w:sz w:val="28"/>
          <w:szCs w:val="28"/>
        </w:rPr>
        <w:t>ведения о начальной (максимальной) цене договора и расходах участника</w:t>
      </w:r>
    </w:p>
    <w:p w:rsidR="000C405D" w:rsidRPr="00995869" w:rsidRDefault="000C405D" w:rsidP="00CC733D">
      <w:pPr>
        <w:spacing w:line="360" w:lineRule="exact"/>
        <w:ind w:firstLine="709"/>
        <w:jc w:val="both"/>
        <w:rPr>
          <w:bCs/>
          <w:color w:val="000000"/>
          <w:sz w:val="28"/>
          <w:szCs w:val="28"/>
        </w:rPr>
      </w:pPr>
    </w:p>
    <w:p w:rsidR="00CC733D" w:rsidRPr="00995869" w:rsidRDefault="009A084D" w:rsidP="00CC733D">
      <w:pPr>
        <w:spacing w:line="360" w:lineRule="exact"/>
        <w:ind w:firstLine="709"/>
        <w:jc w:val="both"/>
        <w:rPr>
          <w:bCs/>
          <w:sz w:val="28"/>
          <w:szCs w:val="28"/>
        </w:rPr>
      </w:pPr>
      <w:r w:rsidRPr="00995869">
        <w:rPr>
          <w:bCs/>
          <w:color w:val="000000"/>
          <w:sz w:val="28"/>
          <w:szCs w:val="28"/>
        </w:rPr>
        <w:t xml:space="preserve">Начальная (максимальная) цена </w:t>
      </w:r>
      <w:r w:rsidR="0076060D" w:rsidRPr="00995869">
        <w:rPr>
          <w:bCs/>
          <w:color w:val="000000"/>
          <w:sz w:val="28"/>
          <w:szCs w:val="28"/>
        </w:rPr>
        <w:t>договора</w:t>
      </w:r>
      <w:r w:rsidR="00AE6F4E" w:rsidRPr="00995869">
        <w:rPr>
          <w:bCs/>
          <w:color w:val="000000"/>
          <w:sz w:val="28"/>
          <w:szCs w:val="28"/>
        </w:rPr>
        <w:t xml:space="preserve"> включает все транспортные расходы, страхование, уплату таможенных пошлин, иных налогов</w:t>
      </w:r>
      <w:r w:rsidR="0076060D" w:rsidRPr="00995869">
        <w:rPr>
          <w:bCs/>
          <w:color w:val="000000"/>
          <w:sz w:val="28"/>
          <w:szCs w:val="28"/>
        </w:rPr>
        <w:t xml:space="preserve"> (кроме НДС), </w:t>
      </w:r>
      <w:r w:rsidR="0076060D" w:rsidRPr="00995869">
        <w:rPr>
          <w:color w:val="000000"/>
          <w:sz w:val="28"/>
          <w:szCs w:val="28"/>
        </w:rPr>
        <w:t>другие</w:t>
      </w:r>
      <w:r w:rsidR="0076060D" w:rsidRPr="00995869">
        <w:rPr>
          <w:bCs/>
          <w:color w:val="000000"/>
          <w:sz w:val="28"/>
          <w:szCs w:val="28"/>
        </w:rPr>
        <w:t xml:space="preserve"> обязательные платежи и</w:t>
      </w:r>
      <w:r w:rsidR="00CC733D" w:rsidRPr="00995869">
        <w:rPr>
          <w:bCs/>
          <w:color w:val="000000"/>
          <w:sz w:val="28"/>
          <w:szCs w:val="28"/>
        </w:rPr>
        <w:t xml:space="preserve"> </w:t>
      </w:r>
      <w:r w:rsidR="00661E72" w:rsidRPr="00995869">
        <w:rPr>
          <w:bCs/>
          <w:color w:val="000000"/>
          <w:sz w:val="28"/>
          <w:szCs w:val="28"/>
        </w:rPr>
        <w:t xml:space="preserve">составляет </w:t>
      </w:r>
      <w:r w:rsidR="00520D96" w:rsidRPr="00995869">
        <w:rPr>
          <w:sz w:val="28"/>
          <w:szCs w:val="28"/>
        </w:rPr>
        <w:t>412</w:t>
      </w:r>
      <w:r w:rsidR="0076060D" w:rsidRPr="00995869">
        <w:rPr>
          <w:sz w:val="28"/>
          <w:szCs w:val="28"/>
        </w:rPr>
        <w:t xml:space="preserve"> </w:t>
      </w:r>
      <w:r w:rsidR="00520D96" w:rsidRPr="00995869">
        <w:rPr>
          <w:sz w:val="28"/>
          <w:szCs w:val="28"/>
        </w:rPr>
        <w:t>627 (четыреста двенадцать тысяч шестьсот двадцать семь</w:t>
      </w:r>
      <w:r w:rsidR="0076060D" w:rsidRPr="00995869">
        <w:rPr>
          <w:sz w:val="28"/>
          <w:szCs w:val="28"/>
        </w:rPr>
        <w:t>)</w:t>
      </w:r>
      <w:r w:rsidR="00520D96" w:rsidRPr="00995869">
        <w:rPr>
          <w:sz w:val="28"/>
          <w:szCs w:val="28"/>
        </w:rPr>
        <w:t xml:space="preserve"> рублей 14 копе</w:t>
      </w:r>
      <w:r w:rsidR="00BD26C6" w:rsidRPr="00995869">
        <w:rPr>
          <w:sz w:val="28"/>
          <w:szCs w:val="28"/>
        </w:rPr>
        <w:t>е</w:t>
      </w:r>
      <w:r w:rsidR="0076060D" w:rsidRPr="00995869">
        <w:rPr>
          <w:sz w:val="28"/>
          <w:szCs w:val="28"/>
        </w:rPr>
        <w:t>к</w:t>
      </w:r>
      <w:r w:rsidR="00520D96" w:rsidRPr="00995869">
        <w:rPr>
          <w:sz w:val="28"/>
          <w:szCs w:val="28"/>
        </w:rPr>
        <w:t xml:space="preserve"> </w:t>
      </w:r>
      <w:r w:rsidR="0076060D" w:rsidRPr="00995869">
        <w:rPr>
          <w:bCs/>
          <w:color w:val="000000"/>
          <w:sz w:val="28"/>
          <w:szCs w:val="28"/>
        </w:rPr>
        <w:t xml:space="preserve"> без учета НДС,</w:t>
      </w:r>
      <w:r w:rsidR="00661E72" w:rsidRPr="00995869">
        <w:rPr>
          <w:bCs/>
          <w:color w:val="000000"/>
          <w:sz w:val="28"/>
          <w:szCs w:val="28"/>
        </w:rPr>
        <w:t xml:space="preserve"> </w:t>
      </w:r>
      <w:r w:rsidR="00AE6F4E" w:rsidRPr="00995869">
        <w:rPr>
          <w:sz w:val="28"/>
          <w:szCs w:val="28"/>
        </w:rPr>
        <w:t>486</w:t>
      </w:r>
      <w:r w:rsidR="0076060D" w:rsidRPr="00995869">
        <w:rPr>
          <w:sz w:val="28"/>
          <w:szCs w:val="28"/>
        </w:rPr>
        <w:t xml:space="preserve"> 900</w:t>
      </w:r>
      <w:r w:rsidR="00AE6F4E" w:rsidRPr="00995869">
        <w:rPr>
          <w:sz w:val="28"/>
          <w:szCs w:val="28"/>
        </w:rPr>
        <w:t xml:space="preserve"> рублей (четыреста восемьдесят шесть тысяч девятьсот</w:t>
      </w:r>
      <w:r w:rsidR="0076060D" w:rsidRPr="00995869">
        <w:rPr>
          <w:sz w:val="28"/>
          <w:szCs w:val="28"/>
        </w:rPr>
        <w:t>) рублей 03 копейки</w:t>
      </w:r>
      <w:r w:rsidR="00661E72" w:rsidRPr="00995869">
        <w:rPr>
          <w:bCs/>
          <w:color w:val="000000"/>
          <w:sz w:val="28"/>
          <w:szCs w:val="28"/>
        </w:rPr>
        <w:t xml:space="preserve"> </w:t>
      </w:r>
      <w:r w:rsidR="00BF5C15" w:rsidRPr="00995869">
        <w:rPr>
          <w:rFonts w:eastAsia="Calibri"/>
          <w:sz w:val="28"/>
          <w:szCs w:val="28"/>
        </w:rPr>
        <w:t xml:space="preserve">с </w:t>
      </w:r>
      <w:r w:rsidR="00CC733D" w:rsidRPr="00995869">
        <w:rPr>
          <w:rFonts w:eastAsia="Calibri"/>
          <w:sz w:val="28"/>
          <w:szCs w:val="28"/>
        </w:rPr>
        <w:t xml:space="preserve">учетом </w:t>
      </w:r>
      <w:r w:rsidR="00BF5C15" w:rsidRPr="00995869">
        <w:rPr>
          <w:rFonts w:eastAsia="Calibri"/>
          <w:sz w:val="28"/>
          <w:szCs w:val="28"/>
        </w:rPr>
        <w:t>НДС</w:t>
      </w:r>
      <w:r w:rsidR="00CC733D" w:rsidRPr="00995869">
        <w:rPr>
          <w:rFonts w:eastAsia="Calibri"/>
          <w:sz w:val="28"/>
          <w:szCs w:val="28"/>
        </w:rPr>
        <w:t xml:space="preserve"> </w:t>
      </w:r>
      <w:r w:rsidR="00CC733D" w:rsidRPr="00995869">
        <w:rPr>
          <w:bCs/>
          <w:sz w:val="28"/>
          <w:szCs w:val="28"/>
        </w:rPr>
        <w:t xml:space="preserve">(таблица №1 настоящего </w:t>
      </w:r>
      <w:r w:rsidR="00DC6450" w:rsidRPr="00995869">
        <w:rPr>
          <w:bCs/>
          <w:sz w:val="28"/>
          <w:szCs w:val="28"/>
        </w:rPr>
        <w:t>приглашения</w:t>
      </w:r>
      <w:r w:rsidR="00CC733D" w:rsidRPr="00995869">
        <w:rPr>
          <w:bCs/>
          <w:sz w:val="28"/>
          <w:szCs w:val="28"/>
        </w:rPr>
        <w:t xml:space="preserve">). </w:t>
      </w:r>
    </w:p>
    <w:p w:rsidR="00CC733D" w:rsidRPr="00995869" w:rsidRDefault="00CC733D" w:rsidP="00CC733D">
      <w:pPr>
        <w:spacing w:line="360" w:lineRule="exact"/>
        <w:ind w:firstLine="709"/>
        <w:jc w:val="both"/>
        <w:rPr>
          <w:bCs/>
          <w:color w:val="000000"/>
          <w:sz w:val="28"/>
          <w:szCs w:val="28"/>
        </w:rPr>
      </w:pPr>
      <w:r w:rsidRPr="00995869">
        <w:rPr>
          <w:sz w:val="28"/>
          <w:szCs w:val="28"/>
        </w:rPr>
        <w:t xml:space="preserve">Конкурентный отбор проводится путем снижения начальной (максимальной) цены </w:t>
      </w:r>
      <w:r w:rsidR="008505B0" w:rsidRPr="00995869">
        <w:rPr>
          <w:sz w:val="28"/>
          <w:szCs w:val="28"/>
        </w:rPr>
        <w:t>лота</w:t>
      </w:r>
      <w:r w:rsidRPr="00995869">
        <w:rPr>
          <w:sz w:val="28"/>
          <w:szCs w:val="28"/>
        </w:rPr>
        <w:t xml:space="preserve"> за весь объем закупаемых </w:t>
      </w:r>
      <w:r w:rsidR="008505B0" w:rsidRPr="00995869">
        <w:rPr>
          <w:sz w:val="28"/>
          <w:szCs w:val="28"/>
        </w:rPr>
        <w:t>товаров, работ, услуг</w:t>
      </w:r>
      <w:r w:rsidRPr="00995869">
        <w:rPr>
          <w:sz w:val="28"/>
          <w:szCs w:val="28"/>
        </w:rPr>
        <w:t xml:space="preserve"> без учета НДС.</w:t>
      </w:r>
    </w:p>
    <w:p w:rsidR="00CC733D" w:rsidRPr="00995869" w:rsidRDefault="00CC733D" w:rsidP="00CC733D">
      <w:pPr>
        <w:ind w:firstLine="709"/>
        <w:jc w:val="both"/>
        <w:rPr>
          <w:sz w:val="28"/>
          <w:szCs w:val="28"/>
        </w:rPr>
      </w:pPr>
      <w:r w:rsidRPr="00995869">
        <w:rPr>
          <w:sz w:val="28"/>
          <w:szCs w:val="28"/>
        </w:rPr>
        <w:t xml:space="preserve">По результатам конкурентного отбора стоимость каждого наименования </w:t>
      </w:r>
      <w:r w:rsidR="008505B0" w:rsidRPr="00995869">
        <w:rPr>
          <w:sz w:val="28"/>
          <w:szCs w:val="28"/>
        </w:rPr>
        <w:t>товаров, работ, услуг</w:t>
      </w:r>
      <w:r w:rsidRPr="00995869">
        <w:rPr>
          <w:sz w:val="28"/>
          <w:szCs w:val="28"/>
        </w:rPr>
        <w:t xml:space="preserve">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2653FB" w:rsidRPr="00995869" w:rsidRDefault="00CC733D" w:rsidP="00CC733D">
      <w:pPr>
        <w:ind w:firstLine="709"/>
        <w:jc w:val="both"/>
        <w:rPr>
          <w:sz w:val="28"/>
          <w:szCs w:val="28"/>
        </w:rPr>
      </w:pPr>
      <w:r w:rsidRPr="00995869">
        <w:rPr>
          <w:sz w:val="28"/>
          <w:szCs w:val="28"/>
        </w:rPr>
        <w:t xml:space="preserve">     </w:t>
      </w:r>
      <w:r w:rsidR="002905A8" w:rsidRPr="00995869">
        <w:rPr>
          <w:sz w:val="28"/>
          <w:szCs w:val="28"/>
        </w:rPr>
        <w:t xml:space="preserve">                                                                  </w:t>
      </w:r>
    </w:p>
    <w:p w:rsidR="002653FB" w:rsidRPr="00995869" w:rsidRDefault="002653FB" w:rsidP="00CC733D">
      <w:pPr>
        <w:ind w:firstLine="709"/>
        <w:jc w:val="both"/>
        <w:rPr>
          <w:sz w:val="28"/>
          <w:szCs w:val="28"/>
        </w:rPr>
      </w:pPr>
    </w:p>
    <w:p w:rsidR="002653FB" w:rsidRPr="00995869" w:rsidRDefault="002653FB" w:rsidP="00CC733D">
      <w:pPr>
        <w:ind w:firstLine="709"/>
        <w:jc w:val="both"/>
        <w:rPr>
          <w:sz w:val="28"/>
          <w:szCs w:val="28"/>
        </w:rPr>
      </w:pPr>
    </w:p>
    <w:p w:rsidR="000C405D" w:rsidRPr="00995869" w:rsidRDefault="002905A8" w:rsidP="00CC733D">
      <w:pPr>
        <w:ind w:firstLine="709"/>
        <w:jc w:val="both"/>
        <w:rPr>
          <w:sz w:val="28"/>
          <w:szCs w:val="28"/>
        </w:rPr>
      </w:pPr>
      <w:r w:rsidRPr="00995869">
        <w:rPr>
          <w:sz w:val="28"/>
          <w:szCs w:val="28"/>
        </w:rPr>
        <w:t xml:space="preserve">                       </w:t>
      </w:r>
    </w:p>
    <w:p w:rsidR="000C405D" w:rsidRPr="00995869" w:rsidRDefault="000C405D" w:rsidP="00CC733D">
      <w:pPr>
        <w:ind w:firstLine="709"/>
        <w:jc w:val="both"/>
        <w:rPr>
          <w:bCs/>
          <w:color w:val="000000"/>
          <w:sz w:val="28"/>
          <w:szCs w:val="28"/>
        </w:rPr>
      </w:pPr>
      <w:r w:rsidRPr="00995869">
        <w:rPr>
          <w:sz w:val="28"/>
          <w:szCs w:val="28"/>
        </w:rPr>
        <w:lastRenderedPageBreak/>
        <w:t xml:space="preserve">                                                                                          </w:t>
      </w:r>
      <w:r w:rsidR="002905A8" w:rsidRPr="00995869">
        <w:rPr>
          <w:sz w:val="28"/>
          <w:szCs w:val="28"/>
        </w:rPr>
        <w:t xml:space="preserve"> </w:t>
      </w:r>
      <w:r w:rsidR="00CA33CA" w:rsidRPr="00995869">
        <w:rPr>
          <w:sz w:val="28"/>
          <w:szCs w:val="28"/>
        </w:rPr>
        <w:t>Т</w:t>
      </w:r>
      <w:r w:rsidR="002905A8" w:rsidRPr="00995869">
        <w:rPr>
          <w:bCs/>
          <w:color w:val="000000"/>
          <w:sz w:val="28"/>
          <w:szCs w:val="28"/>
        </w:rPr>
        <w:t>аблица №1</w:t>
      </w:r>
    </w:p>
    <w:p w:rsidR="00CC733D" w:rsidRPr="00995869" w:rsidRDefault="002905A8" w:rsidP="00CC733D">
      <w:pPr>
        <w:ind w:firstLine="709"/>
        <w:jc w:val="both"/>
        <w:rPr>
          <w:sz w:val="28"/>
          <w:szCs w:val="28"/>
        </w:rPr>
      </w:pPr>
      <w:r w:rsidRPr="00995869">
        <w:rPr>
          <w:bCs/>
          <w:color w:val="000000"/>
          <w:sz w:val="28"/>
          <w:szCs w:val="28"/>
        </w:rPr>
        <w:t xml:space="preserve">  </w:t>
      </w:r>
    </w:p>
    <w:tbl>
      <w:tblPr>
        <w:tblW w:w="9685"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34"/>
        <w:gridCol w:w="4545"/>
        <w:gridCol w:w="1197"/>
        <w:gridCol w:w="921"/>
        <w:gridCol w:w="1355"/>
        <w:gridCol w:w="1233"/>
      </w:tblGrid>
      <w:tr w:rsidR="002653FB" w:rsidRPr="00995869" w:rsidTr="0076060D">
        <w:trPr>
          <w:trHeight w:val="1020"/>
        </w:trPr>
        <w:tc>
          <w:tcPr>
            <w:tcW w:w="434" w:type="dxa"/>
            <w:tcMar>
              <w:left w:w="103" w:type="dxa"/>
            </w:tcMar>
            <w:vAlign w:val="center"/>
          </w:tcPr>
          <w:p w:rsidR="002653FB" w:rsidRPr="00995869" w:rsidRDefault="002653FB" w:rsidP="0076060D">
            <w:pPr>
              <w:jc w:val="center"/>
              <w:rPr>
                <w:sz w:val="20"/>
                <w:szCs w:val="20"/>
              </w:rPr>
            </w:pPr>
            <w:r w:rsidRPr="00995869">
              <w:rPr>
                <w:sz w:val="20"/>
                <w:szCs w:val="20"/>
              </w:rPr>
              <w:t>№</w:t>
            </w:r>
          </w:p>
        </w:tc>
        <w:tc>
          <w:tcPr>
            <w:tcW w:w="4545" w:type="dxa"/>
            <w:tcMar>
              <w:left w:w="103" w:type="dxa"/>
            </w:tcMar>
            <w:vAlign w:val="center"/>
          </w:tcPr>
          <w:p w:rsidR="002653FB" w:rsidRPr="00995869" w:rsidRDefault="002653FB" w:rsidP="0076060D">
            <w:pPr>
              <w:jc w:val="center"/>
              <w:rPr>
                <w:sz w:val="20"/>
                <w:szCs w:val="20"/>
              </w:rPr>
            </w:pPr>
            <w:r w:rsidRPr="00995869">
              <w:rPr>
                <w:sz w:val="20"/>
                <w:szCs w:val="20"/>
              </w:rPr>
              <w:t>Наименование</w:t>
            </w:r>
            <w:r w:rsidRPr="00995869">
              <w:rPr>
                <w:sz w:val="20"/>
                <w:szCs w:val="20"/>
              </w:rPr>
              <w:br/>
              <w:t>товара</w:t>
            </w:r>
          </w:p>
        </w:tc>
        <w:tc>
          <w:tcPr>
            <w:tcW w:w="1197" w:type="dxa"/>
            <w:tcMar>
              <w:left w:w="103" w:type="dxa"/>
            </w:tcMar>
            <w:vAlign w:val="center"/>
          </w:tcPr>
          <w:p w:rsidR="002653FB" w:rsidRPr="00995869" w:rsidRDefault="002653FB" w:rsidP="0076060D">
            <w:pPr>
              <w:jc w:val="center"/>
              <w:rPr>
                <w:sz w:val="20"/>
                <w:szCs w:val="20"/>
              </w:rPr>
            </w:pPr>
            <w:r w:rsidRPr="00995869">
              <w:rPr>
                <w:sz w:val="20"/>
                <w:szCs w:val="20"/>
              </w:rPr>
              <w:t>Единица</w:t>
            </w:r>
            <w:r w:rsidRPr="00995869">
              <w:rPr>
                <w:sz w:val="20"/>
                <w:szCs w:val="20"/>
              </w:rPr>
              <w:br/>
              <w:t>изме-</w:t>
            </w:r>
            <w:r w:rsidRPr="00995869">
              <w:rPr>
                <w:sz w:val="20"/>
                <w:szCs w:val="20"/>
              </w:rPr>
              <w:br/>
              <w:t>рения</w:t>
            </w:r>
          </w:p>
        </w:tc>
        <w:tc>
          <w:tcPr>
            <w:tcW w:w="921" w:type="dxa"/>
            <w:tcMar>
              <w:left w:w="103" w:type="dxa"/>
            </w:tcMar>
            <w:vAlign w:val="center"/>
          </w:tcPr>
          <w:p w:rsidR="002653FB" w:rsidRPr="00995869" w:rsidRDefault="002653FB" w:rsidP="0076060D">
            <w:pPr>
              <w:jc w:val="center"/>
              <w:rPr>
                <w:sz w:val="20"/>
                <w:szCs w:val="20"/>
              </w:rPr>
            </w:pPr>
            <w:r w:rsidRPr="00995869">
              <w:rPr>
                <w:sz w:val="20"/>
                <w:szCs w:val="20"/>
              </w:rPr>
              <w:t>Коли-</w:t>
            </w:r>
            <w:r w:rsidRPr="00995869">
              <w:rPr>
                <w:sz w:val="20"/>
                <w:szCs w:val="20"/>
              </w:rPr>
              <w:br/>
              <w:t>чество</w:t>
            </w:r>
          </w:p>
        </w:tc>
        <w:tc>
          <w:tcPr>
            <w:tcW w:w="1355" w:type="dxa"/>
            <w:tcMar>
              <w:left w:w="103" w:type="dxa"/>
            </w:tcMar>
            <w:vAlign w:val="center"/>
          </w:tcPr>
          <w:p w:rsidR="002653FB" w:rsidRPr="00995869" w:rsidRDefault="002653FB" w:rsidP="0076060D">
            <w:pPr>
              <w:jc w:val="center"/>
              <w:rPr>
                <w:sz w:val="20"/>
                <w:szCs w:val="20"/>
              </w:rPr>
            </w:pPr>
            <w:r w:rsidRPr="00995869">
              <w:rPr>
                <w:sz w:val="20"/>
                <w:szCs w:val="20"/>
              </w:rPr>
              <w:t>Цена</w:t>
            </w:r>
          </w:p>
        </w:tc>
        <w:tc>
          <w:tcPr>
            <w:tcW w:w="1233" w:type="dxa"/>
            <w:tcMar>
              <w:left w:w="103" w:type="dxa"/>
            </w:tcMar>
            <w:vAlign w:val="center"/>
          </w:tcPr>
          <w:p w:rsidR="002653FB" w:rsidRPr="00995869" w:rsidRDefault="002653FB" w:rsidP="0076060D">
            <w:pPr>
              <w:jc w:val="center"/>
              <w:rPr>
                <w:sz w:val="20"/>
                <w:szCs w:val="20"/>
              </w:rPr>
            </w:pPr>
            <w:r w:rsidRPr="00995869">
              <w:rPr>
                <w:sz w:val="20"/>
                <w:szCs w:val="20"/>
              </w:rPr>
              <w:t>Сумма</w:t>
            </w:r>
          </w:p>
        </w:tc>
      </w:tr>
      <w:tr w:rsidR="002653FB" w:rsidRPr="00995869" w:rsidTr="0076060D">
        <w:trPr>
          <w:trHeight w:val="255"/>
        </w:trPr>
        <w:tc>
          <w:tcPr>
            <w:tcW w:w="434" w:type="dxa"/>
            <w:tcMar>
              <w:left w:w="103" w:type="dxa"/>
            </w:tcMar>
            <w:vAlign w:val="center"/>
          </w:tcPr>
          <w:p w:rsidR="002653FB" w:rsidRPr="00995869" w:rsidRDefault="002653FB" w:rsidP="0076060D">
            <w:pPr>
              <w:jc w:val="center"/>
              <w:rPr>
                <w:sz w:val="20"/>
                <w:szCs w:val="20"/>
              </w:rPr>
            </w:pPr>
            <w:r w:rsidRPr="00995869">
              <w:rPr>
                <w:sz w:val="20"/>
                <w:szCs w:val="20"/>
              </w:rPr>
              <w:t>1</w:t>
            </w:r>
          </w:p>
        </w:tc>
        <w:tc>
          <w:tcPr>
            <w:tcW w:w="4545" w:type="dxa"/>
            <w:tcMar>
              <w:left w:w="103" w:type="dxa"/>
            </w:tcMar>
            <w:vAlign w:val="center"/>
          </w:tcPr>
          <w:p w:rsidR="002653FB" w:rsidRPr="00995869" w:rsidRDefault="0076060D" w:rsidP="0076060D">
            <w:pPr>
              <w:pStyle w:val="a6"/>
              <w:suppressAutoHyphens/>
              <w:ind w:left="0"/>
              <w:outlineLvl w:val="2"/>
              <w:rPr>
                <w:sz w:val="20"/>
                <w:szCs w:val="20"/>
              </w:rPr>
            </w:pPr>
            <w:r w:rsidRPr="00995869">
              <w:rPr>
                <w:color w:val="000000"/>
                <w:sz w:val="20"/>
                <w:szCs w:val="20"/>
              </w:rPr>
              <w:t>К</w:t>
            </w:r>
            <w:r w:rsidR="001A1EEF" w:rsidRPr="00995869">
              <w:rPr>
                <w:color w:val="000000"/>
                <w:sz w:val="20"/>
                <w:szCs w:val="20"/>
              </w:rPr>
              <w:t>омплект отбора про</w:t>
            </w:r>
            <w:r w:rsidRPr="00995869">
              <w:rPr>
                <w:color w:val="000000"/>
                <w:sz w:val="20"/>
                <w:szCs w:val="20"/>
              </w:rPr>
              <w:t xml:space="preserve">б модернизированный </w:t>
            </w:r>
            <w:r w:rsidR="001A1EEF" w:rsidRPr="00995869">
              <w:rPr>
                <w:color w:val="000000"/>
                <w:sz w:val="20"/>
                <w:szCs w:val="20"/>
              </w:rPr>
              <w:t>КПО-1М</w:t>
            </w:r>
          </w:p>
        </w:tc>
        <w:tc>
          <w:tcPr>
            <w:tcW w:w="1197" w:type="dxa"/>
            <w:tcMar>
              <w:left w:w="103" w:type="dxa"/>
            </w:tcMar>
            <w:vAlign w:val="center"/>
          </w:tcPr>
          <w:p w:rsidR="002653FB" w:rsidRPr="00995869" w:rsidRDefault="001A1EEF" w:rsidP="0076060D">
            <w:pPr>
              <w:jc w:val="center"/>
              <w:rPr>
                <w:sz w:val="20"/>
                <w:szCs w:val="20"/>
              </w:rPr>
            </w:pPr>
            <w:r w:rsidRPr="00995869">
              <w:rPr>
                <w:sz w:val="20"/>
                <w:szCs w:val="20"/>
              </w:rPr>
              <w:t>Комплект</w:t>
            </w:r>
          </w:p>
        </w:tc>
        <w:tc>
          <w:tcPr>
            <w:tcW w:w="921" w:type="dxa"/>
            <w:tcMar>
              <w:left w:w="103" w:type="dxa"/>
            </w:tcMar>
            <w:vAlign w:val="center"/>
          </w:tcPr>
          <w:p w:rsidR="002653FB" w:rsidRPr="00995869" w:rsidRDefault="001A1EEF" w:rsidP="0076060D">
            <w:pPr>
              <w:jc w:val="center"/>
              <w:rPr>
                <w:sz w:val="20"/>
                <w:szCs w:val="20"/>
              </w:rPr>
            </w:pPr>
            <w:r w:rsidRPr="00995869">
              <w:rPr>
                <w:sz w:val="20"/>
                <w:szCs w:val="20"/>
              </w:rPr>
              <w:t>18</w:t>
            </w:r>
          </w:p>
        </w:tc>
        <w:tc>
          <w:tcPr>
            <w:tcW w:w="1355" w:type="dxa"/>
            <w:tcMar>
              <w:left w:w="103" w:type="dxa"/>
            </w:tcMar>
            <w:vAlign w:val="center"/>
          </w:tcPr>
          <w:p w:rsidR="002653FB" w:rsidRPr="00995869" w:rsidRDefault="001A1EEF" w:rsidP="0076060D">
            <w:pPr>
              <w:jc w:val="center"/>
              <w:rPr>
                <w:sz w:val="20"/>
                <w:szCs w:val="20"/>
              </w:rPr>
            </w:pPr>
            <w:r w:rsidRPr="00995869">
              <w:rPr>
                <w:sz w:val="20"/>
                <w:szCs w:val="20"/>
              </w:rPr>
              <w:t>22923</w:t>
            </w:r>
            <w:r w:rsidR="002653FB" w:rsidRPr="00995869">
              <w:rPr>
                <w:sz w:val="20"/>
                <w:szCs w:val="20"/>
              </w:rPr>
              <w:t>,</w:t>
            </w:r>
            <w:r w:rsidRPr="00995869">
              <w:rPr>
                <w:sz w:val="20"/>
                <w:szCs w:val="20"/>
              </w:rPr>
              <w:t>73</w:t>
            </w:r>
          </w:p>
        </w:tc>
        <w:tc>
          <w:tcPr>
            <w:tcW w:w="1233" w:type="dxa"/>
            <w:tcMar>
              <w:left w:w="103" w:type="dxa"/>
            </w:tcMar>
            <w:vAlign w:val="center"/>
          </w:tcPr>
          <w:p w:rsidR="002653FB" w:rsidRPr="00995869" w:rsidRDefault="001A1EEF" w:rsidP="0076060D">
            <w:pPr>
              <w:jc w:val="center"/>
              <w:rPr>
                <w:sz w:val="20"/>
                <w:szCs w:val="20"/>
              </w:rPr>
            </w:pPr>
            <w:r w:rsidRPr="00995869">
              <w:rPr>
                <w:sz w:val="20"/>
                <w:szCs w:val="20"/>
              </w:rPr>
              <w:t>412</w:t>
            </w:r>
            <w:r w:rsidR="0076060D" w:rsidRPr="00995869">
              <w:rPr>
                <w:sz w:val="20"/>
                <w:szCs w:val="20"/>
              </w:rPr>
              <w:t xml:space="preserve"> </w:t>
            </w:r>
            <w:r w:rsidRPr="00995869">
              <w:rPr>
                <w:sz w:val="20"/>
                <w:szCs w:val="20"/>
              </w:rPr>
              <w:t>627</w:t>
            </w:r>
            <w:r w:rsidR="002653FB" w:rsidRPr="00995869">
              <w:rPr>
                <w:sz w:val="20"/>
                <w:szCs w:val="20"/>
              </w:rPr>
              <w:t>,1</w:t>
            </w:r>
            <w:r w:rsidRPr="00995869">
              <w:rPr>
                <w:sz w:val="20"/>
                <w:szCs w:val="20"/>
              </w:rPr>
              <w:t>4</w:t>
            </w:r>
          </w:p>
        </w:tc>
      </w:tr>
      <w:tr w:rsidR="0046107E" w:rsidRPr="00995869" w:rsidTr="0045635E">
        <w:trPr>
          <w:trHeight w:val="255"/>
        </w:trPr>
        <w:tc>
          <w:tcPr>
            <w:tcW w:w="8452" w:type="dxa"/>
            <w:gridSpan w:val="5"/>
            <w:vAlign w:val="center"/>
          </w:tcPr>
          <w:p w:rsidR="0046107E" w:rsidRPr="00995869" w:rsidRDefault="0046107E" w:rsidP="0046107E">
            <w:pPr>
              <w:jc w:val="right"/>
              <w:rPr>
                <w:b/>
                <w:bCs/>
                <w:sz w:val="20"/>
                <w:szCs w:val="20"/>
              </w:rPr>
            </w:pPr>
            <w:r w:rsidRPr="00995869">
              <w:rPr>
                <w:b/>
                <w:bCs/>
                <w:sz w:val="20"/>
                <w:szCs w:val="20"/>
              </w:rPr>
              <w:t>Итого:</w:t>
            </w:r>
          </w:p>
        </w:tc>
        <w:tc>
          <w:tcPr>
            <w:tcW w:w="1233" w:type="dxa"/>
            <w:tcMar>
              <w:left w:w="103" w:type="dxa"/>
            </w:tcMar>
            <w:vAlign w:val="center"/>
          </w:tcPr>
          <w:p w:rsidR="0046107E" w:rsidRPr="00995869" w:rsidRDefault="0046107E" w:rsidP="0076060D">
            <w:pPr>
              <w:jc w:val="center"/>
              <w:rPr>
                <w:b/>
                <w:bCs/>
                <w:sz w:val="20"/>
                <w:szCs w:val="20"/>
              </w:rPr>
            </w:pPr>
            <w:r w:rsidRPr="00995869">
              <w:rPr>
                <w:b/>
                <w:sz w:val="20"/>
                <w:szCs w:val="20"/>
              </w:rPr>
              <w:t>412 627,14</w:t>
            </w:r>
          </w:p>
        </w:tc>
      </w:tr>
      <w:tr w:rsidR="0046107E" w:rsidRPr="00995869" w:rsidTr="00073FA1">
        <w:trPr>
          <w:trHeight w:val="255"/>
        </w:trPr>
        <w:tc>
          <w:tcPr>
            <w:tcW w:w="8452" w:type="dxa"/>
            <w:gridSpan w:val="5"/>
            <w:vAlign w:val="center"/>
          </w:tcPr>
          <w:p w:rsidR="0046107E" w:rsidRPr="00995869" w:rsidRDefault="0046107E" w:rsidP="0046107E">
            <w:pPr>
              <w:jc w:val="right"/>
              <w:rPr>
                <w:b/>
                <w:bCs/>
                <w:sz w:val="20"/>
                <w:szCs w:val="20"/>
              </w:rPr>
            </w:pPr>
            <w:r w:rsidRPr="00995869">
              <w:rPr>
                <w:b/>
                <w:bCs/>
                <w:sz w:val="20"/>
                <w:szCs w:val="20"/>
              </w:rPr>
              <w:t>Итого НДС:</w:t>
            </w:r>
          </w:p>
        </w:tc>
        <w:tc>
          <w:tcPr>
            <w:tcW w:w="1233" w:type="dxa"/>
            <w:tcMar>
              <w:left w:w="103" w:type="dxa"/>
            </w:tcMar>
            <w:vAlign w:val="center"/>
          </w:tcPr>
          <w:p w:rsidR="0046107E" w:rsidRPr="00995869" w:rsidRDefault="0046107E" w:rsidP="0076060D">
            <w:pPr>
              <w:jc w:val="center"/>
              <w:rPr>
                <w:b/>
                <w:bCs/>
                <w:sz w:val="20"/>
                <w:szCs w:val="20"/>
              </w:rPr>
            </w:pPr>
            <w:r w:rsidRPr="00995869">
              <w:rPr>
                <w:b/>
                <w:bCs/>
                <w:sz w:val="20"/>
                <w:szCs w:val="20"/>
              </w:rPr>
              <w:t>74 272,89</w:t>
            </w:r>
          </w:p>
        </w:tc>
      </w:tr>
      <w:tr w:rsidR="0046107E" w:rsidRPr="00995869" w:rsidTr="004A5FC4">
        <w:trPr>
          <w:trHeight w:val="255"/>
        </w:trPr>
        <w:tc>
          <w:tcPr>
            <w:tcW w:w="8452" w:type="dxa"/>
            <w:gridSpan w:val="5"/>
            <w:vAlign w:val="center"/>
          </w:tcPr>
          <w:p w:rsidR="0046107E" w:rsidRPr="00995869" w:rsidRDefault="0046107E" w:rsidP="0046107E">
            <w:pPr>
              <w:jc w:val="right"/>
              <w:rPr>
                <w:b/>
                <w:bCs/>
                <w:sz w:val="20"/>
                <w:szCs w:val="20"/>
              </w:rPr>
            </w:pPr>
            <w:r w:rsidRPr="00995869">
              <w:rPr>
                <w:b/>
                <w:bCs/>
                <w:sz w:val="20"/>
                <w:szCs w:val="20"/>
              </w:rPr>
              <w:t>Всего с НДС:</w:t>
            </w:r>
          </w:p>
        </w:tc>
        <w:tc>
          <w:tcPr>
            <w:tcW w:w="1233" w:type="dxa"/>
            <w:tcMar>
              <w:left w:w="103" w:type="dxa"/>
            </w:tcMar>
            <w:vAlign w:val="center"/>
          </w:tcPr>
          <w:p w:rsidR="0046107E" w:rsidRPr="00995869" w:rsidRDefault="0046107E" w:rsidP="0076060D">
            <w:pPr>
              <w:jc w:val="center"/>
              <w:rPr>
                <w:b/>
                <w:bCs/>
                <w:sz w:val="20"/>
                <w:szCs w:val="20"/>
              </w:rPr>
            </w:pPr>
            <w:r w:rsidRPr="00995869">
              <w:rPr>
                <w:b/>
                <w:bCs/>
                <w:sz w:val="20"/>
                <w:szCs w:val="20"/>
              </w:rPr>
              <w:t>486 900,03</w:t>
            </w:r>
          </w:p>
        </w:tc>
      </w:tr>
    </w:tbl>
    <w:p w:rsidR="00661E72" w:rsidRPr="00995869" w:rsidRDefault="00661E72" w:rsidP="003C11FB">
      <w:pPr>
        <w:pStyle w:val="3"/>
        <w:numPr>
          <w:ilvl w:val="1"/>
          <w:numId w:val="4"/>
        </w:numPr>
        <w:spacing w:before="600" w:after="240" w:line="360" w:lineRule="exact"/>
        <w:ind w:left="0" w:firstLine="709"/>
        <w:jc w:val="both"/>
        <w:rPr>
          <w:rFonts w:ascii="Times New Roman" w:hAnsi="Times New Roman" w:cs="Times New Roman"/>
          <w:sz w:val="28"/>
          <w:szCs w:val="28"/>
        </w:rPr>
      </w:pPr>
      <w:r w:rsidRPr="00995869">
        <w:rPr>
          <w:rFonts w:ascii="Times New Roman" w:hAnsi="Times New Roman" w:cs="Times New Roman"/>
          <w:sz w:val="28"/>
          <w:szCs w:val="28"/>
        </w:rPr>
        <w:t xml:space="preserve">Требования к </w:t>
      </w:r>
      <w:r w:rsidR="00D02423" w:rsidRPr="00995869">
        <w:rPr>
          <w:rFonts w:ascii="Times New Roman" w:hAnsi="Times New Roman" w:cs="Times New Roman"/>
          <w:sz w:val="28"/>
          <w:szCs w:val="28"/>
        </w:rPr>
        <w:t>товарам</w:t>
      </w:r>
      <w:r w:rsidRPr="00995869">
        <w:rPr>
          <w:rFonts w:ascii="Times New Roman" w:hAnsi="Times New Roman" w:cs="Times New Roman"/>
          <w:sz w:val="28"/>
          <w:szCs w:val="28"/>
        </w:rPr>
        <w:t>,</w:t>
      </w:r>
      <w:r w:rsidR="00D02423" w:rsidRPr="00995869">
        <w:rPr>
          <w:rFonts w:ascii="Times New Roman" w:hAnsi="Times New Roman" w:cs="Times New Roman"/>
          <w:sz w:val="28"/>
          <w:szCs w:val="28"/>
        </w:rPr>
        <w:t xml:space="preserve"> работам, услугам, </w:t>
      </w:r>
      <w:r w:rsidR="005C5C9C" w:rsidRPr="00995869">
        <w:rPr>
          <w:rFonts w:ascii="Times New Roman" w:hAnsi="Times New Roman" w:cs="Times New Roman"/>
          <w:sz w:val="28"/>
          <w:szCs w:val="28"/>
        </w:rPr>
        <w:t xml:space="preserve"> </w:t>
      </w:r>
      <w:r w:rsidRPr="00995869">
        <w:rPr>
          <w:rFonts w:ascii="Times New Roman" w:hAnsi="Times New Roman" w:cs="Times New Roman"/>
          <w:sz w:val="28"/>
          <w:szCs w:val="28"/>
        </w:rPr>
        <w:t xml:space="preserve">номенклатура и объем </w:t>
      </w:r>
      <w:r w:rsidR="00D02423" w:rsidRPr="00995869">
        <w:rPr>
          <w:rFonts w:ascii="Times New Roman" w:hAnsi="Times New Roman" w:cs="Times New Roman"/>
          <w:sz w:val="28"/>
          <w:szCs w:val="28"/>
        </w:rPr>
        <w:t>товаров, работ, услуг</w:t>
      </w:r>
    </w:p>
    <w:p w:rsidR="00E75A9D" w:rsidRPr="00995869" w:rsidRDefault="00E75A9D" w:rsidP="00D91726">
      <w:pPr>
        <w:ind w:firstLine="567"/>
        <w:jc w:val="both"/>
        <w:rPr>
          <w:sz w:val="28"/>
          <w:szCs w:val="28"/>
        </w:rPr>
      </w:pPr>
      <w:r w:rsidRPr="00995869">
        <w:rPr>
          <w:sz w:val="28"/>
          <w:szCs w:val="28"/>
        </w:rPr>
        <w:t>Комплект отбора п</w:t>
      </w:r>
      <w:r w:rsidR="0076060D" w:rsidRPr="00995869">
        <w:rPr>
          <w:sz w:val="28"/>
          <w:szCs w:val="28"/>
        </w:rPr>
        <w:t>роб модернизированный КПО-1М</w:t>
      </w:r>
      <w:r w:rsidR="00A83780" w:rsidRPr="00995869">
        <w:rPr>
          <w:sz w:val="28"/>
          <w:szCs w:val="28"/>
        </w:rPr>
        <w:t xml:space="preserve"> применяется при</w:t>
      </w:r>
      <w:r w:rsidR="007C67A5" w:rsidRPr="00995869">
        <w:rPr>
          <w:sz w:val="28"/>
          <w:szCs w:val="28"/>
        </w:rPr>
        <w:t xml:space="preserve"> отбор</w:t>
      </w:r>
      <w:r w:rsidR="00A83780" w:rsidRPr="00995869">
        <w:rPr>
          <w:sz w:val="28"/>
          <w:szCs w:val="28"/>
        </w:rPr>
        <w:t>е</w:t>
      </w:r>
      <w:r w:rsidR="007C67A5" w:rsidRPr="00995869">
        <w:rPr>
          <w:sz w:val="28"/>
          <w:szCs w:val="28"/>
        </w:rPr>
        <w:t xml:space="preserve"> проб почвы, воды, воздуха, растительности и других материалов, зараженных радиоактивными веществами, </w:t>
      </w:r>
      <w:r w:rsidR="00D91726" w:rsidRPr="00995869">
        <w:rPr>
          <w:sz w:val="28"/>
          <w:szCs w:val="28"/>
        </w:rPr>
        <w:t>токсичными</w:t>
      </w:r>
      <w:r w:rsidR="007C67A5" w:rsidRPr="00995869">
        <w:rPr>
          <w:sz w:val="28"/>
          <w:szCs w:val="28"/>
        </w:rPr>
        <w:t xml:space="preserve"> химикатами и бактериологическими средствами</w:t>
      </w:r>
      <w:r w:rsidR="00D91726" w:rsidRPr="00995869">
        <w:rPr>
          <w:sz w:val="28"/>
          <w:szCs w:val="28"/>
        </w:rPr>
        <w:t xml:space="preserve"> с целью передачи их на анализ в химические </w:t>
      </w:r>
      <w:r w:rsidR="00A83780" w:rsidRPr="00995869">
        <w:rPr>
          <w:sz w:val="28"/>
          <w:szCs w:val="28"/>
        </w:rPr>
        <w:t>лаборатории. Комплект должен о</w:t>
      </w:r>
      <w:r w:rsidR="00D91726" w:rsidRPr="00995869">
        <w:rPr>
          <w:sz w:val="28"/>
          <w:szCs w:val="28"/>
        </w:rPr>
        <w:t>беспечивать отбор всех видов проб в 10 точках разведываемой местности в любое время года.</w:t>
      </w:r>
    </w:p>
    <w:p w:rsidR="00A83780" w:rsidRPr="00995869" w:rsidRDefault="00A83780" w:rsidP="00D91726">
      <w:pPr>
        <w:ind w:firstLine="567"/>
        <w:jc w:val="both"/>
        <w:rPr>
          <w:sz w:val="28"/>
          <w:szCs w:val="28"/>
        </w:rPr>
      </w:pPr>
      <w:r w:rsidRPr="00995869">
        <w:rPr>
          <w:sz w:val="28"/>
          <w:szCs w:val="28"/>
        </w:rPr>
        <w:t>Характеристики комплекта отбора проб модернизированного КПО-1М:</w:t>
      </w:r>
    </w:p>
    <w:p w:rsidR="00141DC6" w:rsidRPr="00995869" w:rsidRDefault="00141DC6" w:rsidP="00D91726">
      <w:pPr>
        <w:ind w:firstLine="567"/>
        <w:jc w:val="both"/>
        <w:rPr>
          <w:sz w:val="28"/>
          <w:szCs w:val="28"/>
        </w:rPr>
      </w:pPr>
      <w:r w:rsidRPr="00995869">
        <w:rPr>
          <w:sz w:val="28"/>
          <w:szCs w:val="28"/>
        </w:rPr>
        <w:t>Масса</w:t>
      </w:r>
      <w:r w:rsidR="003A3903" w:rsidRPr="00995869">
        <w:rPr>
          <w:sz w:val="28"/>
          <w:szCs w:val="28"/>
        </w:rPr>
        <w:t>: не более 4,0 килограмма;</w:t>
      </w:r>
    </w:p>
    <w:p w:rsidR="003A3903" w:rsidRPr="00995869" w:rsidRDefault="003A3903" w:rsidP="00D91726">
      <w:pPr>
        <w:ind w:firstLine="567"/>
        <w:jc w:val="both"/>
        <w:rPr>
          <w:sz w:val="28"/>
          <w:szCs w:val="28"/>
        </w:rPr>
      </w:pPr>
      <w:r w:rsidRPr="00995869">
        <w:rPr>
          <w:sz w:val="28"/>
          <w:szCs w:val="28"/>
        </w:rPr>
        <w:t>Габаритные размеры, не более:</w:t>
      </w:r>
    </w:p>
    <w:p w:rsidR="003A3903" w:rsidRPr="00995869" w:rsidRDefault="003A3903" w:rsidP="00D91726">
      <w:pPr>
        <w:ind w:firstLine="567"/>
        <w:jc w:val="both"/>
        <w:rPr>
          <w:sz w:val="28"/>
          <w:szCs w:val="28"/>
        </w:rPr>
      </w:pPr>
      <w:r w:rsidRPr="00995869">
        <w:rPr>
          <w:sz w:val="28"/>
          <w:szCs w:val="28"/>
        </w:rPr>
        <w:t xml:space="preserve">- длинна - 320 миллиметров; </w:t>
      </w:r>
    </w:p>
    <w:p w:rsidR="003A3903" w:rsidRPr="00995869" w:rsidRDefault="003A3903" w:rsidP="003A3903">
      <w:pPr>
        <w:ind w:firstLine="567"/>
        <w:jc w:val="both"/>
        <w:rPr>
          <w:sz w:val="28"/>
          <w:szCs w:val="28"/>
        </w:rPr>
      </w:pPr>
      <w:r w:rsidRPr="00995869">
        <w:rPr>
          <w:sz w:val="28"/>
          <w:szCs w:val="28"/>
        </w:rPr>
        <w:t xml:space="preserve">- ширина - 170 миллиметров; </w:t>
      </w:r>
    </w:p>
    <w:p w:rsidR="003A3903" w:rsidRPr="00995869" w:rsidRDefault="003A3903" w:rsidP="003A3903">
      <w:pPr>
        <w:ind w:firstLine="567"/>
        <w:jc w:val="both"/>
        <w:rPr>
          <w:sz w:val="28"/>
          <w:szCs w:val="28"/>
        </w:rPr>
      </w:pPr>
      <w:r w:rsidRPr="00995869">
        <w:rPr>
          <w:sz w:val="28"/>
          <w:szCs w:val="28"/>
        </w:rPr>
        <w:t xml:space="preserve">- высота - 230 миллиметров. </w:t>
      </w:r>
    </w:p>
    <w:p w:rsidR="003A3903" w:rsidRPr="00995869" w:rsidRDefault="003A3903" w:rsidP="003A3903">
      <w:pPr>
        <w:ind w:firstLine="567"/>
        <w:jc w:val="both"/>
        <w:rPr>
          <w:sz w:val="28"/>
          <w:szCs w:val="28"/>
        </w:rPr>
      </w:pPr>
    </w:p>
    <w:p w:rsidR="003A3903" w:rsidRPr="00995869" w:rsidRDefault="003A3903" w:rsidP="003A3903">
      <w:pPr>
        <w:ind w:firstLine="567"/>
        <w:jc w:val="both"/>
        <w:rPr>
          <w:bCs/>
          <w:sz w:val="28"/>
          <w:szCs w:val="28"/>
        </w:rPr>
      </w:pPr>
      <w:r w:rsidRPr="00995869">
        <w:rPr>
          <w:sz w:val="28"/>
          <w:szCs w:val="28"/>
        </w:rPr>
        <w:t>Состав</w:t>
      </w:r>
      <w:r w:rsidR="00BE0779" w:rsidRPr="00995869">
        <w:rPr>
          <w:sz w:val="28"/>
          <w:szCs w:val="28"/>
        </w:rPr>
        <w:t xml:space="preserve"> комплекта</w:t>
      </w:r>
      <w:r w:rsidRPr="00995869">
        <w:rPr>
          <w:sz w:val="28"/>
          <w:szCs w:val="28"/>
        </w:rPr>
        <w:t xml:space="preserve"> приведен в </w:t>
      </w:r>
      <w:r w:rsidRPr="00995869">
        <w:rPr>
          <w:bCs/>
          <w:sz w:val="28"/>
          <w:szCs w:val="28"/>
        </w:rPr>
        <w:t>таблице №2 настоящего приглашения.</w:t>
      </w:r>
    </w:p>
    <w:p w:rsidR="003A3903" w:rsidRPr="00995869" w:rsidRDefault="003A3903" w:rsidP="003A3903">
      <w:pPr>
        <w:ind w:firstLine="567"/>
        <w:jc w:val="both"/>
        <w:rPr>
          <w:bCs/>
          <w:sz w:val="28"/>
          <w:szCs w:val="28"/>
        </w:rPr>
      </w:pPr>
    </w:p>
    <w:p w:rsidR="003A3903" w:rsidRPr="00995869" w:rsidRDefault="003A3903" w:rsidP="003A3903">
      <w:pPr>
        <w:ind w:firstLine="709"/>
        <w:jc w:val="both"/>
        <w:rPr>
          <w:bCs/>
          <w:color w:val="000000"/>
          <w:sz w:val="28"/>
          <w:szCs w:val="28"/>
        </w:rPr>
      </w:pPr>
      <w:r w:rsidRPr="00995869">
        <w:rPr>
          <w:sz w:val="28"/>
          <w:szCs w:val="28"/>
        </w:rPr>
        <w:t xml:space="preserve">                                                                                           Т</w:t>
      </w:r>
      <w:r w:rsidRPr="00995869">
        <w:rPr>
          <w:bCs/>
          <w:color w:val="000000"/>
          <w:sz w:val="28"/>
          <w:szCs w:val="28"/>
        </w:rPr>
        <w:t>аблица №2</w:t>
      </w:r>
    </w:p>
    <w:p w:rsidR="003A3903" w:rsidRPr="00995869" w:rsidRDefault="003A3903" w:rsidP="003A3903">
      <w:pPr>
        <w:ind w:firstLine="567"/>
        <w:jc w:val="both"/>
        <w:rPr>
          <w:sz w:val="28"/>
          <w:szCs w:val="28"/>
        </w:rPr>
      </w:pPr>
    </w:p>
    <w:tbl>
      <w:tblPr>
        <w:tblStyle w:val="aff1"/>
        <w:tblW w:w="9994" w:type="dxa"/>
        <w:tblLayout w:type="fixed"/>
        <w:tblLook w:val="04A0"/>
      </w:tblPr>
      <w:tblGrid>
        <w:gridCol w:w="675"/>
        <w:gridCol w:w="4153"/>
        <w:gridCol w:w="1080"/>
        <w:gridCol w:w="1094"/>
        <w:gridCol w:w="2992"/>
      </w:tblGrid>
      <w:tr w:rsidR="003A3903" w:rsidRPr="00995869" w:rsidTr="00467002">
        <w:trPr>
          <w:trHeight w:val="551"/>
        </w:trPr>
        <w:tc>
          <w:tcPr>
            <w:tcW w:w="675" w:type="dxa"/>
          </w:tcPr>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w:t>
            </w:r>
          </w:p>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п/п</w:t>
            </w:r>
          </w:p>
        </w:tc>
        <w:tc>
          <w:tcPr>
            <w:tcW w:w="4153" w:type="dxa"/>
          </w:tcPr>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Наименование предмета комплектования</w:t>
            </w:r>
          </w:p>
        </w:tc>
        <w:tc>
          <w:tcPr>
            <w:tcW w:w="1080" w:type="dxa"/>
          </w:tcPr>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Ед.</w:t>
            </w:r>
          </w:p>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изм.</w:t>
            </w:r>
          </w:p>
        </w:tc>
        <w:tc>
          <w:tcPr>
            <w:tcW w:w="1094" w:type="dxa"/>
          </w:tcPr>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Кол-</w:t>
            </w:r>
          </w:p>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во</w:t>
            </w:r>
          </w:p>
        </w:tc>
        <w:tc>
          <w:tcPr>
            <w:tcW w:w="2992" w:type="dxa"/>
          </w:tcPr>
          <w:p w:rsidR="003A3903" w:rsidRPr="00995869" w:rsidRDefault="003A3903" w:rsidP="00467002">
            <w:pPr>
              <w:jc w:val="center"/>
              <w:rPr>
                <w:rFonts w:eastAsiaTheme="minorHAnsi"/>
                <w:b/>
                <w:sz w:val="28"/>
                <w:szCs w:val="28"/>
                <w:lang w:eastAsia="en-US"/>
              </w:rPr>
            </w:pPr>
            <w:r w:rsidRPr="00995869">
              <w:rPr>
                <w:rFonts w:eastAsiaTheme="minorHAnsi"/>
                <w:b/>
                <w:sz w:val="28"/>
                <w:szCs w:val="28"/>
                <w:lang w:eastAsia="en-US"/>
              </w:rPr>
              <w:t>Примечание</w:t>
            </w:r>
          </w:p>
        </w:tc>
      </w:tr>
      <w:tr w:rsidR="003A3903" w:rsidRPr="00995869" w:rsidTr="00467002">
        <w:trPr>
          <w:trHeight w:val="29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Сумка</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для деталей комплекта</w:t>
            </w:r>
          </w:p>
        </w:tc>
      </w:tr>
      <w:tr w:rsidR="003A3903" w:rsidRPr="00995869" w:rsidTr="00467002">
        <w:trPr>
          <w:trHeight w:val="55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 xml:space="preserve">Руководство по эксплуатации и паспорт </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Сумка для проб</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дополнительная</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4</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Водозаборник с катушкой, с поворотной крышкой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катушка с шнуром</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5</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Насос ручной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 переходником</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6</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Насадка к насосу</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7</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Пробоотборник «Кольцо»</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8</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Сачок разборный (</w:t>
            </w:r>
            <w:r w:rsidRPr="00995869">
              <w:rPr>
                <w:rFonts w:eastAsiaTheme="minorHAnsi"/>
                <w:sz w:val="28"/>
                <w:szCs w:val="28"/>
                <w:lang w:val="en-US" w:eastAsia="en-US"/>
              </w:rPr>
              <w:t>d</w:t>
            </w:r>
            <w:r w:rsidRPr="00995869">
              <w:rPr>
                <w:rFonts w:eastAsiaTheme="minorHAnsi"/>
                <w:sz w:val="28"/>
                <w:szCs w:val="28"/>
                <w:lang w:eastAsia="en-US"/>
              </w:rPr>
              <w:t>не менее 230 мм)</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из трех деталей</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lastRenderedPageBreak/>
              <w:t>9</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Ножницы - секатор</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9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10</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Бланки донесений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11</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Сорбционная трубка ст-пиг</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пары и газы</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12</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Сорбционная трубка ст-лос</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легколетучие орг. оед.</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13</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Флакон с ложкой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4</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30мл.</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14</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Банка п/э для проб</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6</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250мл.</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15</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Совок металлический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16</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Шаблон для снятия мазков</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55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17</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Пробоотборник сыпучих продуктов</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Для мелких фракций</w:t>
            </w:r>
          </w:p>
        </w:tc>
      </w:tr>
      <w:tr w:rsidR="003A3903" w:rsidRPr="00995869" w:rsidTr="00467002">
        <w:trPr>
          <w:trHeight w:val="566"/>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18</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Пробоотборник сыпучих продуктов</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Для крупных фракций</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19</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Мешок п/э для проб</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большой</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20</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Мешок п/э для проб</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маленький</w:t>
            </w:r>
          </w:p>
        </w:tc>
      </w:tr>
      <w:tr w:rsidR="003A3903" w:rsidRPr="00995869" w:rsidTr="00467002">
        <w:trPr>
          <w:trHeight w:val="84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21</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Переходник для насоса (силиконовая трубка)</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под разные диаметры сорбционных и индикаторных трубок</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22</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 xml:space="preserve">Бинт медицинский  </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не стерильный</w:t>
            </w:r>
          </w:p>
        </w:tc>
      </w:tr>
      <w:tr w:rsidR="003A3903" w:rsidRPr="00995869" w:rsidTr="00467002">
        <w:trPr>
          <w:trHeight w:val="55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23</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Аналитический аэрозольный фильтр АФА-ХП</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24</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 xml:space="preserve">Вата медицинская </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25г. не стерильная</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25</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 xml:space="preserve">Лейкопластырь </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9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26</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Пипетка трансферная</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27</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Карандаш цанговый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28</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Пинцет металлический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29</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Нож хозяйственный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30</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Салфетки спиртовые</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5</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31</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Перчатки анатомические</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пар.</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2</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32</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Фонарь карманный</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33</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Спички в гермоупаковке</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уп.</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34</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Блокнот</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для записей</w:t>
            </w:r>
          </w:p>
        </w:tc>
      </w:tr>
      <w:tr w:rsidR="003A3903" w:rsidRPr="00995869" w:rsidTr="00467002">
        <w:trPr>
          <w:trHeight w:val="566"/>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35</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Шпагат</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м.</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для завязывания мешков с пробами</w:t>
            </w:r>
          </w:p>
        </w:tc>
      </w:tr>
      <w:tr w:rsidR="003A3903" w:rsidRPr="00995869" w:rsidTr="00467002">
        <w:trPr>
          <w:trHeight w:val="551"/>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36</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 xml:space="preserve">Свечка парафиновая  </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10 гр. герметизация сорбционных. трубок</w:t>
            </w:r>
          </w:p>
        </w:tc>
      </w:tr>
      <w:tr w:rsidR="003A3903" w:rsidRPr="00995869" w:rsidTr="00467002">
        <w:trPr>
          <w:trHeight w:val="275"/>
        </w:trPr>
        <w:tc>
          <w:tcPr>
            <w:tcW w:w="675"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37</w:t>
            </w:r>
          </w:p>
        </w:tc>
        <w:tc>
          <w:tcPr>
            <w:tcW w:w="4153"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П/э пакет</w:t>
            </w:r>
          </w:p>
        </w:tc>
        <w:tc>
          <w:tcPr>
            <w:tcW w:w="1080"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3A3903" w:rsidRPr="00995869" w:rsidRDefault="003A3903" w:rsidP="00467002">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3A3903" w:rsidRPr="00995869" w:rsidRDefault="003A3903" w:rsidP="00467002">
            <w:pPr>
              <w:rPr>
                <w:rFonts w:eastAsiaTheme="minorHAnsi"/>
                <w:sz w:val="28"/>
                <w:szCs w:val="28"/>
                <w:lang w:eastAsia="en-US"/>
              </w:rPr>
            </w:pPr>
            <w:r w:rsidRPr="00995869">
              <w:rPr>
                <w:rFonts w:eastAsiaTheme="minorHAnsi"/>
                <w:sz w:val="28"/>
                <w:szCs w:val="28"/>
                <w:lang w:eastAsia="en-US"/>
              </w:rPr>
              <w:t>для упаковки сумки</w:t>
            </w:r>
          </w:p>
        </w:tc>
      </w:tr>
    </w:tbl>
    <w:p w:rsidR="003A3903" w:rsidRPr="00995869" w:rsidRDefault="003A3903" w:rsidP="00D91726">
      <w:pPr>
        <w:ind w:firstLine="567"/>
        <w:jc w:val="both"/>
        <w:rPr>
          <w:sz w:val="28"/>
          <w:szCs w:val="28"/>
        </w:rPr>
      </w:pPr>
    </w:p>
    <w:p w:rsidR="00812256" w:rsidRPr="00995869" w:rsidRDefault="00812256" w:rsidP="00D91726">
      <w:pPr>
        <w:ind w:firstLine="567"/>
        <w:jc w:val="both"/>
        <w:rPr>
          <w:sz w:val="28"/>
          <w:szCs w:val="28"/>
        </w:rPr>
      </w:pPr>
      <w:r w:rsidRPr="00995869">
        <w:rPr>
          <w:sz w:val="28"/>
          <w:szCs w:val="28"/>
        </w:rPr>
        <w:t>Сумка комплекта должна быть изготовлена с дискретным огнестойким покрытием.</w:t>
      </w:r>
    </w:p>
    <w:p w:rsidR="00812256" w:rsidRPr="00995869" w:rsidRDefault="00812256" w:rsidP="00D91726">
      <w:pPr>
        <w:ind w:firstLine="567"/>
        <w:jc w:val="both"/>
        <w:rPr>
          <w:sz w:val="28"/>
          <w:szCs w:val="28"/>
        </w:rPr>
      </w:pPr>
      <w:r w:rsidRPr="00995869">
        <w:rPr>
          <w:sz w:val="28"/>
          <w:szCs w:val="28"/>
        </w:rPr>
        <w:t>Дата изготовления: не ранее 4 квартала 2017 года.</w:t>
      </w:r>
    </w:p>
    <w:p w:rsidR="00812256" w:rsidRPr="00995869" w:rsidRDefault="00812256" w:rsidP="00D91726">
      <w:pPr>
        <w:ind w:firstLine="567"/>
        <w:jc w:val="both"/>
        <w:rPr>
          <w:sz w:val="28"/>
          <w:szCs w:val="28"/>
        </w:rPr>
      </w:pPr>
      <w:r w:rsidRPr="00995869">
        <w:rPr>
          <w:sz w:val="28"/>
          <w:szCs w:val="28"/>
        </w:rPr>
        <w:t>Гарантийный срок хранения: не менее 10 лет.</w:t>
      </w:r>
    </w:p>
    <w:p w:rsidR="007A7793" w:rsidRPr="00995869" w:rsidRDefault="00812256" w:rsidP="00D91726">
      <w:pPr>
        <w:ind w:firstLine="567"/>
        <w:jc w:val="both"/>
        <w:rPr>
          <w:sz w:val="28"/>
          <w:szCs w:val="28"/>
        </w:rPr>
      </w:pPr>
      <w:r w:rsidRPr="00995869">
        <w:rPr>
          <w:sz w:val="28"/>
          <w:szCs w:val="28"/>
        </w:rPr>
        <w:t>Наличие сертификата соответствия и паспорта на изделие с</w:t>
      </w:r>
      <w:r w:rsidR="007A7793" w:rsidRPr="00995869">
        <w:rPr>
          <w:sz w:val="28"/>
          <w:szCs w:val="28"/>
        </w:rPr>
        <w:t xml:space="preserve"> отметкой ОТК.</w:t>
      </w:r>
    </w:p>
    <w:p w:rsidR="007A7793" w:rsidRPr="00995869" w:rsidRDefault="007A7793" w:rsidP="00D91726">
      <w:pPr>
        <w:ind w:firstLine="567"/>
        <w:jc w:val="both"/>
        <w:rPr>
          <w:sz w:val="28"/>
          <w:szCs w:val="28"/>
        </w:rPr>
      </w:pPr>
      <w:r w:rsidRPr="00995869">
        <w:rPr>
          <w:sz w:val="28"/>
          <w:szCs w:val="28"/>
        </w:rPr>
        <w:t>Товар должен соответствовать требованиям ТУ 4314-011-29234018-2015.</w:t>
      </w:r>
    </w:p>
    <w:p w:rsidR="003A3903" w:rsidRPr="00995869" w:rsidRDefault="007A7793" w:rsidP="00DF0C11">
      <w:pPr>
        <w:ind w:firstLine="567"/>
        <w:jc w:val="both"/>
        <w:rPr>
          <w:sz w:val="28"/>
          <w:szCs w:val="28"/>
        </w:rPr>
      </w:pPr>
      <w:r w:rsidRPr="00995869">
        <w:rPr>
          <w:sz w:val="28"/>
          <w:szCs w:val="28"/>
        </w:rPr>
        <w:t>Предоставление эквивалентных товаров, работ, услуг не допускается.</w:t>
      </w:r>
      <w:r w:rsidR="00812256" w:rsidRPr="00995869">
        <w:rPr>
          <w:sz w:val="28"/>
          <w:szCs w:val="28"/>
        </w:rPr>
        <w:t xml:space="preserve"> </w:t>
      </w:r>
    </w:p>
    <w:p w:rsidR="00661E72" w:rsidRPr="00995869" w:rsidRDefault="00661E72" w:rsidP="00B15940">
      <w:pPr>
        <w:pStyle w:val="3"/>
        <w:spacing w:after="360" w:line="360" w:lineRule="exact"/>
        <w:ind w:firstLine="567"/>
        <w:jc w:val="both"/>
        <w:rPr>
          <w:rFonts w:ascii="Times New Roman" w:hAnsi="Times New Roman" w:cs="Times New Roman"/>
          <w:sz w:val="28"/>
          <w:szCs w:val="28"/>
        </w:rPr>
      </w:pPr>
      <w:r w:rsidRPr="00995869">
        <w:rPr>
          <w:rFonts w:ascii="Times New Roman" w:hAnsi="Times New Roman" w:cs="Times New Roman"/>
          <w:sz w:val="28"/>
          <w:szCs w:val="28"/>
        </w:rPr>
        <w:lastRenderedPageBreak/>
        <w:t>2.3.</w:t>
      </w:r>
      <w:r w:rsidR="00C61233" w:rsidRPr="00995869">
        <w:rPr>
          <w:rFonts w:ascii="Times New Roman" w:hAnsi="Times New Roman" w:cs="Times New Roman"/>
          <w:sz w:val="28"/>
          <w:szCs w:val="28"/>
        </w:rPr>
        <w:t xml:space="preserve"> </w:t>
      </w:r>
      <w:r w:rsidRPr="00995869">
        <w:rPr>
          <w:rFonts w:ascii="Times New Roman" w:hAnsi="Times New Roman" w:cs="Times New Roman"/>
          <w:sz w:val="28"/>
          <w:szCs w:val="28"/>
        </w:rPr>
        <w:t>Место, условия и сроки</w:t>
      </w:r>
      <w:r w:rsidR="00B15940" w:rsidRPr="00995869">
        <w:rPr>
          <w:rFonts w:ascii="Times New Roman" w:hAnsi="Times New Roman" w:cs="Times New Roman"/>
          <w:sz w:val="28"/>
          <w:szCs w:val="28"/>
        </w:rPr>
        <w:t xml:space="preserve"> поставки товаров,</w:t>
      </w:r>
      <w:r w:rsidRPr="00995869">
        <w:rPr>
          <w:rFonts w:ascii="Times New Roman" w:hAnsi="Times New Roman" w:cs="Times New Roman"/>
          <w:sz w:val="28"/>
          <w:szCs w:val="28"/>
        </w:rPr>
        <w:t xml:space="preserve"> оказания услуг</w:t>
      </w:r>
      <w:r w:rsidR="00B15940" w:rsidRPr="00995869">
        <w:rPr>
          <w:rFonts w:ascii="Times New Roman" w:hAnsi="Times New Roman" w:cs="Times New Roman"/>
          <w:sz w:val="28"/>
          <w:szCs w:val="28"/>
        </w:rPr>
        <w:t>, выполнения работ</w:t>
      </w:r>
    </w:p>
    <w:p w:rsidR="00D2751F" w:rsidRPr="00995869" w:rsidRDefault="00D2751F" w:rsidP="00D2751F">
      <w:pPr>
        <w:ind w:firstLine="709"/>
        <w:jc w:val="both"/>
        <w:rPr>
          <w:sz w:val="28"/>
          <w:szCs w:val="28"/>
        </w:rPr>
      </w:pPr>
      <w:r w:rsidRPr="00995869">
        <w:rPr>
          <w:sz w:val="28"/>
          <w:szCs w:val="28"/>
        </w:rPr>
        <w:t xml:space="preserve">Поставка товара должна осуществляться единовременно в полном объеме. </w:t>
      </w:r>
    </w:p>
    <w:p w:rsidR="00D2751F" w:rsidRPr="00995869" w:rsidRDefault="00D2751F" w:rsidP="00D2751F">
      <w:pPr>
        <w:ind w:firstLine="709"/>
        <w:jc w:val="both"/>
        <w:rPr>
          <w:sz w:val="28"/>
          <w:szCs w:val="28"/>
        </w:rPr>
      </w:pPr>
      <w:r w:rsidRPr="00995869">
        <w:rPr>
          <w:sz w:val="28"/>
          <w:szCs w:val="28"/>
        </w:rPr>
        <w:t>Поставка товара производится силами Поставщика по адресу: г. Воронеж, пл. Генерала Черняховского д.2</w:t>
      </w:r>
    </w:p>
    <w:p w:rsidR="00303474" w:rsidRPr="00995869" w:rsidRDefault="00303474" w:rsidP="00B15940">
      <w:pPr>
        <w:ind w:firstLine="709"/>
        <w:jc w:val="both"/>
        <w:rPr>
          <w:color w:val="000000"/>
          <w:sz w:val="28"/>
          <w:szCs w:val="28"/>
        </w:rPr>
      </w:pPr>
      <w:r w:rsidRPr="00995869">
        <w:rPr>
          <w:color w:val="000000"/>
          <w:sz w:val="28"/>
          <w:szCs w:val="28"/>
        </w:rPr>
        <w:t xml:space="preserve">Товар должен </w:t>
      </w:r>
      <w:r w:rsidR="00EE39AA" w:rsidRPr="00995869">
        <w:rPr>
          <w:color w:val="000000"/>
          <w:sz w:val="28"/>
          <w:szCs w:val="28"/>
        </w:rPr>
        <w:t>поставляться</w:t>
      </w:r>
      <w:r w:rsidRPr="00995869">
        <w:rPr>
          <w:color w:val="000000"/>
          <w:sz w:val="28"/>
          <w:szCs w:val="28"/>
        </w:rPr>
        <w:t xml:space="preserve"> в упаковке, обеспечивающей сохранность при транспортировке.</w:t>
      </w:r>
    </w:p>
    <w:p w:rsidR="00303474" w:rsidRPr="00995869" w:rsidRDefault="00303474" w:rsidP="00B15940">
      <w:pPr>
        <w:ind w:firstLine="709"/>
        <w:jc w:val="both"/>
        <w:rPr>
          <w:color w:val="000000"/>
          <w:sz w:val="28"/>
          <w:szCs w:val="28"/>
        </w:rPr>
      </w:pPr>
      <w:r w:rsidRPr="00995869">
        <w:rPr>
          <w:color w:val="000000"/>
          <w:sz w:val="28"/>
          <w:szCs w:val="28"/>
        </w:rPr>
        <w:t>Срок поставки: с даты заключения договора до 3</w:t>
      </w:r>
      <w:r w:rsidR="004949B3" w:rsidRPr="00995869">
        <w:rPr>
          <w:color w:val="000000"/>
          <w:sz w:val="28"/>
          <w:szCs w:val="28"/>
        </w:rPr>
        <w:t>1</w:t>
      </w:r>
      <w:r w:rsidRPr="00995869">
        <w:rPr>
          <w:color w:val="000000"/>
          <w:sz w:val="28"/>
          <w:szCs w:val="28"/>
        </w:rPr>
        <w:t>.12.2017 года.</w:t>
      </w:r>
    </w:p>
    <w:p w:rsidR="00B15940" w:rsidRPr="00995869" w:rsidRDefault="00303474" w:rsidP="00B15940">
      <w:pPr>
        <w:ind w:firstLine="709"/>
        <w:jc w:val="both"/>
        <w:rPr>
          <w:color w:val="000000"/>
          <w:sz w:val="28"/>
          <w:szCs w:val="28"/>
        </w:rPr>
      </w:pPr>
      <w:r w:rsidRPr="00995869">
        <w:rPr>
          <w:color w:val="000000"/>
          <w:sz w:val="28"/>
          <w:szCs w:val="28"/>
        </w:rPr>
        <w:t xml:space="preserve">Поставляемый товар должен быть новым, ранее не находившимся в </w:t>
      </w:r>
      <w:r w:rsidR="00845A49" w:rsidRPr="00995869">
        <w:rPr>
          <w:color w:val="000000"/>
          <w:sz w:val="28"/>
          <w:szCs w:val="28"/>
        </w:rPr>
        <w:t>эксплуатации</w:t>
      </w:r>
      <w:r w:rsidRPr="00995869">
        <w:rPr>
          <w:color w:val="000000"/>
          <w:sz w:val="28"/>
          <w:szCs w:val="28"/>
        </w:rPr>
        <w:t>, не восстановленным, без дефектов материала и изготовления</w:t>
      </w:r>
      <w:r w:rsidR="008638F5" w:rsidRPr="00995869">
        <w:rPr>
          <w:color w:val="000000"/>
          <w:sz w:val="28"/>
          <w:szCs w:val="28"/>
        </w:rPr>
        <w:t>, не переделанным, не поврежденным, без каких-либо ограничений (залог, запрет, арест)</w:t>
      </w:r>
      <w:r w:rsidR="00845A49" w:rsidRPr="00995869">
        <w:rPr>
          <w:color w:val="000000"/>
          <w:sz w:val="28"/>
          <w:szCs w:val="28"/>
        </w:rPr>
        <w:t>.</w:t>
      </w:r>
    </w:p>
    <w:p w:rsidR="00661E72" w:rsidRPr="00995869" w:rsidRDefault="00661E72" w:rsidP="007E09A8">
      <w:pPr>
        <w:pStyle w:val="3"/>
        <w:numPr>
          <w:ilvl w:val="1"/>
          <w:numId w:val="20"/>
        </w:numPr>
        <w:spacing w:after="360" w:line="360" w:lineRule="exact"/>
        <w:jc w:val="both"/>
        <w:rPr>
          <w:rFonts w:ascii="Times New Roman" w:hAnsi="Times New Roman" w:cs="Times New Roman"/>
          <w:sz w:val="28"/>
          <w:szCs w:val="28"/>
        </w:rPr>
      </w:pPr>
      <w:r w:rsidRPr="00995869">
        <w:rPr>
          <w:rFonts w:ascii="Times New Roman" w:hAnsi="Times New Roman" w:cs="Times New Roman"/>
          <w:sz w:val="28"/>
          <w:szCs w:val="28"/>
        </w:rPr>
        <w:t>Форма, сроки и порядок оплаты услуги</w:t>
      </w:r>
    </w:p>
    <w:p w:rsidR="007E09A8" w:rsidRPr="00995869" w:rsidRDefault="007E09A8" w:rsidP="007E09A8">
      <w:pPr>
        <w:spacing w:line="360" w:lineRule="exact"/>
        <w:ind w:firstLine="568"/>
        <w:jc w:val="both"/>
        <w:rPr>
          <w:bCs/>
          <w:color w:val="FF0000"/>
          <w:sz w:val="28"/>
          <w:szCs w:val="28"/>
        </w:rPr>
      </w:pPr>
      <w:r w:rsidRPr="00995869">
        <w:rPr>
          <w:bCs/>
          <w:sz w:val="28"/>
          <w:szCs w:val="28"/>
        </w:rPr>
        <w:t>2.4.1. Оплата</w:t>
      </w:r>
      <w:r w:rsidR="00850176" w:rsidRPr="00995869">
        <w:rPr>
          <w:bCs/>
          <w:sz w:val="28"/>
          <w:szCs w:val="28"/>
        </w:rPr>
        <w:t xml:space="preserve"> поставленного</w:t>
      </w:r>
      <w:r w:rsidRPr="00995869">
        <w:rPr>
          <w:bCs/>
          <w:sz w:val="28"/>
          <w:szCs w:val="28"/>
        </w:rPr>
        <w:t xml:space="preserve"> Товара Покупателем производится </w:t>
      </w:r>
      <w:r w:rsidRPr="00995869">
        <w:rPr>
          <w:sz w:val="28"/>
          <w:szCs w:val="28"/>
        </w:rPr>
        <w:t>на расчетный счет</w:t>
      </w:r>
      <w:r w:rsidRPr="00995869">
        <w:rPr>
          <w:bCs/>
          <w:sz w:val="28"/>
          <w:szCs w:val="28"/>
        </w:rPr>
        <w:t xml:space="preserve"> Поставщика в течение 45  (сорока пяти)  календарных дней со дня получения от Поставщика полного комплекта документов (счет, товарная накладная формы </w:t>
      </w:r>
      <w:r w:rsidR="00930312" w:rsidRPr="00995869">
        <w:rPr>
          <w:bCs/>
          <w:sz w:val="28"/>
          <w:szCs w:val="28"/>
        </w:rPr>
        <w:t>(</w:t>
      </w:r>
      <w:r w:rsidRPr="00995869">
        <w:rPr>
          <w:bCs/>
          <w:sz w:val="28"/>
          <w:szCs w:val="28"/>
        </w:rPr>
        <w:t>ТОРГ-12</w:t>
      </w:r>
      <w:r w:rsidR="00930312" w:rsidRPr="00995869">
        <w:rPr>
          <w:bCs/>
          <w:sz w:val="28"/>
          <w:szCs w:val="28"/>
        </w:rPr>
        <w:t>)</w:t>
      </w:r>
      <w:r w:rsidRPr="00995869">
        <w:rPr>
          <w:bCs/>
          <w:sz w:val="28"/>
          <w:szCs w:val="28"/>
        </w:rPr>
        <w:t>, счет-фактура и иные документы, предусмотренные договором).</w:t>
      </w:r>
    </w:p>
    <w:p w:rsidR="007E09A8" w:rsidRPr="00995869" w:rsidRDefault="007E09A8" w:rsidP="007E09A8">
      <w:pPr>
        <w:ind w:firstLine="568"/>
        <w:jc w:val="both"/>
        <w:rPr>
          <w:sz w:val="28"/>
          <w:szCs w:val="28"/>
        </w:rPr>
      </w:pPr>
      <w:r w:rsidRPr="00995869">
        <w:rPr>
          <w:rFonts w:eastAsia="MS Mincho"/>
          <w:sz w:val="28"/>
          <w:szCs w:val="28"/>
        </w:rPr>
        <w:t xml:space="preserve">2.4.2. </w:t>
      </w:r>
      <w:r w:rsidRPr="00995869">
        <w:rPr>
          <w:sz w:val="28"/>
          <w:szCs w:val="28"/>
        </w:rPr>
        <w:t>Авансирование не предусмотрено.</w:t>
      </w:r>
    </w:p>
    <w:p w:rsidR="007E09A8" w:rsidRPr="00995869" w:rsidRDefault="007E09A8" w:rsidP="007E09A8">
      <w:pPr>
        <w:spacing w:line="360" w:lineRule="exact"/>
        <w:ind w:firstLine="568"/>
        <w:jc w:val="both"/>
        <w:rPr>
          <w:bCs/>
          <w:color w:val="FF0000"/>
          <w:sz w:val="28"/>
          <w:szCs w:val="28"/>
        </w:rPr>
      </w:pPr>
      <w:r w:rsidRPr="00995869">
        <w:rPr>
          <w:sz w:val="28"/>
          <w:szCs w:val="28"/>
        </w:rPr>
        <w:t>2.4.3. В случае, если победитель конкурентного отбора (лицо, с которым по итогам конкурентного отбора принято решение о</w:t>
      </w:r>
      <w:r w:rsidRPr="00995869">
        <w:rPr>
          <w:sz w:val="28"/>
        </w:rPr>
        <w:t xml:space="preserve"> заключении договора </w:t>
      </w:r>
      <w:r w:rsidRPr="00995869">
        <w:rPr>
          <w:sz w:val="28"/>
          <w:szCs w:val="28"/>
        </w:rPr>
        <w:t xml:space="preserve">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w:t>
      </w:r>
      <w:r w:rsidR="00850176" w:rsidRPr="00995869">
        <w:rPr>
          <w:sz w:val="28"/>
          <w:szCs w:val="28"/>
        </w:rPr>
        <w:t xml:space="preserve">поставленного </w:t>
      </w:r>
      <w:r w:rsidRPr="00995869">
        <w:rPr>
          <w:sz w:val="28"/>
          <w:szCs w:val="28"/>
        </w:rPr>
        <w:t xml:space="preserve">Товара по договору, заключенному по результатам закупки с субъектом малого и среднего предпринимательства, должен составлять не более 30 (тридцати) календарных дней со дня подписания Покупателем товарной накладной формы </w:t>
      </w:r>
      <w:r w:rsidR="00930312" w:rsidRPr="00995869">
        <w:rPr>
          <w:sz w:val="28"/>
          <w:szCs w:val="28"/>
        </w:rPr>
        <w:t>(</w:t>
      </w:r>
      <w:r w:rsidRPr="00995869">
        <w:rPr>
          <w:sz w:val="28"/>
          <w:szCs w:val="28"/>
        </w:rPr>
        <w:t>ТОРГ-12</w:t>
      </w:r>
      <w:r w:rsidR="00930312" w:rsidRPr="00995869">
        <w:rPr>
          <w:sz w:val="28"/>
          <w:szCs w:val="28"/>
        </w:rPr>
        <w:t>)</w:t>
      </w:r>
      <w:r w:rsidRPr="00995869">
        <w:rPr>
          <w:sz w:val="28"/>
          <w:szCs w:val="28"/>
        </w:rPr>
        <w:t>.</w:t>
      </w:r>
    </w:p>
    <w:p w:rsidR="00C61233" w:rsidRPr="00995869" w:rsidRDefault="004B0993" w:rsidP="00C61233">
      <w:pPr>
        <w:pStyle w:val="a6"/>
        <w:spacing w:line="360" w:lineRule="exact"/>
        <w:ind w:left="0" w:firstLine="709"/>
        <w:jc w:val="both"/>
        <w:rPr>
          <w:sz w:val="28"/>
          <w:szCs w:val="28"/>
        </w:rPr>
      </w:pPr>
      <w:r w:rsidRPr="00995869">
        <w:rPr>
          <w:sz w:val="28"/>
          <w:szCs w:val="28"/>
        </w:rPr>
        <w:t xml:space="preserve"> </w:t>
      </w:r>
    </w:p>
    <w:p w:rsidR="00661E72" w:rsidRPr="00995869" w:rsidRDefault="00661E72" w:rsidP="007E09A8">
      <w:pPr>
        <w:pStyle w:val="a6"/>
        <w:numPr>
          <w:ilvl w:val="0"/>
          <w:numId w:val="20"/>
        </w:numPr>
        <w:spacing w:line="360" w:lineRule="exact"/>
        <w:jc w:val="both"/>
        <w:rPr>
          <w:b/>
          <w:bCs/>
          <w:sz w:val="28"/>
          <w:szCs w:val="28"/>
        </w:rPr>
      </w:pPr>
      <w:r w:rsidRPr="00995869">
        <w:rPr>
          <w:b/>
          <w:bCs/>
          <w:sz w:val="28"/>
          <w:szCs w:val="28"/>
        </w:rPr>
        <w:t>Заключение и исполнение договора</w:t>
      </w:r>
    </w:p>
    <w:p w:rsidR="00C61233" w:rsidRPr="00995869" w:rsidRDefault="00C61233" w:rsidP="00C61233">
      <w:pPr>
        <w:pStyle w:val="a6"/>
        <w:spacing w:line="360" w:lineRule="exact"/>
        <w:ind w:left="0" w:firstLine="709"/>
        <w:jc w:val="both"/>
        <w:rPr>
          <w:b/>
          <w:bCs/>
          <w:sz w:val="28"/>
          <w:szCs w:val="28"/>
        </w:rPr>
      </w:pPr>
    </w:p>
    <w:p w:rsidR="00661E72" w:rsidRPr="00995869" w:rsidRDefault="00661E72" w:rsidP="00661E72">
      <w:pPr>
        <w:pStyle w:val="a6"/>
        <w:spacing w:line="360" w:lineRule="exact"/>
        <w:ind w:left="0" w:firstLine="709"/>
        <w:jc w:val="both"/>
        <w:rPr>
          <w:bCs/>
          <w:sz w:val="28"/>
          <w:szCs w:val="28"/>
        </w:rPr>
      </w:pPr>
      <w:r w:rsidRPr="00995869">
        <w:rPr>
          <w:bCs/>
          <w:sz w:val="28"/>
          <w:szCs w:val="28"/>
        </w:rPr>
        <w:t>Порядок заключения договора предусмотрен пунктом 6 приглашения к участию в конкурентном отборе.</w:t>
      </w:r>
    </w:p>
    <w:p w:rsidR="000B364E" w:rsidRPr="00995869" w:rsidRDefault="0051509F" w:rsidP="000B364E">
      <w:pPr>
        <w:pStyle w:val="a6"/>
        <w:spacing w:line="360" w:lineRule="exact"/>
        <w:ind w:left="0" w:firstLine="708"/>
        <w:jc w:val="both"/>
        <w:rPr>
          <w:bCs/>
          <w:sz w:val="28"/>
          <w:szCs w:val="28"/>
        </w:rPr>
      </w:pPr>
      <w:r w:rsidRPr="00995869">
        <w:rPr>
          <w:bCs/>
          <w:sz w:val="28"/>
          <w:szCs w:val="28"/>
        </w:rPr>
        <w:t>Изменение количества предусмотренных договором товаров</w:t>
      </w:r>
      <w:r w:rsidR="007E09A8" w:rsidRPr="00995869">
        <w:rPr>
          <w:bCs/>
          <w:sz w:val="28"/>
          <w:szCs w:val="28"/>
        </w:rPr>
        <w:t xml:space="preserve"> </w:t>
      </w:r>
      <w:r w:rsidRPr="00995869">
        <w:rPr>
          <w:bCs/>
          <w:sz w:val="28"/>
          <w:szCs w:val="28"/>
        </w:rPr>
        <w:t>при изменении потребности в товарах на поставку, которых заключен договор</w:t>
      </w:r>
      <w:r w:rsidR="00857C12" w:rsidRPr="00995869">
        <w:rPr>
          <w:bCs/>
          <w:sz w:val="28"/>
          <w:szCs w:val="28"/>
        </w:rPr>
        <w:t>,</w:t>
      </w:r>
      <w:r w:rsidRPr="00995869">
        <w:rPr>
          <w:bCs/>
          <w:sz w:val="28"/>
          <w:szCs w:val="28"/>
        </w:rPr>
        <w:t xml:space="preserve"> допускается в пределах</w:t>
      </w:r>
      <w:r w:rsidR="000B364E" w:rsidRPr="00995869">
        <w:rPr>
          <w:bCs/>
          <w:sz w:val="28"/>
          <w:szCs w:val="28"/>
        </w:rPr>
        <w:t xml:space="preserve"> 30 (тридцати) % от начальной (максимальной) цены </w:t>
      </w:r>
      <w:r w:rsidR="000B364E" w:rsidRPr="00995869">
        <w:rPr>
          <w:bCs/>
          <w:sz w:val="28"/>
          <w:szCs w:val="28"/>
        </w:rPr>
        <w:lastRenderedPageBreak/>
        <w:t xml:space="preserve">договора без учета НДС. При этом общая цена договора не должна </w:t>
      </w:r>
      <w:r w:rsidR="00CA0296" w:rsidRPr="00995869">
        <w:rPr>
          <w:bCs/>
          <w:sz w:val="28"/>
          <w:szCs w:val="28"/>
        </w:rPr>
        <w:t>превышать</w:t>
      </w:r>
      <w:r w:rsidR="000B364E" w:rsidRPr="00995869">
        <w:rPr>
          <w:bCs/>
          <w:sz w:val="28"/>
          <w:szCs w:val="28"/>
        </w:rPr>
        <w:t xml:space="preserve"> 500</w:t>
      </w:r>
      <w:r w:rsidR="007E09A8" w:rsidRPr="00995869">
        <w:rPr>
          <w:bCs/>
          <w:sz w:val="28"/>
          <w:szCs w:val="28"/>
        </w:rPr>
        <w:t xml:space="preserve"> </w:t>
      </w:r>
      <w:r w:rsidR="000B364E" w:rsidRPr="00995869">
        <w:rPr>
          <w:bCs/>
          <w:sz w:val="28"/>
          <w:szCs w:val="28"/>
        </w:rPr>
        <w:t>000 (пятьсот тысяч) рублей</w:t>
      </w:r>
      <w:r w:rsidR="00857C12" w:rsidRPr="00995869">
        <w:rPr>
          <w:bCs/>
          <w:sz w:val="28"/>
          <w:szCs w:val="28"/>
        </w:rPr>
        <w:t xml:space="preserve"> 00 копеек</w:t>
      </w:r>
      <w:r w:rsidR="00CA0296" w:rsidRPr="00995869">
        <w:rPr>
          <w:bCs/>
          <w:sz w:val="28"/>
          <w:szCs w:val="28"/>
        </w:rPr>
        <w:t xml:space="preserve"> с учетом всех расходов, НДС и/или иных видов налогов.</w:t>
      </w:r>
    </w:p>
    <w:p w:rsidR="00F06C0D" w:rsidRPr="00995869" w:rsidRDefault="00F06C0D" w:rsidP="000B364E">
      <w:pPr>
        <w:pStyle w:val="a6"/>
        <w:spacing w:line="360" w:lineRule="exact"/>
        <w:ind w:left="0" w:firstLine="708"/>
        <w:jc w:val="both"/>
        <w:rPr>
          <w:bCs/>
          <w:sz w:val="28"/>
          <w:szCs w:val="28"/>
        </w:rPr>
      </w:pPr>
      <w:r w:rsidRPr="00995869">
        <w:rPr>
          <w:bCs/>
          <w:sz w:val="28"/>
          <w:szCs w:val="28"/>
        </w:rPr>
        <w:t>Особые условия исполнения договора: досрочная поставка товара возможна по соглашению сторон.</w:t>
      </w:r>
    </w:p>
    <w:p w:rsidR="00E0088D" w:rsidRPr="00995869" w:rsidRDefault="00E0088D" w:rsidP="007E09A8">
      <w:pPr>
        <w:jc w:val="both"/>
        <w:rPr>
          <w:sz w:val="28"/>
          <w:szCs w:val="28"/>
        </w:rPr>
        <w:sectPr w:rsidR="00E0088D" w:rsidRPr="00995869" w:rsidSect="000C405D">
          <w:headerReference w:type="even" r:id="rId8"/>
          <w:headerReference w:type="first" r:id="rId9"/>
          <w:pgSz w:w="11906" w:h="16838"/>
          <w:pgMar w:top="1134" w:right="851" w:bottom="1134" w:left="1418" w:header="357" w:footer="0" w:gutter="0"/>
          <w:cols w:space="708"/>
          <w:titlePg/>
          <w:docGrid w:linePitch="360"/>
        </w:sectPr>
      </w:pPr>
    </w:p>
    <w:p w:rsidR="00614993" w:rsidRPr="00995869" w:rsidRDefault="00614993" w:rsidP="00E834FD">
      <w:pPr>
        <w:pStyle w:val="1"/>
        <w:numPr>
          <w:ilvl w:val="0"/>
          <w:numId w:val="1"/>
        </w:numPr>
        <w:spacing w:before="0" w:after="0"/>
        <w:jc w:val="center"/>
        <w:rPr>
          <w:rFonts w:ascii="Times New Roman" w:hAnsi="Times New Roman" w:cs="Times New Roman"/>
          <w:sz w:val="28"/>
          <w:szCs w:val="28"/>
        </w:rPr>
      </w:pPr>
      <w:r w:rsidRPr="00995869">
        <w:rPr>
          <w:rFonts w:ascii="Times New Roman" w:hAnsi="Times New Roman" w:cs="Times New Roman"/>
          <w:sz w:val="28"/>
          <w:szCs w:val="28"/>
        </w:rPr>
        <w:lastRenderedPageBreak/>
        <w:t>Порядок проведения конкурентного отбора</w:t>
      </w:r>
    </w:p>
    <w:p w:rsidR="00614993" w:rsidRPr="00995869" w:rsidRDefault="00614993" w:rsidP="00614993"/>
    <w:p w:rsidR="00614993" w:rsidRPr="00995869" w:rsidRDefault="00614993" w:rsidP="00E834FD">
      <w:pPr>
        <w:pStyle w:val="2"/>
        <w:numPr>
          <w:ilvl w:val="0"/>
          <w:numId w:val="2"/>
        </w:numPr>
        <w:spacing w:before="0" w:after="0"/>
        <w:ind w:hanging="11"/>
        <w:jc w:val="both"/>
        <w:rPr>
          <w:rFonts w:ascii="Times New Roman" w:hAnsi="Times New Roman" w:cs="Times New Roman"/>
          <w:i w:val="0"/>
        </w:rPr>
      </w:pPr>
      <w:r w:rsidRPr="00995869">
        <w:rPr>
          <w:rFonts w:ascii="Times New Roman" w:hAnsi="Times New Roman" w:cs="Times New Roman"/>
          <w:i w:val="0"/>
        </w:rPr>
        <w:t>Участник конкурентного отбора</w:t>
      </w:r>
    </w:p>
    <w:p w:rsidR="00614993" w:rsidRPr="00995869" w:rsidRDefault="00614993" w:rsidP="00614993">
      <w:pPr>
        <w:ind w:hanging="11"/>
        <w:rPr>
          <w:sz w:val="28"/>
          <w:szCs w:val="28"/>
        </w:rPr>
      </w:pPr>
    </w:p>
    <w:p w:rsidR="00614993" w:rsidRPr="00995869" w:rsidRDefault="00614993" w:rsidP="00E834FD">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995869">
        <w:rPr>
          <w:rFonts w:ascii="Times New Roman" w:hAnsi="Times New Roman" w:cs="Times New Roman"/>
          <w:sz w:val="28"/>
          <w:szCs w:val="28"/>
        </w:rPr>
        <w:t>Участник конкурентного отбора</w:t>
      </w:r>
    </w:p>
    <w:p w:rsidR="00614993" w:rsidRPr="00995869" w:rsidRDefault="00614993" w:rsidP="00614993">
      <w:pPr>
        <w:rPr>
          <w:sz w:val="28"/>
          <w:szCs w:val="28"/>
        </w:rPr>
      </w:pPr>
    </w:p>
    <w:p w:rsidR="00614993" w:rsidRPr="00995869" w:rsidRDefault="00614993" w:rsidP="00E834FD">
      <w:pPr>
        <w:pStyle w:val="110"/>
        <w:numPr>
          <w:ilvl w:val="2"/>
          <w:numId w:val="2"/>
        </w:numPr>
        <w:ind w:left="0" w:firstLine="709"/>
        <w:rPr>
          <w:szCs w:val="28"/>
        </w:rPr>
      </w:pPr>
      <w:r w:rsidRPr="00995869">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614993" w:rsidRPr="00995869" w:rsidRDefault="00614993" w:rsidP="00E834FD">
      <w:pPr>
        <w:pStyle w:val="110"/>
        <w:numPr>
          <w:ilvl w:val="2"/>
          <w:numId w:val="2"/>
        </w:numPr>
        <w:ind w:left="0" w:firstLine="709"/>
        <w:rPr>
          <w:szCs w:val="28"/>
        </w:rPr>
      </w:pPr>
      <w:r w:rsidRPr="00995869">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614993" w:rsidRPr="00995869" w:rsidRDefault="00614993" w:rsidP="00E834FD">
      <w:pPr>
        <w:pStyle w:val="110"/>
        <w:numPr>
          <w:ilvl w:val="2"/>
          <w:numId w:val="2"/>
        </w:numPr>
        <w:ind w:left="0" w:firstLine="709"/>
        <w:rPr>
          <w:szCs w:val="28"/>
        </w:rPr>
      </w:pPr>
      <w:r w:rsidRPr="00995869">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614993" w:rsidRPr="00995869" w:rsidRDefault="00614993" w:rsidP="00E834FD">
      <w:pPr>
        <w:pStyle w:val="110"/>
        <w:numPr>
          <w:ilvl w:val="2"/>
          <w:numId w:val="2"/>
        </w:numPr>
        <w:ind w:left="0" w:firstLine="709"/>
        <w:rPr>
          <w:szCs w:val="28"/>
        </w:rPr>
      </w:pPr>
      <w:r w:rsidRPr="00995869">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614993" w:rsidRPr="00995869" w:rsidRDefault="00614993" w:rsidP="00E834FD">
      <w:pPr>
        <w:pStyle w:val="110"/>
        <w:numPr>
          <w:ilvl w:val="2"/>
          <w:numId w:val="2"/>
        </w:numPr>
        <w:ind w:left="0" w:firstLine="709"/>
        <w:rPr>
          <w:szCs w:val="28"/>
        </w:rPr>
      </w:pPr>
      <w:r w:rsidRPr="00995869">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614993" w:rsidRPr="00995869" w:rsidRDefault="00614993" w:rsidP="00614993">
      <w:pPr>
        <w:pStyle w:val="11"/>
        <w:ind w:firstLine="709"/>
        <w:rPr>
          <w:szCs w:val="28"/>
        </w:rPr>
      </w:pPr>
      <w:r w:rsidRPr="00995869">
        <w:rPr>
          <w:szCs w:val="28"/>
        </w:rPr>
        <w:t>Рассмотрение предложений участников закупки не осуществляется,</w:t>
      </w:r>
      <w:r w:rsidRPr="00995869">
        <w:rPr>
          <w:rFonts w:eastAsia="Calibri"/>
          <w:sz w:val="24"/>
          <w:szCs w:val="24"/>
          <w:lang w:eastAsia="en-US"/>
        </w:rPr>
        <w:t xml:space="preserve"> </w:t>
      </w:r>
      <w:r w:rsidRPr="00995869">
        <w:rPr>
          <w:szCs w:val="28"/>
        </w:rPr>
        <w:t>место и дата рассмотрения предложений участников закупки не устанавливаются при проведении конкурентного отбора.</w:t>
      </w:r>
    </w:p>
    <w:p w:rsidR="00E0088D" w:rsidRPr="00995869" w:rsidRDefault="00E0088D" w:rsidP="00614993">
      <w:pPr>
        <w:pStyle w:val="11"/>
        <w:ind w:firstLine="709"/>
        <w:rPr>
          <w:szCs w:val="28"/>
        </w:rPr>
      </w:pPr>
    </w:p>
    <w:p w:rsidR="00E0088D" w:rsidRPr="00995869" w:rsidRDefault="00E0088D" w:rsidP="00E834FD">
      <w:pPr>
        <w:pStyle w:val="3"/>
        <w:numPr>
          <w:ilvl w:val="1"/>
          <w:numId w:val="2"/>
        </w:numPr>
        <w:spacing w:before="0" w:after="0"/>
        <w:ind w:left="0" w:firstLine="709"/>
        <w:jc w:val="both"/>
        <w:rPr>
          <w:rFonts w:ascii="Times New Roman" w:hAnsi="Times New Roman" w:cs="Times New Roman"/>
          <w:sz w:val="28"/>
          <w:szCs w:val="28"/>
        </w:rPr>
      </w:pPr>
      <w:r w:rsidRPr="00995869">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E0088D" w:rsidRPr="00995869" w:rsidRDefault="00E0088D" w:rsidP="00E0088D">
      <w:pPr>
        <w:rPr>
          <w:sz w:val="28"/>
          <w:szCs w:val="28"/>
        </w:rPr>
      </w:pPr>
    </w:p>
    <w:p w:rsidR="00E0088D" w:rsidRPr="00995869" w:rsidRDefault="00E0088D" w:rsidP="00E834FD">
      <w:pPr>
        <w:pStyle w:val="a6"/>
        <w:numPr>
          <w:ilvl w:val="2"/>
          <w:numId w:val="2"/>
        </w:numPr>
        <w:ind w:left="0" w:firstLine="709"/>
        <w:jc w:val="both"/>
        <w:rPr>
          <w:sz w:val="28"/>
          <w:szCs w:val="28"/>
        </w:rPr>
      </w:pPr>
      <w:r w:rsidRPr="00995869">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E0088D" w:rsidRPr="00995869" w:rsidRDefault="00E0088D" w:rsidP="00614993">
      <w:pPr>
        <w:pStyle w:val="11"/>
        <w:ind w:firstLine="709"/>
        <w:rPr>
          <w:szCs w:val="28"/>
        </w:rPr>
      </w:pPr>
    </w:p>
    <w:p w:rsidR="00614993" w:rsidRPr="00995869" w:rsidRDefault="00614993" w:rsidP="00E834FD">
      <w:pPr>
        <w:pStyle w:val="3"/>
        <w:numPr>
          <w:ilvl w:val="1"/>
          <w:numId w:val="2"/>
        </w:numPr>
        <w:spacing w:before="0" w:after="0"/>
        <w:ind w:hanging="579"/>
        <w:jc w:val="both"/>
        <w:rPr>
          <w:rFonts w:ascii="Times New Roman" w:hAnsi="Times New Roman" w:cs="Times New Roman"/>
          <w:sz w:val="28"/>
          <w:szCs w:val="28"/>
        </w:rPr>
      </w:pPr>
      <w:r w:rsidRPr="00995869">
        <w:rPr>
          <w:rFonts w:ascii="Times New Roman" w:hAnsi="Times New Roman" w:cs="Times New Roman"/>
          <w:sz w:val="28"/>
          <w:szCs w:val="28"/>
        </w:rPr>
        <w:lastRenderedPageBreak/>
        <w:t>Требования к участникам</w:t>
      </w:r>
    </w:p>
    <w:p w:rsidR="00614993" w:rsidRPr="00995869" w:rsidRDefault="00614993" w:rsidP="00614993">
      <w:pPr>
        <w:rPr>
          <w:sz w:val="28"/>
          <w:szCs w:val="28"/>
        </w:rPr>
      </w:pPr>
    </w:p>
    <w:p w:rsidR="00614993" w:rsidRPr="00995869" w:rsidRDefault="00614993" w:rsidP="00614993">
      <w:pPr>
        <w:ind w:firstLine="709"/>
        <w:jc w:val="both"/>
        <w:rPr>
          <w:i/>
          <w:sz w:val="28"/>
          <w:szCs w:val="28"/>
        </w:rPr>
      </w:pPr>
      <w:r w:rsidRPr="00995869">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614993" w:rsidRPr="00995869" w:rsidRDefault="00614993" w:rsidP="00614993">
      <w:pPr>
        <w:ind w:firstLine="709"/>
        <w:jc w:val="both"/>
        <w:rPr>
          <w:sz w:val="28"/>
          <w:szCs w:val="28"/>
        </w:rPr>
      </w:pPr>
    </w:p>
    <w:p w:rsidR="00614993" w:rsidRPr="00995869" w:rsidRDefault="00614993" w:rsidP="00E834FD">
      <w:pPr>
        <w:pStyle w:val="2"/>
        <w:numPr>
          <w:ilvl w:val="0"/>
          <w:numId w:val="2"/>
        </w:numPr>
        <w:spacing w:before="0" w:after="0"/>
        <w:ind w:hanging="11"/>
        <w:jc w:val="both"/>
        <w:rPr>
          <w:rFonts w:ascii="Times New Roman" w:hAnsi="Times New Roman" w:cs="Times New Roman"/>
          <w:i w:val="0"/>
        </w:rPr>
      </w:pPr>
      <w:r w:rsidRPr="00995869">
        <w:rPr>
          <w:rFonts w:ascii="Times New Roman" w:hAnsi="Times New Roman" w:cs="Times New Roman"/>
          <w:i w:val="0"/>
        </w:rPr>
        <w:t>Порядок проведения конкурентного отбора</w:t>
      </w:r>
    </w:p>
    <w:p w:rsidR="00614993" w:rsidRPr="00995869" w:rsidRDefault="00614993" w:rsidP="00614993">
      <w:pPr>
        <w:rPr>
          <w:sz w:val="28"/>
          <w:szCs w:val="28"/>
        </w:rPr>
      </w:pPr>
    </w:p>
    <w:p w:rsidR="00614993" w:rsidRPr="00995869" w:rsidRDefault="00614993" w:rsidP="00E834FD">
      <w:pPr>
        <w:pStyle w:val="3"/>
        <w:numPr>
          <w:ilvl w:val="1"/>
          <w:numId w:val="2"/>
        </w:numPr>
        <w:spacing w:before="0" w:after="0"/>
        <w:ind w:hanging="579"/>
        <w:jc w:val="both"/>
        <w:rPr>
          <w:rFonts w:ascii="Times New Roman" w:hAnsi="Times New Roman" w:cs="Times New Roman"/>
          <w:sz w:val="28"/>
          <w:szCs w:val="28"/>
        </w:rPr>
      </w:pPr>
      <w:r w:rsidRPr="00995869">
        <w:rPr>
          <w:rFonts w:ascii="Times New Roman" w:hAnsi="Times New Roman" w:cs="Times New Roman"/>
          <w:sz w:val="28"/>
          <w:szCs w:val="28"/>
        </w:rPr>
        <w:t>Информационное сопровождение</w:t>
      </w:r>
    </w:p>
    <w:p w:rsidR="00614993" w:rsidRPr="00995869" w:rsidRDefault="00614993" w:rsidP="00614993">
      <w:pPr>
        <w:rPr>
          <w:sz w:val="28"/>
          <w:szCs w:val="28"/>
        </w:rPr>
      </w:pPr>
    </w:p>
    <w:p w:rsidR="00614993" w:rsidRPr="00995869" w:rsidRDefault="00614993" w:rsidP="00E834FD">
      <w:pPr>
        <w:pStyle w:val="a6"/>
        <w:numPr>
          <w:ilvl w:val="2"/>
          <w:numId w:val="2"/>
        </w:numPr>
        <w:autoSpaceDE w:val="0"/>
        <w:autoSpaceDN w:val="0"/>
        <w:adjustRightInd w:val="0"/>
        <w:ind w:left="0" w:firstLine="709"/>
        <w:jc w:val="both"/>
        <w:rPr>
          <w:sz w:val="28"/>
          <w:szCs w:val="28"/>
        </w:rPr>
      </w:pPr>
      <w:r w:rsidRPr="00995869">
        <w:rPr>
          <w:sz w:val="28"/>
          <w:szCs w:val="28"/>
        </w:rPr>
        <w:t>Приглашение к участию в конкурентном отборе и иная информация о конкурентном отборе размещается на сайте www.rzd.ru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614993" w:rsidRPr="00995869" w:rsidRDefault="00614993" w:rsidP="00E834FD">
      <w:pPr>
        <w:pStyle w:val="11"/>
        <w:numPr>
          <w:ilvl w:val="2"/>
          <w:numId w:val="2"/>
        </w:numPr>
        <w:ind w:left="0" w:firstLine="709"/>
        <w:rPr>
          <w:szCs w:val="28"/>
        </w:rPr>
      </w:pPr>
      <w:r w:rsidRPr="00995869">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614993" w:rsidRPr="00995869" w:rsidRDefault="00614993" w:rsidP="00E834FD">
      <w:pPr>
        <w:pStyle w:val="11"/>
        <w:numPr>
          <w:ilvl w:val="2"/>
          <w:numId w:val="2"/>
        </w:numPr>
        <w:ind w:left="0" w:firstLine="709"/>
        <w:rPr>
          <w:szCs w:val="28"/>
        </w:rPr>
      </w:pPr>
      <w:r w:rsidRPr="00995869">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614993" w:rsidRPr="00995869" w:rsidRDefault="00614993" w:rsidP="00614993">
      <w:pPr>
        <w:pStyle w:val="11"/>
        <w:ind w:left="709" w:firstLine="0"/>
        <w:rPr>
          <w:szCs w:val="28"/>
        </w:rPr>
      </w:pPr>
    </w:p>
    <w:p w:rsidR="00614993" w:rsidRPr="00995869" w:rsidRDefault="00614993" w:rsidP="00E834FD">
      <w:pPr>
        <w:pStyle w:val="3"/>
        <w:numPr>
          <w:ilvl w:val="1"/>
          <w:numId w:val="2"/>
        </w:numPr>
        <w:spacing w:before="0" w:after="0"/>
        <w:ind w:left="0" w:firstLine="709"/>
        <w:jc w:val="both"/>
        <w:rPr>
          <w:rFonts w:ascii="Times New Roman" w:hAnsi="Times New Roman" w:cs="Times New Roman"/>
          <w:sz w:val="28"/>
          <w:szCs w:val="28"/>
        </w:rPr>
      </w:pPr>
      <w:r w:rsidRPr="00995869">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614993" w:rsidRPr="00995869" w:rsidRDefault="00614993" w:rsidP="00614993">
      <w:pPr>
        <w:rPr>
          <w:sz w:val="28"/>
          <w:szCs w:val="28"/>
        </w:rPr>
      </w:pPr>
    </w:p>
    <w:p w:rsidR="00614993" w:rsidRPr="00995869" w:rsidRDefault="00614993" w:rsidP="00E834FD">
      <w:pPr>
        <w:pStyle w:val="a6"/>
        <w:numPr>
          <w:ilvl w:val="2"/>
          <w:numId w:val="2"/>
        </w:numPr>
        <w:ind w:left="0" w:firstLine="709"/>
        <w:jc w:val="both"/>
        <w:rPr>
          <w:rFonts w:eastAsia="MS Mincho"/>
          <w:sz w:val="28"/>
          <w:szCs w:val="28"/>
        </w:rPr>
      </w:pPr>
      <w:r w:rsidRPr="00995869">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614993" w:rsidRPr="00995869" w:rsidRDefault="00614993" w:rsidP="00E834FD">
      <w:pPr>
        <w:pStyle w:val="a6"/>
        <w:numPr>
          <w:ilvl w:val="2"/>
          <w:numId w:val="2"/>
        </w:numPr>
        <w:ind w:left="0" w:firstLine="709"/>
        <w:jc w:val="both"/>
        <w:rPr>
          <w:rFonts w:eastAsia="MS Mincho"/>
          <w:sz w:val="28"/>
          <w:szCs w:val="28"/>
        </w:rPr>
      </w:pPr>
      <w:r w:rsidRPr="00995869">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614993" w:rsidRPr="00995869" w:rsidRDefault="00614993" w:rsidP="00E834FD">
      <w:pPr>
        <w:pStyle w:val="a6"/>
        <w:numPr>
          <w:ilvl w:val="2"/>
          <w:numId w:val="2"/>
        </w:numPr>
        <w:ind w:left="0" w:firstLine="709"/>
        <w:jc w:val="both"/>
        <w:rPr>
          <w:rFonts w:eastAsia="MS Mincho"/>
          <w:sz w:val="28"/>
          <w:szCs w:val="28"/>
        </w:rPr>
      </w:pPr>
      <w:r w:rsidRPr="00995869">
        <w:rPr>
          <w:sz w:val="28"/>
          <w:szCs w:val="28"/>
        </w:rPr>
        <w:t>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614993" w:rsidRPr="00995869" w:rsidRDefault="00614993" w:rsidP="00E834FD">
      <w:pPr>
        <w:pStyle w:val="a6"/>
        <w:numPr>
          <w:ilvl w:val="2"/>
          <w:numId w:val="2"/>
        </w:numPr>
        <w:ind w:left="0" w:firstLine="709"/>
        <w:jc w:val="both"/>
        <w:rPr>
          <w:rFonts w:eastAsia="MS Mincho"/>
          <w:sz w:val="28"/>
          <w:szCs w:val="28"/>
        </w:rPr>
      </w:pPr>
      <w:r w:rsidRPr="00995869">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614993" w:rsidRPr="00995869" w:rsidRDefault="00614993" w:rsidP="00E834FD">
      <w:pPr>
        <w:pStyle w:val="a6"/>
        <w:numPr>
          <w:ilvl w:val="2"/>
          <w:numId w:val="2"/>
        </w:numPr>
        <w:ind w:left="0" w:firstLine="709"/>
        <w:jc w:val="both"/>
        <w:rPr>
          <w:rFonts w:eastAsia="MS Mincho"/>
          <w:sz w:val="28"/>
          <w:szCs w:val="28"/>
        </w:rPr>
      </w:pPr>
      <w:r w:rsidRPr="00995869">
        <w:rPr>
          <w:sz w:val="28"/>
          <w:szCs w:val="28"/>
        </w:rPr>
        <w:lastRenderedPageBreak/>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4993" w:rsidRPr="00995869" w:rsidRDefault="00614993" w:rsidP="00E834FD">
      <w:pPr>
        <w:pStyle w:val="a6"/>
        <w:numPr>
          <w:ilvl w:val="2"/>
          <w:numId w:val="2"/>
        </w:numPr>
        <w:ind w:left="0" w:firstLine="709"/>
        <w:jc w:val="both"/>
        <w:rPr>
          <w:rFonts w:eastAsia="MS Mincho"/>
          <w:sz w:val="28"/>
          <w:szCs w:val="28"/>
        </w:rPr>
      </w:pPr>
      <w:r w:rsidRPr="00995869">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614993" w:rsidRPr="00995869" w:rsidRDefault="00614993" w:rsidP="00614993">
      <w:pPr>
        <w:pStyle w:val="a6"/>
        <w:ind w:left="709"/>
        <w:jc w:val="both"/>
        <w:rPr>
          <w:rFonts w:eastAsia="MS Mincho"/>
          <w:sz w:val="28"/>
          <w:szCs w:val="28"/>
        </w:rPr>
      </w:pPr>
    </w:p>
    <w:p w:rsidR="00614993" w:rsidRPr="00995869" w:rsidRDefault="00614993" w:rsidP="00E834FD">
      <w:pPr>
        <w:pStyle w:val="3"/>
        <w:numPr>
          <w:ilvl w:val="1"/>
          <w:numId w:val="2"/>
        </w:numPr>
        <w:spacing w:before="0" w:after="0"/>
        <w:ind w:hanging="579"/>
        <w:jc w:val="both"/>
        <w:rPr>
          <w:rFonts w:ascii="Times New Roman" w:hAnsi="Times New Roman" w:cs="Times New Roman"/>
          <w:sz w:val="28"/>
          <w:szCs w:val="28"/>
        </w:rPr>
      </w:pPr>
      <w:r w:rsidRPr="00995869">
        <w:rPr>
          <w:rFonts w:ascii="Times New Roman" w:hAnsi="Times New Roman" w:cs="Times New Roman"/>
          <w:sz w:val="28"/>
          <w:szCs w:val="28"/>
        </w:rPr>
        <w:t>Проведение конкурентного отбора</w:t>
      </w:r>
    </w:p>
    <w:p w:rsidR="00614993" w:rsidRPr="00995869" w:rsidRDefault="00614993" w:rsidP="00614993">
      <w:pPr>
        <w:rPr>
          <w:sz w:val="28"/>
          <w:szCs w:val="28"/>
        </w:rPr>
      </w:pPr>
    </w:p>
    <w:p w:rsidR="00614993" w:rsidRPr="00995869" w:rsidRDefault="00614993" w:rsidP="00E834FD">
      <w:pPr>
        <w:pStyle w:val="11"/>
        <w:numPr>
          <w:ilvl w:val="2"/>
          <w:numId w:val="2"/>
        </w:numPr>
        <w:ind w:left="0" w:firstLine="709"/>
        <w:rPr>
          <w:szCs w:val="28"/>
        </w:rPr>
      </w:pPr>
      <w:r w:rsidRPr="00995869">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614993" w:rsidRPr="00995869" w:rsidRDefault="00614993" w:rsidP="00E834FD">
      <w:pPr>
        <w:pStyle w:val="11"/>
        <w:numPr>
          <w:ilvl w:val="2"/>
          <w:numId w:val="2"/>
        </w:numPr>
        <w:ind w:left="0" w:firstLine="709"/>
        <w:rPr>
          <w:szCs w:val="28"/>
        </w:rPr>
      </w:pPr>
      <w:r w:rsidRPr="00995869">
        <w:rPr>
          <w:szCs w:val="28"/>
        </w:rPr>
        <w:t>Для участия в конкурентном отборе участник должен зарегистрироваться на ЭТЗП.</w:t>
      </w:r>
    </w:p>
    <w:p w:rsidR="00614993" w:rsidRPr="00995869" w:rsidRDefault="00614993" w:rsidP="00614993">
      <w:pPr>
        <w:pStyle w:val="11"/>
        <w:ind w:firstLine="709"/>
        <w:rPr>
          <w:szCs w:val="28"/>
        </w:rPr>
      </w:pPr>
      <w:r w:rsidRPr="00995869">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614993" w:rsidRPr="00995869" w:rsidRDefault="00614993" w:rsidP="00614993">
      <w:pPr>
        <w:pStyle w:val="11"/>
        <w:ind w:firstLine="709"/>
        <w:rPr>
          <w:szCs w:val="28"/>
        </w:rPr>
      </w:pPr>
      <w:r w:rsidRPr="00995869">
        <w:rPr>
          <w:szCs w:val="28"/>
        </w:rPr>
        <w:t>наименование участника;</w:t>
      </w:r>
    </w:p>
    <w:p w:rsidR="00614993" w:rsidRPr="00995869" w:rsidRDefault="00614993" w:rsidP="00614993">
      <w:pPr>
        <w:pStyle w:val="11"/>
        <w:ind w:firstLine="709"/>
        <w:rPr>
          <w:szCs w:val="28"/>
        </w:rPr>
      </w:pPr>
      <w:r w:rsidRPr="00995869">
        <w:rPr>
          <w:szCs w:val="28"/>
        </w:rPr>
        <w:t>ИНН участника;</w:t>
      </w:r>
    </w:p>
    <w:p w:rsidR="00614993" w:rsidRPr="00995869" w:rsidRDefault="00614993" w:rsidP="00614993">
      <w:pPr>
        <w:pStyle w:val="11"/>
        <w:ind w:firstLine="709"/>
        <w:rPr>
          <w:szCs w:val="28"/>
        </w:rPr>
      </w:pPr>
      <w:r w:rsidRPr="00995869">
        <w:rPr>
          <w:szCs w:val="28"/>
        </w:rPr>
        <w:t>контактные данные участника (адрес, фамилия, имя, отчество, телефон контактного лица, адрес электронной почты);</w:t>
      </w:r>
    </w:p>
    <w:p w:rsidR="00614993" w:rsidRPr="00995869" w:rsidRDefault="00614993" w:rsidP="00614993">
      <w:pPr>
        <w:pStyle w:val="11"/>
        <w:ind w:firstLine="709"/>
        <w:rPr>
          <w:szCs w:val="28"/>
        </w:rPr>
      </w:pPr>
      <w:r w:rsidRPr="00995869">
        <w:rPr>
          <w:szCs w:val="28"/>
        </w:rPr>
        <w:t>иные сведения, предусмотренные регистрационной формой.</w:t>
      </w:r>
    </w:p>
    <w:p w:rsidR="00614993" w:rsidRPr="00995869" w:rsidRDefault="00614993" w:rsidP="00614993">
      <w:pPr>
        <w:pStyle w:val="11"/>
        <w:ind w:firstLine="709"/>
        <w:rPr>
          <w:szCs w:val="28"/>
        </w:rPr>
      </w:pPr>
      <w:r w:rsidRPr="00995869">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614993" w:rsidRPr="00995869" w:rsidRDefault="00614993" w:rsidP="00614993">
      <w:pPr>
        <w:pStyle w:val="11"/>
        <w:ind w:firstLine="709"/>
        <w:rPr>
          <w:szCs w:val="28"/>
        </w:rPr>
      </w:pPr>
      <w:r w:rsidRPr="00995869">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614993" w:rsidRPr="00995869" w:rsidRDefault="00614993" w:rsidP="00614993">
      <w:pPr>
        <w:pStyle w:val="11"/>
        <w:ind w:firstLine="709"/>
        <w:rPr>
          <w:szCs w:val="28"/>
        </w:rPr>
      </w:pPr>
      <w:r w:rsidRPr="00995869">
        <w:rPr>
          <w:szCs w:val="28"/>
        </w:rPr>
        <w:t>Для участия в конкурентном отборе не требуется наличие электронной подписи.</w:t>
      </w:r>
    </w:p>
    <w:p w:rsidR="00614993" w:rsidRPr="00995869" w:rsidRDefault="00614993" w:rsidP="00E834FD">
      <w:pPr>
        <w:pStyle w:val="11"/>
        <w:numPr>
          <w:ilvl w:val="2"/>
          <w:numId w:val="2"/>
        </w:numPr>
        <w:ind w:left="0" w:firstLine="709"/>
        <w:rPr>
          <w:szCs w:val="28"/>
        </w:rPr>
      </w:pPr>
      <w:r w:rsidRPr="00995869">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614993" w:rsidRPr="00995869" w:rsidRDefault="00614993" w:rsidP="00E834FD">
      <w:pPr>
        <w:pStyle w:val="11"/>
        <w:numPr>
          <w:ilvl w:val="2"/>
          <w:numId w:val="2"/>
        </w:numPr>
        <w:ind w:left="0" w:firstLine="709"/>
        <w:rPr>
          <w:szCs w:val="28"/>
        </w:rPr>
      </w:pPr>
      <w:r w:rsidRPr="00995869">
        <w:rPr>
          <w:szCs w:val="28"/>
        </w:rPr>
        <w:t xml:space="preserve">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w:t>
      </w:r>
      <w:r w:rsidRPr="00995869">
        <w:rPr>
          <w:szCs w:val="28"/>
        </w:rPr>
        <w:lastRenderedPageBreak/>
        <w:t>заказчиком обязательств, предусмотренных приглашением к участию в конкурентном отборе, законодательством Российской Федерации.</w:t>
      </w:r>
    </w:p>
    <w:p w:rsidR="00614993" w:rsidRPr="00995869" w:rsidRDefault="00614993" w:rsidP="00E834FD">
      <w:pPr>
        <w:pStyle w:val="11"/>
        <w:numPr>
          <w:ilvl w:val="2"/>
          <w:numId w:val="2"/>
        </w:numPr>
        <w:ind w:left="0" w:firstLine="709"/>
        <w:rPr>
          <w:szCs w:val="28"/>
        </w:rPr>
      </w:pPr>
      <w:r w:rsidRPr="00995869">
        <w:rPr>
          <w:szCs w:val="28"/>
        </w:rPr>
        <w:t>Все действия, осуществляемые зарегистрированным лицом на ЭТЗП, а также время их совершения фиксируются автоматически.</w:t>
      </w:r>
    </w:p>
    <w:p w:rsidR="00614993" w:rsidRPr="00995869" w:rsidRDefault="00614993" w:rsidP="00E834FD">
      <w:pPr>
        <w:pStyle w:val="11"/>
        <w:numPr>
          <w:ilvl w:val="2"/>
          <w:numId w:val="2"/>
        </w:numPr>
        <w:ind w:left="0" w:firstLine="709"/>
        <w:rPr>
          <w:szCs w:val="28"/>
        </w:rPr>
      </w:pPr>
      <w:r w:rsidRPr="00995869">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614993" w:rsidRPr="00995869" w:rsidRDefault="00614993" w:rsidP="00614993">
      <w:pPr>
        <w:pStyle w:val="3"/>
        <w:spacing w:before="0" w:after="0"/>
        <w:jc w:val="both"/>
        <w:rPr>
          <w:rFonts w:ascii="Times New Roman" w:hAnsi="Times New Roman" w:cs="Times New Roman"/>
          <w:color w:val="000000"/>
          <w:sz w:val="28"/>
          <w:szCs w:val="28"/>
        </w:rPr>
      </w:pPr>
    </w:p>
    <w:p w:rsidR="00614993" w:rsidRPr="00995869" w:rsidRDefault="00614993" w:rsidP="00E834FD">
      <w:pPr>
        <w:pStyle w:val="3"/>
        <w:numPr>
          <w:ilvl w:val="1"/>
          <w:numId w:val="2"/>
        </w:numPr>
        <w:spacing w:before="0" w:after="0"/>
        <w:ind w:hanging="579"/>
        <w:jc w:val="both"/>
        <w:rPr>
          <w:rFonts w:ascii="Times New Roman" w:hAnsi="Times New Roman" w:cs="Times New Roman"/>
          <w:color w:val="000000"/>
          <w:sz w:val="28"/>
          <w:szCs w:val="28"/>
        </w:rPr>
      </w:pPr>
      <w:r w:rsidRPr="00995869">
        <w:rPr>
          <w:rFonts w:ascii="Times New Roman" w:hAnsi="Times New Roman" w:cs="Times New Roman"/>
          <w:color w:val="000000"/>
          <w:sz w:val="28"/>
          <w:szCs w:val="28"/>
        </w:rPr>
        <w:t>Порядок проведения конкурентного отбора</w:t>
      </w:r>
    </w:p>
    <w:p w:rsidR="00614993" w:rsidRPr="00995869" w:rsidRDefault="00614993" w:rsidP="00614993">
      <w:pPr>
        <w:rPr>
          <w:color w:val="000000"/>
          <w:sz w:val="28"/>
          <w:szCs w:val="28"/>
        </w:rPr>
      </w:pP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995869">
        <w:rPr>
          <w:sz w:val="28"/>
          <w:szCs w:val="28"/>
        </w:rPr>
        <w:t>(цену лота), указанную в приглашении к участию в конкурентном отборе.</w:t>
      </w:r>
    </w:p>
    <w:p w:rsidR="00614993" w:rsidRPr="00995869" w:rsidRDefault="00614993" w:rsidP="00614993">
      <w:pPr>
        <w:pStyle w:val="a6"/>
        <w:ind w:left="0" w:firstLine="709"/>
        <w:jc w:val="both"/>
        <w:rPr>
          <w:color w:val="000000"/>
          <w:sz w:val="28"/>
          <w:szCs w:val="28"/>
        </w:rPr>
      </w:pPr>
      <w:r w:rsidRPr="00995869">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lastRenderedPageBreak/>
        <w:t>По окончании конкурентного отбора участники не имеют возможности подать предложения о цене договора (цене лота).</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614993" w:rsidRPr="00995869" w:rsidRDefault="00614993" w:rsidP="00614993">
      <w:pPr>
        <w:pStyle w:val="a6"/>
        <w:ind w:left="709"/>
        <w:jc w:val="both"/>
        <w:rPr>
          <w:color w:val="000000"/>
          <w:sz w:val="28"/>
          <w:szCs w:val="28"/>
        </w:rPr>
      </w:pPr>
    </w:p>
    <w:p w:rsidR="00614993" w:rsidRPr="00995869" w:rsidRDefault="00614993" w:rsidP="00E834FD">
      <w:pPr>
        <w:pStyle w:val="3"/>
        <w:numPr>
          <w:ilvl w:val="1"/>
          <w:numId w:val="2"/>
        </w:numPr>
        <w:spacing w:before="0" w:after="0"/>
        <w:ind w:hanging="579"/>
        <w:jc w:val="both"/>
        <w:rPr>
          <w:rFonts w:ascii="Times New Roman" w:hAnsi="Times New Roman" w:cs="Times New Roman"/>
          <w:sz w:val="28"/>
          <w:szCs w:val="28"/>
        </w:rPr>
      </w:pPr>
      <w:r w:rsidRPr="00995869">
        <w:rPr>
          <w:rFonts w:ascii="Times New Roman" w:hAnsi="Times New Roman" w:cs="Times New Roman"/>
          <w:sz w:val="28"/>
          <w:szCs w:val="28"/>
        </w:rPr>
        <w:t xml:space="preserve"> Признание конкурентного отбора несостоявшимся</w:t>
      </w:r>
    </w:p>
    <w:p w:rsidR="00614993" w:rsidRPr="00995869" w:rsidRDefault="00614993" w:rsidP="00614993">
      <w:pPr>
        <w:rPr>
          <w:sz w:val="28"/>
          <w:szCs w:val="28"/>
        </w:rPr>
      </w:pPr>
    </w:p>
    <w:p w:rsidR="00614993" w:rsidRPr="00995869" w:rsidRDefault="00614993" w:rsidP="00E834FD">
      <w:pPr>
        <w:pStyle w:val="a9"/>
        <w:numPr>
          <w:ilvl w:val="2"/>
          <w:numId w:val="2"/>
        </w:numPr>
        <w:suppressAutoHyphens/>
        <w:ind w:left="0" w:firstLine="709"/>
        <w:rPr>
          <w:color w:val="000000"/>
          <w:sz w:val="28"/>
          <w:szCs w:val="28"/>
        </w:rPr>
      </w:pPr>
      <w:r w:rsidRPr="00995869">
        <w:rPr>
          <w:color w:val="000000"/>
          <w:sz w:val="28"/>
          <w:szCs w:val="28"/>
        </w:rPr>
        <w:t xml:space="preserve">Конкурентный отбор </w:t>
      </w:r>
      <w:r w:rsidRPr="00995869">
        <w:rPr>
          <w:sz w:val="28"/>
          <w:szCs w:val="28"/>
        </w:rPr>
        <w:t xml:space="preserve">(в том числе в части отдельных лотов) </w:t>
      </w:r>
      <w:r w:rsidRPr="00995869">
        <w:rPr>
          <w:color w:val="000000"/>
          <w:sz w:val="28"/>
          <w:szCs w:val="28"/>
        </w:rPr>
        <w:t>признается несостоявшимся, если:</w:t>
      </w:r>
    </w:p>
    <w:p w:rsidR="00614993" w:rsidRPr="00995869" w:rsidRDefault="00614993" w:rsidP="00614993">
      <w:pPr>
        <w:pStyle w:val="a9"/>
        <w:suppressAutoHyphens/>
        <w:rPr>
          <w:color w:val="000000"/>
          <w:sz w:val="28"/>
          <w:szCs w:val="28"/>
        </w:rPr>
      </w:pPr>
      <w:r w:rsidRPr="00995869">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614993" w:rsidRPr="00995869" w:rsidRDefault="00614993" w:rsidP="00614993">
      <w:pPr>
        <w:pStyle w:val="a9"/>
        <w:suppressAutoHyphens/>
        <w:rPr>
          <w:color w:val="000000"/>
          <w:sz w:val="28"/>
          <w:szCs w:val="28"/>
        </w:rPr>
      </w:pPr>
      <w:r w:rsidRPr="00995869">
        <w:rPr>
          <w:color w:val="000000"/>
          <w:sz w:val="28"/>
          <w:szCs w:val="28"/>
        </w:rPr>
        <w:t xml:space="preserve">2) при проведении конкурентного отбора представлено только одно предложение о цене договора (цене лота). </w:t>
      </w:r>
    </w:p>
    <w:p w:rsidR="00614993" w:rsidRPr="00995869" w:rsidRDefault="00614993" w:rsidP="00E834FD">
      <w:pPr>
        <w:pStyle w:val="a9"/>
        <w:numPr>
          <w:ilvl w:val="2"/>
          <w:numId w:val="2"/>
        </w:numPr>
        <w:suppressAutoHyphens/>
        <w:ind w:left="0" w:firstLine="709"/>
        <w:rPr>
          <w:color w:val="000000"/>
          <w:sz w:val="28"/>
          <w:szCs w:val="28"/>
        </w:rPr>
      </w:pPr>
      <w:r w:rsidRPr="00995869">
        <w:rPr>
          <w:color w:val="000000"/>
          <w:sz w:val="28"/>
          <w:szCs w:val="28"/>
        </w:rPr>
        <w:t xml:space="preserve">Если конкурентный отбор </w:t>
      </w:r>
      <w:r w:rsidRPr="00995869">
        <w:rPr>
          <w:sz w:val="28"/>
          <w:szCs w:val="28"/>
        </w:rPr>
        <w:t xml:space="preserve">(в том числе в части отдельных лотов) </w:t>
      </w:r>
      <w:r w:rsidRPr="00995869">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614993" w:rsidRPr="00995869" w:rsidRDefault="00614993" w:rsidP="00E834FD">
      <w:pPr>
        <w:pStyle w:val="a9"/>
        <w:numPr>
          <w:ilvl w:val="2"/>
          <w:numId w:val="2"/>
        </w:numPr>
        <w:suppressAutoHyphens/>
        <w:ind w:left="0" w:firstLine="709"/>
        <w:rPr>
          <w:color w:val="000000"/>
          <w:sz w:val="28"/>
          <w:szCs w:val="28"/>
        </w:rPr>
      </w:pPr>
      <w:r w:rsidRPr="00995869">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614993" w:rsidRDefault="00614993" w:rsidP="00614993">
      <w:pPr>
        <w:pStyle w:val="a6"/>
        <w:ind w:left="0" w:firstLine="709"/>
        <w:jc w:val="both"/>
        <w:rPr>
          <w:color w:val="000000"/>
          <w:sz w:val="28"/>
          <w:szCs w:val="28"/>
        </w:rPr>
      </w:pPr>
    </w:p>
    <w:p w:rsidR="00DF0C11" w:rsidRDefault="00DF0C11" w:rsidP="00614993">
      <w:pPr>
        <w:pStyle w:val="a6"/>
        <w:ind w:left="0" w:firstLine="709"/>
        <w:jc w:val="both"/>
        <w:rPr>
          <w:color w:val="000000"/>
          <w:sz w:val="28"/>
          <w:szCs w:val="28"/>
        </w:rPr>
      </w:pPr>
    </w:p>
    <w:p w:rsidR="00DF0C11" w:rsidRDefault="00DF0C11" w:rsidP="00614993">
      <w:pPr>
        <w:pStyle w:val="a6"/>
        <w:ind w:left="0" w:firstLine="709"/>
        <w:jc w:val="both"/>
        <w:rPr>
          <w:color w:val="000000"/>
          <w:sz w:val="28"/>
          <w:szCs w:val="28"/>
        </w:rPr>
      </w:pPr>
    </w:p>
    <w:p w:rsidR="00DF0C11" w:rsidRDefault="00DF0C11" w:rsidP="00614993">
      <w:pPr>
        <w:pStyle w:val="a6"/>
        <w:ind w:left="0" w:firstLine="709"/>
        <w:jc w:val="both"/>
        <w:rPr>
          <w:color w:val="000000"/>
          <w:sz w:val="28"/>
          <w:szCs w:val="28"/>
        </w:rPr>
      </w:pPr>
    </w:p>
    <w:p w:rsidR="00DF0C11" w:rsidRPr="00995869" w:rsidRDefault="00DF0C11" w:rsidP="00614993">
      <w:pPr>
        <w:pStyle w:val="a6"/>
        <w:ind w:left="0" w:firstLine="709"/>
        <w:jc w:val="both"/>
        <w:rPr>
          <w:color w:val="000000"/>
          <w:sz w:val="28"/>
          <w:szCs w:val="28"/>
        </w:rPr>
      </w:pPr>
    </w:p>
    <w:p w:rsidR="00614993" w:rsidRPr="00995869" w:rsidRDefault="00614993" w:rsidP="00E834FD">
      <w:pPr>
        <w:pStyle w:val="2"/>
        <w:numPr>
          <w:ilvl w:val="0"/>
          <w:numId w:val="2"/>
        </w:numPr>
        <w:spacing w:before="0" w:after="0"/>
        <w:ind w:hanging="11"/>
        <w:jc w:val="both"/>
        <w:rPr>
          <w:rFonts w:ascii="Times New Roman" w:hAnsi="Times New Roman" w:cs="Times New Roman"/>
          <w:i w:val="0"/>
          <w:color w:val="000000"/>
        </w:rPr>
      </w:pPr>
      <w:r w:rsidRPr="00995869">
        <w:rPr>
          <w:rFonts w:ascii="Times New Roman" w:hAnsi="Times New Roman" w:cs="Times New Roman"/>
          <w:i w:val="0"/>
          <w:color w:val="000000"/>
        </w:rPr>
        <w:lastRenderedPageBreak/>
        <w:t>Заключение и исполнение договора</w:t>
      </w:r>
    </w:p>
    <w:p w:rsidR="00614993" w:rsidRPr="00995869" w:rsidRDefault="00614993" w:rsidP="00614993">
      <w:pPr>
        <w:rPr>
          <w:color w:val="000000"/>
          <w:sz w:val="28"/>
          <w:szCs w:val="28"/>
        </w:rPr>
      </w:pPr>
    </w:p>
    <w:p w:rsidR="00614993" w:rsidRPr="00995869" w:rsidRDefault="00614993" w:rsidP="00E834FD">
      <w:pPr>
        <w:pStyle w:val="3"/>
        <w:numPr>
          <w:ilvl w:val="1"/>
          <w:numId w:val="2"/>
        </w:numPr>
        <w:spacing w:before="0" w:after="0"/>
        <w:ind w:hanging="579"/>
        <w:jc w:val="both"/>
        <w:rPr>
          <w:rFonts w:ascii="Times New Roman" w:hAnsi="Times New Roman" w:cs="Times New Roman"/>
          <w:color w:val="000000"/>
          <w:sz w:val="28"/>
          <w:szCs w:val="28"/>
        </w:rPr>
      </w:pPr>
      <w:r w:rsidRPr="00995869">
        <w:rPr>
          <w:rFonts w:ascii="Times New Roman" w:hAnsi="Times New Roman" w:cs="Times New Roman"/>
          <w:color w:val="000000"/>
          <w:sz w:val="28"/>
          <w:szCs w:val="28"/>
        </w:rPr>
        <w:t>Заключение договора</w:t>
      </w:r>
    </w:p>
    <w:p w:rsidR="002E295D" w:rsidRPr="00995869" w:rsidRDefault="002E295D" w:rsidP="002E295D"/>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995869">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995869">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995869">
        <w:rPr>
          <w:rFonts w:eastAsia="MS Mincho"/>
          <w:color w:val="000000"/>
          <w:sz w:val="28"/>
          <w:szCs w:val="28"/>
        </w:rPr>
        <w:t>.</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614993" w:rsidRPr="00995869" w:rsidRDefault="00614993" w:rsidP="00E834FD">
      <w:pPr>
        <w:pStyle w:val="a6"/>
        <w:numPr>
          <w:ilvl w:val="2"/>
          <w:numId w:val="2"/>
        </w:numPr>
        <w:ind w:left="0" w:firstLine="709"/>
        <w:jc w:val="both"/>
        <w:rPr>
          <w:color w:val="000000"/>
          <w:sz w:val="28"/>
          <w:szCs w:val="28"/>
        </w:rPr>
      </w:pPr>
      <w:r w:rsidRPr="00995869">
        <w:rPr>
          <w:rFonts w:eastAsia="MS Mincho"/>
          <w:color w:val="000000"/>
          <w:sz w:val="28"/>
          <w:szCs w:val="28"/>
        </w:rPr>
        <w:t xml:space="preserve">Если подписанный договор либо сведения и документы, указанные в пункте </w:t>
      </w:r>
      <w:r w:rsidRPr="00995869">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с даты размещения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w:t>
      </w:r>
      <w:r w:rsidRPr="00995869">
        <w:rPr>
          <w:color w:val="000000"/>
          <w:sz w:val="28"/>
          <w:szCs w:val="28"/>
        </w:rPr>
        <w:lastRenderedPageBreak/>
        <w:t>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614993" w:rsidRPr="00995869" w:rsidRDefault="00614993" w:rsidP="00614993">
      <w:pPr>
        <w:pStyle w:val="a6"/>
        <w:ind w:left="0" w:firstLine="709"/>
        <w:jc w:val="both"/>
        <w:rPr>
          <w:color w:val="000000"/>
          <w:sz w:val="28"/>
          <w:szCs w:val="28"/>
        </w:rPr>
      </w:pPr>
      <w:r w:rsidRPr="00995869">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14993" w:rsidRPr="00995869" w:rsidRDefault="00614993" w:rsidP="00E834FD">
      <w:pPr>
        <w:pStyle w:val="a6"/>
        <w:numPr>
          <w:ilvl w:val="2"/>
          <w:numId w:val="2"/>
        </w:numPr>
        <w:ind w:left="0" w:firstLine="709"/>
        <w:jc w:val="both"/>
        <w:rPr>
          <w:color w:val="000000"/>
          <w:sz w:val="28"/>
          <w:szCs w:val="28"/>
        </w:rPr>
      </w:pPr>
      <w:bookmarkStart w:id="0" w:name="_GoBack"/>
      <w:bookmarkEnd w:id="0"/>
      <w:r w:rsidRPr="00995869">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 xml:space="preserve">В срок, предусмотренный для заключения договора, заказчик вправе отказаться от заключения договора с </w:t>
      </w:r>
      <w:r w:rsidRPr="00995869">
        <w:rPr>
          <w:color w:val="000000"/>
          <w:spacing w:val="-2"/>
          <w:sz w:val="28"/>
          <w:szCs w:val="28"/>
        </w:rPr>
        <w:t xml:space="preserve">победителем, участником конкурентного отбора, с которым заключается договор, </w:t>
      </w:r>
      <w:r w:rsidRPr="00995869">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995869" w:rsidDel="005F0F5A">
        <w:rPr>
          <w:color w:val="000000"/>
          <w:sz w:val="28"/>
          <w:szCs w:val="28"/>
        </w:rPr>
        <w:t xml:space="preserve"> </w:t>
      </w:r>
    </w:p>
    <w:p w:rsidR="00614993" w:rsidRPr="00995869" w:rsidRDefault="00614993" w:rsidP="00614993">
      <w:pPr>
        <w:pStyle w:val="a6"/>
        <w:ind w:left="0" w:firstLine="709"/>
        <w:jc w:val="both"/>
        <w:rPr>
          <w:color w:val="000000"/>
          <w:sz w:val="28"/>
          <w:szCs w:val="28"/>
        </w:rPr>
      </w:pPr>
      <w:r w:rsidRPr="00995869">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614993" w:rsidRPr="00995869" w:rsidRDefault="00614993" w:rsidP="00614993">
      <w:pPr>
        <w:pStyle w:val="a6"/>
        <w:ind w:left="709"/>
        <w:jc w:val="both"/>
        <w:rPr>
          <w:color w:val="000000"/>
          <w:sz w:val="28"/>
          <w:szCs w:val="28"/>
        </w:rPr>
      </w:pPr>
    </w:p>
    <w:p w:rsidR="00614993" w:rsidRPr="00995869" w:rsidRDefault="00614993" w:rsidP="00E834FD">
      <w:pPr>
        <w:pStyle w:val="3"/>
        <w:numPr>
          <w:ilvl w:val="1"/>
          <w:numId w:val="2"/>
        </w:numPr>
        <w:spacing w:before="0" w:after="0"/>
        <w:ind w:hanging="579"/>
        <w:jc w:val="both"/>
        <w:rPr>
          <w:rFonts w:ascii="Times New Roman" w:hAnsi="Times New Roman" w:cs="Times New Roman"/>
          <w:color w:val="000000"/>
          <w:sz w:val="28"/>
          <w:szCs w:val="28"/>
        </w:rPr>
      </w:pPr>
      <w:r w:rsidRPr="00995869">
        <w:rPr>
          <w:rFonts w:ascii="Times New Roman" w:hAnsi="Times New Roman" w:cs="Times New Roman"/>
          <w:color w:val="000000"/>
          <w:sz w:val="28"/>
          <w:szCs w:val="28"/>
        </w:rPr>
        <w:t>Исполнение, изменение, расторжение договора</w:t>
      </w:r>
    </w:p>
    <w:p w:rsidR="00614993" w:rsidRPr="00995869" w:rsidRDefault="00614993" w:rsidP="00614993">
      <w:pPr>
        <w:rPr>
          <w:color w:val="000000"/>
          <w:sz w:val="28"/>
          <w:szCs w:val="28"/>
        </w:rPr>
      </w:pP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w:t>
      </w:r>
      <w:r w:rsidRPr="00995869">
        <w:rPr>
          <w:color w:val="000000"/>
          <w:sz w:val="28"/>
          <w:szCs w:val="28"/>
        </w:rPr>
        <w:lastRenderedPageBreak/>
        <w:t>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14993" w:rsidRPr="00995869" w:rsidRDefault="00614993" w:rsidP="00E834FD">
      <w:pPr>
        <w:pStyle w:val="a6"/>
        <w:numPr>
          <w:ilvl w:val="2"/>
          <w:numId w:val="2"/>
        </w:numPr>
        <w:ind w:left="0" w:firstLine="709"/>
        <w:jc w:val="both"/>
        <w:rPr>
          <w:color w:val="000000"/>
          <w:sz w:val="28"/>
          <w:szCs w:val="28"/>
        </w:rPr>
      </w:pPr>
      <w:r w:rsidRPr="0099586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7F52DF" w:rsidRPr="00995869" w:rsidRDefault="007F52DF" w:rsidP="00112608">
      <w:pPr>
        <w:spacing w:line="360" w:lineRule="exact"/>
        <w:jc w:val="both"/>
        <w:rPr>
          <w:color w:val="000000"/>
        </w:rPr>
      </w:pPr>
      <w:r w:rsidRPr="00995869">
        <w:rPr>
          <w:color w:val="000000"/>
        </w:rPr>
        <w:t xml:space="preserve">               </w:t>
      </w: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7C6766" w:rsidRPr="00995869" w:rsidRDefault="007C6766" w:rsidP="00CF3CEB">
      <w:pPr>
        <w:spacing w:line="360" w:lineRule="exact"/>
        <w:ind w:left="4961" w:firstLine="709"/>
        <w:jc w:val="both"/>
        <w:rPr>
          <w:color w:val="000000"/>
        </w:rPr>
      </w:pPr>
    </w:p>
    <w:p w:rsidR="006F3AE2" w:rsidRPr="00995869" w:rsidRDefault="006F3AE2" w:rsidP="00100806">
      <w:pPr>
        <w:spacing w:line="320" w:lineRule="exact"/>
        <w:ind w:left="4961" w:firstLine="709"/>
        <w:jc w:val="both"/>
        <w:rPr>
          <w:color w:val="000000"/>
          <w:sz w:val="28"/>
          <w:szCs w:val="28"/>
        </w:rPr>
      </w:pPr>
    </w:p>
    <w:p w:rsidR="006F3AE2" w:rsidRPr="00995869" w:rsidRDefault="006F3AE2" w:rsidP="00100806">
      <w:pPr>
        <w:spacing w:line="320" w:lineRule="exact"/>
        <w:ind w:left="4961" w:firstLine="709"/>
        <w:jc w:val="both"/>
        <w:rPr>
          <w:color w:val="000000"/>
          <w:sz w:val="28"/>
          <w:szCs w:val="28"/>
        </w:rPr>
      </w:pPr>
    </w:p>
    <w:p w:rsidR="0058242C" w:rsidRPr="00995869" w:rsidRDefault="0058242C" w:rsidP="00100806">
      <w:pPr>
        <w:spacing w:line="320" w:lineRule="exact"/>
        <w:ind w:left="4961" w:firstLine="709"/>
        <w:jc w:val="both"/>
        <w:rPr>
          <w:color w:val="000000"/>
          <w:sz w:val="28"/>
          <w:szCs w:val="28"/>
        </w:rPr>
      </w:pPr>
    </w:p>
    <w:p w:rsidR="0058242C" w:rsidRPr="00995869" w:rsidRDefault="0058242C" w:rsidP="00100806">
      <w:pPr>
        <w:spacing w:line="320" w:lineRule="exact"/>
        <w:ind w:left="4961" w:firstLine="709"/>
        <w:jc w:val="both"/>
        <w:rPr>
          <w:color w:val="000000"/>
          <w:sz w:val="28"/>
          <w:szCs w:val="28"/>
        </w:rPr>
      </w:pPr>
    </w:p>
    <w:p w:rsidR="00A51628" w:rsidRDefault="00A51628" w:rsidP="007152F9">
      <w:pPr>
        <w:spacing w:line="280" w:lineRule="exact"/>
        <w:jc w:val="both"/>
        <w:rPr>
          <w:color w:val="000000"/>
          <w:sz w:val="28"/>
          <w:szCs w:val="28"/>
        </w:rPr>
      </w:pPr>
    </w:p>
    <w:p w:rsidR="00DF0C11" w:rsidRPr="00995869" w:rsidRDefault="00DF0C11" w:rsidP="007152F9">
      <w:pPr>
        <w:spacing w:line="280" w:lineRule="exact"/>
        <w:jc w:val="both"/>
        <w:rPr>
          <w:color w:val="000000"/>
          <w:szCs w:val="28"/>
        </w:rPr>
      </w:pPr>
    </w:p>
    <w:p w:rsidR="002E295D" w:rsidRPr="00995869" w:rsidRDefault="002E295D" w:rsidP="007152F9">
      <w:pPr>
        <w:spacing w:line="280" w:lineRule="exact"/>
        <w:jc w:val="both"/>
        <w:rPr>
          <w:color w:val="000000"/>
          <w:szCs w:val="28"/>
        </w:rPr>
      </w:pPr>
    </w:p>
    <w:p w:rsidR="004C3018" w:rsidRPr="00995869" w:rsidRDefault="004C3018" w:rsidP="004C3018">
      <w:pPr>
        <w:jc w:val="center"/>
      </w:pPr>
    </w:p>
    <w:p w:rsidR="004C3018" w:rsidRPr="00995869" w:rsidRDefault="004C3018" w:rsidP="004C3018">
      <w:pPr>
        <w:jc w:val="center"/>
        <w:rPr>
          <w:sz w:val="28"/>
          <w:szCs w:val="28"/>
        </w:rPr>
      </w:pPr>
    </w:p>
    <w:p w:rsidR="004C3018" w:rsidRPr="00995869" w:rsidRDefault="004C3018" w:rsidP="004C3018">
      <w:pPr>
        <w:ind w:left="6379" w:hanging="709"/>
        <w:jc w:val="both"/>
        <w:rPr>
          <w:color w:val="000000"/>
          <w:sz w:val="28"/>
          <w:szCs w:val="28"/>
        </w:rPr>
      </w:pPr>
      <w:r w:rsidRPr="00995869">
        <w:rPr>
          <w:color w:val="000000"/>
          <w:sz w:val="28"/>
          <w:szCs w:val="28"/>
        </w:rPr>
        <w:lastRenderedPageBreak/>
        <w:t xml:space="preserve">Приложение </w:t>
      </w:r>
    </w:p>
    <w:p w:rsidR="004C3018" w:rsidRPr="00995869" w:rsidRDefault="004C3018" w:rsidP="004C3018">
      <w:pPr>
        <w:pStyle w:val="a6"/>
        <w:ind w:left="5670"/>
        <w:jc w:val="both"/>
        <w:rPr>
          <w:color w:val="000000"/>
          <w:sz w:val="28"/>
          <w:szCs w:val="28"/>
        </w:rPr>
      </w:pPr>
      <w:r w:rsidRPr="00995869">
        <w:rPr>
          <w:color w:val="000000"/>
          <w:sz w:val="28"/>
          <w:szCs w:val="28"/>
        </w:rPr>
        <w:t xml:space="preserve">к Приглашению к участию в конкурентном отборе </w:t>
      </w:r>
    </w:p>
    <w:p w:rsidR="004C3018" w:rsidRPr="00995869" w:rsidRDefault="004C3018" w:rsidP="004C3018">
      <w:pPr>
        <w:pStyle w:val="a6"/>
        <w:ind w:left="5670"/>
        <w:jc w:val="both"/>
        <w:rPr>
          <w:color w:val="000000"/>
          <w:sz w:val="28"/>
          <w:szCs w:val="28"/>
        </w:rPr>
      </w:pPr>
    </w:p>
    <w:p w:rsidR="004C3018" w:rsidRPr="00995869" w:rsidRDefault="004C3018" w:rsidP="004C3018">
      <w:pPr>
        <w:pStyle w:val="a6"/>
        <w:ind w:left="5670"/>
        <w:jc w:val="both"/>
        <w:rPr>
          <w:color w:val="000000"/>
          <w:sz w:val="28"/>
          <w:szCs w:val="28"/>
        </w:rPr>
      </w:pPr>
      <w:r w:rsidRPr="00995869">
        <w:rPr>
          <w:color w:val="000000"/>
          <w:sz w:val="28"/>
          <w:szCs w:val="28"/>
        </w:rPr>
        <w:t>ПРОЕКТ</w:t>
      </w:r>
    </w:p>
    <w:p w:rsidR="004C3018" w:rsidRPr="00995869" w:rsidRDefault="004C3018" w:rsidP="004C3018">
      <w:pPr>
        <w:pStyle w:val="a6"/>
        <w:ind w:left="5670"/>
        <w:jc w:val="both"/>
        <w:rPr>
          <w:color w:val="000000"/>
          <w:sz w:val="28"/>
          <w:szCs w:val="28"/>
        </w:rPr>
      </w:pPr>
    </w:p>
    <w:p w:rsidR="004C3018" w:rsidRPr="00995869" w:rsidRDefault="004C3018" w:rsidP="004C3018">
      <w:pPr>
        <w:ind w:firstLine="540"/>
        <w:jc w:val="center"/>
        <w:rPr>
          <w:b/>
          <w:sz w:val="28"/>
          <w:szCs w:val="28"/>
        </w:rPr>
      </w:pPr>
      <w:r w:rsidRPr="00995869">
        <w:rPr>
          <w:b/>
          <w:sz w:val="28"/>
          <w:szCs w:val="28"/>
        </w:rPr>
        <w:t>ДОГОВОР №</w:t>
      </w:r>
      <w:r w:rsidR="00467002" w:rsidRPr="00995869">
        <w:rPr>
          <w:b/>
          <w:sz w:val="28"/>
          <w:szCs w:val="28"/>
        </w:rPr>
        <w:t>_____________</w:t>
      </w:r>
      <w:r w:rsidRPr="00995869">
        <w:rPr>
          <w:b/>
          <w:sz w:val="28"/>
          <w:szCs w:val="28"/>
        </w:rPr>
        <w:t xml:space="preserve"> </w:t>
      </w:r>
    </w:p>
    <w:p w:rsidR="004C3018" w:rsidRPr="00995869" w:rsidRDefault="004C3018" w:rsidP="004C3018">
      <w:pPr>
        <w:ind w:firstLine="540"/>
        <w:jc w:val="center"/>
        <w:rPr>
          <w:b/>
          <w:sz w:val="28"/>
          <w:szCs w:val="28"/>
        </w:rPr>
      </w:pPr>
    </w:p>
    <w:p w:rsidR="004C3018" w:rsidRPr="00995869" w:rsidRDefault="004C3018" w:rsidP="004C3018">
      <w:pPr>
        <w:ind w:firstLine="540"/>
        <w:jc w:val="center"/>
        <w:rPr>
          <w:sz w:val="28"/>
          <w:szCs w:val="28"/>
        </w:rPr>
      </w:pPr>
    </w:p>
    <w:p w:rsidR="004C3018" w:rsidRPr="00995869" w:rsidRDefault="004C3018" w:rsidP="004C3018">
      <w:pPr>
        <w:jc w:val="both"/>
        <w:rPr>
          <w:sz w:val="28"/>
          <w:szCs w:val="28"/>
        </w:rPr>
      </w:pPr>
      <w:r w:rsidRPr="00995869">
        <w:rPr>
          <w:sz w:val="28"/>
          <w:szCs w:val="28"/>
        </w:rPr>
        <w:t xml:space="preserve">г. </w:t>
      </w:r>
      <w:r w:rsidR="00110A30" w:rsidRPr="00995869">
        <w:rPr>
          <w:sz w:val="28"/>
          <w:szCs w:val="28"/>
        </w:rPr>
        <w:t>Воронеж</w:t>
      </w:r>
      <w:r w:rsidRPr="00995869">
        <w:rPr>
          <w:sz w:val="28"/>
          <w:szCs w:val="28"/>
        </w:rPr>
        <w:tab/>
      </w:r>
      <w:r w:rsidRPr="00995869">
        <w:rPr>
          <w:sz w:val="28"/>
          <w:szCs w:val="28"/>
        </w:rPr>
        <w:tab/>
      </w:r>
      <w:r w:rsidRPr="00995869">
        <w:rPr>
          <w:sz w:val="28"/>
          <w:szCs w:val="28"/>
        </w:rPr>
        <w:tab/>
      </w:r>
      <w:r w:rsidRPr="00995869">
        <w:rPr>
          <w:sz w:val="28"/>
          <w:szCs w:val="28"/>
        </w:rPr>
        <w:tab/>
        <w:t xml:space="preserve">                 </w:t>
      </w:r>
      <w:r w:rsidR="00110A30" w:rsidRPr="00995869">
        <w:rPr>
          <w:sz w:val="28"/>
          <w:szCs w:val="28"/>
        </w:rPr>
        <w:tab/>
      </w:r>
      <w:r w:rsidR="00110A30" w:rsidRPr="00995869">
        <w:rPr>
          <w:sz w:val="28"/>
          <w:szCs w:val="28"/>
        </w:rPr>
        <w:tab/>
        <w:t xml:space="preserve">     </w:t>
      </w:r>
      <w:r w:rsidRPr="00995869">
        <w:rPr>
          <w:sz w:val="28"/>
          <w:szCs w:val="28"/>
        </w:rPr>
        <w:t xml:space="preserve"> «___» ________ 20___ года</w:t>
      </w:r>
    </w:p>
    <w:p w:rsidR="004C3018" w:rsidRPr="00995869" w:rsidRDefault="004C3018" w:rsidP="004C3018">
      <w:pPr>
        <w:ind w:firstLine="540"/>
        <w:jc w:val="both"/>
        <w:rPr>
          <w:sz w:val="28"/>
          <w:szCs w:val="28"/>
        </w:rPr>
      </w:pPr>
    </w:p>
    <w:p w:rsidR="004C3018" w:rsidRPr="00995869" w:rsidRDefault="004C3018" w:rsidP="004C3018">
      <w:pPr>
        <w:jc w:val="both"/>
        <w:rPr>
          <w:sz w:val="28"/>
          <w:szCs w:val="28"/>
        </w:rPr>
      </w:pPr>
      <w:r w:rsidRPr="00995869">
        <w:rPr>
          <w:sz w:val="28"/>
          <w:szCs w:val="28"/>
        </w:rPr>
        <w:t>__________________________________, именуемое в дальнейшем «Поставщик», в лице __________________________, действующего на основании</w:t>
      </w:r>
      <w:r w:rsidR="00CB12F0" w:rsidRPr="00995869">
        <w:rPr>
          <w:sz w:val="28"/>
          <w:szCs w:val="28"/>
        </w:rPr>
        <w:t xml:space="preserve"> </w:t>
      </w:r>
      <w:r w:rsidR="00110A30" w:rsidRPr="00995869">
        <w:rPr>
          <w:sz w:val="28"/>
          <w:szCs w:val="28"/>
        </w:rPr>
        <w:t xml:space="preserve">_________, </w:t>
      </w:r>
      <w:r w:rsidRPr="00995869">
        <w:rPr>
          <w:sz w:val="28"/>
          <w:szCs w:val="28"/>
        </w:rPr>
        <w:t xml:space="preserve">с одной стороны, и Открытое </w:t>
      </w:r>
      <w:r w:rsidR="004D46CC" w:rsidRPr="00995869">
        <w:rPr>
          <w:sz w:val="28"/>
          <w:szCs w:val="28"/>
        </w:rPr>
        <w:t>акционерное о</w:t>
      </w:r>
      <w:r w:rsidRPr="00995869">
        <w:rPr>
          <w:sz w:val="28"/>
          <w:szCs w:val="28"/>
        </w:rPr>
        <w:t>бщество «</w:t>
      </w:r>
      <w:r w:rsidR="00110A30" w:rsidRPr="00995869">
        <w:rPr>
          <w:sz w:val="28"/>
          <w:szCs w:val="28"/>
        </w:rPr>
        <w:t>Российские железные дороги</w:t>
      </w:r>
      <w:r w:rsidRPr="00995869">
        <w:rPr>
          <w:sz w:val="28"/>
          <w:szCs w:val="28"/>
        </w:rPr>
        <w:t>»</w:t>
      </w:r>
      <w:r w:rsidR="00110A30" w:rsidRPr="00995869">
        <w:rPr>
          <w:sz w:val="28"/>
          <w:szCs w:val="28"/>
        </w:rPr>
        <w:t xml:space="preserve"> (ОАО «РЖД»)</w:t>
      </w:r>
      <w:r w:rsidRPr="00995869">
        <w:rPr>
          <w:sz w:val="28"/>
          <w:szCs w:val="28"/>
        </w:rPr>
        <w:t xml:space="preserve">, именуемое в дальнейшем </w:t>
      </w:r>
      <w:r w:rsidRPr="00995869">
        <w:rPr>
          <w:b/>
          <w:sz w:val="28"/>
          <w:szCs w:val="28"/>
        </w:rPr>
        <w:t>«</w:t>
      </w:r>
      <w:r w:rsidRPr="00995869">
        <w:rPr>
          <w:sz w:val="28"/>
          <w:szCs w:val="28"/>
        </w:rPr>
        <w:t>Покупатель</w:t>
      </w:r>
      <w:r w:rsidRPr="00995869">
        <w:rPr>
          <w:b/>
          <w:sz w:val="28"/>
          <w:szCs w:val="28"/>
        </w:rPr>
        <w:t>»</w:t>
      </w:r>
      <w:r w:rsidRPr="00995869">
        <w:rPr>
          <w:sz w:val="28"/>
          <w:szCs w:val="28"/>
        </w:rPr>
        <w:t xml:space="preserve">, в </w:t>
      </w:r>
      <w:r w:rsidR="00606C12" w:rsidRPr="00995869">
        <w:rPr>
          <w:sz w:val="28"/>
          <w:szCs w:val="28"/>
        </w:rPr>
        <w:t xml:space="preserve">лице </w:t>
      </w:r>
      <w:r w:rsidR="00F1206D" w:rsidRPr="00995869">
        <w:rPr>
          <w:sz w:val="28"/>
          <w:szCs w:val="28"/>
        </w:rPr>
        <w:t>_______________________________________</w:t>
      </w:r>
      <w:r w:rsidR="00606C12" w:rsidRPr="00995869">
        <w:rPr>
          <w:sz w:val="28"/>
          <w:szCs w:val="28"/>
        </w:rPr>
        <w:t xml:space="preserve">, действующего на основании  </w:t>
      </w:r>
      <w:r w:rsidR="00F1206D" w:rsidRPr="00995869">
        <w:rPr>
          <w:sz w:val="28"/>
          <w:szCs w:val="28"/>
        </w:rPr>
        <w:t>__________________________________________</w:t>
      </w:r>
      <w:r w:rsidR="00606C12" w:rsidRPr="00995869">
        <w:rPr>
          <w:sz w:val="28"/>
          <w:szCs w:val="28"/>
        </w:rPr>
        <w:t>, с другой стороны, заключили настоящий договор о нижеследующем</w:t>
      </w:r>
      <w:r w:rsidRPr="00995869">
        <w:rPr>
          <w:sz w:val="28"/>
          <w:szCs w:val="28"/>
        </w:rPr>
        <w:t xml:space="preserve">: </w:t>
      </w:r>
    </w:p>
    <w:p w:rsidR="004C3018" w:rsidRPr="00995869" w:rsidRDefault="004C3018" w:rsidP="004C3018">
      <w:pPr>
        <w:jc w:val="both"/>
        <w:rPr>
          <w:sz w:val="28"/>
          <w:szCs w:val="28"/>
        </w:rPr>
      </w:pPr>
    </w:p>
    <w:p w:rsidR="004C3018" w:rsidRPr="00995869" w:rsidRDefault="004C3018" w:rsidP="004C3018">
      <w:pPr>
        <w:numPr>
          <w:ilvl w:val="0"/>
          <w:numId w:val="17"/>
        </w:numPr>
        <w:jc w:val="both"/>
        <w:rPr>
          <w:b/>
          <w:sz w:val="28"/>
          <w:szCs w:val="28"/>
        </w:rPr>
      </w:pPr>
      <w:r w:rsidRPr="00995869">
        <w:rPr>
          <w:b/>
          <w:sz w:val="28"/>
          <w:szCs w:val="28"/>
        </w:rPr>
        <w:t>Предмет договора</w:t>
      </w:r>
    </w:p>
    <w:p w:rsidR="004C3018" w:rsidRPr="00995869" w:rsidRDefault="004C3018" w:rsidP="004C3018">
      <w:pPr>
        <w:tabs>
          <w:tab w:val="left" w:pos="1080"/>
          <w:tab w:val="left" w:pos="1260"/>
        </w:tabs>
        <w:ind w:firstLine="540"/>
        <w:jc w:val="both"/>
        <w:rPr>
          <w:sz w:val="28"/>
          <w:szCs w:val="28"/>
        </w:rPr>
      </w:pPr>
      <w:r w:rsidRPr="00995869">
        <w:rPr>
          <w:sz w:val="28"/>
          <w:szCs w:val="28"/>
        </w:rPr>
        <w:t xml:space="preserve">1.1. Поставщик обязуется </w:t>
      </w:r>
      <w:r w:rsidR="00F1206D" w:rsidRPr="00995869">
        <w:rPr>
          <w:sz w:val="28"/>
          <w:szCs w:val="28"/>
        </w:rPr>
        <w:t xml:space="preserve">поставить </w:t>
      </w:r>
      <w:r w:rsidR="00F1206D" w:rsidRPr="00995869">
        <w:rPr>
          <w:color w:val="000000"/>
          <w:sz w:val="28"/>
          <w:szCs w:val="28"/>
        </w:rPr>
        <w:t xml:space="preserve">комплекты отбора проб модернизированные КПО-1М </w:t>
      </w:r>
      <w:r w:rsidR="00F1206D" w:rsidRPr="00995869">
        <w:rPr>
          <w:sz w:val="28"/>
          <w:szCs w:val="28"/>
        </w:rPr>
        <w:t>(далее по тексту – товар)</w:t>
      </w:r>
      <w:r w:rsidRPr="00995869">
        <w:rPr>
          <w:sz w:val="28"/>
          <w:szCs w:val="28"/>
        </w:rPr>
        <w:t>, а Поку</w:t>
      </w:r>
      <w:r w:rsidR="00F1206D" w:rsidRPr="00995869">
        <w:rPr>
          <w:sz w:val="28"/>
          <w:szCs w:val="28"/>
        </w:rPr>
        <w:t xml:space="preserve">патель принять и оплатить товар </w:t>
      </w:r>
      <w:r w:rsidRPr="00995869">
        <w:rPr>
          <w:sz w:val="28"/>
          <w:szCs w:val="28"/>
        </w:rPr>
        <w:t xml:space="preserve">в порядке и на условиях, предусмотренных настоящим договором. </w:t>
      </w:r>
    </w:p>
    <w:p w:rsidR="004C3018" w:rsidRPr="00995869" w:rsidRDefault="004C3018" w:rsidP="004C3018">
      <w:pPr>
        <w:tabs>
          <w:tab w:val="left" w:pos="1080"/>
          <w:tab w:val="left" w:pos="1260"/>
        </w:tabs>
        <w:ind w:firstLine="540"/>
        <w:jc w:val="both"/>
        <w:rPr>
          <w:sz w:val="28"/>
          <w:szCs w:val="28"/>
        </w:rPr>
      </w:pPr>
      <w:r w:rsidRPr="00995869">
        <w:rPr>
          <w:sz w:val="28"/>
          <w:szCs w:val="28"/>
        </w:rPr>
        <w:t>1.2. Цена, количество, сроки и условия поставки</w:t>
      </w:r>
      <w:r w:rsidR="002D0622" w:rsidRPr="00995869">
        <w:rPr>
          <w:sz w:val="28"/>
          <w:szCs w:val="28"/>
        </w:rPr>
        <w:t xml:space="preserve"> Товара</w:t>
      </w:r>
      <w:r w:rsidRPr="00995869">
        <w:rPr>
          <w:sz w:val="28"/>
          <w:szCs w:val="28"/>
        </w:rPr>
        <w:t>, а также иные необходимые условия определены в Спецификации (Приложение №1)</w:t>
      </w:r>
      <w:r w:rsidR="0046107E" w:rsidRPr="00995869">
        <w:rPr>
          <w:sz w:val="28"/>
          <w:szCs w:val="28"/>
        </w:rPr>
        <w:t xml:space="preserve"> и Техническом задании (Приложение №2)</w:t>
      </w:r>
      <w:r w:rsidRPr="00995869">
        <w:rPr>
          <w:sz w:val="28"/>
          <w:szCs w:val="28"/>
        </w:rPr>
        <w:t xml:space="preserve">. </w:t>
      </w:r>
    </w:p>
    <w:p w:rsidR="004C3018" w:rsidRPr="00995869" w:rsidRDefault="004C3018" w:rsidP="002F0223">
      <w:pPr>
        <w:pStyle w:val="af5"/>
        <w:ind w:left="0" w:firstLine="567"/>
        <w:jc w:val="both"/>
        <w:rPr>
          <w:sz w:val="28"/>
          <w:szCs w:val="28"/>
        </w:rPr>
      </w:pPr>
      <w:r w:rsidRPr="00995869">
        <w:rPr>
          <w:sz w:val="28"/>
          <w:szCs w:val="28"/>
        </w:rPr>
        <w:t>1.3. Поставщик гарантирует, что поставляемый товар на момент его передачи Покупателю не будет находиться в залоге, под арестом или обременен каким – либо иным образом правами третьих лиц.</w:t>
      </w:r>
    </w:p>
    <w:p w:rsidR="004C3018" w:rsidRPr="00995869" w:rsidRDefault="004C3018" w:rsidP="004C3018">
      <w:pPr>
        <w:tabs>
          <w:tab w:val="left" w:pos="1080"/>
          <w:tab w:val="left" w:pos="1260"/>
        </w:tabs>
        <w:jc w:val="both"/>
        <w:rPr>
          <w:sz w:val="28"/>
          <w:szCs w:val="28"/>
        </w:rPr>
      </w:pPr>
    </w:p>
    <w:p w:rsidR="004C3018" w:rsidRPr="00995869" w:rsidRDefault="004C3018" w:rsidP="004C3018">
      <w:pPr>
        <w:numPr>
          <w:ilvl w:val="0"/>
          <w:numId w:val="17"/>
        </w:numPr>
        <w:tabs>
          <w:tab w:val="left" w:pos="1080"/>
          <w:tab w:val="left" w:pos="1260"/>
        </w:tabs>
        <w:jc w:val="both"/>
        <w:rPr>
          <w:b/>
          <w:sz w:val="28"/>
          <w:szCs w:val="28"/>
        </w:rPr>
      </w:pPr>
      <w:r w:rsidRPr="00995869">
        <w:rPr>
          <w:b/>
          <w:sz w:val="28"/>
          <w:szCs w:val="28"/>
        </w:rPr>
        <w:t>Цена товара</w:t>
      </w:r>
      <w:r w:rsidR="002D0622" w:rsidRPr="00995869">
        <w:rPr>
          <w:b/>
          <w:sz w:val="28"/>
          <w:szCs w:val="28"/>
        </w:rPr>
        <w:t xml:space="preserve"> и порядок оплаты</w:t>
      </w:r>
    </w:p>
    <w:p w:rsidR="00850176" w:rsidRPr="00995869" w:rsidRDefault="00850176" w:rsidP="00850176">
      <w:pPr>
        <w:widowControl w:val="0"/>
        <w:autoSpaceDE w:val="0"/>
        <w:autoSpaceDN w:val="0"/>
        <w:ind w:firstLine="540"/>
        <w:jc w:val="both"/>
        <w:rPr>
          <w:sz w:val="28"/>
          <w:szCs w:val="20"/>
        </w:rPr>
      </w:pPr>
      <w:r w:rsidRPr="00995869">
        <w:rPr>
          <w:sz w:val="28"/>
          <w:szCs w:val="20"/>
        </w:rPr>
        <w:t xml:space="preserve">2.1. Цена настоящего Договора составляет ______ (_____) рублей __ копеек с учетом НДС __%, _____(____) рублей __ копеек без учета НДС. </w:t>
      </w:r>
      <w:r w:rsidRPr="00995869">
        <w:rPr>
          <w:sz w:val="28"/>
          <w:szCs w:val="28"/>
        </w:rPr>
        <w:t>Цена договора включает все возможные расходы Поставщика, связанные с поставкой товара, в том числе стоимость транспортных расходов, командировочные расходы и другие обязательные платежи.</w:t>
      </w:r>
    </w:p>
    <w:p w:rsidR="00850176" w:rsidRPr="00995869" w:rsidRDefault="00850176" w:rsidP="00850176">
      <w:pPr>
        <w:widowControl w:val="0"/>
        <w:autoSpaceDE w:val="0"/>
        <w:autoSpaceDN w:val="0"/>
        <w:ind w:firstLine="540"/>
        <w:jc w:val="both"/>
        <w:rPr>
          <w:sz w:val="28"/>
          <w:szCs w:val="20"/>
        </w:rPr>
      </w:pPr>
      <w:r w:rsidRPr="00995869">
        <w:rPr>
          <w:sz w:val="28"/>
          <w:szCs w:val="20"/>
        </w:rPr>
        <w:t>2.2.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850176" w:rsidRPr="00995869" w:rsidRDefault="00850176" w:rsidP="00930312">
      <w:pPr>
        <w:widowControl w:val="0"/>
        <w:autoSpaceDE w:val="0"/>
        <w:autoSpaceDN w:val="0"/>
        <w:ind w:firstLine="540"/>
        <w:jc w:val="both"/>
        <w:rPr>
          <w:sz w:val="28"/>
          <w:szCs w:val="20"/>
        </w:rPr>
      </w:pPr>
      <w:r w:rsidRPr="00995869">
        <w:rPr>
          <w:sz w:val="28"/>
          <w:szCs w:val="20"/>
        </w:rPr>
        <w:t xml:space="preserve">2.3. Оплата поставленного Товара осуществляется Покупателем в течение </w:t>
      </w:r>
      <w:r w:rsidR="008753B2" w:rsidRPr="00995869">
        <w:rPr>
          <w:sz w:val="28"/>
          <w:szCs w:val="20"/>
        </w:rPr>
        <w:t>45 (сорока пяти</w:t>
      </w:r>
      <w:r w:rsidRPr="00995869">
        <w:rPr>
          <w:sz w:val="28"/>
          <w:szCs w:val="20"/>
        </w:rPr>
        <w:t xml:space="preserve">) календарных дней, с даты получения от Поставщика полного комплекта документов: счета, счета-фактуры и других документов, предусмотренных договором, путем перечисления Покупателем денежных </w:t>
      </w:r>
      <w:r w:rsidRPr="00995869">
        <w:rPr>
          <w:sz w:val="28"/>
          <w:szCs w:val="20"/>
        </w:rPr>
        <w:lastRenderedPageBreak/>
        <w:t xml:space="preserve">средств на расчетный счет Поставщика, указанный в разделе </w:t>
      </w:r>
      <w:r w:rsidR="00BF1A1F" w:rsidRPr="00995869">
        <w:rPr>
          <w:sz w:val="28"/>
          <w:szCs w:val="20"/>
        </w:rPr>
        <w:t>14</w:t>
      </w:r>
      <w:r w:rsidRPr="00995869">
        <w:rPr>
          <w:sz w:val="28"/>
          <w:szCs w:val="20"/>
        </w:rPr>
        <w:t xml:space="preserve"> настоящего Договора, на основании товарной накладной формы ТОРГ-12. </w:t>
      </w:r>
    </w:p>
    <w:p w:rsidR="008753B2" w:rsidRPr="00995869" w:rsidRDefault="008753B2" w:rsidP="00930312">
      <w:pPr>
        <w:ind w:firstLine="708"/>
        <w:jc w:val="both"/>
        <w:rPr>
          <w:sz w:val="28"/>
          <w:szCs w:val="20"/>
        </w:rPr>
      </w:pPr>
      <w:r w:rsidRPr="00995869">
        <w:rPr>
          <w:sz w:val="28"/>
          <w:szCs w:val="20"/>
        </w:rPr>
        <w:t xml:space="preserve">В случае заключения договора с Поставщиком, который является субъектом малого и среднего предпринимательства, оплата поставляемого Товара осуществляется в течение 30 (тридцати) календарных дней с даты получения от </w:t>
      </w:r>
      <w:r w:rsidR="00930312" w:rsidRPr="00995869">
        <w:rPr>
          <w:sz w:val="28"/>
          <w:szCs w:val="20"/>
        </w:rPr>
        <w:t>Поставщика</w:t>
      </w:r>
      <w:r w:rsidRPr="00995869">
        <w:rPr>
          <w:sz w:val="28"/>
          <w:szCs w:val="20"/>
        </w:rPr>
        <w:t xml:space="preserve"> полного комплекта документов путем перечисления </w:t>
      </w:r>
      <w:r w:rsidR="00930312" w:rsidRPr="00995869">
        <w:rPr>
          <w:sz w:val="28"/>
          <w:szCs w:val="20"/>
        </w:rPr>
        <w:t>Покупателем</w:t>
      </w:r>
      <w:r w:rsidRPr="00995869">
        <w:rPr>
          <w:sz w:val="28"/>
          <w:szCs w:val="20"/>
        </w:rPr>
        <w:t xml:space="preserve"> денежных средств на расчетный счет </w:t>
      </w:r>
      <w:r w:rsidR="00930312" w:rsidRPr="00995869">
        <w:rPr>
          <w:sz w:val="28"/>
          <w:szCs w:val="20"/>
        </w:rPr>
        <w:t>Поставщика</w:t>
      </w:r>
      <w:r w:rsidRPr="00995869">
        <w:rPr>
          <w:sz w:val="28"/>
          <w:szCs w:val="20"/>
        </w:rPr>
        <w:t>, указанный в разделе 1</w:t>
      </w:r>
      <w:r w:rsidR="00BF1A1F" w:rsidRPr="00995869">
        <w:rPr>
          <w:sz w:val="28"/>
          <w:szCs w:val="20"/>
        </w:rPr>
        <w:t>4</w:t>
      </w:r>
      <w:r w:rsidRPr="00995869">
        <w:rPr>
          <w:sz w:val="28"/>
          <w:szCs w:val="20"/>
        </w:rPr>
        <w:t xml:space="preserve"> настоящего Договора.</w:t>
      </w:r>
    </w:p>
    <w:p w:rsidR="00850176" w:rsidRPr="00995869" w:rsidRDefault="00930312" w:rsidP="00930312">
      <w:pPr>
        <w:ind w:firstLine="708"/>
        <w:jc w:val="both"/>
      </w:pPr>
      <w:r w:rsidRPr="00995869">
        <w:rPr>
          <w:sz w:val="28"/>
          <w:szCs w:val="20"/>
        </w:rPr>
        <w:t xml:space="preserve">2.4. </w:t>
      </w:r>
      <w:r w:rsidR="00850176" w:rsidRPr="00995869">
        <w:rPr>
          <w:sz w:val="28"/>
          <w:szCs w:val="20"/>
        </w:rPr>
        <w:t xml:space="preserve">Поставщик предоставляет Покупателю в течение 5 (пяти) календарных дней с момента подписания товарной накладной формы (ТОРГ-12), полный пакет документов, включающий счет, счет-фактуру и другие необходимые документы, предусмотренные договором, подтверждающие исполнение обязательств в установленном порядке. Счет, счет – фактура, товарная накладная формы (ТОРГ-12), связанные с исполнением настоящего Договора, направляются Поставщиком Покупателю по </w:t>
      </w:r>
      <w:r w:rsidR="00850176" w:rsidRPr="00995869">
        <w:rPr>
          <w:sz w:val="28"/>
          <w:szCs w:val="28"/>
        </w:rPr>
        <w:t>адресу Юго-Восточной дирекции управления движением – структурного подразделения Центральной дирекции управления движением – филиала ОАО «РЖД»: г. Воронеж, пл. Генерала Черняховского, д. 2,</w:t>
      </w:r>
      <w:r w:rsidR="00850176" w:rsidRPr="00995869">
        <w:rPr>
          <w:sz w:val="28"/>
          <w:szCs w:val="20"/>
        </w:rPr>
        <w:t xml:space="preserve"> указанному в разделе 1</w:t>
      </w:r>
      <w:r w:rsidR="00BF1A1F" w:rsidRPr="00995869">
        <w:rPr>
          <w:sz w:val="28"/>
          <w:szCs w:val="20"/>
        </w:rPr>
        <w:t>4</w:t>
      </w:r>
      <w:r w:rsidR="00850176" w:rsidRPr="00995869">
        <w:rPr>
          <w:sz w:val="28"/>
          <w:szCs w:val="20"/>
        </w:rPr>
        <w:t xml:space="preserve"> настоящего Договора. </w:t>
      </w:r>
    </w:p>
    <w:p w:rsidR="00850176" w:rsidRPr="00995869" w:rsidRDefault="00930312" w:rsidP="00930312">
      <w:pPr>
        <w:widowControl w:val="0"/>
        <w:autoSpaceDE w:val="0"/>
        <w:autoSpaceDN w:val="0"/>
        <w:ind w:firstLine="708"/>
        <w:jc w:val="both"/>
        <w:rPr>
          <w:sz w:val="28"/>
          <w:szCs w:val="20"/>
        </w:rPr>
      </w:pPr>
      <w:r w:rsidRPr="00995869">
        <w:rPr>
          <w:sz w:val="28"/>
          <w:szCs w:val="20"/>
        </w:rPr>
        <w:t xml:space="preserve">2.5. </w:t>
      </w:r>
      <w:r w:rsidR="00850176" w:rsidRPr="00995869">
        <w:rPr>
          <w:sz w:val="28"/>
          <w:szCs w:val="20"/>
        </w:rPr>
        <w:t>Поставщик предоставляет Покупателю за декабрь отчетного года полный пакет документов, включающий счет, счет-фактуру, товарную накладную формы (ТОРГ-12) и другие необходимые документы, предусмотренные договором, подтверждающие исполнение обязательств в установленном порядке, в течение 3 (трех) первых рабочих дней следующего года.</w:t>
      </w:r>
    </w:p>
    <w:p w:rsidR="00850176" w:rsidRPr="00995869" w:rsidRDefault="00930312" w:rsidP="00930312">
      <w:pPr>
        <w:autoSpaceDE w:val="0"/>
        <w:autoSpaceDN w:val="0"/>
        <w:ind w:firstLine="708"/>
        <w:jc w:val="both"/>
        <w:rPr>
          <w:sz w:val="28"/>
          <w:szCs w:val="28"/>
        </w:rPr>
      </w:pPr>
      <w:r w:rsidRPr="00995869">
        <w:rPr>
          <w:sz w:val="28"/>
          <w:szCs w:val="28"/>
        </w:rPr>
        <w:t xml:space="preserve">2.6. </w:t>
      </w:r>
      <w:r w:rsidR="00850176" w:rsidRPr="00995869">
        <w:rPr>
          <w:sz w:val="28"/>
          <w:szCs w:val="28"/>
        </w:rPr>
        <w:t xml:space="preserve">В счете-фактуре Поставщик  указывает в строках 6,6а и 6б реквизиты Покупателя - ОАО «РЖД», в строке 4 наименование и почтовый адрес </w:t>
      </w:r>
      <w:r w:rsidRPr="00995869">
        <w:rPr>
          <w:sz w:val="28"/>
          <w:szCs w:val="28"/>
        </w:rPr>
        <w:t>Грузополучателя</w:t>
      </w:r>
      <w:r w:rsidR="00850176" w:rsidRPr="00995869">
        <w:rPr>
          <w:sz w:val="28"/>
          <w:szCs w:val="28"/>
        </w:rPr>
        <w:t xml:space="preserve"> – указывается наименование и адрес  Юго-Восточной дирекции управления движением </w:t>
      </w:r>
      <w:r w:rsidR="00850176" w:rsidRPr="00995869">
        <w:rPr>
          <w:color w:val="000000"/>
          <w:sz w:val="28"/>
          <w:szCs w:val="28"/>
        </w:rPr>
        <w:t>– структурного подразделения Центральной дирекции управления движением – филиала ОАО «РЖД»</w:t>
      </w:r>
      <w:r w:rsidR="00850176" w:rsidRPr="00995869">
        <w:rPr>
          <w:sz w:val="28"/>
          <w:szCs w:val="28"/>
        </w:rPr>
        <w:t xml:space="preserve">, указанный в разделе </w:t>
      </w:r>
      <w:r w:rsidR="00BF1A1F" w:rsidRPr="00995869">
        <w:rPr>
          <w:sz w:val="28"/>
          <w:szCs w:val="28"/>
        </w:rPr>
        <w:t>14</w:t>
      </w:r>
      <w:r w:rsidR="00850176" w:rsidRPr="00995869">
        <w:rPr>
          <w:sz w:val="28"/>
          <w:szCs w:val="28"/>
        </w:rPr>
        <w:t xml:space="preserve"> настоящего Договора. </w:t>
      </w:r>
    </w:p>
    <w:p w:rsidR="00850176" w:rsidRPr="00995869" w:rsidRDefault="00930312" w:rsidP="00930312">
      <w:pPr>
        <w:autoSpaceDE w:val="0"/>
        <w:autoSpaceDN w:val="0"/>
        <w:ind w:firstLine="540"/>
        <w:jc w:val="both"/>
        <w:rPr>
          <w:sz w:val="28"/>
          <w:szCs w:val="28"/>
        </w:rPr>
      </w:pPr>
      <w:r w:rsidRPr="00995869">
        <w:rPr>
          <w:sz w:val="28"/>
          <w:szCs w:val="28"/>
        </w:rPr>
        <w:t xml:space="preserve">2.7. </w:t>
      </w:r>
      <w:r w:rsidR="00850176" w:rsidRPr="00995869">
        <w:rPr>
          <w:sz w:val="28"/>
          <w:szCs w:val="28"/>
        </w:rPr>
        <w:t>Поставщик обязан предъявлять корректировочные счета-фактуры без формирования исправительных экземпляров к ранее предъявленным Покупателю счетам-фактурам в случаях изменения стоимости (цены, количества) приобретаемых Покупателем Товаров в течение 5 (пяти) календарных дней с даты составления документа  (договора, соглашения, соответствующего первичного учетного документа), подтверждающего согласие. Покупателя на изменение стоимости отгруженных Товаров.</w:t>
      </w:r>
    </w:p>
    <w:p w:rsidR="004C3018" w:rsidRPr="00995869" w:rsidRDefault="004C3018" w:rsidP="004C3018">
      <w:pPr>
        <w:tabs>
          <w:tab w:val="left" w:pos="1080"/>
          <w:tab w:val="left" w:pos="1260"/>
        </w:tabs>
        <w:jc w:val="both"/>
        <w:rPr>
          <w:sz w:val="28"/>
          <w:szCs w:val="28"/>
        </w:rPr>
      </w:pPr>
    </w:p>
    <w:p w:rsidR="004C3018" w:rsidRPr="00995869" w:rsidRDefault="004C3018" w:rsidP="004C3018">
      <w:pPr>
        <w:numPr>
          <w:ilvl w:val="0"/>
          <w:numId w:val="17"/>
        </w:numPr>
        <w:jc w:val="both"/>
        <w:rPr>
          <w:b/>
          <w:sz w:val="28"/>
          <w:szCs w:val="28"/>
        </w:rPr>
      </w:pPr>
      <w:r w:rsidRPr="00995869">
        <w:rPr>
          <w:b/>
          <w:sz w:val="28"/>
          <w:szCs w:val="28"/>
        </w:rPr>
        <w:t xml:space="preserve">Условия поставки товара </w:t>
      </w:r>
    </w:p>
    <w:p w:rsidR="004C3018" w:rsidRPr="00995869" w:rsidRDefault="004C3018" w:rsidP="004C3018">
      <w:pPr>
        <w:ind w:firstLine="540"/>
        <w:jc w:val="both"/>
        <w:rPr>
          <w:color w:val="FF0000"/>
          <w:sz w:val="28"/>
          <w:szCs w:val="28"/>
        </w:rPr>
      </w:pPr>
      <w:r w:rsidRPr="00995869">
        <w:rPr>
          <w:sz w:val="28"/>
          <w:szCs w:val="28"/>
        </w:rPr>
        <w:t xml:space="preserve">3.1 Поставка и разгрузка товара осуществляется Поставщиком по </w:t>
      </w:r>
      <w:r w:rsidR="00275829" w:rsidRPr="00995869">
        <w:rPr>
          <w:sz w:val="28"/>
          <w:szCs w:val="28"/>
        </w:rPr>
        <w:t>адресу</w:t>
      </w:r>
      <w:r w:rsidR="00930312" w:rsidRPr="00995869">
        <w:rPr>
          <w:sz w:val="28"/>
          <w:szCs w:val="28"/>
        </w:rPr>
        <w:t>:</w:t>
      </w:r>
      <w:r w:rsidR="00995869" w:rsidRPr="00995869">
        <w:rPr>
          <w:sz w:val="28"/>
          <w:szCs w:val="28"/>
        </w:rPr>
        <w:t xml:space="preserve"> г. Воронеж, пл. Генерала Черняховского д.2</w:t>
      </w:r>
    </w:p>
    <w:p w:rsidR="004C3018" w:rsidRPr="00995869" w:rsidRDefault="004C3018" w:rsidP="004C3018">
      <w:pPr>
        <w:ind w:firstLine="540"/>
        <w:jc w:val="both"/>
        <w:rPr>
          <w:color w:val="000000"/>
          <w:sz w:val="28"/>
          <w:szCs w:val="28"/>
        </w:rPr>
      </w:pPr>
      <w:r w:rsidRPr="00995869">
        <w:rPr>
          <w:sz w:val="28"/>
          <w:szCs w:val="28"/>
        </w:rPr>
        <w:t xml:space="preserve">3.2. Поставляемый товар должен </w:t>
      </w:r>
      <w:r w:rsidR="000319F9" w:rsidRPr="00995869">
        <w:rPr>
          <w:color w:val="000000"/>
          <w:sz w:val="28"/>
          <w:szCs w:val="28"/>
        </w:rPr>
        <w:t>предоставляться в упаковке, обеспечивающей сохранность товаров при транспортировке.</w:t>
      </w:r>
    </w:p>
    <w:p w:rsidR="00930312" w:rsidRPr="00995869" w:rsidRDefault="00930312" w:rsidP="00930312">
      <w:pPr>
        <w:tabs>
          <w:tab w:val="left" w:pos="7365"/>
        </w:tabs>
        <w:ind w:firstLine="709"/>
        <w:jc w:val="both"/>
        <w:rPr>
          <w:bCs/>
          <w:sz w:val="28"/>
          <w:szCs w:val="28"/>
        </w:rPr>
      </w:pPr>
      <w:r w:rsidRPr="00995869">
        <w:rPr>
          <w:bCs/>
          <w:sz w:val="28"/>
          <w:szCs w:val="28"/>
        </w:rPr>
        <w:t xml:space="preserve">3.3. Поставщик за 3 (три)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w:t>
      </w:r>
      <w:r w:rsidRPr="00995869">
        <w:rPr>
          <w:bCs/>
          <w:sz w:val="28"/>
          <w:szCs w:val="28"/>
        </w:rPr>
        <w:lastRenderedPageBreak/>
        <w:t>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30312" w:rsidRPr="00995869" w:rsidRDefault="00930312" w:rsidP="00930312">
      <w:pPr>
        <w:ind w:firstLine="540"/>
        <w:jc w:val="both"/>
        <w:rPr>
          <w:sz w:val="28"/>
          <w:szCs w:val="28"/>
        </w:rPr>
      </w:pPr>
      <w:r w:rsidRPr="00995869">
        <w:rPr>
          <w:sz w:val="28"/>
          <w:szCs w:val="28"/>
        </w:rPr>
        <w:t xml:space="preserve">3.4. Одновременно с передачей товара Поставщик обязан передать Покупателю соответствующую документацию на товар от изготовителя, в том числе, сертификат соответствия и паспорта на изделие с отметкой ОТК, товарную накладную формы (ТОРГ-12), счет, счет-фактуру, сертификаты соответствия. </w:t>
      </w:r>
    </w:p>
    <w:p w:rsidR="00930312" w:rsidRPr="00995869" w:rsidRDefault="00930312" w:rsidP="00930312">
      <w:pPr>
        <w:ind w:firstLine="709"/>
        <w:jc w:val="both"/>
        <w:rPr>
          <w:iCs/>
          <w:sz w:val="28"/>
          <w:szCs w:val="28"/>
        </w:rPr>
      </w:pPr>
      <w:r w:rsidRPr="00995869">
        <w:rPr>
          <w:sz w:val="28"/>
          <w:szCs w:val="28"/>
        </w:rPr>
        <w:t>3.5. Приемка Товара осуществляется представителями Поставщика и Покупателя в месте его поставки с подписанием товарной накладной формы (ТОРГ-12).</w:t>
      </w:r>
    </w:p>
    <w:p w:rsidR="00930312" w:rsidRPr="00995869" w:rsidRDefault="00930312" w:rsidP="00930312">
      <w:pPr>
        <w:pStyle w:val="ConsNormal"/>
        <w:widowControl/>
        <w:ind w:firstLine="709"/>
        <w:jc w:val="both"/>
        <w:rPr>
          <w:rFonts w:ascii="Times New Roman" w:hAnsi="Times New Roman"/>
          <w:sz w:val="28"/>
          <w:szCs w:val="28"/>
        </w:rPr>
      </w:pPr>
      <w:r w:rsidRPr="00995869">
        <w:rPr>
          <w:rFonts w:ascii="Times New Roman" w:hAnsi="Times New Roman"/>
          <w:sz w:val="28"/>
          <w:szCs w:val="28"/>
        </w:rPr>
        <w:t>3.6.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930312" w:rsidRPr="00995869" w:rsidRDefault="00930312" w:rsidP="00930312">
      <w:pPr>
        <w:ind w:firstLine="709"/>
        <w:jc w:val="both"/>
        <w:rPr>
          <w:sz w:val="28"/>
          <w:szCs w:val="28"/>
        </w:rPr>
      </w:pPr>
      <w:r w:rsidRPr="00995869">
        <w:rPr>
          <w:sz w:val="28"/>
          <w:szCs w:val="28"/>
        </w:rPr>
        <w:t xml:space="preserve">3.7. Датой поставки Товара считается дата подписания представителем Покупателя товарной накладной форы (ТОРГ-12). </w:t>
      </w:r>
    </w:p>
    <w:p w:rsidR="00930312" w:rsidRPr="00995869" w:rsidRDefault="00930312" w:rsidP="00930312">
      <w:pPr>
        <w:ind w:firstLine="709"/>
        <w:jc w:val="both"/>
        <w:rPr>
          <w:sz w:val="28"/>
          <w:szCs w:val="28"/>
        </w:rPr>
      </w:pPr>
    </w:p>
    <w:p w:rsidR="004C3018" w:rsidRPr="00995869" w:rsidRDefault="00AB1956" w:rsidP="004C3018">
      <w:pPr>
        <w:tabs>
          <w:tab w:val="num" w:pos="1080"/>
        </w:tabs>
        <w:ind w:firstLine="540"/>
        <w:jc w:val="both"/>
        <w:rPr>
          <w:b/>
          <w:bCs/>
          <w:sz w:val="28"/>
          <w:szCs w:val="28"/>
        </w:rPr>
      </w:pPr>
      <w:r w:rsidRPr="00995869">
        <w:rPr>
          <w:b/>
          <w:bCs/>
          <w:sz w:val="28"/>
          <w:szCs w:val="28"/>
        </w:rPr>
        <w:t>4</w:t>
      </w:r>
      <w:r w:rsidR="004C3018" w:rsidRPr="00995869">
        <w:rPr>
          <w:b/>
          <w:bCs/>
          <w:sz w:val="28"/>
          <w:szCs w:val="28"/>
        </w:rPr>
        <w:t xml:space="preserve">. Качество и комплектность товара </w:t>
      </w:r>
    </w:p>
    <w:p w:rsidR="004C3018" w:rsidRPr="00995869" w:rsidRDefault="00AB1956" w:rsidP="004C3018">
      <w:pPr>
        <w:ind w:firstLine="540"/>
        <w:jc w:val="both"/>
        <w:rPr>
          <w:sz w:val="28"/>
          <w:szCs w:val="28"/>
        </w:rPr>
      </w:pPr>
      <w:r w:rsidRPr="00995869">
        <w:rPr>
          <w:sz w:val="28"/>
          <w:szCs w:val="28"/>
        </w:rPr>
        <w:t>4</w:t>
      </w:r>
      <w:r w:rsidR="004C3018" w:rsidRPr="00995869">
        <w:rPr>
          <w:sz w:val="28"/>
          <w:szCs w:val="28"/>
        </w:rPr>
        <w:t xml:space="preserve">.1. Качество и комплектность товара должны соответствовать </w:t>
      </w:r>
      <w:r w:rsidR="00702AEF" w:rsidRPr="00995869">
        <w:rPr>
          <w:sz w:val="28"/>
          <w:szCs w:val="28"/>
        </w:rPr>
        <w:t>требованиям ТУ 4314-011-29234018-2015</w:t>
      </w:r>
      <w:r w:rsidR="004C3018" w:rsidRPr="00995869">
        <w:rPr>
          <w:sz w:val="28"/>
          <w:szCs w:val="28"/>
        </w:rPr>
        <w:t xml:space="preserve">. </w:t>
      </w:r>
    </w:p>
    <w:p w:rsidR="004C3018" w:rsidRPr="00995869" w:rsidRDefault="00AB1956" w:rsidP="004C3018">
      <w:pPr>
        <w:ind w:firstLine="540"/>
        <w:jc w:val="both"/>
        <w:rPr>
          <w:sz w:val="28"/>
          <w:szCs w:val="28"/>
        </w:rPr>
      </w:pPr>
      <w:r w:rsidRPr="00995869">
        <w:rPr>
          <w:sz w:val="28"/>
          <w:szCs w:val="28"/>
        </w:rPr>
        <w:t>4</w:t>
      </w:r>
      <w:r w:rsidR="004C3018" w:rsidRPr="00995869">
        <w:rPr>
          <w:sz w:val="28"/>
          <w:szCs w:val="28"/>
        </w:rPr>
        <w:t xml:space="preserve">.2. Поставщик обязан обеспечить </w:t>
      </w:r>
      <w:r w:rsidR="00702AEF" w:rsidRPr="00995869">
        <w:rPr>
          <w:sz w:val="28"/>
          <w:szCs w:val="28"/>
        </w:rPr>
        <w:t>наличие сертификата со</w:t>
      </w:r>
      <w:r w:rsidRPr="00995869">
        <w:rPr>
          <w:sz w:val="28"/>
          <w:szCs w:val="28"/>
        </w:rPr>
        <w:t>ответствия и паспорта на изделие</w:t>
      </w:r>
      <w:r w:rsidR="00702AEF" w:rsidRPr="00995869">
        <w:rPr>
          <w:sz w:val="28"/>
          <w:szCs w:val="28"/>
        </w:rPr>
        <w:t xml:space="preserve"> с отметкой ОТК</w:t>
      </w:r>
      <w:r w:rsidR="004C3018" w:rsidRPr="00995869">
        <w:rPr>
          <w:sz w:val="28"/>
          <w:szCs w:val="28"/>
        </w:rPr>
        <w:t xml:space="preserve">. </w:t>
      </w:r>
    </w:p>
    <w:p w:rsidR="004C3018" w:rsidRPr="00995869" w:rsidRDefault="00AB1956" w:rsidP="004C3018">
      <w:pPr>
        <w:ind w:firstLine="540"/>
        <w:jc w:val="both"/>
        <w:rPr>
          <w:sz w:val="28"/>
          <w:szCs w:val="28"/>
        </w:rPr>
      </w:pPr>
      <w:r w:rsidRPr="00995869">
        <w:rPr>
          <w:sz w:val="28"/>
          <w:szCs w:val="28"/>
        </w:rPr>
        <w:t>4</w:t>
      </w:r>
      <w:r w:rsidR="004C3018" w:rsidRPr="00995869">
        <w:rPr>
          <w:sz w:val="28"/>
          <w:szCs w:val="28"/>
        </w:rPr>
        <w:t>.3. Покупатель, при обнаружении нарушений условий настоящего договора о количестве, качестве, комплектности, таре и упаковке товара, вправе заявить о выявленных нарушениях:</w:t>
      </w:r>
    </w:p>
    <w:p w:rsidR="004C3018" w:rsidRPr="00995869" w:rsidRDefault="004C3018" w:rsidP="004C3018">
      <w:pPr>
        <w:numPr>
          <w:ilvl w:val="0"/>
          <w:numId w:val="18"/>
        </w:numPr>
        <w:jc w:val="both"/>
        <w:rPr>
          <w:sz w:val="28"/>
          <w:szCs w:val="28"/>
        </w:rPr>
      </w:pPr>
      <w:r w:rsidRPr="00995869">
        <w:rPr>
          <w:sz w:val="28"/>
          <w:szCs w:val="28"/>
        </w:rPr>
        <w:t>по количеству, комплектности, таре и упаковке - в течение 7 (семи) банковских дней после его принятия от Поставщика, если иной срок не согласован Сторонами;</w:t>
      </w:r>
    </w:p>
    <w:p w:rsidR="004C3018" w:rsidRPr="00995869" w:rsidRDefault="004C3018" w:rsidP="004C3018">
      <w:pPr>
        <w:numPr>
          <w:ilvl w:val="0"/>
          <w:numId w:val="18"/>
        </w:numPr>
        <w:jc w:val="both"/>
        <w:rPr>
          <w:sz w:val="28"/>
          <w:szCs w:val="28"/>
        </w:rPr>
      </w:pPr>
      <w:r w:rsidRPr="00995869">
        <w:rPr>
          <w:sz w:val="28"/>
          <w:szCs w:val="28"/>
        </w:rPr>
        <w:t>по качеству – в тече</w:t>
      </w:r>
      <w:r w:rsidR="00BF290C" w:rsidRPr="00995869">
        <w:rPr>
          <w:sz w:val="28"/>
          <w:szCs w:val="28"/>
        </w:rPr>
        <w:t>ние гарантийного срока на товар</w:t>
      </w:r>
      <w:r w:rsidRPr="00995869">
        <w:rPr>
          <w:sz w:val="28"/>
          <w:szCs w:val="28"/>
        </w:rPr>
        <w:t>.</w:t>
      </w:r>
    </w:p>
    <w:p w:rsidR="004C3018" w:rsidRPr="00995869" w:rsidRDefault="00946998" w:rsidP="00946998">
      <w:pPr>
        <w:ind w:firstLine="567"/>
        <w:jc w:val="both"/>
        <w:rPr>
          <w:color w:val="1F497D"/>
          <w:sz w:val="28"/>
          <w:szCs w:val="28"/>
        </w:rPr>
      </w:pPr>
      <w:r w:rsidRPr="00995869">
        <w:rPr>
          <w:sz w:val="28"/>
          <w:szCs w:val="28"/>
        </w:rPr>
        <w:t>4</w:t>
      </w:r>
      <w:r w:rsidR="004C3018" w:rsidRPr="00995869">
        <w:rPr>
          <w:sz w:val="28"/>
          <w:szCs w:val="28"/>
        </w:rPr>
        <w:t>.3.1 Покупатель направляет Поставщику уведомление о выявленных нарушениях, Поставщик в свою очередь обязуется устранить нарушения:</w:t>
      </w:r>
    </w:p>
    <w:p w:rsidR="004C3018" w:rsidRPr="00995869" w:rsidRDefault="004C3018" w:rsidP="004C3018">
      <w:pPr>
        <w:numPr>
          <w:ilvl w:val="0"/>
          <w:numId w:val="18"/>
        </w:numPr>
        <w:jc w:val="both"/>
        <w:rPr>
          <w:sz w:val="28"/>
          <w:szCs w:val="28"/>
        </w:rPr>
      </w:pPr>
      <w:r w:rsidRPr="00995869">
        <w:rPr>
          <w:sz w:val="28"/>
          <w:szCs w:val="28"/>
        </w:rPr>
        <w:t>по количеству, комплектности, таре и упаковке в течение 7 (семи) банковских дней после получения уведомления от Покупателя о выявленных нарушениях, путем поставки недостающего количества Товара или его частей;</w:t>
      </w:r>
    </w:p>
    <w:p w:rsidR="004C3018" w:rsidRPr="00995869" w:rsidRDefault="004C3018" w:rsidP="004C3018">
      <w:pPr>
        <w:numPr>
          <w:ilvl w:val="0"/>
          <w:numId w:val="18"/>
        </w:numPr>
        <w:jc w:val="both"/>
        <w:rPr>
          <w:sz w:val="28"/>
          <w:szCs w:val="28"/>
        </w:rPr>
      </w:pPr>
      <w:r w:rsidRPr="00995869">
        <w:rPr>
          <w:sz w:val="28"/>
          <w:szCs w:val="28"/>
        </w:rPr>
        <w:t>по качеству в течение 7 (семи) банковских дней после получения уведомления от Покупателя о выявленных нарушениях, путем замены Товара.</w:t>
      </w:r>
    </w:p>
    <w:p w:rsidR="004C3018" w:rsidRPr="00995869" w:rsidRDefault="00946998" w:rsidP="004C3018">
      <w:pPr>
        <w:ind w:firstLine="540"/>
        <w:jc w:val="both"/>
        <w:rPr>
          <w:sz w:val="28"/>
          <w:szCs w:val="28"/>
        </w:rPr>
      </w:pPr>
      <w:r w:rsidRPr="00995869">
        <w:rPr>
          <w:sz w:val="28"/>
          <w:szCs w:val="28"/>
        </w:rPr>
        <w:t>4</w:t>
      </w:r>
      <w:r w:rsidR="004C3018" w:rsidRPr="00995869">
        <w:rPr>
          <w:sz w:val="28"/>
          <w:szCs w:val="28"/>
        </w:rPr>
        <w:t>.4. Поставщик обязан за свой счет в течение 3 (трех) банковских дней с даты получения уведомления Покупателя о выявленных нарушениях устранить выявленные нарушения, в том числе путем устранения  недостатков товара, замены некачественного товара на качественный, поставки недостающего количества товаров.</w:t>
      </w:r>
    </w:p>
    <w:p w:rsidR="00995869" w:rsidRPr="00995869" w:rsidRDefault="00995869" w:rsidP="004C3018">
      <w:pPr>
        <w:ind w:firstLine="540"/>
        <w:jc w:val="both"/>
        <w:rPr>
          <w:sz w:val="28"/>
          <w:szCs w:val="28"/>
        </w:rPr>
      </w:pPr>
    </w:p>
    <w:p w:rsidR="004C3018" w:rsidRPr="00995869" w:rsidRDefault="004C3018" w:rsidP="004C3018">
      <w:pPr>
        <w:tabs>
          <w:tab w:val="num" w:pos="1080"/>
        </w:tabs>
        <w:ind w:firstLine="540"/>
        <w:jc w:val="both"/>
        <w:rPr>
          <w:sz w:val="28"/>
          <w:szCs w:val="28"/>
        </w:rPr>
      </w:pPr>
    </w:p>
    <w:p w:rsidR="00946998" w:rsidRPr="00995869" w:rsidRDefault="00946998" w:rsidP="00946998">
      <w:pPr>
        <w:tabs>
          <w:tab w:val="left" w:pos="739"/>
          <w:tab w:val="center" w:pos="5102"/>
        </w:tabs>
        <w:ind w:left="709"/>
        <w:rPr>
          <w:b/>
          <w:sz w:val="28"/>
          <w:szCs w:val="28"/>
        </w:rPr>
      </w:pPr>
      <w:r w:rsidRPr="00995869">
        <w:rPr>
          <w:b/>
          <w:sz w:val="28"/>
          <w:szCs w:val="28"/>
        </w:rPr>
        <w:lastRenderedPageBreak/>
        <w:t>5.Права и обязанности сторон</w:t>
      </w:r>
    </w:p>
    <w:p w:rsidR="00946998" w:rsidRPr="00995869" w:rsidRDefault="00946998" w:rsidP="00946998">
      <w:pPr>
        <w:pStyle w:val="ConsNormal"/>
        <w:widowControl/>
        <w:ind w:firstLine="709"/>
        <w:rPr>
          <w:rFonts w:ascii="Times New Roman" w:hAnsi="Times New Roman"/>
          <w:bCs/>
          <w:sz w:val="28"/>
          <w:szCs w:val="28"/>
        </w:rPr>
      </w:pPr>
      <w:r w:rsidRPr="00995869">
        <w:rPr>
          <w:rFonts w:ascii="Times New Roman" w:hAnsi="Times New Roman"/>
          <w:bCs/>
          <w:sz w:val="28"/>
          <w:szCs w:val="28"/>
        </w:rPr>
        <w:t>5.1. Поставщик обязан:</w:t>
      </w:r>
    </w:p>
    <w:p w:rsidR="00946998" w:rsidRPr="00995869" w:rsidRDefault="00946998" w:rsidP="00946998">
      <w:pPr>
        <w:tabs>
          <w:tab w:val="left" w:pos="0"/>
        </w:tabs>
        <w:suppressAutoHyphens/>
        <w:ind w:firstLine="709"/>
        <w:jc w:val="both"/>
        <w:rPr>
          <w:color w:val="000000"/>
          <w:sz w:val="28"/>
          <w:szCs w:val="28"/>
        </w:rPr>
      </w:pPr>
      <w:r w:rsidRPr="00995869">
        <w:rPr>
          <w:bCs/>
          <w:sz w:val="28"/>
          <w:szCs w:val="28"/>
        </w:rPr>
        <w:t xml:space="preserve">5.1.1. </w:t>
      </w:r>
      <w:r w:rsidRPr="00995869">
        <w:rPr>
          <w:color w:val="000000"/>
          <w:sz w:val="28"/>
          <w:szCs w:val="28"/>
        </w:rPr>
        <w:t>Поставить Товар в соответствии с требованиями настоящего Договора.</w:t>
      </w:r>
    </w:p>
    <w:p w:rsidR="00946998" w:rsidRPr="00995869" w:rsidRDefault="00946998" w:rsidP="00946998">
      <w:pPr>
        <w:pStyle w:val="ConsNormal"/>
        <w:widowControl/>
        <w:ind w:firstLine="709"/>
        <w:jc w:val="both"/>
        <w:rPr>
          <w:rFonts w:ascii="Times New Roman" w:hAnsi="Times New Roman"/>
          <w:bCs/>
          <w:sz w:val="28"/>
          <w:szCs w:val="28"/>
        </w:rPr>
      </w:pPr>
      <w:r w:rsidRPr="00995869">
        <w:rPr>
          <w:rFonts w:ascii="Times New Roman" w:hAnsi="Times New Roman"/>
          <w:bCs/>
          <w:sz w:val="28"/>
          <w:szCs w:val="28"/>
        </w:rPr>
        <w:t>5.1.2. Поставить Покупателю Товар надлежащего качества, комплектности и количества со всеми относящимися к нему документами.</w:t>
      </w:r>
    </w:p>
    <w:p w:rsidR="00946998" w:rsidRPr="00995869" w:rsidRDefault="00946998" w:rsidP="00946998">
      <w:pPr>
        <w:pStyle w:val="ConsNormal"/>
        <w:widowControl/>
        <w:ind w:firstLine="709"/>
        <w:jc w:val="both"/>
        <w:rPr>
          <w:rFonts w:ascii="Times New Roman" w:hAnsi="Times New Roman"/>
          <w:bCs/>
          <w:sz w:val="28"/>
          <w:szCs w:val="28"/>
        </w:rPr>
      </w:pPr>
      <w:r w:rsidRPr="00995869">
        <w:rPr>
          <w:rFonts w:ascii="Times New Roman" w:hAnsi="Times New Roman"/>
          <w:sz w:val="28"/>
          <w:szCs w:val="28"/>
        </w:rPr>
        <w:t>5.1.3. Поставить Товар в упаковке, позволяющей обеспечить сохранность Товара от повреждений при его отгрузке, перевозке и хранении.</w:t>
      </w:r>
    </w:p>
    <w:p w:rsidR="00946998" w:rsidRPr="00995869" w:rsidRDefault="00946998" w:rsidP="00946998">
      <w:pPr>
        <w:tabs>
          <w:tab w:val="left" w:pos="720"/>
        </w:tabs>
        <w:ind w:firstLine="709"/>
        <w:jc w:val="both"/>
        <w:rPr>
          <w:sz w:val="28"/>
          <w:szCs w:val="28"/>
        </w:rPr>
      </w:pPr>
      <w:r w:rsidRPr="00995869">
        <w:rPr>
          <w:sz w:val="28"/>
          <w:szCs w:val="28"/>
        </w:rPr>
        <w:t xml:space="preserve">5.1.4.  Представить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w:t>
      </w:r>
    </w:p>
    <w:p w:rsidR="00946998" w:rsidRPr="00995869" w:rsidRDefault="00946998" w:rsidP="00946998">
      <w:pPr>
        <w:tabs>
          <w:tab w:val="left" w:pos="720"/>
        </w:tabs>
        <w:ind w:firstLine="709"/>
        <w:jc w:val="both"/>
        <w:rPr>
          <w:sz w:val="28"/>
          <w:szCs w:val="28"/>
        </w:rPr>
      </w:pPr>
      <w:r w:rsidRPr="00995869">
        <w:rPr>
          <w:sz w:val="28"/>
          <w:szCs w:val="28"/>
        </w:rPr>
        <w:t xml:space="preserve">В случае непредставления Поставщиком указанной информации Покупатель вправе расторгнуть настоящий Договор в порядке, предусмотренном п. </w:t>
      </w:r>
      <w:r w:rsidR="00BF1A1F" w:rsidRPr="00995869">
        <w:rPr>
          <w:sz w:val="28"/>
          <w:szCs w:val="28"/>
        </w:rPr>
        <w:t>11</w:t>
      </w:r>
      <w:r w:rsidRPr="00995869">
        <w:rPr>
          <w:sz w:val="28"/>
          <w:szCs w:val="28"/>
        </w:rPr>
        <w:t>.3 настоящего Договора.</w:t>
      </w:r>
    </w:p>
    <w:p w:rsidR="00BF290C" w:rsidRPr="00995869" w:rsidRDefault="00946998" w:rsidP="00BF290C">
      <w:pPr>
        <w:ind w:firstLine="635"/>
        <w:jc w:val="both"/>
        <w:rPr>
          <w:sz w:val="28"/>
          <w:szCs w:val="28"/>
        </w:rPr>
      </w:pPr>
      <w:r w:rsidRPr="00995869">
        <w:rPr>
          <w:sz w:val="28"/>
          <w:szCs w:val="28"/>
        </w:rPr>
        <w:t xml:space="preserve">5.1.5. </w:t>
      </w:r>
      <w:r w:rsidR="00BF290C" w:rsidRPr="00995869">
        <w:rPr>
          <w:sz w:val="28"/>
          <w:szCs w:val="28"/>
        </w:rPr>
        <w:t xml:space="preserve">Предоставлять подтверждение статуса субъекта малого и среднего предпринимательства не позднее 1 декабря, в случае, если на момент заключения договора он является таковым. В случае непредставления Поставщиком указанной информации Покупатель вправе расторгнуть настоящий договор в порядке, предусмотренном пунктом </w:t>
      </w:r>
      <w:r w:rsidR="00BF1A1F" w:rsidRPr="00995869">
        <w:rPr>
          <w:sz w:val="28"/>
          <w:szCs w:val="28"/>
        </w:rPr>
        <w:t>11</w:t>
      </w:r>
      <w:r w:rsidR="00BF290C" w:rsidRPr="00995869">
        <w:rPr>
          <w:sz w:val="28"/>
          <w:szCs w:val="28"/>
        </w:rPr>
        <w:t>.3 настоящего Договора.</w:t>
      </w:r>
    </w:p>
    <w:p w:rsidR="00946998" w:rsidRPr="00995869" w:rsidRDefault="00BF290C" w:rsidP="00946998">
      <w:pPr>
        <w:ind w:firstLine="709"/>
        <w:jc w:val="both"/>
        <w:rPr>
          <w:sz w:val="28"/>
          <w:szCs w:val="28"/>
        </w:rPr>
      </w:pPr>
      <w:r w:rsidRPr="00995869">
        <w:rPr>
          <w:sz w:val="28"/>
          <w:szCs w:val="28"/>
        </w:rPr>
        <w:t>5</w:t>
      </w:r>
      <w:r w:rsidR="00946998" w:rsidRPr="00995869">
        <w:rPr>
          <w:sz w:val="28"/>
          <w:szCs w:val="28"/>
        </w:rPr>
        <w:t>.1.6.  Передавать Покупателю  копии документов, подтверждающих право подписания  счетов – фактур  уполномоченными  должностными лицами.</w:t>
      </w:r>
    </w:p>
    <w:p w:rsidR="00946998" w:rsidRPr="00995869" w:rsidRDefault="00BF290C" w:rsidP="00946998">
      <w:pPr>
        <w:ind w:firstLine="709"/>
        <w:jc w:val="both"/>
        <w:rPr>
          <w:sz w:val="28"/>
          <w:szCs w:val="28"/>
        </w:rPr>
      </w:pPr>
      <w:r w:rsidRPr="00995869">
        <w:rPr>
          <w:sz w:val="28"/>
          <w:szCs w:val="28"/>
        </w:rPr>
        <w:t>5</w:t>
      </w:r>
      <w:r w:rsidR="00946998" w:rsidRPr="00995869">
        <w:rPr>
          <w:sz w:val="28"/>
          <w:szCs w:val="28"/>
        </w:rPr>
        <w:t xml:space="preserve">.1.7. В течение 3 (трех) календарных дней от даты получения от Покупателя Акта приемки исполненных обязательств, оформленного согласно </w:t>
      </w:r>
      <w:r w:rsidR="00BF1A1F" w:rsidRPr="00995869">
        <w:rPr>
          <w:sz w:val="28"/>
          <w:szCs w:val="28"/>
        </w:rPr>
        <w:t>Приложению № 3</w:t>
      </w:r>
      <w:r w:rsidR="00946998" w:rsidRPr="00995869">
        <w:rPr>
          <w:sz w:val="28"/>
          <w:szCs w:val="28"/>
        </w:rPr>
        <w:t xml:space="preserve"> к настоящему Договору, вернуть Покупателю подписанный Акт приемки исполненных обязательств.</w:t>
      </w:r>
    </w:p>
    <w:p w:rsidR="00946998" w:rsidRPr="00995869" w:rsidRDefault="00BF290C" w:rsidP="00946998">
      <w:pPr>
        <w:ind w:firstLine="709"/>
        <w:jc w:val="both"/>
        <w:rPr>
          <w:sz w:val="28"/>
          <w:szCs w:val="28"/>
        </w:rPr>
      </w:pPr>
      <w:r w:rsidRPr="00995869">
        <w:rPr>
          <w:bCs/>
          <w:iCs/>
          <w:sz w:val="28"/>
          <w:szCs w:val="28"/>
        </w:rPr>
        <w:t>5</w:t>
      </w:r>
      <w:r w:rsidR="00946998" w:rsidRPr="00995869">
        <w:rPr>
          <w:bCs/>
          <w:iCs/>
          <w:sz w:val="28"/>
          <w:szCs w:val="28"/>
        </w:rPr>
        <w:t xml:space="preserve">.2. </w:t>
      </w:r>
      <w:r w:rsidR="00946998" w:rsidRPr="00995869">
        <w:rPr>
          <w:color w:val="000000"/>
          <w:sz w:val="28"/>
          <w:szCs w:val="28"/>
        </w:rPr>
        <w:t xml:space="preserve">У </w:t>
      </w:r>
      <w:r w:rsidR="00946998" w:rsidRPr="00995869">
        <w:rPr>
          <w:sz w:val="28"/>
          <w:szCs w:val="28"/>
        </w:rPr>
        <w:t>Поставщик</w:t>
      </w:r>
      <w:r w:rsidR="00946998" w:rsidRPr="00995869">
        <w:rPr>
          <w:color w:val="000000"/>
          <w:sz w:val="28"/>
          <w:szCs w:val="28"/>
        </w:rPr>
        <w:t>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00946998" w:rsidRPr="00995869">
        <w:rPr>
          <w:sz w:val="28"/>
          <w:szCs w:val="28"/>
        </w:rPr>
        <w:t xml:space="preserve"> </w:t>
      </w:r>
    </w:p>
    <w:p w:rsidR="00946998" w:rsidRPr="00995869" w:rsidRDefault="00BF290C" w:rsidP="00946998">
      <w:pPr>
        <w:ind w:firstLine="709"/>
        <w:jc w:val="both"/>
        <w:rPr>
          <w:sz w:val="28"/>
          <w:szCs w:val="28"/>
        </w:rPr>
      </w:pPr>
      <w:r w:rsidRPr="00995869">
        <w:rPr>
          <w:sz w:val="28"/>
          <w:szCs w:val="28"/>
        </w:rPr>
        <w:t>5</w:t>
      </w:r>
      <w:r w:rsidR="00946998" w:rsidRPr="00995869">
        <w:rPr>
          <w:sz w:val="28"/>
          <w:szCs w:val="28"/>
        </w:rPr>
        <w:t xml:space="preserve">.3. Поставщик имеет право, по согласованию с Покупателем, осуществить досрочную поставку Товара. </w:t>
      </w:r>
    </w:p>
    <w:p w:rsidR="00946998" w:rsidRPr="00995869" w:rsidRDefault="00BF290C" w:rsidP="00946998">
      <w:pPr>
        <w:pStyle w:val="ConsNormal"/>
        <w:widowControl/>
        <w:ind w:firstLine="709"/>
        <w:jc w:val="both"/>
        <w:rPr>
          <w:rFonts w:ascii="Times New Roman" w:hAnsi="Times New Roman"/>
          <w:bCs/>
          <w:sz w:val="28"/>
          <w:szCs w:val="28"/>
        </w:rPr>
      </w:pPr>
      <w:r w:rsidRPr="00995869">
        <w:rPr>
          <w:rFonts w:ascii="Times New Roman" w:hAnsi="Times New Roman"/>
          <w:bCs/>
          <w:sz w:val="28"/>
          <w:szCs w:val="28"/>
        </w:rPr>
        <w:t>5</w:t>
      </w:r>
      <w:r w:rsidR="00946998" w:rsidRPr="00995869">
        <w:rPr>
          <w:rFonts w:ascii="Times New Roman" w:hAnsi="Times New Roman"/>
          <w:bCs/>
          <w:sz w:val="28"/>
          <w:szCs w:val="28"/>
        </w:rPr>
        <w:t>.4. Покупатель обязан:</w:t>
      </w:r>
    </w:p>
    <w:p w:rsidR="00946998" w:rsidRPr="00995869" w:rsidRDefault="00BF290C" w:rsidP="00946998">
      <w:pPr>
        <w:pStyle w:val="ConsNormal"/>
        <w:widowControl/>
        <w:ind w:firstLine="709"/>
        <w:jc w:val="both"/>
        <w:rPr>
          <w:rFonts w:ascii="Times New Roman" w:hAnsi="Times New Roman"/>
          <w:sz w:val="28"/>
          <w:szCs w:val="28"/>
        </w:rPr>
      </w:pPr>
      <w:r w:rsidRPr="00995869">
        <w:rPr>
          <w:rFonts w:ascii="Times New Roman" w:hAnsi="Times New Roman"/>
          <w:bCs/>
          <w:sz w:val="28"/>
          <w:szCs w:val="28"/>
        </w:rPr>
        <w:t>5</w:t>
      </w:r>
      <w:r w:rsidR="00946998" w:rsidRPr="00995869">
        <w:rPr>
          <w:rFonts w:ascii="Times New Roman" w:hAnsi="Times New Roman"/>
          <w:bCs/>
          <w:sz w:val="28"/>
          <w:szCs w:val="28"/>
        </w:rPr>
        <w:t xml:space="preserve">.4.1. Осуществлять проверку при приемке Товара по количеству и качеству. </w:t>
      </w:r>
      <w:r w:rsidR="00946998" w:rsidRPr="00995869">
        <w:rPr>
          <w:rFonts w:ascii="Times New Roman" w:hAnsi="Times New Roman"/>
          <w:sz w:val="28"/>
          <w:szCs w:val="28"/>
        </w:rPr>
        <w:t>Приемка Товара представителем Покупателя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представителем Покупателя.</w:t>
      </w:r>
      <w:r w:rsidR="00946998" w:rsidRPr="00995869">
        <w:rPr>
          <w:rFonts w:ascii="Times New Roman" w:hAnsi="Times New Roman"/>
          <w:bCs/>
          <w:sz w:val="28"/>
          <w:szCs w:val="28"/>
        </w:rPr>
        <w:t xml:space="preserve"> </w:t>
      </w:r>
    </w:p>
    <w:p w:rsidR="00946998" w:rsidRPr="00995869" w:rsidRDefault="00BF290C" w:rsidP="00946998">
      <w:pPr>
        <w:pStyle w:val="ConsNormal"/>
        <w:widowControl/>
        <w:ind w:firstLine="709"/>
        <w:jc w:val="both"/>
        <w:rPr>
          <w:rFonts w:ascii="Times New Roman" w:hAnsi="Times New Roman"/>
          <w:bCs/>
          <w:sz w:val="28"/>
          <w:szCs w:val="28"/>
        </w:rPr>
      </w:pPr>
      <w:r w:rsidRPr="00995869">
        <w:rPr>
          <w:rFonts w:ascii="Times New Roman" w:hAnsi="Times New Roman"/>
          <w:bCs/>
          <w:sz w:val="28"/>
          <w:szCs w:val="28"/>
        </w:rPr>
        <w:t>5</w:t>
      </w:r>
      <w:r w:rsidR="00946998" w:rsidRPr="00995869">
        <w:rPr>
          <w:rFonts w:ascii="Times New Roman" w:hAnsi="Times New Roman"/>
          <w:bCs/>
          <w:sz w:val="28"/>
          <w:szCs w:val="28"/>
        </w:rPr>
        <w:t>.4.2. Принять и оплатить Товар, прошедший приемку, в размерах и в сроки, установленные настоящим Договором.</w:t>
      </w:r>
    </w:p>
    <w:p w:rsidR="00946998" w:rsidRPr="00995869" w:rsidRDefault="00BF290C" w:rsidP="00946998">
      <w:pPr>
        <w:ind w:firstLine="709"/>
        <w:jc w:val="both"/>
        <w:rPr>
          <w:sz w:val="28"/>
          <w:szCs w:val="28"/>
        </w:rPr>
      </w:pPr>
      <w:r w:rsidRPr="00995869">
        <w:rPr>
          <w:sz w:val="28"/>
          <w:szCs w:val="28"/>
        </w:rPr>
        <w:t>5</w:t>
      </w:r>
      <w:r w:rsidR="00946998" w:rsidRPr="00995869">
        <w:rPr>
          <w:sz w:val="28"/>
          <w:szCs w:val="28"/>
        </w:rPr>
        <w:t>.4.3. Предоставлять по запросу Поставщика информацию, необходимую для  выполнения обязательств по настоящему Договору.</w:t>
      </w:r>
    </w:p>
    <w:p w:rsidR="00946998" w:rsidRPr="00995869" w:rsidRDefault="00BF290C" w:rsidP="00946998">
      <w:pPr>
        <w:ind w:firstLine="709"/>
        <w:jc w:val="both"/>
        <w:rPr>
          <w:sz w:val="28"/>
          <w:szCs w:val="28"/>
        </w:rPr>
      </w:pPr>
      <w:r w:rsidRPr="00995869">
        <w:rPr>
          <w:sz w:val="28"/>
          <w:szCs w:val="28"/>
        </w:rPr>
        <w:t>5</w:t>
      </w:r>
      <w:r w:rsidR="00946998" w:rsidRPr="00995869">
        <w:rPr>
          <w:sz w:val="28"/>
          <w:szCs w:val="28"/>
        </w:rPr>
        <w:t xml:space="preserve">.4.4. После полного исполнения обязательств по Договору, а также в случае досрочного прекращения действия настоящего Договора направить </w:t>
      </w:r>
      <w:r w:rsidR="00946998" w:rsidRPr="00995869">
        <w:rPr>
          <w:sz w:val="28"/>
          <w:szCs w:val="28"/>
        </w:rPr>
        <w:lastRenderedPageBreak/>
        <w:t xml:space="preserve">Поставщику для подписания Акт приемки исполненных обязательств, оформленный согласно </w:t>
      </w:r>
      <w:r w:rsidR="00BF1A1F" w:rsidRPr="00995869">
        <w:rPr>
          <w:sz w:val="28"/>
          <w:szCs w:val="28"/>
        </w:rPr>
        <w:t>Приложению № 3</w:t>
      </w:r>
      <w:r w:rsidR="00946998" w:rsidRPr="00995869">
        <w:rPr>
          <w:sz w:val="28"/>
          <w:szCs w:val="28"/>
        </w:rPr>
        <w:t xml:space="preserve"> к настоящему Договору.</w:t>
      </w:r>
    </w:p>
    <w:p w:rsidR="00946998" w:rsidRPr="00995869" w:rsidRDefault="00BF290C" w:rsidP="00946998">
      <w:pPr>
        <w:ind w:firstLine="709"/>
        <w:jc w:val="both"/>
        <w:rPr>
          <w:sz w:val="28"/>
          <w:szCs w:val="28"/>
        </w:rPr>
      </w:pPr>
      <w:r w:rsidRPr="00995869">
        <w:rPr>
          <w:sz w:val="28"/>
          <w:szCs w:val="28"/>
        </w:rPr>
        <w:t>5</w:t>
      </w:r>
      <w:r w:rsidR="00946998" w:rsidRPr="00995869">
        <w:rPr>
          <w:sz w:val="28"/>
          <w:szCs w:val="28"/>
        </w:rPr>
        <w:t>.5. Покупатель имеет право принять и оплатить досрочно поставленный Товар.</w:t>
      </w:r>
    </w:p>
    <w:p w:rsidR="00946998" w:rsidRPr="00995869" w:rsidRDefault="00BF290C" w:rsidP="00946998">
      <w:pPr>
        <w:tabs>
          <w:tab w:val="left" w:pos="0"/>
        </w:tabs>
        <w:suppressAutoHyphens/>
        <w:ind w:firstLine="709"/>
        <w:jc w:val="both"/>
        <w:rPr>
          <w:color w:val="000000"/>
          <w:sz w:val="28"/>
          <w:szCs w:val="28"/>
        </w:rPr>
      </w:pPr>
      <w:r w:rsidRPr="00995869">
        <w:rPr>
          <w:sz w:val="28"/>
          <w:szCs w:val="28"/>
        </w:rPr>
        <w:t>5</w:t>
      </w:r>
      <w:r w:rsidR="00946998" w:rsidRPr="00995869">
        <w:rPr>
          <w:sz w:val="28"/>
          <w:szCs w:val="28"/>
        </w:rPr>
        <w:t xml:space="preserve">.6. </w:t>
      </w:r>
      <w:r w:rsidR="00946998" w:rsidRPr="00995869">
        <w:rPr>
          <w:color w:val="000000"/>
          <w:sz w:val="28"/>
          <w:szCs w:val="28"/>
        </w:rPr>
        <w:t>Стороны осуществляют сверку взаимных расчетов по настоящему договору по окончанию срока действия договора и окончанию полугодия, в котором действовал договор.  В случае досрочного прекращения действия Договора стороны обязуются подписать акт сверки взаимных расчетов по состоянию на дату прекращения Договора.</w:t>
      </w:r>
    </w:p>
    <w:p w:rsidR="00946998" w:rsidRPr="00995869" w:rsidRDefault="00946998" w:rsidP="004C3018">
      <w:pPr>
        <w:tabs>
          <w:tab w:val="num" w:pos="1080"/>
        </w:tabs>
        <w:ind w:firstLine="540"/>
        <w:jc w:val="both"/>
        <w:rPr>
          <w:sz w:val="28"/>
          <w:szCs w:val="28"/>
        </w:rPr>
      </w:pPr>
    </w:p>
    <w:p w:rsidR="004C3018" w:rsidRPr="00995869" w:rsidRDefault="004C3018" w:rsidP="004C3018">
      <w:pPr>
        <w:tabs>
          <w:tab w:val="num" w:pos="1080"/>
        </w:tabs>
        <w:ind w:firstLine="540"/>
        <w:jc w:val="both"/>
        <w:rPr>
          <w:b/>
          <w:sz w:val="28"/>
          <w:szCs w:val="28"/>
        </w:rPr>
      </w:pPr>
      <w:r w:rsidRPr="00995869">
        <w:rPr>
          <w:b/>
          <w:sz w:val="28"/>
          <w:szCs w:val="28"/>
        </w:rPr>
        <w:t>6. Ответственность Сторон</w:t>
      </w:r>
    </w:p>
    <w:p w:rsidR="00BF290C" w:rsidRPr="00995869" w:rsidRDefault="00BF290C" w:rsidP="00BF290C">
      <w:pPr>
        <w:pStyle w:val="ConsNormal"/>
        <w:ind w:firstLine="709"/>
        <w:jc w:val="both"/>
        <w:rPr>
          <w:rFonts w:ascii="Times New Roman" w:hAnsi="Times New Roman"/>
          <w:sz w:val="28"/>
          <w:szCs w:val="28"/>
        </w:rPr>
      </w:pPr>
      <w:r w:rsidRPr="00995869">
        <w:rPr>
          <w:rFonts w:ascii="Times New Roman" w:hAnsi="Times New Roman"/>
          <w:sz w:val="28"/>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F290C" w:rsidRPr="00995869" w:rsidRDefault="00BF290C" w:rsidP="00BF290C">
      <w:pPr>
        <w:pStyle w:val="aff3"/>
        <w:ind w:firstLine="709"/>
        <w:jc w:val="both"/>
        <w:rPr>
          <w:sz w:val="28"/>
          <w:szCs w:val="28"/>
        </w:rPr>
      </w:pPr>
      <w:r w:rsidRPr="00995869">
        <w:rPr>
          <w:sz w:val="28"/>
          <w:szCs w:val="28"/>
        </w:rPr>
        <w:t xml:space="preserve">6.2. В случае просрочки поставки Товара Поставщик уплачивает Покупателю неустойку из расчета 0,01% от цены не поставленного в срок Товара за каждый день просрочки. </w:t>
      </w:r>
    </w:p>
    <w:p w:rsidR="00BF290C" w:rsidRPr="00995869" w:rsidRDefault="00BF290C" w:rsidP="00BF290C">
      <w:pPr>
        <w:pStyle w:val="aff3"/>
        <w:ind w:firstLine="709"/>
        <w:jc w:val="both"/>
        <w:rPr>
          <w:sz w:val="28"/>
          <w:szCs w:val="28"/>
        </w:rPr>
      </w:pPr>
      <w:r w:rsidRPr="00995869">
        <w:rPr>
          <w:sz w:val="28"/>
          <w:szCs w:val="28"/>
        </w:rPr>
        <w:t>6.3. При просрочке поставки Товара более 15 (пятнадцати)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F290C" w:rsidRPr="00995869" w:rsidRDefault="00BF290C" w:rsidP="00BF290C">
      <w:pPr>
        <w:pStyle w:val="41"/>
        <w:ind w:left="0" w:firstLine="720"/>
        <w:jc w:val="both"/>
        <w:rPr>
          <w:color w:val="000000"/>
          <w:szCs w:val="28"/>
        </w:rPr>
      </w:pPr>
      <w:r w:rsidRPr="00995869">
        <w:rPr>
          <w:szCs w:val="28"/>
        </w:rPr>
        <w:t xml:space="preserve">6.4. </w:t>
      </w:r>
      <w:r w:rsidRPr="00995869">
        <w:rPr>
          <w:color w:val="000000"/>
          <w:szCs w:val="28"/>
        </w:rPr>
        <w:t>При нарушении сроков предоставления документов, предусмотренных настоящим договором, Поставщик уплачивает пени в размере 0,1 % от общей цены договора за каждый день просрочки предоставления документов.</w:t>
      </w:r>
    </w:p>
    <w:p w:rsidR="00BF290C" w:rsidRPr="00995869" w:rsidRDefault="00BF290C" w:rsidP="00BF290C">
      <w:pPr>
        <w:pStyle w:val="aff3"/>
        <w:ind w:firstLine="709"/>
        <w:jc w:val="both"/>
        <w:rPr>
          <w:sz w:val="28"/>
          <w:szCs w:val="28"/>
        </w:rPr>
      </w:pPr>
      <w:r w:rsidRPr="00995869">
        <w:rPr>
          <w:sz w:val="28"/>
          <w:szCs w:val="28"/>
        </w:rPr>
        <w:t xml:space="preserve">6.5. В случае отказа Покупателя от настоящего Договора по основаниям, предусмотренным Договором,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0,1 % от общей цены настоящего Договора.  </w:t>
      </w:r>
    </w:p>
    <w:p w:rsidR="00BF290C" w:rsidRPr="00995869" w:rsidRDefault="00BF290C" w:rsidP="00BF290C">
      <w:pPr>
        <w:ind w:right="-81" w:firstLine="709"/>
        <w:jc w:val="both"/>
        <w:rPr>
          <w:sz w:val="28"/>
          <w:szCs w:val="28"/>
        </w:rPr>
      </w:pPr>
      <w:r w:rsidRPr="00995869">
        <w:rPr>
          <w:sz w:val="28"/>
          <w:szCs w:val="28"/>
        </w:rPr>
        <w:t>6.6.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w:t>
      </w:r>
      <w:r w:rsidRPr="00995869">
        <w:rPr>
          <w:color w:val="0000FF"/>
          <w:sz w:val="28"/>
          <w:szCs w:val="28"/>
        </w:rPr>
        <w:t xml:space="preserve"> </w:t>
      </w:r>
      <w:r w:rsidRPr="00995869">
        <w:rPr>
          <w:sz w:val="28"/>
          <w:szCs w:val="28"/>
        </w:rPr>
        <w:t>Поставщик за свой счет обязуется устранить все недостатки Товара в течение 7 (семи) банковских дней с даты</w:t>
      </w:r>
      <w:r w:rsidRPr="00995869">
        <w:rPr>
          <w:color w:val="FF0000"/>
          <w:sz w:val="28"/>
          <w:szCs w:val="28"/>
        </w:rPr>
        <w:t xml:space="preserve"> </w:t>
      </w:r>
      <w:r w:rsidRPr="00995869">
        <w:rPr>
          <w:sz w:val="28"/>
          <w:szCs w:val="28"/>
        </w:rPr>
        <w:t>поставки Товара. Покупатель в этом случае может, но не обязан, при обнаружении недостатков Товара подписать</w:t>
      </w:r>
      <w:r w:rsidRPr="00995869">
        <w:rPr>
          <w:color w:val="FF0000"/>
          <w:sz w:val="28"/>
          <w:szCs w:val="28"/>
        </w:rPr>
        <w:t xml:space="preserve"> </w:t>
      </w:r>
      <w:r w:rsidRPr="00995869">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BF290C" w:rsidRPr="00995869" w:rsidRDefault="00BF290C" w:rsidP="00BF290C">
      <w:pPr>
        <w:ind w:right="-81" w:firstLine="709"/>
        <w:jc w:val="both"/>
        <w:rPr>
          <w:sz w:val="28"/>
          <w:szCs w:val="28"/>
        </w:rPr>
      </w:pPr>
      <w:r w:rsidRPr="00995869">
        <w:rPr>
          <w:sz w:val="28"/>
          <w:szCs w:val="28"/>
        </w:rPr>
        <w:t xml:space="preserve">6.7. Гарантийный срок для Товара составляет __________ с даты подписания Покупателем товарной накладной формы (ТОРГ-12). Если в течение гарантийного срока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на Товар надлежащего качества, </w:t>
      </w:r>
      <w:r w:rsidRPr="00995869">
        <w:rPr>
          <w:sz w:val="28"/>
          <w:szCs w:val="28"/>
        </w:rPr>
        <w:lastRenderedPageBreak/>
        <w:t xml:space="preserve">который должен быть поставлен без промедления на условиях, предусмотренных настоящим Договором. </w:t>
      </w:r>
    </w:p>
    <w:p w:rsidR="00BF290C" w:rsidRPr="00995869" w:rsidRDefault="00BF290C" w:rsidP="00BF290C">
      <w:pPr>
        <w:pStyle w:val="aff3"/>
        <w:ind w:firstLine="709"/>
        <w:jc w:val="both"/>
        <w:rPr>
          <w:sz w:val="28"/>
          <w:szCs w:val="28"/>
        </w:rPr>
      </w:pPr>
      <w:r w:rsidRPr="00995869">
        <w:rPr>
          <w:sz w:val="28"/>
          <w:szCs w:val="28"/>
        </w:rPr>
        <w:t xml:space="preserve">6.8. Перечисленные в настоящем разделе штрафные санкции Поставщик   обязуется   уплатить по первому письменному требованию Покупателя. </w:t>
      </w:r>
    </w:p>
    <w:p w:rsidR="00BF290C" w:rsidRPr="00995869" w:rsidRDefault="00BF290C" w:rsidP="00BF290C">
      <w:pPr>
        <w:ind w:firstLine="709"/>
        <w:jc w:val="both"/>
        <w:rPr>
          <w:sz w:val="28"/>
          <w:szCs w:val="28"/>
        </w:rPr>
      </w:pPr>
      <w:r w:rsidRPr="00995869">
        <w:rPr>
          <w:sz w:val="28"/>
          <w:szCs w:val="28"/>
        </w:rPr>
        <w:t>6.9.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C3018" w:rsidRPr="00995869" w:rsidRDefault="004C3018" w:rsidP="004C3018">
      <w:pPr>
        <w:tabs>
          <w:tab w:val="num" w:pos="1080"/>
        </w:tabs>
        <w:jc w:val="both"/>
        <w:rPr>
          <w:b/>
          <w:sz w:val="28"/>
          <w:szCs w:val="28"/>
        </w:rPr>
      </w:pPr>
    </w:p>
    <w:p w:rsidR="00BF290C" w:rsidRPr="00995869" w:rsidRDefault="00BF290C" w:rsidP="00BF290C">
      <w:pPr>
        <w:tabs>
          <w:tab w:val="center" w:pos="5456"/>
        </w:tabs>
        <w:ind w:firstLine="709"/>
        <w:rPr>
          <w:b/>
          <w:sz w:val="28"/>
          <w:szCs w:val="28"/>
        </w:rPr>
      </w:pPr>
      <w:r w:rsidRPr="00995869">
        <w:rPr>
          <w:b/>
          <w:sz w:val="28"/>
          <w:szCs w:val="28"/>
        </w:rPr>
        <w:t>7. Конфиденциальность</w:t>
      </w:r>
    </w:p>
    <w:p w:rsidR="00BF290C" w:rsidRPr="00995869" w:rsidRDefault="00BF290C" w:rsidP="00BF290C">
      <w:pPr>
        <w:ind w:firstLine="709"/>
        <w:jc w:val="both"/>
        <w:rPr>
          <w:sz w:val="28"/>
          <w:szCs w:val="28"/>
        </w:rPr>
      </w:pPr>
      <w:r w:rsidRPr="00995869">
        <w:rPr>
          <w:sz w:val="28"/>
          <w:szCs w:val="28"/>
        </w:rPr>
        <w:t>7.1.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F290C" w:rsidRPr="00995869" w:rsidRDefault="00BF290C" w:rsidP="00BF290C">
      <w:pPr>
        <w:ind w:firstLine="709"/>
        <w:jc w:val="both"/>
        <w:rPr>
          <w:sz w:val="28"/>
          <w:szCs w:val="28"/>
        </w:rPr>
      </w:pPr>
      <w:r w:rsidRPr="00995869">
        <w:rPr>
          <w:sz w:val="28"/>
          <w:szCs w:val="28"/>
        </w:rPr>
        <w:t>7.2.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F290C" w:rsidRPr="00995869" w:rsidRDefault="00BF290C" w:rsidP="00BF290C">
      <w:pPr>
        <w:ind w:firstLine="709"/>
        <w:jc w:val="both"/>
        <w:rPr>
          <w:sz w:val="28"/>
          <w:szCs w:val="28"/>
        </w:rPr>
      </w:pPr>
      <w:r w:rsidRPr="00995869">
        <w:rPr>
          <w:sz w:val="28"/>
          <w:szCs w:val="28"/>
        </w:rPr>
        <w:t>7.3.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BF290C" w:rsidRPr="00995869" w:rsidRDefault="00BF290C" w:rsidP="00BF290C">
      <w:pPr>
        <w:ind w:firstLine="709"/>
        <w:jc w:val="both"/>
        <w:rPr>
          <w:sz w:val="28"/>
          <w:szCs w:val="28"/>
        </w:rPr>
      </w:pPr>
      <w:r w:rsidRPr="00995869">
        <w:rPr>
          <w:sz w:val="28"/>
          <w:szCs w:val="28"/>
        </w:rPr>
        <w:t>7.4 Поставщик имеет право предоставлять информацию конфиденциального характера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Поставщик обязан незамедлительно уведомить  Покупателя  о поступившем запросе и предпринять все необходимые и допустимые законодательством Российской Федерации действия для  предотвращения  разглашения  информации конфиденциального характера.</w:t>
      </w:r>
    </w:p>
    <w:p w:rsidR="00BF290C" w:rsidRPr="00995869" w:rsidRDefault="00BF290C" w:rsidP="004C3018">
      <w:pPr>
        <w:tabs>
          <w:tab w:val="num" w:pos="1080"/>
        </w:tabs>
        <w:jc w:val="both"/>
        <w:rPr>
          <w:b/>
          <w:sz w:val="28"/>
          <w:szCs w:val="28"/>
        </w:rPr>
      </w:pPr>
    </w:p>
    <w:p w:rsidR="004C3018" w:rsidRPr="00995869" w:rsidRDefault="00D803E3" w:rsidP="004C3018">
      <w:pPr>
        <w:tabs>
          <w:tab w:val="num" w:pos="1080"/>
        </w:tabs>
        <w:ind w:firstLine="540"/>
        <w:jc w:val="both"/>
        <w:rPr>
          <w:b/>
          <w:sz w:val="28"/>
          <w:szCs w:val="28"/>
        </w:rPr>
      </w:pPr>
      <w:r w:rsidRPr="00995869">
        <w:rPr>
          <w:b/>
          <w:sz w:val="28"/>
          <w:szCs w:val="28"/>
        </w:rPr>
        <w:t>8</w:t>
      </w:r>
      <w:r w:rsidR="004C3018" w:rsidRPr="00995869">
        <w:rPr>
          <w:b/>
          <w:sz w:val="28"/>
          <w:szCs w:val="28"/>
        </w:rPr>
        <w:t>. Обстоятельства непреодолимой силы</w:t>
      </w:r>
    </w:p>
    <w:p w:rsidR="00BF290C" w:rsidRPr="00995869" w:rsidRDefault="00D803E3" w:rsidP="00BF290C">
      <w:pPr>
        <w:pStyle w:val="ConsNormal"/>
        <w:ind w:firstLine="709"/>
        <w:jc w:val="both"/>
        <w:rPr>
          <w:rFonts w:ascii="Times New Roman" w:hAnsi="Times New Roman"/>
          <w:sz w:val="28"/>
          <w:szCs w:val="28"/>
        </w:rPr>
      </w:pPr>
      <w:r w:rsidRPr="00995869">
        <w:rPr>
          <w:rFonts w:ascii="Times New Roman" w:hAnsi="Times New Roman"/>
          <w:sz w:val="28"/>
          <w:szCs w:val="28"/>
        </w:rPr>
        <w:t>8</w:t>
      </w:r>
      <w:r w:rsidR="00BF290C" w:rsidRPr="00995869">
        <w:rPr>
          <w:rFonts w:ascii="Times New Roman" w:hAnsi="Times New Roman"/>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F290C" w:rsidRPr="00995869" w:rsidRDefault="00D803E3" w:rsidP="00BF290C">
      <w:pPr>
        <w:pStyle w:val="ConsNormal"/>
        <w:ind w:firstLine="709"/>
        <w:jc w:val="both"/>
        <w:rPr>
          <w:rFonts w:ascii="Times New Roman" w:hAnsi="Times New Roman"/>
          <w:sz w:val="28"/>
          <w:szCs w:val="28"/>
        </w:rPr>
      </w:pPr>
      <w:r w:rsidRPr="00995869">
        <w:rPr>
          <w:rFonts w:ascii="Times New Roman" w:hAnsi="Times New Roman"/>
          <w:sz w:val="28"/>
          <w:szCs w:val="28"/>
        </w:rPr>
        <w:t>8</w:t>
      </w:r>
      <w:r w:rsidR="00BF290C" w:rsidRPr="00995869">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290C" w:rsidRPr="00995869" w:rsidRDefault="00D803E3" w:rsidP="00BF290C">
      <w:pPr>
        <w:pStyle w:val="ConsNormal"/>
        <w:ind w:firstLine="709"/>
        <w:jc w:val="both"/>
        <w:rPr>
          <w:rFonts w:ascii="Times New Roman" w:hAnsi="Times New Roman"/>
          <w:sz w:val="28"/>
          <w:szCs w:val="28"/>
        </w:rPr>
      </w:pPr>
      <w:r w:rsidRPr="00995869">
        <w:rPr>
          <w:rFonts w:ascii="Times New Roman" w:hAnsi="Times New Roman"/>
          <w:sz w:val="28"/>
          <w:szCs w:val="28"/>
        </w:rPr>
        <w:t>8</w:t>
      </w:r>
      <w:r w:rsidR="00BF290C" w:rsidRPr="00995869">
        <w:rPr>
          <w:rFonts w:ascii="Times New Roman" w:hAnsi="Times New Roman"/>
          <w:sz w:val="28"/>
          <w:szCs w:val="28"/>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00BF290C" w:rsidRPr="00995869">
        <w:rPr>
          <w:rFonts w:ascii="Times New Roman" w:hAnsi="Times New Roman"/>
          <w:sz w:val="28"/>
          <w:szCs w:val="28"/>
        </w:rPr>
        <w:lastRenderedPageBreak/>
        <w:t>влиянии на исполнение обязательств по настоящему Договору.</w:t>
      </w:r>
    </w:p>
    <w:p w:rsidR="00BF290C" w:rsidRPr="00995869" w:rsidRDefault="00BF290C" w:rsidP="00BF290C">
      <w:pPr>
        <w:ind w:firstLine="709"/>
        <w:jc w:val="both"/>
        <w:rPr>
          <w:sz w:val="28"/>
          <w:szCs w:val="28"/>
        </w:rPr>
      </w:pPr>
      <w:r w:rsidRPr="00995869">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F290C" w:rsidRPr="00995869" w:rsidRDefault="00D803E3" w:rsidP="00BF290C">
      <w:pPr>
        <w:ind w:firstLine="709"/>
        <w:jc w:val="both"/>
        <w:rPr>
          <w:sz w:val="28"/>
          <w:szCs w:val="28"/>
        </w:rPr>
      </w:pPr>
      <w:r w:rsidRPr="00995869">
        <w:rPr>
          <w:sz w:val="28"/>
          <w:szCs w:val="28"/>
        </w:rPr>
        <w:t>8</w:t>
      </w:r>
      <w:r w:rsidR="00BF290C" w:rsidRPr="00995869">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C3018" w:rsidRPr="00995869" w:rsidRDefault="004C3018" w:rsidP="004C3018">
      <w:pPr>
        <w:tabs>
          <w:tab w:val="num" w:pos="1080"/>
        </w:tabs>
        <w:jc w:val="both"/>
        <w:rPr>
          <w:sz w:val="28"/>
          <w:szCs w:val="28"/>
        </w:rPr>
      </w:pPr>
    </w:p>
    <w:p w:rsidR="00D803E3" w:rsidRPr="00995869" w:rsidRDefault="00D803E3" w:rsidP="00D803E3">
      <w:pPr>
        <w:pStyle w:val="ConsNormal"/>
        <w:tabs>
          <w:tab w:val="center" w:pos="5456"/>
        </w:tabs>
        <w:spacing w:line="360" w:lineRule="exact"/>
        <w:ind w:firstLine="709"/>
        <w:outlineLvl w:val="0"/>
        <w:rPr>
          <w:rFonts w:ascii="Times New Roman" w:hAnsi="Times New Roman"/>
          <w:b/>
          <w:sz w:val="28"/>
          <w:szCs w:val="28"/>
        </w:rPr>
      </w:pPr>
      <w:r w:rsidRPr="00995869">
        <w:rPr>
          <w:rFonts w:ascii="Times New Roman" w:hAnsi="Times New Roman"/>
          <w:b/>
          <w:sz w:val="28"/>
          <w:szCs w:val="28"/>
        </w:rPr>
        <w:t>9. Разрешение споров</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 xml:space="preserve">    </w:t>
      </w:r>
    </w:p>
    <w:p w:rsidR="00D803E3" w:rsidRPr="00995869" w:rsidRDefault="00D803E3" w:rsidP="00D803E3">
      <w:pPr>
        <w:shd w:val="clear" w:color="auto" w:fill="FFFFFF"/>
        <w:tabs>
          <w:tab w:val="left" w:pos="709"/>
          <w:tab w:val="center" w:pos="5315"/>
        </w:tabs>
        <w:ind w:firstLine="709"/>
        <w:rPr>
          <w:b/>
          <w:bCs/>
          <w:spacing w:val="-1"/>
          <w:sz w:val="28"/>
          <w:szCs w:val="28"/>
        </w:rPr>
      </w:pPr>
      <w:r w:rsidRPr="00995869">
        <w:rPr>
          <w:b/>
          <w:sz w:val="28"/>
          <w:szCs w:val="28"/>
        </w:rPr>
        <w:t xml:space="preserve">10. </w:t>
      </w:r>
      <w:r w:rsidRPr="00995869">
        <w:rPr>
          <w:b/>
          <w:bCs/>
          <w:spacing w:val="-1"/>
          <w:sz w:val="28"/>
          <w:szCs w:val="28"/>
        </w:rPr>
        <w:t>Антикоррупционная оговорка</w:t>
      </w:r>
    </w:p>
    <w:p w:rsidR="00D803E3" w:rsidRPr="00995869" w:rsidRDefault="00D803E3" w:rsidP="00D803E3">
      <w:pPr>
        <w:shd w:val="clear" w:color="auto" w:fill="FFFFFF"/>
        <w:tabs>
          <w:tab w:val="left" w:pos="1134"/>
          <w:tab w:val="left" w:pos="2141"/>
        </w:tabs>
        <w:ind w:firstLine="709"/>
        <w:jc w:val="both"/>
      </w:pPr>
      <w:r w:rsidRPr="00995869">
        <w:rPr>
          <w:spacing w:val="-14"/>
          <w:sz w:val="28"/>
          <w:szCs w:val="28"/>
        </w:rPr>
        <w:t>10.1.</w:t>
      </w:r>
      <w:r w:rsidRPr="00995869">
        <w:rPr>
          <w:spacing w:val="-2"/>
          <w:sz w:val="28"/>
          <w:szCs w:val="28"/>
        </w:rPr>
        <w:t xml:space="preserve"> При исполнении своих обязательств по настоящему Договору </w:t>
      </w:r>
      <w:r w:rsidRPr="00995869">
        <w:rPr>
          <w:sz w:val="28"/>
          <w:szCs w:val="28"/>
        </w:rPr>
        <w:t xml:space="preserve">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995869">
        <w:rPr>
          <w:spacing w:val="-1"/>
          <w:sz w:val="28"/>
          <w:szCs w:val="28"/>
        </w:rPr>
        <w:t xml:space="preserve">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w:t>
      </w:r>
      <w:r w:rsidRPr="00995869">
        <w:rPr>
          <w:sz w:val="28"/>
          <w:szCs w:val="28"/>
        </w:rPr>
        <w:t xml:space="preserve">их аффилированные лица, работники или посредники не осуществляют </w:t>
      </w:r>
      <w:r w:rsidRPr="00995869">
        <w:rPr>
          <w:spacing w:val="-1"/>
          <w:sz w:val="28"/>
          <w:szCs w:val="28"/>
        </w:rPr>
        <w:t xml:space="preserve">действия, квалифицируемые применимым для целей настоящего Договора </w:t>
      </w:r>
      <w:r w:rsidRPr="00995869">
        <w:rPr>
          <w:sz w:val="28"/>
          <w:szCs w:val="28"/>
        </w:rPr>
        <w:t xml:space="preserve">законодательством как дача/получение взятки, коммерческий подкуп, а также </w:t>
      </w:r>
      <w:r w:rsidRPr="00995869">
        <w:rPr>
          <w:spacing w:val="-1"/>
          <w:sz w:val="28"/>
          <w:szCs w:val="28"/>
        </w:rPr>
        <w:t xml:space="preserve">иные действия, нарушающие требования применимого законодательства и </w:t>
      </w:r>
      <w:r w:rsidRPr="00995869">
        <w:rPr>
          <w:sz w:val="28"/>
          <w:szCs w:val="28"/>
        </w:rPr>
        <w:t>международных актов о противодействии коррупции.</w:t>
      </w:r>
    </w:p>
    <w:p w:rsidR="00D803E3" w:rsidRPr="00995869" w:rsidRDefault="00D803E3" w:rsidP="00D803E3">
      <w:pPr>
        <w:shd w:val="clear" w:color="auto" w:fill="FFFFFF"/>
        <w:tabs>
          <w:tab w:val="left" w:pos="1134"/>
        </w:tabs>
        <w:ind w:firstLine="709"/>
        <w:jc w:val="both"/>
      </w:pPr>
      <w:r w:rsidRPr="00995869">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w:t>
      </w:r>
      <w:r w:rsidRPr="00995869">
        <w:rPr>
          <w:spacing w:val="-1"/>
          <w:sz w:val="28"/>
          <w:szCs w:val="28"/>
        </w:rPr>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995869">
        <w:rPr>
          <w:sz w:val="28"/>
          <w:szCs w:val="28"/>
        </w:rPr>
        <w:t xml:space="preserve">нарушение каких-либо положений пункта 10.1 настоящего раздела другой </w:t>
      </w:r>
      <w:r w:rsidRPr="00995869">
        <w:rPr>
          <w:spacing w:val="-1"/>
          <w:sz w:val="28"/>
          <w:szCs w:val="28"/>
        </w:rPr>
        <w:t>Стороной, ее аффилированными лицами, работниками или посредниками.</w:t>
      </w:r>
    </w:p>
    <w:p w:rsidR="00D803E3" w:rsidRPr="00995869" w:rsidRDefault="00D803E3" w:rsidP="00D803E3">
      <w:pPr>
        <w:shd w:val="clear" w:color="auto" w:fill="FFFFFF"/>
        <w:tabs>
          <w:tab w:val="left" w:pos="1134"/>
        </w:tabs>
        <w:ind w:firstLine="709"/>
        <w:jc w:val="both"/>
      </w:pPr>
      <w:r w:rsidRPr="00995869">
        <w:rPr>
          <w:spacing w:val="-1"/>
          <w:sz w:val="28"/>
          <w:szCs w:val="28"/>
        </w:rPr>
        <w:t xml:space="preserve">Каналы уведомления Покупателя о нарушениях каких-либо положений пункта 10.1 настоящего раздела: (499) 262-66-66, официальный сайт </w:t>
      </w:r>
      <w:hyperlink r:id="rId10" w:history="1">
        <w:r w:rsidRPr="00995869">
          <w:rPr>
            <w:spacing w:val="-1"/>
            <w:sz w:val="28"/>
            <w:szCs w:val="28"/>
            <w:u w:val="single"/>
            <w:lang w:val="en-US"/>
          </w:rPr>
          <w:t>www</w:t>
        </w:r>
        <w:r w:rsidRPr="00995869">
          <w:rPr>
            <w:spacing w:val="-1"/>
            <w:sz w:val="28"/>
            <w:szCs w:val="28"/>
            <w:u w:val="single"/>
          </w:rPr>
          <w:t>.</w:t>
        </w:r>
        <w:r w:rsidRPr="00995869">
          <w:rPr>
            <w:spacing w:val="-1"/>
            <w:sz w:val="28"/>
            <w:szCs w:val="28"/>
            <w:u w:val="single"/>
            <w:lang w:val="en-US"/>
          </w:rPr>
          <w:t>rzd</w:t>
        </w:r>
        <w:r w:rsidRPr="00995869">
          <w:rPr>
            <w:spacing w:val="-1"/>
            <w:sz w:val="28"/>
            <w:szCs w:val="28"/>
            <w:u w:val="single"/>
          </w:rPr>
          <w:t>.</w:t>
        </w:r>
        <w:r w:rsidRPr="00995869">
          <w:rPr>
            <w:spacing w:val="-1"/>
            <w:sz w:val="28"/>
            <w:szCs w:val="28"/>
            <w:u w:val="single"/>
            <w:lang w:val="en-US"/>
          </w:rPr>
          <w:t>ru</w:t>
        </w:r>
        <w:r w:rsidRPr="00995869">
          <w:rPr>
            <w:spacing w:val="-1"/>
            <w:sz w:val="28"/>
            <w:szCs w:val="28"/>
            <w:u w:val="single"/>
          </w:rPr>
          <w:t xml:space="preserve"> </w:t>
        </w:r>
      </w:hyperlink>
      <w:r w:rsidRPr="00995869">
        <w:rPr>
          <w:sz w:val="28"/>
          <w:szCs w:val="28"/>
        </w:rPr>
        <w:t>(для заполнения специальной формы).</w:t>
      </w:r>
    </w:p>
    <w:p w:rsidR="00D803E3" w:rsidRPr="00995869" w:rsidRDefault="00D803E3" w:rsidP="00D803E3">
      <w:pPr>
        <w:shd w:val="clear" w:color="auto" w:fill="FFFFFF"/>
        <w:tabs>
          <w:tab w:val="left" w:pos="1134"/>
        </w:tabs>
        <w:ind w:firstLine="709"/>
        <w:jc w:val="both"/>
      </w:pPr>
      <w:r w:rsidRPr="00995869">
        <w:rPr>
          <w:sz w:val="28"/>
          <w:szCs w:val="28"/>
        </w:rPr>
        <w:lastRenderedPageBreak/>
        <w:t xml:space="preserve">Каналы    уведомления    Поставщика    о    нарушениях    каких-либо </w:t>
      </w:r>
      <w:r w:rsidRPr="00995869">
        <w:rPr>
          <w:spacing w:val="-3"/>
          <w:sz w:val="28"/>
          <w:szCs w:val="28"/>
        </w:rPr>
        <w:t>положений пункта 10.1 настоящего раздела:__________________________________</w:t>
      </w:r>
      <w:r w:rsidRPr="00995869">
        <w:rPr>
          <w:sz w:val="28"/>
          <w:szCs w:val="28"/>
        </w:rPr>
        <w:t>.</w:t>
      </w:r>
    </w:p>
    <w:p w:rsidR="00D803E3" w:rsidRPr="00995869" w:rsidRDefault="00D803E3" w:rsidP="00D803E3">
      <w:pPr>
        <w:shd w:val="clear" w:color="auto" w:fill="FFFFFF"/>
        <w:tabs>
          <w:tab w:val="left" w:pos="1134"/>
        </w:tabs>
        <w:ind w:firstLine="709"/>
        <w:jc w:val="both"/>
      </w:pPr>
      <w:r w:rsidRPr="00995869">
        <w:rPr>
          <w:spacing w:val="-2"/>
          <w:sz w:val="28"/>
          <w:szCs w:val="28"/>
        </w:rPr>
        <w:t xml:space="preserve">Сторона, получившая уведомление о нарушении каких-либо положений </w:t>
      </w:r>
      <w:r w:rsidRPr="00995869">
        <w:rPr>
          <w:sz w:val="28"/>
          <w:szCs w:val="28"/>
        </w:rPr>
        <w:t xml:space="preserve">пункта 10.1 настоящего раздела, обязана рассмотреть уведомление и сообщить </w:t>
      </w:r>
      <w:r w:rsidRPr="00995869">
        <w:rPr>
          <w:spacing w:val="-1"/>
          <w:sz w:val="28"/>
          <w:szCs w:val="28"/>
        </w:rPr>
        <w:t xml:space="preserve">другой Стороне об итогах его рассмотрения в течение 5 (пяти) рабочих дней с даты </w:t>
      </w:r>
      <w:r w:rsidRPr="00995869">
        <w:rPr>
          <w:sz w:val="28"/>
          <w:szCs w:val="28"/>
        </w:rPr>
        <w:t>получения письменного уведомления.</w:t>
      </w:r>
    </w:p>
    <w:p w:rsidR="00D803E3" w:rsidRPr="00995869" w:rsidRDefault="00D803E3" w:rsidP="00D803E3">
      <w:pPr>
        <w:shd w:val="clear" w:color="auto" w:fill="FFFFFF"/>
        <w:tabs>
          <w:tab w:val="left" w:pos="1134"/>
        </w:tabs>
        <w:ind w:firstLine="709"/>
        <w:jc w:val="both"/>
      </w:pPr>
      <w:r w:rsidRPr="00995869">
        <w:rPr>
          <w:spacing w:val="-1"/>
          <w:sz w:val="28"/>
          <w:szCs w:val="28"/>
        </w:rPr>
        <w:t xml:space="preserve">10.3. Стороны гарантируют осуществление надлежащего разбирательства по фактам нарушения положений пункта 10.1 настоящего раздела с соблюдением </w:t>
      </w:r>
      <w:r w:rsidRPr="00995869">
        <w:rPr>
          <w:sz w:val="28"/>
          <w:szCs w:val="28"/>
        </w:rPr>
        <w:t xml:space="preserve">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sidRPr="00995869">
        <w:rPr>
          <w:spacing w:val="-1"/>
          <w:sz w:val="28"/>
          <w:szCs w:val="28"/>
        </w:rPr>
        <w:t xml:space="preserve">так и для конкретных работников уведомившей Стороны, сообщивших о факте </w:t>
      </w:r>
      <w:r w:rsidRPr="00995869">
        <w:rPr>
          <w:sz w:val="28"/>
          <w:szCs w:val="28"/>
        </w:rPr>
        <w:t xml:space="preserve">нарушений.    </w:t>
      </w:r>
    </w:p>
    <w:p w:rsidR="00D803E3" w:rsidRPr="00995869" w:rsidRDefault="00D803E3" w:rsidP="00D803E3">
      <w:pPr>
        <w:shd w:val="clear" w:color="auto" w:fill="FFFFFF"/>
        <w:tabs>
          <w:tab w:val="left" w:pos="1134"/>
        </w:tabs>
        <w:ind w:firstLine="709"/>
        <w:jc w:val="both"/>
        <w:rPr>
          <w:spacing w:val="-1"/>
          <w:sz w:val="28"/>
          <w:szCs w:val="28"/>
        </w:rPr>
      </w:pPr>
      <w:r w:rsidRPr="00995869">
        <w:rPr>
          <w:spacing w:val="-1"/>
          <w:sz w:val="28"/>
          <w:szCs w:val="28"/>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803E3" w:rsidRPr="00995869" w:rsidRDefault="00D803E3" w:rsidP="00D803E3">
      <w:pPr>
        <w:shd w:val="clear" w:color="auto" w:fill="FFFFFF"/>
        <w:tabs>
          <w:tab w:val="left" w:pos="1134"/>
        </w:tabs>
        <w:ind w:firstLine="709"/>
        <w:jc w:val="both"/>
      </w:pPr>
    </w:p>
    <w:p w:rsidR="00D803E3" w:rsidRPr="00995869" w:rsidRDefault="00D803E3" w:rsidP="00D803E3">
      <w:pPr>
        <w:pStyle w:val="ConsNormal"/>
        <w:spacing w:line="360" w:lineRule="exact"/>
        <w:ind w:firstLine="709"/>
        <w:jc w:val="both"/>
        <w:rPr>
          <w:rFonts w:ascii="Times New Roman" w:hAnsi="Times New Roman"/>
          <w:b/>
          <w:sz w:val="28"/>
          <w:szCs w:val="28"/>
        </w:rPr>
      </w:pPr>
      <w:r w:rsidRPr="00995869">
        <w:rPr>
          <w:rFonts w:ascii="Times New Roman" w:hAnsi="Times New Roman"/>
          <w:b/>
          <w:sz w:val="28"/>
          <w:szCs w:val="28"/>
        </w:rPr>
        <w:t xml:space="preserve">11. Порядок внесений изменений, дополнений в Договор и его расторжение </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03E3" w:rsidRPr="00995869" w:rsidRDefault="00D803E3" w:rsidP="00D803E3">
      <w:pPr>
        <w:ind w:firstLine="709"/>
        <w:jc w:val="both"/>
        <w:rPr>
          <w:sz w:val="28"/>
          <w:szCs w:val="28"/>
        </w:rPr>
      </w:pPr>
      <w:r w:rsidRPr="00995869">
        <w:rPr>
          <w:sz w:val="28"/>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w:t>
      </w:r>
    </w:p>
    <w:p w:rsidR="00D803E3" w:rsidRPr="00995869" w:rsidRDefault="00D803E3" w:rsidP="00D803E3">
      <w:pPr>
        <w:ind w:firstLine="709"/>
        <w:jc w:val="both"/>
        <w:rPr>
          <w:sz w:val="28"/>
          <w:szCs w:val="28"/>
        </w:rPr>
      </w:pPr>
      <w:r w:rsidRPr="00995869">
        <w:rPr>
          <w:sz w:val="28"/>
          <w:szCs w:val="28"/>
        </w:rPr>
        <w:t>11.3. Расторжение настоящего Договора в одностороннем порядке (отказ от исполнения настоящего Договора) осуществляется путем Покупателем письменного уведомления об этом Поставщику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D803E3" w:rsidRPr="00995869" w:rsidRDefault="00D803E3" w:rsidP="00D803E3">
      <w:pPr>
        <w:ind w:firstLine="720"/>
        <w:jc w:val="both"/>
        <w:rPr>
          <w:sz w:val="28"/>
          <w:szCs w:val="28"/>
        </w:rPr>
      </w:pPr>
      <w:r w:rsidRPr="00995869">
        <w:rPr>
          <w:sz w:val="28"/>
          <w:szCs w:val="28"/>
        </w:rPr>
        <w:t>11.4. При расторжении договора между сторонами подписывается акт сверки расчетов.</w:t>
      </w:r>
    </w:p>
    <w:p w:rsidR="00D803E3" w:rsidRPr="00995869" w:rsidRDefault="00D803E3" w:rsidP="00D803E3">
      <w:pPr>
        <w:pStyle w:val="ConsNormal"/>
        <w:spacing w:line="360" w:lineRule="exact"/>
        <w:ind w:firstLine="709"/>
        <w:rPr>
          <w:rFonts w:ascii="Times New Roman" w:hAnsi="Times New Roman"/>
          <w:b/>
          <w:sz w:val="28"/>
          <w:szCs w:val="28"/>
        </w:rPr>
      </w:pPr>
    </w:p>
    <w:p w:rsidR="00DF0C11" w:rsidRDefault="00DF0C11" w:rsidP="00D803E3">
      <w:pPr>
        <w:pStyle w:val="ConsNormal"/>
        <w:ind w:firstLine="709"/>
        <w:contextualSpacing/>
        <w:rPr>
          <w:rFonts w:ascii="Times New Roman" w:hAnsi="Times New Roman"/>
          <w:b/>
          <w:sz w:val="28"/>
          <w:szCs w:val="28"/>
        </w:rPr>
      </w:pPr>
    </w:p>
    <w:p w:rsidR="00DF0C11" w:rsidRDefault="00DF0C11" w:rsidP="00D803E3">
      <w:pPr>
        <w:pStyle w:val="ConsNormal"/>
        <w:ind w:firstLine="709"/>
        <w:contextualSpacing/>
        <w:rPr>
          <w:rFonts w:ascii="Times New Roman" w:hAnsi="Times New Roman"/>
          <w:b/>
          <w:sz w:val="28"/>
          <w:szCs w:val="28"/>
        </w:rPr>
      </w:pPr>
    </w:p>
    <w:p w:rsidR="00DF0C11" w:rsidRDefault="00DF0C11" w:rsidP="00D803E3">
      <w:pPr>
        <w:pStyle w:val="ConsNormal"/>
        <w:ind w:firstLine="709"/>
        <w:contextualSpacing/>
        <w:rPr>
          <w:rFonts w:ascii="Times New Roman" w:hAnsi="Times New Roman"/>
          <w:b/>
          <w:sz w:val="28"/>
          <w:szCs w:val="28"/>
        </w:rPr>
      </w:pPr>
    </w:p>
    <w:p w:rsidR="00DF0C11" w:rsidRDefault="00DF0C11" w:rsidP="00D803E3">
      <w:pPr>
        <w:pStyle w:val="ConsNormal"/>
        <w:ind w:firstLine="709"/>
        <w:contextualSpacing/>
        <w:rPr>
          <w:rFonts w:ascii="Times New Roman" w:hAnsi="Times New Roman"/>
          <w:b/>
          <w:sz w:val="28"/>
          <w:szCs w:val="28"/>
        </w:rPr>
      </w:pPr>
    </w:p>
    <w:p w:rsidR="00DF0C11" w:rsidRDefault="00DF0C11" w:rsidP="00D803E3">
      <w:pPr>
        <w:pStyle w:val="ConsNormal"/>
        <w:ind w:firstLine="709"/>
        <w:contextualSpacing/>
        <w:rPr>
          <w:rFonts w:ascii="Times New Roman" w:hAnsi="Times New Roman"/>
          <w:b/>
          <w:sz w:val="28"/>
          <w:szCs w:val="28"/>
        </w:rPr>
      </w:pPr>
    </w:p>
    <w:p w:rsidR="00D803E3" w:rsidRPr="00995869" w:rsidRDefault="00D803E3" w:rsidP="00D803E3">
      <w:pPr>
        <w:pStyle w:val="ConsNormal"/>
        <w:ind w:firstLine="709"/>
        <w:contextualSpacing/>
        <w:rPr>
          <w:rFonts w:ascii="Times New Roman" w:hAnsi="Times New Roman"/>
          <w:b/>
          <w:sz w:val="28"/>
          <w:szCs w:val="28"/>
        </w:rPr>
      </w:pPr>
      <w:r w:rsidRPr="00995869">
        <w:rPr>
          <w:rFonts w:ascii="Times New Roman" w:hAnsi="Times New Roman"/>
          <w:b/>
          <w:sz w:val="28"/>
          <w:szCs w:val="28"/>
        </w:rPr>
        <w:lastRenderedPageBreak/>
        <w:t>12. Срок действия Договора</w:t>
      </w:r>
    </w:p>
    <w:p w:rsidR="00D803E3" w:rsidRPr="00995869" w:rsidRDefault="00D803E3" w:rsidP="00D803E3">
      <w:pPr>
        <w:ind w:firstLine="709"/>
        <w:contextualSpacing/>
        <w:jc w:val="both"/>
        <w:rPr>
          <w:sz w:val="28"/>
          <w:szCs w:val="28"/>
        </w:rPr>
      </w:pPr>
      <w:r w:rsidRPr="00995869">
        <w:rPr>
          <w:sz w:val="28"/>
          <w:szCs w:val="28"/>
        </w:rPr>
        <w:t>12.1. Настоящий договор вступает в силу с даты его подписания Сторонами и  действует до 31.03.2018 г.</w:t>
      </w:r>
    </w:p>
    <w:p w:rsidR="00DF0C11" w:rsidRDefault="00DF0C11" w:rsidP="00D803E3">
      <w:pPr>
        <w:pStyle w:val="ConsNormal"/>
        <w:spacing w:line="360" w:lineRule="exact"/>
        <w:ind w:firstLine="709"/>
        <w:rPr>
          <w:rFonts w:ascii="Times New Roman" w:hAnsi="Times New Roman"/>
          <w:b/>
          <w:sz w:val="28"/>
          <w:szCs w:val="28"/>
        </w:rPr>
      </w:pPr>
    </w:p>
    <w:p w:rsidR="00D803E3" w:rsidRPr="00995869" w:rsidRDefault="00D803E3" w:rsidP="00D803E3">
      <w:pPr>
        <w:pStyle w:val="ConsNormal"/>
        <w:spacing w:line="360" w:lineRule="exact"/>
        <w:ind w:firstLine="709"/>
        <w:rPr>
          <w:rFonts w:ascii="Times New Roman" w:hAnsi="Times New Roman"/>
          <w:b/>
          <w:sz w:val="28"/>
          <w:szCs w:val="28"/>
        </w:rPr>
      </w:pPr>
      <w:r w:rsidRPr="00995869">
        <w:rPr>
          <w:rFonts w:ascii="Times New Roman" w:hAnsi="Times New Roman"/>
          <w:b/>
          <w:sz w:val="28"/>
          <w:szCs w:val="28"/>
        </w:rPr>
        <w:t>13. Прочие условия</w:t>
      </w:r>
    </w:p>
    <w:p w:rsidR="00D803E3" w:rsidRPr="00995869" w:rsidRDefault="00D803E3" w:rsidP="00D803E3">
      <w:pPr>
        <w:autoSpaceDE w:val="0"/>
        <w:autoSpaceDN w:val="0"/>
        <w:adjustRightInd w:val="0"/>
        <w:ind w:firstLine="540"/>
        <w:jc w:val="both"/>
        <w:rPr>
          <w:sz w:val="28"/>
          <w:szCs w:val="28"/>
        </w:rPr>
      </w:pPr>
      <w:r w:rsidRPr="00995869">
        <w:rPr>
          <w:sz w:val="28"/>
          <w:szCs w:val="28"/>
        </w:rPr>
        <w:t xml:space="preserve">  13.1. Все уведомления и сообщения должны направляться сторонами друг другу в письменной форме. Допускается направление уведомлений и сообщений с использованием факсимильной связи и электронной почты с последующей передачей (досылкой) в течение 3 (трех) рабочих дней оригиналов, направленных таким образом документов.</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13.2. Поставщик не вправе полностью или частично уступать свои права по настоящему Договору третьим лицам.</w:t>
      </w:r>
    </w:p>
    <w:p w:rsidR="00D803E3" w:rsidRPr="00995869" w:rsidRDefault="00D803E3" w:rsidP="00D803E3">
      <w:pPr>
        <w:ind w:firstLine="709"/>
        <w:jc w:val="both"/>
        <w:rPr>
          <w:sz w:val="28"/>
          <w:szCs w:val="28"/>
        </w:rPr>
      </w:pPr>
      <w:r w:rsidRPr="00995869">
        <w:rPr>
          <w:sz w:val="28"/>
          <w:szCs w:val="28"/>
        </w:rPr>
        <w:t>13.3. Обо всех изменениях сведений, указанных в разделе 1</w:t>
      </w:r>
      <w:r w:rsidR="00BF1A1F" w:rsidRPr="00995869">
        <w:rPr>
          <w:sz w:val="28"/>
          <w:szCs w:val="28"/>
        </w:rPr>
        <w:t>4</w:t>
      </w:r>
      <w:r w:rsidRPr="00995869">
        <w:rPr>
          <w:sz w:val="28"/>
          <w:szCs w:val="28"/>
        </w:rPr>
        <w:t xml:space="preserve"> настоящего Договора, Стороны обязуются известить друг друга в течение 5 (пяти) рабочих дней с даты их изменения. </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13.4. Все приложения к настоящему Договору являются его неотъемлемыми частями.</w:t>
      </w:r>
    </w:p>
    <w:p w:rsidR="00D803E3" w:rsidRPr="00995869" w:rsidRDefault="00D803E3" w:rsidP="00D803E3">
      <w:pPr>
        <w:pStyle w:val="ConsNormal"/>
        <w:ind w:firstLine="709"/>
        <w:jc w:val="both"/>
        <w:rPr>
          <w:rFonts w:ascii="Times New Roman" w:hAnsi="Times New Roman"/>
          <w:sz w:val="28"/>
          <w:szCs w:val="28"/>
        </w:rPr>
      </w:pPr>
      <w:r w:rsidRPr="00995869">
        <w:rPr>
          <w:rFonts w:ascii="Times New Roman" w:hAnsi="Times New Roman"/>
          <w:sz w:val="28"/>
          <w:szCs w:val="28"/>
        </w:rPr>
        <w:t xml:space="preserve">13.5. Все вопросы, не предусмотренные настоящим Договором, регулируются законодательством  Российской Федерации. </w:t>
      </w:r>
    </w:p>
    <w:p w:rsidR="008403C2" w:rsidRDefault="00D803E3" w:rsidP="00DF0C11">
      <w:pPr>
        <w:pStyle w:val="ConsNormal"/>
        <w:ind w:firstLine="709"/>
        <w:jc w:val="both"/>
        <w:rPr>
          <w:rFonts w:ascii="Times New Roman" w:hAnsi="Times New Roman"/>
          <w:sz w:val="28"/>
          <w:szCs w:val="28"/>
        </w:rPr>
      </w:pPr>
      <w:r w:rsidRPr="00995869">
        <w:rPr>
          <w:rFonts w:ascii="Times New Roman" w:hAnsi="Times New Roman"/>
          <w:sz w:val="28"/>
          <w:szCs w:val="28"/>
        </w:rPr>
        <w:t>13.6. Настоящий Договор составлен в двух экземплярах, имеющих одинаковую силу,  по одному экземпляру для каждой из Сторон.</w:t>
      </w:r>
    </w:p>
    <w:p w:rsidR="00DF0C11" w:rsidRDefault="00DF0C11" w:rsidP="00DF0C11">
      <w:pPr>
        <w:pStyle w:val="ConsNormal"/>
        <w:ind w:firstLine="709"/>
        <w:jc w:val="both"/>
        <w:rPr>
          <w:rFonts w:ascii="Times New Roman" w:hAnsi="Times New Roman"/>
          <w:sz w:val="28"/>
          <w:szCs w:val="28"/>
        </w:rPr>
      </w:pPr>
    </w:p>
    <w:p w:rsidR="00DF0C11" w:rsidRDefault="00DF0C11" w:rsidP="00DF0C11">
      <w:pPr>
        <w:pStyle w:val="ConsNormal"/>
        <w:ind w:firstLine="709"/>
        <w:jc w:val="both"/>
        <w:rPr>
          <w:rFonts w:ascii="Times New Roman" w:hAnsi="Times New Roman"/>
          <w:sz w:val="28"/>
          <w:szCs w:val="28"/>
        </w:rPr>
      </w:pPr>
    </w:p>
    <w:p w:rsidR="004C3018" w:rsidRPr="00995869" w:rsidRDefault="004C3018" w:rsidP="004C3018">
      <w:pPr>
        <w:jc w:val="center"/>
        <w:rPr>
          <w:sz w:val="28"/>
          <w:szCs w:val="28"/>
        </w:rPr>
      </w:pPr>
    </w:p>
    <w:p w:rsidR="00D97A60" w:rsidRPr="00995869" w:rsidRDefault="00D803E3" w:rsidP="00D97A60">
      <w:pPr>
        <w:pStyle w:val="36"/>
        <w:ind w:left="0" w:firstLine="567"/>
        <w:rPr>
          <w:b/>
          <w:bCs/>
          <w:szCs w:val="28"/>
        </w:rPr>
      </w:pPr>
      <w:r w:rsidRPr="00995869">
        <w:rPr>
          <w:b/>
          <w:bCs/>
          <w:szCs w:val="28"/>
        </w:rPr>
        <w:t>14</w:t>
      </w:r>
      <w:r w:rsidR="00D97A60" w:rsidRPr="00995869">
        <w:rPr>
          <w:b/>
          <w:bCs/>
          <w:szCs w:val="28"/>
        </w:rPr>
        <w:t>. Юридический адрес и платежные реквизиты сторон</w:t>
      </w:r>
    </w:p>
    <w:p w:rsidR="00D97A60" w:rsidRPr="00995869" w:rsidRDefault="00D97A60" w:rsidP="00D97A60">
      <w:pPr>
        <w:pStyle w:val="36"/>
        <w:numPr>
          <w:ilvl w:val="0"/>
          <w:numId w:val="19"/>
        </w:numPr>
        <w:jc w:val="center"/>
        <w:rPr>
          <w:b/>
          <w:bCs/>
          <w:color w:val="FFFFFF"/>
          <w:sz w:val="24"/>
        </w:rPr>
      </w:pPr>
      <w:r w:rsidRPr="00995869">
        <w:rPr>
          <w:b/>
          <w:bCs/>
          <w:color w:val="FFFFFF"/>
          <w:sz w:val="24"/>
        </w:rPr>
        <w:t>платежные реквизиты сторон</w:t>
      </w:r>
    </w:p>
    <w:p w:rsidR="00D97A60" w:rsidRPr="00995869" w:rsidRDefault="00D97A60" w:rsidP="00D97A60">
      <w:pPr>
        <w:pStyle w:val="36"/>
        <w:ind w:left="360" w:firstLine="0"/>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4"/>
        <w:gridCol w:w="4939"/>
      </w:tblGrid>
      <w:tr w:rsidR="00D97A60" w:rsidRPr="00995869" w:rsidTr="00467002">
        <w:tc>
          <w:tcPr>
            <w:tcW w:w="4998" w:type="dxa"/>
          </w:tcPr>
          <w:p w:rsidR="00D97A60" w:rsidRPr="00995869" w:rsidRDefault="00D97A60" w:rsidP="00467002">
            <w:pPr>
              <w:pStyle w:val="41"/>
              <w:ind w:left="0" w:firstLine="0"/>
              <w:rPr>
                <w:b/>
                <w:szCs w:val="28"/>
              </w:rPr>
            </w:pPr>
          </w:p>
          <w:p w:rsidR="00D97A60" w:rsidRPr="00995869" w:rsidRDefault="0046107E" w:rsidP="00467002">
            <w:pPr>
              <w:pStyle w:val="41"/>
              <w:ind w:left="0" w:firstLine="0"/>
              <w:rPr>
                <w:b/>
                <w:szCs w:val="28"/>
              </w:rPr>
            </w:pPr>
            <w:r w:rsidRPr="00995869">
              <w:rPr>
                <w:b/>
                <w:szCs w:val="28"/>
              </w:rPr>
              <w:t>Поставщик</w:t>
            </w:r>
          </w:p>
        </w:tc>
        <w:tc>
          <w:tcPr>
            <w:tcW w:w="4999" w:type="dxa"/>
          </w:tcPr>
          <w:p w:rsidR="00D97A60" w:rsidRPr="00995869" w:rsidRDefault="00D97A60" w:rsidP="00467002">
            <w:pPr>
              <w:pStyle w:val="41"/>
              <w:ind w:left="0" w:firstLine="0"/>
              <w:rPr>
                <w:b/>
                <w:szCs w:val="28"/>
              </w:rPr>
            </w:pPr>
          </w:p>
          <w:p w:rsidR="00D97A60" w:rsidRPr="00995869" w:rsidRDefault="0046107E" w:rsidP="00467002">
            <w:pPr>
              <w:pStyle w:val="41"/>
              <w:ind w:left="0" w:firstLine="0"/>
              <w:rPr>
                <w:b/>
                <w:szCs w:val="28"/>
              </w:rPr>
            </w:pPr>
            <w:r w:rsidRPr="00995869">
              <w:rPr>
                <w:b/>
                <w:szCs w:val="28"/>
              </w:rPr>
              <w:t>Покупатель</w:t>
            </w:r>
          </w:p>
        </w:tc>
      </w:tr>
      <w:tr w:rsidR="00D97A60" w:rsidRPr="00995869" w:rsidTr="00467002">
        <w:trPr>
          <w:trHeight w:val="2314"/>
        </w:trPr>
        <w:tc>
          <w:tcPr>
            <w:tcW w:w="4998" w:type="dxa"/>
          </w:tcPr>
          <w:p w:rsidR="00D97A60" w:rsidRPr="00995869" w:rsidRDefault="00D97A60" w:rsidP="00467002">
            <w:pPr>
              <w:rPr>
                <w:szCs w:val="28"/>
              </w:rPr>
            </w:pPr>
          </w:p>
        </w:tc>
        <w:tc>
          <w:tcPr>
            <w:tcW w:w="4999" w:type="dxa"/>
          </w:tcPr>
          <w:p w:rsidR="0046107E" w:rsidRPr="00995869" w:rsidRDefault="0046107E" w:rsidP="0046107E">
            <w:pPr>
              <w:pStyle w:val="25"/>
              <w:snapToGrid w:val="0"/>
              <w:ind w:left="0" w:right="283"/>
              <w:rPr>
                <w:szCs w:val="24"/>
              </w:rPr>
            </w:pPr>
            <w:r w:rsidRPr="00995869">
              <w:rPr>
                <w:szCs w:val="24"/>
              </w:rPr>
              <w:t>Открытое акционерное общество «Российские железные дороги»</w:t>
            </w:r>
          </w:p>
          <w:p w:rsidR="0046107E" w:rsidRPr="00995869" w:rsidRDefault="0046107E" w:rsidP="0046107E">
            <w:pPr>
              <w:pStyle w:val="aff9"/>
              <w:ind w:left="0"/>
              <w:jc w:val="left"/>
            </w:pPr>
            <w:smartTag w:uri="urn:schemas-microsoft-com:office:smarttags" w:element="metricconverter">
              <w:smartTagPr>
                <w:attr w:name="ProductID" w:val="107174, г"/>
              </w:smartTagPr>
              <w:r w:rsidRPr="00995869">
                <w:t>107174, г</w:t>
              </w:r>
            </w:smartTag>
            <w:r w:rsidRPr="00995869">
              <w:t>. Москва, ул. Новая Басманная, дом 2</w:t>
            </w:r>
          </w:p>
          <w:p w:rsidR="0046107E" w:rsidRPr="00995869" w:rsidRDefault="0046107E" w:rsidP="0046107E">
            <w:pPr>
              <w:pStyle w:val="14"/>
              <w:ind w:left="0"/>
              <w:jc w:val="left"/>
              <w:rPr>
                <w:szCs w:val="24"/>
              </w:rPr>
            </w:pPr>
            <w:r w:rsidRPr="00995869">
              <w:rPr>
                <w:szCs w:val="24"/>
              </w:rPr>
              <w:t>ИНН 7708503727, КПП 997650001</w:t>
            </w:r>
          </w:p>
          <w:p w:rsidR="0046107E" w:rsidRPr="00995869" w:rsidRDefault="0046107E" w:rsidP="0046107E">
            <w:pPr>
              <w:pStyle w:val="aff9"/>
              <w:ind w:left="0" w:right="0"/>
              <w:jc w:val="left"/>
              <w:rPr>
                <w:b/>
              </w:rPr>
            </w:pPr>
            <w:r w:rsidRPr="00995869">
              <w:rPr>
                <w:b/>
              </w:rPr>
              <w:t>Плательщик</w:t>
            </w:r>
          </w:p>
          <w:p w:rsidR="0046107E" w:rsidRPr="00995869" w:rsidRDefault="0046107E" w:rsidP="0046107E">
            <w:r w:rsidRPr="00995869">
              <w:t>Юго-Восточная дирекция управления движением – структурное подразделение Центральной дирекции управления движением – филиала ОАО «РЖД»</w:t>
            </w:r>
          </w:p>
          <w:p w:rsidR="0046107E" w:rsidRPr="00995869" w:rsidRDefault="0046107E" w:rsidP="0046107E">
            <w:smartTag w:uri="urn:schemas-microsoft-com:office:smarttags" w:element="metricconverter">
              <w:smartTagPr>
                <w:attr w:name="ProductID" w:val="394036, г"/>
              </w:smartTagPr>
              <w:r w:rsidRPr="00995869">
                <w:t>394036, г</w:t>
              </w:r>
            </w:smartTag>
            <w:r w:rsidRPr="00995869">
              <w:t>. Воронеж, пл. Генерала Черняховского, д. 2</w:t>
            </w:r>
          </w:p>
          <w:p w:rsidR="0046107E" w:rsidRPr="00995869" w:rsidRDefault="0046107E" w:rsidP="0046107E">
            <w:r w:rsidRPr="00995869">
              <w:t>ИНН 7708503727  КПП 366645012</w:t>
            </w:r>
          </w:p>
          <w:p w:rsidR="0046107E" w:rsidRPr="00995869" w:rsidRDefault="0046107E" w:rsidP="0046107E">
            <w:r w:rsidRPr="00995869">
              <w:t>р/с 40702810000253074858 в Филиале Банка ВТБ (публичное акционерное общество) в г. Воронеже,</w:t>
            </w:r>
          </w:p>
          <w:p w:rsidR="0046107E" w:rsidRPr="00995869" w:rsidRDefault="0046107E" w:rsidP="0046107E">
            <w:r w:rsidRPr="00995869">
              <w:t xml:space="preserve"> 394006, г. Воронеж, пр-т Революции,58</w:t>
            </w:r>
          </w:p>
          <w:p w:rsidR="0046107E" w:rsidRPr="00995869" w:rsidRDefault="0046107E" w:rsidP="0046107E">
            <w:r w:rsidRPr="00995869">
              <w:t>корр.счет 30101810100000000835 в</w:t>
            </w:r>
          </w:p>
          <w:p w:rsidR="0046107E" w:rsidRPr="00995869" w:rsidRDefault="0046107E" w:rsidP="0046107E">
            <w:r w:rsidRPr="00995869">
              <w:t>Отделении Воронеж г. Воронеж</w:t>
            </w:r>
          </w:p>
          <w:p w:rsidR="0046107E" w:rsidRPr="00995869" w:rsidRDefault="0046107E" w:rsidP="0046107E">
            <w:r w:rsidRPr="00995869">
              <w:t>БИК 042007835, ИНН 7702070139,</w:t>
            </w:r>
          </w:p>
          <w:p w:rsidR="0046107E" w:rsidRPr="00995869" w:rsidRDefault="0046107E" w:rsidP="0046107E">
            <w:pPr>
              <w:pStyle w:val="25"/>
              <w:snapToGrid w:val="0"/>
              <w:ind w:left="0" w:right="283"/>
            </w:pPr>
            <w:r w:rsidRPr="00995869">
              <w:t>КПП 366402001, ОГРН 1027739609391</w:t>
            </w:r>
          </w:p>
          <w:p w:rsidR="0046107E" w:rsidRPr="00995869" w:rsidRDefault="0046107E" w:rsidP="0046107E">
            <w:pPr>
              <w:pStyle w:val="25"/>
              <w:snapToGrid w:val="0"/>
              <w:ind w:left="0" w:right="283"/>
            </w:pPr>
          </w:p>
          <w:p w:rsidR="0046107E" w:rsidRPr="00995869" w:rsidRDefault="0046107E" w:rsidP="0046107E">
            <w:pPr>
              <w:jc w:val="both"/>
            </w:pPr>
            <w:r w:rsidRPr="00995869">
              <w:t>Юго-Восточная дирекция управления движением – структурное подразделение Центральной дирекции управления движением – филиала ОАО «РЖД»</w:t>
            </w:r>
          </w:p>
          <w:p w:rsidR="00D97A60" w:rsidRPr="00995869" w:rsidRDefault="0046107E" w:rsidP="0046107E">
            <w:r w:rsidRPr="00995869">
              <w:t xml:space="preserve">Адрес: </w:t>
            </w:r>
            <w:smartTag w:uri="urn:schemas-microsoft-com:office:smarttags" w:element="metricconverter">
              <w:smartTagPr>
                <w:attr w:name="ProductID" w:val="394036, г"/>
              </w:smartTagPr>
              <w:r w:rsidRPr="00995869">
                <w:t>394036, г</w:t>
              </w:r>
            </w:smartTag>
            <w:r w:rsidRPr="00995869">
              <w:t>. Воронеж, пл. Генерала Черняховского, д. 2</w:t>
            </w:r>
          </w:p>
        </w:tc>
      </w:tr>
    </w:tbl>
    <w:p w:rsidR="00D97A60" w:rsidRPr="00995869" w:rsidRDefault="00D97A60" w:rsidP="00D97A60">
      <w:pPr>
        <w:pStyle w:val="41"/>
        <w:ind w:left="0" w:firstLine="0"/>
        <w:rPr>
          <w:sz w:val="24"/>
        </w:rPr>
      </w:pPr>
    </w:p>
    <w:p w:rsidR="00D97A60" w:rsidRPr="00995869" w:rsidRDefault="00D97A60" w:rsidP="00D97A60">
      <w:pPr>
        <w:pStyle w:val="41"/>
        <w:ind w:left="0" w:firstLine="0"/>
        <w:rPr>
          <w:sz w:val="24"/>
        </w:rPr>
      </w:pPr>
    </w:p>
    <w:p w:rsidR="00D97A60" w:rsidRPr="00995869" w:rsidRDefault="00D97A60" w:rsidP="00D97A60">
      <w:pPr>
        <w:pStyle w:val="41"/>
        <w:ind w:left="0" w:firstLine="0"/>
        <w:rPr>
          <w:sz w:val="24"/>
        </w:rPr>
      </w:pPr>
    </w:p>
    <w:p w:rsidR="00D97A60" w:rsidRPr="00995869" w:rsidRDefault="00D97A60" w:rsidP="00D97A60">
      <w:pPr>
        <w:pStyle w:val="41"/>
        <w:ind w:left="0" w:firstLine="0"/>
        <w:rPr>
          <w:sz w:val="24"/>
        </w:rPr>
      </w:pPr>
    </w:p>
    <w:p w:rsidR="00D97A60" w:rsidRPr="00995869" w:rsidRDefault="00D97A60" w:rsidP="00D97A60">
      <w:pPr>
        <w:pStyle w:val="41"/>
        <w:ind w:left="0" w:firstLine="0"/>
        <w:rPr>
          <w:sz w:val="24"/>
        </w:rPr>
      </w:pPr>
    </w:p>
    <w:p w:rsidR="00D97A60" w:rsidRPr="00995869" w:rsidRDefault="00D97A60" w:rsidP="00D97A60">
      <w:pPr>
        <w:pStyle w:val="41"/>
        <w:ind w:left="0" w:firstLine="0"/>
        <w:rPr>
          <w:sz w:val="24"/>
        </w:rPr>
      </w:pPr>
    </w:p>
    <w:p w:rsidR="0046107E" w:rsidRPr="00995869" w:rsidRDefault="00D97A60" w:rsidP="0046107E">
      <w:pPr>
        <w:suppressAutoHyphens/>
        <w:spacing w:line="360" w:lineRule="auto"/>
        <w:ind w:right="-766"/>
        <w:jc w:val="both"/>
        <w:rPr>
          <w:b/>
          <w:sz w:val="28"/>
        </w:rPr>
      </w:pPr>
      <w:r w:rsidRPr="00995869">
        <w:rPr>
          <w:szCs w:val="28"/>
        </w:rPr>
        <w:t xml:space="preserve">    </w:t>
      </w:r>
      <w:r w:rsidR="0046107E" w:rsidRPr="00995869">
        <w:rPr>
          <w:b/>
          <w:sz w:val="28"/>
        </w:rPr>
        <w:t>Поставщик</w:t>
      </w:r>
      <w:r w:rsidR="0046107E" w:rsidRPr="00995869">
        <w:rPr>
          <w:b/>
          <w:sz w:val="28"/>
        </w:rPr>
        <w:tab/>
      </w:r>
      <w:r w:rsidR="0046107E" w:rsidRPr="00995869">
        <w:rPr>
          <w:b/>
          <w:sz w:val="28"/>
        </w:rPr>
        <w:tab/>
      </w:r>
      <w:r w:rsidR="0046107E" w:rsidRPr="00995869">
        <w:rPr>
          <w:b/>
          <w:sz w:val="28"/>
        </w:rPr>
        <w:tab/>
      </w:r>
      <w:r w:rsidR="0046107E" w:rsidRPr="00995869">
        <w:rPr>
          <w:b/>
          <w:sz w:val="28"/>
        </w:rPr>
        <w:tab/>
      </w:r>
      <w:r w:rsidR="0046107E" w:rsidRPr="00995869">
        <w:rPr>
          <w:b/>
          <w:sz w:val="28"/>
        </w:rPr>
        <w:tab/>
        <w:t xml:space="preserve">                 Покупатель</w:t>
      </w:r>
    </w:p>
    <w:p w:rsidR="0046107E" w:rsidRPr="00995869" w:rsidRDefault="0046107E" w:rsidP="0046107E">
      <w:pPr>
        <w:suppressAutoHyphens/>
        <w:spacing w:line="360" w:lineRule="auto"/>
        <w:ind w:right="-766" w:firstLine="709"/>
        <w:jc w:val="both"/>
        <w:rPr>
          <w:b/>
          <w:sz w:val="28"/>
        </w:rPr>
      </w:pPr>
    </w:p>
    <w:p w:rsidR="0046107E" w:rsidRPr="00995869" w:rsidRDefault="0046107E" w:rsidP="0046107E">
      <w:pPr>
        <w:suppressAutoHyphens/>
        <w:spacing w:line="360" w:lineRule="auto"/>
        <w:ind w:right="-766" w:firstLine="709"/>
        <w:jc w:val="both"/>
        <w:rPr>
          <w:b/>
          <w:sz w:val="28"/>
        </w:rPr>
      </w:pPr>
    </w:p>
    <w:p w:rsidR="0046107E" w:rsidRPr="00995869" w:rsidRDefault="0046107E" w:rsidP="0046107E">
      <w:pPr>
        <w:suppressAutoHyphens/>
        <w:spacing w:line="360" w:lineRule="auto"/>
        <w:ind w:right="-766" w:firstLine="709"/>
        <w:jc w:val="both"/>
        <w:rPr>
          <w:b/>
          <w:sz w:val="28"/>
        </w:rPr>
      </w:pPr>
    </w:p>
    <w:p w:rsidR="0046107E" w:rsidRPr="00995869" w:rsidRDefault="0046107E" w:rsidP="0046107E">
      <w:pPr>
        <w:suppressAutoHyphens/>
        <w:spacing w:line="360" w:lineRule="auto"/>
        <w:ind w:right="-766"/>
        <w:jc w:val="both"/>
        <w:rPr>
          <w:sz w:val="28"/>
        </w:rPr>
      </w:pPr>
      <w:r w:rsidRPr="00995869">
        <w:rPr>
          <w:sz w:val="28"/>
        </w:rPr>
        <w:t>__________________</w:t>
      </w:r>
      <w:r w:rsidRPr="00995869">
        <w:rPr>
          <w:sz w:val="28"/>
        </w:rPr>
        <w:tab/>
      </w:r>
      <w:r w:rsidRPr="00995869">
        <w:rPr>
          <w:sz w:val="28"/>
        </w:rPr>
        <w:tab/>
      </w:r>
      <w:r w:rsidRPr="00995869">
        <w:rPr>
          <w:sz w:val="28"/>
        </w:rPr>
        <w:tab/>
        <w:t xml:space="preserve">                          ___________________ </w:t>
      </w:r>
    </w:p>
    <w:p w:rsidR="007F71A1" w:rsidRPr="00995869" w:rsidRDefault="007F71A1" w:rsidP="0046107E">
      <w:pPr>
        <w:pStyle w:val="41"/>
        <w:ind w:left="0" w:firstLine="0"/>
        <w:rPr>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Pr="00995869" w:rsidRDefault="007F71A1" w:rsidP="007F71A1">
      <w:pPr>
        <w:rPr>
          <w:sz w:val="28"/>
          <w:szCs w:val="28"/>
        </w:rPr>
      </w:pPr>
    </w:p>
    <w:p w:rsidR="007F71A1" w:rsidRDefault="007F71A1" w:rsidP="007F71A1">
      <w:pPr>
        <w:rPr>
          <w:sz w:val="28"/>
          <w:szCs w:val="28"/>
        </w:rPr>
      </w:pPr>
    </w:p>
    <w:p w:rsidR="00DF0C11" w:rsidRPr="00995869" w:rsidRDefault="00DF0C11" w:rsidP="007F71A1">
      <w:pPr>
        <w:rPr>
          <w:sz w:val="28"/>
          <w:szCs w:val="28"/>
        </w:rPr>
      </w:pPr>
    </w:p>
    <w:p w:rsidR="00D97A60" w:rsidRPr="00995869" w:rsidRDefault="00D97A60" w:rsidP="007F71A1">
      <w:pPr>
        <w:jc w:val="center"/>
        <w:rPr>
          <w:sz w:val="28"/>
          <w:szCs w:val="28"/>
        </w:rPr>
      </w:pPr>
    </w:p>
    <w:p w:rsidR="007F71A1" w:rsidRPr="00995869" w:rsidRDefault="007F71A1" w:rsidP="007F71A1">
      <w:pPr>
        <w:jc w:val="center"/>
        <w:rPr>
          <w:sz w:val="28"/>
          <w:szCs w:val="28"/>
        </w:rPr>
      </w:pPr>
    </w:p>
    <w:p w:rsidR="007F71A1" w:rsidRPr="00995869" w:rsidRDefault="007F71A1" w:rsidP="007F71A1">
      <w:pPr>
        <w:jc w:val="center"/>
        <w:rPr>
          <w:sz w:val="28"/>
          <w:szCs w:val="28"/>
        </w:rPr>
      </w:pPr>
    </w:p>
    <w:p w:rsidR="00995869" w:rsidRPr="00995869" w:rsidRDefault="00995869" w:rsidP="007F71A1">
      <w:pPr>
        <w:jc w:val="center"/>
        <w:rPr>
          <w:sz w:val="28"/>
          <w:szCs w:val="28"/>
        </w:rPr>
      </w:pPr>
    </w:p>
    <w:p w:rsidR="00995869" w:rsidRPr="00995869" w:rsidRDefault="00995869" w:rsidP="007F71A1">
      <w:pPr>
        <w:jc w:val="center"/>
        <w:rPr>
          <w:sz w:val="28"/>
          <w:szCs w:val="28"/>
        </w:rPr>
      </w:pPr>
    </w:p>
    <w:p w:rsidR="00995869" w:rsidRPr="00995869" w:rsidRDefault="00995869" w:rsidP="007F71A1">
      <w:pPr>
        <w:jc w:val="center"/>
        <w:rPr>
          <w:sz w:val="28"/>
          <w:szCs w:val="28"/>
        </w:rPr>
      </w:pPr>
    </w:p>
    <w:p w:rsidR="00995869" w:rsidRPr="00995869" w:rsidRDefault="00995869" w:rsidP="007F71A1">
      <w:pPr>
        <w:jc w:val="center"/>
        <w:rPr>
          <w:sz w:val="28"/>
          <w:szCs w:val="28"/>
        </w:rPr>
      </w:pPr>
    </w:p>
    <w:p w:rsidR="00995869" w:rsidRPr="00995869" w:rsidRDefault="00995869" w:rsidP="007F71A1">
      <w:pPr>
        <w:jc w:val="center"/>
        <w:rPr>
          <w:sz w:val="28"/>
          <w:szCs w:val="28"/>
        </w:rPr>
      </w:pPr>
    </w:p>
    <w:p w:rsidR="00995869" w:rsidRPr="00995869" w:rsidRDefault="00995869" w:rsidP="007F71A1">
      <w:pPr>
        <w:jc w:val="center"/>
        <w:rPr>
          <w:sz w:val="28"/>
          <w:szCs w:val="28"/>
        </w:rPr>
      </w:pPr>
    </w:p>
    <w:p w:rsidR="00995869" w:rsidRPr="00995869" w:rsidRDefault="00995869" w:rsidP="007F71A1">
      <w:pPr>
        <w:jc w:val="center"/>
        <w:rPr>
          <w:sz w:val="28"/>
          <w:szCs w:val="28"/>
        </w:rPr>
      </w:pPr>
    </w:p>
    <w:p w:rsidR="007F71A1" w:rsidRPr="00995869" w:rsidRDefault="007F71A1" w:rsidP="007F71A1">
      <w:pPr>
        <w:tabs>
          <w:tab w:val="left" w:pos="7200"/>
        </w:tabs>
        <w:ind w:firstLine="5954"/>
        <w:rPr>
          <w:sz w:val="28"/>
          <w:szCs w:val="28"/>
        </w:rPr>
      </w:pPr>
      <w:r w:rsidRPr="00995869">
        <w:rPr>
          <w:sz w:val="28"/>
          <w:szCs w:val="28"/>
        </w:rPr>
        <w:lastRenderedPageBreak/>
        <w:t>Приложение №1</w:t>
      </w:r>
    </w:p>
    <w:p w:rsidR="007F71A1" w:rsidRPr="00995869" w:rsidRDefault="0046107E" w:rsidP="0046107E">
      <w:pPr>
        <w:tabs>
          <w:tab w:val="left" w:pos="7200"/>
        </w:tabs>
        <w:ind w:firstLine="4678"/>
        <w:jc w:val="center"/>
        <w:rPr>
          <w:sz w:val="28"/>
          <w:szCs w:val="28"/>
        </w:rPr>
      </w:pPr>
      <w:r w:rsidRPr="00995869">
        <w:rPr>
          <w:sz w:val="28"/>
          <w:szCs w:val="28"/>
        </w:rPr>
        <w:t xml:space="preserve">          </w:t>
      </w:r>
      <w:r w:rsidR="007F71A1" w:rsidRPr="00995869">
        <w:rPr>
          <w:sz w:val="28"/>
          <w:szCs w:val="28"/>
        </w:rPr>
        <w:t>к договору №_____</w:t>
      </w:r>
      <w:r w:rsidRPr="00995869">
        <w:rPr>
          <w:sz w:val="28"/>
          <w:szCs w:val="28"/>
        </w:rPr>
        <w:t>_____</w:t>
      </w:r>
    </w:p>
    <w:p w:rsidR="007F71A1" w:rsidRPr="00995869" w:rsidRDefault="007F71A1" w:rsidP="007F71A1">
      <w:pPr>
        <w:ind w:left="-720"/>
        <w:jc w:val="right"/>
        <w:rPr>
          <w:sz w:val="28"/>
          <w:szCs w:val="28"/>
        </w:rPr>
      </w:pPr>
      <w:r w:rsidRPr="00995869">
        <w:rPr>
          <w:sz w:val="28"/>
          <w:szCs w:val="28"/>
        </w:rPr>
        <w:t xml:space="preserve">от « ___ »___________ 201__г. </w:t>
      </w:r>
    </w:p>
    <w:p w:rsidR="007F71A1" w:rsidRPr="00995869" w:rsidRDefault="007F71A1" w:rsidP="007F71A1">
      <w:pPr>
        <w:jc w:val="center"/>
        <w:rPr>
          <w:b/>
        </w:rPr>
      </w:pPr>
    </w:p>
    <w:p w:rsidR="007F71A1" w:rsidRPr="00995869" w:rsidRDefault="007F71A1" w:rsidP="007F71A1">
      <w:pPr>
        <w:jc w:val="center"/>
        <w:rPr>
          <w:b/>
        </w:rPr>
      </w:pPr>
    </w:p>
    <w:p w:rsidR="007F71A1" w:rsidRPr="00995869" w:rsidRDefault="007F71A1" w:rsidP="007F71A1">
      <w:pPr>
        <w:jc w:val="center"/>
        <w:rPr>
          <w:b/>
        </w:rPr>
      </w:pPr>
      <w:r w:rsidRPr="00995869">
        <w:rPr>
          <w:b/>
        </w:rPr>
        <w:t>С</w:t>
      </w:r>
      <w:r w:rsidR="0046107E" w:rsidRPr="00995869">
        <w:rPr>
          <w:b/>
        </w:rPr>
        <w:t>пецификация</w:t>
      </w:r>
      <w:r w:rsidRPr="00995869">
        <w:rPr>
          <w:b/>
        </w:rPr>
        <w:t xml:space="preserve"> </w:t>
      </w:r>
    </w:p>
    <w:p w:rsidR="007F71A1" w:rsidRPr="00995869" w:rsidRDefault="007F71A1" w:rsidP="0046107E">
      <w:pPr>
        <w:rPr>
          <w:b/>
        </w:rPr>
      </w:pPr>
    </w:p>
    <w:p w:rsidR="007F71A1" w:rsidRPr="00995869" w:rsidRDefault="007F71A1" w:rsidP="007F71A1">
      <w:pPr>
        <w:jc w:val="center"/>
        <w:rPr>
          <w:b/>
          <w:sz w:val="20"/>
          <w:szCs w:val="20"/>
        </w:rPr>
      </w:pPr>
    </w:p>
    <w:tbl>
      <w:tblPr>
        <w:tblW w:w="9685"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34"/>
        <w:gridCol w:w="4545"/>
        <w:gridCol w:w="1197"/>
        <w:gridCol w:w="921"/>
        <w:gridCol w:w="1355"/>
        <w:gridCol w:w="1233"/>
      </w:tblGrid>
      <w:tr w:rsidR="007C6A5E" w:rsidRPr="00995869" w:rsidTr="007C6A5E">
        <w:trPr>
          <w:trHeight w:val="1020"/>
        </w:trPr>
        <w:tc>
          <w:tcPr>
            <w:tcW w:w="434" w:type="dxa"/>
            <w:tcMar>
              <w:left w:w="103" w:type="dxa"/>
            </w:tcMar>
            <w:vAlign w:val="center"/>
          </w:tcPr>
          <w:p w:rsidR="007C6A5E" w:rsidRPr="00995869" w:rsidRDefault="007C6A5E" w:rsidP="00676609">
            <w:pPr>
              <w:jc w:val="center"/>
              <w:rPr>
                <w:sz w:val="20"/>
                <w:szCs w:val="20"/>
              </w:rPr>
            </w:pPr>
            <w:r w:rsidRPr="00995869">
              <w:rPr>
                <w:sz w:val="20"/>
                <w:szCs w:val="20"/>
              </w:rPr>
              <w:t>№</w:t>
            </w:r>
          </w:p>
        </w:tc>
        <w:tc>
          <w:tcPr>
            <w:tcW w:w="4545" w:type="dxa"/>
            <w:tcMar>
              <w:left w:w="103" w:type="dxa"/>
            </w:tcMar>
            <w:vAlign w:val="center"/>
          </w:tcPr>
          <w:p w:rsidR="007C6A5E" w:rsidRPr="00995869" w:rsidRDefault="007C6A5E" w:rsidP="00676609">
            <w:pPr>
              <w:jc w:val="center"/>
              <w:rPr>
                <w:sz w:val="20"/>
                <w:szCs w:val="20"/>
              </w:rPr>
            </w:pPr>
            <w:r w:rsidRPr="00995869">
              <w:rPr>
                <w:sz w:val="20"/>
                <w:szCs w:val="20"/>
              </w:rPr>
              <w:t>Наименование</w:t>
            </w:r>
            <w:r w:rsidRPr="00995869">
              <w:rPr>
                <w:sz w:val="20"/>
                <w:szCs w:val="20"/>
              </w:rPr>
              <w:br/>
              <w:t>товара</w:t>
            </w:r>
          </w:p>
        </w:tc>
        <w:tc>
          <w:tcPr>
            <w:tcW w:w="1197" w:type="dxa"/>
            <w:tcMar>
              <w:left w:w="103" w:type="dxa"/>
            </w:tcMar>
            <w:vAlign w:val="bottom"/>
          </w:tcPr>
          <w:p w:rsidR="007C6A5E" w:rsidRPr="00995869" w:rsidRDefault="007C6A5E" w:rsidP="00676609">
            <w:pPr>
              <w:jc w:val="center"/>
              <w:rPr>
                <w:sz w:val="20"/>
                <w:szCs w:val="20"/>
              </w:rPr>
            </w:pPr>
            <w:r w:rsidRPr="00995869">
              <w:rPr>
                <w:sz w:val="20"/>
                <w:szCs w:val="20"/>
              </w:rPr>
              <w:t>Единица</w:t>
            </w:r>
            <w:r w:rsidRPr="00995869">
              <w:rPr>
                <w:sz w:val="20"/>
                <w:szCs w:val="20"/>
              </w:rPr>
              <w:br/>
              <w:t>изме-</w:t>
            </w:r>
            <w:r w:rsidRPr="00995869">
              <w:rPr>
                <w:sz w:val="20"/>
                <w:szCs w:val="20"/>
              </w:rPr>
              <w:br/>
              <w:t>рения</w:t>
            </w:r>
          </w:p>
        </w:tc>
        <w:tc>
          <w:tcPr>
            <w:tcW w:w="921" w:type="dxa"/>
            <w:tcMar>
              <w:left w:w="103" w:type="dxa"/>
            </w:tcMar>
            <w:vAlign w:val="center"/>
          </w:tcPr>
          <w:p w:rsidR="007C6A5E" w:rsidRPr="00995869" w:rsidRDefault="007C6A5E" w:rsidP="00676609">
            <w:pPr>
              <w:jc w:val="center"/>
              <w:rPr>
                <w:sz w:val="20"/>
                <w:szCs w:val="20"/>
              </w:rPr>
            </w:pPr>
            <w:r w:rsidRPr="00995869">
              <w:rPr>
                <w:sz w:val="20"/>
                <w:szCs w:val="20"/>
              </w:rPr>
              <w:t>Коли-</w:t>
            </w:r>
            <w:r w:rsidRPr="00995869">
              <w:rPr>
                <w:sz w:val="20"/>
                <w:szCs w:val="20"/>
              </w:rPr>
              <w:br/>
              <w:t>чество</w:t>
            </w:r>
          </w:p>
        </w:tc>
        <w:tc>
          <w:tcPr>
            <w:tcW w:w="1355" w:type="dxa"/>
            <w:tcMar>
              <w:left w:w="103" w:type="dxa"/>
            </w:tcMar>
            <w:vAlign w:val="center"/>
          </w:tcPr>
          <w:p w:rsidR="007C6A5E" w:rsidRPr="00995869" w:rsidRDefault="007C6A5E" w:rsidP="00676609">
            <w:pPr>
              <w:jc w:val="center"/>
              <w:rPr>
                <w:sz w:val="20"/>
                <w:szCs w:val="20"/>
              </w:rPr>
            </w:pPr>
            <w:r w:rsidRPr="00995869">
              <w:rPr>
                <w:sz w:val="20"/>
                <w:szCs w:val="20"/>
              </w:rPr>
              <w:t>Цена</w:t>
            </w:r>
          </w:p>
        </w:tc>
        <w:tc>
          <w:tcPr>
            <w:tcW w:w="1233" w:type="dxa"/>
            <w:tcMar>
              <w:left w:w="103" w:type="dxa"/>
            </w:tcMar>
            <w:vAlign w:val="center"/>
          </w:tcPr>
          <w:p w:rsidR="007C6A5E" w:rsidRPr="00995869" w:rsidRDefault="007C6A5E" w:rsidP="00676609">
            <w:pPr>
              <w:jc w:val="center"/>
              <w:rPr>
                <w:sz w:val="20"/>
                <w:szCs w:val="20"/>
              </w:rPr>
            </w:pPr>
            <w:r w:rsidRPr="00995869">
              <w:rPr>
                <w:sz w:val="20"/>
                <w:szCs w:val="20"/>
              </w:rPr>
              <w:t>Сумма</w:t>
            </w:r>
          </w:p>
        </w:tc>
      </w:tr>
      <w:tr w:rsidR="007C6A5E" w:rsidRPr="00995869" w:rsidTr="007C6A5E">
        <w:trPr>
          <w:trHeight w:val="255"/>
        </w:trPr>
        <w:tc>
          <w:tcPr>
            <w:tcW w:w="434" w:type="dxa"/>
            <w:tcMar>
              <w:left w:w="103" w:type="dxa"/>
            </w:tcMar>
          </w:tcPr>
          <w:p w:rsidR="007C6A5E" w:rsidRPr="00995869" w:rsidRDefault="007C6A5E" w:rsidP="00676609">
            <w:pPr>
              <w:jc w:val="right"/>
              <w:rPr>
                <w:sz w:val="20"/>
                <w:szCs w:val="20"/>
              </w:rPr>
            </w:pPr>
            <w:r w:rsidRPr="00995869">
              <w:rPr>
                <w:sz w:val="20"/>
                <w:szCs w:val="20"/>
              </w:rPr>
              <w:t>1</w:t>
            </w:r>
          </w:p>
        </w:tc>
        <w:tc>
          <w:tcPr>
            <w:tcW w:w="4545" w:type="dxa"/>
            <w:tcMar>
              <w:left w:w="103" w:type="dxa"/>
            </w:tcMar>
          </w:tcPr>
          <w:p w:rsidR="007C6A5E" w:rsidRPr="00995869" w:rsidRDefault="0046107E" w:rsidP="0046107E">
            <w:pPr>
              <w:pStyle w:val="a6"/>
              <w:suppressAutoHyphens/>
              <w:ind w:left="0"/>
              <w:outlineLvl w:val="2"/>
              <w:rPr>
                <w:sz w:val="20"/>
                <w:szCs w:val="20"/>
              </w:rPr>
            </w:pPr>
            <w:r w:rsidRPr="00995869">
              <w:rPr>
                <w:color w:val="000000"/>
                <w:sz w:val="20"/>
                <w:szCs w:val="20"/>
              </w:rPr>
              <w:t>К</w:t>
            </w:r>
            <w:r w:rsidR="007C6A5E" w:rsidRPr="00995869">
              <w:rPr>
                <w:color w:val="000000"/>
                <w:sz w:val="20"/>
                <w:szCs w:val="20"/>
              </w:rPr>
              <w:t xml:space="preserve">омплект </w:t>
            </w:r>
            <w:r w:rsidRPr="00995869">
              <w:rPr>
                <w:color w:val="000000"/>
                <w:sz w:val="20"/>
                <w:szCs w:val="20"/>
              </w:rPr>
              <w:t xml:space="preserve">отбора проб модернизированный </w:t>
            </w:r>
            <w:r w:rsidR="007C6A5E" w:rsidRPr="00995869">
              <w:rPr>
                <w:color w:val="000000"/>
                <w:sz w:val="20"/>
                <w:szCs w:val="20"/>
              </w:rPr>
              <w:t>КПО-1М</w:t>
            </w:r>
          </w:p>
        </w:tc>
        <w:tc>
          <w:tcPr>
            <w:tcW w:w="1197" w:type="dxa"/>
            <w:tcMar>
              <w:left w:w="103" w:type="dxa"/>
            </w:tcMar>
            <w:vAlign w:val="bottom"/>
          </w:tcPr>
          <w:p w:rsidR="007C6A5E" w:rsidRPr="00995869" w:rsidRDefault="007C6A5E" w:rsidP="00676609">
            <w:pPr>
              <w:jc w:val="center"/>
              <w:rPr>
                <w:sz w:val="20"/>
                <w:szCs w:val="20"/>
              </w:rPr>
            </w:pPr>
            <w:r w:rsidRPr="00995869">
              <w:rPr>
                <w:sz w:val="20"/>
                <w:szCs w:val="20"/>
              </w:rPr>
              <w:t>Комплект</w:t>
            </w:r>
          </w:p>
        </w:tc>
        <w:tc>
          <w:tcPr>
            <w:tcW w:w="921" w:type="dxa"/>
            <w:tcMar>
              <w:left w:w="103" w:type="dxa"/>
            </w:tcMar>
            <w:vAlign w:val="bottom"/>
          </w:tcPr>
          <w:p w:rsidR="007C6A5E" w:rsidRPr="00995869" w:rsidRDefault="007C6A5E" w:rsidP="00676609">
            <w:pPr>
              <w:jc w:val="center"/>
              <w:rPr>
                <w:sz w:val="20"/>
                <w:szCs w:val="20"/>
              </w:rPr>
            </w:pPr>
            <w:r w:rsidRPr="00995869">
              <w:rPr>
                <w:sz w:val="20"/>
                <w:szCs w:val="20"/>
              </w:rPr>
              <w:t>18</w:t>
            </w:r>
          </w:p>
        </w:tc>
        <w:tc>
          <w:tcPr>
            <w:tcW w:w="1355" w:type="dxa"/>
            <w:tcMar>
              <w:left w:w="103" w:type="dxa"/>
            </w:tcMar>
            <w:vAlign w:val="bottom"/>
          </w:tcPr>
          <w:p w:rsidR="007C6A5E" w:rsidRPr="00995869" w:rsidRDefault="007C6A5E" w:rsidP="00676609">
            <w:pPr>
              <w:jc w:val="right"/>
              <w:rPr>
                <w:sz w:val="20"/>
                <w:szCs w:val="20"/>
              </w:rPr>
            </w:pPr>
          </w:p>
        </w:tc>
        <w:tc>
          <w:tcPr>
            <w:tcW w:w="1233" w:type="dxa"/>
            <w:tcMar>
              <w:left w:w="103" w:type="dxa"/>
            </w:tcMar>
            <w:vAlign w:val="bottom"/>
          </w:tcPr>
          <w:p w:rsidR="007C6A5E" w:rsidRPr="00995869" w:rsidRDefault="007C6A5E" w:rsidP="00676609">
            <w:pPr>
              <w:jc w:val="right"/>
              <w:rPr>
                <w:sz w:val="20"/>
                <w:szCs w:val="20"/>
              </w:rPr>
            </w:pPr>
          </w:p>
        </w:tc>
      </w:tr>
      <w:tr w:rsidR="0046107E" w:rsidRPr="00995869" w:rsidTr="00B549CD">
        <w:trPr>
          <w:trHeight w:val="255"/>
        </w:trPr>
        <w:tc>
          <w:tcPr>
            <w:tcW w:w="8452" w:type="dxa"/>
            <w:gridSpan w:val="5"/>
            <w:vAlign w:val="center"/>
          </w:tcPr>
          <w:p w:rsidR="0046107E" w:rsidRPr="00995869" w:rsidRDefault="0046107E" w:rsidP="00676609">
            <w:pPr>
              <w:jc w:val="right"/>
              <w:rPr>
                <w:b/>
                <w:bCs/>
                <w:sz w:val="20"/>
                <w:szCs w:val="20"/>
              </w:rPr>
            </w:pPr>
            <w:r w:rsidRPr="00995869">
              <w:rPr>
                <w:b/>
                <w:bCs/>
                <w:sz w:val="20"/>
                <w:szCs w:val="20"/>
              </w:rPr>
              <w:t>Итого:</w:t>
            </w:r>
          </w:p>
        </w:tc>
        <w:tc>
          <w:tcPr>
            <w:tcW w:w="1233" w:type="dxa"/>
            <w:tcMar>
              <w:left w:w="103" w:type="dxa"/>
            </w:tcMar>
            <w:vAlign w:val="center"/>
          </w:tcPr>
          <w:p w:rsidR="0046107E" w:rsidRPr="00995869" w:rsidRDefault="0046107E" w:rsidP="00676609">
            <w:pPr>
              <w:jc w:val="right"/>
              <w:rPr>
                <w:b/>
                <w:bCs/>
                <w:sz w:val="20"/>
                <w:szCs w:val="20"/>
              </w:rPr>
            </w:pPr>
          </w:p>
        </w:tc>
      </w:tr>
      <w:tr w:rsidR="0046107E" w:rsidRPr="00995869" w:rsidTr="003114F7">
        <w:trPr>
          <w:trHeight w:val="255"/>
        </w:trPr>
        <w:tc>
          <w:tcPr>
            <w:tcW w:w="8452" w:type="dxa"/>
            <w:gridSpan w:val="5"/>
            <w:vAlign w:val="bottom"/>
          </w:tcPr>
          <w:p w:rsidR="0046107E" w:rsidRPr="00995869" w:rsidRDefault="0046107E" w:rsidP="00676609">
            <w:pPr>
              <w:jc w:val="right"/>
              <w:rPr>
                <w:b/>
                <w:bCs/>
                <w:sz w:val="20"/>
                <w:szCs w:val="20"/>
              </w:rPr>
            </w:pPr>
            <w:r w:rsidRPr="00995869">
              <w:rPr>
                <w:b/>
                <w:bCs/>
                <w:sz w:val="20"/>
                <w:szCs w:val="20"/>
              </w:rPr>
              <w:t>Итого НДС:</w:t>
            </w:r>
          </w:p>
        </w:tc>
        <w:tc>
          <w:tcPr>
            <w:tcW w:w="1233" w:type="dxa"/>
            <w:tcMar>
              <w:left w:w="103" w:type="dxa"/>
            </w:tcMar>
            <w:vAlign w:val="center"/>
          </w:tcPr>
          <w:p w:rsidR="0046107E" w:rsidRPr="00995869" w:rsidRDefault="0046107E" w:rsidP="00676609">
            <w:pPr>
              <w:jc w:val="right"/>
              <w:rPr>
                <w:b/>
                <w:bCs/>
                <w:sz w:val="20"/>
                <w:szCs w:val="20"/>
              </w:rPr>
            </w:pPr>
          </w:p>
        </w:tc>
      </w:tr>
      <w:tr w:rsidR="0046107E" w:rsidRPr="00995869" w:rsidTr="00F03637">
        <w:trPr>
          <w:trHeight w:val="255"/>
        </w:trPr>
        <w:tc>
          <w:tcPr>
            <w:tcW w:w="8452" w:type="dxa"/>
            <w:gridSpan w:val="5"/>
            <w:vAlign w:val="bottom"/>
          </w:tcPr>
          <w:p w:rsidR="0046107E" w:rsidRPr="00995869" w:rsidRDefault="0046107E" w:rsidP="00676609">
            <w:pPr>
              <w:jc w:val="right"/>
              <w:rPr>
                <w:b/>
                <w:bCs/>
                <w:sz w:val="20"/>
                <w:szCs w:val="20"/>
              </w:rPr>
            </w:pPr>
            <w:r w:rsidRPr="00995869">
              <w:rPr>
                <w:b/>
                <w:bCs/>
                <w:sz w:val="20"/>
                <w:szCs w:val="20"/>
              </w:rPr>
              <w:t>Всего с НДС:</w:t>
            </w:r>
          </w:p>
        </w:tc>
        <w:tc>
          <w:tcPr>
            <w:tcW w:w="1233" w:type="dxa"/>
            <w:tcMar>
              <w:left w:w="103" w:type="dxa"/>
            </w:tcMar>
            <w:vAlign w:val="center"/>
          </w:tcPr>
          <w:p w:rsidR="0046107E" w:rsidRPr="00995869" w:rsidRDefault="0046107E" w:rsidP="00676609">
            <w:pPr>
              <w:jc w:val="right"/>
              <w:rPr>
                <w:b/>
                <w:bCs/>
                <w:sz w:val="20"/>
                <w:szCs w:val="20"/>
              </w:rPr>
            </w:pPr>
          </w:p>
        </w:tc>
      </w:tr>
    </w:tbl>
    <w:p w:rsidR="007F71A1" w:rsidRPr="00995869" w:rsidRDefault="007F71A1" w:rsidP="007F71A1">
      <w:pPr>
        <w:jc w:val="center"/>
        <w:rPr>
          <w:sz w:val="20"/>
          <w:szCs w:val="20"/>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E08B2" w:rsidRPr="00995869" w:rsidRDefault="004E08B2" w:rsidP="004E08B2">
      <w:pPr>
        <w:suppressAutoHyphens/>
        <w:spacing w:line="360" w:lineRule="auto"/>
        <w:ind w:right="-766"/>
        <w:jc w:val="both"/>
        <w:rPr>
          <w:b/>
          <w:sz w:val="28"/>
        </w:rPr>
      </w:pPr>
      <w:r w:rsidRPr="00995869">
        <w:rPr>
          <w:b/>
          <w:sz w:val="28"/>
        </w:rPr>
        <w:t>Поставщик</w:t>
      </w:r>
      <w:r w:rsidRPr="00995869">
        <w:rPr>
          <w:b/>
          <w:sz w:val="28"/>
        </w:rPr>
        <w:tab/>
      </w:r>
      <w:r w:rsidRPr="00995869">
        <w:rPr>
          <w:b/>
          <w:sz w:val="28"/>
        </w:rPr>
        <w:tab/>
      </w:r>
      <w:r w:rsidRPr="00995869">
        <w:rPr>
          <w:b/>
          <w:sz w:val="28"/>
        </w:rPr>
        <w:tab/>
      </w:r>
      <w:r w:rsidRPr="00995869">
        <w:rPr>
          <w:b/>
          <w:sz w:val="28"/>
        </w:rPr>
        <w:tab/>
      </w:r>
      <w:r w:rsidRPr="00995869">
        <w:rPr>
          <w:b/>
          <w:sz w:val="28"/>
        </w:rPr>
        <w:tab/>
        <w:t xml:space="preserve">                 Покупатель</w:t>
      </w:r>
    </w:p>
    <w:p w:rsidR="004E08B2" w:rsidRPr="00995869" w:rsidRDefault="004E08B2" w:rsidP="004E08B2">
      <w:pPr>
        <w:suppressAutoHyphens/>
        <w:spacing w:line="360" w:lineRule="auto"/>
        <w:ind w:right="-766" w:firstLine="709"/>
        <w:jc w:val="both"/>
        <w:rPr>
          <w:b/>
          <w:sz w:val="28"/>
        </w:rPr>
      </w:pPr>
    </w:p>
    <w:p w:rsidR="004E08B2" w:rsidRPr="00995869" w:rsidRDefault="004E08B2" w:rsidP="004E08B2">
      <w:pPr>
        <w:suppressAutoHyphens/>
        <w:spacing w:line="360" w:lineRule="auto"/>
        <w:ind w:right="-766" w:firstLine="709"/>
        <w:jc w:val="both"/>
        <w:rPr>
          <w:b/>
          <w:sz w:val="28"/>
        </w:rPr>
      </w:pPr>
    </w:p>
    <w:p w:rsidR="004E08B2" w:rsidRPr="00995869" w:rsidRDefault="004E08B2" w:rsidP="004E08B2">
      <w:pPr>
        <w:suppressAutoHyphens/>
        <w:spacing w:line="360" w:lineRule="auto"/>
        <w:ind w:right="-766" w:firstLine="709"/>
        <w:jc w:val="both"/>
        <w:rPr>
          <w:b/>
          <w:sz w:val="28"/>
        </w:rPr>
      </w:pPr>
    </w:p>
    <w:p w:rsidR="004E08B2" w:rsidRPr="00995869" w:rsidRDefault="004E08B2" w:rsidP="004E08B2">
      <w:pPr>
        <w:suppressAutoHyphens/>
        <w:spacing w:line="360" w:lineRule="auto"/>
        <w:ind w:right="-766"/>
        <w:jc w:val="both"/>
        <w:rPr>
          <w:sz w:val="28"/>
        </w:rPr>
      </w:pPr>
      <w:r w:rsidRPr="00995869">
        <w:rPr>
          <w:sz w:val="28"/>
        </w:rPr>
        <w:t>__________________</w:t>
      </w:r>
      <w:r w:rsidRPr="00995869">
        <w:rPr>
          <w:sz w:val="28"/>
        </w:rPr>
        <w:tab/>
      </w:r>
      <w:r w:rsidRPr="00995869">
        <w:rPr>
          <w:sz w:val="28"/>
        </w:rPr>
        <w:tab/>
      </w:r>
      <w:r w:rsidRPr="00995869">
        <w:rPr>
          <w:sz w:val="28"/>
        </w:rPr>
        <w:tab/>
        <w:t xml:space="preserve">                          ___________________ </w:t>
      </w: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Pr="00995869" w:rsidRDefault="0046107E" w:rsidP="0046107E">
      <w:pPr>
        <w:tabs>
          <w:tab w:val="left" w:pos="7200"/>
        </w:tabs>
        <w:ind w:firstLine="5954"/>
        <w:rPr>
          <w:sz w:val="28"/>
          <w:szCs w:val="28"/>
        </w:rPr>
      </w:pPr>
    </w:p>
    <w:p w:rsidR="0046107E" w:rsidRDefault="0046107E" w:rsidP="0046107E">
      <w:pPr>
        <w:tabs>
          <w:tab w:val="left" w:pos="7200"/>
        </w:tabs>
        <w:ind w:firstLine="5954"/>
        <w:rPr>
          <w:sz w:val="28"/>
          <w:szCs w:val="28"/>
        </w:rPr>
      </w:pPr>
    </w:p>
    <w:p w:rsidR="00DF0C11" w:rsidRPr="00995869" w:rsidRDefault="00DF0C11" w:rsidP="0046107E">
      <w:pPr>
        <w:tabs>
          <w:tab w:val="left" w:pos="7200"/>
        </w:tabs>
        <w:ind w:firstLine="5954"/>
        <w:rPr>
          <w:sz w:val="28"/>
          <w:szCs w:val="28"/>
        </w:rPr>
      </w:pPr>
    </w:p>
    <w:p w:rsidR="0046107E" w:rsidRPr="00995869" w:rsidRDefault="004E08B2" w:rsidP="0046107E">
      <w:pPr>
        <w:tabs>
          <w:tab w:val="left" w:pos="7200"/>
        </w:tabs>
        <w:ind w:firstLine="5954"/>
        <w:rPr>
          <w:sz w:val="28"/>
          <w:szCs w:val="28"/>
        </w:rPr>
      </w:pPr>
      <w:r w:rsidRPr="00995869">
        <w:rPr>
          <w:sz w:val="28"/>
          <w:szCs w:val="28"/>
        </w:rPr>
        <w:lastRenderedPageBreak/>
        <w:t>Приложение №2</w:t>
      </w:r>
    </w:p>
    <w:p w:rsidR="0046107E" w:rsidRPr="00995869" w:rsidRDefault="0046107E" w:rsidP="0046107E">
      <w:pPr>
        <w:tabs>
          <w:tab w:val="left" w:pos="7200"/>
        </w:tabs>
        <w:ind w:firstLine="4678"/>
        <w:jc w:val="center"/>
        <w:rPr>
          <w:sz w:val="28"/>
          <w:szCs w:val="28"/>
        </w:rPr>
      </w:pPr>
      <w:r w:rsidRPr="00995869">
        <w:rPr>
          <w:sz w:val="28"/>
          <w:szCs w:val="28"/>
        </w:rPr>
        <w:t xml:space="preserve">          к договору №__________</w:t>
      </w:r>
    </w:p>
    <w:p w:rsidR="0046107E" w:rsidRPr="00995869" w:rsidRDefault="0046107E" w:rsidP="0046107E">
      <w:pPr>
        <w:ind w:left="-720"/>
        <w:jc w:val="right"/>
        <w:rPr>
          <w:sz w:val="28"/>
          <w:szCs w:val="28"/>
        </w:rPr>
      </w:pPr>
      <w:r w:rsidRPr="00995869">
        <w:rPr>
          <w:sz w:val="28"/>
          <w:szCs w:val="28"/>
        </w:rPr>
        <w:t xml:space="preserve">от « ___ »___________ 201__г. </w:t>
      </w:r>
    </w:p>
    <w:p w:rsidR="007C6A5E" w:rsidRPr="00995869" w:rsidRDefault="007C6A5E" w:rsidP="007F71A1">
      <w:pPr>
        <w:jc w:val="center"/>
        <w:rPr>
          <w:sz w:val="28"/>
          <w:szCs w:val="28"/>
        </w:rPr>
      </w:pPr>
    </w:p>
    <w:p w:rsidR="0046107E" w:rsidRPr="00995869" w:rsidRDefault="004E08B2" w:rsidP="007F71A1">
      <w:pPr>
        <w:jc w:val="center"/>
        <w:rPr>
          <w:b/>
          <w:sz w:val="28"/>
          <w:szCs w:val="28"/>
        </w:rPr>
      </w:pPr>
      <w:r w:rsidRPr="00995869">
        <w:rPr>
          <w:b/>
          <w:sz w:val="28"/>
          <w:szCs w:val="28"/>
        </w:rPr>
        <w:t>Техническое задание</w:t>
      </w:r>
    </w:p>
    <w:p w:rsidR="0046107E" w:rsidRPr="00995869" w:rsidRDefault="0046107E" w:rsidP="0046107E">
      <w:pPr>
        <w:ind w:firstLine="567"/>
        <w:jc w:val="both"/>
        <w:rPr>
          <w:sz w:val="28"/>
          <w:szCs w:val="28"/>
        </w:rPr>
      </w:pPr>
      <w:r w:rsidRPr="00995869">
        <w:rPr>
          <w:sz w:val="28"/>
          <w:szCs w:val="28"/>
        </w:rPr>
        <w:t>Комплект отбора проб модернизированный КПО-1М применяется при отборе проб почвы, воды, воздуха, растительности и других материалов, зараженных радиоактивными веществами, токсичными химикатами и бактериологическими средствами с целью передачи их на анализ в химические лаборатории. Комплект должен обеспечивать отбор всех видов проб в 10 точках разведываемой местности в любое время года.</w:t>
      </w:r>
    </w:p>
    <w:p w:rsidR="0046107E" w:rsidRPr="00995869" w:rsidRDefault="0046107E" w:rsidP="0046107E">
      <w:pPr>
        <w:ind w:firstLine="567"/>
        <w:jc w:val="both"/>
        <w:rPr>
          <w:sz w:val="28"/>
          <w:szCs w:val="28"/>
        </w:rPr>
      </w:pPr>
      <w:r w:rsidRPr="00995869">
        <w:rPr>
          <w:sz w:val="28"/>
          <w:szCs w:val="28"/>
        </w:rPr>
        <w:t>Характеристики комплекта отбора проб модернизированного КПО-1М:</w:t>
      </w:r>
    </w:p>
    <w:p w:rsidR="0046107E" w:rsidRPr="00995869" w:rsidRDefault="0046107E" w:rsidP="0046107E">
      <w:pPr>
        <w:ind w:firstLine="567"/>
        <w:jc w:val="both"/>
        <w:rPr>
          <w:sz w:val="28"/>
          <w:szCs w:val="28"/>
        </w:rPr>
      </w:pPr>
      <w:r w:rsidRPr="00995869">
        <w:rPr>
          <w:sz w:val="28"/>
          <w:szCs w:val="28"/>
        </w:rPr>
        <w:t>Масса: не более 4,0 килограмма;</w:t>
      </w:r>
    </w:p>
    <w:p w:rsidR="0046107E" w:rsidRPr="00995869" w:rsidRDefault="0046107E" w:rsidP="0046107E">
      <w:pPr>
        <w:ind w:firstLine="567"/>
        <w:jc w:val="both"/>
        <w:rPr>
          <w:sz w:val="28"/>
          <w:szCs w:val="28"/>
        </w:rPr>
      </w:pPr>
      <w:r w:rsidRPr="00995869">
        <w:rPr>
          <w:sz w:val="28"/>
          <w:szCs w:val="28"/>
        </w:rPr>
        <w:t>Габаритные размеры, не более:</w:t>
      </w:r>
    </w:p>
    <w:p w:rsidR="0046107E" w:rsidRPr="00995869" w:rsidRDefault="0046107E" w:rsidP="0046107E">
      <w:pPr>
        <w:ind w:firstLine="567"/>
        <w:jc w:val="both"/>
        <w:rPr>
          <w:sz w:val="28"/>
          <w:szCs w:val="28"/>
        </w:rPr>
      </w:pPr>
      <w:r w:rsidRPr="00995869">
        <w:rPr>
          <w:sz w:val="28"/>
          <w:szCs w:val="28"/>
        </w:rPr>
        <w:t xml:space="preserve">- длинна - 320 миллиметров; </w:t>
      </w:r>
    </w:p>
    <w:p w:rsidR="0046107E" w:rsidRPr="00995869" w:rsidRDefault="0046107E" w:rsidP="0046107E">
      <w:pPr>
        <w:ind w:firstLine="567"/>
        <w:jc w:val="both"/>
        <w:rPr>
          <w:sz w:val="28"/>
          <w:szCs w:val="28"/>
        </w:rPr>
      </w:pPr>
      <w:r w:rsidRPr="00995869">
        <w:rPr>
          <w:sz w:val="28"/>
          <w:szCs w:val="28"/>
        </w:rPr>
        <w:t xml:space="preserve">- ширина - 170 миллиметров; </w:t>
      </w:r>
    </w:p>
    <w:p w:rsidR="0046107E" w:rsidRPr="00995869" w:rsidRDefault="0046107E" w:rsidP="0046107E">
      <w:pPr>
        <w:ind w:firstLine="567"/>
        <w:jc w:val="both"/>
        <w:rPr>
          <w:sz w:val="28"/>
          <w:szCs w:val="28"/>
        </w:rPr>
      </w:pPr>
      <w:r w:rsidRPr="00995869">
        <w:rPr>
          <w:sz w:val="28"/>
          <w:szCs w:val="28"/>
        </w:rPr>
        <w:t xml:space="preserve">- высота - 230 миллиметров. </w:t>
      </w:r>
    </w:p>
    <w:p w:rsidR="0046107E" w:rsidRPr="00995869" w:rsidRDefault="0046107E" w:rsidP="0046107E">
      <w:pPr>
        <w:ind w:firstLine="567"/>
        <w:jc w:val="both"/>
        <w:rPr>
          <w:sz w:val="28"/>
          <w:szCs w:val="28"/>
        </w:rPr>
      </w:pPr>
    </w:p>
    <w:p w:rsidR="0046107E" w:rsidRPr="00995869" w:rsidRDefault="0046107E" w:rsidP="0046107E">
      <w:pPr>
        <w:ind w:firstLine="567"/>
        <w:jc w:val="both"/>
        <w:rPr>
          <w:bCs/>
          <w:sz w:val="28"/>
          <w:szCs w:val="28"/>
        </w:rPr>
      </w:pPr>
      <w:r w:rsidRPr="00995869">
        <w:rPr>
          <w:sz w:val="28"/>
          <w:szCs w:val="28"/>
        </w:rPr>
        <w:t xml:space="preserve">Состав комплекта приведен в </w:t>
      </w:r>
      <w:r w:rsidRPr="00995869">
        <w:rPr>
          <w:bCs/>
          <w:sz w:val="28"/>
          <w:szCs w:val="28"/>
        </w:rPr>
        <w:t>таблице №1 настоящего приглашения.</w:t>
      </w:r>
    </w:p>
    <w:p w:rsidR="00B30257" w:rsidRPr="00995869" w:rsidRDefault="00B30257" w:rsidP="00B30257">
      <w:pPr>
        <w:rPr>
          <w:sz w:val="20"/>
          <w:szCs w:val="20"/>
        </w:rPr>
      </w:pPr>
    </w:p>
    <w:p w:rsidR="00EB5242" w:rsidRPr="00995869" w:rsidRDefault="00EB5242" w:rsidP="00EB5242">
      <w:pPr>
        <w:ind w:firstLine="709"/>
        <w:jc w:val="both"/>
        <w:rPr>
          <w:bCs/>
          <w:color w:val="000000"/>
          <w:sz w:val="28"/>
          <w:szCs w:val="28"/>
        </w:rPr>
      </w:pPr>
      <w:r w:rsidRPr="00995869">
        <w:rPr>
          <w:sz w:val="28"/>
          <w:szCs w:val="28"/>
        </w:rPr>
        <w:t xml:space="preserve">                                                                                           Т</w:t>
      </w:r>
      <w:r w:rsidRPr="00995869">
        <w:rPr>
          <w:bCs/>
          <w:color w:val="000000"/>
          <w:sz w:val="28"/>
          <w:szCs w:val="28"/>
        </w:rPr>
        <w:t>аблица №1</w:t>
      </w:r>
    </w:p>
    <w:tbl>
      <w:tblPr>
        <w:tblStyle w:val="aff1"/>
        <w:tblW w:w="9994" w:type="dxa"/>
        <w:tblLayout w:type="fixed"/>
        <w:tblLook w:val="04A0"/>
      </w:tblPr>
      <w:tblGrid>
        <w:gridCol w:w="675"/>
        <w:gridCol w:w="4153"/>
        <w:gridCol w:w="1080"/>
        <w:gridCol w:w="1094"/>
        <w:gridCol w:w="2992"/>
      </w:tblGrid>
      <w:tr w:rsidR="00EB5242" w:rsidRPr="00995869" w:rsidTr="00676609">
        <w:trPr>
          <w:trHeight w:val="551"/>
        </w:trPr>
        <w:tc>
          <w:tcPr>
            <w:tcW w:w="675" w:type="dxa"/>
          </w:tcPr>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w:t>
            </w:r>
          </w:p>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п/п</w:t>
            </w:r>
          </w:p>
        </w:tc>
        <w:tc>
          <w:tcPr>
            <w:tcW w:w="4153" w:type="dxa"/>
          </w:tcPr>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Наименование предмета комплектования</w:t>
            </w:r>
          </w:p>
        </w:tc>
        <w:tc>
          <w:tcPr>
            <w:tcW w:w="1080" w:type="dxa"/>
          </w:tcPr>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Ед.</w:t>
            </w:r>
          </w:p>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изм.</w:t>
            </w:r>
          </w:p>
        </w:tc>
        <w:tc>
          <w:tcPr>
            <w:tcW w:w="1094" w:type="dxa"/>
          </w:tcPr>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Кол-</w:t>
            </w:r>
          </w:p>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во</w:t>
            </w:r>
          </w:p>
        </w:tc>
        <w:tc>
          <w:tcPr>
            <w:tcW w:w="2992" w:type="dxa"/>
          </w:tcPr>
          <w:p w:rsidR="00EB5242" w:rsidRPr="00995869" w:rsidRDefault="00EB5242" w:rsidP="00676609">
            <w:pPr>
              <w:jc w:val="center"/>
              <w:rPr>
                <w:rFonts w:eastAsiaTheme="minorHAnsi"/>
                <w:b/>
                <w:sz w:val="28"/>
                <w:szCs w:val="28"/>
                <w:lang w:eastAsia="en-US"/>
              </w:rPr>
            </w:pPr>
            <w:r w:rsidRPr="00995869">
              <w:rPr>
                <w:rFonts w:eastAsiaTheme="minorHAnsi"/>
                <w:b/>
                <w:sz w:val="28"/>
                <w:szCs w:val="28"/>
                <w:lang w:eastAsia="en-US"/>
              </w:rPr>
              <w:t>Примечание</w:t>
            </w:r>
          </w:p>
        </w:tc>
      </w:tr>
      <w:tr w:rsidR="00EB5242" w:rsidRPr="00995869" w:rsidTr="00676609">
        <w:trPr>
          <w:trHeight w:val="29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Сумка</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для деталей комплекта</w:t>
            </w:r>
          </w:p>
        </w:tc>
      </w:tr>
      <w:tr w:rsidR="00EB5242" w:rsidRPr="00995869" w:rsidTr="00676609">
        <w:trPr>
          <w:trHeight w:val="55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 xml:space="preserve">Руководство по эксплуатации и паспорт </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Сумка для проб</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дополнительная</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4</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Водозаборник с катушкой, с поворотной крышкой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катушка с шнуром</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5</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Насос ручной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 переходником</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6</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Насадка к насосу</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7</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Пробоотборник «Кольцо»</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8</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Сачок разборный (</w:t>
            </w:r>
            <w:r w:rsidRPr="00995869">
              <w:rPr>
                <w:rFonts w:eastAsiaTheme="minorHAnsi"/>
                <w:sz w:val="28"/>
                <w:szCs w:val="28"/>
                <w:lang w:val="en-US" w:eastAsia="en-US"/>
              </w:rPr>
              <w:t>d</w:t>
            </w:r>
            <w:r w:rsidRPr="00995869">
              <w:rPr>
                <w:rFonts w:eastAsiaTheme="minorHAnsi"/>
                <w:sz w:val="28"/>
                <w:szCs w:val="28"/>
                <w:lang w:eastAsia="en-US"/>
              </w:rPr>
              <w:t>не менее 230 мм)</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из трех деталей</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9</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Ножницы - секатор</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9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10</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Бланки донесений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11</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Сорбционная трубка ст-пиг</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пары и газы</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12</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Сорбционная трубка ст-лос</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легколетучие орг. оед.</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13</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Флакон с ложкой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4</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30мл.</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14</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Банка п/э для проб</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6</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250мл.</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15</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Совок металлический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16</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Шаблон для снятия мазков</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55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17</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Пробоотборник сыпучих продуктов</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Для мелких фракций</w:t>
            </w:r>
          </w:p>
        </w:tc>
      </w:tr>
      <w:tr w:rsidR="00EB5242" w:rsidRPr="00995869" w:rsidTr="00676609">
        <w:trPr>
          <w:trHeight w:val="566"/>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18</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Пробоотборник сыпучих продуктов</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Для крупных фракций</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lastRenderedPageBreak/>
              <w:t>19</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Мешок п/э для проб</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большой</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20</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Мешок п/э для проб</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маленький</w:t>
            </w:r>
          </w:p>
        </w:tc>
      </w:tr>
      <w:tr w:rsidR="00EB5242" w:rsidRPr="00995869" w:rsidTr="00676609">
        <w:trPr>
          <w:trHeight w:val="84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21</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Переходник для насоса (силиконовая трубка)</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под разные диаметры сорбционных и индикаторных трубок</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22</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 xml:space="preserve">Бинт медицинский  </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не стерильный</w:t>
            </w:r>
          </w:p>
        </w:tc>
      </w:tr>
      <w:tr w:rsidR="00EB5242" w:rsidRPr="00995869" w:rsidTr="00676609">
        <w:trPr>
          <w:trHeight w:val="55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23</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Аналитический аэрозольный фильтр АФА-ХП</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10</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24</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 xml:space="preserve">Вата медицинская </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25г. не стерильная</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25</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 xml:space="preserve">Лейкопластырь </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9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26</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Пипетка трансферная</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27</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Карандаш цанговый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28</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Пинцет металлический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29</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Нож хозяйственный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30</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Салфетки спиртовые</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5</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31</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Перчатки анатомические</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пар.</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2</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32</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Фонарь карманный</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33</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Спички в гермоупаковке</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уп.</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34</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Блокнот</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для записей</w:t>
            </w:r>
          </w:p>
        </w:tc>
      </w:tr>
      <w:tr w:rsidR="00EB5242" w:rsidRPr="00995869" w:rsidTr="00676609">
        <w:trPr>
          <w:trHeight w:val="566"/>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35</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Шпагат</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м.</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для завязывания мешков с пробами</w:t>
            </w:r>
          </w:p>
        </w:tc>
      </w:tr>
      <w:tr w:rsidR="00EB5242" w:rsidRPr="00995869" w:rsidTr="00676609">
        <w:trPr>
          <w:trHeight w:val="551"/>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36</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 xml:space="preserve">Свечка парафиновая  </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10 гр. герметизация сорбционных. трубок</w:t>
            </w:r>
          </w:p>
        </w:tc>
      </w:tr>
      <w:tr w:rsidR="00EB5242" w:rsidRPr="00995869" w:rsidTr="00676609">
        <w:trPr>
          <w:trHeight w:val="275"/>
        </w:trPr>
        <w:tc>
          <w:tcPr>
            <w:tcW w:w="675"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37</w:t>
            </w:r>
          </w:p>
        </w:tc>
        <w:tc>
          <w:tcPr>
            <w:tcW w:w="4153"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П/э пакет</w:t>
            </w:r>
          </w:p>
        </w:tc>
        <w:tc>
          <w:tcPr>
            <w:tcW w:w="1080"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шт.</w:t>
            </w:r>
          </w:p>
        </w:tc>
        <w:tc>
          <w:tcPr>
            <w:tcW w:w="1094" w:type="dxa"/>
          </w:tcPr>
          <w:p w:rsidR="00EB5242" w:rsidRPr="00995869" w:rsidRDefault="00EB5242" w:rsidP="00676609">
            <w:pPr>
              <w:jc w:val="center"/>
              <w:rPr>
                <w:rFonts w:eastAsiaTheme="minorHAnsi"/>
                <w:sz w:val="28"/>
                <w:szCs w:val="28"/>
                <w:lang w:eastAsia="en-US"/>
              </w:rPr>
            </w:pPr>
            <w:r w:rsidRPr="00995869">
              <w:rPr>
                <w:rFonts w:eastAsiaTheme="minorHAnsi"/>
                <w:sz w:val="28"/>
                <w:szCs w:val="28"/>
                <w:lang w:eastAsia="en-US"/>
              </w:rPr>
              <w:t>1</w:t>
            </w:r>
          </w:p>
        </w:tc>
        <w:tc>
          <w:tcPr>
            <w:tcW w:w="2992" w:type="dxa"/>
          </w:tcPr>
          <w:p w:rsidR="00EB5242" w:rsidRPr="00995869" w:rsidRDefault="00EB5242" w:rsidP="00676609">
            <w:pPr>
              <w:rPr>
                <w:rFonts w:eastAsiaTheme="minorHAnsi"/>
                <w:sz w:val="28"/>
                <w:szCs w:val="28"/>
                <w:lang w:eastAsia="en-US"/>
              </w:rPr>
            </w:pPr>
            <w:r w:rsidRPr="00995869">
              <w:rPr>
                <w:rFonts w:eastAsiaTheme="minorHAnsi"/>
                <w:sz w:val="28"/>
                <w:szCs w:val="28"/>
                <w:lang w:eastAsia="en-US"/>
              </w:rPr>
              <w:t>для упаковки сумки</w:t>
            </w:r>
          </w:p>
        </w:tc>
      </w:tr>
    </w:tbl>
    <w:p w:rsidR="00B30257" w:rsidRPr="00995869" w:rsidRDefault="00B30257" w:rsidP="00B30257">
      <w:pPr>
        <w:rPr>
          <w:sz w:val="20"/>
          <w:szCs w:val="20"/>
        </w:rPr>
      </w:pPr>
    </w:p>
    <w:p w:rsidR="0046107E" w:rsidRPr="00995869" w:rsidRDefault="0046107E" w:rsidP="0046107E">
      <w:pPr>
        <w:ind w:firstLine="709"/>
        <w:jc w:val="both"/>
        <w:rPr>
          <w:sz w:val="28"/>
          <w:szCs w:val="28"/>
        </w:rPr>
      </w:pPr>
      <w:r w:rsidRPr="00995869">
        <w:rPr>
          <w:sz w:val="28"/>
          <w:szCs w:val="28"/>
        </w:rPr>
        <w:t xml:space="preserve">Поставка товара должна осуществляться единовременно в полном объеме. </w:t>
      </w:r>
    </w:p>
    <w:p w:rsidR="0046107E" w:rsidRPr="00995869" w:rsidRDefault="0046107E" w:rsidP="0046107E">
      <w:pPr>
        <w:ind w:firstLine="709"/>
        <w:jc w:val="both"/>
        <w:rPr>
          <w:color w:val="000000"/>
          <w:sz w:val="28"/>
          <w:szCs w:val="28"/>
        </w:rPr>
      </w:pPr>
      <w:r w:rsidRPr="00995869">
        <w:rPr>
          <w:sz w:val="28"/>
          <w:szCs w:val="28"/>
        </w:rPr>
        <w:t xml:space="preserve">Поставка товара производится силами Поставщика по адресу: </w:t>
      </w:r>
      <w:r w:rsidR="00995869" w:rsidRPr="00995869">
        <w:rPr>
          <w:sz w:val="28"/>
          <w:szCs w:val="28"/>
        </w:rPr>
        <w:t>г. Воронеж, пл. Генерала Черняховского д.2</w:t>
      </w:r>
    </w:p>
    <w:p w:rsidR="0046107E" w:rsidRPr="00995869" w:rsidRDefault="0046107E" w:rsidP="0046107E">
      <w:pPr>
        <w:ind w:firstLine="709"/>
        <w:jc w:val="both"/>
        <w:rPr>
          <w:color w:val="000000"/>
          <w:sz w:val="28"/>
          <w:szCs w:val="28"/>
        </w:rPr>
      </w:pPr>
      <w:r w:rsidRPr="00995869">
        <w:rPr>
          <w:color w:val="000000"/>
          <w:sz w:val="28"/>
          <w:szCs w:val="28"/>
        </w:rPr>
        <w:t>Товар должен поставляться в упаковке, обеспечивающей сохранность при транспортировке.</w:t>
      </w:r>
    </w:p>
    <w:p w:rsidR="0046107E" w:rsidRPr="00995869" w:rsidRDefault="0046107E" w:rsidP="0046107E">
      <w:pPr>
        <w:ind w:firstLine="709"/>
        <w:jc w:val="both"/>
        <w:rPr>
          <w:color w:val="000000"/>
          <w:sz w:val="28"/>
          <w:szCs w:val="28"/>
        </w:rPr>
      </w:pPr>
      <w:r w:rsidRPr="00995869">
        <w:rPr>
          <w:color w:val="000000"/>
          <w:sz w:val="28"/>
          <w:szCs w:val="28"/>
        </w:rPr>
        <w:t>Срок поставки: с даты заключения договора до 31.12.2017 года.</w:t>
      </w:r>
    </w:p>
    <w:p w:rsidR="0046107E" w:rsidRPr="00995869" w:rsidRDefault="0046107E" w:rsidP="0046107E">
      <w:pPr>
        <w:ind w:firstLine="709"/>
        <w:jc w:val="both"/>
        <w:rPr>
          <w:color w:val="000000"/>
          <w:sz w:val="28"/>
          <w:szCs w:val="28"/>
        </w:rPr>
      </w:pPr>
      <w:r w:rsidRPr="00995869">
        <w:rPr>
          <w:color w:val="000000"/>
          <w:sz w:val="28"/>
          <w:szCs w:val="28"/>
        </w:rPr>
        <w:t>Поставляемый товар должен быть новым, ранее не находившимся в эксплуатации, не восстановленным, без дефектов материала и изготовления, не переделанным, не поврежденным, без каких-либо ограничений (залог, запрет, арест).</w:t>
      </w:r>
    </w:p>
    <w:p w:rsidR="00B30257" w:rsidRPr="00995869" w:rsidRDefault="00B30257" w:rsidP="00B30257">
      <w:pPr>
        <w:rPr>
          <w:sz w:val="20"/>
          <w:szCs w:val="20"/>
        </w:rPr>
      </w:pPr>
    </w:p>
    <w:p w:rsidR="00B30257" w:rsidRPr="00995869" w:rsidRDefault="00B30257" w:rsidP="00B30257">
      <w:pPr>
        <w:rPr>
          <w:sz w:val="20"/>
          <w:szCs w:val="20"/>
        </w:rPr>
      </w:pPr>
    </w:p>
    <w:p w:rsidR="0046107E" w:rsidRPr="00995869" w:rsidRDefault="0046107E" w:rsidP="0046107E">
      <w:pPr>
        <w:suppressAutoHyphens/>
        <w:spacing w:line="360" w:lineRule="auto"/>
        <w:ind w:right="-766"/>
        <w:jc w:val="both"/>
        <w:rPr>
          <w:b/>
          <w:sz w:val="28"/>
        </w:rPr>
      </w:pPr>
      <w:r w:rsidRPr="00995869">
        <w:rPr>
          <w:b/>
          <w:sz w:val="28"/>
        </w:rPr>
        <w:t>Поставщик</w:t>
      </w:r>
      <w:r w:rsidRPr="00995869">
        <w:rPr>
          <w:b/>
          <w:sz w:val="28"/>
        </w:rPr>
        <w:tab/>
      </w:r>
      <w:r w:rsidRPr="00995869">
        <w:rPr>
          <w:b/>
          <w:sz w:val="28"/>
        </w:rPr>
        <w:tab/>
      </w:r>
      <w:r w:rsidRPr="00995869">
        <w:rPr>
          <w:b/>
          <w:sz w:val="28"/>
        </w:rPr>
        <w:tab/>
      </w:r>
      <w:r w:rsidRPr="00995869">
        <w:rPr>
          <w:b/>
          <w:sz w:val="28"/>
        </w:rPr>
        <w:tab/>
      </w:r>
      <w:r w:rsidRPr="00995869">
        <w:rPr>
          <w:b/>
          <w:sz w:val="28"/>
        </w:rPr>
        <w:tab/>
        <w:t xml:space="preserve">                 Покупатель</w:t>
      </w:r>
    </w:p>
    <w:p w:rsidR="0046107E" w:rsidRPr="00995869" w:rsidRDefault="0046107E" w:rsidP="0046107E">
      <w:pPr>
        <w:suppressAutoHyphens/>
        <w:spacing w:line="360" w:lineRule="auto"/>
        <w:ind w:right="-766" w:firstLine="709"/>
        <w:jc w:val="both"/>
        <w:rPr>
          <w:b/>
          <w:sz w:val="28"/>
        </w:rPr>
      </w:pPr>
    </w:p>
    <w:p w:rsidR="0046107E" w:rsidRPr="00995869" w:rsidRDefault="0046107E" w:rsidP="0046107E">
      <w:pPr>
        <w:suppressAutoHyphens/>
        <w:spacing w:line="360" w:lineRule="auto"/>
        <w:ind w:right="-766"/>
        <w:jc w:val="both"/>
        <w:rPr>
          <w:sz w:val="28"/>
        </w:rPr>
      </w:pPr>
      <w:r w:rsidRPr="00995869">
        <w:rPr>
          <w:sz w:val="28"/>
        </w:rPr>
        <w:t>__________________</w:t>
      </w:r>
      <w:r w:rsidRPr="00995869">
        <w:rPr>
          <w:sz w:val="28"/>
        </w:rPr>
        <w:tab/>
      </w:r>
      <w:r w:rsidRPr="00995869">
        <w:rPr>
          <w:sz w:val="28"/>
        </w:rPr>
        <w:tab/>
      </w:r>
      <w:r w:rsidRPr="00995869">
        <w:rPr>
          <w:sz w:val="28"/>
        </w:rPr>
        <w:tab/>
        <w:t xml:space="preserve">                          ___________________ </w:t>
      </w:r>
    </w:p>
    <w:p w:rsidR="007F71A1" w:rsidRPr="00995869" w:rsidRDefault="007F71A1" w:rsidP="0046107E">
      <w:pPr>
        <w:rPr>
          <w:sz w:val="28"/>
          <w:szCs w:val="28"/>
        </w:rPr>
      </w:pPr>
    </w:p>
    <w:p w:rsidR="0046107E" w:rsidRPr="00995869" w:rsidRDefault="0046107E" w:rsidP="0046107E">
      <w:pPr>
        <w:rPr>
          <w:sz w:val="28"/>
          <w:szCs w:val="28"/>
        </w:rPr>
      </w:pPr>
    </w:p>
    <w:p w:rsidR="00995869" w:rsidRPr="00995869" w:rsidRDefault="00995869" w:rsidP="004E08B2">
      <w:pPr>
        <w:tabs>
          <w:tab w:val="left" w:pos="7200"/>
        </w:tabs>
        <w:ind w:firstLine="5954"/>
        <w:rPr>
          <w:sz w:val="28"/>
          <w:szCs w:val="28"/>
        </w:rPr>
      </w:pPr>
    </w:p>
    <w:p w:rsidR="00995869" w:rsidRPr="00995869" w:rsidRDefault="00995869" w:rsidP="004E08B2">
      <w:pPr>
        <w:tabs>
          <w:tab w:val="left" w:pos="7200"/>
        </w:tabs>
        <w:ind w:firstLine="5954"/>
        <w:rPr>
          <w:sz w:val="28"/>
          <w:szCs w:val="28"/>
        </w:rPr>
      </w:pPr>
    </w:p>
    <w:p w:rsidR="004E08B2" w:rsidRPr="00995869" w:rsidRDefault="004E08B2" w:rsidP="004E08B2">
      <w:pPr>
        <w:tabs>
          <w:tab w:val="left" w:pos="7200"/>
        </w:tabs>
        <w:ind w:firstLine="5954"/>
        <w:rPr>
          <w:sz w:val="28"/>
          <w:szCs w:val="28"/>
        </w:rPr>
      </w:pPr>
      <w:r w:rsidRPr="00995869">
        <w:rPr>
          <w:sz w:val="28"/>
          <w:szCs w:val="28"/>
        </w:rPr>
        <w:lastRenderedPageBreak/>
        <w:t>Приложение №3</w:t>
      </w:r>
    </w:p>
    <w:p w:rsidR="004E08B2" w:rsidRPr="00995869" w:rsidRDefault="004E08B2" w:rsidP="004E08B2">
      <w:pPr>
        <w:tabs>
          <w:tab w:val="left" w:pos="7200"/>
        </w:tabs>
        <w:ind w:firstLine="4678"/>
        <w:jc w:val="center"/>
        <w:rPr>
          <w:sz w:val="28"/>
          <w:szCs w:val="28"/>
        </w:rPr>
      </w:pPr>
      <w:r w:rsidRPr="00995869">
        <w:rPr>
          <w:sz w:val="28"/>
          <w:szCs w:val="28"/>
        </w:rPr>
        <w:t xml:space="preserve">          к договору №__________</w:t>
      </w:r>
    </w:p>
    <w:p w:rsidR="0046107E" w:rsidRPr="00995869" w:rsidRDefault="004E08B2" w:rsidP="004E08B2">
      <w:pPr>
        <w:tabs>
          <w:tab w:val="center" w:pos="4923"/>
          <w:tab w:val="left" w:pos="6448"/>
        </w:tabs>
        <w:rPr>
          <w:color w:val="000000"/>
        </w:rPr>
      </w:pPr>
      <w:r w:rsidRPr="00995869">
        <w:rPr>
          <w:sz w:val="28"/>
          <w:szCs w:val="28"/>
        </w:rPr>
        <w:tab/>
        <w:t xml:space="preserve">                                                                                 от « ___ »___________ 201__г.</w:t>
      </w:r>
    </w:p>
    <w:p w:rsidR="0046107E" w:rsidRPr="00995869" w:rsidRDefault="0046107E" w:rsidP="0046107E">
      <w:pPr>
        <w:tabs>
          <w:tab w:val="center" w:pos="4923"/>
          <w:tab w:val="left" w:pos="6448"/>
        </w:tabs>
        <w:rPr>
          <w:color w:val="000000"/>
        </w:rPr>
      </w:pPr>
    </w:p>
    <w:p w:rsidR="0046107E" w:rsidRPr="00995869" w:rsidRDefault="0046107E" w:rsidP="0046107E">
      <w:pPr>
        <w:tabs>
          <w:tab w:val="center" w:pos="4923"/>
          <w:tab w:val="left" w:pos="6448"/>
        </w:tabs>
        <w:rPr>
          <w:color w:val="000000"/>
        </w:rPr>
      </w:pPr>
    </w:p>
    <w:p w:rsidR="0046107E" w:rsidRPr="00995869" w:rsidRDefault="0046107E" w:rsidP="0046107E">
      <w:pPr>
        <w:tabs>
          <w:tab w:val="center" w:pos="4923"/>
          <w:tab w:val="left" w:pos="6448"/>
        </w:tabs>
        <w:jc w:val="center"/>
        <w:rPr>
          <w:b/>
          <w:sz w:val="28"/>
          <w:szCs w:val="28"/>
        </w:rPr>
      </w:pPr>
      <w:r w:rsidRPr="00995869">
        <w:rPr>
          <w:b/>
          <w:sz w:val="28"/>
          <w:szCs w:val="28"/>
        </w:rPr>
        <w:t>Акт приемки исполненных обязательств</w:t>
      </w:r>
    </w:p>
    <w:p w:rsidR="0046107E" w:rsidRPr="00995869" w:rsidRDefault="0046107E" w:rsidP="0046107E">
      <w:pPr>
        <w:tabs>
          <w:tab w:val="center" w:pos="4923"/>
          <w:tab w:val="left" w:pos="6448"/>
        </w:tabs>
        <w:jc w:val="center"/>
        <w:rPr>
          <w:color w:val="000000"/>
          <w:sz w:val="28"/>
          <w:szCs w:val="28"/>
        </w:rPr>
      </w:pPr>
      <w:r w:rsidRPr="00995869">
        <w:rPr>
          <w:color w:val="000000"/>
          <w:sz w:val="28"/>
          <w:szCs w:val="28"/>
        </w:rPr>
        <w:t>ФОРМА</w:t>
      </w:r>
    </w:p>
    <w:p w:rsidR="0046107E" w:rsidRPr="00995869" w:rsidRDefault="0046107E" w:rsidP="0046107E">
      <w:pPr>
        <w:tabs>
          <w:tab w:val="center" w:pos="4923"/>
          <w:tab w:val="left" w:pos="6448"/>
        </w:tabs>
        <w:rPr>
          <w:color w:val="000000"/>
        </w:rPr>
      </w:pPr>
    </w:p>
    <w:p w:rsidR="0046107E" w:rsidRPr="00995869" w:rsidRDefault="0046107E" w:rsidP="0046107E">
      <w:pPr>
        <w:tabs>
          <w:tab w:val="center" w:pos="4923"/>
          <w:tab w:val="left" w:pos="6448"/>
        </w:tabs>
        <w:rPr>
          <w:color w:val="000000"/>
        </w:rPr>
      </w:pPr>
    </w:p>
    <w:p w:rsidR="0046107E" w:rsidRPr="00995869" w:rsidRDefault="0046107E" w:rsidP="0046107E">
      <w:pPr>
        <w:tabs>
          <w:tab w:val="left" w:pos="9639"/>
        </w:tabs>
        <w:spacing w:line="320" w:lineRule="exact"/>
        <w:jc w:val="both"/>
        <w:rPr>
          <w:sz w:val="28"/>
          <w:szCs w:val="28"/>
        </w:rPr>
      </w:pPr>
      <w:r w:rsidRPr="00995869">
        <w:rPr>
          <w:sz w:val="28"/>
          <w:szCs w:val="28"/>
        </w:rPr>
        <w:t>Покупатель:______________________________________________________</w:t>
      </w:r>
    </w:p>
    <w:p w:rsidR="0046107E" w:rsidRPr="00995869" w:rsidRDefault="0046107E" w:rsidP="0046107E">
      <w:pPr>
        <w:tabs>
          <w:tab w:val="center" w:pos="4923"/>
          <w:tab w:val="left" w:pos="6448"/>
        </w:tabs>
        <w:rPr>
          <w:color w:val="000000"/>
        </w:rPr>
      </w:pPr>
    </w:p>
    <w:p w:rsidR="0046107E" w:rsidRPr="00995869" w:rsidRDefault="0046107E" w:rsidP="0046107E">
      <w:pPr>
        <w:tabs>
          <w:tab w:val="center" w:pos="4923"/>
          <w:tab w:val="left" w:pos="6448"/>
        </w:tabs>
        <w:rPr>
          <w:sz w:val="28"/>
          <w:szCs w:val="28"/>
        </w:rPr>
      </w:pPr>
      <w:r w:rsidRPr="00995869">
        <w:rPr>
          <w:sz w:val="28"/>
          <w:szCs w:val="28"/>
        </w:rPr>
        <w:t>Поставщик: ______________________________________________________</w:t>
      </w:r>
    </w:p>
    <w:p w:rsidR="0046107E" w:rsidRPr="00995869" w:rsidRDefault="0046107E" w:rsidP="0046107E">
      <w:pPr>
        <w:tabs>
          <w:tab w:val="center" w:pos="4923"/>
          <w:tab w:val="left" w:pos="6448"/>
        </w:tabs>
        <w:rPr>
          <w:sz w:val="28"/>
          <w:szCs w:val="28"/>
        </w:rPr>
      </w:pPr>
    </w:p>
    <w:p w:rsidR="0046107E" w:rsidRPr="00995869" w:rsidRDefault="0046107E" w:rsidP="0046107E">
      <w:pPr>
        <w:tabs>
          <w:tab w:val="center" w:pos="4923"/>
          <w:tab w:val="left" w:pos="6448"/>
        </w:tabs>
        <w:rPr>
          <w:sz w:val="28"/>
          <w:szCs w:val="28"/>
        </w:rPr>
      </w:pPr>
      <w:r w:rsidRPr="00995869">
        <w:rPr>
          <w:sz w:val="28"/>
          <w:szCs w:val="28"/>
        </w:rPr>
        <w:t>Основание    _______________________________________________________</w:t>
      </w:r>
    </w:p>
    <w:p w:rsidR="0046107E" w:rsidRPr="00995869" w:rsidRDefault="0046107E" w:rsidP="0046107E">
      <w:pPr>
        <w:tabs>
          <w:tab w:val="center" w:pos="4923"/>
          <w:tab w:val="left" w:pos="6448"/>
        </w:tabs>
        <w:rPr>
          <w:color w:val="000000"/>
        </w:rPr>
      </w:pPr>
    </w:p>
    <w:p w:rsidR="0046107E" w:rsidRPr="00995869" w:rsidRDefault="0046107E" w:rsidP="0046107E">
      <w:pPr>
        <w:tabs>
          <w:tab w:val="center" w:pos="4923"/>
          <w:tab w:val="left" w:pos="6448"/>
        </w:tabs>
        <w:jc w:val="center"/>
        <w:rPr>
          <w:b/>
          <w:sz w:val="28"/>
          <w:szCs w:val="28"/>
        </w:rPr>
      </w:pPr>
    </w:p>
    <w:p w:rsidR="0046107E" w:rsidRPr="00995869" w:rsidRDefault="0046107E" w:rsidP="0046107E">
      <w:pPr>
        <w:tabs>
          <w:tab w:val="center" w:pos="4923"/>
          <w:tab w:val="left" w:pos="6448"/>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4"/>
        <w:gridCol w:w="709"/>
        <w:gridCol w:w="1134"/>
        <w:gridCol w:w="1559"/>
        <w:gridCol w:w="1418"/>
        <w:gridCol w:w="1717"/>
        <w:gridCol w:w="1968"/>
      </w:tblGrid>
      <w:tr w:rsidR="0046107E" w:rsidRPr="00995869" w:rsidTr="00BE605B">
        <w:trPr>
          <w:cantSplit/>
          <w:trHeight w:val="1134"/>
        </w:trPr>
        <w:tc>
          <w:tcPr>
            <w:tcW w:w="566" w:type="dxa"/>
          </w:tcPr>
          <w:p w:rsidR="0046107E" w:rsidRPr="00995869" w:rsidRDefault="0046107E" w:rsidP="00BE605B">
            <w:pPr>
              <w:tabs>
                <w:tab w:val="left" w:pos="9639"/>
              </w:tabs>
              <w:rPr>
                <w:sz w:val="22"/>
                <w:szCs w:val="22"/>
              </w:rPr>
            </w:pPr>
            <w:r w:rsidRPr="00995869">
              <w:rPr>
                <w:sz w:val="22"/>
                <w:szCs w:val="22"/>
              </w:rPr>
              <w:t>№</w:t>
            </w:r>
          </w:p>
          <w:p w:rsidR="0046107E" w:rsidRPr="00995869" w:rsidRDefault="0046107E" w:rsidP="00BE605B">
            <w:pPr>
              <w:tabs>
                <w:tab w:val="left" w:pos="9639"/>
              </w:tabs>
              <w:rPr>
                <w:sz w:val="22"/>
                <w:szCs w:val="22"/>
              </w:rPr>
            </w:pPr>
            <w:r w:rsidRPr="00995869">
              <w:rPr>
                <w:sz w:val="22"/>
                <w:szCs w:val="22"/>
              </w:rPr>
              <w:t>п/п</w:t>
            </w:r>
          </w:p>
        </w:tc>
        <w:tc>
          <w:tcPr>
            <w:tcW w:w="1844" w:type="dxa"/>
          </w:tcPr>
          <w:p w:rsidR="0046107E" w:rsidRPr="00995869" w:rsidRDefault="0046107E" w:rsidP="00BE605B">
            <w:pPr>
              <w:tabs>
                <w:tab w:val="left" w:pos="9639"/>
              </w:tabs>
              <w:rPr>
                <w:sz w:val="22"/>
                <w:szCs w:val="22"/>
              </w:rPr>
            </w:pPr>
          </w:p>
          <w:p w:rsidR="0046107E" w:rsidRPr="00995869" w:rsidRDefault="0046107E" w:rsidP="00BE605B">
            <w:pPr>
              <w:tabs>
                <w:tab w:val="left" w:pos="9639"/>
              </w:tabs>
              <w:jc w:val="center"/>
              <w:rPr>
                <w:b/>
                <w:sz w:val="22"/>
                <w:szCs w:val="22"/>
                <w:u w:val="single"/>
              </w:rPr>
            </w:pPr>
            <w:r w:rsidRPr="00995869">
              <w:rPr>
                <w:sz w:val="22"/>
                <w:szCs w:val="22"/>
              </w:rPr>
              <w:t>Наименование товара</w:t>
            </w:r>
          </w:p>
        </w:tc>
        <w:tc>
          <w:tcPr>
            <w:tcW w:w="709" w:type="dxa"/>
            <w:textDirection w:val="btLr"/>
          </w:tcPr>
          <w:p w:rsidR="0046107E" w:rsidRPr="00995869" w:rsidRDefault="0046107E" w:rsidP="00BE605B">
            <w:pPr>
              <w:tabs>
                <w:tab w:val="left" w:pos="9639"/>
              </w:tabs>
              <w:ind w:right="113"/>
              <w:jc w:val="center"/>
              <w:rPr>
                <w:b/>
                <w:sz w:val="22"/>
                <w:szCs w:val="22"/>
                <w:u w:val="single"/>
              </w:rPr>
            </w:pPr>
            <w:r w:rsidRPr="00995869">
              <w:rPr>
                <w:sz w:val="22"/>
                <w:szCs w:val="22"/>
              </w:rPr>
              <w:t>Количество</w:t>
            </w:r>
          </w:p>
        </w:tc>
        <w:tc>
          <w:tcPr>
            <w:tcW w:w="1134" w:type="dxa"/>
          </w:tcPr>
          <w:p w:rsidR="0046107E" w:rsidRPr="00995869" w:rsidRDefault="0046107E" w:rsidP="00BE605B">
            <w:pPr>
              <w:tabs>
                <w:tab w:val="left" w:pos="9639"/>
              </w:tabs>
              <w:jc w:val="center"/>
              <w:rPr>
                <w:sz w:val="22"/>
                <w:szCs w:val="22"/>
              </w:rPr>
            </w:pPr>
          </w:p>
          <w:p w:rsidR="0046107E" w:rsidRPr="00995869" w:rsidRDefault="0046107E" w:rsidP="00BE605B">
            <w:pPr>
              <w:tabs>
                <w:tab w:val="left" w:pos="9639"/>
              </w:tabs>
              <w:jc w:val="center"/>
              <w:rPr>
                <w:sz w:val="22"/>
                <w:szCs w:val="22"/>
              </w:rPr>
            </w:pPr>
            <w:r w:rsidRPr="00995869">
              <w:rPr>
                <w:sz w:val="22"/>
                <w:szCs w:val="22"/>
              </w:rPr>
              <w:t xml:space="preserve">Ед. </w:t>
            </w:r>
          </w:p>
          <w:p w:rsidR="0046107E" w:rsidRPr="00995869" w:rsidRDefault="0046107E" w:rsidP="00BE605B">
            <w:pPr>
              <w:tabs>
                <w:tab w:val="left" w:pos="9639"/>
              </w:tabs>
              <w:jc w:val="center"/>
              <w:rPr>
                <w:b/>
                <w:sz w:val="22"/>
                <w:szCs w:val="22"/>
                <w:u w:val="single"/>
              </w:rPr>
            </w:pPr>
            <w:r w:rsidRPr="00995869">
              <w:rPr>
                <w:sz w:val="22"/>
                <w:szCs w:val="22"/>
              </w:rPr>
              <w:t>изм.</w:t>
            </w:r>
          </w:p>
        </w:tc>
        <w:tc>
          <w:tcPr>
            <w:tcW w:w="1559" w:type="dxa"/>
          </w:tcPr>
          <w:p w:rsidR="0046107E" w:rsidRPr="00995869" w:rsidRDefault="0046107E" w:rsidP="00BE605B">
            <w:pPr>
              <w:tabs>
                <w:tab w:val="left" w:pos="9639"/>
              </w:tabs>
              <w:rPr>
                <w:sz w:val="22"/>
                <w:szCs w:val="22"/>
              </w:rPr>
            </w:pPr>
          </w:p>
          <w:p w:rsidR="0046107E" w:rsidRPr="00995869" w:rsidRDefault="0046107E" w:rsidP="00BE605B">
            <w:pPr>
              <w:tabs>
                <w:tab w:val="left" w:pos="9639"/>
              </w:tabs>
              <w:rPr>
                <w:sz w:val="22"/>
                <w:szCs w:val="22"/>
              </w:rPr>
            </w:pPr>
            <w:r w:rsidRPr="00995869">
              <w:rPr>
                <w:sz w:val="22"/>
                <w:szCs w:val="22"/>
              </w:rPr>
              <w:t xml:space="preserve">Стоимость </w:t>
            </w:r>
          </w:p>
          <w:p w:rsidR="0046107E" w:rsidRPr="00995869" w:rsidRDefault="0046107E" w:rsidP="00BE605B">
            <w:pPr>
              <w:tabs>
                <w:tab w:val="left" w:pos="9639"/>
              </w:tabs>
              <w:rPr>
                <w:sz w:val="22"/>
                <w:szCs w:val="22"/>
              </w:rPr>
            </w:pPr>
            <w:r w:rsidRPr="00995869">
              <w:rPr>
                <w:sz w:val="22"/>
                <w:szCs w:val="22"/>
              </w:rPr>
              <w:t>(без учета</w:t>
            </w:r>
          </w:p>
          <w:p w:rsidR="0046107E" w:rsidRPr="00995869" w:rsidRDefault="0046107E" w:rsidP="00BE605B">
            <w:pPr>
              <w:tabs>
                <w:tab w:val="left" w:pos="9639"/>
              </w:tabs>
              <w:rPr>
                <w:b/>
                <w:sz w:val="22"/>
                <w:szCs w:val="22"/>
                <w:u w:val="single"/>
              </w:rPr>
            </w:pPr>
            <w:r w:rsidRPr="00995869">
              <w:rPr>
                <w:sz w:val="22"/>
                <w:szCs w:val="22"/>
              </w:rPr>
              <w:t>налогов)</w:t>
            </w:r>
          </w:p>
        </w:tc>
        <w:tc>
          <w:tcPr>
            <w:tcW w:w="1418" w:type="dxa"/>
          </w:tcPr>
          <w:p w:rsidR="0046107E" w:rsidRPr="00995869" w:rsidRDefault="0046107E" w:rsidP="00BE605B">
            <w:pPr>
              <w:tabs>
                <w:tab w:val="left" w:pos="9639"/>
              </w:tabs>
              <w:rPr>
                <w:sz w:val="22"/>
                <w:szCs w:val="22"/>
              </w:rPr>
            </w:pPr>
          </w:p>
          <w:p w:rsidR="0046107E" w:rsidRPr="00995869" w:rsidRDefault="0046107E" w:rsidP="00BE605B">
            <w:pPr>
              <w:tabs>
                <w:tab w:val="left" w:pos="9639"/>
              </w:tabs>
              <w:rPr>
                <w:sz w:val="22"/>
                <w:szCs w:val="22"/>
              </w:rPr>
            </w:pPr>
            <w:r w:rsidRPr="00995869">
              <w:rPr>
                <w:sz w:val="22"/>
                <w:szCs w:val="22"/>
              </w:rPr>
              <w:t xml:space="preserve">Стоимость </w:t>
            </w:r>
          </w:p>
          <w:p w:rsidR="0046107E" w:rsidRPr="00995869" w:rsidRDefault="0046107E" w:rsidP="00BE605B">
            <w:pPr>
              <w:tabs>
                <w:tab w:val="left" w:pos="9639"/>
              </w:tabs>
              <w:rPr>
                <w:b/>
                <w:sz w:val="22"/>
                <w:szCs w:val="22"/>
                <w:u w:val="single"/>
              </w:rPr>
            </w:pPr>
            <w:r w:rsidRPr="00995869">
              <w:rPr>
                <w:sz w:val="22"/>
                <w:szCs w:val="22"/>
              </w:rPr>
              <w:t>(с учетом налогов)</w:t>
            </w:r>
          </w:p>
        </w:tc>
        <w:tc>
          <w:tcPr>
            <w:tcW w:w="1717" w:type="dxa"/>
          </w:tcPr>
          <w:p w:rsidR="0046107E" w:rsidRPr="00995869" w:rsidRDefault="0046107E" w:rsidP="00BE605B">
            <w:pPr>
              <w:tabs>
                <w:tab w:val="left" w:pos="9639"/>
              </w:tabs>
              <w:rPr>
                <w:sz w:val="22"/>
                <w:szCs w:val="22"/>
              </w:rPr>
            </w:pPr>
          </w:p>
          <w:p w:rsidR="0046107E" w:rsidRPr="00995869" w:rsidRDefault="0046107E" w:rsidP="00BE605B">
            <w:pPr>
              <w:tabs>
                <w:tab w:val="left" w:pos="9639"/>
              </w:tabs>
              <w:jc w:val="center"/>
              <w:rPr>
                <w:sz w:val="22"/>
                <w:szCs w:val="22"/>
              </w:rPr>
            </w:pPr>
            <w:r w:rsidRPr="00995869">
              <w:rPr>
                <w:sz w:val="22"/>
                <w:szCs w:val="22"/>
              </w:rPr>
              <w:t>Наименование валюты</w:t>
            </w:r>
          </w:p>
        </w:tc>
        <w:tc>
          <w:tcPr>
            <w:tcW w:w="1968" w:type="dxa"/>
          </w:tcPr>
          <w:p w:rsidR="0046107E" w:rsidRPr="00995869" w:rsidRDefault="0046107E" w:rsidP="00BE605B">
            <w:pPr>
              <w:tabs>
                <w:tab w:val="left" w:pos="9639"/>
              </w:tabs>
              <w:rPr>
                <w:b/>
                <w:sz w:val="22"/>
                <w:szCs w:val="22"/>
                <w:u w:val="single"/>
              </w:rPr>
            </w:pPr>
            <w:r w:rsidRPr="00995869">
              <w:rPr>
                <w:sz w:val="22"/>
                <w:szCs w:val="22"/>
              </w:rPr>
              <w:t>Наименование страны происхождения товара (или страны регистрации поставляемого товара)</w:t>
            </w:r>
          </w:p>
        </w:tc>
      </w:tr>
      <w:tr w:rsidR="0046107E" w:rsidRPr="00995869" w:rsidTr="00BE605B">
        <w:tc>
          <w:tcPr>
            <w:tcW w:w="566" w:type="dxa"/>
          </w:tcPr>
          <w:p w:rsidR="0046107E" w:rsidRPr="00995869" w:rsidRDefault="0046107E" w:rsidP="00BE605B">
            <w:pPr>
              <w:tabs>
                <w:tab w:val="center" w:pos="4923"/>
                <w:tab w:val="left" w:pos="6448"/>
              </w:tabs>
              <w:jc w:val="center"/>
              <w:rPr>
                <w:sz w:val="28"/>
                <w:szCs w:val="28"/>
              </w:rPr>
            </w:pPr>
            <w:r w:rsidRPr="00995869">
              <w:rPr>
                <w:sz w:val="28"/>
                <w:szCs w:val="28"/>
              </w:rPr>
              <w:t>1</w:t>
            </w:r>
          </w:p>
        </w:tc>
        <w:tc>
          <w:tcPr>
            <w:tcW w:w="1844" w:type="dxa"/>
          </w:tcPr>
          <w:p w:rsidR="0046107E" w:rsidRPr="00995869" w:rsidRDefault="0046107E" w:rsidP="00BE605B">
            <w:pPr>
              <w:tabs>
                <w:tab w:val="center" w:pos="4923"/>
                <w:tab w:val="left" w:pos="6448"/>
              </w:tabs>
              <w:jc w:val="center"/>
              <w:rPr>
                <w:sz w:val="28"/>
                <w:szCs w:val="28"/>
              </w:rPr>
            </w:pPr>
            <w:r w:rsidRPr="00995869">
              <w:rPr>
                <w:sz w:val="28"/>
                <w:szCs w:val="28"/>
              </w:rPr>
              <w:t>2</w:t>
            </w:r>
          </w:p>
        </w:tc>
        <w:tc>
          <w:tcPr>
            <w:tcW w:w="709" w:type="dxa"/>
          </w:tcPr>
          <w:p w:rsidR="0046107E" w:rsidRPr="00995869" w:rsidRDefault="0046107E" w:rsidP="00BE605B">
            <w:pPr>
              <w:tabs>
                <w:tab w:val="center" w:pos="4923"/>
                <w:tab w:val="left" w:pos="6448"/>
              </w:tabs>
              <w:jc w:val="center"/>
              <w:rPr>
                <w:sz w:val="28"/>
                <w:szCs w:val="28"/>
              </w:rPr>
            </w:pPr>
            <w:r w:rsidRPr="00995869">
              <w:rPr>
                <w:sz w:val="28"/>
                <w:szCs w:val="28"/>
              </w:rPr>
              <w:t>3</w:t>
            </w:r>
          </w:p>
        </w:tc>
        <w:tc>
          <w:tcPr>
            <w:tcW w:w="1134" w:type="dxa"/>
          </w:tcPr>
          <w:p w:rsidR="0046107E" w:rsidRPr="00995869" w:rsidRDefault="0046107E" w:rsidP="00BE605B">
            <w:pPr>
              <w:tabs>
                <w:tab w:val="center" w:pos="4923"/>
                <w:tab w:val="left" w:pos="6448"/>
              </w:tabs>
              <w:jc w:val="center"/>
              <w:rPr>
                <w:sz w:val="28"/>
                <w:szCs w:val="28"/>
              </w:rPr>
            </w:pPr>
            <w:r w:rsidRPr="00995869">
              <w:rPr>
                <w:sz w:val="28"/>
                <w:szCs w:val="28"/>
              </w:rPr>
              <w:t>4</w:t>
            </w:r>
          </w:p>
        </w:tc>
        <w:tc>
          <w:tcPr>
            <w:tcW w:w="1559" w:type="dxa"/>
          </w:tcPr>
          <w:p w:rsidR="0046107E" w:rsidRPr="00995869" w:rsidRDefault="0046107E" w:rsidP="00BE605B">
            <w:pPr>
              <w:tabs>
                <w:tab w:val="center" w:pos="4923"/>
                <w:tab w:val="left" w:pos="6448"/>
              </w:tabs>
              <w:jc w:val="center"/>
              <w:rPr>
                <w:sz w:val="28"/>
                <w:szCs w:val="28"/>
              </w:rPr>
            </w:pPr>
            <w:r w:rsidRPr="00995869">
              <w:rPr>
                <w:sz w:val="28"/>
                <w:szCs w:val="28"/>
              </w:rPr>
              <w:t>5</w:t>
            </w:r>
          </w:p>
        </w:tc>
        <w:tc>
          <w:tcPr>
            <w:tcW w:w="1418" w:type="dxa"/>
          </w:tcPr>
          <w:p w:rsidR="0046107E" w:rsidRPr="00995869" w:rsidRDefault="0046107E" w:rsidP="00BE605B">
            <w:pPr>
              <w:tabs>
                <w:tab w:val="center" w:pos="4923"/>
                <w:tab w:val="left" w:pos="6448"/>
              </w:tabs>
              <w:jc w:val="center"/>
              <w:rPr>
                <w:sz w:val="28"/>
                <w:szCs w:val="28"/>
              </w:rPr>
            </w:pPr>
            <w:r w:rsidRPr="00995869">
              <w:rPr>
                <w:sz w:val="28"/>
                <w:szCs w:val="28"/>
              </w:rPr>
              <w:t>6</w:t>
            </w:r>
          </w:p>
        </w:tc>
        <w:tc>
          <w:tcPr>
            <w:tcW w:w="1717" w:type="dxa"/>
          </w:tcPr>
          <w:p w:rsidR="0046107E" w:rsidRPr="00995869" w:rsidRDefault="0046107E" w:rsidP="00BE605B">
            <w:pPr>
              <w:tabs>
                <w:tab w:val="center" w:pos="4923"/>
                <w:tab w:val="left" w:pos="6448"/>
              </w:tabs>
              <w:jc w:val="center"/>
              <w:rPr>
                <w:sz w:val="28"/>
                <w:szCs w:val="28"/>
              </w:rPr>
            </w:pPr>
            <w:r w:rsidRPr="00995869">
              <w:rPr>
                <w:sz w:val="28"/>
                <w:szCs w:val="28"/>
              </w:rPr>
              <w:t>7</w:t>
            </w:r>
          </w:p>
        </w:tc>
        <w:tc>
          <w:tcPr>
            <w:tcW w:w="1968" w:type="dxa"/>
          </w:tcPr>
          <w:p w:rsidR="0046107E" w:rsidRPr="00995869" w:rsidRDefault="0046107E" w:rsidP="00BE605B">
            <w:pPr>
              <w:tabs>
                <w:tab w:val="center" w:pos="4923"/>
                <w:tab w:val="left" w:pos="6448"/>
              </w:tabs>
              <w:jc w:val="center"/>
              <w:rPr>
                <w:sz w:val="28"/>
                <w:szCs w:val="28"/>
              </w:rPr>
            </w:pPr>
            <w:r w:rsidRPr="00995869">
              <w:rPr>
                <w:sz w:val="28"/>
                <w:szCs w:val="28"/>
              </w:rPr>
              <w:t>8</w:t>
            </w:r>
          </w:p>
        </w:tc>
      </w:tr>
      <w:tr w:rsidR="0046107E" w:rsidRPr="00995869" w:rsidTr="00BE605B">
        <w:tc>
          <w:tcPr>
            <w:tcW w:w="566" w:type="dxa"/>
          </w:tcPr>
          <w:p w:rsidR="0046107E" w:rsidRPr="00995869" w:rsidRDefault="0046107E" w:rsidP="00BE605B">
            <w:pPr>
              <w:tabs>
                <w:tab w:val="center" w:pos="4923"/>
                <w:tab w:val="left" w:pos="6448"/>
              </w:tabs>
              <w:rPr>
                <w:sz w:val="28"/>
                <w:szCs w:val="28"/>
              </w:rPr>
            </w:pPr>
          </w:p>
        </w:tc>
        <w:tc>
          <w:tcPr>
            <w:tcW w:w="1844" w:type="dxa"/>
          </w:tcPr>
          <w:p w:rsidR="0046107E" w:rsidRPr="00995869" w:rsidRDefault="0046107E" w:rsidP="00BE605B">
            <w:pPr>
              <w:tabs>
                <w:tab w:val="center" w:pos="4923"/>
                <w:tab w:val="left" w:pos="6448"/>
              </w:tabs>
              <w:rPr>
                <w:sz w:val="28"/>
                <w:szCs w:val="28"/>
              </w:rPr>
            </w:pPr>
          </w:p>
        </w:tc>
        <w:tc>
          <w:tcPr>
            <w:tcW w:w="709" w:type="dxa"/>
          </w:tcPr>
          <w:p w:rsidR="0046107E" w:rsidRPr="00995869" w:rsidRDefault="0046107E" w:rsidP="00BE605B">
            <w:pPr>
              <w:tabs>
                <w:tab w:val="center" w:pos="4923"/>
                <w:tab w:val="left" w:pos="6448"/>
              </w:tabs>
              <w:rPr>
                <w:sz w:val="28"/>
                <w:szCs w:val="28"/>
              </w:rPr>
            </w:pPr>
          </w:p>
        </w:tc>
        <w:tc>
          <w:tcPr>
            <w:tcW w:w="1134" w:type="dxa"/>
          </w:tcPr>
          <w:p w:rsidR="0046107E" w:rsidRPr="00995869" w:rsidRDefault="0046107E" w:rsidP="00BE605B">
            <w:pPr>
              <w:tabs>
                <w:tab w:val="center" w:pos="4923"/>
                <w:tab w:val="left" w:pos="6448"/>
              </w:tabs>
              <w:rPr>
                <w:sz w:val="28"/>
                <w:szCs w:val="28"/>
              </w:rPr>
            </w:pPr>
          </w:p>
        </w:tc>
        <w:tc>
          <w:tcPr>
            <w:tcW w:w="1559" w:type="dxa"/>
          </w:tcPr>
          <w:p w:rsidR="0046107E" w:rsidRPr="00995869" w:rsidRDefault="0046107E" w:rsidP="00BE605B">
            <w:pPr>
              <w:tabs>
                <w:tab w:val="center" w:pos="4923"/>
                <w:tab w:val="left" w:pos="6448"/>
              </w:tabs>
              <w:rPr>
                <w:sz w:val="28"/>
                <w:szCs w:val="28"/>
              </w:rPr>
            </w:pPr>
          </w:p>
        </w:tc>
        <w:tc>
          <w:tcPr>
            <w:tcW w:w="1418" w:type="dxa"/>
          </w:tcPr>
          <w:p w:rsidR="0046107E" w:rsidRPr="00995869" w:rsidRDefault="0046107E" w:rsidP="00BE605B">
            <w:pPr>
              <w:tabs>
                <w:tab w:val="center" w:pos="4923"/>
                <w:tab w:val="left" w:pos="6448"/>
              </w:tabs>
              <w:rPr>
                <w:sz w:val="28"/>
                <w:szCs w:val="28"/>
              </w:rPr>
            </w:pPr>
          </w:p>
        </w:tc>
        <w:tc>
          <w:tcPr>
            <w:tcW w:w="1717" w:type="dxa"/>
          </w:tcPr>
          <w:p w:rsidR="0046107E" w:rsidRPr="00995869" w:rsidRDefault="0046107E" w:rsidP="00BE605B">
            <w:pPr>
              <w:tabs>
                <w:tab w:val="center" w:pos="4923"/>
                <w:tab w:val="left" w:pos="6448"/>
              </w:tabs>
              <w:rPr>
                <w:sz w:val="28"/>
                <w:szCs w:val="28"/>
              </w:rPr>
            </w:pPr>
          </w:p>
        </w:tc>
        <w:tc>
          <w:tcPr>
            <w:tcW w:w="1968" w:type="dxa"/>
          </w:tcPr>
          <w:p w:rsidR="0046107E" w:rsidRPr="00995869" w:rsidRDefault="0046107E" w:rsidP="00BE605B">
            <w:pPr>
              <w:tabs>
                <w:tab w:val="center" w:pos="4923"/>
                <w:tab w:val="left" w:pos="6448"/>
              </w:tabs>
              <w:rPr>
                <w:sz w:val="28"/>
                <w:szCs w:val="28"/>
              </w:rPr>
            </w:pPr>
          </w:p>
        </w:tc>
      </w:tr>
      <w:tr w:rsidR="0046107E" w:rsidRPr="00995869" w:rsidTr="00BE605B">
        <w:tc>
          <w:tcPr>
            <w:tcW w:w="566" w:type="dxa"/>
          </w:tcPr>
          <w:p w:rsidR="0046107E" w:rsidRPr="00995869" w:rsidRDefault="0046107E" w:rsidP="00BE605B">
            <w:pPr>
              <w:tabs>
                <w:tab w:val="center" w:pos="4923"/>
                <w:tab w:val="left" w:pos="6448"/>
              </w:tabs>
              <w:rPr>
                <w:sz w:val="28"/>
                <w:szCs w:val="28"/>
              </w:rPr>
            </w:pPr>
          </w:p>
        </w:tc>
        <w:tc>
          <w:tcPr>
            <w:tcW w:w="1844" w:type="dxa"/>
          </w:tcPr>
          <w:p w:rsidR="0046107E" w:rsidRPr="00995869" w:rsidRDefault="0046107E" w:rsidP="00BE605B">
            <w:pPr>
              <w:tabs>
                <w:tab w:val="center" w:pos="4923"/>
                <w:tab w:val="left" w:pos="6448"/>
              </w:tabs>
              <w:rPr>
                <w:sz w:val="28"/>
                <w:szCs w:val="28"/>
              </w:rPr>
            </w:pPr>
          </w:p>
        </w:tc>
        <w:tc>
          <w:tcPr>
            <w:tcW w:w="709" w:type="dxa"/>
          </w:tcPr>
          <w:p w:rsidR="0046107E" w:rsidRPr="00995869" w:rsidRDefault="0046107E" w:rsidP="00BE605B">
            <w:pPr>
              <w:tabs>
                <w:tab w:val="center" w:pos="4923"/>
                <w:tab w:val="left" w:pos="6448"/>
              </w:tabs>
              <w:rPr>
                <w:sz w:val="28"/>
                <w:szCs w:val="28"/>
              </w:rPr>
            </w:pPr>
          </w:p>
        </w:tc>
        <w:tc>
          <w:tcPr>
            <w:tcW w:w="1134" w:type="dxa"/>
          </w:tcPr>
          <w:p w:rsidR="0046107E" w:rsidRPr="00995869" w:rsidRDefault="0046107E" w:rsidP="00BE605B">
            <w:pPr>
              <w:tabs>
                <w:tab w:val="center" w:pos="4923"/>
                <w:tab w:val="left" w:pos="6448"/>
              </w:tabs>
              <w:rPr>
                <w:sz w:val="28"/>
                <w:szCs w:val="28"/>
              </w:rPr>
            </w:pPr>
          </w:p>
        </w:tc>
        <w:tc>
          <w:tcPr>
            <w:tcW w:w="1559" w:type="dxa"/>
          </w:tcPr>
          <w:p w:rsidR="0046107E" w:rsidRPr="00995869" w:rsidRDefault="0046107E" w:rsidP="00BE605B">
            <w:pPr>
              <w:tabs>
                <w:tab w:val="center" w:pos="4923"/>
                <w:tab w:val="left" w:pos="6448"/>
              </w:tabs>
              <w:rPr>
                <w:sz w:val="28"/>
                <w:szCs w:val="28"/>
              </w:rPr>
            </w:pPr>
          </w:p>
        </w:tc>
        <w:tc>
          <w:tcPr>
            <w:tcW w:w="1418" w:type="dxa"/>
          </w:tcPr>
          <w:p w:rsidR="0046107E" w:rsidRPr="00995869" w:rsidRDefault="0046107E" w:rsidP="00BE605B">
            <w:pPr>
              <w:tabs>
                <w:tab w:val="center" w:pos="4923"/>
                <w:tab w:val="left" w:pos="6448"/>
              </w:tabs>
              <w:rPr>
                <w:sz w:val="28"/>
                <w:szCs w:val="28"/>
              </w:rPr>
            </w:pPr>
          </w:p>
        </w:tc>
        <w:tc>
          <w:tcPr>
            <w:tcW w:w="1717" w:type="dxa"/>
          </w:tcPr>
          <w:p w:rsidR="0046107E" w:rsidRPr="00995869" w:rsidRDefault="0046107E" w:rsidP="00BE605B">
            <w:pPr>
              <w:tabs>
                <w:tab w:val="center" w:pos="4923"/>
                <w:tab w:val="left" w:pos="6448"/>
              </w:tabs>
              <w:rPr>
                <w:sz w:val="28"/>
                <w:szCs w:val="28"/>
              </w:rPr>
            </w:pPr>
          </w:p>
        </w:tc>
        <w:tc>
          <w:tcPr>
            <w:tcW w:w="1968" w:type="dxa"/>
          </w:tcPr>
          <w:p w:rsidR="0046107E" w:rsidRPr="00995869" w:rsidRDefault="0046107E" w:rsidP="00BE605B">
            <w:pPr>
              <w:tabs>
                <w:tab w:val="center" w:pos="4923"/>
                <w:tab w:val="left" w:pos="6448"/>
              </w:tabs>
              <w:rPr>
                <w:sz w:val="28"/>
                <w:szCs w:val="28"/>
              </w:rPr>
            </w:pPr>
          </w:p>
        </w:tc>
      </w:tr>
      <w:tr w:rsidR="0046107E" w:rsidRPr="00995869" w:rsidTr="00BE605B">
        <w:tc>
          <w:tcPr>
            <w:tcW w:w="566" w:type="dxa"/>
          </w:tcPr>
          <w:p w:rsidR="0046107E" w:rsidRPr="00995869" w:rsidRDefault="0046107E" w:rsidP="00BE605B">
            <w:pPr>
              <w:tabs>
                <w:tab w:val="center" w:pos="4923"/>
                <w:tab w:val="left" w:pos="6448"/>
              </w:tabs>
              <w:rPr>
                <w:sz w:val="28"/>
                <w:szCs w:val="28"/>
              </w:rPr>
            </w:pPr>
          </w:p>
        </w:tc>
        <w:tc>
          <w:tcPr>
            <w:tcW w:w="1844" w:type="dxa"/>
          </w:tcPr>
          <w:p w:rsidR="0046107E" w:rsidRPr="00995869" w:rsidRDefault="0046107E" w:rsidP="00BE605B">
            <w:pPr>
              <w:tabs>
                <w:tab w:val="center" w:pos="4923"/>
                <w:tab w:val="left" w:pos="6448"/>
              </w:tabs>
              <w:rPr>
                <w:sz w:val="28"/>
                <w:szCs w:val="28"/>
              </w:rPr>
            </w:pPr>
          </w:p>
        </w:tc>
        <w:tc>
          <w:tcPr>
            <w:tcW w:w="709" w:type="dxa"/>
          </w:tcPr>
          <w:p w:rsidR="0046107E" w:rsidRPr="00995869" w:rsidRDefault="0046107E" w:rsidP="00BE605B">
            <w:pPr>
              <w:tabs>
                <w:tab w:val="center" w:pos="4923"/>
                <w:tab w:val="left" w:pos="6448"/>
              </w:tabs>
              <w:rPr>
                <w:sz w:val="28"/>
                <w:szCs w:val="28"/>
              </w:rPr>
            </w:pPr>
          </w:p>
        </w:tc>
        <w:tc>
          <w:tcPr>
            <w:tcW w:w="1134" w:type="dxa"/>
          </w:tcPr>
          <w:p w:rsidR="0046107E" w:rsidRPr="00995869" w:rsidRDefault="0046107E" w:rsidP="00BE605B">
            <w:pPr>
              <w:tabs>
                <w:tab w:val="center" w:pos="4923"/>
                <w:tab w:val="left" w:pos="6448"/>
              </w:tabs>
              <w:rPr>
                <w:sz w:val="28"/>
                <w:szCs w:val="28"/>
              </w:rPr>
            </w:pPr>
          </w:p>
        </w:tc>
        <w:tc>
          <w:tcPr>
            <w:tcW w:w="1559" w:type="dxa"/>
          </w:tcPr>
          <w:p w:rsidR="0046107E" w:rsidRPr="00995869" w:rsidRDefault="0046107E" w:rsidP="00BE605B">
            <w:pPr>
              <w:tabs>
                <w:tab w:val="center" w:pos="4923"/>
                <w:tab w:val="left" w:pos="6448"/>
              </w:tabs>
              <w:rPr>
                <w:sz w:val="28"/>
                <w:szCs w:val="28"/>
              </w:rPr>
            </w:pPr>
          </w:p>
        </w:tc>
        <w:tc>
          <w:tcPr>
            <w:tcW w:w="1418" w:type="dxa"/>
          </w:tcPr>
          <w:p w:rsidR="0046107E" w:rsidRPr="00995869" w:rsidRDefault="0046107E" w:rsidP="00BE605B">
            <w:pPr>
              <w:tabs>
                <w:tab w:val="center" w:pos="4923"/>
                <w:tab w:val="left" w:pos="6448"/>
              </w:tabs>
              <w:rPr>
                <w:sz w:val="28"/>
                <w:szCs w:val="28"/>
              </w:rPr>
            </w:pPr>
          </w:p>
        </w:tc>
        <w:tc>
          <w:tcPr>
            <w:tcW w:w="1717" w:type="dxa"/>
          </w:tcPr>
          <w:p w:rsidR="0046107E" w:rsidRPr="00995869" w:rsidRDefault="0046107E" w:rsidP="00BE605B">
            <w:pPr>
              <w:tabs>
                <w:tab w:val="center" w:pos="4923"/>
                <w:tab w:val="left" w:pos="6448"/>
              </w:tabs>
              <w:rPr>
                <w:sz w:val="28"/>
                <w:szCs w:val="28"/>
              </w:rPr>
            </w:pPr>
          </w:p>
        </w:tc>
        <w:tc>
          <w:tcPr>
            <w:tcW w:w="1968" w:type="dxa"/>
          </w:tcPr>
          <w:p w:rsidR="0046107E" w:rsidRPr="00995869" w:rsidRDefault="0046107E" w:rsidP="00BE605B">
            <w:pPr>
              <w:tabs>
                <w:tab w:val="center" w:pos="4923"/>
                <w:tab w:val="left" w:pos="6448"/>
              </w:tabs>
              <w:rPr>
                <w:sz w:val="28"/>
                <w:szCs w:val="28"/>
              </w:rPr>
            </w:pPr>
          </w:p>
        </w:tc>
      </w:tr>
    </w:tbl>
    <w:p w:rsidR="0046107E" w:rsidRPr="00995869" w:rsidRDefault="0046107E" w:rsidP="0046107E">
      <w:pPr>
        <w:tabs>
          <w:tab w:val="left" w:pos="4536"/>
          <w:tab w:val="left" w:pos="14601"/>
        </w:tabs>
        <w:spacing w:line="260" w:lineRule="exact"/>
        <w:jc w:val="both"/>
      </w:pPr>
    </w:p>
    <w:p w:rsidR="0046107E" w:rsidRPr="00995869" w:rsidRDefault="0046107E" w:rsidP="0046107E">
      <w:pPr>
        <w:tabs>
          <w:tab w:val="left" w:pos="4536"/>
          <w:tab w:val="left" w:pos="14601"/>
        </w:tabs>
        <w:spacing w:line="260" w:lineRule="exact"/>
        <w:jc w:val="both"/>
      </w:pPr>
      <w:r w:rsidRPr="00995869">
        <w:t xml:space="preserve">Обязательства исполнены в объёме, указанном в настоящем Акте. </w:t>
      </w:r>
    </w:p>
    <w:p w:rsidR="0046107E" w:rsidRPr="00995869" w:rsidRDefault="0046107E" w:rsidP="0046107E">
      <w:pPr>
        <w:tabs>
          <w:tab w:val="left" w:pos="4536"/>
          <w:tab w:val="left" w:pos="14601"/>
        </w:tabs>
        <w:spacing w:line="260" w:lineRule="exact"/>
        <w:jc w:val="both"/>
      </w:pPr>
      <w:r w:rsidRPr="00995869">
        <w:t>Стороны не имеют взаимных претензий в части исполненных обязательств.</w:t>
      </w:r>
    </w:p>
    <w:p w:rsidR="0046107E" w:rsidRPr="00995869" w:rsidRDefault="0046107E" w:rsidP="0046107E">
      <w:pPr>
        <w:tabs>
          <w:tab w:val="left" w:pos="4536"/>
          <w:tab w:val="left" w:pos="14601"/>
        </w:tabs>
        <w:spacing w:line="260" w:lineRule="exact"/>
        <w:jc w:val="both"/>
      </w:pPr>
      <w:r w:rsidRPr="00995869">
        <w:t>Обязательства исполнены на сумму_______________</w:t>
      </w:r>
    </w:p>
    <w:p w:rsidR="0046107E" w:rsidRPr="00995869" w:rsidRDefault="0046107E" w:rsidP="0046107E">
      <w:pPr>
        <w:tabs>
          <w:tab w:val="center" w:pos="4923"/>
          <w:tab w:val="left" w:pos="6448"/>
        </w:tabs>
        <w:rPr>
          <w:sz w:val="28"/>
          <w:szCs w:val="28"/>
        </w:rPr>
      </w:pPr>
      <w:r w:rsidRPr="00995869">
        <w:t>Дата последнего платежа______________________</w:t>
      </w:r>
    </w:p>
    <w:p w:rsidR="0046107E" w:rsidRPr="00995869" w:rsidRDefault="0046107E" w:rsidP="0046107E">
      <w:pPr>
        <w:tabs>
          <w:tab w:val="center" w:pos="4923"/>
          <w:tab w:val="left" w:pos="6448"/>
        </w:tabs>
        <w:rPr>
          <w:sz w:val="28"/>
          <w:szCs w:val="28"/>
        </w:rPr>
      </w:pPr>
    </w:p>
    <w:p w:rsidR="0046107E" w:rsidRPr="00995869" w:rsidRDefault="0046107E" w:rsidP="0046107E">
      <w:pPr>
        <w:tabs>
          <w:tab w:val="center" w:pos="4923"/>
          <w:tab w:val="left" w:pos="6448"/>
        </w:tabs>
        <w:rPr>
          <w:sz w:val="28"/>
          <w:szCs w:val="28"/>
        </w:rPr>
      </w:pPr>
    </w:p>
    <w:p w:rsidR="0046107E" w:rsidRPr="00995869" w:rsidRDefault="0046107E" w:rsidP="0046107E">
      <w:pPr>
        <w:pStyle w:val="41"/>
        <w:ind w:left="0" w:firstLine="0"/>
        <w:rPr>
          <w:b/>
          <w:bCs/>
          <w:szCs w:val="28"/>
        </w:rPr>
      </w:pPr>
      <w:r w:rsidRPr="00995869">
        <w:rPr>
          <w:b/>
          <w:bCs/>
          <w:szCs w:val="28"/>
        </w:rPr>
        <w:t xml:space="preserve">    Поставщик        </w:t>
      </w:r>
      <w:r w:rsidRPr="00995869">
        <w:rPr>
          <w:b/>
          <w:szCs w:val="28"/>
        </w:rPr>
        <w:t xml:space="preserve">                                                     Покупатель</w:t>
      </w:r>
    </w:p>
    <w:p w:rsidR="0046107E" w:rsidRPr="00995869" w:rsidRDefault="0046107E" w:rsidP="0046107E">
      <w:pPr>
        <w:pStyle w:val="41"/>
        <w:ind w:left="0" w:firstLine="0"/>
        <w:rPr>
          <w:szCs w:val="28"/>
        </w:rPr>
      </w:pPr>
    </w:p>
    <w:p w:rsidR="0046107E" w:rsidRPr="00995869" w:rsidRDefault="0046107E" w:rsidP="0046107E">
      <w:pPr>
        <w:pStyle w:val="41"/>
        <w:ind w:left="0" w:firstLine="0"/>
        <w:rPr>
          <w:szCs w:val="28"/>
        </w:rPr>
      </w:pPr>
    </w:p>
    <w:p w:rsidR="0046107E" w:rsidRPr="00995869" w:rsidRDefault="0046107E" w:rsidP="0046107E">
      <w:pPr>
        <w:pStyle w:val="41"/>
        <w:ind w:left="0" w:firstLine="0"/>
        <w:rPr>
          <w:szCs w:val="28"/>
        </w:rPr>
      </w:pPr>
    </w:p>
    <w:p w:rsidR="0046107E" w:rsidRDefault="0046107E" w:rsidP="0046107E">
      <w:pPr>
        <w:pStyle w:val="41"/>
        <w:ind w:left="0" w:firstLine="0"/>
        <w:rPr>
          <w:szCs w:val="28"/>
        </w:rPr>
      </w:pPr>
      <w:r w:rsidRPr="00995869">
        <w:rPr>
          <w:szCs w:val="28"/>
        </w:rPr>
        <w:t xml:space="preserve">    ______________          </w:t>
      </w:r>
      <w:r w:rsidRPr="00995869">
        <w:rPr>
          <w:szCs w:val="28"/>
        </w:rPr>
        <w:tab/>
        <w:t xml:space="preserve">                                    ____________</w:t>
      </w:r>
      <w:r w:rsidRPr="001C34D3">
        <w:rPr>
          <w:szCs w:val="28"/>
        </w:rPr>
        <w:t xml:space="preserve">  </w:t>
      </w:r>
    </w:p>
    <w:p w:rsidR="0046107E" w:rsidRDefault="0046107E" w:rsidP="0046107E">
      <w:pPr>
        <w:pStyle w:val="41"/>
        <w:ind w:left="0" w:firstLine="0"/>
        <w:rPr>
          <w:szCs w:val="20"/>
        </w:rPr>
      </w:pPr>
    </w:p>
    <w:p w:rsidR="0046107E" w:rsidRPr="007F71A1" w:rsidRDefault="0046107E" w:rsidP="0046107E">
      <w:pPr>
        <w:rPr>
          <w:sz w:val="28"/>
          <w:szCs w:val="28"/>
        </w:rPr>
      </w:pPr>
    </w:p>
    <w:sectPr w:rsidR="0046107E" w:rsidRPr="007F71A1" w:rsidSect="00231BF1">
      <w:headerReference w:type="default" r:id="rId1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27" w:rsidRDefault="00674027" w:rsidP="00CB1581">
      <w:r>
        <w:separator/>
      </w:r>
    </w:p>
  </w:endnote>
  <w:endnote w:type="continuationSeparator" w:id="0">
    <w:p w:rsidR="00674027" w:rsidRDefault="00674027"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27" w:rsidRDefault="00674027" w:rsidP="00CB1581">
      <w:r>
        <w:separator/>
      </w:r>
    </w:p>
  </w:footnote>
  <w:footnote w:type="continuationSeparator" w:id="0">
    <w:p w:rsidR="00674027" w:rsidRDefault="00674027"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98" w:rsidRDefault="006E60B1">
    <w:pPr>
      <w:pStyle w:val="af1"/>
      <w:framePr w:wrap="around" w:vAnchor="text" w:hAnchor="margin" w:xAlign="center" w:y="1"/>
      <w:rPr>
        <w:rStyle w:val="aff2"/>
      </w:rPr>
    </w:pPr>
    <w:r>
      <w:rPr>
        <w:rStyle w:val="aff2"/>
      </w:rPr>
      <w:fldChar w:fldCharType="begin"/>
    </w:r>
    <w:r w:rsidR="00946998">
      <w:rPr>
        <w:rStyle w:val="aff2"/>
      </w:rPr>
      <w:instrText xml:space="preserve">PAGE  </w:instrText>
    </w:r>
    <w:r>
      <w:rPr>
        <w:rStyle w:val="aff2"/>
      </w:rPr>
      <w:fldChar w:fldCharType="end"/>
    </w:r>
  </w:p>
  <w:p w:rsidR="00946998" w:rsidRDefault="0094699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98" w:rsidRDefault="006E60B1">
    <w:pPr>
      <w:pStyle w:val="af1"/>
      <w:jc w:val="center"/>
    </w:pPr>
    <w:fldSimple w:instr=" PAGE   \* MERGEFORMAT ">
      <w:r w:rsidR="00960085">
        <w:rPr>
          <w:noProof/>
        </w:rPr>
        <w:t>1</w:t>
      </w:r>
    </w:fldSimple>
  </w:p>
  <w:p w:rsidR="00946998" w:rsidRDefault="00946998">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98" w:rsidRDefault="00946998">
    <w:pPr>
      <w:pStyle w:val="af1"/>
      <w:jc w:val="center"/>
    </w:pPr>
  </w:p>
  <w:p w:rsidR="00946998" w:rsidRDefault="0094699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21C1E"/>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C3D06"/>
    <w:multiLevelType w:val="hybridMultilevel"/>
    <w:tmpl w:val="DDBAEA70"/>
    <w:lvl w:ilvl="0" w:tplc="73A29B64">
      <w:start w:val="5"/>
      <w:numFmt w:val="bullet"/>
      <w:lvlText w:val="-"/>
      <w:lvlJc w:val="left"/>
      <w:pPr>
        <w:tabs>
          <w:tab w:val="num" w:pos="1236"/>
        </w:tabs>
        <w:ind w:left="1236" w:hanging="696"/>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7F301C1"/>
    <w:multiLevelType w:val="multilevel"/>
    <w:tmpl w:val="05981C6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D7174D"/>
    <w:multiLevelType w:val="multilevel"/>
    <w:tmpl w:val="4EF0A866"/>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571" w:hanging="720"/>
      </w:pPr>
      <w:rPr>
        <w:rFonts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B9D06F2"/>
    <w:multiLevelType w:val="multilevel"/>
    <w:tmpl w:val="CD0490D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92207"/>
    <w:multiLevelType w:val="multilevel"/>
    <w:tmpl w:val="7B0E5738"/>
    <w:lvl w:ilvl="0">
      <w:start w:val="4"/>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213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7661B8A"/>
    <w:multiLevelType w:val="hybridMultilevel"/>
    <w:tmpl w:val="86AE36D6"/>
    <w:lvl w:ilvl="0" w:tplc="0419000F">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EE6A40"/>
    <w:multiLevelType w:val="multilevel"/>
    <w:tmpl w:val="4EF0A866"/>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571" w:hanging="720"/>
      </w:pPr>
      <w:rPr>
        <w:rFonts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2DD6286D"/>
    <w:multiLevelType w:val="multilevel"/>
    <w:tmpl w:val="B3648DA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15"/>
        </w:tabs>
        <w:ind w:left="1515" w:hanging="975"/>
      </w:pPr>
      <w:rPr>
        <w:rFonts w:hint="default"/>
      </w:rPr>
    </w:lvl>
    <w:lvl w:ilvl="2">
      <w:start w:val="1"/>
      <w:numFmt w:val="decimal"/>
      <w:isLgl/>
      <w:lvlText w:val="%1.%2.%3."/>
      <w:lvlJc w:val="left"/>
      <w:pPr>
        <w:tabs>
          <w:tab w:val="num" w:pos="1515"/>
        </w:tabs>
        <w:ind w:left="1515" w:hanging="975"/>
      </w:pPr>
      <w:rPr>
        <w:rFonts w:hint="default"/>
      </w:rPr>
    </w:lvl>
    <w:lvl w:ilvl="3">
      <w:start w:val="1"/>
      <w:numFmt w:val="decimal"/>
      <w:isLgl/>
      <w:lvlText w:val="%1.%2.%3.%4."/>
      <w:lvlJc w:val="left"/>
      <w:pPr>
        <w:tabs>
          <w:tab w:val="num" w:pos="1515"/>
        </w:tabs>
        <w:ind w:left="1515" w:hanging="97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2E6C0E47"/>
    <w:multiLevelType w:val="multilevel"/>
    <w:tmpl w:val="BC300E2C"/>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36B27738"/>
    <w:multiLevelType w:val="multilevel"/>
    <w:tmpl w:val="5664B444"/>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833649"/>
    <w:multiLevelType w:val="multilevel"/>
    <w:tmpl w:val="D930B794"/>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E8E5844"/>
    <w:multiLevelType w:val="hybridMultilevel"/>
    <w:tmpl w:val="EDFEDDBA"/>
    <w:lvl w:ilvl="0" w:tplc="2A1E2CA4">
      <w:start w:val="1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4EF42BBB"/>
    <w:multiLevelType w:val="multilevel"/>
    <w:tmpl w:val="567070C0"/>
    <w:lvl w:ilvl="0">
      <w:start w:val="1"/>
      <w:numFmt w:val="decimal"/>
      <w:lvlText w:val="%1."/>
      <w:lvlJc w:val="left"/>
      <w:pPr>
        <w:ind w:left="1069" w:hanging="360"/>
      </w:pPr>
      <w:rPr>
        <w:rFonts w:hint="default"/>
      </w:rPr>
    </w:lvl>
    <w:lvl w:ilvl="1">
      <w:start w:val="1"/>
      <w:numFmt w:val="decimal"/>
      <w:isLgl/>
      <w:lvlText w:val="%1.%2."/>
      <w:lvlJc w:val="left"/>
      <w:pPr>
        <w:ind w:left="1900" w:hanging="1332"/>
      </w:pPr>
      <w:rPr>
        <w:rFonts w:hint="default"/>
      </w:rPr>
    </w:lvl>
    <w:lvl w:ilvl="2">
      <w:start w:val="1"/>
      <w:numFmt w:val="decimal"/>
      <w:isLgl/>
      <w:lvlText w:val="%1.%2.%3."/>
      <w:lvlJc w:val="left"/>
      <w:pPr>
        <w:ind w:left="2041" w:hanging="1332"/>
      </w:pPr>
      <w:rPr>
        <w:rFonts w:hint="default"/>
      </w:rPr>
    </w:lvl>
    <w:lvl w:ilvl="3">
      <w:start w:val="1"/>
      <w:numFmt w:val="decimal"/>
      <w:isLgl/>
      <w:lvlText w:val="%1.%2.%3.%4."/>
      <w:lvlJc w:val="left"/>
      <w:pPr>
        <w:ind w:left="2041" w:hanging="1332"/>
      </w:pPr>
      <w:rPr>
        <w:rFonts w:hint="default"/>
      </w:rPr>
    </w:lvl>
    <w:lvl w:ilvl="4">
      <w:start w:val="1"/>
      <w:numFmt w:val="decimal"/>
      <w:isLgl/>
      <w:lvlText w:val="%1.%2.%3.%4.%5."/>
      <w:lvlJc w:val="left"/>
      <w:pPr>
        <w:ind w:left="2041" w:hanging="1332"/>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F847CC2"/>
    <w:multiLevelType w:val="multilevel"/>
    <w:tmpl w:val="E1E23454"/>
    <w:lvl w:ilvl="0">
      <w:start w:val="5"/>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45" w:hanging="45"/>
      </w:pPr>
      <w:rPr>
        <w:rFonts w:hint="default"/>
      </w:rPr>
    </w:lvl>
    <w:lvl w:ilvl="4">
      <w:start w:val="1"/>
      <w:numFmt w:val="decimal"/>
      <w:lvlText w:val="%1.%2.%3.%4.%5."/>
      <w:lvlJc w:val="left"/>
      <w:pPr>
        <w:ind w:left="45" w:hanging="45"/>
      </w:pPr>
      <w:rPr>
        <w:rFonts w:hint="default"/>
      </w:rPr>
    </w:lvl>
    <w:lvl w:ilvl="5">
      <w:start w:val="1"/>
      <w:numFmt w:val="decimal"/>
      <w:lvlText w:val="%1.%2.%3.%4.%5.%6."/>
      <w:lvlJc w:val="left"/>
      <w:pPr>
        <w:ind w:left="405" w:hanging="40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1125" w:hanging="1125"/>
      </w:pPr>
      <w:rPr>
        <w:rFonts w:hint="default"/>
      </w:rPr>
    </w:lvl>
  </w:abstractNum>
  <w:abstractNum w:abstractNumId="16">
    <w:nsid w:val="74BF093C"/>
    <w:multiLevelType w:val="hybridMultilevel"/>
    <w:tmpl w:val="EDFEDDBA"/>
    <w:lvl w:ilvl="0" w:tplc="2A1E2CA4">
      <w:start w:val="1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754659A1"/>
    <w:multiLevelType w:val="hybridMultilevel"/>
    <w:tmpl w:val="E65E5624"/>
    <w:lvl w:ilvl="0" w:tplc="8F2AD264">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7B251EE6"/>
    <w:multiLevelType w:val="multilevel"/>
    <w:tmpl w:val="4EF0A866"/>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571" w:hanging="720"/>
      </w:pPr>
      <w:rPr>
        <w:rFonts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D962A2B"/>
    <w:multiLevelType w:val="hybridMultilevel"/>
    <w:tmpl w:val="70F02E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19"/>
  </w:num>
  <w:num w:numId="9">
    <w:abstractNumId w:val="17"/>
  </w:num>
  <w:num w:numId="10">
    <w:abstractNumId w:val="15"/>
  </w:num>
  <w:num w:numId="11">
    <w:abstractNumId w:val="1"/>
  </w:num>
  <w:num w:numId="12">
    <w:abstractNumId w:val="3"/>
  </w:num>
  <w:num w:numId="13">
    <w:abstractNumId w:val="8"/>
  </w:num>
  <w:num w:numId="14">
    <w:abstractNumId w:val="4"/>
  </w:num>
  <w:num w:numId="15">
    <w:abstractNumId w:val="14"/>
  </w:num>
  <w:num w:numId="16">
    <w:abstractNumId w:val="13"/>
  </w:num>
  <w:num w:numId="17">
    <w:abstractNumId w:val="9"/>
  </w:num>
  <w:num w:numId="18">
    <w:abstractNumId w:val="2"/>
  </w:num>
  <w:num w:numId="19">
    <w:abstractNumId w:val="16"/>
  </w:num>
  <w:num w:numId="2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2A54"/>
    <w:rsid w:val="0000479E"/>
    <w:rsid w:val="00004BAE"/>
    <w:rsid w:val="00005089"/>
    <w:rsid w:val="000050C4"/>
    <w:rsid w:val="000054DF"/>
    <w:rsid w:val="0000574C"/>
    <w:rsid w:val="00005910"/>
    <w:rsid w:val="00005F64"/>
    <w:rsid w:val="00005F68"/>
    <w:rsid w:val="00006FD1"/>
    <w:rsid w:val="00007BA5"/>
    <w:rsid w:val="00007F3E"/>
    <w:rsid w:val="000107C3"/>
    <w:rsid w:val="00010ED5"/>
    <w:rsid w:val="00011056"/>
    <w:rsid w:val="000115B0"/>
    <w:rsid w:val="000124C0"/>
    <w:rsid w:val="00012C9E"/>
    <w:rsid w:val="00012E9E"/>
    <w:rsid w:val="0001339D"/>
    <w:rsid w:val="000134C1"/>
    <w:rsid w:val="00013D49"/>
    <w:rsid w:val="000143C0"/>
    <w:rsid w:val="00014FD3"/>
    <w:rsid w:val="00015BB0"/>
    <w:rsid w:val="000162C9"/>
    <w:rsid w:val="00017A3F"/>
    <w:rsid w:val="00017FE9"/>
    <w:rsid w:val="000206DE"/>
    <w:rsid w:val="00020723"/>
    <w:rsid w:val="00020C5F"/>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9F9"/>
    <w:rsid w:val="00031E71"/>
    <w:rsid w:val="000331FD"/>
    <w:rsid w:val="00033803"/>
    <w:rsid w:val="00033D10"/>
    <w:rsid w:val="00034A26"/>
    <w:rsid w:val="0003580B"/>
    <w:rsid w:val="00035EF4"/>
    <w:rsid w:val="00035F5A"/>
    <w:rsid w:val="0003698D"/>
    <w:rsid w:val="00036E45"/>
    <w:rsid w:val="000378A5"/>
    <w:rsid w:val="000418CD"/>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6BE0"/>
    <w:rsid w:val="00057266"/>
    <w:rsid w:val="00057F65"/>
    <w:rsid w:val="00060050"/>
    <w:rsid w:val="00060BCA"/>
    <w:rsid w:val="00060F47"/>
    <w:rsid w:val="0006102C"/>
    <w:rsid w:val="0006127C"/>
    <w:rsid w:val="00061346"/>
    <w:rsid w:val="000621BF"/>
    <w:rsid w:val="000631FE"/>
    <w:rsid w:val="00064384"/>
    <w:rsid w:val="00064677"/>
    <w:rsid w:val="00064B87"/>
    <w:rsid w:val="0006531C"/>
    <w:rsid w:val="0006536E"/>
    <w:rsid w:val="00065A40"/>
    <w:rsid w:val="00065A43"/>
    <w:rsid w:val="000660FF"/>
    <w:rsid w:val="0006614D"/>
    <w:rsid w:val="0006624E"/>
    <w:rsid w:val="00066539"/>
    <w:rsid w:val="000666FC"/>
    <w:rsid w:val="00066D10"/>
    <w:rsid w:val="00066F99"/>
    <w:rsid w:val="000679E2"/>
    <w:rsid w:val="00067BD9"/>
    <w:rsid w:val="0007017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3F2"/>
    <w:rsid w:val="000778EA"/>
    <w:rsid w:val="00077D75"/>
    <w:rsid w:val="00080219"/>
    <w:rsid w:val="000804A0"/>
    <w:rsid w:val="000804C5"/>
    <w:rsid w:val="00080691"/>
    <w:rsid w:val="00080C36"/>
    <w:rsid w:val="00081119"/>
    <w:rsid w:val="00081CFB"/>
    <w:rsid w:val="00081EB0"/>
    <w:rsid w:val="000821FD"/>
    <w:rsid w:val="0008230C"/>
    <w:rsid w:val="00082437"/>
    <w:rsid w:val="00082AAB"/>
    <w:rsid w:val="000835A6"/>
    <w:rsid w:val="00083736"/>
    <w:rsid w:val="00083D6D"/>
    <w:rsid w:val="00083FF7"/>
    <w:rsid w:val="0008493C"/>
    <w:rsid w:val="00085838"/>
    <w:rsid w:val="00086FD9"/>
    <w:rsid w:val="000876AC"/>
    <w:rsid w:val="00087E94"/>
    <w:rsid w:val="00087F14"/>
    <w:rsid w:val="00090070"/>
    <w:rsid w:val="0009113F"/>
    <w:rsid w:val="0009114C"/>
    <w:rsid w:val="0009184B"/>
    <w:rsid w:val="00091FAE"/>
    <w:rsid w:val="00092400"/>
    <w:rsid w:val="00092CE3"/>
    <w:rsid w:val="000932D8"/>
    <w:rsid w:val="0009347B"/>
    <w:rsid w:val="00093BD6"/>
    <w:rsid w:val="00093E57"/>
    <w:rsid w:val="00093F28"/>
    <w:rsid w:val="00094A14"/>
    <w:rsid w:val="0009512A"/>
    <w:rsid w:val="000956D1"/>
    <w:rsid w:val="00095845"/>
    <w:rsid w:val="00096B74"/>
    <w:rsid w:val="00096E36"/>
    <w:rsid w:val="00096F63"/>
    <w:rsid w:val="00097566"/>
    <w:rsid w:val="00097EB0"/>
    <w:rsid w:val="000A0B8B"/>
    <w:rsid w:val="000A1D4A"/>
    <w:rsid w:val="000A235F"/>
    <w:rsid w:val="000A23FF"/>
    <w:rsid w:val="000A28CF"/>
    <w:rsid w:val="000A29DB"/>
    <w:rsid w:val="000A3B7B"/>
    <w:rsid w:val="000A3D0F"/>
    <w:rsid w:val="000A4973"/>
    <w:rsid w:val="000A5BAB"/>
    <w:rsid w:val="000A6A52"/>
    <w:rsid w:val="000A6D87"/>
    <w:rsid w:val="000A7A7D"/>
    <w:rsid w:val="000A7D9A"/>
    <w:rsid w:val="000B0143"/>
    <w:rsid w:val="000B0F52"/>
    <w:rsid w:val="000B1D9C"/>
    <w:rsid w:val="000B2163"/>
    <w:rsid w:val="000B2A62"/>
    <w:rsid w:val="000B2BDD"/>
    <w:rsid w:val="000B2D4B"/>
    <w:rsid w:val="000B364E"/>
    <w:rsid w:val="000B3A70"/>
    <w:rsid w:val="000B4116"/>
    <w:rsid w:val="000B41CA"/>
    <w:rsid w:val="000B5A7C"/>
    <w:rsid w:val="000B60E4"/>
    <w:rsid w:val="000B6217"/>
    <w:rsid w:val="000B634C"/>
    <w:rsid w:val="000B6AD4"/>
    <w:rsid w:val="000B6B6B"/>
    <w:rsid w:val="000B6B71"/>
    <w:rsid w:val="000B7903"/>
    <w:rsid w:val="000B7BA9"/>
    <w:rsid w:val="000C0142"/>
    <w:rsid w:val="000C10BF"/>
    <w:rsid w:val="000C1246"/>
    <w:rsid w:val="000C133C"/>
    <w:rsid w:val="000C1684"/>
    <w:rsid w:val="000C1D8C"/>
    <w:rsid w:val="000C2812"/>
    <w:rsid w:val="000C2E7B"/>
    <w:rsid w:val="000C405D"/>
    <w:rsid w:val="000C41B2"/>
    <w:rsid w:val="000C4438"/>
    <w:rsid w:val="000C4522"/>
    <w:rsid w:val="000C4625"/>
    <w:rsid w:val="000C4DCD"/>
    <w:rsid w:val="000C5AEC"/>
    <w:rsid w:val="000C5B43"/>
    <w:rsid w:val="000C6791"/>
    <w:rsid w:val="000C7844"/>
    <w:rsid w:val="000C7961"/>
    <w:rsid w:val="000C7E7F"/>
    <w:rsid w:val="000D0123"/>
    <w:rsid w:val="000D054F"/>
    <w:rsid w:val="000D0892"/>
    <w:rsid w:val="000D0CCF"/>
    <w:rsid w:val="000D115B"/>
    <w:rsid w:val="000D18F1"/>
    <w:rsid w:val="000D2EA0"/>
    <w:rsid w:val="000D2EEF"/>
    <w:rsid w:val="000D31CB"/>
    <w:rsid w:val="000D323B"/>
    <w:rsid w:val="000D385A"/>
    <w:rsid w:val="000D3B67"/>
    <w:rsid w:val="000D42C7"/>
    <w:rsid w:val="000D4CA7"/>
    <w:rsid w:val="000D4D4F"/>
    <w:rsid w:val="000D5AA3"/>
    <w:rsid w:val="000D5F0A"/>
    <w:rsid w:val="000D6255"/>
    <w:rsid w:val="000D67F9"/>
    <w:rsid w:val="000D6974"/>
    <w:rsid w:val="000D7C9D"/>
    <w:rsid w:val="000E07C9"/>
    <w:rsid w:val="000E0832"/>
    <w:rsid w:val="000E0B47"/>
    <w:rsid w:val="000E11F2"/>
    <w:rsid w:val="000E1850"/>
    <w:rsid w:val="000E2A2C"/>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ACA"/>
    <w:rsid w:val="000E6E10"/>
    <w:rsid w:val="000E7519"/>
    <w:rsid w:val="000E788B"/>
    <w:rsid w:val="000E7A15"/>
    <w:rsid w:val="000E7AAC"/>
    <w:rsid w:val="000E7D09"/>
    <w:rsid w:val="000F02C3"/>
    <w:rsid w:val="000F0AF8"/>
    <w:rsid w:val="000F1AEF"/>
    <w:rsid w:val="000F1FB9"/>
    <w:rsid w:val="000F2664"/>
    <w:rsid w:val="000F2AD6"/>
    <w:rsid w:val="000F39F1"/>
    <w:rsid w:val="000F3E21"/>
    <w:rsid w:val="000F4ADC"/>
    <w:rsid w:val="000F4E8A"/>
    <w:rsid w:val="000F54B3"/>
    <w:rsid w:val="000F554D"/>
    <w:rsid w:val="000F64E1"/>
    <w:rsid w:val="000F79FA"/>
    <w:rsid w:val="000F7E4F"/>
    <w:rsid w:val="001003D8"/>
    <w:rsid w:val="00100681"/>
    <w:rsid w:val="00100806"/>
    <w:rsid w:val="00100AF0"/>
    <w:rsid w:val="00100C5E"/>
    <w:rsid w:val="00100FF7"/>
    <w:rsid w:val="00101773"/>
    <w:rsid w:val="00102E84"/>
    <w:rsid w:val="00103320"/>
    <w:rsid w:val="00103454"/>
    <w:rsid w:val="00103D70"/>
    <w:rsid w:val="0010405A"/>
    <w:rsid w:val="00104540"/>
    <w:rsid w:val="0010489E"/>
    <w:rsid w:val="00104AFD"/>
    <w:rsid w:val="00104CF7"/>
    <w:rsid w:val="00104E75"/>
    <w:rsid w:val="00106E34"/>
    <w:rsid w:val="001070D4"/>
    <w:rsid w:val="00107257"/>
    <w:rsid w:val="00107FDA"/>
    <w:rsid w:val="001106C6"/>
    <w:rsid w:val="00110A30"/>
    <w:rsid w:val="0011150B"/>
    <w:rsid w:val="001118F9"/>
    <w:rsid w:val="00111FAD"/>
    <w:rsid w:val="0011208D"/>
    <w:rsid w:val="00112608"/>
    <w:rsid w:val="0011340D"/>
    <w:rsid w:val="00114117"/>
    <w:rsid w:val="00114483"/>
    <w:rsid w:val="00114653"/>
    <w:rsid w:val="001146BC"/>
    <w:rsid w:val="00114B29"/>
    <w:rsid w:val="00114CFD"/>
    <w:rsid w:val="001152A0"/>
    <w:rsid w:val="0011558A"/>
    <w:rsid w:val="00115BD8"/>
    <w:rsid w:val="00115DF2"/>
    <w:rsid w:val="00115E96"/>
    <w:rsid w:val="00116761"/>
    <w:rsid w:val="001168C5"/>
    <w:rsid w:val="00116FE9"/>
    <w:rsid w:val="00120A12"/>
    <w:rsid w:val="00121288"/>
    <w:rsid w:val="00121A93"/>
    <w:rsid w:val="00122530"/>
    <w:rsid w:val="00122967"/>
    <w:rsid w:val="00122C10"/>
    <w:rsid w:val="001244E1"/>
    <w:rsid w:val="00125454"/>
    <w:rsid w:val="0012585F"/>
    <w:rsid w:val="00125BE6"/>
    <w:rsid w:val="00125D17"/>
    <w:rsid w:val="00125FE0"/>
    <w:rsid w:val="0012603D"/>
    <w:rsid w:val="0012645B"/>
    <w:rsid w:val="0012789D"/>
    <w:rsid w:val="00127B15"/>
    <w:rsid w:val="00127D98"/>
    <w:rsid w:val="00130549"/>
    <w:rsid w:val="00130DF3"/>
    <w:rsid w:val="001310A7"/>
    <w:rsid w:val="0013125E"/>
    <w:rsid w:val="00131A2B"/>
    <w:rsid w:val="00131ED6"/>
    <w:rsid w:val="00132181"/>
    <w:rsid w:val="001321BF"/>
    <w:rsid w:val="00132927"/>
    <w:rsid w:val="00133189"/>
    <w:rsid w:val="001335C7"/>
    <w:rsid w:val="001344A1"/>
    <w:rsid w:val="001347BE"/>
    <w:rsid w:val="00134895"/>
    <w:rsid w:val="00134E0C"/>
    <w:rsid w:val="0013563B"/>
    <w:rsid w:val="00135F30"/>
    <w:rsid w:val="001361D0"/>
    <w:rsid w:val="0013623C"/>
    <w:rsid w:val="00137B5D"/>
    <w:rsid w:val="00140250"/>
    <w:rsid w:val="00140618"/>
    <w:rsid w:val="001412B2"/>
    <w:rsid w:val="0014183D"/>
    <w:rsid w:val="00141DC6"/>
    <w:rsid w:val="00142959"/>
    <w:rsid w:val="00143056"/>
    <w:rsid w:val="001430D0"/>
    <w:rsid w:val="001436D4"/>
    <w:rsid w:val="00144BE9"/>
    <w:rsid w:val="00145397"/>
    <w:rsid w:val="001456F3"/>
    <w:rsid w:val="00145A33"/>
    <w:rsid w:val="00146030"/>
    <w:rsid w:val="001464A2"/>
    <w:rsid w:val="00146593"/>
    <w:rsid w:val="00146FD3"/>
    <w:rsid w:val="00147600"/>
    <w:rsid w:val="001477E5"/>
    <w:rsid w:val="00147B04"/>
    <w:rsid w:val="00147BB6"/>
    <w:rsid w:val="0015064F"/>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603"/>
    <w:rsid w:val="00166AFF"/>
    <w:rsid w:val="00167AA3"/>
    <w:rsid w:val="00167D4B"/>
    <w:rsid w:val="001702B7"/>
    <w:rsid w:val="00170ACB"/>
    <w:rsid w:val="00171080"/>
    <w:rsid w:val="00171219"/>
    <w:rsid w:val="00172600"/>
    <w:rsid w:val="00172AC2"/>
    <w:rsid w:val="00172BF4"/>
    <w:rsid w:val="0017306A"/>
    <w:rsid w:val="00173BDA"/>
    <w:rsid w:val="0017420C"/>
    <w:rsid w:val="001745F4"/>
    <w:rsid w:val="00174A81"/>
    <w:rsid w:val="00175E97"/>
    <w:rsid w:val="00176C4A"/>
    <w:rsid w:val="00177C5E"/>
    <w:rsid w:val="00182408"/>
    <w:rsid w:val="00183169"/>
    <w:rsid w:val="00183373"/>
    <w:rsid w:val="001836FD"/>
    <w:rsid w:val="001839CF"/>
    <w:rsid w:val="00183D45"/>
    <w:rsid w:val="00184704"/>
    <w:rsid w:val="00184A36"/>
    <w:rsid w:val="00184EF3"/>
    <w:rsid w:val="0018642F"/>
    <w:rsid w:val="0018730B"/>
    <w:rsid w:val="001875CF"/>
    <w:rsid w:val="001902F5"/>
    <w:rsid w:val="00190CA3"/>
    <w:rsid w:val="00191932"/>
    <w:rsid w:val="00191BF5"/>
    <w:rsid w:val="00192B72"/>
    <w:rsid w:val="00192E1D"/>
    <w:rsid w:val="00193188"/>
    <w:rsid w:val="001931E8"/>
    <w:rsid w:val="001934A1"/>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843"/>
    <w:rsid w:val="001A1932"/>
    <w:rsid w:val="001A1EEF"/>
    <w:rsid w:val="001A23BD"/>
    <w:rsid w:val="001A24E9"/>
    <w:rsid w:val="001A3C58"/>
    <w:rsid w:val="001A561A"/>
    <w:rsid w:val="001A568C"/>
    <w:rsid w:val="001A5C9C"/>
    <w:rsid w:val="001A634A"/>
    <w:rsid w:val="001A757D"/>
    <w:rsid w:val="001A78EA"/>
    <w:rsid w:val="001A7E0F"/>
    <w:rsid w:val="001B0235"/>
    <w:rsid w:val="001B0461"/>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126C"/>
    <w:rsid w:val="001C163A"/>
    <w:rsid w:val="001C1F54"/>
    <w:rsid w:val="001C2850"/>
    <w:rsid w:val="001C2E01"/>
    <w:rsid w:val="001C3E21"/>
    <w:rsid w:val="001C6272"/>
    <w:rsid w:val="001C6640"/>
    <w:rsid w:val="001C68D0"/>
    <w:rsid w:val="001C741C"/>
    <w:rsid w:val="001D00BA"/>
    <w:rsid w:val="001D03F7"/>
    <w:rsid w:val="001D0A26"/>
    <w:rsid w:val="001D1124"/>
    <w:rsid w:val="001D1905"/>
    <w:rsid w:val="001D1AF8"/>
    <w:rsid w:val="001D25A8"/>
    <w:rsid w:val="001D332C"/>
    <w:rsid w:val="001D3E22"/>
    <w:rsid w:val="001D4BD4"/>
    <w:rsid w:val="001D4D23"/>
    <w:rsid w:val="001D5406"/>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65"/>
    <w:rsid w:val="001F0FD8"/>
    <w:rsid w:val="001F1F3C"/>
    <w:rsid w:val="001F22FA"/>
    <w:rsid w:val="001F2C3A"/>
    <w:rsid w:val="001F2CA2"/>
    <w:rsid w:val="001F2E7C"/>
    <w:rsid w:val="001F3461"/>
    <w:rsid w:val="001F372A"/>
    <w:rsid w:val="001F3D37"/>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947"/>
    <w:rsid w:val="00202A94"/>
    <w:rsid w:val="00203367"/>
    <w:rsid w:val="0020338C"/>
    <w:rsid w:val="00203454"/>
    <w:rsid w:val="00203801"/>
    <w:rsid w:val="00203937"/>
    <w:rsid w:val="00203AB7"/>
    <w:rsid w:val="00203AE9"/>
    <w:rsid w:val="00203AEF"/>
    <w:rsid w:val="00203C21"/>
    <w:rsid w:val="00203E83"/>
    <w:rsid w:val="00204645"/>
    <w:rsid w:val="002048F6"/>
    <w:rsid w:val="002055E9"/>
    <w:rsid w:val="00206F0A"/>
    <w:rsid w:val="00207BE6"/>
    <w:rsid w:val="002101DF"/>
    <w:rsid w:val="00210A63"/>
    <w:rsid w:val="002112B4"/>
    <w:rsid w:val="0021142D"/>
    <w:rsid w:val="00211432"/>
    <w:rsid w:val="00211767"/>
    <w:rsid w:val="00211C3B"/>
    <w:rsid w:val="0021251F"/>
    <w:rsid w:val="00213371"/>
    <w:rsid w:val="0021379B"/>
    <w:rsid w:val="00214BEA"/>
    <w:rsid w:val="00214F01"/>
    <w:rsid w:val="00215C00"/>
    <w:rsid w:val="00216911"/>
    <w:rsid w:val="002171F6"/>
    <w:rsid w:val="00217A29"/>
    <w:rsid w:val="00217C96"/>
    <w:rsid w:val="00220358"/>
    <w:rsid w:val="00220483"/>
    <w:rsid w:val="00220FD0"/>
    <w:rsid w:val="002214E9"/>
    <w:rsid w:val="00222692"/>
    <w:rsid w:val="002226EE"/>
    <w:rsid w:val="0022287B"/>
    <w:rsid w:val="002229C0"/>
    <w:rsid w:val="002230F9"/>
    <w:rsid w:val="002242AF"/>
    <w:rsid w:val="002252CE"/>
    <w:rsid w:val="00227B82"/>
    <w:rsid w:val="00227CF5"/>
    <w:rsid w:val="002307C5"/>
    <w:rsid w:val="00230BAD"/>
    <w:rsid w:val="00230C14"/>
    <w:rsid w:val="00230CD9"/>
    <w:rsid w:val="00231363"/>
    <w:rsid w:val="00231A7A"/>
    <w:rsid w:val="00231BF1"/>
    <w:rsid w:val="00232261"/>
    <w:rsid w:val="002326FF"/>
    <w:rsid w:val="002335FF"/>
    <w:rsid w:val="00233C20"/>
    <w:rsid w:val="00233D49"/>
    <w:rsid w:val="00233F1C"/>
    <w:rsid w:val="00234592"/>
    <w:rsid w:val="00234713"/>
    <w:rsid w:val="002347AE"/>
    <w:rsid w:val="00234DA0"/>
    <w:rsid w:val="002355AC"/>
    <w:rsid w:val="002364F0"/>
    <w:rsid w:val="00236ED3"/>
    <w:rsid w:val="002374F8"/>
    <w:rsid w:val="002378C0"/>
    <w:rsid w:val="00240A1C"/>
    <w:rsid w:val="00240C21"/>
    <w:rsid w:val="00241185"/>
    <w:rsid w:val="002417E2"/>
    <w:rsid w:val="0024181A"/>
    <w:rsid w:val="002422A4"/>
    <w:rsid w:val="00242812"/>
    <w:rsid w:val="00242999"/>
    <w:rsid w:val="00242DB6"/>
    <w:rsid w:val="002434F3"/>
    <w:rsid w:val="0024386C"/>
    <w:rsid w:val="002445BD"/>
    <w:rsid w:val="00244D25"/>
    <w:rsid w:val="00245305"/>
    <w:rsid w:val="002453A4"/>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027"/>
    <w:rsid w:val="00252BFA"/>
    <w:rsid w:val="00253211"/>
    <w:rsid w:val="0025326D"/>
    <w:rsid w:val="002534EC"/>
    <w:rsid w:val="00253726"/>
    <w:rsid w:val="002540AB"/>
    <w:rsid w:val="002540BA"/>
    <w:rsid w:val="00254606"/>
    <w:rsid w:val="00254B89"/>
    <w:rsid w:val="00254BD7"/>
    <w:rsid w:val="002559F5"/>
    <w:rsid w:val="00255AE3"/>
    <w:rsid w:val="00255C05"/>
    <w:rsid w:val="002561C8"/>
    <w:rsid w:val="0025658A"/>
    <w:rsid w:val="00257006"/>
    <w:rsid w:val="002572F6"/>
    <w:rsid w:val="00257738"/>
    <w:rsid w:val="00257E9E"/>
    <w:rsid w:val="00257F4B"/>
    <w:rsid w:val="00260033"/>
    <w:rsid w:val="00260145"/>
    <w:rsid w:val="00260190"/>
    <w:rsid w:val="00260EC8"/>
    <w:rsid w:val="00261007"/>
    <w:rsid w:val="002622FA"/>
    <w:rsid w:val="0026259E"/>
    <w:rsid w:val="00262799"/>
    <w:rsid w:val="00262F22"/>
    <w:rsid w:val="00264B92"/>
    <w:rsid w:val="00264D4E"/>
    <w:rsid w:val="00264FBD"/>
    <w:rsid w:val="002653FB"/>
    <w:rsid w:val="00265560"/>
    <w:rsid w:val="00265654"/>
    <w:rsid w:val="00266E65"/>
    <w:rsid w:val="002674CD"/>
    <w:rsid w:val="00267B28"/>
    <w:rsid w:val="00267E51"/>
    <w:rsid w:val="00270096"/>
    <w:rsid w:val="00270223"/>
    <w:rsid w:val="00270B9B"/>
    <w:rsid w:val="00271B03"/>
    <w:rsid w:val="002730EF"/>
    <w:rsid w:val="00273365"/>
    <w:rsid w:val="0027500B"/>
    <w:rsid w:val="0027528D"/>
    <w:rsid w:val="0027562C"/>
    <w:rsid w:val="00275829"/>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23"/>
    <w:rsid w:val="00287D6D"/>
    <w:rsid w:val="00287E56"/>
    <w:rsid w:val="00287F57"/>
    <w:rsid w:val="00290001"/>
    <w:rsid w:val="002905A8"/>
    <w:rsid w:val="00290855"/>
    <w:rsid w:val="002912D5"/>
    <w:rsid w:val="0029165E"/>
    <w:rsid w:val="00291D30"/>
    <w:rsid w:val="0029269A"/>
    <w:rsid w:val="002926F2"/>
    <w:rsid w:val="00292A30"/>
    <w:rsid w:val="00292E75"/>
    <w:rsid w:val="002936BC"/>
    <w:rsid w:val="002967D6"/>
    <w:rsid w:val="0029691F"/>
    <w:rsid w:val="00296F4B"/>
    <w:rsid w:val="00296FF8"/>
    <w:rsid w:val="00297126"/>
    <w:rsid w:val="002A03B4"/>
    <w:rsid w:val="002A16E1"/>
    <w:rsid w:val="002A1991"/>
    <w:rsid w:val="002A1C55"/>
    <w:rsid w:val="002A1CB0"/>
    <w:rsid w:val="002A2811"/>
    <w:rsid w:val="002A2EFF"/>
    <w:rsid w:val="002A305E"/>
    <w:rsid w:val="002A3141"/>
    <w:rsid w:val="002A3606"/>
    <w:rsid w:val="002A4230"/>
    <w:rsid w:val="002A5294"/>
    <w:rsid w:val="002A52E7"/>
    <w:rsid w:val="002A594E"/>
    <w:rsid w:val="002A59A8"/>
    <w:rsid w:val="002A59B0"/>
    <w:rsid w:val="002A59F4"/>
    <w:rsid w:val="002A5ADE"/>
    <w:rsid w:val="002A5B41"/>
    <w:rsid w:val="002A5BA0"/>
    <w:rsid w:val="002A5FBF"/>
    <w:rsid w:val="002A602B"/>
    <w:rsid w:val="002A63E3"/>
    <w:rsid w:val="002A665A"/>
    <w:rsid w:val="002A6851"/>
    <w:rsid w:val="002A6AE2"/>
    <w:rsid w:val="002B00AC"/>
    <w:rsid w:val="002B022A"/>
    <w:rsid w:val="002B0383"/>
    <w:rsid w:val="002B0C05"/>
    <w:rsid w:val="002B0C27"/>
    <w:rsid w:val="002B0F4F"/>
    <w:rsid w:val="002B0FCB"/>
    <w:rsid w:val="002B0FD9"/>
    <w:rsid w:val="002B0FDC"/>
    <w:rsid w:val="002B14C1"/>
    <w:rsid w:val="002B1A24"/>
    <w:rsid w:val="002B1F78"/>
    <w:rsid w:val="002B23D2"/>
    <w:rsid w:val="002B3319"/>
    <w:rsid w:val="002B446F"/>
    <w:rsid w:val="002B4B17"/>
    <w:rsid w:val="002B5627"/>
    <w:rsid w:val="002B562F"/>
    <w:rsid w:val="002B5F44"/>
    <w:rsid w:val="002B63C6"/>
    <w:rsid w:val="002B714B"/>
    <w:rsid w:val="002B792A"/>
    <w:rsid w:val="002C05A4"/>
    <w:rsid w:val="002C0832"/>
    <w:rsid w:val="002C0DA8"/>
    <w:rsid w:val="002C0F47"/>
    <w:rsid w:val="002C112E"/>
    <w:rsid w:val="002C12BC"/>
    <w:rsid w:val="002C1BD9"/>
    <w:rsid w:val="002C2F4C"/>
    <w:rsid w:val="002C34E0"/>
    <w:rsid w:val="002C3641"/>
    <w:rsid w:val="002C387A"/>
    <w:rsid w:val="002C3A9D"/>
    <w:rsid w:val="002C4185"/>
    <w:rsid w:val="002C43E8"/>
    <w:rsid w:val="002C45FA"/>
    <w:rsid w:val="002C4C62"/>
    <w:rsid w:val="002C4CCB"/>
    <w:rsid w:val="002C52CD"/>
    <w:rsid w:val="002C62D5"/>
    <w:rsid w:val="002C6325"/>
    <w:rsid w:val="002C64F2"/>
    <w:rsid w:val="002C666D"/>
    <w:rsid w:val="002C6807"/>
    <w:rsid w:val="002C699E"/>
    <w:rsid w:val="002C69EC"/>
    <w:rsid w:val="002C6ADC"/>
    <w:rsid w:val="002C6B6E"/>
    <w:rsid w:val="002C7113"/>
    <w:rsid w:val="002C7D62"/>
    <w:rsid w:val="002C7DD9"/>
    <w:rsid w:val="002D0216"/>
    <w:rsid w:val="002D0622"/>
    <w:rsid w:val="002D06DE"/>
    <w:rsid w:val="002D0F0E"/>
    <w:rsid w:val="002D33E5"/>
    <w:rsid w:val="002D3A74"/>
    <w:rsid w:val="002D43E2"/>
    <w:rsid w:val="002D440F"/>
    <w:rsid w:val="002D52D1"/>
    <w:rsid w:val="002D554D"/>
    <w:rsid w:val="002D58B4"/>
    <w:rsid w:val="002D64BC"/>
    <w:rsid w:val="002D6C83"/>
    <w:rsid w:val="002D6F06"/>
    <w:rsid w:val="002E0C32"/>
    <w:rsid w:val="002E1125"/>
    <w:rsid w:val="002E1D1A"/>
    <w:rsid w:val="002E295D"/>
    <w:rsid w:val="002E3188"/>
    <w:rsid w:val="002E328B"/>
    <w:rsid w:val="002E3501"/>
    <w:rsid w:val="002E39EC"/>
    <w:rsid w:val="002E3D5E"/>
    <w:rsid w:val="002E41CB"/>
    <w:rsid w:val="002E45AE"/>
    <w:rsid w:val="002E5373"/>
    <w:rsid w:val="002E5C57"/>
    <w:rsid w:val="002E5FE2"/>
    <w:rsid w:val="002E6059"/>
    <w:rsid w:val="002E7C6A"/>
    <w:rsid w:val="002E7CED"/>
    <w:rsid w:val="002F0223"/>
    <w:rsid w:val="002F1426"/>
    <w:rsid w:val="002F1448"/>
    <w:rsid w:val="002F1790"/>
    <w:rsid w:val="002F1FCE"/>
    <w:rsid w:val="002F2976"/>
    <w:rsid w:val="002F4850"/>
    <w:rsid w:val="002F514A"/>
    <w:rsid w:val="002F52E3"/>
    <w:rsid w:val="002F58E8"/>
    <w:rsid w:val="002F6B9D"/>
    <w:rsid w:val="002F7AE3"/>
    <w:rsid w:val="002F7CED"/>
    <w:rsid w:val="003001D4"/>
    <w:rsid w:val="003004D2"/>
    <w:rsid w:val="00300949"/>
    <w:rsid w:val="00300C2D"/>
    <w:rsid w:val="00301B77"/>
    <w:rsid w:val="00302041"/>
    <w:rsid w:val="003033A1"/>
    <w:rsid w:val="00303474"/>
    <w:rsid w:val="003039E4"/>
    <w:rsid w:val="00305076"/>
    <w:rsid w:val="00306B92"/>
    <w:rsid w:val="00306D18"/>
    <w:rsid w:val="00307473"/>
    <w:rsid w:val="00307DB2"/>
    <w:rsid w:val="003104B5"/>
    <w:rsid w:val="00310A64"/>
    <w:rsid w:val="00310D9C"/>
    <w:rsid w:val="003115B9"/>
    <w:rsid w:val="00312211"/>
    <w:rsid w:val="00312859"/>
    <w:rsid w:val="003128FE"/>
    <w:rsid w:val="00312F5F"/>
    <w:rsid w:val="00313084"/>
    <w:rsid w:val="00313C8F"/>
    <w:rsid w:val="00313D18"/>
    <w:rsid w:val="0031464A"/>
    <w:rsid w:val="0031478D"/>
    <w:rsid w:val="00314A74"/>
    <w:rsid w:val="00314D6B"/>
    <w:rsid w:val="00314F18"/>
    <w:rsid w:val="0031520F"/>
    <w:rsid w:val="00315C90"/>
    <w:rsid w:val="0031625B"/>
    <w:rsid w:val="003164B1"/>
    <w:rsid w:val="0031679F"/>
    <w:rsid w:val="0031693C"/>
    <w:rsid w:val="003171DB"/>
    <w:rsid w:val="003204EA"/>
    <w:rsid w:val="003206C1"/>
    <w:rsid w:val="00321513"/>
    <w:rsid w:val="00322427"/>
    <w:rsid w:val="00322E0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452C"/>
    <w:rsid w:val="003354FF"/>
    <w:rsid w:val="0033575E"/>
    <w:rsid w:val="00335EF7"/>
    <w:rsid w:val="003378E8"/>
    <w:rsid w:val="00340316"/>
    <w:rsid w:val="003403C4"/>
    <w:rsid w:val="003410B6"/>
    <w:rsid w:val="003411D7"/>
    <w:rsid w:val="00341714"/>
    <w:rsid w:val="00341B24"/>
    <w:rsid w:val="00342783"/>
    <w:rsid w:val="00342D6F"/>
    <w:rsid w:val="0034316B"/>
    <w:rsid w:val="003438D2"/>
    <w:rsid w:val="00344103"/>
    <w:rsid w:val="00344391"/>
    <w:rsid w:val="00344614"/>
    <w:rsid w:val="0034586E"/>
    <w:rsid w:val="00345CD9"/>
    <w:rsid w:val="003462FE"/>
    <w:rsid w:val="00346DC6"/>
    <w:rsid w:val="00346F6B"/>
    <w:rsid w:val="00350EB2"/>
    <w:rsid w:val="0035136F"/>
    <w:rsid w:val="0035184E"/>
    <w:rsid w:val="00351ABA"/>
    <w:rsid w:val="00351CB4"/>
    <w:rsid w:val="00352006"/>
    <w:rsid w:val="00352567"/>
    <w:rsid w:val="003531F1"/>
    <w:rsid w:val="003535AA"/>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367A"/>
    <w:rsid w:val="00363715"/>
    <w:rsid w:val="00364496"/>
    <w:rsid w:val="00364B02"/>
    <w:rsid w:val="00364F04"/>
    <w:rsid w:val="00365932"/>
    <w:rsid w:val="00365D9C"/>
    <w:rsid w:val="00365DBE"/>
    <w:rsid w:val="00366739"/>
    <w:rsid w:val="00366B16"/>
    <w:rsid w:val="00366C54"/>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4EA7"/>
    <w:rsid w:val="003755B0"/>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2BE"/>
    <w:rsid w:val="00392B87"/>
    <w:rsid w:val="00393E4F"/>
    <w:rsid w:val="00394691"/>
    <w:rsid w:val="00394C1A"/>
    <w:rsid w:val="0039524A"/>
    <w:rsid w:val="003966B1"/>
    <w:rsid w:val="00396A2E"/>
    <w:rsid w:val="00396FC6"/>
    <w:rsid w:val="0039707E"/>
    <w:rsid w:val="003973EF"/>
    <w:rsid w:val="003A04D6"/>
    <w:rsid w:val="003A0976"/>
    <w:rsid w:val="003A1330"/>
    <w:rsid w:val="003A2344"/>
    <w:rsid w:val="003A3263"/>
    <w:rsid w:val="003A32E2"/>
    <w:rsid w:val="003A3903"/>
    <w:rsid w:val="003A3ADC"/>
    <w:rsid w:val="003A46EE"/>
    <w:rsid w:val="003A4769"/>
    <w:rsid w:val="003A5084"/>
    <w:rsid w:val="003A54DB"/>
    <w:rsid w:val="003A5863"/>
    <w:rsid w:val="003A5980"/>
    <w:rsid w:val="003A5D6E"/>
    <w:rsid w:val="003A6454"/>
    <w:rsid w:val="003A6BBC"/>
    <w:rsid w:val="003A7131"/>
    <w:rsid w:val="003A71FF"/>
    <w:rsid w:val="003A736A"/>
    <w:rsid w:val="003B075C"/>
    <w:rsid w:val="003B09CB"/>
    <w:rsid w:val="003B0E90"/>
    <w:rsid w:val="003B2039"/>
    <w:rsid w:val="003B2E0B"/>
    <w:rsid w:val="003B3524"/>
    <w:rsid w:val="003B3BC1"/>
    <w:rsid w:val="003B3D41"/>
    <w:rsid w:val="003B4459"/>
    <w:rsid w:val="003B47C8"/>
    <w:rsid w:val="003B4DED"/>
    <w:rsid w:val="003B4F47"/>
    <w:rsid w:val="003B4FB1"/>
    <w:rsid w:val="003B665C"/>
    <w:rsid w:val="003B69F5"/>
    <w:rsid w:val="003B6F24"/>
    <w:rsid w:val="003B75B8"/>
    <w:rsid w:val="003B7B56"/>
    <w:rsid w:val="003C0B29"/>
    <w:rsid w:val="003C0B68"/>
    <w:rsid w:val="003C11FB"/>
    <w:rsid w:val="003C1975"/>
    <w:rsid w:val="003C2107"/>
    <w:rsid w:val="003C22D6"/>
    <w:rsid w:val="003C267A"/>
    <w:rsid w:val="003C2717"/>
    <w:rsid w:val="003C2B03"/>
    <w:rsid w:val="003C2F11"/>
    <w:rsid w:val="003C35F3"/>
    <w:rsid w:val="003C3824"/>
    <w:rsid w:val="003C3B59"/>
    <w:rsid w:val="003C40CD"/>
    <w:rsid w:val="003C40DC"/>
    <w:rsid w:val="003C4AF0"/>
    <w:rsid w:val="003C4CBE"/>
    <w:rsid w:val="003C4DB2"/>
    <w:rsid w:val="003C55DC"/>
    <w:rsid w:val="003C5A94"/>
    <w:rsid w:val="003C5C5B"/>
    <w:rsid w:val="003C5CC9"/>
    <w:rsid w:val="003C5D77"/>
    <w:rsid w:val="003C60CA"/>
    <w:rsid w:val="003C6895"/>
    <w:rsid w:val="003C6AF0"/>
    <w:rsid w:val="003C6B0D"/>
    <w:rsid w:val="003C6CDE"/>
    <w:rsid w:val="003C6E7B"/>
    <w:rsid w:val="003C71B5"/>
    <w:rsid w:val="003C727A"/>
    <w:rsid w:val="003C761C"/>
    <w:rsid w:val="003C78DC"/>
    <w:rsid w:val="003C7B58"/>
    <w:rsid w:val="003C7E60"/>
    <w:rsid w:val="003D0692"/>
    <w:rsid w:val="003D1EDA"/>
    <w:rsid w:val="003D2F6A"/>
    <w:rsid w:val="003D3FD8"/>
    <w:rsid w:val="003D463B"/>
    <w:rsid w:val="003D5C65"/>
    <w:rsid w:val="003D665E"/>
    <w:rsid w:val="003D6C1C"/>
    <w:rsid w:val="003D7C82"/>
    <w:rsid w:val="003E007A"/>
    <w:rsid w:val="003E04BF"/>
    <w:rsid w:val="003E091A"/>
    <w:rsid w:val="003E1559"/>
    <w:rsid w:val="003E15D1"/>
    <w:rsid w:val="003E1820"/>
    <w:rsid w:val="003E2169"/>
    <w:rsid w:val="003E237F"/>
    <w:rsid w:val="003E260B"/>
    <w:rsid w:val="003E2E9E"/>
    <w:rsid w:val="003E2F42"/>
    <w:rsid w:val="003E40A6"/>
    <w:rsid w:val="003E40C4"/>
    <w:rsid w:val="003E4A1F"/>
    <w:rsid w:val="003E4BFA"/>
    <w:rsid w:val="003E5610"/>
    <w:rsid w:val="003E5D0E"/>
    <w:rsid w:val="003E602C"/>
    <w:rsid w:val="003E61BC"/>
    <w:rsid w:val="003E61F2"/>
    <w:rsid w:val="003E63A8"/>
    <w:rsid w:val="003E67E8"/>
    <w:rsid w:val="003E7315"/>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9F3"/>
    <w:rsid w:val="003F7CEE"/>
    <w:rsid w:val="003F7F01"/>
    <w:rsid w:val="004007A5"/>
    <w:rsid w:val="004009B9"/>
    <w:rsid w:val="00400CEE"/>
    <w:rsid w:val="00400D2C"/>
    <w:rsid w:val="0040125C"/>
    <w:rsid w:val="00401712"/>
    <w:rsid w:val="0040293D"/>
    <w:rsid w:val="00402BDB"/>
    <w:rsid w:val="0040397D"/>
    <w:rsid w:val="00403CE0"/>
    <w:rsid w:val="00404305"/>
    <w:rsid w:val="004045C5"/>
    <w:rsid w:val="004054D5"/>
    <w:rsid w:val="004058F5"/>
    <w:rsid w:val="00405B5C"/>
    <w:rsid w:val="00405D1E"/>
    <w:rsid w:val="00406021"/>
    <w:rsid w:val="00406217"/>
    <w:rsid w:val="00406493"/>
    <w:rsid w:val="004070AA"/>
    <w:rsid w:val="004070C6"/>
    <w:rsid w:val="00407346"/>
    <w:rsid w:val="004077B0"/>
    <w:rsid w:val="0041157C"/>
    <w:rsid w:val="00411788"/>
    <w:rsid w:val="00411F0D"/>
    <w:rsid w:val="00412A43"/>
    <w:rsid w:val="00412D8D"/>
    <w:rsid w:val="004132F6"/>
    <w:rsid w:val="0041345D"/>
    <w:rsid w:val="00413DAB"/>
    <w:rsid w:val="004143B1"/>
    <w:rsid w:val="004154F5"/>
    <w:rsid w:val="004156B3"/>
    <w:rsid w:val="0041585B"/>
    <w:rsid w:val="00415861"/>
    <w:rsid w:val="00416593"/>
    <w:rsid w:val="00416671"/>
    <w:rsid w:val="00416AB1"/>
    <w:rsid w:val="00416B45"/>
    <w:rsid w:val="00416DBD"/>
    <w:rsid w:val="00417486"/>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819"/>
    <w:rsid w:val="00426D18"/>
    <w:rsid w:val="00427AF9"/>
    <w:rsid w:val="00430106"/>
    <w:rsid w:val="004306C0"/>
    <w:rsid w:val="00430BEE"/>
    <w:rsid w:val="004318B3"/>
    <w:rsid w:val="004327E9"/>
    <w:rsid w:val="00432F0B"/>
    <w:rsid w:val="00433118"/>
    <w:rsid w:val="00433A58"/>
    <w:rsid w:val="00434878"/>
    <w:rsid w:val="00435680"/>
    <w:rsid w:val="0043676C"/>
    <w:rsid w:val="00437BAC"/>
    <w:rsid w:val="00441869"/>
    <w:rsid w:val="00441BA4"/>
    <w:rsid w:val="00442272"/>
    <w:rsid w:val="004428F9"/>
    <w:rsid w:val="00442DA7"/>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306"/>
    <w:rsid w:val="00447E9A"/>
    <w:rsid w:val="00447FE0"/>
    <w:rsid w:val="00450265"/>
    <w:rsid w:val="0045049B"/>
    <w:rsid w:val="00450536"/>
    <w:rsid w:val="00450662"/>
    <w:rsid w:val="004507BB"/>
    <w:rsid w:val="00450EAB"/>
    <w:rsid w:val="0045249D"/>
    <w:rsid w:val="004527B0"/>
    <w:rsid w:val="00453056"/>
    <w:rsid w:val="004532DE"/>
    <w:rsid w:val="00453474"/>
    <w:rsid w:val="00455B65"/>
    <w:rsid w:val="004571E0"/>
    <w:rsid w:val="004571F3"/>
    <w:rsid w:val="00457261"/>
    <w:rsid w:val="00457573"/>
    <w:rsid w:val="004600AB"/>
    <w:rsid w:val="0046107E"/>
    <w:rsid w:val="0046204B"/>
    <w:rsid w:val="004621F8"/>
    <w:rsid w:val="004637C3"/>
    <w:rsid w:val="00464078"/>
    <w:rsid w:val="00464267"/>
    <w:rsid w:val="00465E29"/>
    <w:rsid w:val="0046636F"/>
    <w:rsid w:val="00466546"/>
    <w:rsid w:val="0046688E"/>
    <w:rsid w:val="00467002"/>
    <w:rsid w:val="00467006"/>
    <w:rsid w:val="00470305"/>
    <w:rsid w:val="00470377"/>
    <w:rsid w:val="004704C5"/>
    <w:rsid w:val="00470AD5"/>
    <w:rsid w:val="00470E52"/>
    <w:rsid w:val="0047138C"/>
    <w:rsid w:val="0047175A"/>
    <w:rsid w:val="00471C53"/>
    <w:rsid w:val="00471FA3"/>
    <w:rsid w:val="00471FAB"/>
    <w:rsid w:val="00472764"/>
    <w:rsid w:val="0047356D"/>
    <w:rsid w:val="00473615"/>
    <w:rsid w:val="00473F21"/>
    <w:rsid w:val="00474720"/>
    <w:rsid w:val="004755D2"/>
    <w:rsid w:val="004762A3"/>
    <w:rsid w:val="00476BFE"/>
    <w:rsid w:val="00476E7F"/>
    <w:rsid w:val="00476F12"/>
    <w:rsid w:val="00477C82"/>
    <w:rsid w:val="004808A8"/>
    <w:rsid w:val="00480EAC"/>
    <w:rsid w:val="00481634"/>
    <w:rsid w:val="00481B4C"/>
    <w:rsid w:val="00482263"/>
    <w:rsid w:val="00482611"/>
    <w:rsid w:val="004836C8"/>
    <w:rsid w:val="004852A7"/>
    <w:rsid w:val="00485C21"/>
    <w:rsid w:val="00486A1B"/>
    <w:rsid w:val="004878F4"/>
    <w:rsid w:val="00487904"/>
    <w:rsid w:val="00487A52"/>
    <w:rsid w:val="00487B77"/>
    <w:rsid w:val="00487BE8"/>
    <w:rsid w:val="00487DF3"/>
    <w:rsid w:val="00487F11"/>
    <w:rsid w:val="004909D0"/>
    <w:rsid w:val="00490FC8"/>
    <w:rsid w:val="0049171E"/>
    <w:rsid w:val="004920A7"/>
    <w:rsid w:val="00492FAE"/>
    <w:rsid w:val="00493FA9"/>
    <w:rsid w:val="004940C2"/>
    <w:rsid w:val="004949B3"/>
    <w:rsid w:val="004952DE"/>
    <w:rsid w:val="0049535C"/>
    <w:rsid w:val="004955F6"/>
    <w:rsid w:val="00496BAA"/>
    <w:rsid w:val="00496BD2"/>
    <w:rsid w:val="0049740E"/>
    <w:rsid w:val="00497A0B"/>
    <w:rsid w:val="00497B55"/>
    <w:rsid w:val="004A072F"/>
    <w:rsid w:val="004A08C2"/>
    <w:rsid w:val="004A0967"/>
    <w:rsid w:val="004A0BD5"/>
    <w:rsid w:val="004A100C"/>
    <w:rsid w:val="004A10B6"/>
    <w:rsid w:val="004A1DD4"/>
    <w:rsid w:val="004A2020"/>
    <w:rsid w:val="004A28D6"/>
    <w:rsid w:val="004A2B06"/>
    <w:rsid w:val="004A2B27"/>
    <w:rsid w:val="004A3017"/>
    <w:rsid w:val="004A3372"/>
    <w:rsid w:val="004A3CDC"/>
    <w:rsid w:val="004A4266"/>
    <w:rsid w:val="004A4D48"/>
    <w:rsid w:val="004A4EB4"/>
    <w:rsid w:val="004A53CF"/>
    <w:rsid w:val="004A6001"/>
    <w:rsid w:val="004A617E"/>
    <w:rsid w:val="004A652E"/>
    <w:rsid w:val="004A685B"/>
    <w:rsid w:val="004A7D21"/>
    <w:rsid w:val="004B039B"/>
    <w:rsid w:val="004B0993"/>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6C2F"/>
    <w:rsid w:val="004B77CD"/>
    <w:rsid w:val="004C02F5"/>
    <w:rsid w:val="004C0FCF"/>
    <w:rsid w:val="004C1CD0"/>
    <w:rsid w:val="004C2191"/>
    <w:rsid w:val="004C23BD"/>
    <w:rsid w:val="004C2BA5"/>
    <w:rsid w:val="004C2FA0"/>
    <w:rsid w:val="004C3018"/>
    <w:rsid w:val="004C3956"/>
    <w:rsid w:val="004C41AD"/>
    <w:rsid w:val="004C41B0"/>
    <w:rsid w:val="004C5253"/>
    <w:rsid w:val="004C5296"/>
    <w:rsid w:val="004C6ADA"/>
    <w:rsid w:val="004C6DFF"/>
    <w:rsid w:val="004C7E80"/>
    <w:rsid w:val="004D02FB"/>
    <w:rsid w:val="004D04CA"/>
    <w:rsid w:val="004D0803"/>
    <w:rsid w:val="004D120E"/>
    <w:rsid w:val="004D13F1"/>
    <w:rsid w:val="004D2048"/>
    <w:rsid w:val="004D2291"/>
    <w:rsid w:val="004D2D71"/>
    <w:rsid w:val="004D2F02"/>
    <w:rsid w:val="004D32C2"/>
    <w:rsid w:val="004D448B"/>
    <w:rsid w:val="004D46CC"/>
    <w:rsid w:val="004D4759"/>
    <w:rsid w:val="004D6EA0"/>
    <w:rsid w:val="004D70E9"/>
    <w:rsid w:val="004D71A1"/>
    <w:rsid w:val="004E042B"/>
    <w:rsid w:val="004E05BE"/>
    <w:rsid w:val="004E07B8"/>
    <w:rsid w:val="004E08B2"/>
    <w:rsid w:val="004E1D1A"/>
    <w:rsid w:val="004E25D2"/>
    <w:rsid w:val="004E2A15"/>
    <w:rsid w:val="004E2B1D"/>
    <w:rsid w:val="004E2EF5"/>
    <w:rsid w:val="004E3BAB"/>
    <w:rsid w:val="004E413A"/>
    <w:rsid w:val="004E46D4"/>
    <w:rsid w:val="004E4A2F"/>
    <w:rsid w:val="004E4BDF"/>
    <w:rsid w:val="004E6384"/>
    <w:rsid w:val="004E6680"/>
    <w:rsid w:val="004E71AD"/>
    <w:rsid w:val="004E747A"/>
    <w:rsid w:val="004E7751"/>
    <w:rsid w:val="004E7937"/>
    <w:rsid w:val="004E7C2F"/>
    <w:rsid w:val="004F03E5"/>
    <w:rsid w:val="004F0904"/>
    <w:rsid w:val="004F13A2"/>
    <w:rsid w:val="004F145F"/>
    <w:rsid w:val="004F1DFB"/>
    <w:rsid w:val="004F1F30"/>
    <w:rsid w:val="004F219B"/>
    <w:rsid w:val="004F2628"/>
    <w:rsid w:val="004F31AA"/>
    <w:rsid w:val="004F4580"/>
    <w:rsid w:val="004F64FA"/>
    <w:rsid w:val="004F6769"/>
    <w:rsid w:val="004F6903"/>
    <w:rsid w:val="004F6E7D"/>
    <w:rsid w:val="004F6ED0"/>
    <w:rsid w:val="004F7631"/>
    <w:rsid w:val="004F7CCA"/>
    <w:rsid w:val="004F7E7E"/>
    <w:rsid w:val="005007BF"/>
    <w:rsid w:val="00500861"/>
    <w:rsid w:val="00500B44"/>
    <w:rsid w:val="00500C05"/>
    <w:rsid w:val="0050114B"/>
    <w:rsid w:val="00502E19"/>
    <w:rsid w:val="0050304F"/>
    <w:rsid w:val="00503AF1"/>
    <w:rsid w:val="00503F3B"/>
    <w:rsid w:val="005042E1"/>
    <w:rsid w:val="00504887"/>
    <w:rsid w:val="0050541A"/>
    <w:rsid w:val="0050543A"/>
    <w:rsid w:val="00505792"/>
    <w:rsid w:val="00505A9C"/>
    <w:rsid w:val="00506832"/>
    <w:rsid w:val="00506AA0"/>
    <w:rsid w:val="00506C4C"/>
    <w:rsid w:val="00506D0A"/>
    <w:rsid w:val="0050717F"/>
    <w:rsid w:val="005072AA"/>
    <w:rsid w:val="00507CAA"/>
    <w:rsid w:val="00507E16"/>
    <w:rsid w:val="00511C0F"/>
    <w:rsid w:val="0051202D"/>
    <w:rsid w:val="00512056"/>
    <w:rsid w:val="005124C6"/>
    <w:rsid w:val="00512C55"/>
    <w:rsid w:val="00513D69"/>
    <w:rsid w:val="00513FEE"/>
    <w:rsid w:val="005144D8"/>
    <w:rsid w:val="00514B21"/>
    <w:rsid w:val="0051506C"/>
    <w:rsid w:val="0051509F"/>
    <w:rsid w:val="005154FA"/>
    <w:rsid w:val="00516601"/>
    <w:rsid w:val="00516972"/>
    <w:rsid w:val="00517353"/>
    <w:rsid w:val="00517460"/>
    <w:rsid w:val="00520057"/>
    <w:rsid w:val="00520479"/>
    <w:rsid w:val="00520978"/>
    <w:rsid w:val="00520D96"/>
    <w:rsid w:val="0052107A"/>
    <w:rsid w:val="005212DE"/>
    <w:rsid w:val="005215DB"/>
    <w:rsid w:val="00521D59"/>
    <w:rsid w:val="0052243E"/>
    <w:rsid w:val="00522970"/>
    <w:rsid w:val="0052454E"/>
    <w:rsid w:val="005249A2"/>
    <w:rsid w:val="00524A8B"/>
    <w:rsid w:val="00524C6D"/>
    <w:rsid w:val="00524E0F"/>
    <w:rsid w:val="0052501C"/>
    <w:rsid w:val="005254CF"/>
    <w:rsid w:val="00525F35"/>
    <w:rsid w:val="0052686D"/>
    <w:rsid w:val="00526AAD"/>
    <w:rsid w:val="00526BF9"/>
    <w:rsid w:val="00526DA2"/>
    <w:rsid w:val="005305DE"/>
    <w:rsid w:val="005309DC"/>
    <w:rsid w:val="00530D01"/>
    <w:rsid w:val="00531666"/>
    <w:rsid w:val="00531EB4"/>
    <w:rsid w:val="005322E1"/>
    <w:rsid w:val="00532BFC"/>
    <w:rsid w:val="00532D75"/>
    <w:rsid w:val="00533EF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CE5"/>
    <w:rsid w:val="00543FD1"/>
    <w:rsid w:val="00544999"/>
    <w:rsid w:val="00544AC1"/>
    <w:rsid w:val="00544FB1"/>
    <w:rsid w:val="005453C5"/>
    <w:rsid w:val="005456A8"/>
    <w:rsid w:val="00545F77"/>
    <w:rsid w:val="00546196"/>
    <w:rsid w:val="005462A2"/>
    <w:rsid w:val="00546C17"/>
    <w:rsid w:val="00547DD5"/>
    <w:rsid w:val="0055009F"/>
    <w:rsid w:val="00550306"/>
    <w:rsid w:val="0055076F"/>
    <w:rsid w:val="00551B2E"/>
    <w:rsid w:val="00551EC0"/>
    <w:rsid w:val="00552D2B"/>
    <w:rsid w:val="0055319A"/>
    <w:rsid w:val="0055326F"/>
    <w:rsid w:val="00554336"/>
    <w:rsid w:val="00554432"/>
    <w:rsid w:val="005546B3"/>
    <w:rsid w:val="0055537D"/>
    <w:rsid w:val="00556E88"/>
    <w:rsid w:val="00557388"/>
    <w:rsid w:val="0056054C"/>
    <w:rsid w:val="00560C7F"/>
    <w:rsid w:val="00560E3F"/>
    <w:rsid w:val="00560F87"/>
    <w:rsid w:val="0056132D"/>
    <w:rsid w:val="0056134D"/>
    <w:rsid w:val="0056254B"/>
    <w:rsid w:val="00562994"/>
    <w:rsid w:val="00562C9E"/>
    <w:rsid w:val="00563894"/>
    <w:rsid w:val="00563963"/>
    <w:rsid w:val="00563C69"/>
    <w:rsid w:val="00563E8B"/>
    <w:rsid w:val="00563FDB"/>
    <w:rsid w:val="00564560"/>
    <w:rsid w:val="00564D17"/>
    <w:rsid w:val="00564E42"/>
    <w:rsid w:val="00564EFA"/>
    <w:rsid w:val="00565047"/>
    <w:rsid w:val="0056564A"/>
    <w:rsid w:val="00565C60"/>
    <w:rsid w:val="00565FC8"/>
    <w:rsid w:val="005660D2"/>
    <w:rsid w:val="00566345"/>
    <w:rsid w:val="0056648F"/>
    <w:rsid w:val="00566C49"/>
    <w:rsid w:val="00566C56"/>
    <w:rsid w:val="00566CFF"/>
    <w:rsid w:val="005677CE"/>
    <w:rsid w:val="00567B9F"/>
    <w:rsid w:val="00567F1A"/>
    <w:rsid w:val="00570016"/>
    <w:rsid w:val="00570FF0"/>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020"/>
    <w:rsid w:val="0057727D"/>
    <w:rsid w:val="0057765F"/>
    <w:rsid w:val="00577965"/>
    <w:rsid w:val="0058017C"/>
    <w:rsid w:val="00580B8F"/>
    <w:rsid w:val="0058120D"/>
    <w:rsid w:val="005814FE"/>
    <w:rsid w:val="00581FAC"/>
    <w:rsid w:val="00582123"/>
    <w:rsid w:val="0058239B"/>
    <w:rsid w:val="0058242C"/>
    <w:rsid w:val="0058260B"/>
    <w:rsid w:val="00583332"/>
    <w:rsid w:val="005835FD"/>
    <w:rsid w:val="00583F4D"/>
    <w:rsid w:val="005846A1"/>
    <w:rsid w:val="00584C55"/>
    <w:rsid w:val="005851AA"/>
    <w:rsid w:val="005859D5"/>
    <w:rsid w:val="00585C36"/>
    <w:rsid w:val="005869D4"/>
    <w:rsid w:val="00586ACC"/>
    <w:rsid w:val="00586C89"/>
    <w:rsid w:val="00586DB6"/>
    <w:rsid w:val="00587A6C"/>
    <w:rsid w:val="00587B93"/>
    <w:rsid w:val="00590A35"/>
    <w:rsid w:val="00590BA2"/>
    <w:rsid w:val="00591563"/>
    <w:rsid w:val="00591CF8"/>
    <w:rsid w:val="005923B7"/>
    <w:rsid w:val="005925BB"/>
    <w:rsid w:val="00592683"/>
    <w:rsid w:val="0059280B"/>
    <w:rsid w:val="00593F89"/>
    <w:rsid w:val="005944C8"/>
    <w:rsid w:val="00595262"/>
    <w:rsid w:val="005952F2"/>
    <w:rsid w:val="0059598F"/>
    <w:rsid w:val="005959D6"/>
    <w:rsid w:val="00596CA6"/>
    <w:rsid w:val="005977F3"/>
    <w:rsid w:val="00597894"/>
    <w:rsid w:val="00597A24"/>
    <w:rsid w:val="00597C9B"/>
    <w:rsid w:val="005A03BA"/>
    <w:rsid w:val="005A0436"/>
    <w:rsid w:val="005A172C"/>
    <w:rsid w:val="005A1937"/>
    <w:rsid w:val="005A1C62"/>
    <w:rsid w:val="005A1CBD"/>
    <w:rsid w:val="005A2432"/>
    <w:rsid w:val="005A358B"/>
    <w:rsid w:val="005A3A94"/>
    <w:rsid w:val="005A3E1B"/>
    <w:rsid w:val="005A5B7F"/>
    <w:rsid w:val="005A6309"/>
    <w:rsid w:val="005A7502"/>
    <w:rsid w:val="005B01DD"/>
    <w:rsid w:val="005B0B9B"/>
    <w:rsid w:val="005B0EE7"/>
    <w:rsid w:val="005B1321"/>
    <w:rsid w:val="005B1DF1"/>
    <w:rsid w:val="005B268F"/>
    <w:rsid w:val="005B2B96"/>
    <w:rsid w:val="005B5275"/>
    <w:rsid w:val="005B54CC"/>
    <w:rsid w:val="005B5FF5"/>
    <w:rsid w:val="005B6214"/>
    <w:rsid w:val="005B6498"/>
    <w:rsid w:val="005B68CE"/>
    <w:rsid w:val="005B7007"/>
    <w:rsid w:val="005B7476"/>
    <w:rsid w:val="005C0A0F"/>
    <w:rsid w:val="005C203C"/>
    <w:rsid w:val="005C2BD7"/>
    <w:rsid w:val="005C2E85"/>
    <w:rsid w:val="005C2FED"/>
    <w:rsid w:val="005C3AF0"/>
    <w:rsid w:val="005C484A"/>
    <w:rsid w:val="005C49B3"/>
    <w:rsid w:val="005C4E07"/>
    <w:rsid w:val="005C5247"/>
    <w:rsid w:val="005C5C5E"/>
    <w:rsid w:val="005C5C9C"/>
    <w:rsid w:val="005C62E7"/>
    <w:rsid w:val="005C6378"/>
    <w:rsid w:val="005C6B49"/>
    <w:rsid w:val="005C6BC1"/>
    <w:rsid w:val="005C71AC"/>
    <w:rsid w:val="005C72CE"/>
    <w:rsid w:val="005C7479"/>
    <w:rsid w:val="005C7C3D"/>
    <w:rsid w:val="005D024D"/>
    <w:rsid w:val="005D045F"/>
    <w:rsid w:val="005D0994"/>
    <w:rsid w:val="005D0A07"/>
    <w:rsid w:val="005D0EEC"/>
    <w:rsid w:val="005D163D"/>
    <w:rsid w:val="005D2156"/>
    <w:rsid w:val="005D26EA"/>
    <w:rsid w:val="005D2CE3"/>
    <w:rsid w:val="005D2F2F"/>
    <w:rsid w:val="005D373E"/>
    <w:rsid w:val="005D3F83"/>
    <w:rsid w:val="005D492A"/>
    <w:rsid w:val="005D57B7"/>
    <w:rsid w:val="005D653C"/>
    <w:rsid w:val="005D6DB7"/>
    <w:rsid w:val="005E0573"/>
    <w:rsid w:val="005E05C6"/>
    <w:rsid w:val="005E14F4"/>
    <w:rsid w:val="005E1504"/>
    <w:rsid w:val="005E1634"/>
    <w:rsid w:val="005E16EA"/>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227E"/>
    <w:rsid w:val="005F3BBC"/>
    <w:rsid w:val="005F5003"/>
    <w:rsid w:val="005F59FB"/>
    <w:rsid w:val="005F5E07"/>
    <w:rsid w:val="005F614D"/>
    <w:rsid w:val="005F6723"/>
    <w:rsid w:val="005F7720"/>
    <w:rsid w:val="005F799A"/>
    <w:rsid w:val="005F7D80"/>
    <w:rsid w:val="00600058"/>
    <w:rsid w:val="0060028A"/>
    <w:rsid w:val="006003C3"/>
    <w:rsid w:val="006014A0"/>
    <w:rsid w:val="00601B87"/>
    <w:rsid w:val="00602213"/>
    <w:rsid w:val="00602866"/>
    <w:rsid w:val="00603243"/>
    <w:rsid w:val="006034B7"/>
    <w:rsid w:val="00604168"/>
    <w:rsid w:val="006048BE"/>
    <w:rsid w:val="006049C2"/>
    <w:rsid w:val="00605012"/>
    <w:rsid w:val="00605552"/>
    <w:rsid w:val="00605894"/>
    <w:rsid w:val="00606727"/>
    <w:rsid w:val="0060681F"/>
    <w:rsid w:val="00606C12"/>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993"/>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71C"/>
    <w:rsid w:val="00623BC1"/>
    <w:rsid w:val="00623D96"/>
    <w:rsid w:val="00624565"/>
    <w:rsid w:val="006248BB"/>
    <w:rsid w:val="00625AF3"/>
    <w:rsid w:val="00625E60"/>
    <w:rsid w:val="00625EF2"/>
    <w:rsid w:val="00625FBB"/>
    <w:rsid w:val="0062650F"/>
    <w:rsid w:val="006271A1"/>
    <w:rsid w:val="0062740E"/>
    <w:rsid w:val="00627A30"/>
    <w:rsid w:val="00627E1C"/>
    <w:rsid w:val="00630313"/>
    <w:rsid w:val="00630362"/>
    <w:rsid w:val="0063036C"/>
    <w:rsid w:val="00630CB1"/>
    <w:rsid w:val="00630CC9"/>
    <w:rsid w:val="00631601"/>
    <w:rsid w:val="00631EBD"/>
    <w:rsid w:val="00632487"/>
    <w:rsid w:val="0063261B"/>
    <w:rsid w:val="0063290C"/>
    <w:rsid w:val="006335AB"/>
    <w:rsid w:val="00633D1A"/>
    <w:rsid w:val="00634025"/>
    <w:rsid w:val="006341D1"/>
    <w:rsid w:val="00634793"/>
    <w:rsid w:val="0063494D"/>
    <w:rsid w:val="006359CE"/>
    <w:rsid w:val="00635C8D"/>
    <w:rsid w:val="0063646D"/>
    <w:rsid w:val="00636BD6"/>
    <w:rsid w:val="00636DC3"/>
    <w:rsid w:val="006373A6"/>
    <w:rsid w:val="00637B07"/>
    <w:rsid w:val="006403C6"/>
    <w:rsid w:val="006407FB"/>
    <w:rsid w:val="006414AC"/>
    <w:rsid w:val="0064168C"/>
    <w:rsid w:val="00641F0B"/>
    <w:rsid w:val="00642426"/>
    <w:rsid w:val="0064242E"/>
    <w:rsid w:val="006424A6"/>
    <w:rsid w:val="00642BB9"/>
    <w:rsid w:val="006432E9"/>
    <w:rsid w:val="00643BF0"/>
    <w:rsid w:val="00643C84"/>
    <w:rsid w:val="00643F1C"/>
    <w:rsid w:val="006442E5"/>
    <w:rsid w:val="006443E2"/>
    <w:rsid w:val="006445E2"/>
    <w:rsid w:val="00644823"/>
    <w:rsid w:val="00645B50"/>
    <w:rsid w:val="006461FA"/>
    <w:rsid w:val="00646768"/>
    <w:rsid w:val="00646A52"/>
    <w:rsid w:val="0064721E"/>
    <w:rsid w:val="00647F15"/>
    <w:rsid w:val="00650E22"/>
    <w:rsid w:val="00650EB9"/>
    <w:rsid w:val="006513F5"/>
    <w:rsid w:val="00651471"/>
    <w:rsid w:val="0065230C"/>
    <w:rsid w:val="00652DB4"/>
    <w:rsid w:val="00653247"/>
    <w:rsid w:val="0065325A"/>
    <w:rsid w:val="00655360"/>
    <w:rsid w:val="0065540D"/>
    <w:rsid w:val="006555EC"/>
    <w:rsid w:val="006560AE"/>
    <w:rsid w:val="00656D48"/>
    <w:rsid w:val="00657B8A"/>
    <w:rsid w:val="00657F92"/>
    <w:rsid w:val="006608FC"/>
    <w:rsid w:val="00661454"/>
    <w:rsid w:val="0066169D"/>
    <w:rsid w:val="00661E72"/>
    <w:rsid w:val="00661FD0"/>
    <w:rsid w:val="00662814"/>
    <w:rsid w:val="00663220"/>
    <w:rsid w:val="00663311"/>
    <w:rsid w:val="0066381E"/>
    <w:rsid w:val="006638FD"/>
    <w:rsid w:val="00663D29"/>
    <w:rsid w:val="0066498A"/>
    <w:rsid w:val="00664DE5"/>
    <w:rsid w:val="00664FFF"/>
    <w:rsid w:val="00665D4B"/>
    <w:rsid w:val="0066653F"/>
    <w:rsid w:val="006666D8"/>
    <w:rsid w:val="00666DA7"/>
    <w:rsid w:val="00666FEE"/>
    <w:rsid w:val="00671181"/>
    <w:rsid w:val="006712DC"/>
    <w:rsid w:val="00671B58"/>
    <w:rsid w:val="00672119"/>
    <w:rsid w:val="0067225D"/>
    <w:rsid w:val="006723FE"/>
    <w:rsid w:val="006724B0"/>
    <w:rsid w:val="00672C9B"/>
    <w:rsid w:val="006730B2"/>
    <w:rsid w:val="00673B36"/>
    <w:rsid w:val="00674027"/>
    <w:rsid w:val="0067425F"/>
    <w:rsid w:val="00674526"/>
    <w:rsid w:val="00674F35"/>
    <w:rsid w:val="006752EA"/>
    <w:rsid w:val="006755C5"/>
    <w:rsid w:val="0067561A"/>
    <w:rsid w:val="006756A5"/>
    <w:rsid w:val="006763B1"/>
    <w:rsid w:val="00676609"/>
    <w:rsid w:val="006768F5"/>
    <w:rsid w:val="0067726D"/>
    <w:rsid w:val="006772C1"/>
    <w:rsid w:val="006774C1"/>
    <w:rsid w:val="00677A58"/>
    <w:rsid w:val="00680043"/>
    <w:rsid w:val="00680A2A"/>
    <w:rsid w:val="00680DD3"/>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50BC"/>
    <w:rsid w:val="00695D90"/>
    <w:rsid w:val="0069665F"/>
    <w:rsid w:val="00697661"/>
    <w:rsid w:val="006A0112"/>
    <w:rsid w:val="006A12AD"/>
    <w:rsid w:val="006A1DBE"/>
    <w:rsid w:val="006A21A9"/>
    <w:rsid w:val="006A2FFB"/>
    <w:rsid w:val="006A3237"/>
    <w:rsid w:val="006A3314"/>
    <w:rsid w:val="006A3AAD"/>
    <w:rsid w:val="006A3C6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51F"/>
    <w:rsid w:val="006C360C"/>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718"/>
    <w:rsid w:val="006D198A"/>
    <w:rsid w:val="006D1CF7"/>
    <w:rsid w:val="006D1DCC"/>
    <w:rsid w:val="006D1DE4"/>
    <w:rsid w:val="006D29A4"/>
    <w:rsid w:val="006D2D68"/>
    <w:rsid w:val="006D2F45"/>
    <w:rsid w:val="006D3C2B"/>
    <w:rsid w:val="006D3EB8"/>
    <w:rsid w:val="006D4238"/>
    <w:rsid w:val="006D461E"/>
    <w:rsid w:val="006D506D"/>
    <w:rsid w:val="006D5787"/>
    <w:rsid w:val="006D5977"/>
    <w:rsid w:val="006D5E54"/>
    <w:rsid w:val="006D62CD"/>
    <w:rsid w:val="006D69CC"/>
    <w:rsid w:val="006D71D4"/>
    <w:rsid w:val="006D74A6"/>
    <w:rsid w:val="006D79BB"/>
    <w:rsid w:val="006D7A11"/>
    <w:rsid w:val="006E058F"/>
    <w:rsid w:val="006E0854"/>
    <w:rsid w:val="006E0D25"/>
    <w:rsid w:val="006E1B5C"/>
    <w:rsid w:val="006E1BF4"/>
    <w:rsid w:val="006E2025"/>
    <w:rsid w:val="006E2162"/>
    <w:rsid w:val="006E25A7"/>
    <w:rsid w:val="006E2F4D"/>
    <w:rsid w:val="006E3151"/>
    <w:rsid w:val="006E3FA9"/>
    <w:rsid w:val="006E40A9"/>
    <w:rsid w:val="006E4201"/>
    <w:rsid w:val="006E4454"/>
    <w:rsid w:val="006E44AE"/>
    <w:rsid w:val="006E4895"/>
    <w:rsid w:val="006E4ABF"/>
    <w:rsid w:val="006E4CED"/>
    <w:rsid w:val="006E51EA"/>
    <w:rsid w:val="006E60B1"/>
    <w:rsid w:val="006E6B26"/>
    <w:rsid w:val="006E6B4B"/>
    <w:rsid w:val="006E6C38"/>
    <w:rsid w:val="006E75B0"/>
    <w:rsid w:val="006F0E04"/>
    <w:rsid w:val="006F0ECC"/>
    <w:rsid w:val="006F0F5C"/>
    <w:rsid w:val="006F134A"/>
    <w:rsid w:val="006F2230"/>
    <w:rsid w:val="006F225A"/>
    <w:rsid w:val="006F23BD"/>
    <w:rsid w:val="006F24AE"/>
    <w:rsid w:val="006F2FC6"/>
    <w:rsid w:val="006F3279"/>
    <w:rsid w:val="006F3307"/>
    <w:rsid w:val="006F3A19"/>
    <w:rsid w:val="006F3AE2"/>
    <w:rsid w:val="006F3DF6"/>
    <w:rsid w:val="006F46C5"/>
    <w:rsid w:val="006F4AFF"/>
    <w:rsid w:val="006F4F39"/>
    <w:rsid w:val="006F4F64"/>
    <w:rsid w:val="006F6BB3"/>
    <w:rsid w:val="006F7191"/>
    <w:rsid w:val="006F726F"/>
    <w:rsid w:val="006F791F"/>
    <w:rsid w:val="00700EE4"/>
    <w:rsid w:val="007011C5"/>
    <w:rsid w:val="00701B6F"/>
    <w:rsid w:val="007021B7"/>
    <w:rsid w:val="007029A2"/>
    <w:rsid w:val="00702AE5"/>
    <w:rsid w:val="00702AEF"/>
    <w:rsid w:val="007033FA"/>
    <w:rsid w:val="00703C4B"/>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2F9"/>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9F0"/>
    <w:rsid w:val="00722A22"/>
    <w:rsid w:val="00722AF2"/>
    <w:rsid w:val="00722CB0"/>
    <w:rsid w:val="007237B9"/>
    <w:rsid w:val="007237D1"/>
    <w:rsid w:val="00723FE3"/>
    <w:rsid w:val="00724193"/>
    <w:rsid w:val="007243E0"/>
    <w:rsid w:val="00724995"/>
    <w:rsid w:val="00725380"/>
    <w:rsid w:val="007262BB"/>
    <w:rsid w:val="0072649A"/>
    <w:rsid w:val="00726BC0"/>
    <w:rsid w:val="00727AF4"/>
    <w:rsid w:val="007308FD"/>
    <w:rsid w:val="0073098F"/>
    <w:rsid w:val="007319B6"/>
    <w:rsid w:val="00731D8B"/>
    <w:rsid w:val="0073256F"/>
    <w:rsid w:val="007326C4"/>
    <w:rsid w:val="00732DB0"/>
    <w:rsid w:val="00732F6E"/>
    <w:rsid w:val="00733100"/>
    <w:rsid w:val="007331A3"/>
    <w:rsid w:val="007332BA"/>
    <w:rsid w:val="007335B5"/>
    <w:rsid w:val="00733CFF"/>
    <w:rsid w:val="007345BE"/>
    <w:rsid w:val="007347EC"/>
    <w:rsid w:val="00734D53"/>
    <w:rsid w:val="00734E15"/>
    <w:rsid w:val="007355C3"/>
    <w:rsid w:val="00735C3A"/>
    <w:rsid w:val="007363AA"/>
    <w:rsid w:val="007364CC"/>
    <w:rsid w:val="0073673A"/>
    <w:rsid w:val="00737277"/>
    <w:rsid w:val="007402C5"/>
    <w:rsid w:val="00740349"/>
    <w:rsid w:val="0074067A"/>
    <w:rsid w:val="007413BB"/>
    <w:rsid w:val="00741A5F"/>
    <w:rsid w:val="00741EFF"/>
    <w:rsid w:val="00742065"/>
    <w:rsid w:val="007424BD"/>
    <w:rsid w:val="00742B5C"/>
    <w:rsid w:val="00742EFD"/>
    <w:rsid w:val="0074408C"/>
    <w:rsid w:val="007441F3"/>
    <w:rsid w:val="007446A1"/>
    <w:rsid w:val="00744CE6"/>
    <w:rsid w:val="0074543E"/>
    <w:rsid w:val="007458A8"/>
    <w:rsid w:val="00745D89"/>
    <w:rsid w:val="00746162"/>
    <w:rsid w:val="007466B4"/>
    <w:rsid w:val="007467F4"/>
    <w:rsid w:val="00746DD4"/>
    <w:rsid w:val="007473C7"/>
    <w:rsid w:val="007475CE"/>
    <w:rsid w:val="00747E2B"/>
    <w:rsid w:val="00750533"/>
    <w:rsid w:val="00750A12"/>
    <w:rsid w:val="00751202"/>
    <w:rsid w:val="00751240"/>
    <w:rsid w:val="00751AB2"/>
    <w:rsid w:val="00752516"/>
    <w:rsid w:val="0075272F"/>
    <w:rsid w:val="00752A1E"/>
    <w:rsid w:val="00752F2E"/>
    <w:rsid w:val="00753603"/>
    <w:rsid w:val="0075369C"/>
    <w:rsid w:val="00753C1D"/>
    <w:rsid w:val="00753F38"/>
    <w:rsid w:val="007543A7"/>
    <w:rsid w:val="00755531"/>
    <w:rsid w:val="00756A84"/>
    <w:rsid w:val="00757341"/>
    <w:rsid w:val="007576AD"/>
    <w:rsid w:val="0075772D"/>
    <w:rsid w:val="007605AC"/>
    <w:rsid w:val="0076060D"/>
    <w:rsid w:val="00760B03"/>
    <w:rsid w:val="00761394"/>
    <w:rsid w:val="00761A47"/>
    <w:rsid w:val="007620DC"/>
    <w:rsid w:val="007623B2"/>
    <w:rsid w:val="0076275A"/>
    <w:rsid w:val="007628DF"/>
    <w:rsid w:val="007638F5"/>
    <w:rsid w:val="007644B0"/>
    <w:rsid w:val="0076578D"/>
    <w:rsid w:val="007663D3"/>
    <w:rsid w:val="00766EA5"/>
    <w:rsid w:val="007670AC"/>
    <w:rsid w:val="00770A98"/>
    <w:rsid w:val="00770EAD"/>
    <w:rsid w:val="007714F4"/>
    <w:rsid w:val="0077159A"/>
    <w:rsid w:val="0077291A"/>
    <w:rsid w:val="00772D0F"/>
    <w:rsid w:val="00773799"/>
    <w:rsid w:val="007737F0"/>
    <w:rsid w:val="0077453B"/>
    <w:rsid w:val="007747DB"/>
    <w:rsid w:val="00774A57"/>
    <w:rsid w:val="00775129"/>
    <w:rsid w:val="00775161"/>
    <w:rsid w:val="007751CF"/>
    <w:rsid w:val="0077531E"/>
    <w:rsid w:val="00776B6D"/>
    <w:rsid w:val="007770A4"/>
    <w:rsid w:val="0078005C"/>
    <w:rsid w:val="007802C1"/>
    <w:rsid w:val="00780323"/>
    <w:rsid w:val="0078062C"/>
    <w:rsid w:val="00780980"/>
    <w:rsid w:val="00780F75"/>
    <w:rsid w:val="0078179A"/>
    <w:rsid w:val="007826A4"/>
    <w:rsid w:val="00782B24"/>
    <w:rsid w:val="00783247"/>
    <w:rsid w:val="0078346E"/>
    <w:rsid w:val="0078359A"/>
    <w:rsid w:val="00783B2E"/>
    <w:rsid w:val="00783D74"/>
    <w:rsid w:val="007842FB"/>
    <w:rsid w:val="00784A00"/>
    <w:rsid w:val="007859C4"/>
    <w:rsid w:val="0078633F"/>
    <w:rsid w:val="007869FE"/>
    <w:rsid w:val="00786C76"/>
    <w:rsid w:val="00786D7C"/>
    <w:rsid w:val="00786E0B"/>
    <w:rsid w:val="007870EF"/>
    <w:rsid w:val="00787711"/>
    <w:rsid w:val="00787A00"/>
    <w:rsid w:val="00787F68"/>
    <w:rsid w:val="0079019F"/>
    <w:rsid w:val="00790AD6"/>
    <w:rsid w:val="007927A4"/>
    <w:rsid w:val="00793785"/>
    <w:rsid w:val="00793A73"/>
    <w:rsid w:val="00793E0F"/>
    <w:rsid w:val="00794C59"/>
    <w:rsid w:val="00794F26"/>
    <w:rsid w:val="0079507A"/>
    <w:rsid w:val="007956B9"/>
    <w:rsid w:val="007956C9"/>
    <w:rsid w:val="00795F43"/>
    <w:rsid w:val="0079688C"/>
    <w:rsid w:val="00797014"/>
    <w:rsid w:val="007A0073"/>
    <w:rsid w:val="007A014A"/>
    <w:rsid w:val="007A02D4"/>
    <w:rsid w:val="007A03A1"/>
    <w:rsid w:val="007A0714"/>
    <w:rsid w:val="007A0C86"/>
    <w:rsid w:val="007A19DE"/>
    <w:rsid w:val="007A1A41"/>
    <w:rsid w:val="007A1ACB"/>
    <w:rsid w:val="007A1B6B"/>
    <w:rsid w:val="007A26CC"/>
    <w:rsid w:val="007A2973"/>
    <w:rsid w:val="007A2A32"/>
    <w:rsid w:val="007A3625"/>
    <w:rsid w:val="007A3732"/>
    <w:rsid w:val="007A4B56"/>
    <w:rsid w:val="007A6A59"/>
    <w:rsid w:val="007A7793"/>
    <w:rsid w:val="007A78DD"/>
    <w:rsid w:val="007A7957"/>
    <w:rsid w:val="007A7A16"/>
    <w:rsid w:val="007A7C7E"/>
    <w:rsid w:val="007B0241"/>
    <w:rsid w:val="007B02B8"/>
    <w:rsid w:val="007B054A"/>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00D"/>
    <w:rsid w:val="007B56D4"/>
    <w:rsid w:val="007B6123"/>
    <w:rsid w:val="007B61C7"/>
    <w:rsid w:val="007B6BC1"/>
    <w:rsid w:val="007C00E7"/>
    <w:rsid w:val="007C01DA"/>
    <w:rsid w:val="007C04A4"/>
    <w:rsid w:val="007C1027"/>
    <w:rsid w:val="007C16B0"/>
    <w:rsid w:val="007C171B"/>
    <w:rsid w:val="007C1C3B"/>
    <w:rsid w:val="007C258B"/>
    <w:rsid w:val="007C3F70"/>
    <w:rsid w:val="007C49F9"/>
    <w:rsid w:val="007C4E42"/>
    <w:rsid w:val="007C4E6E"/>
    <w:rsid w:val="007C51EC"/>
    <w:rsid w:val="007C590F"/>
    <w:rsid w:val="007C597C"/>
    <w:rsid w:val="007C5B3D"/>
    <w:rsid w:val="007C6023"/>
    <w:rsid w:val="007C64C1"/>
    <w:rsid w:val="007C6597"/>
    <w:rsid w:val="007C6766"/>
    <w:rsid w:val="007C67A5"/>
    <w:rsid w:val="007C6A5E"/>
    <w:rsid w:val="007C7364"/>
    <w:rsid w:val="007C7E30"/>
    <w:rsid w:val="007D01B8"/>
    <w:rsid w:val="007D03BC"/>
    <w:rsid w:val="007D0BF2"/>
    <w:rsid w:val="007D16EE"/>
    <w:rsid w:val="007D1804"/>
    <w:rsid w:val="007D1E40"/>
    <w:rsid w:val="007D2197"/>
    <w:rsid w:val="007D25B7"/>
    <w:rsid w:val="007D282F"/>
    <w:rsid w:val="007D2F75"/>
    <w:rsid w:val="007D3D4C"/>
    <w:rsid w:val="007D4EDE"/>
    <w:rsid w:val="007D542C"/>
    <w:rsid w:val="007D5661"/>
    <w:rsid w:val="007D5BC2"/>
    <w:rsid w:val="007D631E"/>
    <w:rsid w:val="007D6995"/>
    <w:rsid w:val="007D7644"/>
    <w:rsid w:val="007D774E"/>
    <w:rsid w:val="007D7E3C"/>
    <w:rsid w:val="007E09A8"/>
    <w:rsid w:val="007E0D35"/>
    <w:rsid w:val="007E0E17"/>
    <w:rsid w:val="007E10D9"/>
    <w:rsid w:val="007E1745"/>
    <w:rsid w:val="007E1C0B"/>
    <w:rsid w:val="007E257D"/>
    <w:rsid w:val="007E2683"/>
    <w:rsid w:val="007E326D"/>
    <w:rsid w:val="007E4814"/>
    <w:rsid w:val="007E48BD"/>
    <w:rsid w:val="007E5080"/>
    <w:rsid w:val="007E5820"/>
    <w:rsid w:val="007E604D"/>
    <w:rsid w:val="007E666A"/>
    <w:rsid w:val="007E6835"/>
    <w:rsid w:val="007E6AB0"/>
    <w:rsid w:val="007E7422"/>
    <w:rsid w:val="007F0B19"/>
    <w:rsid w:val="007F103E"/>
    <w:rsid w:val="007F182C"/>
    <w:rsid w:val="007F2C59"/>
    <w:rsid w:val="007F3403"/>
    <w:rsid w:val="007F3B79"/>
    <w:rsid w:val="007F3C23"/>
    <w:rsid w:val="007F3D8D"/>
    <w:rsid w:val="007F431F"/>
    <w:rsid w:val="007F4507"/>
    <w:rsid w:val="007F4C62"/>
    <w:rsid w:val="007F4CE8"/>
    <w:rsid w:val="007F4F67"/>
    <w:rsid w:val="007F52DF"/>
    <w:rsid w:val="007F5F46"/>
    <w:rsid w:val="007F6C28"/>
    <w:rsid w:val="007F71A1"/>
    <w:rsid w:val="007F745C"/>
    <w:rsid w:val="007F7972"/>
    <w:rsid w:val="00800067"/>
    <w:rsid w:val="00800310"/>
    <w:rsid w:val="0080144F"/>
    <w:rsid w:val="00801813"/>
    <w:rsid w:val="008019A0"/>
    <w:rsid w:val="00802488"/>
    <w:rsid w:val="008029EC"/>
    <w:rsid w:val="00802AED"/>
    <w:rsid w:val="008034F9"/>
    <w:rsid w:val="0080475A"/>
    <w:rsid w:val="008047BB"/>
    <w:rsid w:val="00804BF6"/>
    <w:rsid w:val="00804F72"/>
    <w:rsid w:val="0080571D"/>
    <w:rsid w:val="0080603F"/>
    <w:rsid w:val="008065CF"/>
    <w:rsid w:val="00806A8A"/>
    <w:rsid w:val="008075E6"/>
    <w:rsid w:val="00807634"/>
    <w:rsid w:val="00810378"/>
    <w:rsid w:val="008103BA"/>
    <w:rsid w:val="00810AD0"/>
    <w:rsid w:val="00811416"/>
    <w:rsid w:val="00811F57"/>
    <w:rsid w:val="00812256"/>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192"/>
    <w:rsid w:val="00820260"/>
    <w:rsid w:val="008209F0"/>
    <w:rsid w:val="00820BBB"/>
    <w:rsid w:val="00820F10"/>
    <w:rsid w:val="00821AB5"/>
    <w:rsid w:val="008224CD"/>
    <w:rsid w:val="00822E05"/>
    <w:rsid w:val="0082329C"/>
    <w:rsid w:val="008232C6"/>
    <w:rsid w:val="00823998"/>
    <w:rsid w:val="008254A2"/>
    <w:rsid w:val="008254DA"/>
    <w:rsid w:val="00825C5B"/>
    <w:rsid w:val="00825CF8"/>
    <w:rsid w:val="00825E28"/>
    <w:rsid w:val="00826444"/>
    <w:rsid w:val="0082666F"/>
    <w:rsid w:val="00826BCA"/>
    <w:rsid w:val="0083085C"/>
    <w:rsid w:val="00830C62"/>
    <w:rsid w:val="00831756"/>
    <w:rsid w:val="008317CA"/>
    <w:rsid w:val="00831C03"/>
    <w:rsid w:val="00831F99"/>
    <w:rsid w:val="00832851"/>
    <w:rsid w:val="00833A09"/>
    <w:rsid w:val="00833DB2"/>
    <w:rsid w:val="00833FD1"/>
    <w:rsid w:val="0083486B"/>
    <w:rsid w:val="00834F8D"/>
    <w:rsid w:val="008350A7"/>
    <w:rsid w:val="008350A8"/>
    <w:rsid w:val="008350B2"/>
    <w:rsid w:val="00835221"/>
    <w:rsid w:val="00835FAA"/>
    <w:rsid w:val="008361F7"/>
    <w:rsid w:val="00836467"/>
    <w:rsid w:val="008364D6"/>
    <w:rsid w:val="0083677D"/>
    <w:rsid w:val="00836E41"/>
    <w:rsid w:val="00837671"/>
    <w:rsid w:val="008376B9"/>
    <w:rsid w:val="008376D2"/>
    <w:rsid w:val="00837BB0"/>
    <w:rsid w:val="00840056"/>
    <w:rsid w:val="008403C2"/>
    <w:rsid w:val="008404BA"/>
    <w:rsid w:val="0084067B"/>
    <w:rsid w:val="00840B69"/>
    <w:rsid w:val="00840D0E"/>
    <w:rsid w:val="00841028"/>
    <w:rsid w:val="0084268A"/>
    <w:rsid w:val="00842718"/>
    <w:rsid w:val="008429D2"/>
    <w:rsid w:val="008450A6"/>
    <w:rsid w:val="0084576C"/>
    <w:rsid w:val="00845A49"/>
    <w:rsid w:val="008464C2"/>
    <w:rsid w:val="00846FCD"/>
    <w:rsid w:val="00847483"/>
    <w:rsid w:val="00850176"/>
    <w:rsid w:val="00850390"/>
    <w:rsid w:val="008505B0"/>
    <w:rsid w:val="00850CD2"/>
    <w:rsid w:val="00851713"/>
    <w:rsid w:val="00851F21"/>
    <w:rsid w:val="008524BC"/>
    <w:rsid w:val="008528A2"/>
    <w:rsid w:val="00852F86"/>
    <w:rsid w:val="00853F04"/>
    <w:rsid w:val="0085428B"/>
    <w:rsid w:val="0085486E"/>
    <w:rsid w:val="00855698"/>
    <w:rsid w:val="008566DD"/>
    <w:rsid w:val="00856913"/>
    <w:rsid w:val="008569ED"/>
    <w:rsid w:val="00856AFD"/>
    <w:rsid w:val="0085718E"/>
    <w:rsid w:val="008571A0"/>
    <w:rsid w:val="008573B9"/>
    <w:rsid w:val="008575A5"/>
    <w:rsid w:val="00857908"/>
    <w:rsid w:val="00857C12"/>
    <w:rsid w:val="00857F25"/>
    <w:rsid w:val="0086010E"/>
    <w:rsid w:val="00860FF7"/>
    <w:rsid w:val="00861681"/>
    <w:rsid w:val="008616DC"/>
    <w:rsid w:val="00861B7D"/>
    <w:rsid w:val="0086281A"/>
    <w:rsid w:val="00863382"/>
    <w:rsid w:val="008638F5"/>
    <w:rsid w:val="00864659"/>
    <w:rsid w:val="00864BD9"/>
    <w:rsid w:val="008653F4"/>
    <w:rsid w:val="00865DCF"/>
    <w:rsid w:val="00865DEE"/>
    <w:rsid w:val="00865EB8"/>
    <w:rsid w:val="00866D7D"/>
    <w:rsid w:val="008677AE"/>
    <w:rsid w:val="00867F2B"/>
    <w:rsid w:val="0087064F"/>
    <w:rsid w:val="00870B9D"/>
    <w:rsid w:val="008719AA"/>
    <w:rsid w:val="00872789"/>
    <w:rsid w:val="00873517"/>
    <w:rsid w:val="008739C5"/>
    <w:rsid w:val="00873E50"/>
    <w:rsid w:val="00874197"/>
    <w:rsid w:val="0087458F"/>
    <w:rsid w:val="008753B2"/>
    <w:rsid w:val="0087602E"/>
    <w:rsid w:val="00876556"/>
    <w:rsid w:val="008768CB"/>
    <w:rsid w:val="00876A55"/>
    <w:rsid w:val="00877A62"/>
    <w:rsid w:val="00877F6A"/>
    <w:rsid w:val="00880200"/>
    <w:rsid w:val="0088029B"/>
    <w:rsid w:val="00880784"/>
    <w:rsid w:val="0088096E"/>
    <w:rsid w:val="008813FE"/>
    <w:rsid w:val="00881A5D"/>
    <w:rsid w:val="00881A8D"/>
    <w:rsid w:val="00881E14"/>
    <w:rsid w:val="00882B3E"/>
    <w:rsid w:val="00882C72"/>
    <w:rsid w:val="00883B5B"/>
    <w:rsid w:val="008845D9"/>
    <w:rsid w:val="00884780"/>
    <w:rsid w:val="008849D1"/>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32"/>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552"/>
    <w:rsid w:val="008A3771"/>
    <w:rsid w:val="008A3A07"/>
    <w:rsid w:val="008A417F"/>
    <w:rsid w:val="008A4C07"/>
    <w:rsid w:val="008A521A"/>
    <w:rsid w:val="008A545F"/>
    <w:rsid w:val="008A5653"/>
    <w:rsid w:val="008A6547"/>
    <w:rsid w:val="008A67E2"/>
    <w:rsid w:val="008A6BAA"/>
    <w:rsid w:val="008A711D"/>
    <w:rsid w:val="008A7225"/>
    <w:rsid w:val="008A73C9"/>
    <w:rsid w:val="008A7DBA"/>
    <w:rsid w:val="008B1274"/>
    <w:rsid w:val="008B1479"/>
    <w:rsid w:val="008B346F"/>
    <w:rsid w:val="008B4189"/>
    <w:rsid w:val="008B4C0F"/>
    <w:rsid w:val="008B4EE3"/>
    <w:rsid w:val="008B5083"/>
    <w:rsid w:val="008B590B"/>
    <w:rsid w:val="008B6360"/>
    <w:rsid w:val="008B6A65"/>
    <w:rsid w:val="008B75BD"/>
    <w:rsid w:val="008B7646"/>
    <w:rsid w:val="008B7E7C"/>
    <w:rsid w:val="008C0593"/>
    <w:rsid w:val="008C176E"/>
    <w:rsid w:val="008C1E51"/>
    <w:rsid w:val="008C22B2"/>
    <w:rsid w:val="008C258A"/>
    <w:rsid w:val="008C282C"/>
    <w:rsid w:val="008C2BA7"/>
    <w:rsid w:val="008C34F4"/>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41B"/>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E8C"/>
    <w:rsid w:val="008E0F26"/>
    <w:rsid w:val="008E12D6"/>
    <w:rsid w:val="008E1908"/>
    <w:rsid w:val="008E192E"/>
    <w:rsid w:val="008E206E"/>
    <w:rsid w:val="008E24C4"/>
    <w:rsid w:val="008E253B"/>
    <w:rsid w:val="008E2941"/>
    <w:rsid w:val="008E2EF2"/>
    <w:rsid w:val="008E2EF7"/>
    <w:rsid w:val="008E2F84"/>
    <w:rsid w:val="008E30E5"/>
    <w:rsid w:val="008E38D9"/>
    <w:rsid w:val="008E3DF6"/>
    <w:rsid w:val="008E4961"/>
    <w:rsid w:val="008E508C"/>
    <w:rsid w:val="008E52CF"/>
    <w:rsid w:val="008E5CEF"/>
    <w:rsid w:val="008E5D1E"/>
    <w:rsid w:val="008E65BD"/>
    <w:rsid w:val="008E6886"/>
    <w:rsid w:val="008E6B55"/>
    <w:rsid w:val="008E7305"/>
    <w:rsid w:val="008E7BC2"/>
    <w:rsid w:val="008F07D2"/>
    <w:rsid w:val="008F0E07"/>
    <w:rsid w:val="008F12A9"/>
    <w:rsid w:val="008F12AE"/>
    <w:rsid w:val="008F140F"/>
    <w:rsid w:val="008F14D4"/>
    <w:rsid w:val="008F15D5"/>
    <w:rsid w:val="008F178F"/>
    <w:rsid w:val="008F233D"/>
    <w:rsid w:val="008F2904"/>
    <w:rsid w:val="008F2C91"/>
    <w:rsid w:val="008F33C5"/>
    <w:rsid w:val="008F35C2"/>
    <w:rsid w:val="008F376D"/>
    <w:rsid w:val="008F3D16"/>
    <w:rsid w:val="008F45C6"/>
    <w:rsid w:val="008F4853"/>
    <w:rsid w:val="008F4ADA"/>
    <w:rsid w:val="008F5129"/>
    <w:rsid w:val="008F581E"/>
    <w:rsid w:val="008F5AB2"/>
    <w:rsid w:val="008F5C1B"/>
    <w:rsid w:val="008F6339"/>
    <w:rsid w:val="008F6506"/>
    <w:rsid w:val="008F6B8C"/>
    <w:rsid w:val="008F6D4D"/>
    <w:rsid w:val="008F72F5"/>
    <w:rsid w:val="008F74B9"/>
    <w:rsid w:val="00900AA1"/>
    <w:rsid w:val="0090264C"/>
    <w:rsid w:val="00902A45"/>
    <w:rsid w:val="009030E6"/>
    <w:rsid w:val="009031A8"/>
    <w:rsid w:val="009031AB"/>
    <w:rsid w:val="0090338E"/>
    <w:rsid w:val="00903991"/>
    <w:rsid w:val="00903A97"/>
    <w:rsid w:val="00903DF9"/>
    <w:rsid w:val="009052C2"/>
    <w:rsid w:val="0090538A"/>
    <w:rsid w:val="009069B3"/>
    <w:rsid w:val="00906F9F"/>
    <w:rsid w:val="00907155"/>
    <w:rsid w:val="0090792C"/>
    <w:rsid w:val="00907F9F"/>
    <w:rsid w:val="00910366"/>
    <w:rsid w:val="00910604"/>
    <w:rsid w:val="00910F6A"/>
    <w:rsid w:val="00911741"/>
    <w:rsid w:val="00911860"/>
    <w:rsid w:val="00912429"/>
    <w:rsid w:val="00912766"/>
    <w:rsid w:val="00913245"/>
    <w:rsid w:val="0091374A"/>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A0A"/>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279ED"/>
    <w:rsid w:val="00930312"/>
    <w:rsid w:val="00930DA5"/>
    <w:rsid w:val="00931149"/>
    <w:rsid w:val="00931297"/>
    <w:rsid w:val="009316CE"/>
    <w:rsid w:val="009316FF"/>
    <w:rsid w:val="00931B9B"/>
    <w:rsid w:val="00931DB8"/>
    <w:rsid w:val="00931E64"/>
    <w:rsid w:val="0093289C"/>
    <w:rsid w:val="00933481"/>
    <w:rsid w:val="009337E9"/>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678"/>
    <w:rsid w:val="00942750"/>
    <w:rsid w:val="00942847"/>
    <w:rsid w:val="00942986"/>
    <w:rsid w:val="009430A4"/>
    <w:rsid w:val="009433F5"/>
    <w:rsid w:val="009443EE"/>
    <w:rsid w:val="0094563A"/>
    <w:rsid w:val="00945DB0"/>
    <w:rsid w:val="00946998"/>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58B3"/>
    <w:rsid w:val="00956590"/>
    <w:rsid w:val="009568FF"/>
    <w:rsid w:val="0095694F"/>
    <w:rsid w:val="00957084"/>
    <w:rsid w:val="009571A4"/>
    <w:rsid w:val="0095743B"/>
    <w:rsid w:val="00957462"/>
    <w:rsid w:val="00960085"/>
    <w:rsid w:val="00960379"/>
    <w:rsid w:val="0096040F"/>
    <w:rsid w:val="0096045E"/>
    <w:rsid w:val="00960807"/>
    <w:rsid w:val="00960E1F"/>
    <w:rsid w:val="00961925"/>
    <w:rsid w:val="009627A7"/>
    <w:rsid w:val="009639B1"/>
    <w:rsid w:val="00963C7E"/>
    <w:rsid w:val="009646A1"/>
    <w:rsid w:val="00965150"/>
    <w:rsid w:val="00965184"/>
    <w:rsid w:val="00965BD2"/>
    <w:rsid w:val="009661B0"/>
    <w:rsid w:val="00966281"/>
    <w:rsid w:val="00966AFA"/>
    <w:rsid w:val="009675EF"/>
    <w:rsid w:val="009678D9"/>
    <w:rsid w:val="00967A94"/>
    <w:rsid w:val="00967ECC"/>
    <w:rsid w:val="00971141"/>
    <w:rsid w:val="00971BA8"/>
    <w:rsid w:val="00971F42"/>
    <w:rsid w:val="00973B49"/>
    <w:rsid w:val="00973F33"/>
    <w:rsid w:val="00974177"/>
    <w:rsid w:val="00974590"/>
    <w:rsid w:val="00974624"/>
    <w:rsid w:val="009747AB"/>
    <w:rsid w:val="00974FF9"/>
    <w:rsid w:val="0097521C"/>
    <w:rsid w:val="009752D7"/>
    <w:rsid w:val="00976B36"/>
    <w:rsid w:val="00976C4C"/>
    <w:rsid w:val="00976D52"/>
    <w:rsid w:val="009779AF"/>
    <w:rsid w:val="00977D02"/>
    <w:rsid w:val="009808F0"/>
    <w:rsid w:val="00980B62"/>
    <w:rsid w:val="00980BEF"/>
    <w:rsid w:val="00981D8F"/>
    <w:rsid w:val="00982076"/>
    <w:rsid w:val="009823CA"/>
    <w:rsid w:val="0098258A"/>
    <w:rsid w:val="00982613"/>
    <w:rsid w:val="009829A5"/>
    <w:rsid w:val="00982AD1"/>
    <w:rsid w:val="009839B5"/>
    <w:rsid w:val="009846BF"/>
    <w:rsid w:val="00984850"/>
    <w:rsid w:val="009848D8"/>
    <w:rsid w:val="00984D1F"/>
    <w:rsid w:val="00984DA7"/>
    <w:rsid w:val="00984F21"/>
    <w:rsid w:val="009850C2"/>
    <w:rsid w:val="00985D64"/>
    <w:rsid w:val="00986088"/>
    <w:rsid w:val="009861EE"/>
    <w:rsid w:val="009863D8"/>
    <w:rsid w:val="009866B5"/>
    <w:rsid w:val="009866FA"/>
    <w:rsid w:val="00990A72"/>
    <w:rsid w:val="009919B4"/>
    <w:rsid w:val="009925C8"/>
    <w:rsid w:val="009926BB"/>
    <w:rsid w:val="00992B25"/>
    <w:rsid w:val="0099368E"/>
    <w:rsid w:val="00993CDE"/>
    <w:rsid w:val="00993F59"/>
    <w:rsid w:val="00993FE7"/>
    <w:rsid w:val="00994725"/>
    <w:rsid w:val="00995869"/>
    <w:rsid w:val="00996335"/>
    <w:rsid w:val="00996D71"/>
    <w:rsid w:val="00997EB1"/>
    <w:rsid w:val="009A084D"/>
    <w:rsid w:val="009A0A2F"/>
    <w:rsid w:val="009A0B12"/>
    <w:rsid w:val="009A0BA4"/>
    <w:rsid w:val="009A0CF0"/>
    <w:rsid w:val="009A1285"/>
    <w:rsid w:val="009A1721"/>
    <w:rsid w:val="009A18E6"/>
    <w:rsid w:val="009A1EC3"/>
    <w:rsid w:val="009A30BA"/>
    <w:rsid w:val="009A38C8"/>
    <w:rsid w:val="009A40CD"/>
    <w:rsid w:val="009A4146"/>
    <w:rsid w:val="009A42E2"/>
    <w:rsid w:val="009A4E70"/>
    <w:rsid w:val="009A5112"/>
    <w:rsid w:val="009A522D"/>
    <w:rsid w:val="009A5342"/>
    <w:rsid w:val="009A53BC"/>
    <w:rsid w:val="009A5D73"/>
    <w:rsid w:val="009A71BB"/>
    <w:rsid w:val="009A75F5"/>
    <w:rsid w:val="009B0A90"/>
    <w:rsid w:val="009B186D"/>
    <w:rsid w:val="009B1987"/>
    <w:rsid w:val="009B219B"/>
    <w:rsid w:val="009B232E"/>
    <w:rsid w:val="009B2486"/>
    <w:rsid w:val="009B308C"/>
    <w:rsid w:val="009B40FF"/>
    <w:rsid w:val="009B4103"/>
    <w:rsid w:val="009B416C"/>
    <w:rsid w:val="009B44F1"/>
    <w:rsid w:val="009B4EA4"/>
    <w:rsid w:val="009B4EBE"/>
    <w:rsid w:val="009B5942"/>
    <w:rsid w:val="009B59E4"/>
    <w:rsid w:val="009B5F34"/>
    <w:rsid w:val="009B5FDF"/>
    <w:rsid w:val="009B6454"/>
    <w:rsid w:val="009B6902"/>
    <w:rsid w:val="009B6DEC"/>
    <w:rsid w:val="009B7083"/>
    <w:rsid w:val="009B785A"/>
    <w:rsid w:val="009B7B5C"/>
    <w:rsid w:val="009C08F4"/>
    <w:rsid w:val="009C0A02"/>
    <w:rsid w:val="009C0B9A"/>
    <w:rsid w:val="009C15F5"/>
    <w:rsid w:val="009C3971"/>
    <w:rsid w:val="009C3D63"/>
    <w:rsid w:val="009C40B4"/>
    <w:rsid w:val="009C46D0"/>
    <w:rsid w:val="009C49F0"/>
    <w:rsid w:val="009C4EFC"/>
    <w:rsid w:val="009C5C9D"/>
    <w:rsid w:val="009C5CF1"/>
    <w:rsid w:val="009C6102"/>
    <w:rsid w:val="009C639E"/>
    <w:rsid w:val="009C6ECB"/>
    <w:rsid w:val="009C71A7"/>
    <w:rsid w:val="009C755C"/>
    <w:rsid w:val="009C77DE"/>
    <w:rsid w:val="009C796E"/>
    <w:rsid w:val="009C7CE7"/>
    <w:rsid w:val="009C7D65"/>
    <w:rsid w:val="009C7E8E"/>
    <w:rsid w:val="009D0BCE"/>
    <w:rsid w:val="009D15F8"/>
    <w:rsid w:val="009D1D4D"/>
    <w:rsid w:val="009D4419"/>
    <w:rsid w:val="009D46D0"/>
    <w:rsid w:val="009D49CB"/>
    <w:rsid w:val="009D4B72"/>
    <w:rsid w:val="009D5B38"/>
    <w:rsid w:val="009D5B6E"/>
    <w:rsid w:val="009D5C10"/>
    <w:rsid w:val="009D5DD8"/>
    <w:rsid w:val="009D68F3"/>
    <w:rsid w:val="009D75C6"/>
    <w:rsid w:val="009D7CB3"/>
    <w:rsid w:val="009D7E99"/>
    <w:rsid w:val="009D7EED"/>
    <w:rsid w:val="009D7F11"/>
    <w:rsid w:val="009E061C"/>
    <w:rsid w:val="009E06FB"/>
    <w:rsid w:val="009E0716"/>
    <w:rsid w:val="009E1264"/>
    <w:rsid w:val="009E1FDF"/>
    <w:rsid w:val="009E2B85"/>
    <w:rsid w:val="009E4265"/>
    <w:rsid w:val="009E49E7"/>
    <w:rsid w:val="009E4A1A"/>
    <w:rsid w:val="009E4BB2"/>
    <w:rsid w:val="009E4E6A"/>
    <w:rsid w:val="009E4F2A"/>
    <w:rsid w:val="009E5E1B"/>
    <w:rsid w:val="009E6EF4"/>
    <w:rsid w:val="009E768D"/>
    <w:rsid w:val="009E7A18"/>
    <w:rsid w:val="009F1674"/>
    <w:rsid w:val="009F18E6"/>
    <w:rsid w:val="009F19FF"/>
    <w:rsid w:val="009F2607"/>
    <w:rsid w:val="009F327F"/>
    <w:rsid w:val="009F3788"/>
    <w:rsid w:val="009F3A22"/>
    <w:rsid w:val="009F4892"/>
    <w:rsid w:val="009F6596"/>
    <w:rsid w:val="009F6B5B"/>
    <w:rsid w:val="009F7077"/>
    <w:rsid w:val="009F70FC"/>
    <w:rsid w:val="009F78BF"/>
    <w:rsid w:val="009F7EF1"/>
    <w:rsid w:val="00A012B4"/>
    <w:rsid w:val="00A015A3"/>
    <w:rsid w:val="00A016F9"/>
    <w:rsid w:val="00A018B6"/>
    <w:rsid w:val="00A01CE4"/>
    <w:rsid w:val="00A02AEB"/>
    <w:rsid w:val="00A02E3B"/>
    <w:rsid w:val="00A03512"/>
    <w:rsid w:val="00A04B0E"/>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35D1"/>
    <w:rsid w:val="00A14799"/>
    <w:rsid w:val="00A1511F"/>
    <w:rsid w:val="00A15D20"/>
    <w:rsid w:val="00A16263"/>
    <w:rsid w:val="00A17463"/>
    <w:rsid w:val="00A1763C"/>
    <w:rsid w:val="00A17831"/>
    <w:rsid w:val="00A21324"/>
    <w:rsid w:val="00A21C9E"/>
    <w:rsid w:val="00A223EC"/>
    <w:rsid w:val="00A23547"/>
    <w:rsid w:val="00A23DF6"/>
    <w:rsid w:val="00A23DF8"/>
    <w:rsid w:val="00A250EB"/>
    <w:rsid w:val="00A25810"/>
    <w:rsid w:val="00A2692D"/>
    <w:rsid w:val="00A27116"/>
    <w:rsid w:val="00A274D8"/>
    <w:rsid w:val="00A27832"/>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3C9"/>
    <w:rsid w:val="00A4456A"/>
    <w:rsid w:val="00A450B2"/>
    <w:rsid w:val="00A45B3A"/>
    <w:rsid w:val="00A45E41"/>
    <w:rsid w:val="00A4601C"/>
    <w:rsid w:val="00A4603F"/>
    <w:rsid w:val="00A4734D"/>
    <w:rsid w:val="00A477BE"/>
    <w:rsid w:val="00A47DB2"/>
    <w:rsid w:val="00A50B39"/>
    <w:rsid w:val="00A510BC"/>
    <w:rsid w:val="00A51628"/>
    <w:rsid w:val="00A5276B"/>
    <w:rsid w:val="00A53AAD"/>
    <w:rsid w:val="00A54533"/>
    <w:rsid w:val="00A547DD"/>
    <w:rsid w:val="00A54AD3"/>
    <w:rsid w:val="00A55FC5"/>
    <w:rsid w:val="00A5666F"/>
    <w:rsid w:val="00A609F3"/>
    <w:rsid w:val="00A60D81"/>
    <w:rsid w:val="00A61AFD"/>
    <w:rsid w:val="00A635C1"/>
    <w:rsid w:val="00A63A88"/>
    <w:rsid w:val="00A64311"/>
    <w:rsid w:val="00A64F47"/>
    <w:rsid w:val="00A6528D"/>
    <w:rsid w:val="00A65D64"/>
    <w:rsid w:val="00A66380"/>
    <w:rsid w:val="00A666F1"/>
    <w:rsid w:val="00A6703C"/>
    <w:rsid w:val="00A6719D"/>
    <w:rsid w:val="00A67A18"/>
    <w:rsid w:val="00A70A9C"/>
    <w:rsid w:val="00A71024"/>
    <w:rsid w:val="00A7115C"/>
    <w:rsid w:val="00A711C1"/>
    <w:rsid w:val="00A71654"/>
    <w:rsid w:val="00A71680"/>
    <w:rsid w:val="00A71761"/>
    <w:rsid w:val="00A71C4E"/>
    <w:rsid w:val="00A71F89"/>
    <w:rsid w:val="00A725E4"/>
    <w:rsid w:val="00A728B0"/>
    <w:rsid w:val="00A734FC"/>
    <w:rsid w:val="00A73506"/>
    <w:rsid w:val="00A73B05"/>
    <w:rsid w:val="00A743D4"/>
    <w:rsid w:val="00A74FC5"/>
    <w:rsid w:val="00A75C46"/>
    <w:rsid w:val="00A75F7B"/>
    <w:rsid w:val="00A75F9C"/>
    <w:rsid w:val="00A76522"/>
    <w:rsid w:val="00A77643"/>
    <w:rsid w:val="00A77BA0"/>
    <w:rsid w:val="00A77DE8"/>
    <w:rsid w:val="00A801CF"/>
    <w:rsid w:val="00A80534"/>
    <w:rsid w:val="00A80FB4"/>
    <w:rsid w:val="00A8199D"/>
    <w:rsid w:val="00A8214D"/>
    <w:rsid w:val="00A82161"/>
    <w:rsid w:val="00A821FF"/>
    <w:rsid w:val="00A8284D"/>
    <w:rsid w:val="00A83319"/>
    <w:rsid w:val="00A83485"/>
    <w:rsid w:val="00A83780"/>
    <w:rsid w:val="00A84571"/>
    <w:rsid w:val="00A846A2"/>
    <w:rsid w:val="00A846AD"/>
    <w:rsid w:val="00A847E5"/>
    <w:rsid w:val="00A84C5D"/>
    <w:rsid w:val="00A857EA"/>
    <w:rsid w:val="00A8586D"/>
    <w:rsid w:val="00A86451"/>
    <w:rsid w:val="00A86F88"/>
    <w:rsid w:val="00A87823"/>
    <w:rsid w:val="00A9016D"/>
    <w:rsid w:val="00A90470"/>
    <w:rsid w:val="00A9071B"/>
    <w:rsid w:val="00A90802"/>
    <w:rsid w:val="00A9112B"/>
    <w:rsid w:val="00A91B75"/>
    <w:rsid w:val="00A92190"/>
    <w:rsid w:val="00A92CEE"/>
    <w:rsid w:val="00A92D47"/>
    <w:rsid w:val="00A9354F"/>
    <w:rsid w:val="00A93962"/>
    <w:rsid w:val="00A94552"/>
    <w:rsid w:val="00A95563"/>
    <w:rsid w:val="00A958CD"/>
    <w:rsid w:val="00A95A96"/>
    <w:rsid w:val="00A95C9E"/>
    <w:rsid w:val="00A96925"/>
    <w:rsid w:val="00A974CC"/>
    <w:rsid w:val="00AA015B"/>
    <w:rsid w:val="00AA1864"/>
    <w:rsid w:val="00AA239E"/>
    <w:rsid w:val="00AA2BE1"/>
    <w:rsid w:val="00AA2C71"/>
    <w:rsid w:val="00AA2F78"/>
    <w:rsid w:val="00AA343F"/>
    <w:rsid w:val="00AA4A34"/>
    <w:rsid w:val="00AA4D54"/>
    <w:rsid w:val="00AA4F22"/>
    <w:rsid w:val="00AA562C"/>
    <w:rsid w:val="00AA57FE"/>
    <w:rsid w:val="00AA5B70"/>
    <w:rsid w:val="00AA60C6"/>
    <w:rsid w:val="00AA6DC2"/>
    <w:rsid w:val="00AA6E7C"/>
    <w:rsid w:val="00AA7D69"/>
    <w:rsid w:val="00AB09E1"/>
    <w:rsid w:val="00AB0A27"/>
    <w:rsid w:val="00AB0C02"/>
    <w:rsid w:val="00AB157A"/>
    <w:rsid w:val="00AB1956"/>
    <w:rsid w:val="00AB263F"/>
    <w:rsid w:val="00AB2705"/>
    <w:rsid w:val="00AB2A5C"/>
    <w:rsid w:val="00AB2A60"/>
    <w:rsid w:val="00AB3601"/>
    <w:rsid w:val="00AB4250"/>
    <w:rsid w:val="00AB425A"/>
    <w:rsid w:val="00AB46B1"/>
    <w:rsid w:val="00AB525B"/>
    <w:rsid w:val="00AB5785"/>
    <w:rsid w:val="00AB57DB"/>
    <w:rsid w:val="00AB5D89"/>
    <w:rsid w:val="00AB6604"/>
    <w:rsid w:val="00AB6C6D"/>
    <w:rsid w:val="00AB73DA"/>
    <w:rsid w:val="00AB7B19"/>
    <w:rsid w:val="00AB7F87"/>
    <w:rsid w:val="00AC0734"/>
    <w:rsid w:val="00AC1C0E"/>
    <w:rsid w:val="00AC25B8"/>
    <w:rsid w:val="00AC2AEC"/>
    <w:rsid w:val="00AC394B"/>
    <w:rsid w:val="00AC39D7"/>
    <w:rsid w:val="00AC3C26"/>
    <w:rsid w:val="00AC3E16"/>
    <w:rsid w:val="00AC44B0"/>
    <w:rsid w:val="00AC4EA6"/>
    <w:rsid w:val="00AC4ED7"/>
    <w:rsid w:val="00AC522A"/>
    <w:rsid w:val="00AC561E"/>
    <w:rsid w:val="00AC5E35"/>
    <w:rsid w:val="00AC6DA0"/>
    <w:rsid w:val="00AC786E"/>
    <w:rsid w:val="00AD00FC"/>
    <w:rsid w:val="00AD065F"/>
    <w:rsid w:val="00AD1070"/>
    <w:rsid w:val="00AD1266"/>
    <w:rsid w:val="00AD182E"/>
    <w:rsid w:val="00AD1E60"/>
    <w:rsid w:val="00AD27DA"/>
    <w:rsid w:val="00AD312D"/>
    <w:rsid w:val="00AD3AB3"/>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1440"/>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6F4E"/>
    <w:rsid w:val="00AE76BF"/>
    <w:rsid w:val="00AE771D"/>
    <w:rsid w:val="00AF0920"/>
    <w:rsid w:val="00AF103E"/>
    <w:rsid w:val="00AF1105"/>
    <w:rsid w:val="00AF1B08"/>
    <w:rsid w:val="00AF21DA"/>
    <w:rsid w:val="00AF227C"/>
    <w:rsid w:val="00AF2A1F"/>
    <w:rsid w:val="00AF2C7D"/>
    <w:rsid w:val="00AF36DF"/>
    <w:rsid w:val="00AF4AF0"/>
    <w:rsid w:val="00AF4BB5"/>
    <w:rsid w:val="00AF5F3F"/>
    <w:rsid w:val="00AF69B7"/>
    <w:rsid w:val="00AF6FAA"/>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98A"/>
    <w:rsid w:val="00B04D96"/>
    <w:rsid w:val="00B05422"/>
    <w:rsid w:val="00B0562D"/>
    <w:rsid w:val="00B0709B"/>
    <w:rsid w:val="00B104D8"/>
    <w:rsid w:val="00B10D75"/>
    <w:rsid w:val="00B10E43"/>
    <w:rsid w:val="00B11A1D"/>
    <w:rsid w:val="00B11C15"/>
    <w:rsid w:val="00B11E16"/>
    <w:rsid w:val="00B11F40"/>
    <w:rsid w:val="00B12C66"/>
    <w:rsid w:val="00B134E3"/>
    <w:rsid w:val="00B138ED"/>
    <w:rsid w:val="00B1474A"/>
    <w:rsid w:val="00B14821"/>
    <w:rsid w:val="00B154F5"/>
    <w:rsid w:val="00B1552F"/>
    <w:rsid w:val="00B15940"/>
    <w:rsid w:val="00B15D0C"/>
    <w:rsid w:val="00B15DD1"/>
    <w:rsid w:val="00B171CC"/>
    <w:rsid w:val="00B1742E"/>
    <w:rsid w:val="00B1772A"/>
    <w:rsid w:val="00B17F76"/>
    <w:rsid w:val="00B20366"/>
    <w:rsid w:val="00B20C4B"/>
    <w:rsid w:val="00B2153E"/>
    <w:rsid w:val="00B226B2"/>
    <w:rsid w:val="00B22F94"/>
    <w:rsid w:val="00B23449"/>
    <w:rsid w:val="00B2389B"/>
    <w:rsid w:val="00B23982"/>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57"/>
    <w:rsid w:val="00B3027F"/>
    <w:rsid w:val="00B30664"/>
    <w:rsid w:val="00B30AF8"/>
    <w:rsid w:val="00B3216A"/>
    <w:rsid w:val="00B3242B"/>
    <w:rsid w:val="00B32649"/>
    <w:rsid w:val="00B32697"/>
    <w:rsid w:val="00B32767"/>
    <w:rsid w:val="00B33E3B"/>
    <w:rsid w:val="00B342B7"/>
    <w:rsid w:val="00B348C0"/>
    <w:rsid w:val="00B34F1A"/>
    <w:rsid w:val="00B358B5"/>
    <w:rsid w:val="00B36338"/>
    <w:rsid w:val="00B36524"/>
    <w:rsid w:val="00B36910"/>
    <w:rsid w:val="00B36DEB"/>
    <w:rsid w:val="00B370C1"/>
    <w:rsid w:val="00B379B3"/>
    <w:rsid w:val="00B37EEB"/>
    <w:rsid w:val="00B40F13"/>
    <w:rsid w:val="00B41C32"/>
    <w:rsid w:val="00B42587"/>
    <w:rsid w:val="00B43377"/>
    <w:rsid w:val="00B44502"/>
    <w:rsid w:val="00B447A5"/>
    <w:rsid w:val="00B44BD6"/>
    <w:rsid w:val="00B44E0D"/>
    <w:rsid w:val="00B45605"/>
    <w:rsid w:val="00B45B35"/>
    <w:rsid w:val="00B45DB7"/>
    <w:rsid w:val="00B45E2D"/>
    <w:rsid w:val="00B46842"/>
    <w:rsid w:val="00B469A9"/>
    <w:rsid w:val="00B47385"/>
    <w:rsid w:val="00B473EE"/>
    <w:rsid w:val="00B50675"/>
    <w:rsid w:val="00B507BA"/>
    <w:rsid w:val="00B5081E"/>
    <w:rsid w:val="00B51D6B"/>
    <w:rsid w:val="00B52230"/>
    <w:rsid w:val="00B526DA"/>
    <w:rsid w:val="00B534DD"/>
    <w:rsid w:val="00B53709"/>
    <w:rsid w:val="00B54C11"/>
    <w:rsid w:val="00B54D6A"/>
    <w:rsid w:val="00B54F39"/>
    <w:rsid w:val="00B5547D"/>
    <w:rsid w:val="00B55565"/>
    <w:rsid w:val="00B5557A"/>
    <w:rsid w:val="00B555FE"/>
    <w:rsid w:val="00B55627"/>
    <w:rsid w:val="00B55B06"/>
    <w:rsid w:val="00B55C62"/>
    <w:rsid w:val="00B55FB9"/>
    <w:rsid w:val="00B56179"/>
    <w:rsid w:val="00B5644B"/>
    <w:rsid w:val="00B56B2D"/>
    <w:rsid w:val="00B56F0E"/>
    <w:rsid w:val="00B57DAA"/>
    <w:rsid w:val="00B57EA5"/>
    <w:rsid w:val="00B57F4A"/>
    <w:rsid w:val="00B601FD"/>
    <w:rsid w:val="00B61669"/>
    <w:rsid w:val="00B61A8A"/>
    <w:rsid w:val="00B62527"/>
    <w:rsid w:val="00B62894"/>
    <w:rsid w:val="00B62CCF"/>
    <w:rsid w:val="00B62E46"/>
    <w:rsid w:val="00B63196"/>
    <w:rsid w:val="00B635BB"/>
    <w:rsid w:val="00B63732"/>
    <w:rsid w:val="00B637DB"/>
    <w:rsid w:val="00B63B68"/>
    <w:rsid w:val="00B63C9E"/>
    <w:rsid w:val="00B63DCF"/>
    <w:rsid w:val="00B641EF"/>
    <w:rsid w:val="00B64598"/>
    <w:rsid w:val="00B64601"/>
    <w:rsid w:val="00B64D43"/>
    <w:rsid w:val="00B65203"/>
    <w:rsid w:val="00B65770"/>
    <w:rsid w:val="00B65968"/>
    <w:rsid w:val="00B65A0D"/>
    <w:rsid w:val="00B668BA"/>
    <w:rsid w:val="00B67084"/>
    <w:rsid w:val="00B67279"/>
    <w:rsid w:val="00B70FCD"/>
    <w:rsid w:val="00B71F3C"/>
    <w:rsid w:val="00B72F1E"/>
    <w:rsid w:val="00B731D9"/>
    <w:rsid w:val="00B733CE"/>
    <w:rsid w:val="00B736B1"/>
    <w:rsid w:val="00B746FA"/>
    <w:rsid w:val="00B747E8"/>
    <w:rsid w:val="00B7550D"/>
    <w:rsid w:val="00B769BF"/>
    <w:rsid w:val="00B76D08"/>
    <w:rsid w:val="00B76E0A"/>
    <w:rsid w:val="00B774D4"/>
    <w:rsid w:val="00B77B7A"/>
    <w:rsid w:val="00B77CCA"/>
    <w:rsid w:val="00B810E7"/>
    <w:rsid w:val="00B81B4F"/>
    <w:rsid w:val="00B81F25"/>
    <w:rsid w:val="00B81FA7"/>
    <w:rsid w:val="00B8259A"/>
    <w:rsid w:val="00B8344F"/>
    <w:rsid w:val="00B83721"/>
    <w:rsid w:val="00B838D7"/>
    <w:rsid w:val="00B83D7F"/>
    <w:rsid w:val="00B83EE2"/>
    <w:rsid w:val="00B84371"/>
    <w:rsid w:val="00B84E8A"/>
    <w:rsid w:val="00B85AC7"/>
    <w:rsid w:val="00B86166"/>
    <w:rsid w:val="00B86BF0"/>
    <w:rsid w:val="00B86D42"/>
    <w:rsid w:val="00B8723C"/>
    <w:rsid w:val="00B900F9"/>
    <w:rsid w:val="00B90281"/>
    <w:rsid w:val="00B92481"/>
    <w:rsid w:val="00B933CF"/>
    <w:rsid w:val="00B93561"/>
    <w:rsid w:val="00B93A56"/>
    <w:rsid w:val="00B94064"/>
    <w:rsid w:val="00B94088"/>
    <w:rsid w:val="00B9436A"/>
    <w:rsid w:val="00B949EA"/>
    <w:rsid w:val="00B94D00"/>
    <w:rsid w:val="00B94E1F"/>
    <w:rsid w:val="00B95BA8"/>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65"/>
    <w:rsid w:val="00BA3D81"/>
    <w:rsid w:val="00BA4EB5"/>
    <w:rsid w:val="00BA5BA0"/>
    <w:rsid w:val="00BA61B9"/>
    <w:rsid w:val="00BA62A1"/>
    <w:rsid w:val="00BA6A96"/>
    <w:rsid w:val="00BA7358"/>
    <w:rsid w:val="00BA77F0"/>
    <w:rsid w:val="00BA787D"/>
    <w:rsid w:val="00BA7B29"/>
    <w:rsid w:val="00BB172C"/>
    <w:rsid w:val="00BB1FD2"/>
    <w:rsid w:val="00BB22E0"/>
    <w:rsid w:val="00BB24A5"/>
    <w:rsid w:val="00BB2DCB"/>
    <w:rsid w:val="00BB32B0"/>
    <w:rsid w:val="00BB3982"/>
    <w:rsid w:val="00BB3E14"/>
    <w:rsid w:val="00BB4C79"/>
    <w:rsid w:val="00BB4C9C"/>
    <w:rsid w:val="00BB4FF9"/>
    <w:rsid w:val="00BB5C29"/>
    <w:rsid w:val="00BB5F73"/>
    <w:rsid w:val="00BB62E3"/>
    <w:rsid w:val="00BB650B"/>
    <w:rsid w:val="00BB767A"/>
    <w:rsid w:val="00BB7813"/>
    <w:rsid w:val="00BC00D2"/>
    <w:rsid w:val="00BC0107"/>
    <w:rsid w:val="00BC1C93"/>
    <w:rsid w:val="00BC2BED"/>
    <w:rsid w:val="00BC2D68"/>
    <w:rsid w:val="00BC2FAA"/>
    <w:rsid w:val="00BC3127"/>
    <w:rsid w:val="00BC348D"/>
    <w:rsid w:val="00BC3871"/>
    <w:rsid w:val="00BC4175"/>
    <w:rsid w:val="00BC438F"/>
    <w:rsid w:val="00BC4633"/>
    <w:rsid w:val="00BC46E7"/>
    <w:rsid w:val="00BC48BB"/>
    <w:rsid w:val="00BC4A72"/>
    <w:rsid w:val="00BC4AE8"/>
    <w:rsid w:val="00BC4BCA"/>
    <w:rsid w:val="00BC4D3B"/>
    <w:rsid w:val="00BC4FAF"/>
    <w:rsid w:val="00BC5349"/>
    <w:rsid w:val="00BC53A9"/>
    <w:rsid w:val="00BC6C6D"/>
    <w:rsid w:val="00BC7136"/>
    <w:rsid w:val="00BC78A5"/>
    <w:rsid w:val="00BC7B16"/>
    <w:rsid w:val="00BC7F4B"/>
    <w:rsid w:val="00BD1135"/>
    <w:rsid w:val="00BD189A"/>
    <w:rsid w:val="00BD1BDC"/>
    <w:rsid w:val="00BD22D0"/>
    <w:rsid w:val="00BD26C6"/>
    <w:rsid w:val="00BD2DD9"/>
    <w:rsid w:val="00BD3D5B"/>
    <w:rsid w:val="00BD3F30"/>
    <w:rsid w:val="00BD4207"/>
    <w:rsid w:val="00BD492F"/>
    <w:rsid w:val="00BD4BC1"/>
    <w:rsid w:val="00BD4D46"/>
    <w:rsid w:val="00BD511F"/>
    <w:rsid w:val="00BD590E"/>
    <w:rsid w:val="00BD598B"/>
    <w:rsid w:val="00BD61BB"/>
    <w:rsid w:val="00BD61E6"/>
    <w:rsid w:val="00BD6BA6"/>
    <w:rsid w:val="00BD6CC2"/>
    <w:rsid w:val="00BD71CC"/>
    <w:rsid w:val="00BD7655"/>
    <w:rsid w:val="00BD7721"/>
    <w:rsid w:val="00BD7AF9"/>
    <w:rsid w:val="00BD7B83"/>
    <w:rsid w:val="00BE0779"/>
    <w:rsid w:val="00BE16FB"/>
    <w:rsid w:val="00BE1A56"/>
    <w:rsid w:val="00BE1C4A"/>
    <w:rsid w:val="00BE3EF6"/>
    <w:rsid w:val="00BE5E66"/>
    <w:rsid w:val="00BE618D"/>
    <w:rsid w:val="00BE658B"/>
    <w:rsid w:val="00BE7167"/>
    <w:rsid w:val="00BE742C"/>
    <w:rsid w:val="00BE788C"/>
    <w:rsid w:val="00BE7CEB"/>
    <w:rsid w:val="00BF04D0"/>
    <w:rsid w:val="00BF12AC"/>
    <w:rsid w:val="00BF1A1F"/>
    <w:rsid w:val="00BF2421"/>
    <w:rsid w:val="00BF2704"/>
    <w:rsid w:val="00BF290C"/>
    <w:rsid w:val="00BF2C7E"/>
    <w:rsid w:val="00BF3A70"/>
    <w:rsid w:val="00BF444C"/>
    <w:rsid w:val="00BF47CF"/>
    <w:rsid w:val="00BF4C21"/>
    <w:rsid w:val="00BF5A99"/>
    <w:rsid w:val="00BF5C15"/>
    <w:rsid w:val="00BF5D7D"/>
    <w:rsid w:val="00BF6205"/>
    <w:rsid w:val="00BF69C2"/>
    <w:rsid w:val="00BF7CE0"/>
    <w:rsid w:val="00C006EC"/>
    <w:rsid w:val="00C013A5"/>
    <w:rsid w:val="00C01F5C"/>
    <w:rsid w:val="00C0221B"/>
    <w:rsid w:val="00C022A8"/>
    <w:rsid w:val="00C025A1"/>
    <w:rsid w:val="00C02D6E"/>
    <w:rsid w:val="00C03839"/>
    <w:rsid w:val="00C03ED7"/>
    <w:rsid w:val="00C04040"/>
    <w:rsid w:val="00C04BBA"/>
    <w:rsid w:val="00C04DF9"/>
    <w:rsid w:val="00C05041"/>
    <w:rsid w:val="00C06041"/>
    <w:rsid w:val="00C06825"/>
    <w:rsid w:val="00C06D5E"/>
    <w:rsid w:val="00C070AA"/>
    <w:rsid w:val="00C07184"/>
    <w:rsid w:val="00C07E5C"/>
    <w:rsid w:val="00C1067C"/>
    <w:rsid w:val="00C116A7"/>
    <w:rsid w:val="00C11B6B"/>
    <w:rsid w:val="00C1242F"/>
    <w:rsid w:val="00C12658"/>
    <w:rsid w:val="00C1267C"/>
    <w:rsid w:val="00C12EC1"/>
    <w:rsid w:val="00C13014"/>
    <w:rsid w:val="00C13551"/>
    <w:rsid w:val="00C136B6"/>
    <w:rsid w:val="00C1437B"/>
    <w:rsid w:val="00C144D1"/>
    <w:rsid w:val="00C14D39"/>
    <w:rsid w:val="00C15A6A"/>
    <w:rsid w:val="00C1751B"/>
    <w:rsid w:val="00C17987"/>
    <w:rsid w:val="00C17A42"/>
    <w:rsid w:val="00C17B04"/>
    <w:rsid w:val="00C17D18"/>
    <w:rsid w:val="00C2035F"/>
    <w:rsid w:val="00C205A4"/>
    <w:rsid w:val="00C2068E"/>
    <w:rsid w:val="00C209A4"/>
    <w:rsid w:val="00C21068"/>
    <w:rsid w:val="00C21C3D"/>
    <w:rsid w:val="00C21F2A"/>
    <w:rsid w:val="00C224EC"/>
    <w:rsid w:val="00C229B9"/>
    <w:rsid w:val="00C22D48"/>
    <w:rsid w:val="00C24715"/>
    <w:rsid w:val="00C251E0"/>
    <w:rsid w:val="00C2551F"/>
    <w:rsid w:val="00C2557F"/>
    <w:rsid w:val="00C25687"/>
    <w:rsid w:val="00C25BD0"/>
    <w:rsid w:val="00C25F69"/>
    <w:rsid w:val="00C26E4F"/>
    <w:rsid w:val="00C271C9"/>
    <w:rsid w:val="00C2763E"/>
    <w:rsid w:val="00C301A3"/>
    <w:rsid w:val="00C30310"/>
    <w:rsid w:val="00C308FB"/>
    <w:rsid w:val="00C30B69"/>
    <w:rsid w:val="00C30BA5"/>
    <w:rsid w:val="00C316C1"/>
    <w:rsid w:val="00C31881"/>
    <w:rsid w:val="00C322BA"/>
    <w:rsid w:val="00C32A43"/>
    <w:rsid w:val="00C3309F"/>
    <w:rsid w:val="00C33441"/>
    <w:rsid w:val="00C334E1"/>
    <w:rsid w:val="00C33D96"/>
    <w:rsid w:val="00C33F24"/>
    <w:rsid w:val="00C34213"/>
    <w:rsid w:val="00C342DE"/>
    <w:rsid w:val="00C34692"/>
    <w:rsid w:val="00C34B24"/>
    <w:rsid w:val="00C34BAE"/>
    <w:rsid w:val="00C34CCC"/>
    <w:rsid w:val="00C34E82"/>
    <w:rsid w:val="00C3540F"/>
    <w:rsid w:val="00C35489"/>
    <w:rsid w:val="00C3601E"/>
    <w:rsid w:val="00C375FD"/>
    <w:rsid w:val="00C40897"/>
    <w:rsid w:val="00C4104E"/>
    <w:rsid w:val="00C41F93"/>
    <w:rsid w:val="00C4202C"/>
    <w:rsid w:val="00C42197"/>
    <w:rsid w:val="00C42273"/>
    <w:rsid w:val="00C424C9"/>
    <w:rsid w:val="00C42AFD"/>
    <w:rsid w:val="00C42B8D"/>
    <w:rsid w:val="00C43182"/>
    <w:rsid w:val="00C437ED"/>
    <w:rsid w:val="00C43820"/>
    <w:rsid w:val="00C43DF4"/>
    <w:rsid w:val="00C44264"/>
    <w:rsid w:val="00C44D27"/>
    <w:rsid w:val="00C46C0E"/>
    <w:rsid w:val="00C46C36"/>
    <w:rsid w:val="00C46D3C"/>
    <w:rsid w:val="00C46F91"/>
    <w:rsid w:val="00C478E9"/>
    <w:rsid w:val="00C47AC0"/>
    <w:rsid w:val="00C47CCC"/>
    <w:rsid w:val="00C47D7E"/>
    <w:rsid w:val="00C5018D"/>
    <w:rsid w:val="00C50522"/>
    <w:rsid w:val="00C50BB2"/>
    <w:rsid w:val="00C5119D"/>
    <w:rsid w:val="00C513B2"/>
    <w:rsid w:val="00C5151F"/>
    <w:rsid w:val="00C51A24"/>
    <w:rsid w:val="00C51ABC"/>
    <w:rsid w:val="00C51B24"/>
    <w:rsid w:val="00C52544"/>
    <w:rsid w:val="00C52844"/>
    <w:rsid w:val="00C52C2F"/>
    <w:rsid w:val="00C53431"/>
    <w:rsid w:val="00C5386F"/>
    <w:rsid w:val="00C54070"/>
    <w:rsid w:val="00C540F7"/>
    <w:rsid w:val="00C543B7"/>
    <w:rsid w:val="00C5467E"/>
    <w:rsid w:val="00C547E6"/>
    <w:rsid w:val="00C550DB"/>
    <w:rsid w:val="00C5546B"/>
    <w:rsid w:val="00C559A6"/>
    <w:rsid w:val="00C567DA"/>
    <w:rsid w:val="00C56DD0"/>
    <w:rsid w:val="00C572CD"/>
    <w:rsid w:val="00C5760A"/>
    <w:rsid w:val="00C57884"/>
    <w:rsid w:val="00C5789F"/>
    <w:rsid w:val="00C57DD3"/>
    <w:rsid w:val="00C57FF1"/>
    <w:rsid w:val="00C60C03"/>
    <w:rsid w:val="00C60F4B"/>
    <w:rsid w:val="00C61233"/>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659"/>
    <w:rsid w:val="00C717AF"/>
    <w:rsid w:val="00C71C09"/>
    <w:rsid w:val="00C71C83"/>
    <w:rsid w:val="00C723CF"/>
    <w:rsid w:val="00C72D89"/>
    <w:rsid w:val="00C7371E"/>
    <w:rsid w:val="00C73BB5"/>
    <w:rsid w:val="00C73FB0"/>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2FD"/>
    <w:rsid w:val="00C82720"/>
    <w:rsid w:val="00C828E5"/>
    <w:rsid w:val="00C82A4E"/>
    <w:rsid w:val="00C82BBF"/>
    <w:rsid w:val="00C83015"/>
    <w:rsid w:val="00C8352E"/>
    <w:rsid w:val="00C84235"/>
    <w:rsid w:val="00C8538A"/>
    <w:rsid w:val="00C867F0"/>
    <w:rsid w:val="00C903D9"/>
    <w:rsid w:val="00C9184D"/>
    <w:rsid w:val="00C91EF7"/>
    <w:rsid w:val="00C931C6"/>
    <w:rsid w:val="00C93C1E"/>
    <w:rsid w:val="00C95AE3"/>
    <w:rsid w:val="00C965E0"/>
    <w:rsid w:val="00C968DA"/>
    <w:rsid w:val="00C969B7"/>
    <w:rsid w:val="00C96F5D"/>
    <w:rsid w:val="00C97A36"/>
    <w:rsid w:val="00CA0296"/>
    <w:rsid w:val="00CA0CEE"/>
    <w:rsid w:val="00CA175B"/>
    <w:rsid w:val="00CA2029"/>
    <w:rsid w:val="00CA2440"/>
    <w:rsid w:val="00CA2A96"/>
    <w:rsid w:val="00CA2B0D"/>
    <w:rsid w:val="00CA2CF3"/>
    <w:rsid w:val="00CA2E9C"/>
    <w:rsid w:val="00CA33C3"/>
    <w:rsid w:val="00CA33CA"/>
    <w:rsid w:val="00CA33E7"/>
    <w:rsid w:val="00CA3577"/>
    <w:rsid w:val="00CA3D0E"/>
    <w:rsid w:val="00CA4516"/>
    <w:rsid w:val="00CA4709"/>
    <w:rsid w:val="00CA48A2"/>
    <w:rsid w:val="00CA4B72"/>
    <w:rsid w:val="00CA5803"/>
    <w:rsid w:val="00CA62BB"/>
    <w:rsid w:val="00CA636C"/>
    <w:rsid w:val="00CA64ED"/>
    <w:rsid w:val="00CA696E"/>
    <w:rsid w:val="00CA72D5"/>
    <w:rsid w:val="00CA7809"/>
    <w:rsid w:val="00CB12F0"/>
    <w:rsid w:val="00CB1581"/>
    <w:rsid w:val="00CB1618"/>
    <w:rsid w:val="00CB173C"/>
    <w:rsid w:val="00CB270E"/>
    <w:rsid w:val="00CB2AB1"/>
    <w:rsid w:val="00CB2F6A"/>
    <w:rsid w:val="00CB3007"/>
    <w:rsid w:val="00CB31F1"/>
    <w:rsid w:val="00CB3DCD"/>
    <w:rsid w:val="00CB4058"/>
    <w:rsid w:val="00CB40C2"/>
    <w:rsid w:val="00CB4416"/>
    <w:rsid w:val="00CB4999"/>
    <w:rsid w:val="00CB58C7"/>
    <w:rsid w:val="00CB5B03"/>
    <w:rsid w:val="00CB5E0A"/>
    <w:rsid w:val="00CB5E85"/>
    <w:rsid w:val="00CB6AB1"/>
    <w:rsid w:val="00CB7D18"/>
    <w:rsid w:val="00CC0062"/>
    <w:rsid w:val="00CC0304"/>
    <w:rsid w:val="00CC1213"/>
    <w:rsid w:val="00CC18B8"/>
    <w:rsid w:val="00CC296A"/>
    <w:rsid w:val="00CC3044"/>
    <w:rsid w:val="00CC4010"/>
    <w:rsid w:val="00CC4217"/>
    <w:rsid w:val="00CC432D"/>
    <w:rsid w:val="00CC47D0"/>
    <w:rsid w:val="00CC4F67"/>
    <w:rsid w:val="00CC5146"/>
    <w:rsid w:val="00CC6163"/>
    <w:rsid w:val="00CC6470"/>
    <w:rsid w:val="00CC6651"/>
    <w:rsid w:val="00CC6A68"/>
    <w:rsid w:val="00CC7269"/>
    <w:rsid w:val="00CC733D"/>
    <w:rsid w:val="00CC77AE"/>
    <w:rsid w:val="00CC78C4"/>
    <w:rsid w:val="00CC78E5"/>
    <w:rsid w:val="00CC7F23"/>
    <w:rsid w:val="00CD0270"/>
    <w:rsid w:val="00CD0314"/>
    <w:rsid w:val="00CD040F"/>
    <w:rsid w:val="00CD05B9"/>
    <w:rsid w:val="00CD0777"/>
    <w:rsid w:val="00CD0B89"/>
    <w:rsid w:val="00CD22BA"/>
    <w:rsid w:val="00CD22DA"/>
    <w:rsid w:val="00CD2498"/>
    <w:rsid w:val="00CD3B9D"/>
    <w:rsid w:val="00CD3BB3"/>
    <w:rsid w:val="00CD3DFD"/>
    <w:rsid w:val="00CD3EA5"/>
    <w:rsid w:val="00CD3FBB"/>
    <w:rsid w:val="00CD50B8"/>
    <w:rsid w:val="00CD519A"/>
    <w:rsid w:val="00CD596F"/>
    <w:rsid w:val="00CD59C0"/>
    <w:rsid w:val="00CD5EE3"/>
    <w:rsid w:val="00CD6520"/>
    <w:rsid w:val="00CD6558"/>
    <w:rsid w:val="00CD67A2"/>
    <w:rsid w:val="00CD68CB"/>
    <w:rsid w:val="00CD6CD3"/>
    <w:rsid w:val="00CD7296"/>
    <w:rsid w:val="00CD74AC"/>
    <w:rsid w:val="00CD754B"/>
    <w:rsid w:val="00CD7706"/>
    <w:rsid w:val="00CD78A7"/>
    <w:rsid w:val="00CD7CBD"/>
    <w:rsid w:val="00CD7F19"/>
    <w:rsid w:val="00CD7FA0"/>
    <w:rsid w:val="00CE06AB"/>
    <w:rsid w:val="00CE0DEC"/>
    <w:rsid w:val="00CE0E21"/>
    <w:rsid w:val="00CE10F8"/>
    <w:rsid w:val="00CE1290"/>
    <w:rsid w:val="00CE12CD"/>
    <w:rsid w:val="00CE12F9"/>
    <w:rsid w:val="00CE1512"/>
    <w:rsid w:val="00CE1818"/>
    <w:rsid w:val="00CE1904"/>
    <w:rsid w:val="00CE1DAC"/>
    <w:rsid w:val="00CE276C"/>
    <w:rsid w:val="00CE27A0"/>
    <w:rsid w:val="00CE2C61"/>
    <w:rsid w:val="00CE30C7"/>
    <w:rsid w:val="00CE3588"/>
    <w:rsid w:val="00CE38C8"/>
    <w:rsid w:val="00CE390C"/>
    <w:rsid w:val="00CE3D8C"/>
    <w:rsid w:val="00CE3F08"/>
    <w:rsid w:val="00CE41D5"/>
    <w:rsid w:val="00CE44CC"/>
    <w:rsid w:val="00CE4C63"/>
    <w:rsid w:val="00CE5B84"/>
    <w:rsid w:val="00CE5E28"/>
    <w:rsid w:val="00CE5EEF"/>
    <w:rsid w:val="00CE69B1"/>
    <w:rsid w:val="00CE7A65"/>
    <w:rsid w:val="00CF0AC7"/>
    <w:rsid w:val="00CF0C43"/>
    <w:rsid w:val="00CF1046"/>
    <w:rsid w:val="00CF10F4"/>
    <w:rsid w:val="00CF1412"/>
    <w:rsid w:val="00CF2128"/>
    <w:rsid w:val="00CF2924"/>
    <w:rsid w:val="00CF2FBE"/>
    <w:rsid w:val="00CF33D5"/>
    <w:rsid w:val="00CF34F5"/>
    <w:rsid w:val="00CF3CEB"/>
    <w:rsid w:val="00CF3EEE"/>
    <w:rsid w:val="00CF4074"/>
    <w:rsid w:val="00CF407A"/>
    <w:rsid w:val="00CF44B7"/>
    <w:rsid w:val="00CF52E3"/>
    <w:rsid w:val="00CF63DD"/>
    <w:rsid w:val="00CF64FF"/>
    <w:rsid w:val="00CF75F6"/>
    <w:rsid w:val="00CF79FD"/>
    <w:rsid w:val="00CF7FB1"/>
    <w:rsid w:val="00D011FA"/>
    <w:rsid w:val="00D017DA"/>
    <w:rsid w:val="00D01B72"/>
    <w:rsid w:val="00D01D11"/>
    <w:rsid w:val="00D02423"/>
    <w:rsid w:val="00D0284C"/>
    <w:rsid w:val="00D02B58"/>
    <w:rsid w:val="00D031BC"/>
    <w:rsid w:val="00D03207"/>
    <w:rsid w:val="00D03272"/>
    <w:rsid w:val="00D03305"/>
    <w:rsid w:val="00D0358A"/>
    <w:rsid w:val="00D03E5C"/>
    <w:rsid w:val="00D044A4"/>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B7C"/>
    <w:rsid w:val="00D13FAA"/>
    <w:rsid w:val="00D1487A"/>
    <w:rsid w:val="00D16570"/>
    <w:rsid w:val="00D16756"/>
    <w:rsid w:val="00D16AA0"/>
    <w:rsid w:val="00D17350"/>
    <w:rsid w:val="00D17563"/>
    <w:rsid w:val="00D178BB"/>
    <w:rsid w:val="00D17DAA"/>
    <w:rsid w:val="00D17F35"/>
    <w:rsid w:val="00D203BC"/>
    <w:rsid w:val="00D20463"/>
    <w:rsid w:val="00D20BBE"/>
    <w:rsid w:val="00D21C37"/>
    <w:rsid w:val="00D21FBB"/>
    <w:rsid w:val="00D22155"/>
    <w:rsid w:val="00D223E7"/>
    <w:rsid w:val="00D22D51"/>
    <w:rsid w:val="00D23533"/>
    <w:rsid w:val="00D24BE6"/>
    <w:rsid w:val="00D24C89"/>
    <w:rsid w:val="00D25A6F"/>
    <w:rsid w:val="00D262A8"/>
    <w:rsid w:val="00D26492"/>
    <w:rsid w:val="00D26998"/>
    <w:rsid w:val="00D27000"/>
    <w:rsid w:val="00D2751F"/>
    <w:rsid w:val="00D275FD"/>
    <w:rsid w:val="00D278DA"/>
    <w:rsid w:val="00D27D39"/>
    <w:rsid w:val="00D27F7A"/>
    <w:rsid w:val="00D303E1"/>
    <w:rsid w:val="00D30454"/>
    <w:rsid w:val="00D3072F"/>
    <w:rsid w:val="00D30DB4"/>
    <w:rsid w:val="00D31477"/>
    <w:rsid w:val="00D31B46"/>
    <w:rsid w:val="00D31F15"/>
    <w:rsid w:val="00D33D60"/>
    <w:rsid w:val="00D33E36"/>
    <w:rsid w:val="00D34023"/>
    <w:rsid w:val="00D345C9"/>
    <w:rsid w:val="00D346FD"/>
    <w:rsid w:val="00D34BBD"/>
    <w:rsid w:val="00D359B2"/>
    <w:rsid w:val="00D365C4"/>
    <w:rsid w:val="00D366D0"/>
    <w:rsid w:val="00D36B45"/>
    <w:rsid w:val="00D402E2"/>
    <w:rsid w:val="00D4142F"/>
    <w:rsid w:val="00D41A41"/>
    <w:rsid w:val="00D41EF8"/>
    <w:rsid w:val="00D426E4"/>
    <w:rsid w:val="00D42AD7"/>
    <w:rsid w:val="00D42D08"/>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28D"/>
    <w:rsid w:val="00D53432"/>
    <w:rsid w:val="00D53636"/>
    <w:rsid w:val="00D5490B"/>
    <w:rsid w:val="00D553BB"/>
    <w:rsid w:val="00D56776"/>
    <w:rsid w:val="00D57CF9"/>
    <w:rsid w:val="00D60095"/>
    <w:rsid w:val="00D601BA"/>
    <w:rsid w:val="00D60209"/>
    <w:rsid w:val="00D6079C"/>
    <w:rsid w:val="00D60E73"/>
    <w:rsid w:val="00D61140"/>
    <w:rsid w:val="00D614A6"/>
    <w:rsid w:val="00D61523"/>
    <w:rsid w:val="00D61C74"/>
    <w:rsid w:val="00D62334"/>
    <w:rsid w:val="00D62542"/>
    <w:rsid w:val="00D6288C"/>
    <w:rsid w:val="00D63185"/>
    <w:rsid w:val="00D6346D"/>
    <w:rsid w:val="00D63736"/>
    <w:rsid w:val="00D642B4"/>
    <w:rsid w:val="00D64AF0"/>
    <w:rsid w:val="00D65DC5"/>
    <w:rsid w:val="00D65F00"/>
    <w:rsid w:val="00D66826"/>
    <w:rsid w:val="00D668A7"/>
    <w:rsid w:val="00D66FC8"/>
    <w:rsid w:val="00D67DAD"/>
    <w:rsid w:val="00D721CD"/>
    <w:rsid w:val="00D72439"/>
    <w:rsid w:val="00D72AAA"/>
    <w:rsid w:val="00D72E63"/>
    <w:rsid w:val="00D73747"/>
    <w:rsid w:val="00D73861"/>
    <w:rsid w:val="00D74062"/>
    <w:rsid w:val="00D742E1"/>
    <w:rsid w:val="00D74349"/>
    <w:rsid w:val="00D7558B"/>
    <w:rsid w:val="00D7562B"/>
    <w:rsid w:val="00D75AA2"/>
    <w:rsid w:val="00D76675"/>
    <w:rsid w:val="00D76C08"/>
    <w:rsid w:val="00D7737C"/>
    <w:rsid w:val="00D7740E"/>
    <w:rsid w:val="00D777C4"/>
    <w:rsid w:val="00D800AF"/>
    <w:rsid w:val="00D8031B"/>
    <w:rsid w:val="00D803E3"/>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1726"/>
    <w:rsid w:val="00D92A22"/>
    <w:rsid w:val="00D92F35"/>
    <w:rsid w:val="00D930A9"/>
    <w:rsid w:val="00D933E1"/>
    <w:rsid w:val="00D937FB"/>
    <w:rsid w:val="00D93A7D"/>
    <w:rsid w:val="00D93E1B"/>
    <w:rsid w:val="00D942E2"/>
    <w:rsid w:val="00D94829"/>
    <w:rsid w:val="00D959C9"/>
    <w:rsid w:val="00D95FE9"/>
    <w:rsid w:val="00D969A4"/>
    <w:rsid w:val="00D970E9"/>
    <w:rsid w:val="00D9768F"/>
    <w:rsid w:val="00D97A60"/>
    <w:rsid w:val="00DA08BA"/>
    <w:rsid w:val="00DA0C7A"/>
    <w:rsid w:val="00DA181B"/>
    <w:rsid w:val="00DA1A58"/>
    <w:rsid w:val="00DA1DCF"/>
    <w:rsid w:val="00DA1F4E"/>
    <w:rsid w:val="00DA22F5"/>
    <w:rsid w:val="00DA2E60"/>
    <w:rsid w:val="00DA2EF5"/>
    <w:rsid w:val="00DA3EF1"/>
    <w:rsid w:val="00DA48B6"/>
    <w:rsid w:val="00DA5883"/>
    <w:rsid w:val="00DA5EB0"/>
    <w:rsid w:val="00DA5EB2"/>
    <w:rsid w:val="00DA6658"/>
    <w:rsid w:val="00DA69D8"/>
    <w:rsid w:val="00DA7778"/>
    <w:rsid w:val="00DA782A"/>
    <w:rsid w:val="00DA7831"/>
    <w:rsid w:val="00DA7A78"/>
    <w:rsid w:val="00DB0533"/>
    <w:rsid w:val="00DB0EBB"/>
    <w:rsid w:val="00DB102E"/>
    <w:rsid w:val="00DB186D"/>
    <w:rsid w:val="00DB1C91"/>
    <w:rsid w:val="00DB21A8"/>
    <w:rsid w:val="00DB299B"/>
    <w:rsid w:val="00DB2D04"/>
    <w:rsid w:val="00DB31B9"/>
    <w:rsid w:val="00DB3B8D"/>
    <w:rsid w:val="00DB5257"/>
    <w:rsid w:val="00DB5479"/>
    <w:rsid w:val="00DB5FE1"/>
    <w:rsid w:val="00DB73BA"/>
    <w:rsid w:val="00DB7444"/>
    <w:rsid w:val="00DB7A3E"/>
    <w:rsid w:val="00DB7A66"/>
    <w:rsid w:val="00DC0024"/>
    <w:rsid w:val="00DC16F8"/>
    <w:rsid w:val="00DC1784"/>
    <w:rsid w:val="00DC1A87"/>
    <w:rsid w:val="00DC1B4B"/>
    <w:rsid w:val="00DC434B"/>
    <w:rsid w:val="00DC4E85"/>
    <w:rsid w:val="00DC51C3"/>
    <w:rsid w:val="00DC54A6"/>
    <w:rsid w:val="00DC556C"/>
    <w:rsid w:val="00DC563F"/>
    <w:rsid w:val="00DC565F"/>
    <w:rsid w:val="00DC59B8"/>
    <w:rsid w:val="00DC6450"/>
    <w:rsid w:val="00DC68AD"/>
    <w:rsid w:val="00DC6C02"/>
    <w:rsid w:val="00DC6DA3"/>
    <w:rsid w:val="00DC7ED5"/>
    <w:rsid w:val="00DD08E9"/>
    <w:rsid w:val="00DD0B24"/>
    <w:rsid w:val="00DD12A8"/>
    <w:rsid w:val="00DD1424"/>
    <w:rsid w:val="00DD1CBE"/>
    <w:rsid w:val="00DD2A40"/>
    <w:rsid w:val="00DD2EFE"/>
    <w:rsid w:val="00DD3030"/>
    <w:rsid w:val="00DD404D"/>
    <w:rsid w:val="00DD42D0"/>
    <w:rsid w:val="00DD4EC6"/>
    <w:rsid w:val="00DD5D20"/>
    <w:rsid w:val="00DD608D"/>
    <w:rsid w:val="00DD62B1"/>
    <w:rsid w:val="00DD6907"/>
    <w:rsid w:val="00DD7383"/>
    <w:rsid w:val="00DD793B"/>
    <w:rsid w:val="00DD7A49"/>
    <w:rsid w:val="00DE04A1"/>
    <w:rsid w:val="00DE0B6F"/>
    <w:rsid w:val="00DE1D61"/>
    <w:rsid w:val="00DE1E9C"/>
    <w:rsid w:val="00DE20E0"/>
    <w:rsid w:val="00DE3BDB"/>
    <w:rsid w:val="00DE42E5"/>
    <w:rsid w:val="00DE4A09"/>
    <w:rsid w:val="00DE4ADE"/>
    <w:rsid w:val="00DE4D89"/>
    <w:rsid w:val="00DE4EF9"/>
    <w:rsid w:val="00DE5060"/>
    <w:rsid w:val="00DE50C2"/>
    <w:rsid w:val="00DE53E5"/>
    <w:rsid w:val="00DE5700"/>
    <w:rsid w:val="00DE5A98"/>
    <w:rsid w:val="00DE5B12"/>
    <w:rsid w:val="00DE65FB"/>
    <w:rsid w:val="00DE68B7"/>
    <w:rsid w:val="00DE69D4"/>
    <w:rsid w:val="00DE6C46"/>
    <w:rsid w:val="00DF0273"/>
    <w:rsid w:val="00DF0749"/>
    <w:rsid w:val="00DF0C11"/>
    <w:rsid w:val="00DF1263"/>
    <w:rsid w:val="00DF1953"/>
    <w:rsid w:val="00DF1AE6"/>
    <w:rsid w:val="00DF1DEC"/>
    <w:rsid w:val="00DF22D6"/>
    <w:rsid w:val="00DF2788"/>
    <w:rsid w:val="00DF2853"/>
    <w:rsid w:val="00DF2CF3"/>
    <w:rsid w:val="00DF33D2"/>
    <w:rsid w:val="00DF3B22"/>
    <w:rsid w:val="00DF3B56"/>
    <w:rsid w:val="00DF3C76"/>
    <w:rsid w:val="00DF4974"/>
    <w:rsid w:val="00DF4ADC"/>
    <w:rsid w:val="00DF51E7"/>
    <w:rsid w:val="00DF52EC"/>
    <w:rsid w:val="00DF57BB"/>
    <w:rsid w:val="00DF5AF3"/>
    <w:rsid w:val="00DF5C18"/>
    <w:rsid w:val="00DF6328"/>
    <w:rsid w:val="00DF6E83"/>
    <w:rsid w:val="00DF7235"/>
    <w:rsid w:val="00DF7B6F"/>
    <w:rsid w:val="00DF7F7C"/>
    <w:rsid w:val="00E0088D"/>
    <w:rsid w:val="00E0094F"/>
    <w:rsid w:val="00E00DA5"/>
    <w:rsid w:val="00E00EB2"/>
    <w:rsid w:val="00E032D5"/>
    <w:rsid w:val="00E035AB"/>
    <w:rsid w:val="00E041AA"/>
    <w:rsid w:val="00E04AC5"/>
    <w:rsid w:val="00E050A5"/>
    <w:rsid w:val="00E05B0D"/>
    <w:rsid w:val="00E05E5E"/>
    <w:rsid w:val="00E06930"/>
    <w:rsid w:val="00E06943"/>
    <w:rsid w:val="00E06D3C"/>
    <w:rsid w:val="00E0757C"/>
    <w:rsid w:val="00E079B4"/>
    <w:rsid w:val="00E07B83"/>
    <w:rsid w:val="00E07BD1"/>
    <w:rsid w:val="00E11A12"/>
    <w:rsid w:val="00E11D17"/>
    <w:rsid w:val="00E156A1"/>
    <w:rsid w:val="00E1574C"/>
    <w:rsid w:val="00E15903"/>
    <w:rsid w:val="00E16712"/>
    <w:rsid w:val="00E16B17"/>
    <w:rsid w:val="00E16C02"/>
    <w:rsid w:val="00E17044"/>
    <w:rsid w:val="00E171E1"/>
    <w:rsid w:val="00E17337"/>
    <w:rsid w:val="00E20216"/>
    <w:rsid w:val="00E20993"/>
    <w:rsid w:val="00E21264"/>
    <w:rsid w:val="00E214C3"/>
    <w:rsid w:val="00E21583"/>
    <w:rsid w:val="00E21F24"/>
    <w:rsid w:val="00E22318"/>
    <w:rsid w:val="00E22540"/>
    <w:rsid w:val="00E2286C"/>
    <w:rsid w:val="00E2413B"/>
    <w:rsid w:val="00E260D6"/>
    <w:rsid w:val="00E2786F"/>
    <w:rsid w:val="00E3000C"/>
    <w:rsid w:val="00E301CF"/>
    <w:rsid w:val="00E30EDE"/>
    <w:rsid w:val="00E312CA"/>
    <w:rsid w:val="00E313A1"/>
    <w:rsid w:val="00E3151A"/>
    <w:rsid w:val="00E31CFE"/>
    <w:rsid w:val="00E3203E"/>
    <w:rsid w:val="00E3309D"/>
    <w:rsid w:val="00E33E41"/>
    <w:rsid w:val="00E33EA1"/>
    <w:rsid w:val="00E34106"/>
    <w:rsid w:val="00E34824"/>
    <w:rsid w:val="00E34AFC"/>
    <w:rsid w:val="00E35104"/>
    <w:rsid w:val="00E3601E"/>
    <w:rsid w:val="00E3666A"/>
    <w:rsid w:val="00E36AE9"/>
    <w:rsid w:val="00E3763E"/>
    <w:rsid w:val="00E40438"/>
    <w:rsid w:val="00E405DF"/>
    <w:rsid w:val="00E4114A"/>
    <w:rsid w:val="00E4114B"/>
    <w:rsid w:val="00E41C5A"/>
    <w:rsid w:val="00E4307A"/>
    <w:rsid w:val="00E439A1"/>
    <w:rsid w:val="00E43AB2"/>
    <w:rsid w:val="00E43E2F"/>
    <w:rsid w:val="00E4410E"/>
    <w:rsid w:val="00E44CDD"/>
    <w:rsid w:val="00E456E4"/>
    <w:rsid w:val="00E45DC7"/>
    <w:rsid w:val="00E46642"/>
    <w:rsid w:val="00E4713E"/>
    <w:rsid w:val="00E47DEC"/>
    <w:rsid w:val="00E50075"/>
    <w:rsid w:val="00E50557"/>
    <w:rsid w:val="00E51888"/>
    <w:rsid w:val="00E52B6B"/>
    <w:rsid w:val="00E52D55"/>
    <w:rsid w:val="00E53003"/>
    <w:rsid w:val="00E53856"/>
    <w:rsid w:val="00E53888"/>
    <w:rsid w:val="00E538E2"/>
    <w:rsid w:val="00E53900"/>
    <w:rsid w:val="00E53F71"/>
    <w:rsid w:val="00E544C1"/>
    <w:rsid w:val="00E5474C"/>
    <w:rsid w:val="00E547A0"/>
    <w:rsid w:val="00E550A1"/>
    <w:rsid w:val="00E551C5"/>
    <w:rsid w:val="00E569FF"/>
    <w:rsid w:val="00E57178"/>
    <w:rsid w:val="00E57F80"/>
    <w:rsid w:val="00E61963"/>
    <w:rsid w:val="00E61F25"/>
    <w:rsid w:val="00E6254F"/>
    <w:rsid w:val="00E629C0"/>
    <w:rsid w:val="00E62F24"/>
    <w:rsid w:val="00E633AB"/>
    <w:rsid w:val="00E63ADB"/>
    <w:rsid w:val="00E65B4D"/>
    <w:rsid w:val="00E65D90"/>
    <w:rsid w:val="00E66D08"/>
    <w:rsid w:val="00E70818"/>
    <w:rsid w:val="00E70DC1"/>
    <w:rsid w:val="00E7138F"/>
    <w:rsid w:val="00E71B4D"/>
    <w:rsid w:val="00E72C02"/>
    <w:rsid w:val="00E73A64"/>
    <w:rsid w:val="00E73F59"/>
    <w:rsid w:val="00E74553"/>
    <w:rsid w:val="00E74745"/>
    <w:rsid w:val="00E7476B"/>
    <w:rsid w:val="00E747B0"/>
    <w:rsid w:val="00E74B02"/>
    <w:rsid w:val="00E751B5"/>
    <w:rsid w:val="00E75A9D"/>
    <w:rsid w:val="00E76191"/>
    <w:rsid w:val="00E7634E"/>
    <w:rsid w:val="00E76704"/>
    <w:rsid w:val="00E76ACD"/>
    <w:rsid w:val="00E770B2"/>
    <w:rsid w:val="00E77671"/>
    <w:rsid w:val="00E80078"/>
    <w:rsid w:val="00E8060F"/>
    <w:rsid w:val="00E80723"/>
    <w:rsid w:val="00E816ED"/>
    <w:rsid w:val="00E818A9"/>
    <w:rsid w:val="00E818D9"/>
    <w:rsid w:val="00E81B76"/>
    <w:rsid w:val="00E823C2"/>
    <w:rsid w:val="00E824F5"/>
    <w:rsid w:val="00E834FD"/>
    <w:rsid w:val="00E836AC"/>
    <w:rsid w:val="00E83B03"/>
    <w:rsid w:val="00E841DD"/>
    <w:rsid w:val="00E84A07"/>
    <w:rsid w:val="00E84CB6"/>
    <w:rsid w:val="00E84FAC"/>
    <w:rsid w:val="00E8569F"/>
    <w:rsid w:val="00E86A0E"/>
    <w:rsid w:val="00E8733E"/>
    <w:rsid w:val="00E90413"/>
    <w:rsid w:val="00E906F6"/>
    <w:rsid w:val="00E92F7B"/>
    <w:rsid w:val="00E93D48"/>
    <w:rsid w:val="00E941F8"/>
    <w:rsid w:val="00E9427E"/>
    <w:rsid w:val="00E95228"/>
    <w:rsid w:val="00E952D8"/>
    <w:rsid w:val="00E95AFA"/>
    <w:rsid w:val="00E965CB"/>
    <w:rsid w:val="00E967C8"/>
    <w:rsid w:val="00E97168"/>
    <w:rsid w:val="00E9719E"/>
    <w:rsid w:val="00EA2329"/>
    <w:rsid w:val="00EA2529"/>
    <w:rsid w:val="00EA300B"/>
    <w:rsid w:val="00EA3208"/>
    <w:rsid w:val="00EA385F"/>
    <w:rsid w:val="00EA3D08"/>
    <w:rsid w:val="00EA42E5"/>
    <w:rsid w:val="00EA46FD"/>
    <w:rsid w:val="00EA4794"/>
    <w:rsid w:val="00EA4A1B"/>
    <w:rsid w:val="00EA4D7E"/>
    <w:rsid w:val="00EA538D"/>
    <w:rsid w:val="00EA56D3"/>
    <w:rsid w:val="00EA5D29"/>
    <w:rsid w:val="00EA7A1A"/>
    <w:rsid w:val="00EA7A21"/>
    <w:rsid w:val="00EA7AF4"/>
    <w:rsid w:val="00EA7D8D"/>
    <w:rsid w:val="00EB067A"/>
    <w:rsid w:val="00EB0B18"/>
    <w:rsid w:val="00EB2483"/>
    <w:rsid w:val="00EB3081"/>
    <w:rsid w:val="00EB345F"/>
    <w:rsid w:val="00EB3697"/>
    <w:rsid w:val="00EB3E9D"/>
    <w:rsid w:val="00EB48AB"/>
    <w:rsid w:val="00EB504D"/>
    <w:rsid w:val="00EB5242"/>
    <w:rsid w:val="00EB5501"/>
    <w:rsid w:val="00EB595C"/>
    <w:rsid w:val="00EB5B57"/>
    <w:rsid w:val="00EB5D0A"/>
    <w:rsid w:val="00EB745A"/>
    <w:rsid w:val="00EB7511"/>
    <w:rsid w:val="00EC0D14"/>
    <w:rsid w:val="00EC0D6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2BAE"/>
    <w:rsid w:val="00ED311C"/>
    <w:rsid w:val="00ED3ADA"/>
    <w:rsid w:val="00ED3B6B"/>
    <w:rsid w:val="00ED46B5"/>
    <w:rsid w:val="00ED489C"/>
    <w:rsid w:val="00ED4A2B"/>
    <w:rsid w:val="00ED4C98"/>
    <w:rsid w:val="00ED5644"/>
    <w:rsid w:val="00ED5BB7"/>
    <w:rsid w:val="00ED62B8"/>
    <w:rsid w:val="00ED6534"/>
    <w:rsid w:val="00ED684C"/>
    <w:rsid w:val="00ED6C89"/>
    <w:rsid w:val="00ED6D26"/>
    <w:rsid w:val="00ED7328"/>
    <w:rsid w:val="00ED7B96"/>
    <w:rsid w:val="00EE04AD"/>
    <w:rsid w:val="00EE0B0B"/>
    <w:rsid w:val="00EE0C94"/>
    <w:rsid w:val="00EE197D"/>
    <w:rsid w:val="00EE1F7B"/>
    <w:rsid w:val="00EE20B5"/>
    <w:rsid w:val="00EE2930"/>
    <w:rsid w:val="00EE2A1B"/>
    <w:rsid w:val="00EE2E8D"/>
    <w:rsid w:val="00EE2FEF"/>
    <w:rsid w:val="00EE35CC"/>
    <w:rsid w:val="00EE39AA"/>
    <w:rsid w:val="00EE3DFC"/>
    <w:rsid w:val="00EE4794"/>
    <w:rsid w:val="00EE49CD"/>
    <w:rsid w:val="00EE5EFF"/>
    <w:rsid w:val="00EE6A0D"/>
    <w:rsid w:val="00EE7451"/>
    <w:rsid w:val="00EE74F1"/>
    <w:rsid w:val="00EE7863"/>
    <w:rsid w:val="00EE7A3E"/>
    <w:rsid w:val="00EE7A49"/>
    <w:rsid w:val="00EE7D16"/>
    <w:rsid w:val="00EF0ACF"/>
    <w:rsid w:val="00EF1DB9"/>
    <w:rsid w:val="00EF20ED"/>
    <w:rsid w:val="00EF25F6"/>
    <w:rsid w:val="00EF3BBA"/>
    <w:rsid w:val="00EF4BBD"/>
    <w:rsid w:val="00EF4DE8"/>
    <w:rsid w:val="00EF4E21"/>
    <w:rsid w:val="00EF50D5"/>
    <w:rsid w:val="00EF5454"/>
    <w:rsid w:val="00EF5B59"/>
    <w:rsid w:val="00EF5E37"/>
    <w:rsid w:val="00EF5F89"/>
    <w:rsid w:val="00EF620A"/>
    <w:rsid w:val="00EF666C"/>
    <w:rsid w:val="00EF66DC"/>
    <w:rsid w:val="00EF6A93"/>
    <w:rsid w:val="00EF6AC9"/>
    <w:rsid w:val="00EF7259"/>
    <w:rsid w:val="00EF768C"/>
    <w:rsid w:val="00EF7DFD"/>
    <w:rsid w:val="00F003C8"/>
    <w:rsid w:val="00F00C91"/>
    <w:rsid w:val="00F00CD6"/>
    <w:rsid w:val="00F00D1B"/>
    <w:rsid w:val="00F017F3"/>
    <w:rsid w:val="00F018C5"/>
    <w:rsid w:val="00F01969"/>
    <w:rsid w:val="00F01CD2"/>
    <w:rsid w:val="00F02040"/>
    <w:rsid w:val="00F02288"/>
    <w:rsid w:val="00F0232E"/>
    <w:rsid w:val="00F02707"/>
    <w:rsid w:val="00F02D18"/>
    <w:rsid w:val="00F03819"/>
    <w:rsid w:val="00F039FA"/>
    <w:rsid w:val="00F05930"/>
    <w:rsid w:val="00F05C7A"/>
    <w:rsid w:val="00F05DA5"/>
    <w:rsid w:val="00F05E44"/>
    <w:rsid w:val="00F06049"/>
    <w:rsid w:val="00F0643D"/>
    <w:rsid w:val="00F0650F"/>
    <w:rsid w:val="00F068B6"/>
    <w:rsid w:val="00F06C0D"/>
    <w:rsid w:val="00F07571"/>
    <w:rsid w:val="00F078A4"/>
    <w:rsid w:val="00F07C50"/>
    <w:rsid w:val="00F104C5"/>
    <w:rsid w:val="00F10BA6"/>
    <w:rsid w:val="00F10E39"/>
    <w:rsid w:val="00F11242"/>
    <w:rsid w:val="00F11A47"/>
    <w:rsid w:val="00F1206D"/>
    <w:rsid w:val="00F12834"/>
    <w:rsid w:val="00F1283E"/>
    <w:rsid w:val="00F12F47"/>
    <w:rsid w:val="00F13324"/>
    <w:rsid w:val="00F138FC"/>
    <w:rsid w:val="00F13F90"/>
    <w:rsid w:val="00F14149"/>
    <w:rsid w:val="00F14797"/>
    <w:rsid w:val="00F156F5"/>
    <w:rsid w:val="00F1605C"/>
    <w:rsid w:val="00F16069"/>
    <w:rsid w:val="00F1656A"/>
    <w:rsid w:val="00F166E7"/>
    <w:rsid w:val="00F172AE"/>
    <w:rsid w:val="00F174E5"/>
    <w:rsid w:val="00F1778A"/>
    <w:rsid w:val="00F17E92"/>
    <w:rsid w:val="00F204AF"/>
    <w:rsid w:val="00F20A70"/>
    <w:rsid w:val="00F20D09"/>
    <w:rsid w:val="00F2290C"/>
    <w:rsid w:val="00F23C64"/>
    <w:rsid w:val="00F23D1B"/>
    <w:rsid w:val="00F24C09"/>
    <w:rsid w:val="00F25CB5"/>
    <w:rsid w:val="00F25F08"/>
    <w:rsid w:val="00F2613D"/>
    <w:rsid w:val="00F264EF"/>
    <w:rsid w:val="00F26D8F"/>
    <w:rsid w:val="00F26FBB"/>
    <w:rsid w:val="00F273C2"/>
    <w:rsid w:val="00F27A38"/>
    <w:rsid w:val="00F300B0"/>
    <w:rsid w:val="00F30A0A"/>
    <w:rsid w:val="00F30B3C"/>
    <w:rsid w:val="00F30D43"/>
    <w:rsid w:val="00F314DB"/>
    <w:rsid w:val="00F31507"/>
    <w:rsid w:val="00F32EC9"/>
    <w:rsid w:val="00F32FAB"/>
    <w:rsid w:val="00F333F5"/>
    <w:rsid w:val="00F33852"/>
    <w:rsid w:val="00F33B93"/>
    <w:rsid w:val="00F33D8A"/>
    <w:rsid w:val="00F34288"/>
    <w:rsid w:val="00F3441C"/>
    <w:rsid w:val="00F35048"/>
    <w:rsid w:val="00F35727"/>
    <w:rsid w:val="00F36385"/>
    <w:rsid w:val="00F36624"/>
    <w:rsid w:val="00F366A7"/>
    <w:rsid w:val="00F36DAC"/>
    <w:rsid w:val="00F36F4A"/>
    <w:rsid w:val="00F36FEA"/>
    <w:rsid w:val="00F4075C"/>
    <w:rsid w:val="00F40C3F"/>
    <w:rsid w:val="00F414C4"/>
    <w:rsid w:val="00F42512"/>
    <w:rsid w:val="00F425D6"/>
    <w:rsid w:val="00F42BD6"/>
    <w:rsid w:val="00F42BD9"/>
    <w:rsid w:val="00F435FF"/>
    <w:rsid w:val="00F43AD0"/>
    <w:rsid w:val="00F43B32"/>
    <w:rsid w:val="00F43F75"/>
    <w:rsid w:val="00F44B71"/>
    <w:rsid w:val="00F44DF6"/>
    <w:rsid w:val="00F44E3C"/>
    <w:rsid w:val="00F44E51"/>
    <w:rsid w:val="00F45369"/>
    <w:rsid w:val="00F4550D"/>
    <w:rsid w:val="00F458A0"/>
    <w:rsid w:val="00F45A92"/>
    <w:rsid w:val="00F46EB2"/>
    <w:rsid w:val="00F47076"/>
    <w:rsid w:val="00F47213"/>
    <w:rsid w:val="00F47567"/>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34"/>
    <w:rsid w:val="00F646B6"/>
    <w:rsid w:val="00F64EB3"/>
    <w:rsid w:val="00F655D2"/>
    <w:rsid w:val="00F65ABD"/>
    <w:rsid w:val="00F65B5B"/>
    <w:rsid w:val="00F65F69"/>
    <w:rsid w:val="00F66489"/>
    <w:rsid w:val="00F664E6"/>
    <w:rsid w:val="00F66FAA"/>
    <w:rsid w:val="00F6793B"/>
    <w:rsid w:val="00F702DF"/>
    <w:rsid w:val="00F713F9"/>
    <w:rsid w:val="00F715ED"/>
    <w:rsid w:val="00F717E9"/>
    <w:rsid w:val="00F7190B"/>
    <w:rsid w:val="00F72DE1"/>
    <w:rsid w:val="00F72F43"/>
    <w:rsid w:val="00F73316"/>
    <w:rsid w:val="00F737AD"/>
    <w:rsid w:val="00F739CE"/>
    <w:rsid w:val="00F746D7"/>
    <w:rsid w:val="00F748C0"/>
    <w:rsid w:val="00F74A60"/>
    <w:rsid w:val="00F7549F"/>
    <w:rsid w:val="00F75D87"/>
    <w:rsid w:val="00F76084"/>
    <w:rsid w:val="00F762D5"/>
    <w:rsid w:val="00F76316"/>
    <w:rsid w:val="00F764E2"/>
    <w:rsid w:val="00F76956"/>
    <w:rsid w:val="00F76D09"/>
    <w:rsid w:val="00F774C1"/>
    <w:rsid w:val="00F77734"/>
    <w:rsid w:val="00F8014B"/>
    <w:rsid w:val="00F80D3B"/>
    <w:rsid w:val="00F81174"/>
    <w:rsid w:val="00F81257"/>
    <w:rsid w:val="00F814DC"/>
    <w:rsid w:val="00F815F3"/>
    <w:rsid w:val="00F81942"/>
    <w:rsid w:val="00F81CA0"/>
    <w:rsid w:val="00F81E09"/>
    <w:rsid w:val="00F82BE4"/>
    <w:rsid w:val="00F82E20"/>
    <w:rsid w:val="00F84AFA"/>
    <w:rsid w:val="00F84D5E"/>
    <w:rsid w:val="00F84E77"/>
    <w:rsid w:val="00F850BF"/>
    <w:rsid w:val="00F85191"/>
    <w:rsid w:val="00F85643"/>
    <w:rsid w:val="00F856BD"/>
    <w:rsid w:val="00F85D41"/>
    <w:rsid w:val="00F85D86"/>
    <w:rsid w:val="00F868B3"/>
    <w:rsid w:val="00F874CF"/>
    <w:rsid w:val="00F87C0D"/>
    <w:rsid w:val="00F925E6"/>
    <w:rsid w:val="00F9325C"/>
    <w:rsid w:val="00F93910"/>
    <w:rsid w:val="00F93B78"/>
    <w:rsid w:val="00F96320"/>
    <w:rsid w:val="00F96CA1"/>
    <w:rsid w:val="00F97AE3"/>
    <w:rsid w:val="00F97B61"/>
    <w:rsid w:val="00F97B6E"/>
    <w:rsid w:val="00F97CA5"/>
    <w:rsid w:val="00FA0FAE"/>
    <w:rsid w:val="00FA0FB1"/>
    <w:rsid w:val="00FA1493"/>
    <w:rsid w:val="00FA1EB0"/>
    <w:rsid w:val="00FA25B2"/>
    <w:rsid w:val="00FA2D22"/>
    <w:rsid w:val="00FA3863"/>
    <w:rsid w:val="00FA4920"/>
    <w:rsid w:val="00FA49E8"/>
    <w:rsid w:val="00FA5301"/>
    <w:rsid w:val="00FA5C2C"/>
    <w:rsid w:val="00FA6CD5"/>
    <w:rsid w:val="00FA6E7D"/>
    <w:rsid w:val="00FA7281"/>
    <w:rsid w:val="00FB022D"/>
    <w:rsid w:val="00FB078C"/>
    <w:rsid w:val="00FB0A69"/>
    <w:rsid w:val="00FB13E5"/>
    <w:rsid w:val="00FB150F"/>
    <w:rsid w:val="00FB1566"/>
    <w:rsid w:val="00FB36BB"/>
    <w:rsid w:val="00FB54B6"/>
    <w:rsid w:val="00FB55C8"/>
    <w:rsid w:val="00FB57C7"/>
    <w:rsid w:val="00FB5ABE"/>
    <w:rsid w:val="00FB64EB"/>
    <w:rsid w:val="00FB76AC"/>
    <w:rsid w:val="00FB7EFB"/>
    <w:rsid w:val="00FC0268"/>
    <w:rsid w:val="00FC1639"/>
    <w:rsid w:val="00FC1817"/>
    <w:rsid w:val="00FC2E58"/>
    <w:rsid w:val="00FC3683"/>
    <w:rsid w:val="00FC37C0"/>
    <w:rsid w:val="00FC39FB"/>
    <w:rsid w:val="00FC4807"/>
    <w:rsid w:val="00FC599B"/>
    <w:rsid w:val="00FC5B6C"/>
    <w:rsid w:val="00FC6151"/>
    <w:rsid w:val="00FC63B1"/>
    <w:rsid w:val="00FC6BF7"/>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0318"/>
    <w:rsid w:val="00FE0E62"/>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SL_Абзац списка,List Paragraph,Paragraphe de liste1,Абзац списка4,f_Абзац 1,ПАРАГРАФ,Абзац списка3"/>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link w:val="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qFormat/>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
    <w:link w:val="af"/>
    <w:rsid w:val="00CB1581"/>
    <w:pPr>
      <w:widowControl w:val="0"/>
      <w:autoSpaceDE w:val="0"/>
      <w:autoSpaceDN w:val="0"/>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nhideWhenUsed/>
    <w:rsid w:val="00233C20"/>
    <w:rPr>
      <w:rFonts w:ascii="Tahoma" w:hAnsi="Tahoma" w:cs="Tahoma"/>
      <w:sz w:val="16"/>
      <w:szCs w:val="16"/>
    </w:rPr>
  </w:style>
  <w:style w:type="character" w:customStyle="1" w:styleId="aff">
    <w:name w:val="Текст выноски Знак"/>
    <w:basedOn w:val="a0"/>
    <w:link w:val="afe"/>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Paragraphe de liste1 Знак,Абзац списка4 Знак"/>
    <w:basedOn w:val="a0"/>
    <w:link w:val="a6"/>
    <w:uiPriority w:val="34"/>
    <w:qFormat/>
    <w:locked/>
    <w:rsid w:val="00116761"/>
    <w:rPr>
      <w:sz w:val="24"/>
      <w:szCs w:val="24"/>
    </w:rPr>
  </w:style>
  <w:style w:type="paragraph" w:customStyle="1" w:styleId="120">
    <w:name w:val="Обычный12"/>
    <w:uiPriority w:val="99"/>
    <w:rsid w:val="009A5342"/>
    <w:pPr>
      <w:ind w:firstLine="720"/>
      <w:jc w:val="both"/>
    </w:pPr>
    <w:rPr>
      <w:sz w:val="22"/>
      <w:szCs w:val="22"/>
    </w:rPr>
  </w:style>
  <w:style w:type="paragraph" w:customStyle="1" w:styleId="ConsTitle">
    <w:name w:val="ConsTitle"/>
    <w:rsid w:val="00603243"/>
    <w:pPr>
      <w:widowControl w:val="0"/>
    </w:pPr>
    <w:rPr>
      <w:rFonts w:ascii="Arial" w:hAnsi="Arial"/>
      <w:b/>
      <w:snapToGrid w:val="0"/>
      <w:sz w:val="16"/>
    </w:rPr>
  </w:style>
  <w:style w:type="paragraph" w:customStyle="1" w:styleId="ConsNonformat">
    <w:name w:val="ConsNonformat"/>
    <w:link w:val="ConsNonformat0"/>
    <w:rsid w:val="00603243"/>
    <w:pPr>
      <w:widowControl w:val="0"/>
    </w:pPr>
    <w:rPr>
      <w:rFonts w:ascii="Courier New" w:hAnsi="Courier New"/>
      <w:snapToGrid w:val="0"/>
    </w:rPr>
  </w:style>
  <w:style w:type="paragraph" w:customStyle="1" w:styleId="ConsNormal">
    <w:name w:val="ConsNormal"/>
    <w:link w:val="ConsNormal0"/>
    <w:uiPriority w:val="99"/>
    <w:rsid w:val="00603243"/>
    <w:pPr>
      <w:widowControl w:val="0"/>
      <w:ind w:firstLine="720"/>
    </w:pPr>
    <w:rPr>
      <w:rFonts w:ascii="Arial" w:hAnsi="Arial"/>
      <w:snapToGrid w:val="0"/>
    </w:rPr>
  </w:style>
  <w:style w:type="character" w:styleId="aff2">
    <w:name w:val="page number"/>
    <w:basedOn w:val="a0"/>
    <w:rsid w:val="00603243"/>
  </w:style>
  <w:style w:type="paragraph" w:customStyle="1" w:styleId="aff3">
    <w:name w:val="áû÷íûé"/>
    <w:uiPriority w:val="99"/>
    <w:rsid w:val="00603243"/>
    <w:pPr>
      <w:overflowPunct w:val="0"/>
      <w:autoSpaceDE w:val="0"/>
      <w:autoSpaceDN w:val="0"/>
      <w:adjustRightInd w:val="0"/>
      <w:textAlignment w:val="baseline"/>
    </w:pPr>
  </w:style>
  <w:style w:type="paragraph" w:customStyle="1" w:styleId="Text">
    <w:name w:val="Text"/>
    <w:basedOn w:val="aff3"/>
    <w:rsid w:val="00603243"/>
    <w:pPr>
      <w:spacing w:after="240"/>
      <w:ind w:firstLine="1440"/>
    </w:pPr>
    <w:rPr>
      <w:sz w:val="24"/>
      <w:lang w:val="en-GB"/>
    </w:rPr>
  </w:style>
  <w:style w:type="paragraph" w:customStyle="1" w:styleId="ConsCell">
    <w:name w:val="ConsCell"/>
    <w:rsid w:val="00603243"/>
    <w:pPr>
      <w:widowControl w:val="0"/>
      <w:autoSpaceDE w:val="0"/>
      <w:autoSpaceDN w:val="0"/>
      <w:adjustRightInd w:val="0"/>
    </w:pPr>
    <w:rPr>
      <w:rFonts w:ascii="Arial" w:hAnsi="Arial" w:cs="Arial"/>
    </w:rPr>
  </w:style>
  <w:style w:type="paragraph" w:customStyle="1" w:styleId="Style9">
    <w:name w:val="Style9"/>
    <w:basedOn w:val="a"/>
    <w:uiPriority w:val="99"/>
    <w:rsid w:val="00603243"/>
    <w:pPr>
      <w:widowControl w:val="0"/>
      <w:autoSpaceDE w:val="0"/>
      <w:autoSpaceDN w:val="0"/>
      <w:adjustRightInd w:val="0"/>
      <w:spacing w:line="326" w:lineRule="exact"/>
      <w:ind w:firstLine="701"/>
      <w:jc w:val="both"/>
    </w:pPr>
    <w:rPr>
      <w:rFonts w:ascii="Tahoma" w:hAnsi="Tahoma" w:cs="Tahoma"/>
    </w:rPr>
  </w:style>
  <w:style w:type="paragraph" w:customStyle="1" w:styleId="Style1">
    <w:name w:val="Style 1"/>
    <w:basedOn w:val="a"/>
    <w:rsid w:val="00603243"/>
    <w:pPr>
      <w:autoSpaceDE w:val="0"/>
      <w:autoSpaceDN w:val="0"/>
    </w:pPr>
    <w:rPr>
      <w:sz w:val="20"/>
      <w:szCs w:val="20"/>
    </w:rPr>
  </w:style>
  <w:style w:type="character" w:customStyle="1" w:styleId="12">
    <w:name w:val="Обычный1 Знак"/>
    <w:link w:val="110"/>
    <w:locked/>
    <w:rsid w:val="00DD608D"/>
    <w:rPr>
      <w:sz w:val="28"/>
      <w:lang w:bidi="ar-SA"/>
    </w:rPr>
  </w:style>
  <w:style w:type="paragraph" w:customStyle="1" w:styleId="Style5">
    <w:name w:val="Style5"/>
    <w:basedOn w:val="a"/>
    <w:rsid w:val="00BA61B9"/>
    <w:pPr>
      <w:widowControl w:val="0"/>
      <w:autoSpaceDE w:val="0"/>
      <w:autoSpaceDN w:val="0"/>
      <w:adjustRightInd w:val="0"/>
      <w:spacing w:line="293" w:lineRule="exact"/>
      <w:ind w:firstLine="715"/>
      <w:jc w:val="both"/>
    </w:pPr>
  </w:style>
  <w:style w:type="paragraph" w:styleId="aff4">
    <w:name w:val="Document Map"/>
    <w:basedOn w:val="a"/>
    <w:link w:val="aff5"/>
    <w:semiHidden/>
    <w:rsid w:val="00547DD5"/>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47DD5"/>
    <w:rPr>
      <w:rFonts w:ascii="Tahoma" w:hAnsi="Tahoma" w:cs="Tahoma"/>
      <w:shd w:val="clear" w:color="auto" w:fill="000080"/>
    </w:rPr>
  </w:style>
  <w:style w:type="paragraph" w:styleId="23">
    <w:name w:val="Body Text 2"/>
    <w:basedOn w:val="a"/>
    <w:link w:val="24"/>
    <w:rsid w:val="00547DD5"/>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47DD5"/>
    <w:rPr>
      <w:rFonts w:ascii="Times New Roman CYR" w:hAnsi="Times New Roman CYR" w:cs="Times New Roman CYR"/>
      <w:sz w:val="28"/>
      <w:szCs w:val="28"/>
    </w:rPr>
  </w:style>
  <w:style w:type="paragraph" w:customStyle="1" w:styleId="Cell">
    <w:name w:val="Cell"/>
    <w:basedOn w:val="a"/>
    <w:rsid w:val="00547DD5"/>
    <w:pPr>
      <w:widowControl w:val="0"/>
    </w:pPr>
    <w:rPr>
      <w:snapToGrid w:val="0"/>
      <w:sz w:val="20"/>
      <w:szCs w:val="20"/>
    </w:rPr>
  </w:style>
  <w:style w:type="paragraph" w:customStyle="1" w:styleId="13">
    <w:name w:val="Абзац списка1"/>
    <w:basedOn w:val="a"/>
    <w:uiPriority w:val="99"/>
    <w:qFormat/>
    <w:rsid w:val="00547DD5"/>
    <w:pPr>
      <w:spacing w:after="200" w:line="276" w:lineRule="auto"/>
      <w:ind w:left="720"/>
    </w:pPr>
    <w:rPr>
      <w:rFonts w:ascii="Calibri" w:hAnsi="Calibri" w:cs="Calibri"/>
      <w:sz w:val="22"/>
      <w:szCs w:val="22"/>
      <w:lang w:eastAsia="en-US"/>
    </w:rPr>
  </w:style>
  <w:style w:type="paragraph" w:customStyle="1" w:styleId="35">
    <w:name w:val="Текст3"/>
    <w:basedOn w:val="a"/>
    <w:rsid w:val="0085486E"/>
    <w:rPr>
      <w:sz w:val="26"/>
      <w:szCs w:val="20"/>
    </w:rPr>
  </w:style>
  <w:style w:type="paragraph" w:customStyle="1" w:styleId="ConsPlusNonformat">
    <w:name w:val="ConsPlusNonformat"/>
    <w:rsid w:val="00820192"/>
    <w:pPr>
      <w:widowControl w:val="0"/>
      <w:autoSpaceDE w:val="0"/>
      <w:autoSpaceDN w:val="0"/>
    </w:pPr>
    <w:rPr>
      <w:rFonts w:ascii="Courier New" w:hAnsi="Courier New" w:cs="Courier New"/>
    </w:rPr>
  </w:style>
  <w:style w:type="paragraph" w:customStyle="1" w:styleId="FR1">
    <w:name w:val="FR1"/>
    <w:rsid w:val="00820192"/>
    <w:pPr>
      <w:widowControl w:val="0"/>
      <w:snapToGrid w:val="0"/>
      <w:jc w:val="both"/>
    </w:pPr>
    <w:rPr>
      <w:sz w:val="24"/>
    </w:rPr>
  </w:style>
  <w:style w:type="character" w:customStyle="1" w:styleId="ConsNonformat0">
    <w:name w:val="ConsNonformat Знак"/>
    <w:link w:val="ConsNonformat"/>
    <w:rsid w:val="00820192"/>
    <w:rPr>
      <w:rFonts w:ascii="Courier New" w:hAnsi="Courier New"/>
      <w:snapToGrid w:val="0"/>
      <w:lang w:val="ru-RU" w:eastAsia="ru-RU" w:bidi="ar-SA"/>
    </w:rPr>
  </w:style>
  <w:style w:type="character" w:customStyle="1" w:styleId="FontStyle54">
    <w:name w:val="Font Style54"/>
    <w:basedOn w:val="a0"/>
    <w:rsid w:val="00820192"/>
    <w:rPr>
      <w:rFonts w:ascii="Book Antiqua" w:hAnsi="Book Antiqua" w:cs="Book Antiqua"/>
      <w:b/>
      <w:bCs/>
      <w:sz w:val="20"/>
      <w:szCs w:val="20"/>
    </w:rPr>
  </w:style>
  <w:style w:type="paragraph" w:customStyle="1" w:styleId="Default">
    <w:name w:val="Default"/>
    <w:rsid w:val="00580B8F"/>
    <w:pPr>
      <w:autoSpaceDE w:val="0"/>
      <w:autoSpaceDN w:val="0"/>
      <w:adjustRightInd w:val="0"/>
    </w:pPr>
    <w:rPr>
      <w:color w:val="000000"/>
      <w:sz w:val="24"/>
      <w:szCs w:val="24"/>
    </w:rPr>
  </w:style>
  <w:style w:type="paragraph" w:styleId="aff6">
    <w:name w:val="endnote text"/>
    <w:basedOn w:val="a"/>
    <w:link w:val="aff7"/>
    <w:uiPriority w:val="99"/>
    <w:semiHidden/>
    <w:unhideWhenUsed/>
    <w:rsid w:val="00166603"/>
    <w:rPr>
      <w:sz w:val="20"/>
      <w:szCs w:val="20"/>
    </w:rPr>
  </w:style>
  <w:style w:type="character" w:customStyle="1" w:styleId="aff7">
    <w:name w:val="Текст концевой сноски Знак"/>
    <w:basedOn w:val="a0"/>
    <w:link w:val="aff6"/>
    <w:uiPriority w:val="99"/>
    <w:semiHidden/>
    <w:rsid w:val="00166603"/>
  </w:style>
  <w:style w:type="character" w:styleId="aff8">
    <w:name w:val="endnote reference"/>
    <w:basedOn w:val="a0"/>
    <w:uiPriority w:val="99"/>
    <w:semiHidden/>
    <w:unhideWhenUsed/>
    <w:rsid w:val="00166603"/>
    <w:rPr>
      <w:vertAlign w:val="superscript"/>
    </w:rPr>
  </w:style>
  <w:style w:type="paragraph" w:styleId="36">
    <w:name w:val="List 3"/>
    <w:basedOn w:val="a"/>
    <w:rsid w:val="00231BF1"/>
    <w:pPr>
      <w:ind w:left="849" w:hanging="283"/>
    </w:pPr>
    <w:rPr>
      <w:sz w:val="28"/>
    </w:rPr>
  </w:style>
  <w:style w:type="paragraph" w:styleId="41">
    <w:name w:val="List 4"/>
    <w:basedOn w:val="a"/>
    <w:rsid w:val="00231BF1"/>
    <w:pPr>
      <w:ind w:left="1132" w:hanging="283"/>
    </w:pPr>
    <w:rPr>
      <w:sz w:val="28"/>
    </w:rPr>
  </w:style>
  <w:style w:type="paragraph" w:customStyle="1" w:styleId="410">
    <w:name w:val="Список 41"/>
    <w:basedOn w:val="a"/>
    <w:rsid w:val="00231BF1"/>
    <w:pPr>
      <w:suppressAutoHyphens/>
      <w:ind w:left="1132" w:hanging="283"/>
    </w:pPr>
    <w:rPr>
      <w:sz w:val="20"/>
      <w:szCs w:val="20"/>
      <w:lang w:eastAsia="ar-SA"/>
    </w:rPr>
  </w:style>
  <w:style w:type="paragraph" w:customStyle="1" w:styleId="ConsPlusTitle">
    <w:name w:val="ConsPlusTitle"/>
    <w:rsid w:val="008403C2"/>
    <w:pPr>
      <w:widowControl w:val="0"/>
      <w:autoSpaceDE w:val="0"/>
      <w:autoSpaceDN w:val="0"/>
      <w:adjustRightInd w:val="0"/>
      <w:ind w:left="45" w:hanging="45"/>
      <w:jc w:val="both"/>
    </w:pPr>
    <w:rPr>
      <w:rFonts w:ascii="Arial" w:hAnsi="Arial" w:cs="Arial"/>
      <w:b/>
      <w:bCs/>
    </w:rPr>
  </w:style>
  <w:style w:type="character" w:customStyle="1" w:styleId="ConsPlusNormal0">
    <w:name w:val="ConsPlusNormal Знак"/>
    <w:link w:val="ConsPlusNormal"/>
    <w:rsid w:val="008403C2"/>
  </w:style>
  <w:style w:type="character" w:customStyle="1" w:styleId="ConsNormal0">
    <w:name w:val="ConsNormal Знак"/>
    <w:basedOn w:val="a0"/>
    <w:link w:val="ConsNormal"/>
    <w:uiPriority w:val="99"/>
    <w:locked/>
    <w:rsid w:val="00930312"/>
    <w:rPr>
      <w:rFonts w:ascii="Arial" w:hAnsi="Arial"/>
      <w:snapToGrid w:val="0"/>
    </w:rPr>
  </w:style>
  <w:style w:type="paragraph" w:customStyle="1" w:styleId="14">
    <w:name w:val="Цитата1"/>
    <w:basedOn w:val="a"/>
    <w:uiPriority w:val="99"/>
    <w:rsid w:val="0046107E"/>
    <w:pPr>
      <w:suppressAutoHyphens/>
      <w:ind w:left="-284" w:right="-766"/>
      <w:jc w:val="both"/>
    </w:pPr>
    <w:rPr>
      <w:szCs w:val="20"/>
      <w:lang w:eastAsia="ar-SA"/>
    </w:rPr>
  </w:style>
  <w:style w:type="paragraph" w:customStyle="1" w:styleId="25">
    <w:name w:val="Цитата2"/>
    <w:basedOn w:val="a"/>
    <w:rsid w:val="0046107E"/>
    <w:pPr>
      <w:ind w:left="-284" w:right="-766"/>
      <w:jc w:val="both"/>
    </w:pPr>
    <w:rPr>
      <w:szCs w:val="20"/>
      <w:lang w:eastAsia="ar-SA"/>
    </w:rPr>
  </w:style>
  <w:style w:type="paragraph" w:styleId="aff9">
    <w:name w:val="Block Text"/>
    <w:basedOn w:val="a"/>
    <w:rsid w:val="0046107E"/>
    <w:pPr>
      <w:ind w:left="-284" w:right="-766"/>
      <w:jc w:val="both"/>
    </w:pPr>
    <w:rPr>
      <w:szCs w:val="20"/>
    </w:rPr>
  </w:style>
</w:styles>
</file>

<file path=word/webSettings.xml><?xml version="1.0" encoding="utf-8"?>
<w:webSettings xmlns:r="http://schemas.openxmlformats.org/officeDocument/2006/relationships" xmlns:w="http://schemas.openxmlformats.org/wordprocessingml/2006/main">
  <w:divs>
    <w:div w:id="69156152">
      <w:bodyDiv w:val="1"/>
      <w:marLeft w:val="0"/>
      <w:marRight w:val="0"/>
      <w:marTop w:val="0"/>
      <w:marBottom w:val="0"/>
      <w:divBdr>
        <w:top w:val="none" w:sz="0" w:space="0" w:color="auto"/>
        <w:left w:val="none" w:sz="0" w:space="0" w:color="auto"/>
        <w:bottom w:val="none" w:sz="0" w:space="0" w:color="auto"/>
        <w:right w:val="none" w:sz="0" w:space="0" w:color="auto"/>
      </w:divBdr>
    </w:div>
    <w:div w:id="74938608">
      <w:bodyDiv w:val="1"/>
      <w:marLeft w:val="0"/>
      <w:marRight w:val="0"/>
      <w:marTop w:val="0"/>
      <w:marBottom w:val="0"/>
      <w:divBdr>
        <w:top w:val="none" w:sz="0" w:space="0" w:color="auto"/>
        <w:left w:val="none" w:sz="0" w:space="0" w:color="auto"/>
        <w:bottom w:val="none" w:sz="0" w:space="0" w:color="auto"/>
        <w:right w:val="none" w:sz="0" w:space="0" w:color="auto"/>
      </w:divBdr>
    </w:div>
    <w:div w:id="100270181">
      <w:bodyDiv w:val="1"/>
      <w:marLeft w:val="0"/>
      <w:marRight w:val="0"/>
      <w:marTop w:val="0"/>
      <w:marBottom w:val="0"/>
      <w:divBdr>
        <w:top w:val="none" w:sz="0" w:space="0" w:color="auto"/>
        <w:left w:val="none" w:sz="0" w:space="0" w:color="auto"/>
        <w:bottom w:val="none" w:sz="0" w:space="0" w:color="auto"/>
        <w:right w:val="none" w:sz="0" w:space="0" w:color="auto"/>
      </w:divBdr>
    </w:div>
    <w:div w:id="104693186">
      <w:bodyDiv w:val="1"/>
      <w:marLeft w:val="0"/>
      <w:marRight w:val="0"/>
      <w:marTop w:val="0"/>
      <w:marBottom w:val="0"/>
      <w:divBdr>
        <w:top w:val="none" w:sz="0" w:space="0" w:color="auto"/>
        <w:left w:val="none" w:sz="0" w:space="0" w:color="auto"/>
        <w:bottom w:val="none" w:sz="0" w:space="0" w:color="auto"/>
        <w:right w:val="none" w:sz="0" w:space="0" w:color="auto"/>
      </w:divBdr>
    </w:div>
    <w:div w:id="152262915">
      <w:bodyDiv w:val="1"/>
      <w:marLeft w:val="0"/>
      <w:marRight w:val="0"/>
      <w:marTop w:val="0"/>
      <w:marBottom w:val="0"/>
      <w:divBdr>
        <w:top w:val="none" w:sz="0" w:space="0" w:color="auto"/>
        <w:left w:val="none" w:sz="0" w:space="0" w:color="auto"/>
        <w:bottom w:val="none" w:sz="0" w:space="0" w:color="auto"/>
        <w:right w:val="none" w:sz="0" w:space="0" w:color="auto"/>
      </w:divBdr>
    </w:div>
    <w:div w:id="260532601">
      <w:bodyDiv w:val="1"/>
      <w:marLeft w:val="0"/>
      <w:marRight w:val="0"/>
      <w:marTop w:val="0"/>
      <w:marBottom w:val="0"/>
      <w:divBdr>
        <w:top w:val="none" w:sz="0" w:space="0" w:color="auto"/>
        <w:left w:val="none" w:sz="0" w:space="0" w:color="auto"/>
        <w:bottom w:val="none" w:sz="0" w:space="0" w:color="auto"/>
        <w:right w:val="none" w:sz="0" w:space="0" w:color="auto"/>
      </w:divBdr>
    </w:div>
    <w:div w:id="325672094">
      <w:bodyDiv w:val="1"/>
      <w:marLeft w:val="0"/>
      <w:marRight w:val="0"/>
      <w:marTop w:val="0"/>
      <w:marBottom w:val="0"/>
      <w:divBdr>
        <w:top w:val="none" w:sz="0" w:space="0" w:color="auto"/>
        <w:left w:val="none" w:sz="0" w:space="0" w:color="auto"/>
        <w:bottom w:val="none" w:sz="0" w:space="0" w:color="auto"/>
        <w:right w:val="none" w:sz="0" w:space="0" w:color="auto"/>
      </w:divBdr>
    </w:div>
    <w:div w:id="417674985">
      <w:bodyDiv w:val="1"/>
      <w:marLeft w:val="0"/>
      <w:marRight w:val="0"/>
      <w:marTop w:val="0"/>
      <w:marBottom w:val="0"/>
      <w:divBdr>
        <w:top w:val="none" w:sz="0" w:space="0" w:color="auto"/>
        <w:left w:val="none" w:sz="0" w:space="0" w:color="auto"/>
        <w:bottom w:val="none" w:sz="0" w:space="0" w:color="auto"/>
        <w:right w:val="none" w:sz="0" w:space="0" w:color="auto"/>
      </w:divBdr>
    </w:div>
    <w:div w:id="536551951">
      <w:bodyDiv w:val="1"/>
      <w:marLeft w:val="0"/>
      <w:marRight w:val="0"/>
      <w:marTop w:val="0"/>
      <w:marBottom w:val="0"/>
      <w:divBdr>
        <w:top w:val="none" w:sz="0" w:space="0" w:color="auto"/>
        <w:left w:val="none" w:sz="0" w:space="0" w:color="auto"/>
        <w:bottom w:val="none" w:sz="0" w:space="0" w:color="auto"/>
        <w:right w:val="none" w:sz="0" w:space="0" w:color="auto"/>
      </w:divBdr>
    </w:div>
    <w:div w:id="558445808">
      <w:bodyDiv w:val="1"/>
      <w:marLeft w:val="0"/>
      <w:marRight w:val="0"/>
      <w:marTop w:val="0"/>
      <w:marBottom w:val="0"/>
      <w:divBdr>
        <w:top w:val="none" w:sz="0" w:space="0" w:color="auto"/>
        <w:left w:val="none" w:sz="0" w:space="0" w:color="auto"/>
        <w:bottom w:val="none" w:sz="0" w:space="0" w:color="auto"/>
        <w:right w:val="none" w:sz="0" w:space="0" w:color="auto"/>
      </w:divBdr>
    </w:div>
    <w:div w:id="595527193">
      <w:bodyDiv w:val="1"/>
      <w:marLeft w:val="0"/>
      <w:marRight w:val="0"/>
      <w:marTop w:val="0"/>
      <w:marBottom w:val="0"/>
      <w:divBdr>
        <w:top w:val="none" w:sz="0" w:space="0" w:color="auto"/>
        <w:left w:val="none" w:sz="0" w:space="0" w:color="auto"/>
        <w:bottom w:val="none" w:sz="0" w:space="0" w:color="auto"/>
        <w:right w:val="none" w:sz="0" w:space="0" w:color="auto"/>
      </w:divBdr>
    </w:div>
    <w:div w:id="614868828">
      <w:bodyDiv w:val="1"/>
      <w:marLeft w:val="0"/>
      <w:marRight w:val="0"/>
      <w:marTop w:val="0"/>
      <w:marBottom w:val="0"/>
      <w:divBdr>
        <w:top w:val="none" w:sz="0" w:space="0" w:color="auto"/>
        <w:left w:val="none" w:sz="0" w:space="0" w:color="auto"/>
        <w:bottom w:val="none" w:sz="0" w:space="0" w:color="auto"/>
        <w:right w:val="none" w:sz="0" w:space="0" w:color="auto"/>
      </w:divBdr>
    </w:div>
    <w:div w:id="622425342">
      <w:bodyDiv w:val="1"/>
      <w:marLeft w:val="0"/>
      <w:marRight w:val="0"/>
      <w:marTop w:val="0"/>
      <w:marBottom w:val="0"/>
      <w:divBdr>
        <w:top w:val="none" w:sz="0" w:space="0" w:color="auto"/>
        <w:left w:val="none" w:sz="0" w:space="0" w:color="auto"/>
        <w:bottom w:val="none" w:sz="0" w:space="0" w:color="auto"/>
        <w:right w:val="none" w:sz="0" w:space="0" w:color="auto"/>
      </w:divBdr>
    </w:div>
    <w:div w:id="847135148">
      <w:bodyDiv w:val="1"/>
      <w:marLeft w:val="0"/>
      <w:marRight w:val="0"/>
      <w:marTop w:val="0"/>
      <w:marBottom w:val="0"/>
      <w:divBdr>
        <w:top w:val="none" w:sz="0" w:space="0" w:color="auto"/>
        <w:left w:val="none" w:sz="0" w:space="0" w:color="auto"/>
        <w:bottom w:val="none" w:sz="0" w:space="0" w:color="auto"/>
        <w:right w:val="none" w:sz="0" w:space="0" w:color="auto"/>
      </w:divBdr>
    </w:div>
    <w:div w:id="871457845">
      <w:bodyDiv w:val="1"/>
      <w:marLeft w:val="0"/>
      <w:marRight w:val="0"/>
      <w:marTop w:val="0"/>
      <w:marBottom w:val="0"/>
      <w:divBdr>
        <w:top w:val="none" w:sz="0" w:space="0" w:color="auto"/>
        <w:left w:val="none" w:sz="0" w:space="0" w:color="auto"/>
        <w:bottom w:val="none" w:sz="0" w:space="0" w:color="auto"/>
        <w:right w:val="none" w:sz="0" w:space="0" w:color="auto"/>
      </w:divBdr>
    </w:div>
    <w:div w:id="998266763">
      <w:bodyDiv w:val="1"/>
      <w:marLeft w:val="0"/>
      <w:marRight w:val="0"/>
      <w:marTop w:val="0"/>
      <w:marBottom w:val="0"/>
      <w:divBdr>
        <w:top w:val="none" w:sz="0" w:space="0" w:color="auto"/>
        <w:left w:val="none" w:sz="0" w:space="0" w:color="auto"/>
        <w:bottom w:val="none" w:sz="0" w:space="0" w:color="auto"/>
        <w:right w:val="none" w:sz="0" w:space="0" w:color="auto"/>
      </w:divBdr>
    </w:div>
    <w:div w:id="1037777472">
      <w:bodyDiv w:val="1"/>
      <w:marLeft w:val="0"/>
      <w:marRight w:val="0"/>
      <w:marTop w:val="0"/>
      <w:marBottom w:val="0"/>
      <w:divBdr>
        <w:top w:val="none" w:sz="0" w:space="0" w:color="auto"/>
        <w:left w:val="none" w:sz="0" w:space="0" w:color="auto"/>
        <w:bottom w:val="none" w:sz="0" w:space="0" w:color="auto"/>
        <w:right w:val="none" w:sz="0" w:space="0" w:color="auto"/>
      </w:divBdr>
    </w:div>
    <w:div w:id="1069428049">
      <w:bodyDiv w:val="1"/>
      <w:marLeft w:val="0"/>
      <w:marRight w:val="0"/>
      <w:marTop w:val="0"/>
      <w:marBottom w:val="0"/>
      <w:divBdr>
        <w:top w:val="none" w:sz="0" w:space="0" w:color="auto"/>
        <w:left w:val="none" w:sz="0" w:space="0" w:color="auto"/>
        <w:bottom w:val="none" w:sz="0" w:space="0" w:color="auto"/>
        <w:right w:val="none" w:sz="0" w:space="0" w:color="auto"/>
      </w:divBdr>
    </w:div>
    <w:div w:id="1128400972">
      <w:bodyDiv w:val="1"/>
      <w:marLeft w:val="0"/>
      <w:marRight w:val="0"/>
      <w:marTop w:val="0"/>
      <w:marBottom w:val="0"/>
      <w:divBdr>
        <w:top w:val="none" w:sz="0" w:space="0" w:color="auto"/>
        <w:left w:val="none" w:sz="0" w:space="0" w:color="auto"/>
        <w:bottom w:val="none" w:sz="0" w:space="0" w:color="auto"/>
        <w:right w:val="none" w:sz="0" w:space="0" w:color="auto"/>
      </w:divBdr>
    </w:div>
    <w:div w:id="1224488750">
      <w:bodyDiv w:val="1"/>
      <w:marLeft w:val="0"/>
      <w:marRight w:val="0"/>
      <w:marTop w:val="0"/>
      <w:marBottom w:val="0"/>
      <w:divBdr>
        <w:top w:val="none" w:sz="0" w:space="0" w:color="auto"/>
        <w:left w:val="none" w:sz="0" w:space="0" w:color="auto"/>
        <w:bottom w:val="none" w:sz="0" w:space="0" w:color="auto"/>
        <w:right w:val="none" w:sz="0" w:space="0" w:color="auto"/>
      </w:divBdr>
    </w:div>
    <w:div w:id="1255237126">
      <w:bodyDiv w:val="1"/>
      <w:marLeft w:val="0"/>
      <w:marRight w:val="0"/>
      <w:marTop w:val="0"/>
      <w:marBottom w:val="0"/>
      <w:divBdr>
        <w:top w:val="none" w:sz="0" w:space="0" w:color="auto"/>
        <w:left w:val="none" w:sz="0" w:space="0" w:color="auto"/>
        <w:bottom w:val="none" w:sz="0" w:space="0" w:color="auto"/>
        <w:right w:val="none" w:sz="0" w:space="0" w:color="auto"/>
      </w:divBdr>
    </w:div>
    <w:div w:id="1261110321">
      <w:bodyDiv w:val="1"/>
      <w:marLeft w:val="0"/>
      <w:marRight w:val="0"/>
      <w:marTop w:val="0"/>
      <w:marBottom w:val="0"/>
      <w:divBdr>
        <w:top w:val="none" w:sz="0" w:space="0" w:color="auto"/>
        <w:left w:val="none" w:sz="0" w:space="0" w:color="auto"/>
        <w:bottom w:val="none" w:sz="0" w:space="0" w:color="auto"/>
        <w:right w:val="none" w:sz="0" w:space="0" w:color="auto"/>
      </w:divBdr>
    </w:div>
    <w:div w:id="1307589440">
      <w:bodyDiv w:val="1"/>
      <w:marLeft w:val="0"/>
      <w:marRight w:val="0"/>
      <w:marTop w:val="0"/>
      <w:marBottom w:val="0"/>
      <w:divBdr>
        <w:top w:val="none" w:sz="0" w:space="0" w:color="auto"/>
        <w:left w:val="none" w:sz="0" w:space="0" w:color="auto"/>
        <w:bottom w:val="none" w:sz="0" w:space="0" w:color="auto"/>
        <w:right w:val="none" w:sz="0" w:space="0" w:color="auto"/>
      </w:divBdr>
    </w:div>
    <w:div w:id="1308903392">
      <w:bodyDiv w:val="1"/>
      <w:marLeft w:val="0"/>
      <w:marRight w:val="0"/>
      <w:marTop w:val="0"/>
      <w:marBottom w:val="0"/>
      <w:divBdr>
        <w:top w:val="none" w:sz="0" w:space="0" w:color="auto"/>
        <w:left w:val="none" w:sz="0" w:space="0" w:color="auto"/>
        <w:bottom w:val="none" w:sz="0" w:space="0" w:color="auto"/>
        <w:right w:val="none" w:sz="0" w:space="0" w:color="auto"/>
      </w:divBdr>
    </w:div>
    <w:div w:id="1338313969">
      <w:bodyDiv w:val="1"/>
      <w:marLeft w:val="0"/>
      <w:marRight w:val="0"/>
      <w:marTop w:val="0"/>
      <w:marBottom w:val="0"/>
      <w:divBdr>
        <w:top w:val="none" w:sz="0" w:space="0" w:color="auto"/>
        <w:left w:val="none" w:sz="0" w:space="0" w:color="auto"/>
        <w:bottom w:val="none" w:sz="0" w:space="0" w:color="auto"/>
        <w:right w:val="none" w:sz="0" w:space="0" w:color="auto"/>
      </w:divBdr>
    </w:div>
    <w:div w:id="1342509806">
      <w:bodyDiv w:val="1"/>
      <w:marLeft w:val="0"/>
      <w:marRight w:val="0"/>
      <w:marTop w:val="0"/>
      <w:marBottom w:val="0"/>
      <w:divBdr>
        <w:top w:val="none" w:sz="0" w:space="0" w:color="auto"/>
        <w:left w:val="none" w:sz="0" w:space="0" w:color="auto"/>
        <w:bottom w:val="none" w:sz="0" w:space="0" w:color="auto"/>
        <w:right w:val="none" w:sz="0" w:space="0" w:color="auto"/>
      </w:divBdr>
    </w:div>
    <w:div w:id="1344740718">
      <w:bodyDiv w:val="1"/>
      <w:marLeft w:val="0"/>
      <w:marRight w:val="0"/>
      <w:marTop w:val="0"/>
      <w:marBottom w:val="0"/>
      <w:divBdr>
        <w:top w:val="none" w:sz="0" w:space="0" w:color="auto"/>
        <w:left w:val="none" w:sz="0" w:space="0" w:color="auto"/>
        <w:bottom w:val="none" w:sz="0" w:space="0" w:color="auto"/>
        <w:right w:val="none" w:sz="0" w:space="0" w:color="auto"/>
      </w:divBdr>
    </w:div>
    <w:div w:id="1431777372">
      <w:bodyDiv w:val="1"/>
      <w:marLeft w:val="0"/>
      <w:marRight w:val="0"/>
      <w:marTop w:val="0"/>
      <w:marBottom w:val="0"/>
      <w:divBdr>
        <w:top w:val="none" w:sz="0" w:space="0" w:color="auto"/>
        <w:left w:val="none" w:sz="0" w:space="0" w:color="auto"/>
        <w:bottom w:val="none" w:sz="0" w:space="0" w:color="auto"/>
        <w:right w:val="none" w:sz="0" w:space="0" w:color="auto"/>
      </w:divBdr>
    </w:div>
    <w:div w:id="1445998938">
      <w:bodyDiv w:val="1"/>
      <w:marLeft w:val="0"/>
      <w:marRight w:val="0"/>
      <w:marTop w:val="0"/>
      <w:marBottom w:val="0"/>
      <w:divBdr>
        <w:top w:val="none" w:sz="0" w:space="0" w:color="auto"/>
        <w:left w:val="none" w:sz="0" w:space="0" w:color="auto"/>
        <w:bottom w:val="none" w:sz="0" w:space="0" w:color="auto"/>
        <w:right w:val="none" w:sz="0" w:space="0" w:color="auto"/>
      </w:divBdr>
    </w:div>
    <w:div w:id="1559172410">
      <w:bodyDiv w:val="1"/>
      <w:marLeft w:val="0"/>
      <w:marRight w:val="0"/>
      <w:marTop w:val="0"/>
      <w:marBottom w:val="0"/>
      <w:divBdr>
        <w:top w:val="none" w:sz="0" w:space="0" w:color="auto"/>
        <w:left w:val="none" w:sz="0" w:space="0" w:color="auto"/>
        <w:bottom w:val="none" w:sz="0" w:space="0" w:color="auto"/>
        <w:right w:val="none" w:sz="0" w:space="0" w:color="auto"/>
      </w:divBdr>
    </w:div>
    <w:div w:id="1611668674">
      <w:bodyDiv w:val="1"/>
      <w:marLeft w:val="0"/>
      <w:marRight w:val="0"/>
      <w:marTop w:val="0"/>
      <w:marBottom w:val="0"/>
      <w:divBdr>
        <w:top w:val="none" w:sz="0" w:space="0" w:color="auto"/>
        <w:left w:val="none" w:sz="0" w:space="0" w:color="auto"/>
        <w:bottom w:val="none" w:sz="0" w:space="0" w:color="auto"/>
        <w:right w:val="none" w:sz="0" w:space="0" w:color="auto"/>
      </w:divBdr>
    </w:div>
    <w:div w:id="1642464420">
      <w:bodyDiv w:val="1"/>
      <w:marLeft w:val="0"/>
      <w:marRight w:val="0"/>
      <w:marTop w:val="0"/>
      <w:marBottom w:val="0"/>
      <w:divBdr>
        <w:top w:val="none" w:sz="0" w:space="0" w:color="auto"/>
        <w:left w:val="none" w:sz="0" w:space="0" w:color="auto"/>
        <w:bottom w:val="none" w:sz="0" w:space="0" w:color="auto"/>
        <w:right w:val="none" w:sz="0" w:space="0" w:color="auto"/>
      </w:divBdr>
    </w:div>
    <w:div w:id="1744986289">
      <w:bodyDiv w:val="1"/>
      <w:marLeft w:val="0"/>
      <w:marRight w:val="0"/>
      <w:marTop w:val="0"/>
      <w:marBottom w:val="0"/>
      <w:divBdr>
        <w:top w:val="none" w:sz="0" w:space="0" w:color="auto"/>
        <w:left w:val="none" w:sz="0" w:space="0" w:color="auto"/>
        <w:bottom w:val="none" w:sz="0" w:space="0" w:color="auto"/>
        <w:right w:val="none" w:sz="0" w:space="0" w:color="auto"/>
      </w:divBdr>
    </w:div>
    <w:div w:id="1831603799">
      <w:bodyDiv w:val="1"/>
      <w:marLeft w:val="0"/>
      <w:marRight w:val="0"/>
      <w:marTop w:val="0"/>
      <w:marBottom w:val="0"/>
      <w:divBdr>
        <w:top w:val="none" w:sz="0" w:space="0" w:color="auto"/>
        <w:left w:val="none" w:sz="0" w:space="0" w:color="auto"/>
        <w:bottom w:val="none" w:sz="0" w:space="0" w:color="auto"/>
        <w:right w:val="none" w:sz="0" w:space="0" w:color="auto"/>
      </w:divBdr>
    </w:div>
    <w:div w:id="1897083339">
      <w:bodyDiv w:val="1"/>
      <w:marLeft w:val="0"/>
      <w:marRight w:val="0"/>
      <w:marTop w:val="0"/>
      <w:marBottom w:val="0"/>
      <w:divBdr>
        <w:top w:val="none" w:sz="0" w:space="0" w:color="auto"/>
        <w:left w:val="none" w:sz="0" w:space="0" w:color="auto"/>
        <w:bottom w:val="none" w:sz="0" w:space="0" w:color="auto"/>
        <w:right w:val="none" w:sz="0" w:space="0" w:color="auto"/>
      </w:divBdr>
    </w:div>
    <w:div w:id="1955290310">
      <w:bodyDiv w:val="1"/>
      <w:marLeft w:val="0"/>
      <w:marRight w:val="0"/>
      <w:marTop w:val="0"/>
      <w:marBottom w:val="0"/>
      <w:divBdr>
        <w:top w:val="none" w:sz="0" w:space="0" w:color="auto"/>
        <w:left w:val="none" w:sz="0" w:space="0" w:color="auto"/>
        <w:bottom w:val="none" w:sz="0" w:space="0" w:color="auto"/>
        <w:right w:val="none" w:sz="0" w:space="0" w:color="auto"/>
      </w:divBdr>
    </w:div>
    <w:div w:id="2042778280">
      <w:bodyDiv w:val="1"/>
      <w:marLeft w:val="0"/>
      <w:marRight w:val="0"/>
      <w:marTop w:val="0"/>
      <w:marBottom w:val="0"/>
      <w:divBdr>
        <w:top w:val="none" w:sz="0" w:space="0" w:color="auto"/>
        <w:left w:val="none" w:sz="0" w:space="0" w:color="auto"/>
        <w:bottom w:val="none" w:sz="0" w:space="0" w:color="auto"/>
        <w:right w:val="none" w:sz="0" w:space="0" w:color="auto"/>
      </w:divBdr>
    </w:div>
    <w:div w:id="204833401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2F0E-3EF5-4DA4-9430-60D46723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8121</Words>
  <Characters>46294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SERW</Company>
  <LinksUpToDate>false</LinksUpToDate>
  <CharactersWithSpaces>54307</CharactersWithSpaces>
  <SharedDoc>false</SharedDoc>
  <HLinks>
    <vt:vector size="60" baseType="variant">
      <vt:variant>
        <vt:i4>3670036</vt:i4>
      </vt:variant>
      <vt:variant>
        <vt:i4>27</vt:i4>
      </vt:variant>
      <vt:variant>
        <vt:i4>0</vt:i4>
      </vt:variant>
      <vt:variant>
        <vt:i4>5</vt:i4>
      </vt:variant>
      <vt:variant>
        <vt:lpwstr>mailto:KDelova@serw.ru</vt:lpwstr>
      </vt:variant>
      <vt:variant>
        <vt:lpwstr/>
      </vt:variant>
      <vt:variant>
        <vt:i4>4718693</vt:i4>
      </vt:variant>
      <vt:variant>
        <vt:i4>24</vt:i4>
      </vt:variant>
      <vt:variant>
        <vt:i4>0</vt:i4>
      </vt:variant>
      <vt:variant>
        <vt:i4>5</vt:i4>
      </vt:variant>
      <vt:variant>
        <vt:lpwstr>mailto:AAnikina@serw.ru</vt:lpwstr>
      </vt:variant>
      <vt:variant>
        <vt:lpwstr/>
      </vt:variant>
      <vt:variant>
        <vt:i4>4980863</vt:i4>
      </vt:variant>
      <vt:variant>
        <vt:i4>21</vt:i4>
      </vt:variant>
      <vt:variant>
        <vt:i4>0</vt:i4>
      </vt:variant>
      <vt:variant>
        <vt:i4>5</vt:i4>
      </vt:variant>
      <vt:variant>
        <vt:lpwstr>mailto:EAltunina@serw.ru</vt:lpwstr>
      </vt:variant>
      <vt:variant>
        <vt:lpwstr/>
      </vt:variant>
      <vt:variant>
        <vt:i4>3145743</vt:i4>
      </vt:variant>
      <vt:variant>
        <vt:i4>18</vt:i4>
      </vt:variant>
      <vt:variant>
        <vt:i4>0</vt:i4>
      </vt:variant>
      <vt:variant>
        <vt:i4>5</vt:i4>
      </vt:variant>
      <vt:variant>
        <vt:lpwstr>mailto:NNLebedeva@serw.ru</vt:lpwstr>
      </vt:variant>
      <vt:variant>
        <vt:lpwstr/>
      </vt:variant>
      <vt:variant>
        <vt:i4>327748</vt:i4>
      </vt:variant>
      <vt:variant>
        <vt:i4>15</vt:i4>
      </vt:variant>
      <vt:variant>
        <vt:i4>0</vt:i4>
      </vt:variant>
      <vt:variant>
        <vt:i4>5</vt:i4>
      </vt:variant>
      <vt:variant>
        <vt:lpwstr/>
      </vt:variant>
      <vt:variant>
        <vt:lpwstr>P1443</vt:lpwstr>
      </vt:variant>
      <vt:variant>
        <vt:i4>589890</vt:i4>
      </vt:variant>
      <vt:variant>
        <vt:i4>12</vt:i4>
      </vt:variant>
      <vt:variant>
        <vt:i4>0</vt:i4>
      </vt:variant>
      <vt:variant>
        <vt:i4>5</vt:i4>
      </vt:variant>
      <vt:variant>
        <vt:lpwstr/>
      </vt:variant>
      <vt:variant>
        <vt:lpwstr>P1285</vt:lpwstr>
      </vt:variant>
      <vt:variant>
        <vt:i4>196674</vt:i4>
      </vt:variant>
      <vt:variant>
        <vt:i4>9</vt:i4>
      </vt:variant>
      <vt:variant>
        <vt:i4>0</vt:i4>
      </vt:variant>
      <vt:variant>
        <vt:i4>5</vt:i4>
      </vt:variant>
      <vt:variant>
        <vt:lpwstr/>
      </vt:variant>
      <vt:variant>
        <vt:lpwstr>P1225</vt:lpwstr>
      </vt:variant>
      <vt:variant>
        <vt:i4>327748</vt:i4>
      </vt:variant>
      <vt:variant>
        <vt:i4>6</vt:i4>
      </vt:variant>
      <vt:variant>
        <vt:i4>0</vt:i4>
      </vt:variant>
      <vt:variant>
        <vt:i4>5</vt:i4>
      </vt:variant>
      <vt:variant>
        <vt:lpwstr/>
      </vt:variant>
      <vt:variant>
        <vt:lpwstr>P1443</vt:lpwstr>
      </vt:variant>
      <vt:variant>
        <vt:i4>5570567</vt:i4>
      </vt:variant>
      <vt:variant>
        <vt:i4>3</vt:i4>
      </vt:variant>
      <vt:variant>
        <vt:i4>0</vt:i4>
      </vt:variant>
      <vt:variant>
        <vt:i4>5</vt:i4>
      </vt:variant>
      <vt:variant>
        <vt:lpwstr>consultantplus://offline/ref=0887B897F6EEA16AC711F528291F29A48393F6C742D62CA7B36A9D42F3E5D72A8C7F987F307BFEp74BL</vt:lpwstr>
      </vt:variant>
      <vt:variant>
        <vt:lpwstr/>
      </vt:variant>
      <vt:variant>
        <vt:i4>589890</vt:i4>
      </vt:variant>
      <vt:variant>
        <vt:i4>0</vt:i4>
      </vt:variant>
      <vt:variant>
        <vt:i4>0</vt:i4>
      </vt:variant>
      <vt:variant>
        <vt:i4>5</vt:i4>
      </vt:variant>
      <vt:variant>
        <vt:lpwstr/>
      </vt:variant>
      <vt:variant>
        <vt:lpwstr>P1285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Вытченкова Юлия Александровна</dc:creator>
  <cp:lastModifiedBy>MIlina</cp:lastModifiedBy>
  <cp:revision>6</cp:revision>
  <cp:lastPrinted>2017-10-19T11:41:00Z</cp:lastPrinted>
  <dcterms:created xsi:type="dcterms:W3CDTF">2017-11-23T12:07:00Z</dcterms:created>
  <dcterms:modified xsi:type="dcterms:W3CDTF">2017-11-23T12:30:00Z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