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0F1C" w:rsidP="00AA218A">
            <w:pPr>
              <w:rPr>
                <w:sz w:val="24"/>
                <w:szCs w:val="24"/>
              </w:rPr>
            </w:pPr>
            <w:r w:rsidRPr="00250F1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0F1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50F1C" w:rsidRDefault="00883DD5" w:rsidP="004833AF">
      <w:pPr>
        <w:jc w:val="center"/>
        <w:rPr>
          <w:b/>
          <w:sz w:val="28"/>
          <w:szCs w:val="28"/>
        </w:rPr>
      </w:pPr>
      <w:r w:rsidRPr="00250F1C">
        <w:rPr>
          <w:b/>
          <w:sz w:val="28"/>
          <w:szCs w:val="28"/>
        </w:rPr>
        <w:t>«</w:t>
      </w:r>
      <w:bookmarkStart w:id="0" w:name="_GoBack"/>
      <w:r w:rsidR="00250F1C" w:rsidRPr="00250F1C">
        <w:rPr>
          <w:b/>
          <w:sz w:val="28"/>
          <w:szCs w:val="28"/>
        </w:rPr>
        <w:t>Ткань хлориновая арт.86006с</w:t>
      </w:r>
      <w:bookmarkEnd w:id="0"/>
      <w:r w:rsidRPr="00250F1C">
        <w:rPr>
          <w:b/>
          <w:sz w:val="28"/>
          <w:szCs w:val="28"/>
        </w:rPr>
        <w:t xml:space="preserve">» </w:t>
      </w:r>
    </w:p>
    <w:p w:rsidR="008F2CB1" w:rsidRPr="00250F1C" w:rsidRDefault="008F2CB1" w:rsidP="009F6355">
      <w:pPr>
        <w:jc w:val="center"/>
        <w:rPr>
          <w:b/>
          <w:sz w:val="28"/>
          <w:szCs w:val="28"/>
        </w:rPr>
      </w:pPr>
    </w:p>
    <w:p w:rsidR="004833AF" w:rsidRPr="00250F1C" w:rsidRDefault="00FE45B4" w:rsidP="009F6355">
      <w:pPr>
        <w:jc w:val="center"/>
        <w:rPr>
          <w:b/>
          <w:sz w:val="28"/>
          <w:szCs w:val="28"/>
        </w:rPr>
      </w:pPr>
      <w:r w:rsidRPr="00250F1C">
        <w:rPr>
          <w:b/>
          <w:sz w:val="28"/>
          <w:szCs w:val="28"/>
        </w:rPr>
        <w:t>№</w:t>
      </w:r>
      <w:r w:rsidR="00250F1C" w:rsidRPr="00250F1C">
        <w:rPr>
          <w:b/>
          <w:bCs/>
          <w:caps/>
          <w:sz w:val="28"/>
          <w:szCs w:val="28"/>
        </w:rPr>
        <w:t>501-</w:t>
      </w:r>
      <w:r w:rsidR="00250F1C">
        <w:rPr>
          <w:b/>
          <w:bCs/>
          <w:caps/>
          <w:sz w:val="28"/>
          <w:szCs w:val="28"/>
          <w:lang w:val="en-US"/>
        </w:rPr>
        <w:t>U</w:t>
      </w:r>
      <w:r w:rsidR="00250F1C" w:rsidRPr="00250F1C">
        <w:rPr>
          <w:b/>
          <w:bCs/>
          <w:caps/>
          <w:sz w:val="28"/>
          <w:szCs w:val="28"/>
        </w:rPr>
        <w:t>140-20/27</w:t>
      </w:r>
      <w:r w:rsidRPr="00250F1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50F1C">
        <w:rPr>
          <w:b/>
          <w:sz w:val="28"/>
          <w:szCs w:val="28"/>
        </w:rPr>
        <w:t xml:space="preserve"> </w:t>
      </w:r>
      <w:r w:rsidR="00250F1C" w:rsidRPr="00250F1C">
        <w:rPr>
          <w:b/>
          <w:bCs/>
          <w:caps/>
          <w:sz w:val="28"/>
          <w:szCs w:val="28"/>
        </w:rPr>
        <w:t>03.08.2020</w:t>
      </w:r>
      <w:r w:rsidR="007E457E" w:rsidRPr="007711D1">
        <w:rPr>
          <w:b/>
          <w:sz w:val="28"/>
          <w:szCs w:val="28"/>
        </w:rPr>
        <w:t>г</w:t>
      </w:r>
      <w:r w:rsidR="007E457E" w:rsidRPr="00250F1C">
        <w:rPr>
          <w:b/>
          <w:sz w:val="28"/>
          <w:szCs w:val="28"/>
        </w:rPr>
        <w:t>.</w:t>
      </w:r>
    </w:p>
    <w:p w:rsidR="004833AF" w:rsidRPr="00250F1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50F1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Ткань хлориновая арт.86006с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50F1C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50F1C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50F1C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50F1C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50F1C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0F1C">
        <w:rPr>
          <w:sz w:val="24"/>
          <w:szCs w:val="24"/>
        </w:rPr>
        <w:t>Ткань хлориновая арт.86006с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50F1C">
        <w:rPr>
          <w:sz w:val="24"/>
          <w:szCs w:val="24"/>
        </w:rPr>
        <w:t>Ткань хлориновая арт.86006с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50F1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50F1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0F1C">
        <w:rPr>
          <w:sz w:val="24"/>
          <w:szCs w:val="24"/>
        </w:rPr>
        <w:t>Ткань хлориновая арт.86006с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50F1C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50F1C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50F1C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50F1C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50F1C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50F1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50F1C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50F1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50F1C">
        <w:rPr>
          <w:sz w:val="24"/>
          <w:szCs w:val="24"/>
        </w:rPr>
        <w:t>Ткань хлориновая арт.86006с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50F1C" w:rsidRPr="007711D1" w:rsidTr="0039435A">
        <w:trPr>
          <w:trHeight w:val="349"/>
        </w:trPr>
        <w:tc>
          <w:tcPr>
            <w:tcW w:w="817" w:type="dxa"/>
          </w:tcPr>
          <w:p w:rsidR="00250F1C" w:rsidRPr="007711D1" w:rsidRDefault="00250F1C" w:rsidP="0039435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50F1C" w:rsidRPr="007711D1" w:rsidRDefault="00250F1C" w:rsidP="003943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1000261461</w:t>
            </w:r>
          </w:p>
        </w:tc>
        <w:tc>
          <w:tcPr>
            <w:tcW w:w="4252" w:type="dxa"/>
          </w:tcPr>
          <w:p w:rsidR="00250F1C" w:rsidRPr="007711D1" w:rsidRDefault="00250F1C" w:rsidP="003943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Ткань хлориновая арт.86006с</w:t>
            </w:r>
          </w:p>
        </w:tc>
        <w:tc>
          <w:tcPr>
            <w:tcW w:w="1418" w:type="dxa"/>
          </w:tcPr>
          <w:p w:rsidR="00250F1C" w:rsidRPr="007711D1" w:rsidRDefault="00250F1C" w:rsidP="003943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72.900</w:t>
            </w:r>
          </w:p>
        </w:tc>
        <w:tc>
          <w:tcPr>
            <w:tcW w:w="1701" w:type="dxa"/>
          </w:tcPr>
          <w:p w:rsidR="00250F1C" w:rsidRPr="007711D1" w:rsidRDefault="00250F1C" w:rsidP="003943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0F1C" w:rsidP="00CB6A54">
            <w:pPr>
              <w:rPr>
                <w:sz w:val="24"/>
                <w:szCs w:val="24"/>
              </w:rPr>
            </w:pPr>
            <w:r w:rsidRPr="00250F1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0F1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50F1C">
        <w:rPr>
          <w:sz w:val="24"/>
          <w:szCs w:val="24"/>
        </w:rPr>
        <w:t>Ткань хлориновая арт.86006с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50F1C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50F1C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50F1C">
        <w:rPr>
          <w:sz w:val="24"/>
          <w:szCs w:val="24"/>
        </w:rPr>
        <w:t>Ткань хлориновая арт.86006с</w:t>
      </w:r>
      <w:r w:rsidR="00356073" w:rsidRPr="007711D1">
        <w:rPr>
          <w:sz w:val="24"/>
          <w:szCs w:val="24"/>
        </w:rPr>
        <w:t xml:space="preserve"> в количестве </w:t>
      </w:r>
      <w:r w:rsidR="00250F1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50F1C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50F1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50F1C">
        <w:rPr>
          <w:i/>
          <w:szCs w:val="24"/>
        </w:rPr>
        <w:t>Ткань хлориновая арт.86006с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50F1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50F1C">
        <w:rPr>
          <w:szCs w:val="24"/>
        </w:rPr>
        <w:t>Ткань хлориновая арт.86006с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50F1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50F1C">
              <w:rPr>
                <w:szCs w:val="24"/>
              </w:rPr>
              <w:t>Ткань хлориновая арт.86006с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50F1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50F1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50F1C" w:rsidTr="0039435A">
        <w:tc>
          <w:tcPr>
            <w:tcW w:w="1100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192752.56</w:t>
            </w:r>
          </w:p>
        </w:tc>
        <w:tc>
          <w:tcPr>
            <w:tcW w:w="3119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04.08.2020</w:t>
            </w:r>
          </w:p>
        </w:tc>
      </w:tr>
      <w:tr w:rsidR="00250F1C" w:rsidTr="0039435A">
        <w:tc>
          <w:tcPr>
            <w:tcW w:w="1100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147752.56</w:t>
            </w:r>
          </w:p>
        </w:tc>
        <w:tc>
          <w:tcPr>
            <w:tcW w:w="3119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14.08.2020</w:t>
            </w:r>
          </w:p>
        </w:tc>
      </w:tr>
      <w:tr w:rsidR="00250F1C" w:rsidTr="0039435A">
        <w:tc>
          <w:tcPr>
            <w:tcW w:w="1100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102752.56</w:t>
            </w:r>
          </w:p>
        </w:tc>
        <w:tc>
          <w:tcPr>
            <w:tcW w:w="3119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24.08.2020</w:t>
            </w:r>
          </w:p>
        </w:tc>
      </w:tr>
      <w:tr w:rsidR="00250F1C" w:rsidTr="0039435A">
        <w:tc>
          <w:tcPr>
            <w:tcW w:w="1100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58463.00</w:t>
            </w:r>
          </w:p>
        </w:tc>
        <w:tc>
          <w:tcPr>
            <w:tcW w:w="3119" w:type="dxa"/>
          </w:tcPr>
          <w:p w:rsidR="00250F1C" w:rsidRPr="00A37BFC" w:rsidRDefault="00250F1C" w:rsidP="003943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13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0F1C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132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34D3-4BF8-40B0-931B-BC2C8334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2020-08-03T05:50:00Z</dcterms:created>
  <dcterms:modified xsi:type="dcterms:W3CDTF">2020-08-03T05:50:00Z</dcterms:modified>
</cp:coreProperties>
</file>