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934A4" w:rsidRPr="003E237F" w:rsidRDefault="00A934A4" w:rsidP="00635C8D">
      <w:pPr>
        <w:ind w:firstLine="142"/>
        <w:jc w:val="center"/>
        <w:rPr>
          <w:b/>
          <w:sz w:val="28"/>
          <w:szCs w:val="28"/>
        </w:rPr>
      </w:pPr>
      <w:r w:rsidRPr="003E237F">
        <w:rPr>
          <w:b/>
          <w:sz w:val="28"/>
          <w:szCs w:val="28"/>
        </w:rPr>
        <w:t xml:space="preserve">Приглашение принять участие в конкурентном отборе </w:t>
      </w:r>
    </w:p>
    <w:p w:rsidR="00A934A4" w:rsidRPr="003E237F" w:rsidRDefault="00A934A4" w:rsidP="00635C8D">
      <w:pPr>
        <w:ind w:firstLine="142"/>
        <w:jc w:val="center"/>
        <w:rPr>
          <w:b/>
          <w:sz w:val="28"/>
          <w:szCs w:val="28"/>
        </w:rPr>
      </w:pPr>
    </w:p>
    <w:p w:rsidR="00A934A4" w:rsidRPr="003E237F" w:rsidRDefault="00A934A4" w:rsidP="00563669">
      <w:pPr>
        <w:pStyle w:val="1"/>
        <w:numPr>
          <w:ilvl w:val="0"/>
          <w:numId w:val="1"/>
        </w:numPr>
        <w:spacing w:before="0" w:after="0"/>
        <w:ind w:left="0" w:firstLine="0"/>
        <w:jc w:val="center"/>
        <w:rPr>
          <w:rFonts w:ascii="Times New Roman" w:hAnsi="Times New Roman" w:cs="Times New Roman"/>
          <w:sz w:val="28"/>
          <w:szCs w:val="28"/>
        </w:rPr>
      </w:pPr>
      <w:r w:rsidRPr="003E237F">
        <w:rPr>
          <w:rFonts w:ascii="Times New Roman" w:hAnsi="Times New Roman" w:cs="Times New Roman"/>
          <w:sz w:val="28"/>
          <w:szCs w:val="28"/>
        </w:rPr>
        <w:t>Условия проведения конкурентного отбора</w:t>
      </w:r>
    </w:p>
    <w:p w:rsidR="00A934A4" w:rsidRPr="003E237F" w:rsidRDefault="00A934A4" w:rsidP="001B0AA9"/>
    <w:p w:rsidR="00A934A4" w:rsidRPr="003E237F" w:rsidRDefault="00A934A4" w:rsidP="00563669">
      <w:pPr>
        <w:pStyle w:val="2"/>
        <w:numPr>
          <w:ilvl w:val="0"/>
          <w:numId w:val="2"/>
        </w:numPr>
        <w:spacing w:before="0" w:after="0"/>
        <w:ind w:left="0" w:firstLine="709"/>
        <w:jc w:val="both"/>
        <w:rPr>
          <w:rFonts w:ascii="Times New Roman" w:hAnsi="Times New Roman" w:cs="Times New Roman"/>
          <w:i w:val="0"/>
        </w:rPr>
      </w:pPr>
      <w:r w:rsidRPr="003E237F">
        <w:rPr>
          <w:rFonts w:ascii="Times New Roman" w:hAnsi="Times New Roman" w:cs="Times New Roman"/>
          <w:i w:val="0"/>
        </w:rPr>
        <w:t>Общие условия проведения конкурентного отбора</w:t>
      </w:r>
    </w:p>
    <w:p w:rsidR="00A934A4" w:rsidRPr="003E237F" w:rsidRDefault="00A934A4" w:rsidP="00563669">
      <w:pPr>
        <w:pStyle w:val="3"/>
        <w:numPr>
          <w:ilvl w:val="1"/>
          <w:numId w:val="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Сведения о заказчике</w:t>
      </w:r>
    </w:p>
    <w:p w:rsidR="00614DD0" w:rsidRPr="00614DD0" w:rsidRDefault="00A934A4" w:rsidP="00614DD0">
      <w:pPr>
        <w:ind w:firstLine="709"/>
        <w:jc w:val="both"/>
        <w:rPr>
          <w:bCs/>
          <w:sz w:val="28"/>
          <w:szCs w:val="28"/>
        </w:rPr>
      </w:pPr>
      <w:r w:rsidRPr="003E237F">
        <w:rPr>
          <w:bCs/>
          <w:sz w:val="28"/>
          <w:szCs w:val="28"/>
        </w:rPr>
        <w:t xml:space="preserve">1.1.1. </w:t>
      </w:r>
      <w:r w:rsidR="00614DD0" w:rsidRPr="00614DD0">
        <w:rPr>
          <w:bCs/>
          <w:sz w:val="28"/>
          <w:szCs w:val="28"/>
        </w:rPr>
        <w:t>Заказчик - Акционерное общество «Федеральная пассажирская компания» (АО «ФПК») Куйбышевский филиал.</w:t>
      </w:r>
    </w:p>
    <w:p w:rsidR="00614DD0" w:rsidRPr="00614DD0" w:rsidRDefault="00614DD0" w:rsidP="00614DD0">
      <w:pPr>
        <w:ind w:firstLine="709"/>
        <w:jc w:val="both"/>
        <w:rPr>
          <w:bCs/>
          <w:sz w:val="28"/>
          <w:szCs w:val="28"/>
        </w:rPr>
      </w:pPr>
      <w:r w:rsidRPr="00614DD0">
        <w:rPr>
          <w:bCs/>
          <w:sz w:val="28"/>
          <w:szCs w:val="28"/>
        </w:rPr>
        <w:t>Место нахождения заказчика: 443030, Самара, Комсомольская площадь, 2</w:t>
      </w:r>
    </w:p>
    <w:p w:rsidR="00614DD0" w:rsidRPr="00614DD0" w:rsidRDefault="00614DD0" w:rsidP="00614DD0">
      <w:pPr>
        <w:ind w:firstLine="709"/>
        <w:jc w:val="both"/>
        <w:rPr>
          <w:bCs/>
          <w:sz w:val="28"/>
          <w:szCs w:val="28"/>
        </w:rPr>
      </w:pPr>
      <w:r w:rsidRPr="00614DD0">
        <w:rPr>
          <w:bCs/>
          <w:sz w:val="28"/>
          <w:szCs w:val="28"/>
        </w:rPr>
        <w:t xml:space="preserve">   Почтовый адрес заказчика: 443030, Самара, Комсомольская площадь, 2</w:t>
      </w:r>
    </w:p>
    <w:p w:rsidR="00614DD0" w:rsidRPr="00614DD0" w:rsidRDefault="00614DD0" w:rsidP="00614DD0">
      <w:pPr>
        <w:ind w:firstLine="709"/>
        <w:jc w:val="both"/>
        <w:rPr>
          <w:bCs/>
          <w:sz w:val="28"/>
          <w:szCs w:val="28"/>
        </w:rPr>
      </w:pPr>
      <w:r w:rsidRPr="00614DD0">
        <w:rPr>
          <w:bCs/>
          <w:sz w:val="28"/>
          <w:szCs w:val="28"/>
        </w:rPr>
        <w:t xml:space="preserve"> Адрес электронной почты: BogdanovaOG-kuyb@fpc.org.rzd</w:t>
      </w:r>
    </w:p>
    <w:p w:rsidR="00614DD0" w:rsidRPr="00614DD0" w:rsidRDefault="00614DD0" w:rsidP="00614DD0">
      <w:pPr>
        <w:ind w:firstLine="709"/>
        <w:jc w:val="both"/>
        <w:rPr>
          <w:bCs/>
          <w:sz w:val="28"/>
          <w:szCs w:val="28"/>
        </w:rPr>
      </w:pPr>
      <w:r w:rsidRPr="00614DD0">
        <w:rPr>
          <w:bCs/>
          <w:sz w:val="28"/>
          <w:szCs w:val="28"/>
        </w:rPr>
        <w:t xml:space="preserve"> Номер телефона: 8 (846) 339-10-44, доб. 10602., 8(846)303-54-86</w:t>
      </w:r>
    </w:p>
    <w:p w:rsidR="00614DD0" w:rsidRPr="00614DD0" w:rsidRDefault="00614DD0" w:rsidP="00614DD0">
      <w:pPr>
        <w:ind w:firstLine="709"/>
        <w:jc w:val="both"/>
        <w:rPr>
          <w:bCs/>
          <w:sz w:val="28"/>
          <w:szCs w:val="28"/>
        </w:rPr>
      </w:pPr>
      <w:r w:rsidRPr="00614DD0">
        <w:rPr>
          <w:bCs/>
          <w:sz w:val="28"/>
          <w:szCs w:val="28"/>
        </w:rPr>
        <w:t xml:space="preserve"> Организатор: Акционерное общество «Федеральная пассажирская компания» (АО «ФПК») Куйбышевский филиал.</w:t>
      </w:r>
    </w:p>
    <w:p w:rsidR="00614DD0" w:rsidRPr="00614DD0" w:rsidRDefault="00614DD0" w:rsidP="00614DD0">
      <w:pPr>
        <w:ind w:firstLine="709"/>
        <w:jc w:val="both"/>
        <w:rPr>
          <w:bCs/>
          <w:sz w:val="28"/>
          <w:szCs w:val="28"/>
        </w:rPr>
      </w:pPr>
      <w:r w:rsidRPr="00614DD0">
        <w:rPr>
          <w:bCs/>
          <w:sz w:val="28"/>
          <w:szCs w:val="28"/>
        </w:rPr>
        <w:t xml:space="preserve"> 1.1.2. Контактные данные:</w:t>
      </w:r>
    </w:p>
    <w:p w:rsidR="00614DD0" w:rsidRPr="00614DD0" w:rsidRDefault="00614DD0" w:rsidP="00614DD0">
      <w:pPr>
        <w:ind w:firstLine="709"/>
        <w:jc w:val="both"/>
        <w:rPr>
          <w:bCs/>
          <w:sz w:val="28"/>
          <w:szCs w:val="28"/>
        </w:rPr>
      </w:pPr>
      <w:r w:rsidRPr="00614DD0">
        <w:rPr>
          <w:bCs/>
          <w:sz w:val="28"/>
          <w:szCs w:val="28"/>
        </w:rPr>
        <w:t>Контактное лицо: ведущий инженер, Акопян Ольга Геннадьевна, сектора конкурсных процедур и договорной работы Куйбышевского филиала АО «ФПК».</w:t>
      </w:r>
    </w:p>
    <w:p w:rsidR="00614DD0" w:rsidRPr="00614DD0" w:rsidRDefault="00614DD0" w:rsidP="00614DD0">
      <w:pPr>
        <w:ind w:firstLine="709"/>
        <w:jc w:val="both"/>
        <w:rPr>
          <w:bCs/>
          <w:sz w:val="28"/>
          <w:szCs w:val="28"/>
        </w:rPr>
      </w:pPr>
      <w:r w:rsidRPr="00614DD0">
        <w:rPr>
          <w:bCs/>
          <w:sz w:val="28"/>
          <w:szCs w:val="28"/>
        </w:rPr>
        <w:t>Адрес электронной почты: BogdanovaOG-kuyb@fpc.ru.</w:t>
      </w:r>
    </w:p>
    <w:p w:rsidR="00614DD0" w:rsidRPr="00614DD0" w:rsidRDefault="00614DD0" w:rsidP="00614DD0">
      <w:pPr>
        <w:ind w:firstLine="709"/>
        <w:jc w:val="both"/>
        <w:rPr>
          <w:bCs/>
          <w:sz w:val="28"/>
          <w:szCs w:val="28"/>
        </w:rPr>
      </w:pPr>
      <w:r w:rsidRPr="00614DD0">
        <w:rPr>
          <w:bCs/>
          <w:sz w:val="28"/>
          <w:szCs w:val="28"/>
        </w:rPr>
        <w:t>Номер телефона: 8 (846) 339-10-44, доб. 10602., 8(846)303-54-86</w:t>
      </w:r>
    </w:p>
    <w:p w:rsidR="00A934A4" w:rsidRDefault="00614DD0" w:rsidP="00614DD0">
      <w:pPr>
        <w:ind w:firstLine="709"/>
        <w:jc w:val="both"/>
        <w:rPr>
          <w:bCs/>
          <w:sz w:val="28"/>
          <w:szCs w:val="28"/>
        </w:rPr>
      </w:pPr>
      <w:r w:rsidRPr="00614DD0">
        <w:rPr>
          <w:bCs/>
          <w:sz w:val="28"/>
          <w:szCs w:val="28"/>
        </w:rPr>
        <w:t>Номер факса: 8(846) 303-86-54.</w:t>
      </w:r>
    </w:p>
    <w:p w:rsidR="00614DD0" w:rsidRPr="003E237F" w:rsidRDefault="00614DD0" w:rsidP="00614DD0">
      <w:pPr>
        <w:ind w:firstLine="709"/>
        <w:jc w:val="both"/>
        <w:rPr>
          <w:i/>
          <w:sz w:val="28"/>
          <w:szCs w:val="28"/>
        </w:rPr>
      </w:pPr>
    </w:p>
    <w:p w:rsidR="00A934A4" w:rsidRPr="003E237F" w:rsidRDefault="00A934A4" w:rsidP="00563669">
      <w:pPr>
        <w:pStyle w:val="3"/>
        <w:numPr>
          <w:ilvl w:val="1"/>
          <w:numId w:val="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Способ закупки</w:t>
      </w:r>
    </w:p>
    <w:p w:rsidR="00A934A4" w:rsidRPr="003E237F" w:rsidRDefault="00A934A4" w:rsidP="00B5619E">
      <w:pPr>
        <w:ind w:firstLine="709"/>
        <w:jc w:val="both"/>
        <w:rPr>
          <w:bCs/>
          <w:sz w:val="28"/>
          <w:szCs w:val="28"/>
        </w:rPr>
      </w:pPr>
      <w:r w:rsidRPr="00430F23">
        <w:rPr>
          <w:bCs/>
          <w:sz w:val="28"/>
          <w:szCs w:val="28"/>
        </w:rPr>
        <w:t xml:space="preserve">Конкурентный отбор </w:t>
      </w:r>
      <w:r w:rsidR="00430F23" w:rsidRPr="00430F23">
        <w:rPr>
          <w:bCs/>
          <w:sz w:val="28"/>
          <w:szCs w:val="28"/>
        </w:rPr>
        <w:t>№500</w:t>
      </w:r>
      <w:r w:rsidR="00B35356">
        <w:rPr>
          <w:bCs/>
          <w:noProof/>
          <w:sz w:val="28"/>
          <w:szCs w:val="28"/>
        </w:rPr>
        <w:t>5083</w:t>
      </w:r>
      <w:r w:rsidRPr="00430F23">
        <w:rPr>
          <w:bCs/>
          <w:sz w:val="28"/>
          <w:szCs w:val="28"/>
        </w:rPr>
        <w:t>/КОТЭ-АО ФПК/</w:t>
      </w:r>
      <w:r w:rsidR="00430F23">
        <w:rPr>
          <w:bCs/>
          <w:sz w:val="28"/>
          <w:szCs w:val="28"/>
        </w:rPr>
        <w:t>САМ/</w:t>
      </w:r>
      <w:r w:rsidRPr="00430F23">
        <w:rPr>
          <w:bCs/>
          <w:sz w:val="28"/>
          <w:szCs w:val="28"/>
        </w:rPr>
        <w:t>17 в электронной форме.</w:t>
      </w:r>
    </w:p>
    <w:p w:rsidR="00A934A4" w:rsidRPr="003E237F" w:rsidRDefault="00A934A4" w:rsidP="00ED6534">
      <w:pPr>
        <w:ind w:firstLine="709"/>
        <w:jc w:val="both"/>
        <w:rPr>
          <w:bCs/>
          <w:sz w:val="28"/>
          <w:szCs w:val="28"/>
        </w:rPr>
      </w:pPr>
    </w:p>
    <w:p w:rsidR="00A934A4" w:rsidRPr="003E237F" w:rsidRDefault="00A934A4" w:rsidP="00563669">
      <w:pPr>
        <w:pStyle w:val="3"/>
        <w:numPr>
          <w:ilvl w:val="1"/>
          <w:numId w:val="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Предмет конкурентного отбора</w:t>
      </w:r>
    </w:p>
    <w:p w:rsidR="00A934A4" w:rsidRDefault="00B35356" w:rsidP="00DE21E7">
      <w:pPr>
        <w:ind w:firstLine="709"/>
        <w:jc w:val="both"/>
        <w:rPr>
          <w:noProof/>
          <w:color w:val="000000"/>
          <w:sz w:val="28"/>
          <w:szCs w:val="28"/>
        </w:rPr>
      </w:pPr>
      <w:r>
        <w:rPr>
          <w:noProof/>
          <w:color w:val="000000"/>
          <w:sz w:val="28"/>
          <w:szCs w:val="28"/>
        </w:rPr>
        <w:t>В</w:t>
      </w:r>
      <w:r w:rsidRPr="00B35356">
        <w:rPr>
          <w:noProof/>
          <w:color w:val="000000"/>
          <w:sz w:val="28"/>
          <w:szCs w:val="28"/>
        </w:rPr>
        <w:t>ыполнение работ по еженедельному изготовлению и поставке цветочных композиций в купе вагонов класса люкс (в состав композиции входит 1 стебель цветочный разной цветовой гаммы альстромерии или аналогичный) для нужд Куйбышевского филиала АО "ФПК"</w:t>
      </w:r>
      <w:r>
        <w:rPr>
          <w:noProof/>
          <w:color w:val="000000"/>
          <w:sz w:val="28"/>
          <w:szCs w:val="28"/>
        </w:rPr>
        <w:t>.</w:t>
      </w:r>
    </w:p>
    <w:p w:rsidR="00B35356" w:rsidRPr="00DE21E7" w:rsidRDefault="00B35356" w:rsidP="00DE21E7">
      <w:pPr>
        <w:ind w:firstLine="709"/>
        <w:jc w:val="both"/>
        <w:rPr>
          <w:color w:val="000000"/>
          <w:sz w:val="28"/>
          <w:szCs w:val="28"/>
        </w:rPr>
      </w:pPr>
    </w:p>
    <w:p w:rsidR="00A934A4" w:rsidRDefault="00A934A4" w:rsidP="00563669">
      <w:pPr>
        <w:pStyle w:val="3"/>
        <w:numPr>
          <w:ilvl w:val="1"/>
          <w:numId w:val="2"/>
        </w:numPr>
        <w:spacing w:before="0" w:after="0"/>
        <w:ind w:left="709" w:firstLine="0"/>
        <w:jc w:val="both"/>
        <w:rPr>
          <w:rFonts w:ascii="Times New Roman" w:hAnsi="Times New Roman" w:cs="Times New Roman"/>
          <w:sz w:val="28"/>
          <w:szCs w:val="28"/>
        </w:rPr>
      </w:pPr>
      <w:r w:rsidRPr="003E237F">
        <w:rPr>
          <w:rFonts w:ascii="Times New Roman" w:hAnsi="Times New Roman" w:cs="Times New Roman"/>
          <w:sz w:val="28"/>
          <w:szCs w:val="28"/>
        </w:rPr>
        <w:t>Участники</w:t>
      </w:r>
    </w:p>
    <w:p w:rsidR="00A934A4" w:rsidRPr="00614DD0" w:rsidRDefault="00564DCE" w:rsidP="00717F61">
      <w:pPr>
        <w:ind w:firstLine="709"/>
        <w:jc w:val="both"/>
        <w:rPr>
          <w:bCs/>
          <w:sz w:val="28"/>
          <w:szCs w:val="28"/>
        </w:rPr>
      </w:pPr>
      <w:r w:rsidRPr="00564DCE">
        <w:rPr>
          <w:bCs/>
          <w:sz w:val="28"/>
          <w:szCs w:val="28"/>
        </w:rPr>
        <w:t>Конкурентный отбор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w:t>
      </w:r>
      <w:r>
        <w:rPr>
          <w:bCs/>
          <w:sz w:val="28"/>
          <w:szCs w:val="28"/>
        </w:rPr>
        <w:t>дельными видами юридических лиц</w:t>
      </w:r>
      <w:r w:rsidR="00614DD0" w:rsidRPr="00614DD0">
        <w:rPr>
          <w:bCs/>
          <w:sz w:val="28"/>
          <w:szCs w:val="28"/>
        </w:rPr>
        <w:t>.</w:t>
      </w:r>
    </w:p>
    <w:p w:rsidR="00614DD0" w:rsidRPr="003E237F" w:rsidRDefault="00614DD0" w:rsidP="00717F61">
      <w:pPr>
        <w:ind w:firstLine="709"/>
        <w:jc w:val="both"/>
        <w:rPr>
          <w:bCs/>
          <w:i/>
          <w:sz w:val="28"/>
          <w:szCs w:val="28"/>
        </w:rPr>
      </w:pPr>
    </w:p>
    <w:p w:rsidR="00A934A4" w:rsidRPr="009A59BE" w:rsidRDefault="00A934A4" w:rsidP="00563669">
      <w:pPr>
        <w:pStyle w:val="3"/>
        <w:numPr>
          <w:ilvl w:val="1"/>
          <w:numId w:val="2"/>
        </w:numPr>
        <w:spacing w:before="0" w:after="0"/>
        <w:ind w:left="0" w:firstLine="709"/>
        <w:jc w:val="both"/>
        <w:rPr>
          <w:rFonts w:ascii="Times New Roman" w:hAnsi="Times New Roman" w:cs="Times New Roman"/>
          <w:sz w:val="28"/>
          <w:szCs w:val="28"/>
        </w:rPr>
      </w:pPr>
      <w:r w:rsidRPr="003E237F">
        <w:rPr>
          <w:rFonts w:ascii="Times New Roman" w:hAnsi="Times New Roman" w:cs="Times New Roman"/>
          <w:sz w:val="28"/>
          <w:szCs w:val="28"/>
        </w:rPr>
        <w:t>Место и д</w:t>
      </w:r>
      <w:r w:rsidRPr="009A59BE">
        <w:rPr>
          <w:rFonts w:ascii="Times New Roman" w:hAnsi="Times New Roman" w:cs="Times New Roman"/>
          <w:sz w:val="28"/>
          <w:szCs w:val="28"/>
        </w:rPr>
        <w:t>ата проведения конкурентного отбора</w:t>
      </w:r>
    </w:p>
    <w:p w:rsidR="002B3664" w:rsidRDefault="00A934A4" w:rsidP="00ED6534">
      <w:pPr>
        <w:ind w:firstLine="709"/>
        <w:jc w:val="both"/>
        <w:rPr>
          <w:b/>
          <w:noProof/>
          <w:sz w:val="28"/>
          <w:szCs w:val="28"/>
        </w:rPr>
      </w:pPr>
      <w:r w:rsidRPr="009A59BE">
        <w:rPr>
          <w:bCs/>
          <w:sz w:val="28"/>
          <w:szCs w:val="28"/>
        </w:rPr>
        <w:t>Конкурентный отбор проводится</w:t>
      </w:r>
      <w:r w:rsidRPr="009A59BE">
        <w:rPr>
          <w:bCs/>
          <w:i/>
          <w:sz w:val="28"/>
          <w:szCs w:val="28"/>
        </w:rPr>
        <w:t xml:space="preserve"> </w:t>
      </w:r>
      <w:r w:rsidRPr="009A59BE">
        <w:rPr>
          <w:bCs/>
          <w:sz w:val="28"/>
          <w:szCs w:val="28"/>
        </w:rPr>
        <w:t xml:space="preserve">в </w:t>
      </w:r>
      <w:r w:rsidRPr="009A59BE">
        <w:rPr>
          <w:b/>
          <w:noProof/>
          <w:sz w:val="28"/>
          <w:szCs w:val="28"/>
        </w:rPr>
        <w:t xml:space="preserve"> </w:t>
      </w:r>
      <w:r w:rsidR="009A59BE" w:rsidRPr="009A59BE">
        <w:rPr>
          <w:b/>
          <w:noProof/>
          <w:sz w:val="28"/>
          <w:szCs w:val="28"/>
        </w:rPr>
        <w:t>09</w:t>
      </w:r>
      <w:r w:rsidRPr="009A59BE">
        <w:rPr>
          <w:b/>
          <w:noProof/>
          <w:sz w:val="28"/>
          <w:szCs w:val="28"/>
        </w:rPr>
        <w:t xml:space="preserve">-00 московского времени </w:t>
      </w:r>
    </w:p>
    <w:p w:rsidR="00A934A4" w:rsidRDefault="00126AA2" w:rsidP="002B3664">
      <w:pPr>
        <w:jc w:val="both"/>
        <w:rPr>
          <w:bCs/>
          <w:i/>
          <w:sz w:val="28"/>
          <w:szCs w:val="28"/>
        </w:rPr>
      </w:pPr>
      <w:r>
        <w:rPr>
          <w:b/>
          <w:noProof/>
          <w:sz w:val="28"/>
          <w:szCs w:val="28"/>
        </w:rPr>
        <w:t>28</w:t>
      </w:r>
      <w:r w:rsidR="00A934A4" w:rsidRPr="009A59BE">
        <w:rPr>
          <w:b/>
          <w:noProof/>
          <w:sz w:val="28"/>
          <w:szCs w:val="28"/>
        </w:rPr>
        <w:t xml:space="preserve"> </w:t>
      </w:r>
      <w:r w:rsidR="00B35356">
        <w:rPr>
          <w:b/>
          <w:noProof/>
          <w:sz w:val="28"/>
          <w:szCs w:val="28"/>
        </w:rPr>
        <w:t>но</w:t>
      </w:r>
      <w:r w:rsidR="006F7CDC">
        <w:rPr>
          <w:b/>
          <w:noProof/>
          <w:sz w:val="28"/>
          <w:szCs w:val="28"/>
        </w:rPr>
        <w:t>ября</w:t>
      </w:r>
      <w:r w:rsidR="00A934A4" w:rsidRPr="009A59BE">
        <w:rPr>
          <w:b/>
          <w:noProof/>
          <w:sz w:val="28"/>
          <w:szCs w:val="28"/>
        </w:rPr>
        <w:t xml:space="preserve"> 2017 г.</w:t>
      </w:r>
      <w:r w:rsidR="00A934A4" w:rsidRPr="00614DD0">
        <w:rPr>
          <w:b/>
          <w:noProof/>
          <w:sz w:val="28"/>
          <w:szCs w:val="28"/>
        </w:rPr>
        <w:t xml:space="preserve"> </w:t>
      </w:r>
      <w:r w:rsidR="00A934A4">
        <w:rPr>
          <w:b/>
          <w:sz w:val="28"/>
          <w:szCs w:val="28"/>
        </w:rPr>
        <w:t xml:space="preserve"> </w:t>
      </w:r>
      <w:r w:rsidR="00A934A4" w:rsidRPr="00D062F8">
        <w:rPr>
          <w:bCs/>
          <w:sz w:val="28"/>
          <w:szCs w:val="28"/>
        </w:rPr>
        <w:t>на э</w:t>
      </w:r>
      <w:r w:rsidR="00A934A4" w:rsidRPr="00D062F8">
        <w:rPr>
          <w:sz w:val="28"/>
          <w:szCs w:val="28"/>
        </w:rPr>
        <w:t>лектронной торговой площадке «ЭТС-Фабрикант»</w:t>
      </w:r>
      <w:r w:rsidR="00A934A4" w:rsidRPr="00D062F8">
        <w:rPr>
          <w:bCs/>
          <w:sz w:val="28"/>
          <w:szCs w:val="28"/>
        </w:rPr>
        <w:t xml:space="preserve"> (на странице данного конкурентного отбора на сайте </w:t>
      </w:r>
      <w:r w:rsidR="00A934A4" w:rsidRPr="00D062F8">
        <w:rPr>
          <w:sz w:val="28"/>
          <w:szCs w:val="28"/>
        </w:rPr>
        <w:t>http://www.fabrikant.ru</w:t>
      </w:r>
      <w:r w:rsidR="00A934A4" w:rsidRPr="00D062F8">
        <w:rPr>
          <w:bCs/>
          <w:sz w:val="28"/>
          <w:szCs w:val="28"/>
        </w:rPr>
        <w:t>)</w:t>
      </w:r>
      <w:r w:rsidR="00A934A4" w:rsidRPr="00D062F8">
        <w:rPr>
          <w:bCs/>
          <w:i/>
          <w:sz w:val="28"/>
          <w:szCs w:val="28"/>
        </w:rPr>
        <w:t xml:space="preserve"> </w:t>
      </w:r>
      <w:r w:rsidR="00A934A4" w:rsidRPr="00D062F8">
        <w:rPr>
          <w:bCs/>
          <w:sz w:val="28"/>
          <w:szCs w:val="28"/>
        </w:rPr>
        <w:t>(далее – электронная торгово-закупочная площадка, ЭТЗП, а также сайт ЭТЗП)</w:t>
      </w:r>
      <w:r w:rsidR="00A934A4" w:rsidRPr="00D062F8">
        <w:rPr>
          <w:bCs/>
          <w:i/>
          <w:sz w:val="28"/>
          <w:szCs w:val="28"/>
        </w:rPr>
        <w:t>,</w:t>
      </w:r>
      <w:r w:rsidR="00A934A4" w:rsidRPr="00D062F8">
        <w:rPr>
          <w:bCs/>
          <w:sz w:val="28"/>
          <w:szCs w:val="28"/>
        </w:rPr>
        <w:t xml:space="preserve"> в электронной форме в личном кабинете участника электронных процедур</w:t>
      </w:r>
      <w:r w:rsidR="00A934A4" w:rsidRPr="00D062F8">
        <w:rPr>
          <w:bCs/>
          <w:i/>
          <w:sz w:val="28"/>
          <w:szCs w:val="28"/>
        </w:rPr>
        <w:t>.</w:t>
      </w:r>
    </w:p>
    <w:p w:rsidR="00A934A4" w:rsidRDefault="00A934A4" w:rsidP="00ED6534">
      <w:pPr>
        <w:ind w:firstLine="709"/>
        <w:jc w:val="both"/>
        <w:rPr>
          <w:bCs/>
          <w:i/>
          <w:sz w:val="28"/>
          <w:szCs w:val="28"/>
        </w:rPr>
      </w:pPr>
    </w:p>
    <w:p w:rsidR="00A934A4" w:rsidRDefault="00A934A4" w:rsidP="00ED6534">
      <w:pPr>
        <w:ind w:firstLine="709"/>
        <w:jc w:val="both"/>
        <w:rPr>
          <w:b/>
          <w:bCs/>
          <w:sz w:val="28"/>
          <w:szCs w:val="28"/>
        </w:rPr>
      </w:pPr>
      <w:r w:rsidRPr="007747DB">
        <w:rPr>
          <w:b/>
          <w:bCs/>
          <w:sz w:val="28"/>
          <w:szCs w:val="28"/>
        </w:rPr>
        <w:t xml:space="preserve">1.6. Разъяснения положений приглашения к </w:t>
      </w:r>
      <w:r>
        <w:rPr>
          <w:b/>
          <w:bCs/>
          <w:sz w:val="28"/>
          <w:szCs w:val="28"/>
        </w:rPr>
        <w:t xml:space="preserve">участию в </w:t>
      </w:r>
      <w:r w:rsidRPr="007747DB">
        <w:rPr>
          <w:b/>
          <w:bCs/>
          <w:sz w:val="28"/>
          <w:szCs w:val="28"/>
        </w:rPr>
        <w:t>конкурентном отбор</w:t>
      </w:r>
      <w:r>
        <w:rPr>
          <w:b/>
          <w:bCs/>
          <w:sz w:val="28"/>
          <w:szCs w:val="28"/>
        </w:rPr>
        <w:t>е</w:t>
      </w:r>
    </w:p>
    <w:p w:rsidR="00564DCE" w:rsidRPr="007747DB" w:rsidRDefault="00564DCE" w:rsidP="00ED6534">
      <w:pPr>
        <w:ind w:firstLine="709"/>
        <w:jc w:val="both"/>
        <w:rPr>
          <w:b/>
          <w:bCs/>
          <w:sz w:val="28"/>
          <w:szCs w:val="28"/>
        </w:rPr>
      </w:pPr>
    </w:p>
    <w:p w:rsidR="00A934A4" w:rsidRPr="003E237F" w:rsidRDefault="00A934A4" w:rsidP="00D31B46">
      <w:pPr>
        <w:ind w:firstLine="709"/>
        <w:jc w:val="both"/>
        <w:rPr>
          <w:bCs/>
          <w:sz w:val="28"/>
          <w:szCs w:val="28"/>
        </w:rPr>
      </w:pPr>
      <w:r>
        <w:rPr>
          <w:bCs/>
          <w:sz w:val="28"/>
          <w:szCs w:val="28"/>
        </w:rPr>
        <w:lastRenderedPageBreak/>
        <w:t xml:space="preserve">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отборе </w:t>
      </w:r>
      <w:r w:rsidRPr="007747DB">
        <w:rPr>
          <w:bCs/>
          <w:sz w:val="28"/>
          <w:szCs w:val="28"/>
        </w:rPr>
        <w:t>не устанавлива</w:t>
      </w:r>
      <w:r>
        <w:rPr>
          <w:bCs/>
          <w:sz w:val="28"/>
          <w:szCs w:val="28"/>
        </w:rPr>
        <w:t>ю</w:t>
      </w:r>
      <w:r w:rsidRPr="007747DB">
        <w:rPr>
          <w:bCs/>
          <w:sz w:val="28"/>
          <w:szCs w:val="28"/>
        </w:rPr>
        <w:t>тся при проведении конкурентного отбора</w:t>
      </w:r>
      <w:r>
        <w:rPr>
          <w:bCs/>
          <w:sz w:val="28"/>
          <w:szCs w:val="28"/>
        </w:rPr>
        <w:t>.</w:t>
      </w:r>
    </w:p>
    <w:p w:rsidR="00A934A4" w:rsidRPr="003E237F" w:rsidRDefault="00A934A4" w:rsidP="00ED6534">
      <w:pPr>
        <w:ind w:firstLine="709"/>
        <w:jc w:val="both"/>
        <w:rPr>
          <w:sz w:val="28"/>
          <w:szCs w:val="28"/>
        </w:rPr>
      </w:pPr>
    </w:p>
    <w:p w:rsidR="00A934A4" w:rsidRPr="003E237F" w:rsidRDefault="00A934A4" w:rsidP="00563669">
      <w:pPr>
        <w:pStyle w:val="2"/>
        <w:numPr>
          <w:ilvl w:val="0"/>
          <w:numId w:val="2"/>
        </w:numPr>
        <w:spacing w:before="0" w:after="0"/>
        <w:ind w:left="709" w:firstLine="0"/>
        <w:jc w:val="both"/>
        <w:rPr>
          <w:rFonts w:ascii="Times New Roman" w:hAnsi="Times New Roman" w:cs="Times New Roman"/>
          <w:i w:val="0"/>
        </w:rPr>
      </w:pPr>
      <w:r w:rsidRPr="003E237F">
        <w:rPr>
          <w:rFonts w:ascii="Times New Roman" w:hAnsi="Times New Roman" w:cs="Times New Roman"/>
          <w:i w:val="0"/>
        </w:rPr>
        <w:t>Техническое задание</w:t>
      </w:r>
    </w:p>
    <w:p w:rsidR="00A934A4" w:rsidRPr="00240C1F" w:rsidRDefault="00A934A4" w:rsidP="00C83335">
      <w:pPr>
        <w:pStyle w:val="a6"/>
        <w:ind w:left="0" w:firstLine="708"/>
        <w:jc w:val="both"/>
        <w:rPr>
          <w:bCs/>
          <w:i/>
          <w:sz w:val="28"/>
          <w:szCs w:val="28"/>
        </w:rPr>
      </w:pPr>
      <w:proofErr w:type="gramStart"/>
      <w:r w:rsidRPr="00240C1F">
        <w:rPr>
          <w:sz w:val="28"/>
          <w:szCs w:val="28"/>
        </w:rPr>
        <w:t xml:space="preserve">Сведения о наименовании закупаемых товаров, работ, услуг, их количестве (объеме), </w:t>
      </w:r>
      <w:r w:rsidRPr="00240C1F">
        <w:rPr>
          <w:i/>
          <w:sz w:val="28"/>
          <w:szCs w:val="28"/>
        </w:rPr>
        <w:t>единичных расценках (указывается при необходимости)</w:t>
      </w:r>
      <w:r w:rsidRPr="00240C1F">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240C1F">
        <w:rPr>
          <w:bCs/>
          <w:sz w:val="28"/>
          <w:szCs w:val="28"/>
        </w:rPr>
        <w:t xml:space="preserve">технических и функциональных характеристиках </w:t>
      </w:r>
      <w:r w:rsidRPr="00240C1F">
        <w:rPr>
          <w:bCs/>
          <w:i/>
          <w:sz w:val="28"/>
          <w:szCs w:val="28"/>
        </w:rPr>
        <w:t>товара, работы, услуги,</w:t>
      </w:r>
      <w:r w:rsidRPr="00240C1F">
        <w:rPr>
          <w:bCs/>
          <w:sz w:val="28"/>
          <w:szCs w:val="28"/>
        </w:rPr>
        <w:t xml:space="preserve"> требования к их безопасности, качеству, </w:t>
      </w:r>
      <w:r w:rsidRPr="00240C1F">
        <w:rPr>
          <w:bCs/>
          <w:i/>
          <w:sz w:val="28"/>
          <w:szCs w:val="28"/>
        </w:rPr>
        <w:t>упаковке, отгрузке товара (указывается при поставке товара),</w:t>
      </w:r>
      <w:r w:rsidRPr="00240C1F">
        <w:rPr>
          <w:bCs/>
          <w:sz w:val="28"/>
          <w:szCs w:val="28"/>
        </w:rPr>
        <w:t xml:space="preserve"> к результатам,</w:t>
      </w:r>
      <w:r w:rsidRPr="00240C1F">
        <w:rPr>
          <w:bCs/>
          <w:i/>
          <w:sz w:val="28"/>
          <w:szCs w:val="28"/>
        </w:rPr>
        <w:t xml:space="preserve"> </w:t>
      </w:r>
      <w:r w:rsidRPr="00240C1F">
        <w:rPr>
          <w:bCs/>
          <w:sz w:val="28"/>
          <w:szCs w:val="28"/>
        </w:rPr>
        <w:t xml:space="preserve">иные требования, связанные с определением соответствия </w:t>
      </w:r>
      <w:r w:rsidRPr="00240C1F">
        <w:rPr>
          <w:bCs/>
          <w:i/>
          <w:sz w:val="28"/>
          <w:szCs w:val="28"/>
        </w:rPr>
        <w:t>поставляемого товара, выполняемой работы, оказываемой услуги</w:t>
      </w:r>
      <w:proofErr w:type="gramEnd"/>
      <w:r w:rsidRPr="00240C1F">
        <w:rPr>
          <w:bCs/>
          <w:sz w:val="28"/>
          <w:szCs w:val="28"/>
        </w:rPr>
        <w:t xml:space="preserve"> потребностям заказчика, место, условия и сроки </w:t>
      </w:r>
      <w:r w:rsidRPr="00240C1F">
        <w:rPr>
          <w:bCs/>
          <w:i/>
          <w:sz w:val="28"/>
          <w:szCs w:val="28"/>
        </w:rPr>
        <w:t>поставки товаров, оказания услуг, выполнения работ</w:t>
      </w:r>
      <w:r w:rsidRPr="00240C1F">
        <w:rPr>
          <w:bCs/>
          <w:sz w:val="28"/>
          <w:szCs w:val="28"/>
        </w:rPr>
        <w:t>, форма, сроки и порядок оплаты изложены в техническом зад</w:t>
      </w:r>
      <w:r>
        <w:rPr>
          <w:bCs/>
          <w:sz w:val="28"/>
          <w:szCs w:val="28"/>
        </w:rPr>
        <w:t>ании, являющемся приложением № 1</w:t>
      </w:r>
      <w:r w:rsidRPr="00240C1F">
        <w:rPr>
          <w:bCs/>
          <w:sz w:val="28"/>
          <w:szCs w:val="28"/>
        </w:rPr>
        <w:t xml:space="preserve"> к </w:t>
      </w:r>
      <w:r w:rsidRPr="00346EC1">
        <w:rPr>
          <w:bCs/>
          <w:sz w:val="28"/>
          <w:szCs w:val="28"/>
        </w:rPr>
        <w:t>приглашению к участию в конкурентном отборе.</w:t>
      </w:r>
    </w:p>
    <w:p w:rsidR="00A934A4" w:rsidRPr="00C83335" w:rsidRDefault="00A934A4" w:rsidP="00C83335"/>
    <w:p w:rsidR="00A934A4" w:rsidRPr="00C83335" w:rsidRDefault="00A934A4" w:rsidP="00563669">
      <w:pPr>
        <w:pStyle w:val="2"/>
        <w:numPr>
          <w:ilvl w:val="0"/>
          <w:numId w:val="2"/>
        </w:numPr>
        <w:spacing w:before="0" w:after="0"/>
        <w:ind w:left="709" w:firstLine="0"/>
        <w:jc w:val="both"/>
        <w:rPr>
          <w:rFonts w:ascii="Times New Roman" w:hAnsi="Times New Roman" w:cs="Times New Roman"/>
          <w:i w:val="0"/>
        </w:rPr>
      </w:pPr>
      <w:r w:rsidRPr="00C83335">
        <w:rPr>
          <w:rFonts w:ascii="Times New Roman" w:hAnsi="Times New Roman" w:cs="Times New Roman"/>
          <w:i w:val="0"/>
        </w:rPr>
        <w:t>Заключение и исполнение договора</w:t>
      </w:r>
    </w:p>
    <w:p w:rsidR="00A934A4" w:rsidRPr="004F547F" w:rsidRDefault="00A934A4" w:rsidP="00C83335">
      <w:pPr>
        <w:ind w:firstLine="709"/>
        <w:jc w:val="both"/>
        <w:rPr>
          <w:bCs/>
          <w:sz w:val="28"/>
          <w:szCs w:val="28"/>
        </w:rPr>
      </w:pPr>
      <w:r w:rsidRPr="004F547F">
        <w:rPr>
          <w:bCs/>
          <w:sz w:val="28"/>
          <w:szCs w:val="28"/>
        </w:rPr>
        <w:t>Порядок заключения договора предусмотрен пунктом 6 приглашения к участию в конкурентном отборе.</w:t>
      </w:r>
    </w:p>
    <w:p w:rsidR="00A934A4" w:rsidRDefault="00A934A4" w:rsidP="00C83335">
      <w:pPr>
        <w:ind w:firstLine="709"/>
        <w:jc w:val="both"/>
        <w:rPr>
          <w:bCs/>
          <w:sz w:val="28"/>
          <w:szCs w:val="28"/>
        </w:rPr>
      </w:pPr>
      <w:r w:rsidRPr="005203BA">
        <w:rPr>
          <w:bCs/>
          <w:sz w:val="28"/>
          <w:szCs w:val="28"/>
        </w:rPr>
        <w:t>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w:t>
      </w:r>
      <w:r>
        <w:rPr>
          <w:bCs/>
          <w:sz w:val="28"/>
          <w:szCs w:val="28"/>
        </w:rPr>
        <w:t>,</w:t>
      </w:r>
      <w:r w:rsidRPr="004F547F">
        <w:rPr>
          <w:bCs/>
          <w:sz w:val="28"/>
          <w:szCs w:val="28"/>
        </w:rPr>
        <w:t xml:space="preserve"> допускается в пределах 30% от начальной (максимальной) цены договора без учета НДС. </w:t>
      </w:r>
    </w:p>
    <w:p w:rsidR="00A934A4" w:rsidRDefault="00A934A4" w:rsidP="007345BE">
      <w:pPr>
        <w:pStyle w:val="a6"/>
        <w:ind w:left="0" w:firstLine="709"/>
        <w:jc w:val="both"/>
        <w:rPr>
          <w:bCs/>
          <w:sz w:val="28"/>
          <w:szCs w:val="28"/>
        </w:rPr>
      </w:pPr>
    </w:p>
    <w:p w:rsidR="00614DD0" w:rsidRDefault="00614DD0" w:rsidP="004F547F">
      <w:pPr>
        <w:ind w:firstLine="709"/>
        <w:jc w:val="both"/>
        <w:rPr>
          <w:bCs/>
          <w:sz w:val="28"/>
          <w:szCs w:val="28"/>
        </w:rPr>
      </w:pPr>
      <w:bookmarkStart w:id="0" w:name="_GoBack"/>
      <w:bookmarkEnd w:id="0"/>
    </w:p>
    <w:p w:rsidR="00614DD0" w:rsidRDefault="00614DD0" w:rsidP="004F547F">
      <w:pPr>
        <w:ind w:firstLine="709"/>
        <w:jc w:val="both"/>
        <w:rPr>
          <w:bCs/>
          <w:sz w:val="28"/>
          <w:szCs w:val="28"/>
        </w:rPr>
      </w:pPr>
    </w:p>
    <w:p w:rsidR="00614DD0" w:rsidRDefault="00614DD0" w:rsidP="004F547F">
      <w:pPr>
        <w:ind w:firstLine="709"/>
        <w:jc w:val="both"/>
        <w:rPr>
          <w:bCs/>
          <w:sz w:val="28"/>
          <w:szCs w:val="28"/>
        </w:rPr>
      </w:pPr>
    </w:p>
    <w:p w:rsidR="00614DD0" w:rsidRDefault="00614DD0" w:rsidP="004F547F">
      <w:pPr>
        <w:ind w:firstLine="709"/>
        <w:jc w:val="both"/>
        <w:rPr>
          <w:bCs/>
          <w:sz w:val="28"/>
          <w:szCs w:val="28"/>
        </w:rPr>
      </w:pPr>
    </w:p>
    <w:p w:rsidR="00614DD0" w:rsidRDefault="00614DD0" w:rsidP="004F547F">
      <w:pPr>
        <w:ind w:firstLine="709"/>
        <w:jc w:val="both"/>
        <w:rPr>
          <w:bCs/>
          <w:sz w:val="28"/>
          <w:szCs w:val="28"/>
        </w:rPr>
      </w:pPr>
    </w:p>
    <w:p w:rsidR="009A59BE" w:rsidRDefault="009A59BE" w:rsidP="004F547F">
      <w:pPr>
        <w:ind w:firstLine="709"/>
        <w:jc w:val="both"/>
        <w:rPr>
          <w:bCs/>
          <w:sz w:val="28"/>
          <w:szCs w:val="28"/>
        </w:rPr>
      </w:pPr>
    </w:p>
    <w:p w:rsidR="009A59BE" w:rsidRDefault="009A59BE" w:rsidP="004F547F">
      <w:pPr>
        <w:ind w:firstLine="709"/>
        <w:jc w:val="both"/>
        <w:rPr>
          <w:bCs/>
          <w:sz w:val="28"/>
          <w:szCs w:val="28"/>
        </w:rPr>
      </w:pPr>
    </w:p>
    <w:p w:rsidR="009A59BE" w:rsidRDefault="009A59BE" w:rsidP="004F547F">
      <w:pPr>
        <w:ind w:firstLine="709"/>
        <w:jc w:val="both"/>
        <w:rPr>
          <w:bCs/>
          <w:sz w:val="28"/>
          <w:szCs w:val="28"/>
        </w:rPr>
      </w:pPr>
    </w:p>
    <w:p w:rsidR="00614DD0" w:rsidRDefault="00614DD0" w:rsidP="004F547F">
      <w:pPr>
        <w:ind w:firstLine="709"/>
        <w:jc w:val="both"/>
        <w:rPr>
          <w:bCs/>
          <w:sz w:val="28"/>
          <w:szCs w:val="28"/>
        </w:rPr>
      </w:pPr>
    </w:p>
    <w:p w:rsidR="00614DD0" w:rsidRDefault="00614DD0" w:rsidP="004F547F">
      <w:pPr>
        <w:ind w:firstLine="709"/>
        <w:jc w:val="both"/>
        <w:rPr>
          <w:bCs/>
          <w:sz w:val="28"/>
          <w:szCs w:val="28"/>
        </w:rPr>
      </w:pPr>
    </w:p>
    <w:p w:rsidR="00614DD0" w:rsidRDefault="00614DD0" w:rsidP="004F547F">
      <w:pPr>
        <w:ind w:firstLine="709"/>
        <w:jc w:val="both"/>
        <w:rPr>
          <w:bCs/>
          <w:sz w:val="28"/>
          <w:szCs w:val="28"/>
        </w:rPr>
      </w:pPr>
    </w:p>
    <w:p w:rsidR="00614DD0" w:rsidRDefault="00614DD0" w:rsidP="004F547F">
      <w:pPr>
        <w:ind w:firstLine="709"/>
        <w:jc w:val="both"/>
        <w:rPr>
          <w:bCs/>
          <w:sz w:val="28"/>
          <w:szCs w:val="28"/>
        </w:rPr>
      </w:pPr>
    </w:p>
    <w:p w:rsidR="00614DD0" w:rsidRDefault="00614DD0" w:rsidP="004F547F">
      <w:pPr>
        <w:ind w:firstLine="709"/>
        <w:jc w:val="both"/>
        <w:rPr>
          <w:bCs/>
          <w:sz w:val="28"/>
          <w:szCs w:val="28"/>
        </w:rPr>
      </w:pPr>
    </w:p>
    <w:p w:rsidR="00126AA2" w:rsidRDefault="00126AA2" w:rsidP="004F547F">
      <w:pPr>
        <w:ind w:firstLine="709"/>
        <w:jc w:val="both"/>
        <w:rPr>
          <w:bCs/>
          <w:sz w:val="28"/>
          <w:szCs w:val="28"/>
        </w:rPr>
      </w:pPr>
    </w:p>
    <w:p w:rsidR="00126AA2" w:rsidRDefault="00126AA2" w:rsidP="004F547F">
      <w:pPr>
        <w:ind w:firstLine="709"/>
        <w:jc w:val="both"/>
        <w:rPr>
          <w:bCs/>
          <w:sz w:val="28"/>
          <w:szCs w:val="28"/>
        </w:rPr>
      </w:pPr>
    </w:p>
    <w:p w:rsidR="00614DD0" w:rsidRDefault="00614DD0" w:rsidP="004F547F">
      <w:pPr>
        <w:ind w:firstLine="709"/>
        <w:jc w:val="both"/>
        <w:rPr>
          <w:bCs/>
          <w:sz w:val="28"/>
          <w:szCs w:val="28"/>
        </w:rPr>
      </w:pPr>
    </w:p>
    <w:p w:rsidR="00A934A4" w:rsidRDefault="00A934A4" w:rsidP="00564DCE">
      <w:pPr>
        <w:jc w:val="both"/>
        <w:rPr>
          <w:bCs/>
          <w:sz w:val="28"/>
          <w:szCs w:val="28"/>
        </w:rPr>
      </w:pPr>
    </w:p>
    <w:tbl>
      <w:tblPr>
        <w:tblW w:w="0" w:type="auto"/>
        <w:tblLook w:val="0000" w:firstRow="0" w:lastRow="0" w:firstColumn="0" w:lastColumn="0" w:noHBand="0" w:noVBand="0"/>
      </w:tblPr>
      <w:tblGrid>
        <w:gridCol w:w="4785"/>
        <w:gridCol w:w="4785"/>
      </w:tblGrid>
      <w:tr w:rsidR="00A934A4" w:rsidRPr="00E84C12" w:rsidTr="006572CF">
        <w:tc>
          <w:tcPr>
            <w:tcW w:w="4785" w:type="dxa"/>
          </w:tcPr>
          <w:p w:rsidR="00A934A4" w:rsidRPr="00E84C12" w:rsidRDefault="00A934A4" w:rsidP="006572CF">
            <w:pPr>
              <w:pStyle w:val="2"/>
              <w:suppressAutoHyphens/>
              <w:spacing w:before="0" w:after="0"/>
              <w:jc w:val="center"/>
              <w:rPr>
                <w:rFonts w:ascii="Times New Roman" w:eastAsia="MS Mincho" w:hAnsi="Times New Roman"/>
                <w:i w:val="0"/>
                <w:iCs w:val="0"/>
              </w:rPr>
            </w:pPr>
          </w:p>
        </w:tc>
        <w:tc>
          <w:tcPr>
            <w:tcW w:w="4785" w:type="dxa"/>
          </w:tcPr>
          <w:p w:rsidR="00A934A4" w:rsidRPr="00E84C12" w:rsidRDefault="00A934A4" w:rsidP="006572CF">
            <w:pPr>
              <w:pStyle w:val="2"/>
              <w:suppressAutoHyphens/>
              <w:spacing w:before="0" w:after="0"/>
              <w:ind w:left="615"/>
              <w:rPr>
                <w:rFonts w:ascii="Times New Roman" w:hAnsi="Times New Roman"/>
                <w:b w:val="0"/>
                <w:bCs w:val="0"/>
                <w:i w:val="0"/>
                <w:iCs w:val="0"/>
              </w:rPr>
            </w:pPr>
            <w:r>
              <w:rPr>
                <w:rFonts w:ascii="Times New Roman" w:hAnsi="Times New Roman"/>
                <w:b w:val="0"/>
                <w:bCs w:val="0"/>
                <w:i w:val="0"/>
                <w:iCs w:val="0"/>
              </w:rPr>
              <w:t>Приложение № 1</w:t>
            </w:r>
          </w:p>
          <w:p w:rsidR="00A934A4" w:rsidRPr="00E84C12" w:rsidRDefault="00A934A4" w:rsidP="006572CF">
            <w:pPr>
              <w:pStyle w:val="2"/>
              <w:suppressAutoHyphens/>
              <w:spacing w:before="0" w:after="0"/>
              <w:ind w:left="615"/>
              <w:rPr>
                <w:rFonts w:ascii="Times New Roman" w:eastAsia="MS Mincho" w:hAnsi="Times New Roman"/>
                <w:b w:val="0"/>
                <w:bCs w:val="0"/>
                <w:i w:val="0"/>
                <w:iCs w:val="0"/>
                <w:sz w:val="24"/>
              </w:rPr>
            </w:pPr>
            <w:r>
              <w:rPr>
                <w:rFonts w:ascii="Times New Roman" w:hAnsi="Times New Roman"/>
                <w:b w:val="0"/>
                <w:bCs w:val="0"/>
                <w:i w:val="0"/>
                <w:iCs w:val="0"/>
              </w:rPr>
              <w:t>к п</w:t>
            </w:r>
            <w:r w:rsidRPr="00346EC1">
              <w:rPr>
                <w:rFonts w:ascii="Times New Roman" w:hAnsi="Times New Roman"/>
                <w:b w:val="0"/>
                <w:bCs w:val="0"/>
                <w:i w:val="0"/>
                <w:iCs w:val="0"/>
              </w:rPr>
              <w:t>риглашению к участию в конкурентном отборе</w:t>
            </w:r>
          </w:p>
        </w:tc>
      </w:tr>
    </w:tbl>
    <w:p w:rsidR="00A934A4" w:rsidRPr="00184B5B" w:rsidRDefault="00A934A4" w:rsidP="00C83335">
      <w:pPr>
        <w:rPr>
          <w:b/>
        </w:rPr>
      </w:pPr>
    </w:p>
    <w:p w:rsidR="00A934A4" w:rsidRPr="00184B5B" w:rsidRDefault="00A934A4" w:rsidP="00C83335">
      <w:pPr>
        <w:jc w:val="center"/>
        <w:rPr>
          <w:b/>
          <w:bCs/>
          <w:sz w:val="28"/>
          <w:szCs w:val="28"/>
        </w:rPr>
      </w:pPr>
      <w:r w:rsidRPr="00184B5B">
        <w:rPr>
          <w:b/>
          <w:bCs/>
          <w:sz w:val="28"/>
          <w:szCs w:val="28"/>
        </w:rPr>
        <w:t>Техническое задание</w:t>
      </w:r>
    </w:p>
    <w:p w:rsidR="00A934A4" w:rsidRDefault="00A934A4" w:rsidP="004F547F">
      <w:pPr>
        <w:ind w:firstLine="709"/>
        <w:jc w:val="both"/>
        <w:rPr>
          <w:bCs/>
          <w:sz w:val="28"/>
          <w:szCs w:val="28"/>
        </w:rPr>
      </w:pP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565"/>
        <w:gridCol w:w="394"/>
        <w:gridCol w:w="318"/>
        <w:gridCol w:w="707"/>
        <w:gridCol w:w="285"/>
        <w:gridCol w:w="852"/>
        <w:gridCol w:w="1134"/>
        <w:gridCol w:w="1417"/>
        <w:gridCol w:w="1664"/>
      </w:tblGrid>
      <w:tr w:rsidR="00B35356" w:rsidRPr="00A401B9" w:rsidTr="00B35356">
        <w:tc>
          <w:tcPr>
            <w:tcW w:w="5000" w:type="pct"/>
            <w:gridSpan w:val="10"/>
          </w:tcPr>
          <w:p w:rsidR="00B35356" w:rsidRPr="00A401B9" w:rsidRDefault="00B35356" w:rsidP="00575F53">
            <w:pPr>
              <w:jc w:val="both"/>
              <w:rPr>
                <w:b/>
                <w:sz w:val="28"/>
                <w:szCs w:val="28"/>
              </w:rPr>
            </w:pPr>
            <w:r w:rsidRPr="00A401B9">
              <w:rPr>
                <w:b/>
                <w:sz w:val="28"/>
                <w:szCs w:val="28"/>
              </w:rPr>
              <w:t>1. Сведения о начальной (максимальной) цене договора и расходах участника</w:t>
            </w:r>
          </w:p>
        </w:tc>
      </w:tr>
      <w:tr w:rsidR="006C2BDC" w:rsidRPr="00A401B9" w:rsidTr="00BF7B54">
        <w:tc>
          <w:tcPr>
            <w:tcW w:w="1717" w:type="pct"/>
            <w:gridSpan w:val="2"/>
          </w:tcPr>
          <w:p w:rsidR="00B35356" w:rsidRPr="00A401B9" w:rsidRDefault="00B35356" w:rsidP="0098683F">
            <w:pPr>
              <w:jc w:val="center"/>
              <w:rPr>
                <w:b/>
                <w:sz w:val="28"/>
                <w:szCs w:val="28"/>
              </w:rPr>
            </w:pPr>
            <w:r w:rsidRPr="00A401B9">
              <w:rPr>
                <w:b/>
                <w:sz w:val="28"/>
                <w:szCs w:val="28"/>
              </w:rPr>
              <w:t>Наименование Товара</w:t>
            </w:r>
            <w:r w:rsidR="00A401B9" w:rsidRPr="00A401B9">
              <w:rPr>
                <w:b/>
                <w:sz w:val="28"/>
                <w:szCs w:val="28"/>
              </w:rPr>
              <w:t>/выполнения работ</w:t>
            </w:r>
          </w:p>
        </w:tc>
        <w:tc>
          <w:tcPr>
            <w:tcW w:w="345" w:type="pct"/>
            <w:gridSpan w:val="2"/>
          </w:tcPr>
          <w:p w:rsidR="00B35356" w:rsidRPr="00A401B9" w:rsidRDefault="00B35356" w:rsidP="00575F53">
            <w:pPr>
              <w:jc w:val="center"/>
              <w:rPr>
                <w:b/>
                <w:sz w:val="28"/>
                <w:szCs w:val="28"/>
              </w:rPr>
            </w:pPr>
            <w:r w:rsidRPr="00A401B9">
              <w:rPr>
                <w:b/>
                <w:sz w:val="28"/>
                <w:szCs w:val="28"/>
              </w:rPr>
              <w:t>Ед.</w:t>
            </w:r>
          </w:p>
          <w:p w:rsidR="00B35356" w:rsidRPr="00A401B9" w:rsidRDefault="00B35356" w:rsidP="00575F53">
            <w:pPr>
              <w:jc w:val="center"/>
              <w:rPr>
                <w:b/>
                <w:sz w:val="28"/>
                <w:szCs w:val="28"/>
              </w:rPr>
            </w:pPr>
            <w:r w:rsidRPr="00A401B9">
              <w:rPr>
                <w:b/>
                <w:sz w:val="28"/>
                <w:szCs w:val="28"/>
              </w:rPr>
              <w:t>изм.</w:t>
            </w:r>
          </w:p>
        </w:tc>
        <w:tc>
          <w:tcPr>
            <w:tcW w:w="343" w:type="pct"/>
          </w:tcPr>
          <w:p w:rsidR="00B35356" w:rsidRPr="00A401B9" w:rsidRDefault="00B35356" w:rsidP="00575F53">
            <w:pPr>
              <w:ind w:left="-108"/>
              <w:jc w:val="center"/>
              <w:rPr>
                <w:b/>
                <w:sz w:val="28"/>
                <w:szCs w:val="28"/>
              </w:rPr>
            </w:pPr>
            <w:r w:rsidRPr="00A401B9">
              <w:rPr>
                <w:b/>
                <w:sz w:val="28"/>
                <w:szCs w:val="28"/>
              </w:rPr>
              <w:t>Объем</w:t>
            </w:r>
          </w:p>
        </w:tc>
        <w:tc>
          <w:tcPr>
            <w:tcW w:w="551" w:type="pct"/>
            <w:gridSpan w:val="2"/>
          </w:tcPr>
          <w:p w:rsidR="00B35356" w:rsidRPr="00A401B9" w:rsidRDefault="00B35356" w:rsidP="00575F53">
            <w:pPr>
              <w:jc w:val="center"/>
              <w:rPr>
                <w:b/>
                <w:sz w:val="28"/>
                <w:szCs w:val="28"/>
              </w:rPr>
            </w:pPr>
            <w:r w:rsidRPr="00A401B9">
              <w:rPr>
                <w:b/>
                <w:sz w:val="28"/>
                <w:szCs w:val="28"/>
              </w:rPr>
              <w:t>Цена за ед. без учета НДС</w:t>
            </w:r>
          </w:p>
        </w:tc>
        <w:tc>
          <w:tcPr>
            <w:tcW w:w="550" w:type="pct"/>
          </w:tcPr>
          <w:p w:rsidR="00B35356" w:rsidRPr="00A401B9" w:rsidRDefault="00B35356" w:rsidP="00B35356">
            <w:pPr>
              <w:jc w:val="center"/>
              <w:rPr>
                <w:b/>
                <w:sz w:val="28"/>
                <w:szCs w:val="28"/>
              </w:rPr>
            </w:pPr>
            <w:r w:rsidRPr="00A401B9">
              <w:rPr>
                <w:b/>
                <w:sz w:val="28"/>
                <w:szCs w:val="28"/>
              </w:rPr>
              <w:t>Цена за ед. с учетом НДС</w:t>
            </w:r>
          </w:p>
        </w:tc>
        <w:tc>
          <w:tcPr>
            <w:tcW w:w="687" w:type="pct"/>
          </w:tcPr>
          <w:p w:rsidR="00B35356" w:rsidRPr="00A401B9" w:rsidRDefault="00B35356" w:rsidP="002F68BB">
            <w:pPr>
              <w:jc w:val="center"/>
              <w:rPr>
                <w:b/>
                <w:sz w:val="28"/>
                <w:szCs w:val="28"/>
              </w:rPr>
            </w:pPr>
            <w:r w:rsidRPr="00A401B9">
              <w:rPr>
                <w:b/>
                <w:sz w:val="28"/>
                <w:szCs w:val="28"/>
              </w:rPr>
              <w:t>Всего без учета НДС</w:t>
            </w:r>
          </w:p>
        </w:tc>
        <w:tc>
          <w:tcPr>
            <w:tcW w:w="807" w:type="pct"/>
          </w:tcPr>
          <w:p w:rsidR="00B35356" w:rsidRPr="00A401B9" w:rsidRDefault="00B35356" w:rsidP="002F68BB">
            <w:pPr>
              <w:jc w:val="center"/>
              <w:rPr>
                <w:b/>
                <w:sz w:val="28"/>
                <w:szCs w:val="28"/>
              </w:rPr>
            </w:pPr>
            <w:r w:rsidRPr="00A401B9">
              <w:rPr>
                <w:b/>
                <w:sz w:val="28"/>
                <w:szCs w:val="28"/>
              </w:rPr>
              <w:t>Всего с учетом НДС</w:t>
            </w:r>
          </w:p>
        </w:tc>
      </w:tr>
      <w:tr w:rsidR="006C2BDC" w:rsidRPr="00A401B9" w:rsidTr="00BF7B54">
        <w:tc>
          <w:tcPr>
            <w:tcW w:w="1717" w:type="pct"/>
            <w:gridSpan w:val="2"/>
            <w:vAlign w:val="center"/>
          </w:tcPr>
          <w:p w:rsidR="006C2BDC" w:rsidRPr="00A401B9" w:rsidRDefault="006C2BDC" w:rsidP="007320E5">
            <w:pPr>
              <w:rPr>
                <w:sz w:val="28"/>
                <w:szCs w:val="28"/>
              </w:rPr>
            </w:pPr>
            <w:r w:rsidRPr="00A401B9">
              <w:rPr>
                <w:rFonts w:eastAsia="MS Mincho"/>
                <w:sz w:val="28"/>
                <w:szCs w:val="28"/>
              </w:rPr>
              <w:t xml:space="preserve">Выполнение работ по еженедельному изготовлению и поставке цветочных композиций в купе вагонов класса люкс (в состав композиции входит 1 стебель цветочный разной цветовой гаммы </w:t>
            </w:r>
            <w:proofErr w:type="spellStart"/>
            <w:r w:rsidRPr="00A401B9">
              <w:rPr>
                <w:rFonts w:eastAsia="MS Mincho"/>
                <w:sz w:val="28"/>
                <w:szCs w:val="28"/>
              </w:rPr>
              <w:t>альстромерии</w:t>
            </w:r>
            <w:proofErr w:type="spellEnd"/>
            <w:r w:rsidRPr="00A401B9">
              <w:rPr>
                <w:rFonts w:eastAsia="MS Mincho"/>
                <w:sz w:val="28"/>
                <w:szCs w:val="28"/>
              </w:rPr>
              <w:t xml:space="preserve"> или аналогичный)</w:t>
            </w:r>
            <w:r w:rsidR="006D4317">
              <w:rPr>
                <w:rFonts w:eastAsia="MS Mincho"/>
                <w:sz w:val="28"/>
                <w:szCs w:val="28"/>
              </w:rPr>
              <w:t xml:space="preserve"> 2017г.</w:t>
            </w:r>
          </w:p>
        </w:tc>
        <w:tc>
          <w:tcPr>
            <w:tcW w:w="345" w:type="pct"/>
            <w:gridSpan w:val="2"/>
            <w:vAlign w:val="center"/>
          </w:tcPr>
          <w:p w:rsidR="006C2BDC" w:rsidRPr="00A401B9" w:rsidRDefault="006C2BDC" w:rsidP="00575F53">
            <w:pPr>
              <w:jc w:val="center"/>
              <w:rPr>
                <w:sz w:val="28"/>
                <w:szCs w:val="28"/>
              </w:rPr>
            </w:pPr>
            <w:r w:rsidRPr="00A401B9">
              <w:rPr>
                <w:sz w:val="28"/>
                <w:szCs w:val="28"/>
              </w:rPr>
              <w:t>Шт.</w:t>
            </w:r>
          </w:p>
        </w:tc>
        <w:tc>
          <w:tcPr>
            <w:tcW w:w="343" w:type="pct"/>
            <w:vAlign w:val="center"/>
          </w:tcPr>
          <w:p w:rsidR="006C2BDC" w:rsidRPr="00A401B9" w:rsidRDefault="004B4D65" w:rsidP="006D4317">
            <w:pPr>
              <w:jc w:val="center"/>
              <w:rPr>
                <w:sz w:val="28"/>
                <w:szCs w:val="28"/>
              </w:rPr>
            </w:pPr>
            <w:r>
              <w:rPr>
                <w:sz w:val="28"/>
                <w:szCs w:val="28"/>
              </w:rPr>
              <w:t>16</w:t>
            </w:r>
          </w:p>
        </w:tc>
        <w:tc>
          <w:tcPr>
            <w:tcW w:w="551" w:type="pct"/>
            <w:gridSpan w:val="2"/>
            <w:shd w:val="clear" w:color="auto" w:fill="FFFFFF" w:themeFill="background1"/>
            <w:vAlign w:val="center"/>
          </w:tcPr>
          <w:p w:rsidR="006C2BDC" w:rsidRPr="00A401B9" w:rsidRDefault="006C2BDC" w:rsidP="00EA2F68">
            <w:pPr>
              <w:spacing w:line="276" w:lineRule="auto"/>
              <w:ind w:firstLine="34"/>
              <w:jc w:val="center"/>
              <w:rPr>
                <w:rFonts w:eastAsia="MS Mincho"/>
                <w:sz w:val="28"/>
                <w:szCs w:val="28"/>
                <w:lang w:eastAsia="en-US"/>
              </w:rPr>
            </w:pPr>
            <w:r w:rsidRPr="00A401B9">
              <w:rPr>
                <w:rFonts w:eastAsia="MS Mincho"/>
                <w:sz w:val="28"/>
                <w:szCs w:val="28"/>
                <w:lang w:eastAsia="en-US"/>
              </w:rPr>
              <w:t>1</w:t>
            </w:r>
            <w:r w:rsidR="00EA2F68">
              <w:rPr>
                <w:rFonts w:eastAsia="MS Mincho"/>
                <w:sz w:val="28"/>
                <w:szCs w:val="28"/>
                <w:lang w:eastAsia="en-US"/>
              </w:rPr>
              <w:t>52</w:t>
            </w:r>
            <w:r w:rsidRPr="00A401B9">
              <w:rPr>
                <w:rFonts w:eastAsia="MS Mincho"/>
                <w:sz w:val="28"/>
                <w:szCs w:val="28"/>
                <w:lang w:eastAsia="en-US"/>
              </w:rPr>
              <w:t>,</w:t>
            </w:r>
            <w:r w:rsidR="00EA2F68">
              <w:rPr>
                <w:rFonts w:eastAsia="MS Mincho"/>
                <w:sz w:val="28"/>
                <w:szCs w:val="28"/>
                <w:lang w:eastAsia="en-US"/>
              </w:rPr>
              <w:t>5</w:t>
            </w:r>
            <w:r w:rsidR="006D4317">
              <w:rPr>
                <w:rFonts w:eastAsia="MS Mincho"/>
                <w:sz w:val="28"/>
                <w:szCs w:val="28"/>
                <w:lang w:eastAsia="en-US"/>
              </w:rPr>
              <w:t>4</w:t>
            </w:r>
          </w:p>
        </w:tc>
        <w:tc>
          <w:tcPr>
            <w:tcW w:w="550" w:type="pct"/>
            <w:shd w:val="clear" w:color="auto" w:fill="FFFFFF" w:themeFill="background1"/>
            <w:vAlign w:val="center"/>
          </w:tcPr>
          <w:p w:rsidR="006C2BDC" w:rsidRPr="00A401B9" w:rsidRDefault="006C2BDC" w:rsidP="00EA2F68">
            <w:pPr>
              <w:spacing w:line="276" w:lineRule="auto"/>
              <w:ind w:firstLine="34"/>
              <w:jc w:val="center"/>
              <w:rPr>
                <w:rFonts w:eastAsia="MS Mincho"/>
                <w:sz w:val="28"/>
                <w:szCs w:val="28"/>
                <w:lang w:eastAsia="en-US"/>
              </w:rPr>
            </w:pPr>
            <w:r w:rsidRPr="00A401B9">
              <w:rPr>
                <w:rFonts w:eastAsia="MS Mincho"/>
                <w:sz w:val="28"/>
                <w:szCs w:val="28"/>
                <w:lang w:eastAsia="en-US"/>
              </w:rPr>
              <w:t>1</w:t>
            </w:r>
            <w:r w:rsidR="00EA2F68">
              <w:rPr>
                <w:rFonts w:eastAsia="MS Mincho"/>
                <w:sz w:val="28"/>
                <w:szCs w:val="28"/>
                <w:lang w:eastAsia="en-US"/>
              </w:rPr>
              <w:t>80</w:t>
            </w:r>
            <w:r w:rsidRPr="00A401B9">
              <w:rPr>
                <w:rFonts w:eastAsia="MS Mincho"/>
                <w:sz w:val="28"/>
                <w:szCs w:val="28"/>
                <w:lang w:eastAsia="en-US"/>
              </w:rPr>
              <w:t>,</w:t>
            </w:r>
            <w:r w:rsidR="00EA2F68">
              <w:rPr>
                <w:rFonts w:eastAsia="MS Mincho"/>
                <w:sz w:val="28"/>
                <w:szCs w:val="28"/>
                <w:lang w:eastAsia="en-US"/>
              </w:rPr>
              <w:t>00</w:t>
            </w:r>
          </w:p>
        </w:tc>
        <w:tc>
          <w:tcPr>
            <w:tcW w:w="687" w:type="pct"/>
            <w:shd w:val="clear" w:color="auto" w:fill="FFFFFF" w:themeFill="background1"/>
            <w:vAlign w:val="center"/>
          </w:tcPr>
          <w:p w:rsidR="006C2BDC" w:rsidRPr="00A401B9" w:rsidRDefault="006D4317" w:rsidP="004B4D65">
            <w:pPr>
              <w:spacing w:line="276" w:lineRule="auto"/>
              <w:jc w:val="center"/>
              <w:rPr>
                <w:color w:val="000000"/>
                <w:sz w:val="28"/>
                <w:szCs w:val="28"/>
                <w:lang w:eastAsia="en-US"/>
              </w:rPr>
            </w:pPr>
            <w:r>
              <w:rPr>
                <w:color w:val="000000"/>
                <w:sz w:val="28"/>
                <w:szCs w:val="28"/>
                <w:lang w:eastAsia="en-US"/>
              </w:rPr>
              <w:t>2 4</w:t>
            </w:r>
            <w:r w:rsidR="004B4D65">
              <w:rPr>
                <w:color w:val="000000"/>
                <w:sz w:val="28"/>
                <w:szCs w:val="28"/>
                <w:lang w:eastAsia="en-US"/>
              </w:rPr>
              <w:t>40</w:t>
            </w:r>
            <w:r>
              <w:rPr>
                <w:color w:val="000000"/>
                <w:sz w:val="28"/>
                <w:szCs w:val="28"/>
                <w:lang w:eastAsia="en-US"/>
              </w:rPr>
              <w:t>,6</w:t>
            </w:r>
            <w:r w:rsidR="004B4D65">
              <w:rPr>
                <w:color w:val="000000"/>
                <w:sz w:val="28"/>
                <w:szCs w:val="28"/>
                <w:lang w:eastAsia="en-US"/>
              </w:rPr>
              <w:t>4</w:t>
            </w:r>
          </w:p>
        </w:tc>
        <w:tc>
          <w:tcPr>
            <w:tcW w:w="807" w:type="pct"/>
            <w:shd w:val="clear" w:color="auto" w:fill="FFFFFF" w:themeFill="background1"/>
          </w:tcPr>
          <w:p w:rsidR="006C2BDC" w:rsidRPr="00A401B9" w:rsidRDefault="006C2BDC" w:rsidP="008914BE">
            <w:pPr>
              <w:jc w:val="center"/>
              <w:rPr>
                <w:noProof/>
                <w:sz w:val="28"/>
                <w:szCs w:val="28"/>
                <w:shd w:val="clear" w:color="auto" w:fill="F5FFEF"/>
              </w:rPr>
            </w:pPr>
          </w:p>
          <w:p w:rsidR="006C2BDC" w:rsidRPr="00A401B9" w:rsidRDefault="006C2BDC" w:rsidP="008914BE">
            <w:pPr>
              <w:jc w:val="center"/>
              <w:rPr>
                <w:noProof/>
                <w:sz w:val="28"/>
                <w:szCs w:val="28"/>
                <w:shd w:val="clear" w:color="auto" w:fill="F5FFEF"/>
              </w:rPr>
            </w:pPr>
          </w:p>
          <w:p w:rsidR="006C2BDC" w:rsidRPr="00A401B9" w:rsidRDefault="006C2BDC" w:rsidP="008914BE">
            <w:pPr>
              <w:jc w:val="center"/>
              <w:rPr>
                <w:noProof/>
                <w:sz w:val="28"/>
                <w:szCs w:val="28"/>
                <w:shd w:val="clear" w:color="auto" w:fill="F5FFEF"/>
              </w:rPr>
            </w:pPr>
          </w:p>
          <w:p w:rsidR="006C2BDC" w:rsidRDefault="006C2BDC" w:rsidP="006C2BDC">
            <w:pPr>
              <w:rPr>
                <w:noProof/>
                <w:sz w:val="28"/>
                <w:szCs w:val="28"/>
                <w:shd w:val="clear" w:color="auto" w:fill="F5FFEF"/>
              </w:rPr>
            </w:pPr>
          </w:p>
          <w:p w:rsidR="006D4317" w:rsidRPr="00A401B9" w:rsidRDefault="006D4317" w:rsidP="006C2BDC">
            <w:pPr>
              <w:rPr>
                <w:noProof/>
                <w:sz w:val="28"/>
                <w:szCs w:val="28"/>
                <w:shd w:val="clear" w:color="auto" w:fill="F5FFEF"/>
              </w:rPr>
            </w:pPr>
          </w:p>
          <w:p w:rsidR="006C2BDC" w:rsidRPr="00A401B9" w:rsidRDefault="006D4317" w:rsidP="00DF579F">
            <w:pPr>
              <w:jc w:val="center"/>
              <w:rPr>
                <w:noProof/>
                <w:sz w:val="28"/>
                <w:szCs w:val="28"/>
                <w:shd w:val="clear" w:color="auto" w:fill="F5FFEF"/>
              </w:rPr>
            </w:pPr>
            <w:r w:rsidRPr="00E466A6">
              <w:rPr>
                <w:noProof/>
                <w:sz w:val="28"/>
                <w:szCs w:val="28"/>
                <w:shd w:val="clear" w:color="auto" w:fill="F5FFEF"/>
              </w:rPr>
              <w:t>2 </w:t>
            </w:r>
            <w:r w:rsidR="00DF579F">
              <w:rPr>
                <w:noProof/>
                <w:sz w:val="28"/>
                <w:szCs w:val="28"/>
                <w:shd w:val="clear" w:color="auto" w:fill="F5FFEF"/>
              </w:rPr>
              <w:t>879</w:t>
            </w:r>
            <w:r w:rsidRPr="00E466A6">
              <w:rPr>
                <w:noProof/>
                <w:sz w:val="28"/>
                <w:szCs w:val="28"/>
                <w:shd w:val="clear" w:color="auto" w:fill="F5FFEF"/>
              </w:rPr>
              <w:t>,</w:t>
            </w:r>
            <w:r w:rsidR="00DF579F">
              <w:rPr>
                <w:noProof/>
                <w:sz w:val="28"/>
                <w:szCs w:val="28"/>
                <w:shd w:val="clear" w:color="auto" w:fill="F5FFEF"/>
              </w:rPr>
              <w:t>96</w:t>
            </w:r>
          </w:p>
        </w:tc>
      </w:tr>
      <w:tr w:rsidR="004B4D65" w:rsidRPr="00A401B9" w:rsidTr="00BF7B54">
        <w:tc>
          <w:tcPr>
            <w:tcW w:w="1717" w:type="pct"/>
            <w:gridSpan w:val="2"/>
            <w:vAlign w:val="center"/>
          </w:tcPr>
          <w:p w:rsidR="004B4D65" w:rsidRPr="00A401B9" w:rsidRDefault="004B4D65" w:rsidP="006D4317">
            <w:pPr>
              <w:rPr>
                <w:rFonts w:eastAsia="MS Mincho"/>
                <w:sz w:val="28"/>
                <w:szCs w:val="28"/>
              </w:rPr>
            </w:pPr>
            <w:r w:rsidRPr="006D4317">
              <w:rPr>
                <w:rFonts w:eastAsia="MS Mincho"/>
                <w:sz w:val="28"/>
                <w:szCs w:val="28"/>
              </w:rPr>
              <w:t xml:space="preserve">Выполнение работ по еженедельному изготовлению и поставке цветочных композиций в купе вагонов класса люкс (в состав композиции входит 1 стебель цветочный разной цветовой гаммы </w:t>
            </w:r>
            <w:proofErr w:type="spellStart"/>
            <w:r w:rsidRPr="006D4317">
              <w:rPr>
                <w:rFonts w:eastAsia="MS Mincho"/>
                <w:sz w:val="28"/>
                <w:szCs w:val="28"/>
              </w:rPr>
              <w:t>альстромерии</w:t>
            </w:r>
            <w:proofErr w:type="spellEnd"/>
            <w:r w:rsidRPr="006D4317">
              <w:rPr>
                <w:rFonts w:eastAsia="MS Mincho"/>
                <w:sz w:val="28"/>
                <w:szCs w:val="28"/>
              </w:rPr>
              <w:t xml:space="preserve"> или аналогичный) 201</w:t>
            </w:r>
            <w:r>
              <w:rPr>
                <w:rFonts w:eastAsia="MS Mincho"/>
                <w:sz w:val="28"/>
                <w:szCs w:val="28"/>
              </w:rPr>
              <w:t>8</w:t>
            </w:r>
            <w:r w:rsidRPr="006D4317">
              <w:rPr>
                <w:rFonts w:eastAsia="MS Mincho"/>
                <w:sz w:val="28"/>
                <w:szCs w:val="28"/>
              </w:rPr>
              <w:t>г.</w:t>
            </w:r>
          </w:p>
        </w:tc>
        <w:tc>
          <w:tcPr>
            <w:tcW w:w="345" w:type="pct"/>
            <w:gridSpan w:val="2"/>
            <w:vAlign w:val="center"/>
          </w:tcPr>
          <w:p w:rsidR="004B4D65" w:rsidRPr="00A401B9" w:rsidRDefault="004B4D65" w:rsidP="00575F53">
            <w:pPr>
              <w:jc w:val="center"/>
              <w:rPr>
                <w:sz w:val="28"/>
                <w:szCs w:val="28"/>
              </w:rPr>
            </w:pPr>
            <w:r w:rsidRPr="006D4317">
              <w:rPr>
                <w:sz w:val="28"/>
                <w:szCs w:val="28"/>
              </w:rPr>
              <w:t>Шт.</w:t>
            </w:r>
          </w:p>
        </w:tc>
        <w:tc>
          <w:tcPr>
            <w:tcW w:w="343" w:type="pct"/>
            <w:vAlign w:val="center"/>
          </w:tcPr>
          <w:p w:rsidR="004B4D65" w:rsidRPr="00A401B9" w:rsidRDefault="004B4D65" w:rsidP="007320E5">
            <w:pPr>
              <w:jc w:val="center"/>
              <w:rPr>
                <w:sz w:val="28"/>
                <w:szCs w:val="28"/>
              </w:rPr>
            </w:pPr>
            <w:r>
              <w:rPr>
                <w:sz w:val="28"/>
                <w:szCs w:val="28"/>
              </w:rPr>
              <w:t>196</w:t>
            </w:r>
          </w:p>
        </w:tc>
        <w:tc>
          <w:tcPr>
            <w:tcW w:w="551" w:type="pct"/>
            <w:gridSpan w:val="2"/>
            <w:shd w:val="clear" w:color="auto" w:fill="FFFFFF" w:themeFill="background1"/>
            <w:vAlign w:val="center"/>
          </w:tcPr>
          <w:p w:rsidR="004B4D65" w:rsidRPr="00A401B9" w:rsidRDefault="004B4D65" w:rsidP="007B48AA">
            <w:pPr>
              <w:spacing w:line="276" w:lineRule="auto"/>
              <w:ind w:firstLine="34"/>
              <w:jc w:val="center"/>
              <w:rPr>
                <w:rFonts w:eastAsia="MS Mincho"/>
                <w:sz w:val="28"/>
                <w:szCs w:val="28"/>
                <w:lang w:eastAsia="en-US"/>
              </w:rPr>
            </w:pPr>
            <w:r w:rsidRPr="00A401B9">
              <w:rPr>
                <w:rFonts w:eastAsia="MS Mincho"/>
                <w:sz w:val="28"/>
                <w:szCs w:val="28"/>
                <w:lang w:eastAsia="en-US"/>
              </w:rPr>
              <w:t>1</w:t>
            </w:r>
            <w:r>
              <w:rPr>
                <w:rFonts w:eastAsia="MS Mincho"/>
                <w:sz w:val="28"/>
                <w:szCs w:val="28"/>
                <w:lang w:eastAsia="en-US"/>
              </w:rPr>
              <w:t>52</w:t>
            </w:r>
            <w:r w:rsidRPr="00A401B9">
              <w:rPr>
                <w:rFonts w:eastAsia="MS Mincho"/>
                <w:sz w:val="28"/>
                <w:szCs w:val="28"/>
                <w:lang w:eastAsia="en-US"/>
              </w:rPr>
              <w:t>,</w:t>
            </w:r>
            <w:r>
              <w:rPr>
                <w:rFonts w:eastAsia="MS Mincho"/>
                <w:sz w:val="28"/>
                <w:szCs w:val="28"/>
                <w:lang w:eastAsia="en-US"/>
              </w:rPr>
              <w:t>54</w:t>
            </w:r>
          </w:p>
        </w:tc>
        <w:tc>
          <w:tcPr>
            <w:tcW w:w="550" w:type="pct"/>
            <w:shd w:val="clear" w:color="auto" w:fill="FFFFFF" w:themeFill="background1"/>
            <w:vAlign w:val="center"/>
          </w:tcPr>
          <w:p w:rsidR="004B4D65" w:rsidRPr="00A401B9" w:rsidRDefault="004B4D65" w:rsidP="007B48AA">
            <w:pPr>
              <w:spacing w:line="276" w:lineRule="auto"/>
              <w:ind w:firstLine="34"/>
              <w:jc w:val="center"/>
              <w:rPr>
                <w:rFonts w:eastAsia="MS Mincho"/>
                <w:sz w:val="28"/>
                <w:szCs w:val="28"/>
                <w:lang w:eastAsia="en-US"/>
              </w:rPr>
            </w:pPr>
            <w:r w:rsidRPr="00A401B9">
              <w:rPr>
                <w:rFonts w:eastAsia="MS Mincho"/>
                <w:sz w:val="28"/>
                <w:szCs w:val="28"/>
                <w:lang w:eastAsia="en-US"/>
              </w:rPr>
              <w:t>1</w:t>
            </w:r>
            <w:r>
              <w:rPr>
                <w:rFonts w:eastAsia="MS Mincho"/>
                <w:sz w:val="28"/>
                <w:szCs w:val="28"/>
                <w:lang w:eastAsia="en-US"/>
              </w:rPr>
              <w:t>80</w:t>
            </w:r>
            <w:r w:rsidRPr="00A401B9">
              <w:rPr>
                <w:rFonts w:eastAsia="MS Mincho"/>
                <w:sz w:val="28"/>
                <w:szCs w:val="28"/>
                <w:lang w:eastAsia="en-US"/>
              </w:rPr>
              <w:t>,</w:t>
            </w:r>
            <w:r>
              <w:rPr>
                <w:rFonts w:eastAsia="MS Mincho"/>
                <w:sz w:val="28"/>
                <w:szCs w:val="28"/>
                <w:lang w:eastAsia="en-US"/>
              </w:rPr>
              <w:t>00</w:t>
            </w:r>
          </w:p>
        </w:tc>
        <w:tc>
          <w:tcPr>
            <w:tcW w:w="687" w:type="pct"/>
            <w:shd w:val="clear" w:color="auto" w:fill="FFFFFF" w:themeFill="background1"/>
            <w:vAlign w:val="center"/>
          </w:tcPr>
          <w:p w:rsidR="004B4D65" w:rsidRPr="00A401B9" w:rsidRDefault="004B4D65" w:rsidP="002F68BB">
            <w:pPr>
              <w:spacing w:line="276" w:lineRule="auto"/>
              <w:jc w:val="center"/>
              <w:rPr>
                <w:color w:val="000000"/>
                <w:sz w:val="28"/>
                <w:szCs w:val="28"/>
                <w:lang w:eastAsia="en-US"/>
              </w:rPr>
            </w:pPr>
            <w:r>
              <w:rPr>
                <w:color w:val="000000"/>
                <w:sz w:val="28"/>
                <w:szCs w:val="28"/>
                <w:lang w:eastAsia="en-US"/>
              </w:rPr>
              <w:t>29 897,84</w:t>
            </w:r>
          </w:p>
        </w:tc>
        <w:tc>
          <w:tcPr>
            <w:tcW w:w="807" w:type="pct"/>
            <w:shd w:val="clear" w:color="auto" w:fill="FFFFFF" w:themeFill="background1"/>
          </w:tcPr>
          <w:p w:rsidR="004B4D65" w:rsidRPr="004B4D65" w:rsidRDefault="004B4D65" w:rsidP="008914BE">
            <w:pPr>
              <w:jc w:val="center"/>
              <w:rPr>
                <w:noProof/>
                <w:sz w:val="28"/>
                <w:szCs w:val="28"/>
                <w:highlight w:val="yellow"/>
                <w:shd w:val="clear" w:color="auto" w:fill="F5FFEF"/>
              </w:rPr>
            </w:pPr>
          </w:p>
          <w:p w:rsidR="004B4D65" w:rsidRPr="004B4D65" w:rsidRDefault="004B4D65" w:rsidP="008914BE">
            <w:pPr>
              <w:jc w:val="center"/>
              <w:rPr>
                <w:noProof/>
                <w:sz w:val="28"/>
                <w:szCs w:val="28"/>
                <w:highlight w:val="yellow"/>
                <w:shd w:val="clear" w:color="auto" w:fill="F5FFEF"/>
              </w:rPr>
            </w:pPr>
          </w:p>
          <w:p w:rsidR="004B4D65" w:rsidRPr="004B4D65" w:rsidRDefault="004B4D65" w:rsidP="008914BE">
            <w:pPr>
              <w:jc w:val="center"/>
              <w:rPr>
                <w:noProof/>
                <w:sz w:val="28"/>
                <w:szCs w:val="28"/>
                <w:highlight w:val="yellow"/>
                <w:shd w:val="clear" w:color="auto" w:fill="F5FFEF"/>
              </w:rPr>
            </w:pPr>
          </w:p>
          <w:p w:rsidR="004B4D65" w:rsidRPr="004B4D65" w:rsidRDefault="004B4D65" w:rsidP="008914BE">
            <w:pPr>
              <w:jc w:val="center"/>
              <w:rPr>
                <w:noProof/>
                <w:sz w:val="28"/>
                <w:szCs w:val="28"/>
                <w:highlight w:val="yellow"/>
                <w:shd w:val="clear" w:color="auto" w:fill="F5FFEF"/>
              </w:rPr>
            </w:pPr>
          </w:p>
          <w:p w:rsidR="004B4D65" w:rsidRPr="004B4D65" w:rsidRDefault="004B4D65" w:rsidP="008914BE">
            <w:pPr>
              <w:jc w:val="center"/>
              <w:rPr>
                <w:noProof/>
                <w:sz w:val="28"/>
                <w:szCs w:val="28"/>
                <w:highlight w:val="yellow"/>
                <w:shd w:val="clear" w:color="auto" w:fill="F5FFEF"/>
              </w:rPr>
            </w:pPr>
          </w:p>
          <w:p w:rsidR="004B4D65" w:rsidRPr="004B4D65" w:rsidRDefault="004B4D65" w:rsidP="00E36B22">
            <w:pPr>
              <w:jc w:val="center"/>
              <w:rPr>
                <w:noProof/>
                <w:sz w:val="28"/>
                <w:szCs w:val="28"/>
                <w:highlight w:val="yellow"/>
                <w:shd w:val="clear" w:color="auto" w:fill="F5FFEF"/>
              </w:rPr>
            </w:pPr>
            <w:r w:rsidRPr="00E36B22">
              <w:rPr>
                <w:noProof/>
                <w:sz w:val="28"/>
                <w:szCs w:val="28"/>
                <w:shd w:val="clear" w:color="auto" w:fill="F5FFEF"/>
              </w:rPr>
              <w:t>35 2</w:t>
            </w:r>
            <w:r w:rsidR="00E36B22" w:rsidRPr="00E36B22">
              <w:rPr>
                <w:noProof/>
                <w:sz w:val="28"/>
                <w:szCs w:val="28"/>
                <w:shd w:val="clear" w:color="auto" w:fill="F5FFEF"/>
              </w:rPr>
              <w:t>79</w:t>
            </w:r>
            <w:r w:rsidRPr="00E36B22">
              <w:rPr>
                <w:noProof/>
                <w:sz w:val="28"/>
                <w:szCs w:val="28"/>
                <w:shd w:val="clear" w:color="auto" w:fill="F5FFEF"/>
              </w:rPr>
              <w:t>,</w:t>
            </w:r>
            <w:r w:rsidR="00E36B22" w:rsidRPr="00E36B22">
              <w:rPr>
                <w:noProof/>
                <w:sz w:val="28"/>
                <w:szCs w:val="28"/>
                <w:shd w:val="clear" w:color="auto" w:fill="F5FFEF"/>
              </w:rPr>
              <w:t>45</w:t>
            </w:r>
          </w:p>
        </w:tc>
      </w:tr>
      <w:tr w:rsidR="004B4D65" w:rsidRPr="00A401B9" w:rsidTr="00BF7B54">
        <w:tc>
          <w:tcPr>
            <w:tcW w:w="1717" w:type="pct"/>
            <w:gridSpan w:val="2"/>
          </w:tcPr>
          <w:p w:rsidR="004B4D65" w:rsidRPr="00A401B9" w:rsidRDefault="004B4D65" w:rsidP="00575F53">
            <w:pPr>
              <w:ind w:left="-108"/>
              <w:jc w:val="both"/>
              <w:rPr>
                <w:b/>
                <w:sz w:val="28"/>
                <w:szCs w:val="28"/>
              </w:rPr>
            </w:pPr>
            <w:r w:rsidRPr="00A401B9">
              <w:rPr>
                <w:b/>
                <w:sz w:val="28"/>
                <w:szCs w:val="28"/>
              </w:rPr>
              <w:t>ИТОГО начальная (максимальная) цена</w:t>
            </w:r>
          </w:p>
        </w:tc>
        <w:tc>
          <w:tcPr>
            <w:tcW w:w="345" w:type="pct"/>
            <w:gridSpan w:val="2"/>
          </w:tcPr>
          <w:p w:rsidR="004B4D65" w:rsidRPr="00A401B9" w:rsidRDefault="004B4D65" w:rsidP="00575F53">
            <w:pPr>
              <w:jc w:val="both"/>
              <w:rPr>
                <w:sz w:val="28"/>
                <w:szCs w:val="28"/>
              </w:rPr>
            </w:pPr>
          </w:p>
          <w:p w:rsidR="004B4D65" w:rsidRPr="00A401B9" w:rsidRDefault="004B4D65" w:rsidP="00575F53">
            <w:pPr>
              <w:jc w:val="both"/>
              <w:rPr>
                <w:sz w:val="28"/>
                <w:szCs w:val="28"/>
              </w:rPr>
            </w:pPr>
            <w:r w:rsidRPr="00A401B9">
              <w:rPr>
                <w:sz w:val="28"/>
                <w:szCs w:val="28"/>
              </w:rPr>
              <w:t xml:space="preserve">      -</w:t>
            </w:r>
          </w:p>
        </w:tc>
        <w:tc>
          <w:tcPr>
            <w:tcW w:w="343" w:type="pct"/>
          </w:tcPr>
          <w:p w:rsidR="004B4D65" w:rsidRPr="00A401B9" w:rsidRDefault="004B4D65" w:rsidP="00575F53">
            <w:pPr>
              <w:jc w:val="both"/>
              <w:rPr>
                <w:sz w:val="28"/>
                <w:szCs w:val="28"/>
              </w:rPr>
            </w:pPr>
          </w:p>
          <w:p w:rsidR="004B4D65" w:rsidRPr="00A401B9" w:rsidRDefault="004B4D65" w:rsidP="00575F53">
            <w:pPr>
              <w:jc w:val="both"/>
              <w:rPr>
                <w:sz w:val="28"/>
                <w:szCs w:val="28"/>
              </w:rPr>
            </w:pPr>
            <w:r w:rsidRPr="00A401B9">
              <w:rPr>
                <w:sz w:val="28"/>
                <w:szCs w:val="28"/>
              </w:rPr>
              <w:t xml:space="preserve">        -</w:t>
            </w:r>
          </w:p>
        </w:tc>
        <w:tc>
          <w:tcPr>
            <w:tcW w:w="551" w:type="pct"/>
            <w:gridSpan w:val="2"/>
            <w:shd w:val="clear" w:color="auto" w:fill="FFFFFF" w:themeFill="background1"/>
            <w:vAlign w:val="center"/>
          </w:tcPr>
          <w:p w:rsidR="004B4D65" w:rsidRPr="00A401B9" w:rsidRDefault="004B4D65" w:rsidP="008914BE">
            <w:pPr>
              <w:jc w:val="center"/>
              <w:rPr>
                <w:noProof/>
                <w:sz w:val="28"/>
                <w:szCs w:val="28"/>
                <w:shd w:val="clear" w:color="auto" w:fill="F5FFEF"/>
              </w:rPr>
            </w:pPr>
            <w:r w:rsidRPr="00A401B9">
              <w:rPr>
                <w:noProof/>
                <w:sz w:val="28"/>
                <w:szCs w:val="28"/>
                <w:shd w:val="clear" w:color="auto" w:fill="F5FFEF"/>
              </w:rPr>
              <w:t>-</w:t>
            </w:r>
          </w:p>
        </w:tc>
        <w:tc>
          <w:tcPr>
            <w:tcW w:w="550" w:type="pct"/>
            <w:shd w:val="clear" w:color="auto" w:fill="FFFFFF" w:themeFill="background1"/>
            <w:vAlign w:val="center"/>
          </w:tcPr>
          <w:p w:rsidR="004B4D65" w:rsidRPr="00A401B9" w:rsidRDefault="004B4D65" w:rsidP="008914BE">
            <w:pPr>
              <w:jc w:val="center"/>
              <w:rPr>
                <w:noProof/>
                <w:sz w:val="28"/>
                <w:szCs w:val="28"/>
                <w:shd w:val="clear" w:color="auto" w:fill="F5FFEF"/>
              </w:rPr>
            </w:pPr>
            <w:r w:rsidRPr="00A401B9">
              <w:rPr>
                <w:noProof/>
                <w:sz w:val="28"/>
                <w:szCs w:val="28"/>
                <w:shd w:val="clear" w:color="auto" w:fill="F5FFEF"/>
              </w:rPr>
              <w:t>-</w:t>
            </w:r>
          </w:p>
        </w:tc>
        <w:tc>
          <w:tcPr>
            <w:tcW w:w="687" w:type="pct"/>
            <w:shd w:val="clear" w:color="auto" w:fill="FFFFFF" w:themeFill="background1"/>
            <w:vAlign w:val="center"/>
          </w:tcPr>
          <w:p w:rsidR="004B4D65" w:rsidRPr="00A401B9" w:rsidRDefault="004B4D65" w:rsidP="002F68BB">
            <w:pPr>
              <w:spacing w:line="276" w:lineRule="auto"/>
              <w:jc w:val="center"/>
              <w:rPr>
                <w:b/>
                <w:color w:val="000000"/>
                <w:sz w:val="28"/>
                <w:szCs w:val="28"/>
                <w:lang w:eastAsia="en-US"/>
              </w:rPr>
            </w:pPr>
            <w:r w:rsidRPr="00A401B9">
              <w:rPr>
                <w:b/>
                <w:color w:val="000000"/>
                <w:sz w:val="28"/>
                <w:szCs w:val="28"/>
                <w:lang w:eastAsia="en-US"/>
              </w:rPr>
              <w:t>32 338,48</w:t>
            </w:r>
          </w:p>
        </w:tc>
        <w:tc>
          <w:tcPr>
            <w:tcW w:w="807" w:type="pct"/>
            <w:shd w:val="clear" w:color="auto" w:fill="FFFFFF" w:themeFill="background1"/>
          </w:tcPr>
          <w:p w:rsidR="004B4D65" w:rsidRPr="004B4D65" w:rsidRDefault="004B4D65" w:rsidP="002F68BB">
            <w:pPr>
              <w:jc w:val="center"/>
              <w:rPr>
                <w:b/>
                <w:noProof/>
                <w:sz w:val="28"/>
                <w:szCs w:val="28"/>
                <w:highlight w:val="yellow"/>
                <w:shd w:val="clear" w:color="auto" w:fill="F5FFEF"/>
              </w:rPr>
            </w:pPr>
          </w:p>
          <w:p w:rsidR="004B4D65" w:rsidRPr="004B4D65" w:rsidRDefault="004B4D65" w:rsidP="004C0705">
            <w:pPr>
              <w:rPr>
                <w:b/>
                <w:noProof/>
                <w:sz w:val="28"/>
                <w:szCs w:val="28"/>
                <w:highlight w:val="yellow"/>
                <w:shd w:val="clear" w:color="auto" w:fill="F5FFEF"/>
              </w:rPr>
            </w:pPr>
            <w:r w:rsidRPr="00E36B22">
              <w:rPr>
                <w:b/>
                <w:noProof/>
                <w:sz w:val="28"/>
                <w:szCs w:val="28"/>
              </w:rPr>
              <w:t>38 159,4</w:t>
            </w:r>
            <w:r w:rsidR="004C0705">
              <w:rPr>
                <w:b/>
                <w:noProof/>
                <w:sz w:val="28"/>
                <w:szCs w:val="28"/>
              </w:rPr>
              <w:t>1</w:t>
            </w:r>
          </w:p>
        </w:tc>
      </w:tr>
      <w:tr w:rsidR="004B4D65" w:rsidRPr="00A401B9" w:rsidTr="006C2BDC">
        <w:tc>
          <w:tcPr>
            <w:tcW w:w="1717" w:type="pct"/>
            <w:gridSpan w:val="2"/>
          </w:tcPr>
          <w:p w:rsidR="004B4D65" w:rsidRPr="00A401B9" w:rsidRDefault="004B4D65" w:rsidP="00575F53">
            <w:pPr>
              <w:ind w:left="-108"/>
              <w:jc w:val="both"/>
              <w:rPr>
                <w:b/>
                <w:sz w:val="28"/>
                <w:szCs w:val="28"/>
              </w:rPr>
            </w:pPr>
            <w:r w:rsidRPr="00A401B9">
              <w:rPr>
                <w:b/>
                <w:bCs/>
                <w:sz w:val="28"/>
                <w:szCs w:val="28"/>
              </w:rPr>
              <w:t>Порядок формирования начальной (максимальной) цены</w:t>
            </w:r>
          </w:p>
        </w:tc>
        <w:tc>
          <w:tcPr>
            <w:tcW w:w="3283" w:type="pct"/>
            <w:gridSpan w:val="8"/>
          </w:tcPr>
          <w:p w:rsidR="004B4D65" w:rsidRPr="00A401B9" w:rsidRDefault="004B4D65" w:rsidP="007E38D5">
            <w:pPr>
              <w:jc w:val="both"/>
              <w:rPr>
                <w:sz w:val="28"/>
                <w:szCs w:val="28"/>
              </w:rPr>
            </w:pPr>
            <w:r w:rsidRPr="00A401B9">
              <w:rPr>
                <w:sz w:val="28"/>
                <w:szCs w:val="28"/>
              </w:rPr>
              <w:t>Начальная (максимальная) цена договора включает все возможные расходы, связанные с доставкой и погрузочно-разгрузочными работами, расходы на оплату труда работников, накладные расходы, транспортные расходы, а также все виды налогов.</w:t>
            </w:r>
          </w:p>
        </w:tc>
      </w:tr>
      <w:tr w:rsidR="004B4D65" w:rsidRPr="00A401B9" w:rsidTr="00B35356">
        <w:tc>
          <w:tcPr>
            <w:tcW w:w="5000" w:type="pct"/>
            <w:gridSpan w:val="10"/>
          </w:tcPr>
          <w:p w:rsidR="004B4D65" w:rsidRPr="00A401B9" w:rsidRDefault="004B4D65" w:rsidP="007F00D5">
            <w:pPr>
              <w:jc w:val="both"/>
              <w:rPr>
                <w:b/>
                <w:sz w:val="28"/>
                <w:szCs w:val="28"/>
              </w:rPr>
            </w:pPr>
            <w:r w:rsidRPr="00A401B9">
              <w:rPr>
                <w:b/>
                <w:sz w:val="28"/>
                <w:szCs w:val="28"/>
              </w:rPr>
              <w:t>2. Требования к товарам, работам</w:t>
            </w:r>
          </w:p>
        </w:tc>
      </w:tr>
      <w:tr w:rsidR="004B4D65" w:rsidRPr="00A401B9" w:rsidTr="007F4155">
        <w:tc>
          <w:tcPr>
            <w:tcW w:w="1443" w:type="pct"/>
            <w:vMerge w:val="restart"/>
          </w:tcPr>
          <w:p w:rsidR="004B4D65" w:rsidRPr="00A401B9" w:rsidRDefault="004B4D65" w:rsidP="00575F53">
            <w:pPr>
              <w:jc w:val="both"/>
              <w:rPr>
                <w:sz w:val="28"/>
                <w:szCs w:val="28"/>
              </w:rPr>
            </w:pPr>
            <w:r w:rsidRPr="00A401B9">
              <w:rPr>
                <w:sz w:val="28"/>
                <w:szCs w:val="28"/>
              </w:rPr>
              <w:t xml:space="preserve">Выполнение работ по еженедельному изготовлению и поставке цветочных композиций в купе </w:t>
            </w:r>
            <w:r w:rsidRPr="00A401B9">
              <w:rPr>
                <w:sz w:val="28"/>
                <w:szCs w:val="28"/>
              </w:rPr>
              <w:lastRenderedPageBreak/>
              <w:t xml:space="preserve">вагонов класса люкс (в состав композиции входит 1 стебель цветочный разной цветовой гаммы </w:t>
            </w:r>
            <w:proofErr w:type="spellStart"/>
            <w:r w:rsidRPr="00A401B9">
              <w:rPr>
                <w:sz w:val="28"/>
                <w:szCs w:val="28"/>
              </w:rPr>
              <w:t>альстромерии</w:t>
            </w:r>
            <w:proofErr w:type="spellEnd"/>
            <w:r w:rsidRPr="00A401B9">
              <w:rPr>
                <w:sz w:val="28"/>
                <w:szCs w:val="28"/>
              </w:rPr>
              <w:t xml:space="preserve"> или аналогичный)</w:t>
            </w:r>
          </w:p>
        </w:tc>
        <w:tc>
          <w:tcPr>
            <w:tcW w:w="1100" w:type="pct"/>
            <w:gridSpan w:val="5"/>
          </w:tcPr>
          <w:p w:rsidR="004B4D65" w:rsidRPr="00A401B9" w:rsidRDefault="004B4D65" w:rsidP="00575F53">
            <w:pPr>
              <w:jc w:val="both"/>
              <w:rPr>
                <w:sz w:val="28"/>
                <w:szCs w:val="28"/>
              </w:rPr>
            </w:pPr>
            <w:r w:rsidRPr="00A401B9">
              <w:rPr>
                <w:bCs/>
                <w:sz w:val="28"/>
                <w:szCs w:val="28"/>
              </w:rPr>
              <w:lastRenderedPageBreak/>
              <w:t xml:space="preserve">Нормативные документы, согласно которым установлены </w:t>
            </w:r>
            <w:r w:rsidRPr="00A401B9">
              <w:rPr>
                <w:bCs/>
                <w:sz w:val="28"/>
                <w:szCs w:val="28"/>
              </w:rPr>
              <w:lastRenderedPageBreak/>
              <w:t>требования</w:t>
            </w:r>
          </w:p>
        </w:tc>
        <w:tc>
          <w:tcPr>
            <w:tcW w:w="2457" w:type="pct"/>
            <w:gridSpan w:val="4"/>
          </w:tcPr>
          <w:p w:rsidR="004B4D65" w:rsidRPr="00A401B9" w:rsidRDefault="004B4D65" w:rsidP="006C2BDC">
            <w:pPr>
              <w:tabs>
                <w:tab w:val="left" w:pos="993"/>
              </w:tabs>
              <w:jc w:val="both"/>
              <w:rPr>
                <w:sz w:val="28"/>
                <w:szCs w:val="28"/>
              </w:rPr>
            </w:pPr>
            <w:r w:rsidRPr="00A401B9">
              <w:rPr>
                <w:sz w:val="28"/>
                <w:szCs w:val="28"/>
              </w:rPr>
              <w:lastRenderedPageBreak/>
              <w:t xml:space="preserve"> </w:t>
            </w:r>
          </w:p>
          <w:p w:rsidR="004B4D65" w:rsidRPr="00A401B9" w:rsidRDefault="004B4D65" w:rsidP="006C2BDC">
            <w:pPr>
              <w:tabs>
                <w:tab w:val="left" w:pos="993"/>
              </w:tabs>
              <w:jc w:val="both"/>
              <w:rPr>
                <w:sz w:val="28"/>
                <w:szCs w:val="28"/>
              </w:rPr>
            </w:pPr>
          </w:p>
          <w:p w:rsidR="004B4D65" w:rsidRPr="00A401B9" w:rsidRDefault="004B4D65" w:rsidP="006C2BDC">
            <w:pPr>
              <w:tabs>
                <w:tab w:val="left" w:pos="993"/>
              </w:tabs>
              <w:jc w:val="both"/>
              <w:rPr>
                <w:sz w:val="28"/>
                <w:szCs w:val="28"/>
              </w:rPr>
            </w:pPr>
          </w:p>
          <w:p w:rsidR="004B4D65" w:rsidRPr="00A401B9" w:rsidRDefault="004B4D65" w:rsidP="006C2BDC">
            <w:pPr>
              <w:tabs>
                <w:tab w:val="left" w:pos="993"/>
              </w:tabs>
              <w:jc w:val="both"/>
              <w:rPr>
                <w:sz w:val="28"/>
                <w:szCs w:val="28"/>
              </w:rPr>
            </w:pPr>
            <w:r w:rsidRPr="00A401B9">
              <w:rPr>
                <w:sz w:val="28"/>
                <w:szCs w:val="28"/>
              </w:rPr>
              <w:t xml:space="preserve">                          -</w:t>
            </w:r>
          </w:p>
          <w:p w:rsidR="004B4D65" w:rsidRPr="00A401B9" w:rsidRDefault="004B4D65" w:rsidP="006C2BDC">
            <w:pPr>
              <w:tabs>
                <w:tab w:val="left" w:pos="993"/>
              </w:tabs>
              <w:jc w:val="both"/>
              <w:rPr>
                <w:sz w:val="28"/>
                <w:szCs w:val="28"/>
              </w:rPr>
            </w:pPr>
          </w:p>
        </w:tc>
      </w:tr>
      <w:tr w:rsidR="004B4D65" w:rsidRPr="00A401B9" w:rsidTr="007F4155">
        <w:tc>
          <w:tcPr>
            <w:tcW w:w="1443" w:type="pct"/>
            <w:vMerge/>
          </w:tcPr>
          <w:p w:rsidR="004B4D65" w:rsidRPr="00A401B9" w:rsidRDefault="004B4D65" w:rsidP="00575F53">
            <w:pPr>
              <w:jc w:val="both"/>
              <w:rPr>
                <w:i/>
                <w:sz w:val="28"/>
                <w:szCs w:val="28"/>
              </w:rPr>
            </w:pPr>
          </w:p>
        </w:tc>
        <w:tc>
          <w:tcPr>
            <w:tcW w:w="1100" w:type="pct"/>
            <w:gridSpan w:val="5"/>
          </w:tcPr>
          <w:p w:rsidR="004B4D65" w:rsidRPr="00A401B9" w:rsidRDefault="004B4D65" w:rsidP="0027767E">
            <w:pPr>
              <w:jc w:val="both"/>
              <w:rPr>
                <w:i/>
                <w:sz w:val="28"/>
                <w:szCs w:val="28"/>
              </w:rPr>
            </w:pPr>
            <w:r w:rsidRPr="00A401B9">
              <w:rPr>
                <w:bCs/>
                <w:sz w:val="28"/>
                <w:szCs w:val="28"/>
              </w:rPr>
              <w:t>Технические и функциональные характеристики товаров</w:t>
            </w:r>
          </w:p>
        </w:tc>
        <w:tc>
          <w:tcPr>
            <w:tcW w:w="2457" w:type="pct"/>
            <w:gridSpan w:val="4"/>
          </w:tcPr>
          <w:p w:rsidR="004B4D65" w:rsidRPr="00A401B9" w:rsidRDefault="004B4D65" w:rsidP="0027767E">
            <w:pPr>
              <w:jc w:val="both"/>
              <w:rPr>
                <w:noProof/>
                <w:sz w:val="28"/>
                <w:szCs w:val="28"/>
              </w:rPr>
            </w:pPr>
            <w:r w:rsidRPr="00A401B9">
              <w:rPr>
                <w:noProof/>
                <w:sz w:val="28"/>
                <w:szCs w:val="28"/>
              </w:rPr>
              <w:t>Товар – цветочная композиция в состав, которой входит один стебель цветочный разной цветовой гаммы альстромерии.</w:t>
            </w:r>
          </w:p>
        </w:tc>
      </w:tr>
      <w:tr w:rsidR="004B4D65" w:rsidRPr="00A401B9" w:rsidTr="007F4155">
        <w:tc>
          <w:tcPr>
            <w:tcW w:w="1443" w:type="pct"/>
            <w:vMerge/>
          </w:tcPr>
          <w:p w:rsidR="004B4D65" w:rsidRPr="00A401B9" w:rsidRDefault="004B4D65" w:rsidP="00575F53">
            <w:pPr>
              <w:jc w:val="both"/>
              <w:rPr>
                <w:i/>
                <w:sz w:val="28"/>
                <w:szCs w:val="28"/>
              </w:rPr>
            </w:pPr>
          </w:p>
        </w:tc>
        <w:tc>
          <w:tcPr>
            <w:tcW w:w="1100" w:type="pct"/>
            <w:gridSpan w:val="5"/>
          </w:tcPr>
          <w:p w:rsidR="004B4D65" w:rsidRPr="00A401B9" w:rsidRDefault="004B4D65" w:rsidP="00B82EC3">
            <w:pPr>
              <w:jc w:val="both"/>
              <w:rPr>
                <w:i/>
                <w:sz w:val="28"/>
                <w:szCs w:val="28"/>
              </w:rPr>
            </w:pPr>
            <w:r w:rsidRPr="00A401B9">
              <w:rPr>
                <w:bCs/>
                <w:sz w:val="28"/>
                <w:szCs w:val="28"/>
              </w:rPr>
              <w:t>Требования к безопасности товаров</w:t>
            </w:r>
          </w:p>
        </w:tc>
        <w:tc>
          <w:tcPr>
            <w:tcW w:w="2457" w:type="pct"/>
            <w:gridSpan w:val="4"/>
          </w:tcPr>
          <w:p w:rsidR="004B4D65" w:rsidRPr="00A401B9" w:rsidRDefault="004B4D65" w:rsidP="00575F53">
            <w:pPr>
              <w:jc w:val="both"/>
              <w:rPr>
                <w:noProof/>
                <w:sz w:val="28"/>
                <w:szCs w:val="28"/>
              </w:rPr>
            </w:pPr>
            <w:r w:rsidRPr="00A401B9">
              <w:rPr>
                <w:noProof/>
                <w:sz w:val="28"/>
                <w:szCs w:val="28"/>
              </w:rPr>
              <w:t>Не допускается наличие вредителей, болезней, иных повреждений.</w:t>
            </w:r>
          </w:p>
        </w:tc>
      </w:tr>
      <w:tr w:rsidR="004B4D65" w:rsidRPr="00A401B9" w:rsidTr="007F4155">
        <w:tc>
          <w:tcPr>
            <w:tcW w:w="1443" w:type="pct"/>
            <w:vMerge/>
          </w:tcPr>
          <w:p w:rsidR="004B4D65" w:rsidRPr="00A401B9" w:rsidRDefault="004B4D65" w:rsidP="00575F53">
            <w:pPr>
              <w:jc w:val="both"/>
              <w:rPr>
                <w:i/>
                <w:sz w:val="28"/>
                <w:szCs w:val="28"/>
              </w:rPr>
            </w:pPr>
          </w:p>
        </w:tc>
        <w:tc>
          <w:tcPr>
            <w:tcW w:w="1100" w:type="pct"/>
            <w:gridSpan w:val="5"/>
          </w:tcPr>
          <w:p w:rsidR="004B4D65" w:rsidRPr="00A401B9" w:rsidRDefault="004B4D65" w:rsidP="00B82EC3">
            <w:pPr>
              <w:jc w:val="both"/>
              <w:rPr>
                <w:i/>
                <w:sz w:val="28"/>
                <w:szCs w:val="28"/>
              </w:rPr>
            </w:pPr>
            <w:r w:rsidRPr="00A401B9">
              <w:rPr>
                <w:bCs/>
                <w:sz w:val="28"/>
                <w:szCs w:val="28"/>
              </w:rPr>
              <w:t>Требования к качеству товаров</w:t>
            </w:r>
          </w:p>
        </w:tc>
        <w:tc>
          <w:tcPr>
            <w:tcW w:w="2457" w:type="pct"/>
            <w:gridSpan w:val="4"/>
          </w:tcPr>
          <w:p w:rsidR="004B4D65" w:rsidRPr="00A401B9" w:rsidRDefault="004B4D65" w:rsidP="00575F53">
            <w:pPr>
              <w:jc w:val="both"/>
              <w:rPr>
                <w:noProof/>
                <w:sz w:val="28"/>
                <w:szCs w:val="28"/>
              </w:rPr>
            </w:pPr>
            <w:r w:rsidRPr="00A401B9">
              <w:rPr>
                <w:noProof/>
                <w:sz w:val="28"/>
                <w:szCs w:val="28"/>
              </w:rPr>
              <w:t xml:space="preserve">поставляемый Товар (свежесрезанные цветы) должен отвечать следующим требованиям: листья и стебель цветка должны быть ровного ярко-зеленого цвета, здоровые и чистые, без каких-либо коричневых вкраплений, повреждений и надрезов; стебли должны быть прямыми, прочными и упругими, без желтоватых или вялых листьев, срез не должен быть потемневшим, а его края – засохшими; </w:t>
            </w:r>
            <w:proofErr w:type="gramStart"/>
            <w:r w:rsidRPr="00A401B9">
              <w:rPr>
                <w:noProof/>
                <w:sz w:val="28"/>
                <w:szCs w:val="28"/>
              </w:rPr>
              <w:t>листва должна быть пышной, по всей длине стебля, без коричневых краев и пятнышек; лепестки должны быть эластичны (при легком отгибании должен принимать первоначальную форму); лепестки не должны быть дряблыми, слабыми, мятыми, обломанными, обрезанными; бутоны должны быть крепкими, слегка приоткрытыми,  не склоненные; форма растений, окраска цветов и листьев – характерными для определенного вида и сорта.</w:t>
            </w:r>
            <w:proofErr w:type="gramEnd"/>
          </w:p>
        </w:tc>
      </w:tr>
      <w:tr w:rsidR="004B4D65" w:rsidRPr="00A401B9" w:rsidTr="007F4155">
        <w:tc>
          <w:tcPr>
            <w:tcW w:w="1443" w:type="pct"/>
            <w:vMerge/>
          </w:tcPr>
          <w:p w:rsidR="004B4D65" w:rsidRPr="00A401B9" w:rsidRDefault="004B4D65" w:rsidP="00575F53">
            <w:pPr>
              <w:jc w:val="both"/>
              <w:rPr>
                <w:i/>
                <w:sz w:val="28"/>
                <w:szCs w:val="28"/>
              </w:rPr>
            </w:pPr>
          </w:p>
        </w:tc>
        <w:tc>
          <w:tcPr>
            <w:tcW w:w="1100" w:type="pct"/>
            <w:gridSpan w:val="5"/>
          </w:tcPr>
          <w:p w:rsidR="004B4D65" w:rsidRPr="00A401B9" w:rsidRDefault="004B4D65" w:rsidP="00575F53">
            <w:pPr>
              <w:jc w:val="both"/>
              <w:rPr>
                <w:i/>
                <w:sz w:val="28"/>
                <w:szCs w:val="28"/>
              </w:rPr>
            </w:pPr>
            <w:r w:rsidRPr="00A401B9">
              <w:rPr>
                <w:bCs/>
                <w:sz w:val="28"/>
                <w:szCs w:val="28"/>
              </w:rPr>
              <w:t>Требования к упаковке, отгрузке товара</w:t>
            </w:r>
          </w:p>
        </w:tc>
        <w:tc>
          <w:tcPr>
            <w:tcW w:w="2457" w:type="pct"/>
            <w:gridSpan w:val="4"/>
          </w:tcPr>
          <w:p w:rsidR="004B4D65" w:rsidRPr="00A401B9" w:rsidRDefault="004B4D65" w:rsidP="00E50A7C">
            <w:pPr>
              <w:jc w:val="both"/>
              <w:rPr>
                <w:noProof/>
                <w:sz w:val="28"/>
                <w:szCs w:val="28"/>
              </w:rPr>
            </w:pPr>
            <w:r w:rsidRPr="00A401B9">
              <w:rPr>
                <w:noProof/>
                <w:sz w:val="28"/>
                <w:szCs w:val="28"/>
              </w:rPr>
              <w:t>товар должен быть упакован, упаковка должна обеспечивать сохранность и защиту товара от повреждений при его отгрузке, транспортировке и хранении.</w:t>
            </w:r>
          </w:p>
        </w:tc>
      </w:tr>
      <w:tr w:rsidR="004B4D65" w:rsidRPr="00A401B9" w:rsidTr="007F4155">
        <w:tc>
          <w:tcPr>
            <w:tcW w:w="1443" w:type="pct"/>
            <w:vMerge/>
          </w:tcPr>
          <w:p w:rsidR="004B4D65" w:rsidRPr="00A401B9" w:rsidRDefault="004B4D65" w:rsidP="00575F53">
            <w:pPr>
              <w:jc w:val="both"/>
              <w:rPr>
                <w:i/>
                <w:sz w:val="28"/>
                <w:szCs w:val="28"/>
              </w:rPr>
            </w:pPr>
          </w:p>
        </w:tc>
        <w:tc>
          <w:tcPr>
            <w:tcW w:w="1100" w:type="pct"/>
            <w:gridSpan w:val="5"/>
          </w:tcPr>
          <w:p w:rsidR="004B4D65" w:rsidRPr="00A401B9" w:rsidRDefault="004B4D65" w:rsidP="00C170D9">
            <w:pPr>
              <w:jc w:val="both"/>
              <w:rPr>
                <w:i/>
                <w:sz w:val="28"/>
                <w:szCs w:val="28"/>
              </w:rPr>
            </w:pPr>
            <w:r w:rsidRPr="00A401B9">
              <w:rPr>
                <w:bCs/>
                <w:sz w:val="28"/>
                <w:szCs w:val="28"/>
              </w:rPr>
              <w:t>Сведения о возможности предоставить эквивалентные услуг. Параметры эквивалентности</w:t>
            </w:r>
          </w:p>
        </w:tc>
        <w:tc>
          <w:tcPr>
            <w:tcW w:w="2457" w:type="pct"/>
            <w:gridSpan w:val="4"/>
          </w:tcPr>
          <w:p w:rsidR="004B4D65" w:rsidRPr="00A401B9" w:rsidRDefault="004B4D65" w:rsidP="00B82EC3">
            <w:pPr>
              <w:tabs>
                <w:tab w:val="left" w:pos="1861"/>
              </w:tabs>
              <w:jc w:val="both"/>
              <w:rPr>
                <w:bCs/>
                <w:sz w:val="28"/>
                <w:szCs w:val="28"/>
              </w:rPr>
            </w:pPr>
            <w:r w:rsidRPr="00A401B9">
              <w:rPr>
                <w:bCs/>
                <w:sz w:val="28"/>
                <w:szCs w:val="28"/>
              </w:rPr>
              <w:t>Предоставление эквивалентных товаров не допускается.</w:t>
            </w:r>
          </w:p>
        </w:tc>
      </w:tr>
      <w:tr w:rsidR="004B4D65" w:rsidRPr="00A401B9" w:rsidTr="00B35356">
        <w:tc>
          <w:tcPr>
            <w:tcW w:w="5000" w:type="pct"/>
            <w:gridSpan w:val="10"/>
          </w:tcPr>
          <w:p w:rsidR="004B4D65" w:rsidRPr="00A401B9" w:rsidRDefault="004B4D65" w:rsidP="00575F53">
            <w:pPr>
              <w:jc w:val="both"/>
              <w:rPr>
                <w:b/>
                <w:sz w:val="28"/>
                <w:szCs w:val="28"/>
              </w:rPr>
            </w:pPr>
            <w:r w:rsidRPr="00A401B9">
              <w:rPr>
                <w:b/>
                <w:sz w:val="28"/>
                <w:szCs w:val="28"/>
              </w:rPr>
              <w:t>3. Требования к результатам</w:t>
            </w:r>
          </w:p>
        </w:tc>
      </w:tr>
      <w:tr w:rsidR="004B4D65" w:rsidRPr="00A401B9" w:rsidTr="00B35356">
        <w:tc>
          <w:tcPr>
            <w:tcW w:w="5000" w:type="pct"/>
            <w:gridSpan w:val="10"/>
          </w:tcPr>
          <w:p w:rsidR="004B4D65" w:rsidRPr="00A401B9" w:rsidRDefault="004B4D65" w:rsidP="00A57003">
            <w:pPr>
              <w:jc w:val="both"/>
              <w:rPr>
                <w:noProof/>
                <w:sz w:val="28"/>
                <w:szCs w:val="28"/>
              </w:rPr>
            </w:pPr>
            <w:r w:rsidRPr="00A401B9">
              <w:rPr>
                <w:noProof/>
                <w:sz w:val="28"/>
                <w:szCs w:val="28"/>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4B4D65" w:rsidRPr="00A401B9" w:rsidTr="00B35356">
        <w:tc>
          <w:tcPr>
            <w:tcW w:w="5000" w:type="pct"/>
            <w:gridSpan w:val="10"/>
          </w:tcPr>
          <w:p w:rsidR="004B4D65" w:rsidRPr="00A401B9" w:rsidRDefault="004B4D65" w:rsidP="007F00D5">
            <w:pPr>
              <w:jc w:val="both"/>
              <w:rPr>
                <w:b/>
                <w:sz w:val="28"/>
                <w:szCs w:val="28"/>
              </w:rPr>
            </w:pPr>
            <w:r w:rsidRPr="00A401B9">
              <w:rPr>
                <w:b/>
                <w:sz w:val="28"/>
                <w:szCs w:val="28"/>
              </w:rPr>
              <w:t>4.</w:t>
            </w:r>
            <w:r w:rsidRPr="00A401B9">
              <w:rPr>
                <w:i/>
                <w:sz w:val="28"/>
                <w:szCs w:val="28"/>
              </w:rPr>
              <w:t xml:space="preserve"> </w:t>
            </w:r>
            <w:r w:rsidRPr="00A401B9">
              <w:rPr>
                <w:b/>
                <w:bCs/>
                <w:sz w:val="28"/>
                <w:szCs w:val="28"/>
              </w:rPr>
              <w:t>Место, условия и порядок поставки товаров, выполнения работ</w:t>
            </w:r>
          </w:p>
        </w:tc>
      </w:tr>
      <w:tr w:rsidR="004B4D65" w:rsidRPr="00A401B9" w:rsidTr="006C2BDC">
        <w:tc>
          <w:tcPr>
            <w:tcW w:w="1908" w:type="pct"/>
            <w:gridSpan w:val="3"/>
          </w:tcPr>
          <w:p w:rsidR="004B4D65" w:rsidRPr="00A401B9" w:rsidRDefault="004B4D65" w:rsidP="00B82EC3">
            <w:pPr>
              <w:jc w:val="both"/>
              <w:rPr>
                <w:sz w:val="28"/>
                <w:szCs w:val="28"/>
              </w:rPr>
            </w:pPr>
            <w:r w:rsidRPr="00A401B9">
              <w:rPr>
                <w:sz w:val="28"/>
                <w:szCs w:val="28"/>
              </w:rPr>
              <w:lastRenderedPageBreak/>
              <w:t xml:space="preserve">Место </w:t>
            </w:r>
            <w:r w:rsidRPr="00A401B9">
              <w:rPr>
                <w:bCs/>
                <w:sz w:val="28"/>
                <w:szCs w:val="28"/>
              </w:rPr>
              <w:t>поставки товаров,</w:t>
            </w:r>
            <w:r w:rsidRPr="00A401B9">
              <w:rPr>
                <w:sz w:val="28"/>
                <w:szCs w:val="28"/>
              </w:rPr>
              <w:t xml:space="preserve"> </w:t>
            </w:r>
            <w:r w:rsidRPr="00A401B9">
              <w:rPr>
                <w:bCs/>
                <w:sz w:val="28"/>
                <w:szCs w:val="28"/>
              </w:rPr>
              <w:t>выполнения работ</w:t>
            </w:r>
          </w:p>
        </w:tc>
        <w:tc>
          <w:tcPr>
            <w:tcW w:w="3092" w:type="pct"/>
            <w:gridSpan w:val="7"/>
          </w:tcPr>
          <w:p w:rsidR="004B4D65" w:rsidRPr="00A401B9" w:rsidRDefault="004B4D65" w:rsidP="00A401B9">
            <w:pPr>
              <w:jc w:val="both"/>
              <w:rPr>
                <w:noProof/>
                <w:sz w:val="28"/>
                <w:szCs w:val="28"/>
              </w:rPr>
            </w:pPr>
            <w:r w:rsidRPr="00A401B9">
              <w:rPr>
                <w:noProof/>
                <w:sz w:val="28"/>
                <w:szCs w:val="28"/>
              </w:rPr>
              <w:t>Пензенская область, 440044</w:t>
            </w:r>
            <w:r>
              <w:rPr>
                <w:noProof/>
                <w:sz w:val="28"/>
                <w:szCs w:val="28"/>
              </w:rPr>
              <w:t>, г. Пенза, ул. Дзержинского 2В</w:t>
            </w:r>
          </w:p>
        </w:tc>
      </w:tr>
      <w:tr w:rsidR="004B4D65" w:rsidRPr="00A401B9" w:rsidTr="006C2BDC">
        <w:tc>
          <w:tcPr>
            <w:tcW w:w="1908" w:type="pct"/>
            <w:gridSpan w:val="3"/>
          </w:tcPr>
          <w:p w:rsidR="004B4D65" w:rsidRPr="00A401B9" w:rsidRDefault="004B4D65" w:rsidP="00C170D9">
            <w:pPr>
              <w:jc w:val="both"/>
              <w:rPr>
                <w:i/>
                <w:sz w:val="28"/>
                <w:szCs w:val="28"/>
              </w:rPr>
            </w:pPr>
            <w:r w:rsidRPr="00A401B9">
              <w:rPr>
                <w:sz w:val="28"/>
                <w:szCs w:val="28"/>
              </w:rPr>
              <w:t xml:space="preserve">Условия </w:t>
            </w:r>
            <w:r w:rsidRPr="00A401B9">
              <w:rPr>
                <w:bCs/>
                <w:sz w:val="28"/>
                <w:szCs w:val="28"/>
              </w:rPr>
              <w:t>поставки товаров, выполнения работ</w:t>
            </w:r>
          </w:p>
        </w:tc>
        <w:tc>
          <w:tcPr>
            <w:tcW w:w="3092" w:type="pct"/>
            <w:gridSpan w:val="7"/>
          </w:tcPr>
          <w:p w:rsidR="004B4D65" w:rsidRPr="00A401B9" w:rsidRDefault="004B4D65" w:rsidP="00A401B9">
            <w:pPr>
              <w:jc w:val="both"/>
              <w:rPr>
                <w:noProof/>
                <w:sz w:val="28"/>
                <w:szCs w:val="28"/>
              </w:rPr>
            </w:pPr>
            <w:r w:rsidRPr="00A401B9">
              <w:rPr>
                <w:noProof/>
                <w:sz w:val="28"/>
                <w:szCs w:val="28"/>
              </w:rPr>
              <w:t>Поставка товара партиями 1 раз в неделю на основании письменных заявок Покупателя, направленных Поставщику по факсу или по электронной почте. Максимальный срок поставки составляет 2  (два) календарных дня с момента получения заявки.</w:t>
            </w:r>
          </w:p>
          <w:p w:rsidR="004B4D65" w:rsidRPr="00A401B9" w:rsidRDefault="004B4D65" w:rsidP="00A401B9">
            <w:pPr>
              <w:jc w:val="both"/>
              <w:rPr>
                <w:noProof/>
                <w:sz w:val="28"/>
                <w:szCs w:val="28"/>
              </w:rPr>
            </w:pPr>
            <w:r w:rsidRPr="00A401B9">
              <w:rPr>
                <w:noProof/>
                <w:sz w:val="28"/>
                <w:szCs w:val="28"/>
              </w:rPr>
              <w:t>Поставка товара осуществляется в соответствии с письменной заявкой Покупателя, силами и за счет средств Поставщика.</w:t>
            </w:r>
          </w:p>
          <w:p w:rsidR="004B4D65" w:rsidRPr="00A401B9" w:rsidRDefault="004B4D65" w:rsidP="00A401B9">
            <w:pPr>
              <w:jc w:val="both"/>
              <w:rPr>
                <w:noProof/>
                <w:sz w:val="28"/>
                <w:szCs w:val="28"/>
              </w:rPr>
            </w:pPr>
            <w:r w:rsidRPr="00A401B9">
              <w:rPr>
                <w:noProof/>
                <w:sz w:val="28"/>
                <w:szCs w:val="28"/>
              </w:rPr>
              <w:t>Поставщик заблаговременно должен уведомить Покупателя о дате осуществления приемки Товара.</w:t>
            </w:r>
          </w:p>
        </w:tc>
      </w:tr>
      <w:tr w:rsidR="004B4D65" w:rsidRPr="00A401B9" w:rsidTr="006C2BDC">
        <w:tc>
          <w:tcPr>
            <w:tcW w:w="1908" w:type="pct"/>
            <w:gridSpan w:val="3"/>
          </w:tcPr>
          <w:p w:rsidR="004B4D65" w:rsidRPr="00A401B9" w:rsidRDefault="004B4D65" w:rsidP="00C170D9">
            <w:pPr>
              <w:jc w:val="both"/>
              <w:rPr>
                <w:i/>
                <w:sz w:val="28"/>
                <w:szCs w:val="28"/>
              </w:rPr>
            </w:pPr>
            <w:r w:rsidRPr="00A401B9">
              <w:rPr>
                <w:sz w:val="28"/>
                <w:szCs w:val="28"/>
              </w:rPr>
              <w:t xml:space="preserve">Сроки </w:t>
            </w:r>
            <w:r w:rsidRPr="00A401B9">
              <w:rPr>
                <w:bCs/>
                <w:sz w:val="28"/>
                <w:szCs w:val="28"/>
              </w:rPr>
              <w:t>поставки товаров, выполнения работ</w:t>
            </w:r>
          </w:p>
        </w:tc>
        <w:tc>
          <w:tcPr>
            <w:tcW w:w="3092" w:type="pct"/>
            <w:gridSpan w:val="7"/>
          </w:tcPr>
          <w:p w:rsidR="004B4D65" w:rsidRPr="00A401B9" w:rsidRDefault="004B4D65" w:rsidP="00A401B9">
            <w:pPr>
              <w:jc w:val="both"/>
              <w:rPr>
                <w:noProof/>
                <w:sz w:val="28"/>
                <w:szCs w:val="28"/>
              </w:rPr>
            </w:pPr>
            <w:r>
              <w:rPr>
                <w:noProof/>
                <w:sz w:val="28"/>
                <w:szCs w:val="28"/>
              </w:rPr>
              <w:t>С</w:t>
            </w:r>
            <w:r w:rsidRPr="00A401B9">
              <w:rPr>
                <w:noProof/>
                <w:sz w:val="28"/>
                <w:szCs w:val="28"/>
              </w:rPr>
              <w:t xml:space="preserve">  момента подписания договора по 30 ноября 2018 года. </w:t>
            </w:r>
          </w:p>
          <w:p w:rsidR="004B4D65" w:rsidRPr="00A401B9" w:rsidRDefault="004B4D65" w:rsidP="00A401B9">
            <w:pPr>
              <w:jc w:val="both"/>
              <w:rPr>
                <w:noProof/>
                <w:sz w:val="28"/>
                <w:szCs w:val="28"/>
              </w:rPr>
            </w:pPr>
            <w:r w:rsidRPr="00A401B9">
              <w:rPr>
                <w:noProof/>
                <w:sz w:val="28"/>
                <w:szCs w:val="28"/>
              </w:rPr>
              <w:t>В случае поставки некачественного или поврежденного товара поставщик производит бесплатную замену некачественного товара с день поставки. Расходы  поставщика, связанные с заменой и транспортировкой товара, заказчиком не возмещаются.</w:t>
            </w:r>
          </w:p>
        </w:tc>
      </w:tr>
      <w:tr w:rsidR="004B4D65" w:rsidRPr="00A401B9" w:rsidTr="00B35356">
        <w:tc>
          <w:tcPr>
            <w:tcW w:w="5000" w:type="pct"/>
            <w:gridSpan w:val="10"/>
          </w:tcPr>
          <w:p w:rsidR="004B4D65" w:rsidRPr="00A401B9" w:rsidRDefault="004B4D65" w:rsidP="00575F53">
            <w:pPr>
              <w:jc w:val="both"/>
              <w:rPr>
                <w:b/>
                <w:bCs/>
                <w:sz w:val="28"/>
                <w:szCs w:val="28"/>
              </w:rPr>
            </w:pPr>
            <w:r w:rsidRPr="00A401B9">
              <w:rPr>
                <w:b/>
                <w:bCs/>
                <w:sz w:val="28"/>
                <w:szCs w:val="28"/>
              </w:rPr>
              <w:t>5. Форма, сроки и порядок оплаты</w:t>
            </w:r>
          </w:p>
        </w:tc>
      </w:tr>
      <w:tr w:rsidR="004B4D65" w:rsidRPr="00A401B9" w:rsidTr="006C2BDC">
        <w:tc>
          <w:tcPr>
            <w:tcW w:w="1908" w:type="pct"/>
            <w:gridSpan w:val="3"/>
          </w:tcPr>
          <w:p w:rsidR="004B4D65" w:rsidRPr="00A401B9" w:rsidRDefault="004B4D65" w:rsidP="00575F53">
            <w:pPr>
              <w:jc w:val="both"/>
              <w:rPr>
                <w:i/>
                <w:sz w:val="28"/>
                <w:szCs w:val="28"/>
              </w:rPr>
            </w:pPr>
            <w:r w:rsidRPr="00A401B9">
              <w:rPr>
                <w:bCs/>
                <w:sz w:val="28"/>
                <w:szCs w:val="28"/>
              </w:rPr>
              <w:t>Форма оплаты</w:t>
            </w:r>
          </w:p>
        </w:tc>
        <w:tc>
          <w:tcPr>
            <w:tcW w:w="3092" w:type="pct"/>
            <w:gridSpan w:val="7"/>
          </w:tcPr>
          <w:p w:rsidR="004B4D65" w:rsidRPr="00A401B9" w:rsidRDefault="004B4D65" w:rsidP="00575F53">
            <w:pPr>
              <w:jc w:val="both"/>
              <w:rPr>
                <w:bCs/>
                <w:sz w:val="28"/>
                <w:szCs w:val="28"/>
              </w:rPr>
            </w:pPr>
            <w:r w:rsidRPr="00A401B9">
              <w:rPr>
                <w:bCs/>
                <w:sz w:val="28"/>
                <w:szCs w:val="28"/>
              </w:rPr>
              <w:t>Оплата осуществляется в безналичной форме путем перечисления средств на счет контрагента.</w:t>
            </w:r>
          </w:p>
        </w:tc>
      </w:tr>
      <w:tr w:rsidR="004B4D65" w:rsidRPr="00A401B9" w:rsidTr="006C2BDC">
        <w:tc>
          <w:tcPr>
            <w:tcW w:w="1908" w:type="pct"/>
            <w:gridSpan w:val="3"/>
          </w:tcPr>
          <w:p w:rsidR="004B4D65" w:rsidRPr="00A401B9" w:rsidRDefault="004B4D65" w:rsidP="00575F53">
            <w:pPr>
              <w:jc w:val="both"/>
              <w:rPr>
                <w:i/>
                <w:sz w:val="28"/>
                <w:szCs w:val="28"/>
              </w:rPr>
            </w:pPr>
            <w:r w:rsidRPr="00A401B9">
              <w:rPr>
                <w:bCs/>
                <w:sz w:val="28"/>
                <w:szCs w:val="28"/>
              </w:rPr>
              <w:t>Авансирование</w:t>
            </w:r>
          </w:p>
        </w:tc>
        <w:tc>
          <w:tcPr>
            <w:tcW w:w="3092" w:type="pct"/>
            <w:gridSpan w:val="7"/>
          </w:tcPr>
          <w:p w:rsidR="004B4D65" w:rsidRPr="00A401B9" w:rsidRDefault="004B4D65" w:rsidP="00575F53">
            <w:pPr>
              <w:jc w:val="both"/>
              <w:rPr>
                <w:bCs/>
                <w:sz w:val="28"/>
                <w:szCs w:val="28"/>
              </w:rPr>
            </w:pPr>
            <w:r w:rsidRPr="00A401B9">
              <w:rPr>
                <w:bCs/>
                <w:sz w:val="28"/>
                <w:szCs w:val="28"/>
              </w:rPr>
              <w:t>Авансирование не предусмотрено.</w:t>
            </w:r>
          </w:p>
        </w:tc>
      </w:tr>
      <w:tr w:rsidR="004B4D65" w:rsidRPr="00A401B9" w:rsidTr="006C2BDC">
        <w:tc>
          <w:tcPr>
            <w:tcW w:w="1908" w:type="pct"/>
            <w:gridSpan w:val="3"/>
          </w:tcPr>
          <w:p w:rsidR="004B4D65" w:rsidRPr="00A401B9" w:rsidRDefault="004B4D65" w:rsidP="00575F53">
            <w:pPr>
              <w:jc w:val="both"/>
              <w:rPr>
                <w:i/>
                <w:sz w:val="28"/>
                <w:szCs w:val="28"/>
              </w:rPr>
            </w:pPr>
            <w:r w:rsidRPr="00A401B9">
              <w:rPr>
                <w:bCs/>
                <w:sz w:val="28"/>
                <w:szCs w:val="28"/>
              </w:rPr>
              <w:t>Срок и порядок оплаты</w:t>
            </w:r>
          </w:p>
        </w:tc>
        <w:tc>
          <w:tcPr>
            <w:tcW w:w="3092" w:type="pct"/>
            <w:gridSpan w:val="7"/>
          </w:tcPr>
          <w:p w:rsidR="004B4D65" w:rsidRPr="00A401B9" w:rsidRDefault="004B4D65" w:rsidP="00575F53">
            <w:pPr>
              <w:jc w:val="both"/>
              <w:rPr>
                <w:sz w:val="28"/>
                <w:szCs w:val="28"/>
              </w:rPr>
            </w:pPr>
            <w:proofErr w:type="gramStart"/>
            <w:r w:rsidRPr="00A401B9">
              <w:rPr>
                <w:sz w:val="28"/>
                <w:szCs w:val="28"/>
              </w:rPr>
              <w:t xml:space="preserve">Расчеты с Поставщиком за каждую партию поставленного Товара осуществляются Покупателем в течение 30 (тридцати) календарных дней с момента (даты) поставки и получения от поставщика полного комплекта документов (в </w:t>
            </w:r>
            <w:proofErr w:type="spellStart"/>
            <w:r w:rsidRPr="00A401B9">
              <w:rPr>
                <w:sz w:val="28"/>
                <w:szCs w:val="28"/>
              </w:rPr>
              <w:t>т.ч</w:t>
            </w:r>
            <w:proofErr w:type="spellEnd"/>
            <w:r w:rsidRPr="00A401B9">
              <w:rPr>
                <w:sz w:val="28"/>
                <w:szCs w:val="28"/>
              </w:rPr>
              <w:t>. счет, счет-фактура, товарная накладная унифицированной формы ТОРГ-12, заверенная копия сертификата качества (сертификата соответствия) на Товар, другие документы предусмотренные договором) путем перечисления денежных средств на расчетный счет Поставщика.</w:t>
            </w:r>
            <w:proofErr w:type="gramEnd"/>
          </w:p>
        </w:tc>
      </w:tr>
      <w:tr w:rsidR="004B4D65" w:rsidRPr="00A401B9" w:rsidTr="00B35356">
        <w:tc>
          <w:tcPr>
            <w:tcW w:w="5000" w:type="pct"/>
            <w:gridSpan w:val="10"/>
          </w:tcPr>
          <w:p w:rsidR="004B4D65" w:rsidRPr="00A401B9" w:rsidRDefault="004B4D65" w:rsidP="003A45FC">
            <w:pPr>
              <w:pStyle w:val="a6"/>
              <w:ind w:left="0"/>
              <w:jc w:val="both"/>
              <w:rPr>
                <w:b/>
                <w:bCs/>
                <w:sz w:val="28"/>
                <w:szCs w:val="28"/>
              </w:rPr>
            </w:pPr>
            <w:r w:rsidRPr="00A401B9">
              <w:rPr>
                <w:b/>
                <w:bCs/>
                <w:sz w:val="28"/>
                <w:szCs w:val="28"/>
              </w:rPr>
              <w:t>6. При формировании технического задания заказчик не вправе устанавливать требования о предоставлении документов в подтверждение требований технического задания.</w:t>
            </w:r>
          </w:p>
        </w:tc>
      </w:tr>
      <w:tr w:rsidR="004B4D65" w:rsidRPr="00A401B9" w:rsidTr="00B35356">
        <w:tc>
          <w:tcPr>
            <w:tcW w:w="5000" w:type="pct"/>
            <w:gridSpan w:val="10"/>
          </w:tcPr>
          <w:p w:rsidR="004B4D65" w:rsidRPr="00A401B9" w:rsidRDefault="004B4D65" w:rsidP="00B82EC3">
            <w:pPr>
              <w:jc w:val="both"/>
              <w:rPr>
                <w:b/>
                <w:sz w:val="28"/>
                <w:szCs w:val="28"/>
              </w:rPr>
            </w:pPr>
            <w:r w:rsidRPr="00A401B9">
              <w:rPr>
                <w:b/>
                <w:sz w:val="28"/>
                <w:szCs w:val="28"/>
              </w:rPr>
              <w:t>7. Расчет стоимости товаров, работ за единицу</w:t>
            </w:r>
          </w:p>
        </w:tc>
      </w:tr>
      <w:tr w:rsidR="004B4D65" w:rsidRPr="00A401B9" w:rsidTr="00B35356">
        <w:tc>
          <w:tcPr>
            <w:tcW w:w="5000" w:type="pct"/>
            <w:gridSpan w:val="10"/>
          </w:tcPr>
          <w:p w:rsidR="004B4D65" w:rsidRPr="00A401B9" w:rsidRDefault="004B4D65" w:rsidP="00A401B9">
            <w:pPr>
              <w:pStyle w:val="a6"/>
              <w:ind w:left="0"/>
              <w:jc w:val="both"/>
              <w:rPr>
                <w:sz w:val="28"/>
                <w:szCs w:val="28"/>
              </w:rPr>
            </w:pPr>
            <w:r w:rsidRPr="00A401B9">
              <w:rPr>
                <w:sz w:val="28"/>
                <w:szCs w:val="28"/>
              </w:rPr>
              <w:t>Конкурентный отбор проводится путем снижения  начальной (максимальной) цены договора за весь объем закупаемых товаров, работ без учета НДС.</w:t>
            </w:r>
          </w:p>
          <w:p w:rsidR="004B4D65" w:rsidRPr="00A401B9" w:rsidRDefault="004B4D65" w:rsidP="00A401B9">
            <w:pPr>
              <w:jc w:val="both"/>
              <w:rPr>
                <w:sz w:val="28"/>
                <w:szCs w:val="28"/>
              </w:rPr>
            </w:pPr>
            <w:r w:rsidRPr="00A401B9">
              <w:rPr>
                <w:sz w:val="28"/>
                <w:szCs w:val="28"/>
              </w:rPr>
              <w:t>По результатам конкурентного отбора стоимость каждого наименования товаров, работ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tc>
      </w:tr>
    </w:tbl>
    <w:p w:rsidR="00BE09C6" w:rsidRDefault="00BE09C6" w:rsidP="00C83335">
      <w:pPr>
        <w:widowControl w:val="0"/>
        <w:rPr>
          <w:rFonts w:eastAsia="MS Mincho"/>
          <w:sz w:val="28"/>
          <w:szCs w:val="28"/>
        </w:rPr>
      </w:pPr>
    </w:p>
    <w:p w:rsidR="00D008F4" w:rsidRPr="00346EC1" w:rsidRDefault="00D008F4" w:rsidP="00B82EC3">
      <w:pPr>
        <w:jc w:val="right"/>
        <w:rPr>
          <w:color w:val="000000"/>
          <w:sz w:val="28"/>
          <w:szCs w:val="28"/>
        </w:rPr>
      </w:pPr>
      <w:r w:rsidRPr="00346EC1">
        <w:rPr>
          <w:color w:val="000000"/>
          <w:sz w:val="28"/>
          <w:szCs w:val="28"/>
        </w:rPr>
        <w:lastRenderedPageBreak/>
        <w:t>Приложение № 2</w:t>
      </w:r>
    </w:p>
    <w:p w:rsidR="00D008F4" w:rsidRPr="00B82EC3" w:rsidRDefault="00B82EC3" w:rsidP="00B82EC3">
      <w:pPr>
        <w:jc w:val="both"/>
        <w:rPr>
          <w:color w:val="000000"/>
          <w:sz w:val="28"/>
          <w:szCs w:val="28"/>
        </w:rPr>
      </w:pPr>
      <w:r>
        <w:rPr>
          <w:color w:val="000000"/>
          <w:sz w:val="28"/>
          <w:szCs w:val="28"/>
        </w:rPr>
        <w:t xml:space="preserve">                                                   </w:t>
      </w:r>
      <w:r w:rsidR="00D008F4" w:rsidRPr="00B82EC3">
        <w:rPr>
          <w:color w:val="000000"/>
          <w:sz w:val="28"/>
          <w:szCs w:val="28"/>
        </w:rPr>
        <w:t xml:space="preserve">к приглашению к участию в конкурентном отборе </w:t>
      </w:r>
    </w:p>
    <w:p w:rsidR="00D008F4" w:rsidRPr="005203BA" w:rsidRDefault="00D008F4" w:rsidP="00D008F4">
      <w:pPr>
        <w:pStyle w:val="a6"/>
        <w:ind w:left="5670"/>
        <w:jc w:val="both"/>
        <w:rPr>
          <w:color w:val="000000"/>
          <w:sz w:val="28"/>
          <w:szCs w:val="28"/>
        </w:rPr>
      </w:pPr>
    </w:p>
    <w:p w:rsidR="004D5D27" w:rsidRDefault="004D5D27" w:rsidP="004D5D27">
      <w:pPr>
        <w:ind w:firstLine="709"/>
        <w:jc w:val="both"/>
        <w:rPr>
          <w:color w:val="000000"/>
          <w:spacing w:val="2"/>
          <w:sz w:val="28"/>
          <w:szCs w:val="28"/>
        </w:rPr>
      </w:pPr>
    </w:p>
    <w:p w:rsidR="00564DCE" w:rsidRPr="003372D3" w:rsidRDefault="00564DCE" w:rsidP="00564DCE">
      <w:pPr>
        <w:ind w:left="-567" w:firstLine="709"/>
        <w:jc w:val="center"/>
        <w:rPr>
          <w:b/>
          <w:sz w:val="28"/>
          <w:szCs w:val="28"/>
        </w:rPr>
      </w:pPr>
      <w:r w:rsidRPr="003372D3">
        <w:rPr>
          <w:b/>
          <w:sz w:val="28"/>
          <w:szCs w:val="28"/>
        </w:rPr>
        <w:t xml:space="preserve">Договор № </w:t>
      </w:r>
    </w:p>
    <w:p w:rsidR="00564DCE" w:rsidRDefault="00564DCE" w:rsidP="00564DCE">
      <w:pPr>
        <w:ind w:left="-567" w:firstLine="709"/>
        <w:jc w:val="center"/>
        <w:rPr>
          <w:color w:val="000000"/>
          <w:sz w:val="28"/>
          <w:szCs w:val="28"/>
        </w:rPr>
      </w:pPr>
      <w:r w:rsidRPr="003372D3">
        <w:rPr>
          <w:color w:val="000000"/>
          <w:sz w:val="28"/>
          <w:szCs w:val="28"/>
        </w:rPr>
        <w:t>ПРОЕКТ</w:t>
      </w:r>
    </w:p>
    <w:p w:rsidR="00564DCE" w:rsidRDefault="00564DCE" w:rsidP="00564DCE"/>
    <w:p w:rsidR="00564DCE" w:rsidRDefault="00564DCE" w:rsidP="00564DCE">
      <w:pPr>
        <w:jc w:val="both"/>
      </w:pPr>
    </w:p>
    <w:p w:rsidR="00564DCE" w:rsidRPr="00F94D76" w:rsidRDefault="00564DCE" w:rsidP="00564DCE">
      <w:pPr>
        <w:snapToGrid w:val="0"/>
        <w:spacing w:line="288" w:lineRule="auto"/>
        <w:ind w:right="202"/>
        <w:rPr>
          <w:sz w:val="28"/>
          <w:szCs w:val="28"/>
        </w:rPr>
      </w:pPr>
      <w:r w:rsidRPr="00F94D76">
        <w:rPr>
          <w:sz w:val="28"/>
          <w:szCs w:val="28"/>
        </w:rPr>
        <w:t>г. Самара</w:t>
      </w:r>
      <w:r w:rsidRPr="00F94D76">
        <w:rPr>
          <w:sz w:val="28"/>
          <w:szCs w:val="28"/>
        </w:rPr>
        <w:tab/>
      </w:r>
      <w:r w:rsidRPr="00F94D76">
        <w:rPr>
          <w:sz w:val="28"/>
          <w:szCs w:val="28"/>
        </w:rPr>
        <w:tab/>
        <w:t xml:space="preserve">             </w:t>
      </w:r>
      <w:r w:rsidRPr="00F94D76">
        <w:rPr>
          <w:sz w:val="28"/>
          <w:szCs w:val="28"/>
        </w:rPr>
        <w:tab/>
        <w:t xml:space="preserve">                              " ____" ___________      2017 г.</w:t>
      </w:r>
    </w:p>
    <w:p w:rsidR="00564DCE" w:rsidRDefault="00564DCE" w:rsidP="00564DCE">
      <w:pPr>
        <w:ind w:right="22" w:firstLine="540"/>
        <w:jc w:val="both"/>
        <w:rPr>
          <w:bCs/>
        </w:rPr>
      </w:pPr>
    </w:p>
    <w:p w:rsidR="005A5333" w:rsidRPr="007F4155" w:rsidRDefault="005A5333" w:rsidP="007F4155">
      <w:pPr>
        <w:tabs>
          <w:tab w:val="left" w:pos="567"/>
        </w:tabs>
        <w:spacing w:line="360" w:lineRule="exact"/>
        <w:jc w:val="both"/>
        <w:rPr>
          <w:sz w:val="28"/>
          <w:szCs w:val="28"/>
        </w:rPr>
      </w:pPr>
      <w:r>
        <w:rPr>
          <w:b/>
          <w:sz w:val="28"/>
          <w:szCs w:val="28"/>
        </w:rPr>
        <w:t xml:space="preserve">       </w:t>
      </w:r>
      <w:proofErr w:type="gramStart"/>
      <w:r w:rsidRPr="007F4155">
        <w:rPr>
          <w:b/>
          <w:sz w:val="28"/>
          <w:szCs w:val="28"/>
        </w:rPr>
        <w:t>Акционерное общество «Федеральная пассажирская компания»</w:t>
      </w:r>
      <w:r w:rsidRPr="007F4155">
        <w:rPr>
          <w:sz w:val="28"/>
          <w:szCs w:val="28"/>
        </w:rPr>
        <w:t xml:space="preserve"> (далее АО «ФПК»), именуемое в дальнейшем «Покупатель», в лице ________________________, действующего на основании ___________________, с одной стороны, и </w:t>
      </w:r>
      <w:r w:rsidRPr="007F4155">
        <w:rPr>
          <w:b/>
          <w:sz w:val="28"/>
          <w:szCs w:val="28"/>
        </w:rPr>
        <w:t>______________________________</w:t>
      </w:r>
      <w:r w:rsidRPr="007F4155">
        <w:rPr>
          <w:sz w:val="28"/>
          <w:szCs w:val="28"/>
        </w:rPr>
        <w:t>, именуемое в дальнейшем «Поставщик», в лице_______________________,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roofErr w:type="gramEnd"/>
    </w:p>
    <w:p w:rsidR="005A5333" w:rsidRPr="007F4155" w:rsidRDefault="005A5333" w:rsidP="007F4155">
      <w:pPr>
        <w:spacing w:line="360" w:lineRule="exact"/>
        <w:ind w:left="360"/>
        <w:jc w:val="center"/>
        <w:rPr>
          <w:b/>
          <w:sz w:val="28"/>
          <w:szCs w:val="28"/>
        </w:rPr>
      </w:pPr>
    </w:p>
    <w:p w:rsidR="005A5333" w:rsidRPr="007F4155" w:rsidRDefault="005A5333" w:rsidP="007F4155">
      <w:pPr>
        <w:numPr>
          <w:ilvl w:val="0"/>
          <w:numId w:val="13"/>
        </w:numPr>
        <w:suppressAutoHyphens/>
        <w:spacing w:line="360" w:lineRule="exact"/>
        <w:ind w:right="-96"/>
        <w:jc w:val="center"/>
        <w:rPr>
          <w:b/>
          <w:sz w:val="28"/>
          <w:szCs w:val="28"/>
        </w:rPr>
      </w:pPr>
      <w:r w:rsidRPr="007F4155">
        <w:rPr>
          <w:b/>
          <w:sz w:val="28"/>
          <w:szCs w:val="28"/>
        </w:rPr>
        <w:t>Предмет договора.</w:t>
      </w:r>
    </w:p>
    <w:p w:rsidR="005A5333" w:rsidRPr="007F4155" w:rsidRDefault="005A5333" w:rsidP="007F4155">
      <w:pPr>
        <w:tabs>
          <w:tab w:val="left" w:pos="567"/>
        </w:tabs>
        <w:spacing w:line="360" w:lineRule="exact"/>
        <w:contextualSpacing/>
        <w:jc w:val="both"/>
        <w:rPr>
          <w:sz w:val="28"/>
          <w:szCs w:val="28"/>
        </w:rPr>
      </w:pPr>
      <w:r w:rsidRPr="007F4155">
        <w:rPr>
          <w:sz w:val="28"/>
          <w:szCs w:val="28"/>
        </w:rPr>
        <w:t xml:space="preserve">       1.1. Поставщик обязуется поставить, а Покупатель принять и оплатить работы по изготовлению и поставке цветочные композиции</w:t>
      </w:r>
      <w:r w:rsidRPr="007F4155">
        <w:rPr>
          <w:bCs/>
          <w:sz w:val="28"/>
          <w:szCs w:val="28"/>
        </w:rPr>
        <w:t xml:space="preserve"> в купе вагонов класса люкс, в </w:t>
      </w:r>
      <w:proofErr w:type="gramStart"/>
      <w:r w:rsidRPr="007F4155">
        <w:rPr>
          <w:bCs/>
          <w:sz w:val="28"/>
          <w:szCs w:val="28"/>
        </w:rPr>
        <w:t>которую</w:t>
      </w:r>
      <w:proofErr w:type="gramEnd"/>
      <w:r w:rsidRPr="007F4155">
        <w:rPr>
          <w:bCs/>
          <w:sz w:val="28"/>
          <w:szCs w:val="28"/>
        </w:rPr>
        <w:t xml:space="preserve"> входит один стебель цветочной разной цветовой гаммы </w:t>
      </w:r>
      <w:proofErr w:type="spellStart"/>
      <w:r w:rsidRPr="007F4155">
        <w:rPr>
          <w:bCs/>
          <w:sz w:val="28"/>
          <w:szCs w:val="28"/>
        </w:rPr>
        <w:t>альстромерии</w:t>
      </w:r>
      <w:proofErr w:type="spellEnd"/>
      <w:r w:rsidRPr="007F4155">
        <w:rPr>
          <w:sz w:val="28"/>
          <w:szCs w:val="28"/>
        </w:rPr>
        <w:t xml:space="preserve"> (далее Товар), для нужд Куйбышевского филиала АО «ФПК»,</w:t>
      </w:r>
    </w:p>
    <w:p w:rsidR="005A5333" w:rsidRPr="007F4155" w:rsidRDefault="005A5333" w:rsidP="007F4155">
      <w:pPr>
        <w:tabs>
          <w:tab w:val="left" w:pos="567"/>
          <w:tab w:val="left" w:pos="1134"/>
        </w:tabs>
        <w:suppressAutoHyphens/>
        <w:spacing w:line="360" w:lineRule="exact"/>
        <w:ind w:right="-96"/>
        <w:jc w:val="both"/>
        <w:rPr>
          <w:color w:val="000000"/>
          <w:sz w:val="28"/>
          <w:szCs w:val="28"/>
        </w:rPr>
      </w:pPr>
      <w:r w:rsidRPr="007F4155">
        <w:rPr>
          <w:sz w:val="28"/>
          <w:szCs w:val="28"/>
        </w:rPr>
        <w:t xml:space="preserve">        1.2. Наименование, количество, цена Товара определяются в Спецификации (Приложение №</w:t>
      </w:r>
      <w:r w:rsidR="00ED5876">
        <w:rPr>
          <w:sz w:val="28"/>
          <w:szCs w:val="28"/>
        </w:rPr>
        <w:t>3</w:t>
      </w:r>
      <w:r w:rsidRPr="007F4155">
        <w:rPr>
          <w:sz w:val="28"/>
          <w:szCs w:val="28"/>
        </w:rPr>
        <w:t>) к настоящему Договору, являющейся неотъемлемой частью настоящего Договора.</w:t>
      </w:r>
    </w:p>
    <w:p w:rsidR="005A5333" w:rsidRPr="007F4155" w:rsidRDefault="005A5333" w:rsidP="007F4155">
      <w:pPr>
        <w:tabs>
          <w:tab w:val="left" w:pos="567"/>
          <w:tab w:val="left" w:pos="1134"/>
        </w:tabs>
        <w:suppressAutoHyphens/>
        <w:spacing w:line="360" w:lineRule="exact"/>
        <w:ind w:right="-96"/>
        <w:jc w:val="both"/>
        <w:rPr>
          <w:sz w:val="28"/>
          <w:szCs w:val="28"/>
        </w:rPr>
      </w:pPr>
      <w:r w:rsidRPr="007F4155">
        <w:rPr>
          <w:sz w:val="28"/>
          <w:szCs w:val="28"/>
        </w:rPr>
        <w:t xml:space="preserve">       1.3. Поставщик обязуется за свой счет  осуществлять поставку Товара по настоящему договору частями, в пределах количества указанных в заявке Покупателя, в течени</w:t>
      </w:r>
      <w:proofErr w:type="gramStart"/>
      <w:r w:rsidRPr="007F4155">
        <w:rPr>
          <w:sz w:val="28"/>
          <w:szCs w:val="28"/>
        </w:rPr>
        <w:t>и</w:t>
      </w:r>
      <w:proofErr w:type="gramEnd"/>
      <w:r w:rsidRPr="007F4155">
        <w:rPr>
          <w:sz w:val="28"/>
          <w:szCs w:val="28"/>
        </w:rPr>
        <w:t xml:space="preserve"> 2 (двух) календарных дней с момента получения заявки, направленной Покупателем Поставщику на адрес электронной почты _________________________(указать адрес электронной почты Поставщика для приема заявок) или по факсу _____________  указать номер факса Поставщика для приема заявок</w:t>
      </w:r>
    </w:p>
    <w:p w:rsidR="005A5333" w:rsidRPr="007F4155" w:rsidRDefault="005A5333" w:rsidP="007F4155">
      <w:pPr>
        <w:spacing w:line="360" w:lineRule="exact"/>
        <w:ind w:left="283"/>
        <w:jc w:val="both"/>
        <w:rPr>
          <w:sz w:val="28"/>
          <w:szCs w:val="28"/>
        </w:rPr>
      </w:pPr>
    </w:p>
    <w:p w:rsidR="005A5333" w:rsidRPr="007F4155" w:rsidRDefault="005A5333" w:rsidP="007F4155">
      <w:pPr>
        <w:numPr>
          <w:ilvl w:val="0"/>
          <w:numId w:val="13"/>
        </w:numPr>
        <w:suppressAutoHyphens/>
        <w:spacing w:line="360" w:lineRule="exact"/>
        <w:ind w:right="-96"/>
        <w:jc w:val="center"/>
        <w:rPr>
          <w:b/>
          <w:sz w:val="28"/>
          <w:szCs w:val="28"/>
        </w:rPr>
      </w:pPr>
      <w:r w:rsidRPr="007F4155">
        <w:rPr>
          <w:b/>
          <w:sz w:val="28"/>
          <w:szCs w:val="28"/>
        </w:rPr>
        <w:t>Условия поставки.</w:t>
      </w:r>
    </w:p>
    <w:p w:rsidR="005A5333" w:rsidRPr="007F4155" w:rsidRDefault="005A5333" w:rsidP="007F4155">
      <w:pPr>
        <w:widowControl w:val="0"/>
        <w:tabs>
          <w:tab w:val="left" w:pos="567"/>
        </w:tabs>
        <w:spacing w:line="360" w:lineRule="exact"/>
        <w:jc w:val="both"/>
        <w:rPr>
          <w:sz w:val="28"/>
          <w:szCs w:val="28"/>
        </w:rPr>
      </w:pPr>
      <w:r w:rsidRPr="007F4155">
        <w:rPr>
          <w:sz w:val="28"/>
          <w:szCs w:val="28"/>
        </w:rPr>
        <w:t xml:space="preserve">       2.1. Доставка и разгрузка Товара осуществляется Поставщиком на склад Покупателя, расположенный по адресу: Пензенская область, 440044, г. Пенза, ул. Дзержинского 2В силами Поставщика и за его счет.</w:t>
      </w:r>
    </w:p>
    <w:p w:rsidR="005A5333" w:rsidRPr="007F4155" w:rsidRDefault="005A5333" w:rsidP="007F4155">
      <w:pPr>
        <w:spacing w:line="360" w:lineRule="exact"/>
        <w:jc w:val="both"/>
        <w:rPr>
          <w:sz w:val="28"/>
          <w:szCs w:val="28"/>
        </w:rPr>
      </w:pPr>
      <w:r w:rsidRPr="007F4155">
        <w:rPr>
          <w:sz w:val="28"/>
          <w:szCs w:val="28"/>
        </w:rPr>
        <w:t xml:space="preserve">       2.2. Основанием документального подтверждения факта передачи Товара от Поставщика Покупателю являются подписанные представителями обеих Сторон в отношении каждой партии поставляемого Товара товарные накладные унифицированной формы ТОРГ-12. С этого момента Поставщик считается исполнившим свою обязанность по передаче Товара.</w:t>
      </w:r>
    </w:p>
    <w:p w:rsidR="005A5333" w:rsidRPr="007F4155" w:rsidRDefault="005A5333" w:rsidP="00C86D1E">
      <w:pPr>
        <w:tabs>
          <w:tab w:val="left" w:pos="567"/>
        </w:tabs>
        <w:spacing w:line="360" w:lineRule="exact"/>
        <w:jc w:val="both"/>
        <w:rPr>
          <w:sz w:val="28"/>
          <w:szCs w:val="28"/>
        </w:rPr>
      </w:pPr>
      <w:r w:rsidRPr="007F4155">
        <w:rPr>
          <w:sz w:val="28"/>
          <w:szCs w:val="28"/>
        </w:rPr>
        <w:lastRenderedPageBreak/>
        <w:t xml:space="preserve">        2.3. Покупатель обязан в момент принятия Товара осуществить осмотр передаваемого Товара на предмет соответствия количества, качества и ассортимента по условиям отражённым в товарной накладной унифицированной формы ТОРГ-12.</w:t>
      </w:r>
    </w:p>
    <w:p w:rsidR="005A5333" w:rsidRPr="007F4155" w:rsidRDefault="005A5333" w:rsidP="00C86D1E">
      <w:pPr>
        <w:tabs>
          <w:tab w:val="left" w:pos="567"/>
        </w:tabs>
        <w:spacing w:line="360" w:lineRule="exact"/>
        <w:jc w:val="both"/>
        <w:rPr>
          <w:sz w:val="28"/>
          <w:szCs w:val="28"/>
        </w:rPr>
      </w:pPr>
      <w:r w:rsidRPr="007F4155">
        <w:rPr>
          <w:sz w:val="28"/>
          <w:szCs w:val="28"/>
        </w:rPr>
        <w:t xml:space="preserve">        2.4. Датой поставки при доставке Товара Покупателю считается дата, проставленная на товарной накладной унифицированной формы ТОРГ-12.</w:t>
      </w:r>
    </w:p>
    <w:p w:rsidR="005A5333" w:rsidRPr="007F4155" w:rsidRDefault="005A5333" w:rsidP="00C86D1E">
      <w:pPr>
        <w:spacing w:line="360" w:lineRule="exact"/>
        <w:jc w:val="both"/>
        <w:rPr>
          <w:sz w:val="28"/>
          <w:szCs w:val="28"/>
        </w:rPr>
      </w:pPr>
      <w:r w:rsidRPr="007F4155">
        <w:rPr>
          <w:sz w:val="28"/>
          <w:szCs w:val="28"/>
        </w:rPr>
        <w:t xml:space="preserve">        2.5. Поставщик отвечает за недостатки переданного по данному договору Товара в случае, если Покупатель докажет, что эти недостатки возникли до его передачи Покупателю или по причинам, возникшим до этого момента.</w:t>
      </w:r>
    </w:p>
    <w:p w:rsidR="005A5333" w:rsidRPr="007F4155" w:rsidRDefault="005A5333" w:rsidP="00C86D1E">
      <w:pPr>
        <w:spacing w:line="360" w:lineRule="exact"/>
        <w:jc w:val="both"/>
        <w:rPr>
          <w:sz w:val="28"/>
          <w:szCs w:val="28"/>
        </w:rPr>
      </w:pPr>
      <w:r w:rsidRPr="007F4155">
        <w:rPr>
          <w:sz w:val="28"/>
          <w:szCs w:val="28"/>
        </w:rPr>
        <w:t xml:space="preserve">        2.6. Товар должен быть упакован, упаковка должна обеспечивать сохранность и защиту товара от повреждений при его отгрузке, транспортировке и хранении.</w:t>
      </w:r>
    </w:p>
    <w:p w:rsidR="005A5333" w:rsidRPr="007F4155" w:rsidRDefault="005A5333" w:rsidP="007F4155">
      <w:pPr>
        <w:spacing w:line="360" w:lineRule="exact"/>
        <w:ind w:left="283" w:firstLine="360"/>
        <w:jc w:val="both"/>
        <w:rPr>
          <w:sz w:val="28"/>
          <w:szCs w:val="28"/>
        </w:rPr>
      </w:pPr>
    </w:p>
    <w:p w:rsidR="005A5333" w:rsidRPr="007F4155" w:rsidRDefault="005A5333" w:rsidP="007F4155">
      <w:pPr>
        <w:numPr>
          <w:ilvl w:val="0"/>
          <w:numId w:val="13"/>
        </w:numPr>
        <w:suppressAutoHyphens/>
        <w:spacing w:line="360" w:lineRule="exact"/>
        <w:ind w:right="-96"/>
        <w:jc w:val="center"/>
        <w:rPr>
          <w:b/>
          <w:sz w:val="28"/>
          <w:szCs w:val="28"/>
        </w:rPr>
      </w:pPr>
      <w:r w:rsidRPr="007F4155">
        <w:rPr>
          <w:b/>
          <w:sz w:val="28"/>
          <w:szCs w:val="28"/>
        </w:rPr>
        <w:t>Требования к товару</w:t>
      </w:r>
    </w:p>
    <w:p w:rsidR="005A5333" w:rsidRPr="007F4155" w:rsidRDefault="005A5333" w:rsidP="007F4155">
      <w:pPr>
        <w:tabs>
          <w:tab w:val="left" w:pos="567"/>
          <w:tab w:val="left" w:pos="709"/>
          <w:tab w:val="left" w:pos="993"/>
          <w:tab w:val="left" w:pos="1134"/>
        </w:tabs>
        <w:spacing w:line="360" w:lineRule="exact"/>
        <w:ind w:firstLine="283"/>
        <w:jc w:val="both"/>
        <w:rPr>
          <w:sz w:val="28"/>
          <w:szCs w:val="28"/>
        </w:rPr>
      </w:pPr>
      <w:r w:rsidRPr="007F4155">
        <w:rPr>
          <w:sz w:val="28"/>
          <w:szCs w:val="28"/>
        </w:rPr>
        <w:t xml:space="preserve">    3.2. </w:t>
      </w:r>
      <w:r w:rsidRPr="007F4155">
        <w:rPr>
          <w:sz w:val="28"/>
          <w:szCs w:val="28"/>
        </w:rPr>
        <w:tab/>
      </w:r>
      <w:proofErr w:type="gramStart"/>
      <w:r w:rsidRPr="007F4155">
        <w:rPr>
          <w:sz w:val="28"/>
          <w:szCs w:val="28"/>
        </w:rPr>
        <w:t>Требования к качеству поставляемых товаров: поставляемый Товар (свежесрезанные цветы) должен отвечать следующим требованиям: листья и стебель цветка должны быть ровного ярко-зеленого цвета, здоровые и чистые, без каких-либо коричневых вкраплений, повреждений и надрезов; стебли должны быть прямыми, прочными и упругими, без желтоватых или вялых листьев, срез не должен быть потемневшим, а его края – засохшими;</w:t>
      </w:r>
      <w:proofErr w:type="gramEnd"/>
      <w:r w:rsidRPr="007F4155">
        <w:rPr>
          <w:sz w:val="28"/>
          <w:szCs w:val="28"/>
        </w:rPr>
        <w:t xml:space="preserve"> </w:t>
      </w:r>
      <w:proofErr w:type="gramStart"/>
      <w:r w:rsidRPr="007F4155">
        <w:rPr>
          <w:sz w:val="28"/>
          <w:szCs w:val="28"/>
        </w:rPr>
        <w:t>листва должна быть пышной, по всей длине стебля (в зависимости от наименований цветов), без коричневых краев и пятнышек; лепестки должны быть эластичны (при легком отгибании должен принимать первоначальную форму); лепестки не должны быть дряблыми, слабыми, мятыми, обломанными, обрезанными; бутоны должны быть крепкими, слегка приоткрытыми,  не склоненные; форма растений, окраска цветов и листьев – характерными для определенного вида и сорта.</w:t>
      </w:r>
      <w:proofErr w:type="gramEnd"/>
    </w:p>
    <w:p w:rsidR="005A5333" w:rsidRPr="007F4155" w:rsidRDefault="005A5333" w:rsidP="007F4155">
      <w:pPr>
        <w:spacing w:line="360" w:lineRule="exact"/>
        <w:ind w:firstLine="283"/>
        <w:jc w:val="both"/>
        <w:rPr>
          <w:sz w:val="28"/>
          <w:szCs w:val="28"/>
        </w:rPr>
      </w:pPr>
      <w:r w:rsidRPr="007F4155">
        <w:rPr>
          <w:sz w:val="28"/>
          <w:szCs w:val="28"/>
        </w:rPr>
        <w:t>Не допускается наличие вредителей, болезней, иных повреждений.</w:t>
      </w:r>
    </w:p>
    <w:p w:rsidR="005A5333" w:rsidRPr="007F4155" w:rsidRDefault="005A5333" w:rsidP="007F4155">
      <w:pPr>
        <w:tabs>
          <w:tab w:val="left" w:pos="567"/>
          <w:tab w:val="left" w:pos="1134"/>
        </w:tabs>
        <w:spacing w:line="360" w:lineRule="exact"/>
        <w:ind w:firstLine="283"/>
        <w:jc w:val="both"/>
        <w:rPr>
          <w:sz w:val="28"/>
          <w:szCs w:val="28"/>
        </w:rPr>
      </w:pPr>
      <w:r w:rsidRPr="007F4155">
        <w:rPr>
          <w:sz w:val="28"/>
          <w:szCs w:val="28"/>
        </w:rPr>
        <w:t xml:space="preserve">    3.3.</w:t>
      </w:r>
      <w:r w:rsidRPr="007F4155">
        <w:rPr>
          <w:sz w:val="28"/>
          <w:szCs w:val="28"/>
        </w:rPr>
        <w:tab/>
        <w:t>Объем и срок предоставления гарантии на поставляемые товары:  в случае поставки некачественного или поврежденного товара поставщик производит бесплатную замену некачественного товара в день поставки. Расходы  поставщика, связанные с заменой и транспортировкой товара, заказчиком не возмещаются.</w:t>
      </w:r>
    </w:p>
    <w:p w:rsidR="005A5333" w:rsidRPr="007F4155" w:rsidRDefault="005A5333" w:rsidP="007F4155">
      <w:pPr>
        <w:spacing w:line="360" w:lineRule="exact"/>
        <w:ind w:left="283" w:firstLine="709"/>
        <w:jc w:val="center"/>
        <w:rPr>
          <w:sz w:val="28"/>
          <w:szCs w:val="28"/>
        </w:rPr>
      </w:pPr>
    </w:p>
    <w:p w:rsidR="005A5333" w:rsidRPr="007F4155" w:rsidRDefault="005A5333" w:rsidP="007F4155">
      <w:pPr>
        <w:numPr>
          <w:ilvl w:val="0"/>
          <w:numId w:val="13"/>
        </w:numPr>
        <w:suppressAutoHyphens/>
        <w:spacing w:line="360" w:lineRule="exact"/>
        <w:ind w:right="-96"/>
        <w:jc w:val="center"/>
        <w:rPr>
          <w:b/>
          <w:sz w:val="28"/>
          <w:szCs w:val="28"/>
        </w:rPr>
      </w:pPr>
      <w:r w:rsidRPr="007F4155">
        <w:rPr>
          <w:b/>
          <w:sz w:val="28"/>
          <w:szCs w:val="28"/>
        </w:rPr>
        <w:t>Цена договора и порядок оплаты.</w:t>
      </w:r>
    </w:p>
    <w:p w:rsidR="005A5333" w:rsidRPr="007F4155" w:rsidRDefault="005A5333" w:rsidP="007F4155">
      <w:pPr>
        <w:numPr>
          <w:ilvl w:val="1"/>
          <w:numId w:val="13"/>
        </w:numPr>
        <w:tabs>
          <w:tab w:val="left" w:pos="1134"/>
        </w:tabs>
        <w:suppressAutoHyphens/>
        <w:spacing w:line="360" w:lineRule="exact"/>
        <w:ind w:left="0" w:right="-96" w:firstLine="567"/>
        <w:jc w:val="both"/>
        <w:rPr>
          <w:sz w:val="28"/>
          <w:szCs w:val="28"/>
        </w:rPr>
      </w:pPr>
      <w:r w:rsidRPr="007F4155">
        <w:rPr>
          <w:sz w:val="28"/>
          <w:szCs w:val="28"/>
        </w:rPr>
        <w:t xml:space="preserve">  Покупатель оплачивает Поставщику поставленный товар по цене указанной в Спецификации (Приложение №</w:t>
      </w:r>
      <w:r w:rsidR="00ED5876">
        <w:rPr>
          <w:sz w:val="28"/>
          <w:szCs w:val="28"/>
        </w:rPr>
        <w:t>3</w:t>
      </w:r>
      <w:r w:rsidRPr="007F4155">
        <w:rPr>
          <w:sz w:val="28"/>
          <w:szCs w:val="28"/>
        </w:rPr>
        <w:t>).</w:t>
      </w:r>
    </w:p>
    <w:p w:rsidR="005A5333" w:rsidRPr="007F4155" w:rsidRDefault="005A5333" w:rsidP="007F4155">
      <w:pPr>
        <w:numPr>
          <w:ilvl w:val="1"/>
          <w:numId w:val="13"/>
        </w:numPr>
        <w:tabs>
          <w:tab w:val="left" w:pos="1276"/>
        </w:tabs>
        <w:suppressAutoHyphens/>
        <w:spacing w:line="360" w:lineRule="exact"/>
        <w:ind w:left="0" w:right="-96" w:firstLine="567"/>
        <w:jc w:val="both"/>
        <w:rPr>
          <w:sz w:val="28"/>
          <w:szCs w:val="28"/>
        </w:rPr>
      </w:pPr>
      <w:r w:rsidRPr="007F4155">
        <w:rPr>
          <w:sz w:val="28"/>
          <w:szCs w:val="28"/>
        </w:rPr>
        <w:t>Общая стоимость по настоящему договору определена на основании процедуры размещения заказа в соответствии с котировочной заявкой победителя (протокол от «_____»___________20___г. № _____________) и составляет</w:t>
      </w:r>
      <w:proofErr w:type="gramStart"/>
      <w:r w:rsidRPr="007F4155">
        <w:rPr>
          <w:sz w:val="28"/>
          <w:szCs w:val="28"/>
        </w:rPr>
        <w:t>____________(_____)</w:t>
      </w:r>
      <w:proofErr w:type="gramEnd"/>
      <w:r w:rsidRPr="007F4155">
        <w:rPr>
          <w:sz w:val="28"/>
          <w:szCs w:val="28"/>
        </w:rPr>
        <w:t>рубля ___ копеек, в том числе НДС (18%) __________(_________) рублей _____копейки.</w:t>
      </w:r>
    </w:p>
    <w:p w:rsidR="005A5333" w:rsidRPr="007F4155" w:rsidRDefault="005A5333" w:rsidP="007F4155">
      <w:pPr>
        <w:numPr>
          <w:ilvl w:val="1"/>
          <w:numId w:val="13"/>
        </w:numPr>
        <w:tabs>
          <w:tab w:val="left" w:pos="1134"/>
        </w:tabs>
        <w:suppressAutoHyphens/>
        <w:spacing w:line="360" w:lineRule="exact"/>
        <w:ind w:left="0" w:right="-96" w:firstLine="567"/>
        <w:jc w:val="both"/>
        <w:rPr>
          <w:sz w:val="28"/>
          <w:szCs w:val="28"/>
        </w:rPr>
      </w:pPr>
      <w:r w:rsidRPr="007F4155">
        <w:rPr>
          <w:sz w:val="28"/>
          <w:szCs w:val="28"/>
        </w:rPr>
        <w:lastRenderedPageBreak/>
        <w:t xml:space="preserve">Изменение количества предусмотренных договором товаров, при изменении потребности в </w:t>
      </w:r>
      <w:proofErr w:type="gramStart"/>
      <w:r w:rsidRPr="007F4155">
        <w:rPr>
          <w:sz w:val="28"/>
          <w:szCs w:val="28"/>
        </w:rPr>
        <w:t>товарах</w:t>
      </w:r>
      <w:proofErr w:type="gramEnd"/>
      <w:r w:rsidRPr="007F4155">
        <w:rPr>
          <w:sz w:val="28"/>
          <w:szCs w:val="28"/>
        </w:rPr>
        <w:t xml:space="preserve"> на поставку которых заключен договор допускается в пределах 30% от цены договора без учета НДС. Изменение количества оформляется путем подписания сторонами дополнительного соглашения к настоящему договору.</w:t>
      </w:r>
    </w:p>
    <w:p w:rsidR="005A5333" w:rsidRPr="007F4155" w:rsidRDefault="005A5333" w:rsidP="007F4155">
      <w:pPr>
        <w:numPr>
          <w:ilvl w:val="1"/>
          <w:numId w:val="13"/>
        </w:numPr>
        <w:tabs>
          <w:tab w:val="left" w:pos="1134"/>
        </w:tabs>
        <w:suppressAutoHyphens/>
        <w:spacing w:line="360" w:lineRule="exact"/>
        <w:ind w:left="0" w:right="-96" w:firstLine="567"/>
        <w:jc w:val="both"/>
        <w:rPr>
          <w:sz w:val="28"/>
          <w:szCs w:val="28"/>
        </w:rPr>
      </w:pPr>
      <w:r w:rsidRPr="007F4155">
        <w:rPr>
          <w:sz w:val="28"/>
          <w:szCs w:val="28"/>
        </w:rPr>
        <w:t>Расчеты за каждую партию Товара производятся путем перечисления денежных средств на расчетный счет Поставщика по безналичному расчёту.</w:t>
      </w:r>
    </w:p>
    <w:p w:rsidR="005A5333" w:rsidRPr="007F4155" w:rsidRDefault="005A5333" w:rsidP="007F4155">
      <w:pPr>
        <w:numPr>
          <w:ilvl w:val="1"/>
          <w:numId w:val="13"/>
        </w:numPr>
        <w:tabs>
          <w:tab w:val="left" w:pos="1134"/>
        </w:tabs>
        <w:suppressAutoHyphens/>
        <w:spacing w:line="360" w:lineRule="exact"/>
        <w:ind w:left="0" w:right="-96" w:firstLine="567"/>
        <w:jc w:val="both"/>
        <w:rPr>
          <w:sz w:val="28"/>
          <w:szCs w:val="28"/>
        </w:rPr>
      </w:pPr>
      <w:r w:rsidRPr="007F4155">
        <w:rPr>
          <w:sz w:val="28"/>
          <w:szCs w:val="28"/>
        </w:rPr>
        <w:t>Датой оплаты считается дата поступления денежных средств на расчетный счет Поставщика.</w:t>
      </w:r>
    </w:p>
    <w:p w:rsidR="005A5333" w:rsidRPr="007F4155" w:rsidRDefault="005A5333" w:rsidP="007F4155">
      <w:pPr>
        <w:numPr>
          <w:ilvl w:val="1"/>
          <w:numId w:val="13"/>
        </w:numPr>
        <w:tabs>
          <w:tab w:val="left" w:pos="1134"/>
        </w:tabs>
        <w:suppressAutoHyphens/>
        <w:spacing w:line="360" w:lineRule="exact"/>
        <w:ind w:left="0" w:right="-96" w:firstLine="567"/>
        <w:jc w:val="both"/>
        <w:rPr>
          <w:sz w:val="28"/>
          <w:szCs w:val="28"/>
        </w:rPr>
      </w:pPr>
      <w:proofErr w:type="gramStart"/>
      <w:r w:rsidRPr="007F4155">
        <w:rPr>
          <w:sz w:val="28"/>
          <w:szCs w:val="28"/>
        </w:rPr>
        <w:t xml:space="preserve">Расчеты с Поставщиком за каждую партию поставленного Товара осуществляются Покупателем в течение 30 (тридцати) календарных дней с момента (даты) поставки и получения от поставщика полного комплекта документов (в </w:t>
      </w:r>
      <w:proofErr w:type="spellStart"/>
      <w:r w:rsidRPr="007F4155">
        <w:rPr>
          <w:sz w:val="28"/>
          <w:szCs w:val="28"/>
        </w:rPr>
        <w:t>т.ч</w:t>
      </w:r>
      <w:proofErr w:type="spellEnd"/>
      <w:r w:rsidRPr="007F4155">
        <w:rPr>
          <w:sz w:val="28"/>
          <w:szCs w:val="28"/>
        </w:rPr>
        <w:t>. счет, счет-фактура, товарная накладная унифицированной формы ТОРГ-12, заверенная копия сертификата качества (сертификата соответствия) на Товар, другие документы предусмотренные договором) путем перечисления денежных средств на расчетный счет Поставщика.</w:t>
      </w:r>
      <w:proofErr w:type="gramEnd"/>
    </w:p>
    <w:p w:rsidR="005A5333" w:rsidRPr="007F4155" w:rsidRDefault="005A5333" w:rsidP="007F4155">
      <w:pPr>
        <w:spacing w:line="360" w:lineRule="exact"/>
        <w:jc w:val="both"/>
        <w:rPr>
          <w:sz w:val="28"/>
          <w:szCs w:val="28"/>
        </w:rPr>
      </w:pPr>
      <w:r w:rsidRPr="007F4155">
        <w:rPr>
          <w:sz w:val="28"/>
          <w:szCs w:val="28"/>
        </w:rPr>
        <w:t xml:space="preserve">        Представляемые копии должны быть заверены подписью и печатью уполномоченного лица Поставщика.</w:t>
      </w:r>
    </w:p>
    <w:p w:rsidR="005A5333" w:rsidRPr="007F4155" w:rsidRDefault="005A5333" w:rsidP="007F4155">
      <w:pPr>
        <w:spacing w:line="360" w:lineRule="exact"/>
        <w:jc w:val="both"/>
        <w:rPr>
          <w:sz w:val="28"/>
          <w:szCs w:val="28"/>
        </w:rPr>
      </w:pPr>
      <w:r w:rsidRPr="007F4155">
        <w:rPr>
          <w:sz w:val="28"/>
          <w:szCs w:val="28"/>
        </w:rPr>
        <w:t xml:space="preserve">        На основании п.6 ст. 169 Налогового кодекса Российской Федерации, Поставщик обязуется предоставлять Покупателю копии документов подтверждающих право конкретных уполномоченных лиц на подписание счетов-фактур (приказ, доверенность, иной распорядительный документ).</w:t>
      </w:r>
    </w:p>
    <w:p w:rsidR="005A5333" w:rsidRPr="007F4155" w:rsidRDefault="005A5333" w:rsidP="007F4155">
      <w:pPr>
        <w:tabs>
          <w:tab w:val="left" w:pos="1134"/>
        </w:tabs>
        <w:spacing w:line="360" w:lineRule="exact"/>
        <w:jc w:val="both"/>
        <w:rPr>
          <w:rFonts w:eastAsia="MS Mincho"/>
          <w:sz w:val="28"/>
          <w:szCs w:val="28"/>
        </w:rPr>
      </w:pPr>
      <w:r w:rsidRPr="007F4155">
        <w:rPr>
          <w:rFonts w:eastAsia="MS Mincho"/>
          <w:sz w:val="28"/>
          <w:szCs w:val="28"/>
        </w:rPr>
        <w:t xml:space="preserve">       4.7.</w:t>
      </w:r>
      <w:r w:rsidRPr="007F4155">
        <w:rPr>
          <w:rFonts w:eastAsia="MS Mincho"/>
          <w:sz w:val="28"/>
          <w:szCs w:val="28"/>
        </w:rPr>
        <w:tab/>
        <w:t>При несоответствии счета, счет - фактур требованиям законодательства и настоящего Договора, оплата производится после устранения соответствующих нарушений.</w:t>
      </w:r>
    </w:p>
    <w:p w:rsidR="005A5333" w:rsidRPr="007F4155" w:rsidRDefault="005A5333" w:rsidP="007F4155">
      <w:pPr>
        <w:tabs>
          <w:tab w:val="left" w:pos="1134"/>
        </w:tabs>
        <w:autoSpaceDE w:val="0"/>
        <w:autoSpaceDN w:val="0"/>
        <w:adjustRightInd w:val="0"/>
        <w:spacing w:line="360" w:lineRule="exact"/>
        <w:jc w:val="both"/>
        <w:rPr>
          <w:sz w:val="28"/>
          <w:szCs w:val="28"/>
        </w:rPr>
      </w:pPr>
      <w:r w:rsidRPr="007F4155">
        <w:rPr>
          <w:sz w:val="28"/>
          <w:szCs w:val="28"/>
        </w:rPr>
        <w:t xml:space="preserve">       4.8.</w:t>
      </w:r>
      <w:r w:rsidRPr="007F4155">
        <w:rPr>
          <w:sz w:val="28"/>
          <w:szCs w:val="28"/>
        </w:rPr>
        <w:tab/>
        <w:t>Стороны обязаны подписывать акт сверок взаимных расчетов по состоянию на 30 июля и на 31 декабря, а так же при расторжении Договора.</w:t>
      </w:r>
    </w:p>
    <w:p w:rsidR="005A5333" w:rsidRPr="007F4155" w:rsidRDefault="005A5333" w:rsidP="007F4155">
      <w:pPr>
        <w:autoSpaceDE w:val="0"/>
        <w:autoSpaceDN w:val="0"/>
        <w:adjustRightInd w:val="0"/>
        <w:spacing w:line="360" w:lineRule="exact"/>
        <w:ind w:firstLine="540"/>
        <w:jc w:val="center"/>
        <w:rPr>
          <w:b/>
          <w:sz w:val="28"/>
          <w:szCs w:val="28"/>
        </w:rPr>
      </w:pPr>
    </w:p>
    <w:p w:rsidR="005A5333" w:rsidRPr="007F4155" w:rsidRDefault="005A5333" w:rsidP="007F4155">
      <w:pPr>
        <w:numPr>
          <w:ilvl w:val="0"/>
          <w:numId w:val="13"/>
        </w:numPr>
        <w:suppressAutoHyphens/>
        <w:spacing w:line="360" w:lineRule="exact"/>
        <w:ind w:right="-96"/>
        <w:jc w:val="center"/>
        <w:rPr>
          <w:b/>
          <w:sz w:val="28"/>
          <w:szCs w:val="28"/>
        </w:rPr>
      </w:pPr>
      <w:r w:rsidRPr="007F4155">
        <w:rPr>
          <w:b/>
          <w:sz w:val="28"/>
          <w:szCs w:val="28"/>
        </w:rPr>
        <w:t>Обязанности сторон.</w:t>
      </w:r>
    </w:p>
    <w:p w:rsidR="005A5333" w:rsidRPr="007F4155" w:rsidRDefault="005A5333" w:rsidP="007F4155">
      <w:pPr>
        <w:tabs>
          <w:tab w:val="left" w:pos="567"/>
        </w:tabs>
        <w:spacing w:line="360" w:lineRule="exact"/>
        <w:jc w:val="both"/>
        <w:rPr>
          <w:b/>
          <w:sz w:val="28"/>
          <w:szCs w:val="28"/>
        </w:rPr>
      </w:pPr>
      <w:r w:rsidRPr="007F4155">
        <w:rPr>
          <w:sz w:val="28"/>
          <w:szCs w:val="28"/>
        </w:rPr>
        <w:t xml:space="preserve">        5.1</w:t>
      </w:r>
      <w:r w:rsidRPr="007F4155">
        <w:rPr>
          <w:sz w:val="28"/>
          <w:szCs w:val="28"/>
        </w:rPr>
        <w:tab/>
      </w:r>
      <w:r w:rsidRPr="007F4155">
        <w:rPr>
          <w:b/>
          <w:sz w:val="28"/>
          <w:szCs w:val="28"/>
        </w:rPr>
        <w:t>Поставщик обязуется:</w:t>
      </w:r>
    </w:p>
    <w:p w:rsidR="005A5333" w:rsidRPr="007F4155" w:rsidRDefault="005A5333" w:rsidP="007F4155">
      <w:pPr>
        <w:spacing w:line="360" w:lineRule="exact"/>
        <w:jc w:val="both"/>
        <w:rPr>
          <w:sz w:val="28"/>
          <w:szCs w:val="28"/>
        </w:rPr>
      </w:pPr>
      <w:r w:rsidRPr="007F4155">
        <w:rPr>
          <w:sz w:val="28"/>
          <w:szCs w:val="28"/>
        </w:rPr>
        <w:t xml:space="preserve">        5.1.1.</w:t>
      </w:r>
      <w:r w:rsidRPr="007F4155">
        <w:rPr>
          <w:sz w:val="28"/>
          <w:szCs w:val="28"/>
        </w:rPr>
        <w:tab/>
        <w:t>Передать Покупателю Товар надлежащего качества в соответствии с условиями поставки (раздел 2 настоящего договора), а также все документы на Товар. Право собственности на Товар переходит к Покупателю в момент передачи Товара Поставщиком.</w:t>
      </w:r>
    </w:p>
    <w:p w:rsidR="005A5333" w:rsidRPr="007F4155" w:rsidRDefault="005A5333" w:rsidP="007F4155">
      <w:pPr>
        <w:autoSpaceDE w:val="0"/>
        <w:autoSpaceDN w:val="0"/>
        <w:adjustRightInd w:val="0"/>
        <w:spacing w:line="360" w:lineRule="exact"/>
        <w:ind w:right="-1"/>
        <w:jc w:val="both"/>
        <w:rPr>
          <w:sz w:val="28"/>
          <w:szCs w:val="28"/>
        </w:rPr>
      </w:pPr>
      <w:r w:rsidRPr="007F4155">
        <w:rPr>
          <w:sz w:val="28"/>
          <w:szCs w:val="28"/>
        </w:rPr>
        <w:t xml:space="preserve">        5.1.2.</w:t>
      </w:r>
      <w:r w:rsidRPr="007F4155">
        <w:rPr>
          <w:sz w:val="28"/>
          <w:szCs w:val="28"/>
        </w:rPr>
        <w:tab/>
      </w:r>
      <w:r w:rsidRPr="007F4155">
        <w:rPr>
          <w:bCs/>
          <w:sz w:val="28"/>
          <w:szCs w:val="28"/>
        </w:rPr>
        <w:t xml:space="preserve">При обнаружении недостатков Товара, заменять его </w:t>
      </w:r>
      <w:r w:rsidRPr="007F4155">
        <w:rPr>
          <w:sz w:val="28"/>
          <w:szCs w:val="28"/>
        </w:rPr>
        <w:t>день поставки.</w:t>
      </w:r>
    </w:p>
    <w:p w:rsidR="005A5333" w:rsidRPr="007F4155" w:rsidRDefault="005A5333" w:rsidP="007F4155">
      <w:pPr>
        <w:tabs>
          <w:tab w:val="left" w:pos="567"/>
        </w:tabs>
        <w:spacing w:line="360" w:lineRule="exact"/>
        <w:jc w:val="both"/>
        <w:rPr>
          <w:sz w:val="28"/>
          <w:szCs w:val="28"/>
        </w:rPr>
      </w:pPr>
      <w:r w:rsidRPr="007F4155">
        <w:rPr>
          <w:sz w:val="28"/>
          <w:szCs w:val="28"/>
        </w:rPr>
        <w:t xml:space="preserve">        5.1.3.</w:t>
      </w:r>
      <w:r w:rsidRPr="007F4155">
        <w:rPr>
          <w:sz w:val="28"/>
          <w:szCs w:val="28"/>
        </w:rPr>
        <w:tab/>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A5333" w:rsidRPr="007F4155" w:rsidRDefault="005A5333" w:rsidP="007F4155">
      <w:pPr>
        <w:spacing w:line="360" w:lineRule="exact"/>
        <w:jc w:val="both"/>
        <w:rPr>
          <w:b/>
          <w:sz w:val="28"/>
          <w:szCs w:val="28"/>
        </w:rPr>
      </w:pPr>
      <w:r w:rsidRPr="007F4155">
        <w:rPr>
          <w:sz w:val="28"/>
          <w:szCs w:val="28"/>
        </w:rPr>
        <w:t xml:space="preserve">        5.2.</w:t>
      </w:r>
      <w:r w:rsidRPr="007F4155">
        <w:rPr>
          <w:sz w:val="28"/>
          <w:szCs w:val="28"/>
        </w:rPr>
        <w:tab/>
      </w:r>
      <w:r w:rsidRPr="007F4155">
        <w:rPr>
          <w:b/>
          <w:sz w:val="28"/>
          <w:szCs w:val="28"/>
        </w:rPr>
        <w:t>Покупатель обязуется:</w:t>
      </w:r>
    </w:p>
    <w:p w:rsidR="005A5333" w:rsidRPr="007F4155" w:rsidRDefault="005A5333" w:rsidP="007F4155">
      <w:pPr>
        <w:spacing w:line="360" w:lineRule="exact"/>
        <w:jc w:val="both"/>
        <w:rPr>
          <w:sz w:val="28"/>
          <w:szCs w:val="28"/>
        </w:rPr>
      </w:pPr>
      <w:r w:rsidRPr="007F4155">
        <w:rPr>
          <w:sz w:val="28"/>
          <w:szCs w:val="28"/>
        </w:rPr>
        <w:t xml:space="preserve">        5.2.1.</w:t>
      </w:r>
      <w:r w:rsidRPr="007F4155">
        <w:rPr>
          <w:sz w:val="28"/>
          <w:szCs w:val="28"/>
        </w:rPr>
        <w:tab/>
        <w:t xml:space="preserve"> Оплатить за полученный Товар в размере и сроки, установленные настоящим Договором.</w:t>
      </w:r>
    </w:p>
    <w:p w:rsidR="005A5333" w:rsidRPr="007F4155" w:rsidRDefault="005A5333" w:rsidP="007F4155">
      <w:pPr>
        <w:tabs>
          <w:tab w:val="left" w:pos="567"/>
        </w:tabs>
        <w:spacing w:line="360" w:lineRule="exact"/>
        <w:jc w:val="both"/>
        <w:rPr>
          <w:sz w:val="28"/>
          <w:szCs w:val="28"/>
        </w:rPr>
      </w:pPr>
      <w:r w:rsidRPr="007F4155">
        <w:rPr>
          <w:sz w:val="28"/>
          <w:szCs w:val="28"/>
        </w:rPr>
        <w:t xml:space="preserve">        5.2.2.</w:t>
      </w:r>
      <w:r w:rsidRPr="007F4155">
        <w:rPr>
          <w:sz w:val="28"/>
          <w:szCs w:val="28"/>
        </w:rPr>
        <w:tab/>
        <w:t>Принять Товар в согласованный сторонами срок в соответствии с условиями поставки.</w:t>
      </w:r>
    </w:p>
    <w:p w:rsidR="005A5333" w:rsidRPr="007F4155" w:rsidRDefault="005A5333" w:rsidP="007F4155">
      <w:pPr>
        <w:spacing w:line="360" w:lineRule="exact"/>
        <w:jc w:val="both"/>
        <w:rPr>
          <w:sz w:val="28"/>
          <w:szCs w:val="28"/>
        </w:rPr>
      </w:pPr>
      <w:r w:rsidRPr="007F4155">
        <w:rPr>
          <w:sz w:val="28"/>
          <w:szCs w:val="28"/>
        </w:rPr>
        <w:lastRenderedPageBreak/>
        <w:t xml:space="preserve">        5.2.3.</w:t>
      </w:r>
      <w:r w:rsidRPr="007F4155">
        <w:rPr>
          <w:sz w:val="28"/>
          <w:szCs w:val="28"/>
        </w:rPr>
        <w:tab/>
        <w:t>Нести риск случайной гибели, утери, или повреждения Товара с момента передачи его Поставщиком.</w:t>
      </w:r>
    </w:p>
    <w:p w:rsidR="005A5333" w:rsidRPr="007F4155" w:rsidRDefault="005A5333" w:rsidP="007F4155">
      <w:pPr>
        <w:tabs>
          <w:tab w:val="left" w:pos="567"/>
        </w:tabs>
        <w:spacing w:line="360" w:lineRule="exact"/>
        <w:jc w:val="both"/>
        <w:rPr>
          <w:sz w:val="28"/>
          <w:szCs w:val="28"/>
        </w:rPr>
      </w:pPr>
      <w:r w:rsidRPr="007F4155">
        <w:rPr>
          <w:sz w:val="28"/>
          <w:szCs w:val="28"/>
        </w:rPr>
        <w:t xml:space="preserve">        5.2.4.</w:t>
      </w:r>
      <w:r w:rsidRPr="007F4155">
        <w:rPr>
          <w:sz w:val="28"/>
          <w:szCs w:val="28"/>
        </w:rPr>
        <w:tab/>
        <w:t>В случае если переданный Товар окажется не соответствующим условиям  настоящего договора о качестве Товара, известить об этом  Поставщика в течение 3 (трех) дней после принятия Товара.</w:t>
      </w:r>
    </w:p>
    <w:p w:rsidR="005A5333" w:rsidRPr="007F4155" w:rsidRDefault="005A5333" w:rsidP="007F4155">
      <w:pPr>
        <w:spacing w:line="360" w:lineRule="exact"/>
        <w:jc w:val="both"/>
        <w:rPr>
          <w:sz w:val="28"/>
          <w:szCs w:val="28"/>
        </w:rPr>
      </w:pPr>
    </w:p>
    <w:p w:rsidR="005A5333" w:rsidRPr="007F4155" w:rsidRDefault="005A5333" w:rsidP="007F4155">
      <w:pPr>
        <w:numPr>
          <w:ilvl w:val="0"/>
          <w:numId w:val="13"/>
        </w:numPr>
        <w:suppressAutoHyphens/>
        <w:spacing w:line="360" w:lineRule="exact"/>
        <w:ind w:right="-96"/>
        <w:jc w:val="center"/>
        <w:rPr>
          <w:b/>
          <w:sz w:val="28"/>
          <w:szCs w:val="28"/>
        </w:rPr>
      </w:pPr>
      <w:r w:rsidRPr="007F4155">
        <w:rPr>
          <w:b/>
          <w:sz w:val="28"/>
          <w:szCs w:val="28"/>
        </w:rPr>
        <w:t>Ответственность сторон.</w:t>
      </w:r>
    </w:p>
    <w:p w:rsidR="005A5333" w:rsidRPr="007F4155" w:rsidRDefault="005A5333" w:rsidP="007F4155">
      <w:pPr>
        <w:tabs>
          <w:tab w:val="left" w:pos="567"/>
          <w:tab w:val="left" w:pos="1134"/>
        </w:tabs>
        <w:spacing w:line="360" w:lineRule="exact"/>
        <w:jc w:val="both"/>
        <w:rPr>
          <w:sz w:val="28"/>
          <w:szCs w:val="28"/>
        </w:rPr>
      </w:pPr>
      <w:r w:rsidRPr="007F4155">
        <w:rPr>
          <w:sz w:val="28"/>
          <w:szCs w:val="28"/>
        </w:rPr>
        <w:t xml:space="preserve">        6.1.</w:t>
      </w:r>
      <w:r w:rsidRPr="007F4155">
        <w:rPr>
          <w:sz w:val="28"/>
          <w:szCs w:val="28"/>
        </w:rPr>
        <w:tab/>
        <w:t>За неисполнение либо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РФ.</w:t>
      </w:r>
    </w:p>
    <w:p w:rsidR="005A5333" w:rsidRPr="007F4155" w:rsidRDefault="005A5333" w:rsidP="007F4155">
      <w:pPr>
        <w:tabs>
          <w:tab w:val="left" w:pos="1134"/>
        </w:tabs>
        <w:suppressAutoHyphens/>
        <w:spacing w:line="360" w:lineRule="exact"/>
        <w:jc w:val="both"/>
        <w:rPr>
          <w:sz w:val="28"/>
          <w:szCs w:val="28"/>
          <w:lang w:eastAsia="ar-SA"/>
        </w:rPr>
      </w:pPr>
      <w:r w:rsidRPr="007F4155">
        <w:rPr>
          <w:sz w:val="28"/>
          <w:szCs w:val="28"/>
          <w:lang w:eastAsia="ar-SA"/>
        </w:rPr>
        <w:t xml:space="preserve">        6.2.</w:t>
      </w:r>
      <w:r w:rsidRPr="007F4155">
        <w:rPr>
          <w:sz w:val="28"/>
          <w:szCs w:val="28"/>
          <w:lang w:eastAsia="ar-SA"/>
        </w:rPr>
        <w:tab/>
        <w:t>За нарушение установленных сроков поставки Покупатель вправе потребовать от Поставщика уплаты пени в размере 0,1% от цены договора за каждый день просрочки, но не более 7% от этой стоимости.</w:t>
      </w:r>
    </w:p>
    <w:p w:rsidR="005A5333" w:rsidRPr="007F4155" w:rsidRDefault="005A5333" w:rsidP="007F4155">
      <w:pPr>
        <w:tabs>
          <w:tab w:val="left" w:pos="1134"/>
        </w:tabs>
        <w:autoSpaceDE w:val="0"/>
        <w:autoSpaceDN w:val="0"/>
        <w:adjustRightInd w:val="0"/>
        <w:spacing w:line="360" w:lineRule="exact"/>
        <w:jc w:val="both"/>
        <w:rPr>
          <w:sz w:val="28"/>
          <w:szCs w:val="28"/>
        </w:rPr>
      </w:pPr>
      <w:r w:rsidRPr="007F4155">
        <w:rPr>
          <w:sz w:val="28"/>
          <w:szCs w:val="28"/>
        </w:rPr>
        <w:t xml:space="preserve">        6.</w:t>
      </w:r>
      <w:r w:rsidR="00DD228A">
        <w:rPr>
          <w:sz w:val="28"/>
          <w:szCs w:val="28"/>
        </w:rPr>
        <w:t>3</w:t>
      </w:r>
      <w:r w:rsidRPr="007F4155">
        <w:rPr>
          <w:sz w:val="28"/>
          <w:szCs w:val="28"/>
        </w:rPr>
        <w:t>.</w:t>
      </w:r>
      <w:r w:rsidRPr="007F4155">
        <w:rPr>
          <w:sz w:val="28"/>
          <w:szCs w:val="28"/>
        </w:rPr>
        <w:tab/>
        <w:t>Поставщик несет ответственность перед Покупателем при недопоставке, выявлении недостачи и/или поставке Товара ненадлежащего качества.</w:t>
      </w:r>
    </w:p>
    <w:p w:rsidR="005A5333" w:rsidRPr="007F4155" w:rsidRDefault="005A5333" w:rsidP="007F4155">
      <w:pPr>
        <w:tabs>
          <w:tab w:val="left" w:pos="0"/>
          <w:tab w:val="left" w:pos="1134"/>
        </w:tabs>
        <w:spacing w:line="360" w:lineRule="exact"/>
        <w:jc w:val="both"/>
        <w:rPr>
          <w:sz w:val="28"/>
          <w:szCs w:val="28"/>
        </w:rPr>
      </w:pPr>
      <w:r w:rsidRPr="007F4155">
        <w:rPr>
          <w:sz w:val="28"/>
          <w:szCs w:val="28"/>
        </w:rPr>
        <w:t xml:space="preserve">         6.</w:t>
      </w:r>
      <w:r w:rsidR="00DD228A">
        <w:rPr>
          <w:sz w:val="28"/>
          <w:szCs w:val="28"/>
        </w:rPr>
        <w:t>4</w:t>
      </w:r>
      <w:r w:rsidRPr="007F4155">
        <w:rPr>
          <w:sz w:val="28"/>
          <w:szCs w:val="28"/>
        </w:rPr>
        <w:t>.</w:t>
      </w:r>
      <w:r w:rsidRPr="007F4155">
        <w:rPr>
          <w:sz w:val="28"/>
          <w:szCs w:val="28"/>
        </w:rPr>
        <w:tab/>
        <w:t>Поставщик обязан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момента (даты) предъявления Покупателем требования об уплате.</w:t>
      </w:r>
    </w:p>
    <w:p w:rsidR="005A5333" w:rsidRPr="007F4155" w:rsidRDefault="005A5333" w:rsidP="007F4155">
      <w:pPr>
        <w:tabs>
          <w:tab w:val="left" w:pos="0"/>
          <w:tab w:val="left" w:pos="1276"/>
        </w:tabs>
        <w:spacing w:line="360" w:lineRule="exact"/>
        <w:jc w:val="both"/>
        <w:rPr>
          <w:sz w:val="28"/>
          <w:szCs w:val="28"/>
        </w:rPr>
      </w:pPr>
      <w:r w:rsidRPr="007F4155">
        <w:rPr>
          <w:sz w:val="28"/>
          <w:szCs w:val="28"/>
        </w:rPr>
        <w:t xml:space="preserve">         6.</w:t>
      </w:r>
      <w:r w:rsidR="00DD228A">
        <w:rPr>
          <w:sz w:val="28"/>
          <w:szCs w:val="28"/>
        </w:rPr>
        <w:t>5</w:t>
      </w:r>
      <w:r w:rsidRPr="007F4155">
        <w:rPr>
          <w:sz w:val="28"/>
          <w:szCs w:val="28"/>
        </w:rPr>
        <w:t>.</w:t>
      </w:r>
      <w:r w:rsidRPr="007F4155">
        <w:rPr>
          <w:sz w:val="28"/>
          <w:szCs w:val="28"/>
        </w:rPr>
        <w:tab/>
      </w:r>
      <w:proofErr w:type="gramStart"/>
      <w:r w:rsidRPr="007F4155">
        <w:rPr>
          <w:sz w:val="28"/>
          <w:szCs w:val="28"/>
        </w:rPr>
        <w:t>Начисление предусмотренных настоящим Договором сумм пеней или иных санкций за нарушение договорных обязательств, а также сумм возмещения убытков или ущерба осуществляется только при условии направления Стороне, допустившей нарушение (просрочку) обязательства, письменного требования об устранении и уплате предусмотренных за это штрафных санкций (возмещению убытков) при этом суммы штрафных санкций (убытков) подлежат уплате за весь период с момента нарушения (просрочки) исполнения обязательства</w:t>
      </w:r>
      <w:proofErr w:type="gramEnd"/>
      <w:r w:rsidRPr="007F4155">
        <w:rPr>
          <w:sz w:val="28"/>
          <w:szCs w:val="28"/>
        </w:rPr>
        <w:t xml:space="preserve"> по настоящему Договору.</w:t>
      </w:r>
    </w:p>
    <w:p w:rsidR="005A5333" w:rsidRPr="007F4155" w:rsidRDefault="005A5333" w:rsidP="007F4155">
      <w:pPr>
        <w:tabs>
          <w:tab w:val="left" w:pos="1276"/>
        </w:tabs>
        <w:autoSpaceDE w:val="0"/>
        <w:autoSpaceDN w:val="0"/>
        <w:adjustRightInd w:val="0"/>
        <w:spacing w:line="360" w:lineRule="exact"/>
        <w:jc w:val="both"/>
        <w:rPr>
          <w:sz w:val="28"/>
          <w:szCs w:val="28"/>
        </w:rPr>
      </w:pPr>
      <w:r w:rsidRPr="007F4155">
        <w:rPr>
          <w:sz w:val="28"/>
          <w:szCs w:val="28"/>
        </w:rPr>
        <w:t xml:space="preserve">         6.</w:t>
      </w:r>
      <w:r w:rsidR="00DD228A">
        <w:rPr>
          <w:sz w:val="28"/>
          <w:szCs w:val="28"/>
        </w:rPr>
        <w:t>6</w:t>
      </w:r>
      <w:r w:rsidRPr="007F4155">
        <w:rPr>
          <w:sz w:val="28"/>
          <w:szCs w:val="28"/>
        </w:rPr>
        <w:t>.</w:t>
      </w:r>
      <w:r w:rsidRPr="007F4155">
        <w:rPr>
          <w:sz w:val="28"/>
          <w:szCs w:val="28"/>
        </w:rPr>
        <w:tab/>
        <w:t>В случае полного или частичного отказа Поставщика от исполнения обязательств по настоящему Договору, Покупатель имеет право взыскать с Поставщика штрафную неустойку в размере 10% от стоимости неисполненного обязательства.</w:t>
      </w:r>
    </w:p>
    <w:p w:rsidR="005A5333" w:rsidRPr="007F4155" w:rsidRDefault="005A5333" w:rsidP="007F4155">
      <w:pPr>
        <w:tabs>
          <w:tab w:val="left" w:pos="0"/>
        </w:tabs>
        <w:spacing w:line="360" w:lineRule="exact"/>
        <w:jc w:val="both"/>
        <w:rPr>
          <w:sz w:val="28"/>
          <w:szCs w:val="28"/>
        </w:rPr>
      </w:pPr>
      <w:r w:rsidRPr="007F4155">
        <w:rPr>
          <w:sz w:val="28"/>
          <w:szCs w:val="28"/>
        </w:rPr>
        <w:t xml:space="preserve">         6.</w:t>
      </w:r>
      <w:r w:rsidR="00DD228A">
        <w:rPr>
          <w:sz w:val="28"/>
          <w:szCs w:val="28"/>
        </w:rPr>
        <w:t>7</w:t>
      </w:r>
      <w:r w:rsidRPr="007F4155">
        <w:rPr>
          <w:sz w:val="28"/>
          <w:szCs w:val="28"/>
        </w:rPr>
        <w:t>.</w:t>
      </w:r>
      <w:r w:rsidRPr="007F4155">
        <w:rPr>
          <w:sz w:val="28"/>
          <w:szCs w:val="28"/>
        </w:rPr>
        <w:tab/>
        <w:t>Стороны вправе отказаться от исполнения своих обязанностей по Договору в случае существенных нарушений условий Договора, к которым в частности относятся: раскрытие информации о содержании Договора третьим лицам.</w:t>
      </w:r>
    </w:p>
    <w:p w:rsidR="005A5333" w:rsidRPr="007F4155" w:rsidRDefault="005A5333" w:rsidP="007F4155">
      <w:pPr>
        <w:tabs>
          <w:tab w:val="left" w:pos="0"/>
        </w:tabs>
        <w:spacing w:line="360" w:lineRule="exact"/>
        <w:jc w:val="both"/>
        <w:rPr>
          <w:sz w:val="28"/>
          <w:szCs w:val="28"/>
        </w:rPr>
      </w:pPr>
      <w:r w:rsidRPr="007F4155">
        <w:rPr>
          <w:sz w:val="28"/>
          <w:szCs w:val="28"/>
        </w:rPr>
        <w:t xml:space="preserve">          6.</w:t>
      </w:r>
      <w:r w:rsidR="00DD228A">
        <w:rPr>
          <w:sz w:val="28"/>
          <w:szCs w:val="28"/>
        </w:rPr>
        <w:t>8</w:t>
      </w:r>
      <w:r w:rsidRPr="007F4155">
        <w:rPr>
          <w:sz w:val="28"/>
          <w:szCs w:val="28"/>
        </w:rPr>
        <w:t>.</w:t>
      </w:r>
      <w:r w:rsidRPr="007F4155">
        <w:rPr>
          <w:sz w:val="28"/>
          <w:szCs w:val="28"/>
        </w:rPr>
        <w:tab/>
        <w:t>Ответственность Сторон наступает только при виновном нарушении обязательств.</w:t>
      </w:r>
    </w:p>
    <w:p w:rsidR="005A5333" w:rsidRDefault="005A5333" w:rsidP="007F4155">
      <w:pPr>
        <w:spacing w:line="360" w:lineRule="exact"/>
        <w:jc w:val="both"/>
        <w:rPr>
          <w:sz w:val="28"/>
          <w:szCs w:val="28"/>
        </w:rPr>
      </w:pPr>
      <w:r w:rsidRPr="007F4155">
        <w:rPr>
          <w:sz w:val="28"/>
          <w:szCs w:val="28"/>
        </w:rPr>
        <w:t xml:space="preserve">          6.</w:t>
      </w:r>
      <w:r w:rsidR="00DD228A">
        <w:rPr>
          <w:sz w:val="28"/>
          <w:szCs w:val="28"/>
        </w:rPr>
        <w:t>9</w:t>
      </w:r>
      <w:r w:rsidRPr="007F4155">
        <w:rPr>
          <w:sz w:val="28"/>
          <w:szCs w:val="28"/>
        </w:rPr>
        <w:t>.</w:t>
      </w:r>
      <w:r w:rsidRPr="007F4155">
        <w:rPr>
          <w:sz w:val="28"/>
          <w:szCs w:val="28"/>
        </w:rPr>
        <w:tab/>
        <w:t>Прекращение настоящего Договора не освобождает Стороны от необходимости исполнения всех своих обязательств, предусмотренных настоящим Договором, которые не были исполнены на момент прекращения.</w:t>
      </w:r>
    </w:p>
    <w:p w:rsidR="007F4155" w:rsidRDefault="007F4155" w:rsidP="007F4155">
      <w:pPr>
        <w:spacing w:line="360" w:lineRule="exact"/>
        <w:jc w:val="both"/>
        <w:rPr>
          <w:sz w:val="28"/>
          <w:szCs w:val="28"/>
        </w:rPr>
      </w:pPr>
    </w:p>
    <w:p w:rsidR="00B24A93" w:rsidRPr="007F4155" w:rsidRDefault="00B24A93" w:rsidP="007F4155">
      <w:pPr>
        <w:spacing w:line="360" w:lineRule="exact"/>
        <w:jc w:val="both"/>
        <w:rPr>
          <w:sz w:val="28"/>
          <w:szCs w:val="28"/>
        </w:rPr>
      </w:pPr>
    </w:p>
    <w:p w:rsidR="005A5333" w:rsidRPr="007F4155" w:rsidRDefault="005A5333" w:rsidP="007F4155">
      <w:pPr>
        <w:numPr>
          <w:ilvl w:val="0"/>
          <w:numId w:val="13"/>
        </w:numPr>
        <w:tabs>
          <w:tab w:val="left" w:pos="0"/>
        </w:tabs>
        <w:suppressAutoHyphens/>
        <w:spacing w:line="360" w:lineRule="exact"/>
        <w:ind w:right="-96"/>
        <w:jc w:val="center"/>
        <w:rPr>
          <w:b/>
          <w:sz w:val="28"/>
          <w:szCs w:val="28"/>
        </w:rPr>
      </w:pPr>
      <w:r w:rsidRPr="007F4155">
        <w:rPr>
          <w:b/>
          <w:sz w:val="28"/>
          <w:szCs w:val="28"/>
        </w:rPr>
        <w:lastRenderedPageBreak/>
        <w:t>Антикоррупционная оговорка</w:t>
      </w:r>
    </w:p>
    <w:p w:rsidR="005A5333" w:rsidRPr="007F4155" w:rsidRDefault="005A5333" w:rsidP="007F4155">
      <w:pPr>
        <w:numPr>
          <w:ilvl w:val="1"/>
          <w:numId w:val="13"/>
        </w:numPr>
        <w:autoSpaceDE w:val="0"/>
        <w:autoSpaceDN w:val="0"/>
        <w:adjustRightInd w:val="0"/>
        <w:spacing w:line="360" w:lineRule="exact"/>
        <w:ind w:left="0" w:firstLine="567"/>
        <w:jc w:val="both"/>
        <w:rPr>
          <w:sz w:val="28"/>
          <w:szCs w:val="28"/>
        </w:rPr>
      </w:pPr>
      <w:proofErr w:type="gramStart"/>
      <w:r w:rsidRPr="007F4155">
        <w:rPr>
          <w:sz w:val="28"/>
          <w:szCs w:val="28"/>
        </w:rPr>
        <w:t>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w:t>
      </w:r>
      <w:proofErr w:type="gramEnd"/>
      <w:r w:rsidRPr="007F4155">
        <w:rPr>
          <w:sz w:val="28"/>
          <w:szCs w:val="28"/>
        </w:rPr>
        <w:t xml:space="preserve">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w:t>
      </w:r>
    </w:p>
    <w:p w:rsidR="005A5333" w:rsidRPr="007F4155" w:rsidRDefault="005A5333" w:rsidP="007F4155">
      <w:pPr>
        <w:autoSpaceDE w:val="0"/>
        <w:autoSpaceDN w:val="0"/>
        <w:adjustRightInd w:val="0"/>
        <w:spacing w:line="360" w:lineRule="exact"/>
        <w:jc w:val="both"/>
        <w:rPr>
          <w:sz w:val="28"/>
          <w:szCs w:val="28"/>
        </w:rPr>
      </w:pPr>
      <w:r w:rsidRPr="007F4155">
        <w:rPr>
          <w:sz w:val="28"/>
          <w:szCs w:val="28"/>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5A5333" w:rsidRPr="007F4155" w:rsidRDefault="005A5333" w:rsidP="007F4155">
      <w:pPr>
        <w:autoSpaceDE w:val="0"/>
        <w:autoSpaceDN w:val="0"/>
        <w:adjustRightInd w:val="0"/>
        <w:spacing w:line="360" w:lineRule="exact"/>
        <w:jc w:val="both"/>
        <w:rPr>
          <w:bCs/>
          <w:sz w:val="28"/>
          <w:szCs w:val="28"/>
        </w:rPr>
      </w:pPr>
      <w:proofErr w:type="gramStart"/>
      <w:r w:rsidRPr="007F4155">
        <w:rPr>
          <w:sz w:val="28"/>
          <w:szCs w:val="28"/>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w:t>
      </w:r>
      <w:proofErr w:type="gramEnd"/>
      <w:r w:rsidRPr="007F4155">
        <w:rPr>
          <w:sz w:val="28"/>
          <w:szCs w:val="28"/>
        </w:rPr>
        <w:t xml:space="preserve"> </w:t>
      </w:r>
      <w:proofErr w:type="gramStart"/>
      <w:r w:rsidRPr="007F4155">
        <w:rPr>
          <w:sz w:val="28"/>
          <w:szCs w:val="28"/>
        </w:rPr>
        <w:t>противодействии</w:t>
      </w:r>
      <w:proofErr w:type="gramEnd"/>
      <w:r w:rsidRPr="007F4155">
        <w:rPr>
          <w:sz w:val="28"/>
          <w:szCs w:val="28"/>
        </w:rPr>
        <w:t xml:space="preserve"> легализации (отмыванию) доходов, полученных преступным путем.</w:t>
      </w:r>
    </w:p>
    <w:p w:rsidR="005A5333" w:rsidRPr="007F4155" w:rsidRDefault="005A5333" w:rsidP="007F4155">
      <w:pPr>
        <w:autoSpaceDE w:val="0"/>
        <w:autoSpaceDN w:val="0"/>
        <w:adjustRightInd w:val="0"/>
        <w:spacing w:line="360" w:lineRule="exact"/>
        <w:jc w:val="both"/>
        <w:rPr>
          <w:sz w:val="28"/>
          <w:szCs w:val="28"/>
        </w:rPr>
      </w:pPr>
      <w:r w:rsidRPr="007F4155">
        <w:rPr>
          <w:sz w:val="28"/>
          <w:szCs w:val="28"/>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F4155">
        <w:rPr>
          <w:bCs/>
          <w:sz w:val="28"/>
          <w:szCs w:val="28"/>
        </w:rPr>
        <w:t xml:space="preserve"> Это подтверждение должно быть направлено в течение десяти рабочих дней </w:t>
      </w:r>
      <w:proofErr w:type="gramStart"/>
      <w:r w:rsidRPr="007F4155">
        <w:rPr>
          <w:bCs/>
          <w:sz w:val="28"/>
          <w:szCs w:val="28"/>
        </w:rPr>
        <w:t>с даты направления</w:t>
      </w:r>
      <w:proofErr w:type="gramEnd"/>
      <w:r w:rsidRPr="007F4155">
        <w:rPr>
          <w:bCs/>
          <w:sz w:val="28"/>
          <w:szCs w:val="28"/>
        </w:rPr>
        <w:t xml:space="preserve"> письменного уведомления.</w:t>
      </w:r>
    </w:p>
    <w:p w:rsidR="005A5333" w:rsidRPr="007F4155" w:rsidRDefault="005A5333" w:rsidP="007F4155">
      <w:pPr>
        <w:autoSpaceDE w:val="0"/>
        <w:autoSpaceDN w:val="0"/>
        <w:adjustRightInd w:val="0"/>
        <w:spacing w:line="360" w:lineRule="exact"/>
        <w:jc w:val="both"/>
        <w:rPr>
          <w:bCs/>
          <w:sz w:val="28"/>
          <w:szCs w:val="28"/>
        </w:rPr>
      </w:pPr>
      <w:proofErr w:type="gramStart"/>
      <w:r w:rsidRPr="007F4155">
        <w:rPr>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F4155">
        <w:rPr>
          <w:sz w:val="28"/>
          <w:szCs w:val="28"/>
        </w:rPr>
        <w:t xml:space="preserve"> доходов, полученных преступным путем.</w:t>
      </w:r>
    </w:p>
    <w:p w:rsidR="005A5333" w:rsidRPr="007F4155" w:rsidRDefault="005A5333" w:rsidP="007F4155">
      <w:pPr>
        <w:numPr>
          <w:ilvl w:val="1"/>
          <w:numId w:val="13"/>
        </w:numPr>
        <w:autoSpaceDE w:val="0"/>
        <w:autoSpaceDN w:val="0"/>
        <w:adjustRightInd w:val="0"/>
        <w:spacing w:line="360" w:lineRule="exact"/>
        <w:ind w:left="0" w:firstLine="567"/>
        <w:jc w:val="both"/>
        <w:rPr>
          <w:sz w:val="28"/>
          <w:szCs w:val="28"/>
        </w:rPr>
      </w:pPr>
      <w:r w:rsidRPr="007F4155">
        <w:rPr>
          <w:sz w:val="28"/>
          <w:szCs w:val="28"/>
        </w:rPr>
        <w:t xml:space="preserve">В случае нарушения одной Стороной обязательств воздерживаться от запрещенных в п.7.1. настоящего Договора действий и/или неполучения </w:t>
      </w:r>
      <w:r w:rsidRPr="007F4155">
        <w:rPr>
          <w:sz w:val="28"/>
          <w:szCs w:val="28"/>
        </w:rPr>
        <w:lastRenderedPageBreak/>
        <w:t xml:space="preserve">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F4155">
        <w:rPr>
          <w:sz w:val="28"/>
          <w:szCs w:val="28"/>
        </w:rPr>
        <w:t>был</w:t>
      </w:r>
      <w:proofErr w:type="gramEnd"/>
      <w:r w:rsidRPr="007F4155">
        <w:rPr>
          <w:sz w:val="28"/>
          <w:szCs w:val="2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A5333" w:rsidRPr="007F4155" w:rsidRDefault="005A5333" w:rsidP="007F4155">
      <w:pPr>
        <w:spacing w:line="360" w:lineRule="exact"/>
        <w:ind w:left="283"/>
        <w:jc w:val="both"/>
        <w:rPr>
          <w:sz w:val="28"/>
          <w:szCs w:val="28"/>
        </w:rPr>
      </w:pPr>
    </w:p>
    <w:p w:rsidR="005A5333" w:rsidRPr="007F4155" w:rsidRDefault="005A5333" w:rsidP="007F4155">
      <w:pPr>
        <w:numPr>
          <w:ilvl w:val="0"/>
          <w:numId w:val="13"/>
        </w:numPr>
        <w:suppressAutoHyphens/>
        <w:autoSpaceDE w:val="0"/>
        <w:autoSpaceDN w:val="0"/>
        <w:adjustRightInd w:val="0"/>
        <w:spacing w:line="360" w:lineRule="exact"/>
        <w:jc w:val="center"/>
        <w:rPr>
          <w:b/>
          <w:bCs/>
          <w:sz w:val="28"/>
          <w:szCs w:val="28"/>
        </w:rPr>
      </w:pPr>
      <w:r w:rsidRPr="007F4155">
        <w:rPr>
          <w:b/>
          <w:bCs/>
          <w:sz w:val="28"/>
          <w:szCs w:val="28"/>
        </w:rPr>
        <w:t>Обстоятельства непреодолимой силы</w:t>
      </w:r>
    </w:p>
    <w:p w:rsidR="005A5333" w:rsidRPr="007F4155" w:rsidRDefault="005A5333" w:rsidP="007F4155">
      <w:pPr>
        <w:tabs>
          <w:tab w:val="left" w:pos="567"/>
          <w:tab w:val="left" w:pos="1134"/>
        </w:tabs>
        <w:spacing w:line="360" w:lineRule="exact"/>
        <w:jc w:val="both"/>
        <w:rPr>
          <w:sz w:val="28"/>
          <w:szCs w:val="28"/>
        </w:rPr>
      </w:pPr>
      <w:r w:rsidRPr="007F4155">
        <w:rPr>
          <w:sz w:val="28"/>
          <w:szCs w:val="28"/>
        </w:rPr>
        <w:t xml:space="preserve">        8.1.</w:t>
      </w:r>
      <w:r w:rsidRPr="007F4155">
        <w:rPr>
          <w:sz w:val="28"/>
          <w:szCs w:val="28"/>
        </w:rPr>
        <w:tab/>
      </w:r>
      <w:proofErr w:type="gramStart"/>
      <w:r w:rsidRPr="007F415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A5333" w:rsidRPr="007F4155" w:rsidRDefault="005A5333" w:rsidP="007F4155">
      <w:pPr>
        <w:tabs>
          <w:tab w:val="left" w:pos="567"/>
          <w:tab w:val="left" w:pos="1134"/>
        </w:tabs>
        <w:spacing w:line="360" w:lineRule="exact"/>
        <w:jc w:val="both"/>
        <w:rPr>
          <w:sz w:val="28"/>
          <w:szCs w:val="28"/>
        </w:rPr>
      </w:pPr>
      <w:r w:rsidRPr="007F4155">
        <w:rPr>
          <w:sz w:val="28"/>
          <w:szCs w:val="28"/>
        </w:rPr>
        <w:t xml:space="preserve">        8.2.</w:t>
      </w:r>
      <w:r w:rsidRPr="007F4155">
        <w:rPr>
          <w:sz w:val="28"/>
          <w:szCs w:val="28"/>
        </w:rPr>
        <w:tab/>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A5333" w:rsidRPr="007F4155" w:rsidRDefault="005A5333" w:rsidP="007F4155">
      <w:pPr>
        <w:tabs>
          <w:tab w:val="left" w:pos="1276"/>
        </w:tabs>
        <w:spacing w:line="360" w:lineRule="exact"/>
        <w:jc w:val="both"/>
        <w:rPr>
          <w:sz w:val="28"/>
          <w:szCs w:val="28"/>
        </w:rPr>
      </w:pPr>
      <w:r w:rsidRPr="007F4155">
        <w:rPr>
          <w:sz w:val="28"/>
          <w:szCs w:val="28"/>
        </w:rPr>
        <w:t xml:space="preserve">         8.3.</w:t>
      </w:r>
      <w:r w:rsidRPr="007F4155">
        <w:rPr>
          <w:sz w:val="28"/>
          <w:szCs w:val="28"/>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A5333" w:rsidRPr="007F4155" w:rsidRDefault="005A5333" w:rsidP="007F4155">
      <w:pPr>
        <w:tabs>
          <w:tab w:val="left" w:pos="1276"/>
        </w:tabs>
        <w:spacing w:line="360" w:lineRule="exact"/>
        <w:jc w:val="both"/>
        <w:rPr>
          <w:sz w:val="28"/>
          <w:szCs w:val="28"/>
        </w:rPr>
      </w:pPr>
      <w:r w:rsidRPr="007F4155">
        <w:rPr>
          <w:sz w:val="28"/>
          <w:szCs w:val="28"/>
        </w:rPr>
        <w:t xml:space="preserve">         8.4.</w:t>
      </w:r>
      <w:r w:rsidRPr="007F4155">
        <w:rPr>
          <w:sz w:val="28"/>
          <w:szCs w:val="28"/>
        </w:rPr>
        <w:tab/>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A5333" w:rsidRPr="007F4155" w:rsidRDefault="005A5333" w:rsidP="007F4155">
      <w:pPr>
        <w:spacing w:line="360" w:lineRule="exact"/>
        <w:jc w:val="both"/>
        <w:rPr>
          <w:b/>
          <w:bCs/>
          <w:sz w:val="28"/>
          <w:szCs w:val="28"/>
        </w:rPr>
      </w:pPr>
    </w:p>
    <w:p w:rsidR="005A5333" w:rsidRPr="007F4155" w:rsidRDefault="005A5333" w:rsidP="007F4155">
      <w:pPr>
        <w:numPr>
          <w:ilvl w:val="0"/>
          <w:numId w:val="13"/>
        </w:numPr>
        <w:suppressAutoHyphens/>
        <w:spacing w:line="360" w:lineRule="exact"/>
        <w:jc w:val="center"/>
        <w:rPr>
          <w:rFonts w:eastAsia="MS Mincho"/>
          <w:b/>
          <w:bCs/>
          <w:sz w:val="28"/>
          <w:szCs w:val="28"/>
        </w:rPr>
      </w:pPr>
      <w:r w:rsidRPr="007F4155">
        <w:rPr>
          <w:rFonts w:eastAsia="MS Mincho"/>
          <w:b/>
          <w:bCs/>
          <w:sz w:val="28"/>
          <w:szCs w:val="28"/>
        </w:rPr>
        <w:t>Разрешение споров</w:t>
      </w:r>
    </w:p>
    <w:p w:rsidR="005A5333" w:rsidRPr="007F4155" w:rsidRDefault="005A5333" w:rsidP="007F4155">
      <w:pPr>
        <w:tabs>
          <w:tab w:val="left" w:pos="709"/>
          <w:tab w:val="left" w:pos="1276"/>
        </w:tabs>
        <w:spacing w:line="360" w:lineRule="exact"/>
        <w:jc w:val="both"/>
        <w:rPr>
          <w:sz w:val="28"/>
          <w:szCs w:val="28"/>
        </w:rPr>
      </w:pPr>
      <w:r w:rsidRPr="007F4155">
        <w:rPr>
          <w:sz w:val="28"/>
          <w:szCs w:val="28"/>
        </w:rPr>
        <w:t xml:space="preserve">         9.1.</w:t>
      </w:r>
      <w:r w:rsidRPr="007F4155">
        <w:rPr>
          <w:sz w:val="28"/>
          <w:szCs w:val="28"/>
        </w:rPr>
        <w:tab/>
        <w:t>Все споры, возникающие при исполнении настоящего Договора, разрешаются Сторонами путем переговоров.</w:t>
      </w:r>
    </w:p>
    <w:p w:rsidR="005A5333" w:rsidRPr="007F4155" w:rsidRDefault="005A5333" w:rsidP="007F4155">
      <w:pPr>
        <w:tabs>
          <w:tab w:val="left" w:pos="1276"/>
        </w:tabs>
        <w:spacing w:line="360" w:lineRule="exact"/>
        <w:jc w:val="both"/>
        <w:rPr>
          <w:sz w:val="28"/>
          <w:szCs w:val="28"/>
        </w:rPr>
      </w:pPr>
      <w:r w:rsidRPr="007F4155">
        <w:rPr>
          <w:sz w:val="28"/>
          <w:szCs w:val="28"/>
        </w:rPr>
        <w:t xml:space="preserve">         9.2.</w:t>
      </w:r>
      <w:r w:rsidRPr="007F4155">
        <w:rPr>
          <w:sz w:val="28"/>
          <w:szCs w:val="28"/>
        </w:rPr>
        <w:tab/>
        <w:t>Если Стороны не придут к соглашению путем переговоров, все споры рассматриваются в претензионном порядке. Срок рассмотрения претензии – 3 (три) недели с момента (даты) получения претензии.</w:t>
      </w:r>
    </w:p>
    <w:p w:rsidR="005A5333" w:rsidRPr="007F4155" w:rsidRDefault="005A5333" w:rsidP="007F4155">
      <w:pPr>
        <w:tabs>
          <w:tab w:val="left" w:pos="1276"/>
        </w:tabs>
        <w:spacing w:line="360" w:lineRule="exact"/>
        <w:jc w:val="both"/>
        <w:rPr>
          <w:sz w:val="28"/>
          <w:szCs w:val="28"/>
        </w:rPr>
      </w:pPr>
      <w:r w:rsidRPr="007F4155">
        <w:rPr>
          <w:sz w:val="28"/>
          <w:szCs w:val="28"/>
        </w:rPr>
        <w:t xml:space="preserve">        9.3.</w:t>
      </w:r>
      <w:r w:rsidRPr="007F4155">
        <w:rPr>
          <w:sz w:val="28"/>
          <w:szCs w:val="28"/>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5A5333" w:rsidRPr="007F4155" w:rsidRDefault="005A5333" w:rsidP="007F4155">
      <w:pPr>
        <w:spacing w:line="360" w:lineRule="exact"/>
        <w:rPr>
          <w:sz w:val="28"/>
          <w:szCs w:val="28"/>
        </w:rPr>
      </w:pPr>
    </w:p>
    <w:p w:rsidR="005A5333" w:rsidRPr="007F4155" w:rsidRDefault="005A5333" w:rsidP="007F4155">
      <w:pPr>
        <w:numPr>
          <w:ilvl w:val="0"/>
          <w:numId w:val="13"/>
        </w:numPr>
        <w:suppressAutoHyphens/>
        <w:spacing w:line="360" w:lineRule="exact"/>
        <w:ind w:right="-96"/>
        <w:jc w:val="center"/>
        <w:rPr>
          <w:b/>
          <w:bCs/>
          <w:sz w:val="28"/>
          <w:szCs w:val="28"/>
        </w:rPr>
      </w:pPr>
      <w:r w:rsidRPr="007F4155">
        <w:rPr>
          <w:b/>
          <w:bCs/>
          <w:sz w:val="28"/>
          <w:szCs w:val="28"/>
        </w:rPr>
        <w:t>Порядок внесения изменений, дополнений в Договор</w:t>
      </w:r>
    </w:p>
    <w:p w:rsidR="005A5333" w:rsidRPr="007F4155" w:rsidRDefault="005A5333" w:rsidP="007F4155">
      <w:pPr>
        <w:spacing w:line="360" w:lineRule="exact"/>
        <w:ind w:left="714"/>
        <w:jc w:val="center"/>
        <w:rPr>
          <w:b/>
          <w:bCs/>
          <w:sz w:val="28"/>
          <w:szCs w:val="28"/>
        </w:rPr>
      </w:pPr>
      <w:r w:rsidRPr="007F4155">
        <w:rPr>
          <w:b/>
          <w:bCs/>
          <w:sz w:val="28"/>
          <w:szCs w:val="28"/>
        </w:rPr>
        <w:t>и его расторжения</w:t>
      </w:r>
    </w:p>
    <w:p w:rsidR="005A5333" w:rsidRPr="007F4155" w:rsidRDefault="005A5333" w:rsidP="007F4155">
      <w:pPr>
        <w:tabs>
          <w:tab w:val="left" w:pos="567"/>
          <w:tab w:val="left" w:pos="1276"/>
        </w:tabs>
        <w:spacing w:line="360" w:lineRule="exact"/>
        <w:jc w:val="both"/>
        <w:rPr>
          <w:sz w:val="28"/>
          <w:szCs w:val="28"/>
        </w:rPr>
      </w:pPr>
      <w:r w:rsidRPr="007F4155">
        <w:rPr>
          <w:sz w:val="28"/>
          <w:szCs w:val="28"/>
        </w:rPr>
        <w:t xml:space="preserve">        10.1.</w:t>
      </w:r>
      <w:r w:rsidRPr="007F4155">
        <w:rPr>
          <w:sz w:val="28"/>
          <w:szCs w:val="28"/>
        </w:rPr>
        <w:tab/>
        <w:t>В настоящий Договор могут быть внесены изменения и дополнения, которые оформляются в дополнительных соглашениях к настоящему Договору.</w:t>
      </w:r>
    </w:p>
    <w:p w:rsidR="005A5333" w:rsidRPr="007F4155" w:rsidRDefault="005A5333" w:rsidP="007F4155">
      <w:pPr>
        <w:tabs>
          <w:tab w:val="left" w:pos="1276"/>
        </w:tabs>
        <w:spacing w:line="360" w:lineRule="exact"/>
        <w:jc w:val="both"/>
        <w:rPr>
          <w:sz w:val="28"/>
          <w:szCs w:val="28"/>
        </w:rPr>
      </w:pPr>
      <w:r w:rsidRPr="007F4155">
        <w:rPr>
          <w:sz w:val="28"/>
          <w:szCs w:val="28"/>
        </w:rPr>
        <w:lastRenderedPageBreak/>
        <w:t xml:space="preserve">        10.2.</w:t>
      </w:r>
      <w:r w:rsidRPr="007F4155">
        <w:rPr>
          <w:sz w:val="28"/>
          <w:szCs w:val="28"/>
        </w:rPr>
        <w:tab/>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A5333" w:rsidRPr="007F4155" w:rsidRDefault="005A5333" w:rsidP="007F4155">
      <w:pPr>
        <w:tabs>
          <w:tab w:val="left" w:pos="1276"/>
        </w:tabs>
        <w:spacing w:line="360" w:lineRule="exact"/>
        <w:jc w:val="both"/>
        <w:rPr>
          <w:sz w:val="28"/>
          <w:szCs w:val="28"/>
        </w:rPr>
      </w:pPr>
      <w:r w:rsidRPr="007F4155">
        <w:rPr>
          <w:sz w:val="28"/>
          <w:szCs w:val="28"/>
        </w:rPr>
        <w:t xml:space="preserve">       10.3.</w:t>
      </w:r>
      <w:r w:rsidRPr="007F4155">
        <w:rPr>
          <w:sz w:val="28"/>
          <w:szCs w:val="28"/>
        </w:rPr>
        <w:tab/>
        <w:t>Покупатель оставляет за собой право досрочного расторжения настоящего Договора в одностороннем порядке в случае ненадлежащего выполнения Поставщиком своих обязательств.</w:t>
      </w:r>
    </w:p>
    <w:p w:rsidR="005A5333" w:rsidRPr="007F4155" w:rsidRDefault="005A5333" w:rsidP="007F4155">
      <w:pPr>
        <w:tabs>
          <w:tab w:val="left" w:pos="567"/>
          <w:tab w:val="left" w:pos="1276"/>
        </w:tabs>
        <w:spacing w:line="360" w:lineRule="exact"/>
        <w:jc w:val="both"/>
        <w:rPr>
          <w:sz w:val="28"/>
          <w:szCs w:val="28"/>
        </w:rPr>
      </w:pPr>
      <w:r w:rsidRPr="007F4155">
        <w:rPr>
          <w:sz w:val="28"/>
          <w:szCs w:val="28"/>
        </w:rPr>
        <w:t xml:space="preserve">       10.4.</w:t>
      </w:r>
      <w:r w:rsidRPr="007F4155">
        <w:rPr>
          <w:sz w:val="28"/>
          <w:szCs w:val="28"/>
        </w:rPr>
        <w:tab/>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указанной в уведомлении о расторжении настоящего Договора.</w:t>
      </w:r>
    </w:p>
    <w:p w:rsidR="005A5333" w:rsidRPr="007F4155" w:rsidRDefault="005A5333" w:rsidP="007F4155">
      <w:pPr>
        <w:tabs>
          <w:tab w:val="left" w:pos="567"/>
          <w:tab w:val="left" w:pos="1276"/>
        </w:tabs>
        <w:spacing w:line="360" w:lineRule="exact"/>
        <w:jc w:val="both"/>
        <w:rPr>
          <w:sz w:val="28"/>
          <w:szCs w:val="28"/>
        </w:rPr>
      </w:pPr>
    </w:p>
    <w:p w:rsidR="005A5333" w:rsidRPr="007F4155" w:rsidRDefault="005A5333" w:rsidP="007F4155">
      <w:pPr>
        <w:numPr>
          <w:ilvl w:val="0"/>
          <w:numId w:val="13"/>
        </w:numPr>
        <w:suppressAutoHyphens/>
        <w:autoSpaceDE w:val="0"/>
        <w:autoSpaceDN w:val="0"/>
        <w:adjustRightInd w:val="0"/>
        <w:spacing w:line="360" w:lineRule="exact"/>
        <w:jc w:val="center"/>
        <w:rPr>
          <w:bCs/>
          <w:sz w:val="28"/>
          <w:szCs w:val="28"/>
        </w:rPr>
      </w:pPr>
      <w:r w:rsidRPr="007F4155">
        <w:rPr>
          <w:b/>
          <w:bCs/>
          <w:sz w:val="28"/>
          <w:szCs w:val="28"/>
        </w:rPr>
        <w:t>Действие Договора</w:t>
      </w:r>
      <w:r w:rsidRPr="007F4155">
        <w:rPr>
          <w:bCs/>
          <w:sz w:val="28"/>
          <w:szCs w:val="28"/>
        </w:rPr>
        <w:t>.</w:t>
      </w:r>
    </w:p>
    <w:p w:rsidR="005A5333" w:rsidRPr="007F4155" w:rsidRDefault="005A5333" w:rsidP="007F4155">
      <w:pPr>
        <w:numPr>
          <w:ilvl w:val="1"/>
          <w:numId w:val="13"/>
        </w:numPr>
        <w:tabs>
          <w:tab w:val="left" w:pos="1134"/>
        </w:tabs>
        <w:suppressAutoHyphens/>
        <w:autoSpaceDE w:val="0"/>
        <w:autoSpaceDN w:val="0"/>
        <w:adjustRightInd w:val="0"/>
        <w:spacing w:line="360" w:lineRule="exact"/>
        <w:ind w:left="0" w:firstLine="567"/>
        <w:jc w:val="both"/>
        <w:rPr>
          <w:sz w:val="28"/>
          <w:szCs w:val="28"/>
        </w:rPr>
      </w:pPr>
      <w:r w:rsidRPr="007F4155">
        <w:rPr>
          <w:sz w:val="28"/>
          <w:szCs w:val="28"/>
        </w:rPr>
        <w:t xml:space="preserve"> Настоящий договор вступает в силу с момента (даты) подписания его Сторонами и действует по 30 ноября 2018 года, а в части оплаты до полного исполнения обязательств.</w:t>
      </w:r>
    </w:p>
    <w:p w:rsidR="005A5333" w:rsidRPr="007F4155" w:rsidRDefault="005A5333" w:rsidP="007F4155">
      <w:pPr>
        <w:tabs>
          <w:tab w:val="left" w:pos="1134"/>
        </w:tabs>
        <w:suppressAutoHyphens/>
        <w:autoSpaceDE w:val="0"/>
        <w:autoSpaceDN w:val="0"/>
        <w:adjustRightInd w:val="0"/>
        <w:spacing w:line="360" w:lineRule="exact"/>
        <w:ind w:left="840"/>
        <w:jc w:val="both"/>
        <w:rPr>
          <w:sz w:val="28"/>
          <w:szCs w:val="28"/>
        </w:rPr>
      </w:pPr>
    </w:p>
    <w:p w:rsidR="005A5333" w:rsidRPr="007F4155" w:rsidRDefault="005A5333" w:rsidP="007F4155">
      <w:pPr>
        <w:numPr>
          <w:ilvl w:val="0"/>
          <w:numId w:val="13"/>
        </w:numPr>
        <w:suppressAutoHyphens/>
        <w:autoSpaceDE w:val="0"/>
        <w:autoSpaceDN w:val="0"/>
        <w:adjustRightInd w:val="0"/>
        <w:spacing w:line="360" w:lineRule="exact"/>
        <w:jc w:val="center"/>
        <w:rPr>
          <w:b/>
          <w:sz w:val="28"/>
          <w:szCs w:val="28"/>
        </w:rPr>
      </w:pPr>
      <w:r w:rsidRPr="007F4155">
        <w:rPr>
          <w:b/>
          <w:sz w:val="28"/>
          <w:szCs w:val="28"/>
        </w:rPr>
        <w:t>Конфиденциальность</w:t>
      </w:r>
    </w:p>
    <w:p w:rsidR="005A5333" w:rsidRPr="007F4155" w:rsidRDefault="005A5333" w:rsidP="007F4155">
      <w:pPr>
        <w:numPr>
          <w:ilvl w:val="1"/>
          <w:numId w:val="13"/>
        </w:numPr>
        <w:suppressAutoHyphens/>
        <w:autoSpaceDE w:val="0"/>
        <w:autoSpaceDN w:val="0"/>
        <w:adjustRightInd w:val="0"/>
        <w:spacing w:line="360" w:lineRule="exact"/>
        <w:ind w:left="0" w:firstLine="567"/>
        <w:jc w:val="both"/>
        <w:rPr>
          <w:sz w:val="28"/>
          <w:szCs w:val="28"/>
        </w:rPr>
      </w:pPr>
      <w:r w:rsidRPr="007F4155">
        <w:rPr>
          <w:sz w:val="28"/>
          <w:szCs w:val="28"/>
        </w:rPr>
        <w:t>Стороны обязуются соблюдать конфиденциальность в отношении всей информации, полученной в связи с реализацией настоящего Договора,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Российской Федерации.</w:t>
      </w:r>
    </w:p>
    <w:p w:rsidR="005A5333" w:rsidRPr="007F4155" w:rsidRDefault="005A5333" w:rsidP="007F4155">
      <w:pPr>
        <w:autoSpaceDE w:val="0"/>
        <w:autoSpaceDN w:val="0"/>
        <w:adjustRightInd w:val="0"/>
        <w:spacing w:line="360" w:lineRule="exact"/>
        <w:rPr>
          <w:bCs/>
          <w:sz w:val="28"/>
          <w:szCs w:val="28"/>
        </w:rPr>
      </w:pPr>
    </w:p>
    <w:p w:rsidR="005A5333" w:rsidRPr="007F4155" w:rsidRDefault="005A5333" w:rsidP="007F4155">
      <w:pPr>
        <w:numPr>
          <w:ilvl w:val="0"/>
          <w:numId w:val="13"/>
        </w:numPr>
        <w:suppressAutoHyphens/>
        <w:autoSpaceDE w:val="0"/>
        <w:autoSpaceDN w:val="0"/>
        <w:adjustRightInd w:val="0"/>
        <w:spacing w:line="360" w:lineRule="exact"/>
        <w:jc w:val="center"/>
        <w:rPr>
          <w:b/>
          <w:bCs/>
          <w:sz w:val="28"/>
          <w:szCs w:val="28"/>
        </w:rPr>
      </w:pPr>
      <w:r w:rsidRPr="007F4155">
        <w:rPr>
          <w:b/>
          <w:bCs/>
          <w:sz w:val="28"/>
          <w:szCs w:val="28"/>
        </w:rPr>
        <w:t>Прочие условия</w:t>
      </w:r>
    </w:p>
    <w:p w:rsidR="005A5333" w:rsidRPr="007F4155" w:rsidRDefault="005A5333" w:rsidP="007F4155">
      <w:pPr>
        <w:tabs>
          <w:tab w:val="left" w:pos="567"/>
        </w:tabs>
        <w:spacing w:line="360" w:lineRule="exact"/>
        <w:jc w:val="both"/>
        <w:rPr>
          <w:sz w:val="28"/>
          <w:szCs w:val="28"/>
        </w:rPr>
      </w:pPr>
      <w:r w:rsidRPr="007F4155">
        <w:rPr>
          <w:sz w:val="28"/>
          <w:szCs w:val="28"/>
        </w:rPr>
        <w:t xml:space="preserve">        13.1.</w:t>
      </w:r>
      <w:r w:rsidRPr="007F4155">
        <w:rPr>
          <w:sz w:val="28"/>
          <w:szCs w:val="28"/>
        </w:rPr>
        <w:tab/>
        <w:t>Любые изменения и дополнения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w:t>
      </w:r>
    </w:p>
    <w:p w:rsidR="005A5333" w:rsidRPr="007F4155" w:rsidRDefault="005A5333" w:rsidP="007F4155">
      <w:pPr>
        <w:tabs>
          <w:tab w:val="left" w:pos="567"/>
        </w:tabs>
        <w:autoSpaceDE w:val="0"/>
        <w:autoSpaceDN w:val="0"/>
        <w:adjustRightInd w:val="0"/>
        <w:spacing w:line="360" w:lineRule="exact"/>
        <w:jc w:val="both"/>
        <w:rPr>
          <w:sz w:val="28"/>
          <w:szCs w:val="28"/>
        </w:rPr>
      </w:pPr>
      <w:r w:rsidRPr="007F4155">
        <w:rPr>
          <w:sz w:val="28"/>
          <w:szCs w:val="28"/>
        </w:rPr>
        <w:t xml:space="preserve">        13.2.</w:t>
      </w:r>
      <w:r w:rsidRPr="007F4155">
        <w:rPr>
          <w:sz w:val="28"/>
          <w:szCs w:val="28"/>
        </w:rPr>
        <w:tab/>
        <w:t>Настоящий Договор заключен в 2 (двух) одинаковых экземплярах, по одному для каждой из Сторон.</w:t>
      </w:r>
    </w:p>
    <w:p w:rsidR="005A5333" w:rsidRPr="007F4155" w:rsidRDefault="005A5333" w:rsidP="007F4155">
      <w:pPr>
        <w:tabs>
          <w:tab w:val="left" w:pos="567"/>
          <w:tab w:val="left" w:pos="1276"/>
        </w:tabs>
        <w:autoSpaceDE w:val="0"/>
        <w:autoSpaceDN w:val="0"/>
        <w:adjustRightInd w:val="0"/>
        <w:spacing w:line="360" w:lineRule="exact"/>
        <w:jc w:val="both"/>
        <w:rPr>
          <w:sz w:val="28"/>
          <w:szCs w:val="28"/>
        </w:rPr>
      </w:pPr>
      <w:r w:rsidRPr="007F4155">
        <w:rPr>
          <w:sz w:val="28"/>
          <w:szCs w:val="28"/>
        </w:rPr>
        <w:t xml:space="preserve">        13.3.</w:t>
      </w:r>
      <w:r w:rsidRPr="007F4155">
        <w:rPr>
          <w:sz w:val="28"/>
          <w:szCs w:val="28"/>
        </w:rPr>
        <w:tab/>
        <w:t>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5A5333" w:rsidRPr="007F4155" w:rsidRDefault="005A5333" w:rsidP="007F4155">
      <w:pPr>
        <w:tabs>
          <w:tab w:val="left" w:pos="1276"/>
        </w:tabs>
        <w:spacing w:line="360" w:lineRule="exact"/>
        <w:jc w:val="both"/>
        <w:rPr>
          <w:sz w:val="28"/>
          <w:szCs w:val="28"/>
        </w:rPr>
      </w:pPr>
      <w:r w:rsidRPr="007F4155">
        <w:rPr>
          <w:sz w:val="28"/>
          <w:szCs w:val="28"/>
        </w:rPr>
        <w:t xml:space="preserve">        13.4.</w:t>
      </w:r>
      <w:r w:rsidRPr="007F4155">
        <w:rPr>
          <w:sz w:val="28"/>
          <w:szCs w:val="28"/>
        </w:rPr>
        <w:tab/>
        <w:t>Недействительность отдельных пунктов настоящего Договора не влечет недействительность Договора в целом.</w:t>
      </w:r>
    </w:p>
    <w:p w:rsidR="005A5333" w:rsidRPr="007F4155" w:rsidRDefault="005A5333" w:rsidP="007F4155">
      <w:pPr>
        <w:tabs>
          <w:tab w:val="left" w:pos="1276"/>
        </w:tabs>
        <w:autoSpaceDE w:val="0"/>
        <w:autoSpaceDN w:val="0"/>
        <w:adjustRightInd w:val="0"/>
        <w:spacing w:line="360" w:lineRule="exact"/>
        <w:jc w:val="both"/>
        <w:rPr>
          <w:sz w:val="28"/>
          <w:szCs w:val="28"/>
        </w:rPr>
      </w:pPr>
      <w:r w:rsidRPr="007F4155">
        <w:rPr>
          <w:sz w:val="28"/>
          <w:szCs w:val="28"/>
        </w:rPr>
        <w:t xml:space="preserve">        13.5.</w:t>
      </w:r>
      <w:r w:rsidRPr="007F4155">
        <w:rPr>
          <w:sz w:val="28"/>
          <w:szCs w:val="28"/>
        </w:rPr>
        <w:tab/>
        <w:t>При изменении почтовых реквизитов, внесения изменений в учредительные документы Стороны обязаны информировать друг друга в письменной форме в 5 (пятидневный) срок. В случае изменения банковских реквизитов уведомление должно быть направлено в 1 (односуточный) срок с момента (даты) изменения.</w:t>
      </w:r>
    </w:p>
    <w:p w:rsidR="005A5333" w:rsidRPr="007F4155" w:rsidRDefault="005A5333" w:rsidP="007F4155">
      <w:pPr>
        <w:autoSpaceDE w:val="0"/>
        <w:autoSpaceDN w:val="0"/>
        <w:adjustRightInd w:val="0"/>
        <w:spacing w:line="360" w:lineRule="exact"/>
        <w:jc w:val="both"/>
        <w:rPr>
          <w:sz w:val="28"/>
          <w:szCs w:val="28"/>
        </w:rPr>
      </w:pPr>
      <w:r w:rsidRPr="007F4155">
        <w:rPr>
          <w:sz w:val="28"/>
          <w:szCs w:val="28"/>
        </w:rPr>
        <w:lastRenderedPageBreak/>
        <w:t xml:space="preserve">         13.6.</w:t>
      </w:r>
      <w:r w:rsidRPr="007F4155">
        <w:rPr>
          <w:sz w:val="28"/>
          <w:szCs w:val="28"/>
        </w:rPr>
        <w:tab/>
        <w:t>Ни одна из сторон не вправе передавать свои полномочия по настоящему договору третьим лицам без письменного согласия другой стороны.</w:t>
      </w:r>
    </w:p>
    <w:p w:rsidR="005A5333" w:rsidRPr="007F4155" w:rsidRDefault="005A5333" w:rsidP="007F4155">
      <w:pPr>
        <w:spacing w:line="360" w:lineRule="exact"/>
        <w:jc w:val="both"/>
        <w:rPr>
          <w:sz w:val="28"/>
          <w:szCs w:val="28"/>
        </w:rPr>
      </w:pPr>
      <w:r w:rsidRPr="007F4155">
        <w:rPr>
          <w:sz w:val="28"/>
          <w:szCs w:val="28"/>
        </w:rPr>
        <w:t xml:space="preserve">         13.7.</w:t>
      </w:r>
      <w:r w:rsidRPr="007F4155">
        <w:rPr>
          <w:sz w:val="28"/>
          <w:szCs w:val="28"/>
        </w:rPr>
        <w:tab/>
        <w:t>Стороны признают для себя обязательность и юридическую силу документов, переданных по факсимильной связи (кроме документов строгой бухгалтерской отчетности), с последующим предоставлением подлинника такого документа по требованию другой стороны.</w:t>
      </w:r>
    </w:p>
    <w:p w:rsidR="005A5333" w:rsidRPr="007F4155" w:rsidRDefault="005A5333" w:rsidP="007F4155">
      <w:pPr>
        <w:spacing w:line="360" w:lineRule="exact"/>
        <w:jc w:val="both"/>
        <w:rPr>
          <w:sz w:val="28"/>
          <w:szCs w:val="28"/>
        </w:rPr>
      </w:pPr>
    </w:p>
    <w:p w:rsidR="005A5333" w:rsidRPr="007F4155" w:rsidRDefault="005A5333" w:rsidP="007F4155">
      <w:pPr>
        <w:tabs>
          <w:tab w:val="left" w:pos="952"/>
        </w:tabs>
        <w:spacing w:line="360" w:lineRule="exact"/>
        <w:ind w:right="-36" w:firstLine="360"/>
        <w:jc w:val="both"/>
        <w:rPr>
          <w:sz w:val="28"/>
          <w:szCs w:val="28"/>
        </w:rPr>
      </w:pPr>
      <w:r w:rsidRPr="007F4155">
        <w:rPr>
          <w:sz w:val="28"/>
          <w:szCs w:val="28"/>
        </w:rPr>
        <w:t xml:space="preserve">     13.8.</w:t>
      </w:r>
      <w:r w:rsidRPr="007F4155">
        <w:rPr>
          <w:sz w:val="28"/>
          <w:szCs w:val="28"/>
        </w:rPr>
        <w:tab/>
        <w:t>К настоящему Договору прилагаются и являются его неотъемлемыми частями:</w:t>
      </w:r>
    </w:p>
    <w:p w:rsidR="005A5333" w:rsidRPr="007F4155" w:rsidRDefault="005A5333" w:rsidP="00C660F6">
      <w:pPr>
        <w:spacing w:line="360" w:lineRule="exact"/>
        <w:ind w:right="-36" w:firstLine="360"/>
        <w:jc w:val="both"/>
        <w:rPr>
          <w:sz w:val="28"/>
          <w:szCs w:val="28"/>
        </w:rPr>
      </w:pPr>
      <w:r w:rsidRPr="007F4155">
        <w:rPr>
          <w:sz w:val="28"/>
          <w:szCs w:val="28"/>
        </w:rPr>
        <w:t xml:space="preserve">     13.8.1.</w:t>
      </w:r>
      <w:r w:rsidRPr="007F4155">
        <w:rPr>
          <w:sz w:val="28"/>
          <w:szCs w:val="28"/>
        </w:rPr>
        <w:tab/>
        <w:t>Техническое задание  (приложение № 1) на 1 листе;</w:t>
      </w:r>
    </w:p>
    <w:p w:rsidR="005A5333" w:rsidRPr="007F4155" w:rsidRDefault="005A5333" w:rsidP="007F4155">
      <w:pPr>
        <w:spacing w:line="360" w:lineRule="exact"/>
        <w:ind w:right="-36" w:firstLine="360"/>
        <w:jc w:val="both"/>
        <w:rPr>
          <w:sz w:val="28"/>
          <w:szCs w:val="28"/>
        </w:rPr>
      </w:pPr>
      <w:r w:rsidRPr="007F4155">
        <w:rPr>
          <w:sz w:val="28"/>
          <w:szCs w:val="28"/>
        </w:rPr>
        <w:t xml:space="preserve">     13.8.</w:t>
      </w:r>
      <w:r w:rsidR="00C660F6">
        <w:rPr>
          <w:sz w:val="28"/>
          <w:szCs w:val="28"/>
        </w:rPr>
        <w:t>2</w:t>
      </w:r>
      <w:r w:rsidRPr="007F4155">
        <w:rPr>
          <w:sz w:val="28"/>
          <w:szCs w:val="28"/>
        </w:rPr>
        <w:t>.</w:t>
      </w:r>
      <w:r w:rsidRPr="007F4155">
        <w:rPr>
          <w:sz w:val="28"/>
          <w:szCs w:val="28"/>
        </w:rPr>
        <w:tab/>
        <w:t xml:space="preserve">Календарный план (приложение № </w:t>
      </w:r>
      <w:r w:rsidR="001C5850">
        <w:rPr>
          <w:sz w:val="28"/>
          <w:szCs w:val="28"/>
        </w:rPr>
        <w:t>2</w:t>
      </w:r>
      <w:r w:rsidRPr="007F4155">
        <w:rPr>
          <w:sz w:val="28"/>
          <w:szCs w:val="28"/>
        </w:rPr>
        <w:t>) на 1 листе.</w:t>
      </w:r>
    </w:p>
    <w:p w:rsidR="005A5333" w:rsidRPr="007F4155" w:rsidRDefault="005A5333" w:rsidP="007F4155">
      <w:pPr>
        <w:spacing w:line="360" w:lineRule="exact"/>
        <w:ind w:right="-36" w:firstLine="360"/>
        <w:jc w:val="both"/>
        <w:rPr>
          <w:sz w:val="28"/>
          <w:szCs w:val="28"/>
        </w:rPr>
      </w:pPr>
      <w:r w:rsidRPr="007F4155">
        <w:rPr>
          <w:sz w:val="28"/>
          <w:szCs w:val="28"/>
        </w:rPr>
        <w:t xml:space="preserve">     13.8.</w:t>
      </w:r>
      <w:r w:rsidR="00C660F6">
        <w:rPr>
          <w:sz w:val="28"/>
          <w:szCs w:val="28"/>
        </w:rPr>
        <w:t>3</w:t>
      </w:r>
      <w:r w:rsidRPr="007F4155">
        <w:rPr>
          <w:sz w:val="28"/>
          <w:szCs w:val="28"/>
        </w:rPr>
        <w:t>.</w:t>
      </w:r>
      <w:r w:rsidRPr="007F4155">
        <w:rPr>
          <w:sz w:val="28"/>
          <w:szCs w:val="28"/>
        </w:rPr>
        <w:tab/>
        <w:t xml:space="preserve">Спецификация (приложение № </w:t>
      </w:r>
      <w:r w:rsidR="001C5850">
        <w:rPr>
          <w:sz w:val="28"/>
          <w:szCs w:val="28"/>
        </w:rPr>
        <w:t>3</w:t>
      </w:r>
      <w:r w:rsidRPr="007F4155">
        <w:rPr>
          <w:sz w:val="28"/>
          <w:szCs w:val="28"/>
        </w:rPr>
        <w:t>) на 1 листе.</w:t>
      </w:r>
    </w:p>
    <w:p w:rsidR="005A5333" w:rsidRPr="007F4155" w:rsidRDefault="005A5333" w:rsidP="007F4155">
      <w:pPr>
        <w:spacing w:line="360" w:lineRule="exact"/>
        <w:jc w:val="center"/>
        <w:rPr>
          <w:b/>
          <w:color w:val="FF0000"/>
          <w:sz w:val="28"/>
          <w:szCs w:val="28"/>
        </w:rPr>
      </w:pPr>
    </w:p>
    <w:p w:rsidR="005A5333" w:rsidRPr="007F4155" w:rsidRDefault="005A5333" w:rsidP="007F4155">
      <w:pPr>
        <w:numPr>
          <w:ilvl w:val="0"/>
          <w:numId w:val="13"/>
        </w:numPr>
        <w:spacing w:line="360" w:lineRule="exact"/>
        <w:jc w:val="center"/>
        <w:rPr>
          <w:b/>
          <w:sz w:val="28"/>
          <w:szCs w:val="28"/>
        </w:rPr>
      </w:pPr>
      <w:r w:rsidRPr="007F4155">
        <w:rPr>
          <w:b/>
          <w:sz w:val="28"/>
          <w:szCs w:val="28"/>
        </w:rPr>
        <w:t>Юридические адреса и платежные реквизиты Сторон</w:t>
      </w:r>
    </w:p>
    <w:tbl>
      <w:tblPr>
        <w:tblpPr w:leftFromText="180" w:rightFromText="180" w:vertAnchor="text" w:horzAnchor="margin" w:tblpX="74" w:tblpY="96"/>
        <w:tblW w:w="9747" w:type="dxa"/>
        <w:tblLook w:val="04A0" w:firstRow="1" w:lastRow="0" w:firstColumn="1" w:lastColumn="0" w:noHBand="0" w:noVBand="1"/>
      </w:tblPr>
      <w:tblGrid>
        <w:gridCol w:w="5353"/>
        <w:gridCol w:w="4394"/>
      </w:tblGrid>
      <w:tr w:rsidR="005A5333" w:rsidRPr="007F4155" w:rsidTr="00497137">
        <w:trPr>
          <w:trHeight w:val="426"/>
        </w:trPr>
        <w:tc>
          <w:tcPr>
            <w:tcW w:w="5353" w:type="dxa"/>
            <w:shd w:val="clear" w:color="auto" w:fill="auto"/>
          </w:tcPr>
          <w:p w:rsidR="005A5333" w:rsidRPr="007F4155" w:rsidRDefault="005A5333" w:rsidP="007F4155">
            <w:pPr>
              <w:widowControl w:val="0"/>
              <w:shd w:val="clear" w:color="auto" w:fill="FFFFFF"/>
              <w:autoSpaceDN w:val="0"/>
              <w:adjustRightInd w:val="0"/>
              <w:spacing w:line="360" w:lineRule="exact"/>
              <w:ind w:left="5" w:right="-36"/>
              <w:rPr>
                <w:sz w:val="28"/>
                <w:szCs w:val="28"/>
              </w:rPr>
            </w:pPr>
            <w:r w:rsidRPr="007F4155">
              <w:rPr>
                <w:b/>
                <w:bCs/>
                <w:sz w:val="28"/>
                <w:szCs w:val="28"/>
              </w:rPr>
              <w:t>Покупатель:</w:t>
            </w:r>
          </w:p>
          <w:p w:rsidR="005A5333" w:rsidRPr="007F4155" w:rsidRDefault="005A5333" w:rsidP="007F4155">
            <w:pPr>
              <w:widowControl w:val="0"/>
              <w:shd w:val="clear" w:color="auto" w:fill="FFFFFF"/>
              <w:autoSpaceDE w:val="0"/>
              <w:autoSpaceDN w:val="0"/>
              <w:adjustRightInd w:val="0"/>
              <w:spacing w:line="360" w:lineRule="exact"/>
              <w:ind w:right="-36" w:firstLine="284"/>
              <w:rPr>
                <w:sz w:val="28"/>
                <w:szCs w:val="28"/>
              </w:rPr>
            </w:pPr>
            <w:r w:rsidRPr="007F4155">
              <w:rPr>
                <w:sz w:val="28"/>
                <w:szCs w:val="28"/>
              </w:rPr>
              <w:t>Акционерное общество «Федеральная пассажирская    компания» (АО «ФПК»)</w:t>
            </w:r>
          </w:p>
          <w:p w:rsidR="005A5333" w:rsidRPr="007F4155" w:rsidRDefault="005A5333" w:rsidP="007F4155">
            <w:pPr>
              <w:widowControl w:val="0"/>
              <w:shd w:val="clear" w:color="auto" w:fill="FFFFFF"/>
              <w:autoSpaceDE w:val="0"/>
              <w:autoSpaceDN w:val="0"/>
              <w:adjustRightInd w:val="0"/>
              <w:spacing w:line="360" w:lineRule="exact"/>
              <w:ind w:left="5" w:right="-36"/>
              <w:rPr>
                <w:sz w:val="28"/>
                <w:szCs w:val="28"/>
              </w:rPr>
            </w:pPr>
            <w:r w:rsidRPr="007F4155">
              <w:rPr>
                <w:sz w:val="28"/>
                <w:szCs w:val="28"/>
              </w:rPr>
              <w:t xml:space="preserve">Место нахождения:107078, </w:t>
            </w:r>
            <w:proofErr w:type="spellStart"/>
            <w:r w:rsidRPr="007F4155">
              <w:rPr>
                <w:sz w:val="28"/>
                <w:szCs w:val="28"/>
              </w:rPr>
              <w:t>г</w:t>
            </w:r>
            <w:proofErr w:type="gramStart"/>
            <w:r w:rsidRPr="007F4155">
              <w:rPr>
                <w:sz w:val="28"/>
                <w:szCs w:val="28"/>
              </w:rPr>
              <w:t>.М</w:t>
            </w:r>
            <w:proofErr w:type="gramEnd"/>
            <w:r w:rsidRPr="007F4155">
              <w:rPr>
                <w:sz w:val="28"/>
                <w:szCs w:val="28"/>
              </w:rPr>
              <w:t>осква</w:t>
            </w:r>
            <w:proofErr w:type="spellEnd"/>
            <w:r w:rsidRPr="007F4155">
              <w:rPr>
                <w:sz w:val="28"/>
                <w:szCs w:val="28"/>
              </w:rPr>
              <w:t xml:space="preserve">, </w:t>
            </w:r>
            <w:proofErr w:type="spellStart"/>
            <w:r w:rsidRPr="007F4155">
              <w:rPr>
                <w:sz w:val="28"/>
                <w:szCs w:val="28"/>
              </w:rPr>
              <w:t>ул.Маши</w:t>
            </w:r>
            <w:proofErr w:type="spellEnd"/>
            <w:r w:rsidRPr="007F4155">
              <w:rPr>
                <w:sz w:val="28"/>
                <w:szCs w:val="28"/>
              </w:rPr>
              <w:t xml:space="preserve"> Порываевой, д.34.</w:t>
            </w:r>
          </w:p>
          <w:p w:rsidR="005A5333" w:rsidRPr="007F4155" w:rsidRDefault="005A5333" w:rsidP="007F4155">
            <w:pPr>
              <w:widowControl w:val="0"/>
              <w:shd w:val="clear" w:color="auto" w:fill="FFFFFF"/>
              <w:autoSpaceDE w:val="0"/>
              <w:autoSpaceDN w:val="0"/>
              <w:adjustRightInd w:val="0"/>
              <w:spacing w:line="360" w:lineRule="exact"/>
              <w:ind w:left="5" w:right="-36"/>
              <w:rPr>
                <w:sz w:val="28"/>
                <w:szCs w:val="28"/>
              </w:rPr>
            </w:pPr>
            <w:r w:rsidRPr="007F4155">
              <w:rPr>
                <w:sz w:val="28"/>
                <w:szCs w:val="28"/>
              </w:rPr>
              <w:t xml:space="preserve">Почтовый адрес:107078, </w:t>
            </w:r>
            <w:proofErr w:type="spellStart"/>
            <w:r w:rsidRPr="007F4155">
              <w:rPr>
                <w:sz w:val="28"/>
                <w:szCs w:val="28"/>
              </w:rPr>
              <w:t>г</w:t>
            </w:r>
            <w:proofErr w:type="gramStart"/>
            <w:r w:rsidRPr="007F4155">
              <w:rPr>
                <w:sz w:val="28"/>
                <w:szCs w:val="28"/>
              </w:rPr>
              <w:t>.М</w:t>
            </w:r>
            <w:proofErr w:type="gramEnd"/>
            <w:r w:rsidRPr="007F4155">
              <w:rPr>
                <w:sz w:val="28"/>
                <w:szCs w:val="28"/>
              </w:rPr>
              <w:t>осква</w:t>
            </w:r>
            <w:proofErr w:type="spellEnd"/>
            <w:r w:rsidRPr="007F4155">
              <w:rPr>
                <w:sz w:val="28"/>
                <w:szCs w:val="28"/>
              </w:rPr>
              <w:t>, ул. Маши Порываевой, д.34.</w:t>
            </w:r>
          </w:p>
          <w:p w:rsidR="005A5333" w:rsidRPr="007F4155" w:rsidRDefault="005A5333" w:rsidP="007F4155">
            <w:pPr>
              <w:widowControl w:val="0"/>
              <w:shd w:val="clear" w:color="auto" w:fill="FFFFFF"/>
              <w:autoSpaceDE w:val="0"/>
              <w:autoSpaceDN w:val="0"/>
              <w:adjustRightInd w:val="0"/>
              <w:spacing w:line="360" w:lineRule="exact"/>
              <w:ind w:left="5" w:right="-36"/>
              <w:rPr>
                <w:sz w:val="28"/>
                <w:szCs w:val="28"/>
              </w:rPr>
            </w:pPr>
            <w:r w:rsidRPr="007F4155">
              <w:rPr>
                <w:sz w:val="28"/>
                <w:szCs w:val="28"/>
              </w:rPr>
              <w:t>ИНН 7708709686 КПП 997650001 ОГРН 1097746772738 ОКПО 94154560  ОКТМО 45378000</w:t>
            </w:r>
          </w:p>
          <w:p w:rsidR="005A5333" w:rsidRPr="007F4155" w:rsidRDefault="005A5333" w:rsidP="007F4155">
            <w:pPr>
              <w:widowControl w:val="0"/>
              <w:shd w:val="clear" w:color="auto" w:fill="FFFFFF"/>
              <w:autoSpaceDE w:val="0"/>
              <w:autoSpaceDN w:val="0"/>
              <w:adjustRightInd w:val="0"/>
              <w:spacing w:line="360" w:lineRule="exact"/>
              <w:ind w:left="5" w:right="-36"/>
              <w:rPr>
                <w:sz w:val="28"/>
                <w:szCs w:val="28"/>
              </w:rPr>
            </w:pPr>
            <w:r w:rsidRPr="007F4155">
              <w:rPr>
                <w:sz w:val="28"/>
                <w:szCs w:val="28"/>
              </w:rPr>
              <w:t xml:space="preserve">Полное наименование филиала: </w:t>
            </w:r>
          </w:p>
          <w:p w:rsidR="005A5333" w:rsidRPr="007F4155" w:rsidRDefault="005A5333" w:rsidP="007F4155">
            <w:pPr>
              <w:widowControl w:val="0"/>
              <w:shd w:val="clear" w:color="auto" w:fill="FFFFFF"/>
              <w:autoSpaceDE w:val="0"/>
              <w:autoSpaceDN w:val="0"/>
              <w:adjustRightInd w:val="0"/>
              <w:spacing w:line="360" w:lineRule="exact"/>
              <w:ind w:left="5" w:right="-36"/>
              <w:rPr>
                <w:sz w:val="28"/>
                <w:szCs w:val="28"/>
              </w:rPr>
            </w:pPr>
            <w:r w:rsidRPr="007F4155">
              <w:rPr>
                <w:sz w:val="28"/>
                <w:szCs w:val="28"/>
              </w:rPr>
              <w:t>Куйбышевский филиал акционерного общества «Федеральная пассажирская компания»</w:t>
            </w:r>
          </w:p>
          <w:p w:rsidR="005A5333" w:rsidRPr="007F4155" w:rsidRDefault="005A5333" w:rsidP="007F4155">
            <w:pPr>
              <w:widowControl w:val="0"/>
              <w:shd w:val="clear" w:color="auto" w:fill="FFFFFF"/>
              <w:autoSpaceDE w:val="0"/>
              <w:autoSpaceDN w:val="0"/>
              <w:adjustRightInd w:val="0"/>
              <w:spacing w:line="360" w:lineRule="exact"/>
              <w:ind w:left="5" w:right="-36"/>
              <w:rPr>
                <w:sz w:val="28"/>
                <w:szCs w:val="28"/>
              </w:rPr>
            </w:pPr>
            <w:r w:rsidRPr="007F4155">
              <w:rPr>
                <w:sz w:val="28"/>
                <w:szCs w:val="28"/>
              </w:rPr>
              <w:t xml:space="preserve">Сокращенное наименование филиала: </w:t>
            </w:r>
          </w:p>
          <w:p w:rsidR="005A5333" w:rsidRPr="007F4155" w:rsidRDefault="005A5333" w:rsidP="007F4155">
            <w:pPr>
              <w:widowControl w:val="0"/>
              <w:shd w:val="clear" w:color="auto" w:fill="FFFFFF"/>
              <w:autoSpaceDE w:val="0"/>
              <w:autoSpaceDN w:val="0"/>
              <w:adjustRightInd w:val="0"/>
              <w:spacing w:line="360" w:lineRule="exact"/>
              <w:ind w:left="5" w:right="-36"/>
              <w:rPr>
                <w:sz w:val="28"/>
                <w:szCs w:val="28"/>
              </w:rPr>
            </w:pPr>
            <w:r w:rsidRPr="007F4155">
              <w:rPr>
                <w:sz w:val="28"/>
                <w:szCs w:val="28"/>
              </w:rPr>
              <w:t>Куйбышевский филиал АО «ФПК»</w:t>
            </w:r>
          </w:p>
          <w:p w:rsidR="005A5333" w:rsidRPr="007F4155" w:rsidRDefault="005A5333" w:rsidP="007F4155">
            <w:pPr>
              <w:widowControl w:val="0"/>
              <w:shd w:val="clear" w:color="auto" w:fill="FFFFFF"/>
              <w:autoSpaceDE w:val="0"/>
              <w:autoSpaceDN w:val="0"/>
              <w:adjustRightInd w:val="0"/>
              <w:spacing w:line="360" w:lineRule="exact"/>
              <w:ind w:left="5" w:right="-36"/>
              <w:rPr>
                <w:sz w:val="28"/>
                <w:szCs w:val="28"/>
              </w:rPr>
            </w:pPr>
            <w:r w:rsidRPr="007F4155">
              <w:rPr>
                <w:sz w:val="28"/>
                <w:szCs w:val="28"/>
              </w:rPr>
              <w:t>Место нахождения филиала/почтовый адрес филиала:</w:t>
            </w:r>
          </w:p>
          <w:p w:rsidR="005A5333" w:rsidRPr="007F4155" w:rsidRDefault="005A5333" w:rsidP="007F4155">
            <w:pPr>
              <w:widowControl w:val="0"/>
              <w:shd w:val="clear" w:color="auto" w:fill="FFFFFF"/>
              <w:autoSpaceDE w:val="0"/>
              <w:autoSpaceDN w:val="0"/>
              <w:adjustRightInd w:val="0"/>
              <w:spacing w:line="360" w:lineRule="exact"/>
              <w:ind w:left="5" w:right="-36"/>
              <w:rPr>
                <w:sz w:val="28"/>
                <w:szCs w:val="28"/>
              </w:rPr>
            </w:pPr>
            <w:r w:rsidRPr="007F4155">
              <w:rPr>
                <w:sz w:val="28"/>
                <w:szCs w:val="28"/>
              </w:rPr>
              <w:t>443030, город Самара, площадь Комсомольская, дом 2.</w:t>
            </w:r>
          </w:p>
          <w:p w:rsidR="005A5333" w:rsidRPr="007F4155" w:rsidRDefault="005A5333" w:rsidP="007F4155">
            <w:pPr>
              <w:widowControl w:val="0"/>
              <w:shd w:val="clear" w:color="auto" w:fill="FFFFFF"/>
              <w:autoSpaceDE w:val="0"/>
              <w:autoSpaceDN w:val="0"/>
              <w:adjustRightInd w:val="0"/>
              <w:spacing w:line="360" w:lineRule="exact"/>
              <w:ind w:left="5" w:right="-36"/>
              <w:rPr>
                <w:sz w:val="28"/>
                <w:szCs w:val="28"/>
              </w:rPr>
            </w:pPr>
            <w:r w:rsidRPr="007F4155">
              <w:rPr>
                <w:sz w:val="28"/>
                <w:szCs w:val="28"/>
              </w:rPr>
              <w:t>ИНН  7708709686  КПП 631143001  ОГРН 1097746772738</w:t>
            </w:r>
          </w:p>
          <w:p w:rsidR="005A5333" w:rsidRPr="007F4155" w:rsidRDefault="005A5333" w:rsidP="007F4155">
            <w:pPr>
              <w:widowControl w:val="0"/>
              <w:shd w:val="clear" w:color="auto" w:fill="FFFFFF"/>
              <w:autoSpaceDE w:val="0"/>
              <w:autoSpaceDN w:val="0"/>
              <w:adjustRightInd w:val="0"/>
              <w:spacing w:line="360" w:lineRule="exact"/>
              <w:ind w:left="5" w:right="-36"/>
              <w:rPr>
                <w:sz w:val="28"/>
                <w:szCs w:val="28"/>
              </w:rPr>
            </w:pPr>
            <w:r w:rsidRPr="007F4155">
              <w:rPr>
                <w:sz w:val="28"/>
                <w:szCs w:val="28"/>
              </w:rPr>
              <w:t>ОКПО 48170036   ОКТМО 36701000   ОКВЭД 60.10.11</w:t>
            </w:r>
          </w:p>
          <w:p w:rsidR="005A5333" w:rsidRPr="007F4155" w:rsidRDefault="005A5333" w:rsidP="007F4155">
            <w:pPr>
              <w:widowControl w:val="0"/>
              <w:shd w:val="clear" w:color="auto" w:fill="FFFFFF"/>
              <w:autoSpaceDE w:val="0"/>
              <w:autoSpaceDN w:val="0"/>
              <w:adjustRightInd w:val="0"/>
              <w:spacing w:line="360" w:lineRule="exact"/>
              <w:ind w:left="5" w:right="-36"/>
              <w:rPr>
                <w:sz w:val="28"/>
                <w:szCs w:val="28"/>
              </w:rPr>
            </w:pPr>
            <w:r w:rsidRPr="007F4155">
              <w:rPr>
                <w:sz w:val="28"/>
                <w:szCs w:val="28"/>
              </w:rPr>
              <w:t>Банковские реквизиты:</w:t>
            </w:r>
          </w:p>
          <w:p w:rsidR="005A5333" w:rsidRPr="007F4155" w:rsidRDefault="005A5333" w:rsidP="007F4155">
            <w:pPr>
              <w:widowControl w:val="0"/>
              <w:shd w:val="clear" w:color="auto" w:fill="FFFFFF"/>
              <w:autoSpaceDE w:val="0"/>
              <w:autoSpaceDN w:val="0"/>
              <w:adjustRightInd w:val="0"/>
              <w:spacing w:line="360" w:lineRule="exact"/>
              <w:ind w:left="5" w:right="-36"/>
              <w:rPr>
                <w:sz w:val="28"/>
                <w:szCs w:val="28"/>
              </w:rPr>
            </w:pPr>
            <w:r w:rsidRPr="007F4155">
              <w:rPr>
                <w:sz w:val="28"/>
                <w:szCs w:val="28"/>
              </w:rPr>
              <w:t xml:space="preserve">Филиал  Банка ВТБ (ПАО) в г. Нижнем Новгороде </w:t>
            </w:r>
          </w:p>
          <w:p w:rsidR="005A5333" w:rsidRPr="007F4155" w:rsidRDefault="005A5333" w:rsidP="007F4155">
            <w:pPr>
              <w:widowControl w:val="0"/>
              <w:shd w:val="clear" w:color="auto" w:fill="FFFFFF"/>
              <w:autoSpaceDE w:val="0"/>
              <w:autoSpaceDN w:val="0"/>
              <w:adjustRightInd w:val="0"/>
              <w:spacing w:line="360" w:lineRule="exact"/>
              <w:ind w:left="5" w:right="-36"/>
              <w:rPr>
                <w:sz w:val="28"/>
                <w:szCs w:val="28"/>
              </w:rPr>
            </w:pPr>
            <w:r w:rsidRPr="007F4155">
              <w:rPr>
                <w:sz w:val="28"/>
                <w:szCs w:val="28"/>
              </w:rPr>
              <w:t xml:space="preserve">БИК 042202837 </w:t>
            </w:r>
          </w:p>
          <w:p w:rsidR="005A5333" w:rsidRPr="007F4155" w:rsidRDefault="005A5333" w:rsidP="007F4155">
            <w:pPr>
              <w:widowControl w:val="0"/>
              <w:shd w:val="clear" w:color="auto" w:fill="FFFFFF"/>
              <w:autoSpaceDE w:val="0"/>
              <w:autoSpaceDN w:val="0"/>
              <w:adjustRightInd w:val="0"/>
              <w:spacing w:line="360" w:lineRule="exact"/>
              <w:ind w:left="5" w:right="-36"/>
              <w:rPr>
                <w:sz w:val="28"/>
                <w:szCs w:val="28"/>
              </w:rPr>
            </w:pPr>
            <w:proofErr w:type="spellStart"/>
            <w:r w:rsidRPr="007F4155">
              <w:rPr>
                <w:sz w:val="28"/>
                <w:szCs w:val="28"/>
              </w:rPr>
              <w:lastRenderedPageBreak/>
              <w:t>Кор</w:t>
            </w:r>
            <w:proofErr w:type="gramStart"/>
            <w:r w:rsidRPr="007F4155">
              <w:rPr>
                <w:sz w:val="28"/>
                <w:szCs w:val="28"/>
              </w:rPr>
              <w:t>.с</w:t>
            </w:r>
            <w:proofErr w:type="gramEnd"/>
            <w:r w:rsidRPr="007F4155">
              <w:rPr>
                <w:sz w:val="28"/>
                <w:szCs w:val="28"/>
              </w:rPr>
              <w:t>чет</w:t>
            </w:r>
            <w:proofErr w:type="spellEnd"/>
            <w:r w:rsidRPr="007F4155">
              <w:rPr>
                <w:sz w:val="28"/>
                <w:szCs w:val="28"/>
              </w:rPr>
              <w:t xml:space="preserve"> 30101810200000000837 в Волго-Вятском  ГУ Банка России </w:t>
            </w:r>
            <w:proofErr w:type="spellStart"/>
            <w:r w:rsidRPr="007F4155">
              <w:rPr>
                <w:sz w:val="28"/>
                <w:szCs w:val="28"/>
              </w:rPr>
              <w:t>г.Н.Новгород</w:t>
            </w:r>
            <w:proofErr w:type="spellEnd"/>
          </w:p>
          <w:p w:rsidR="005A5333" w:rsidRPr="007F4155" w:rsidRDefault="005A5333" w:rsidP="007F4155">
            <w:pPr>
              <w:widowControl w:val="0"/>
              <w:shd w:val="clear" w:color="auto" w:fill="FFFFFF"/>
              <w:autoSpaceDE w:val="0"/>
              <w:autoSpaceDN w:val="0"/>
              <w:adjustRightInd w:val="0"/>
              <w:spacing w:line="360" w:lineRule="exact"/>
              <w:ind w:left="5" w:right="-36"/>
              <w:rPr>
                <w:sz w:val="28"/>
                <w:szCs w:val="28"/>
              </w:rPr>
            </w:pPr>
            <w:proofErr w:type="gramStart"/>
            <w:r w:rsidRPr="007F4155">
              <w:rPr>
                <w:sz w:val="28"/>
                <w:szCs w:val="28"/>
              </w:rPr>
              <w:t>р</w:t>
            </w:r>
            <w:proofErr w:type="gramEnd"/>
            <w:r w:rsidRPr="007F4155">
              <w:rPr>
                <w:sz w:val="28"/>
                <w:szCs w:val="28"/>
              </w:rPr>
              <w:t xml:space="preserve">/с 40702810010243094117 </w:t>
            </w:r>
          </w:p>
        </w:tc>
        <w:tc>
          <w:tcPr>
            <w:tcW w:w="4394" w:type="dxa"/>
            <w:shd w:val="clear" w:color="auto" w:fill="auto"/>
          </w:tcPr>
          <w:p w:rsidR="005A5333" w:rsidRPr="007F4155" w:rsidRDefault="005A5333" w:rsidP="007F4155">
            <w:pPr>
              <w:widowControl w:val="0"/>
              <w:autoSpaceDN w:val="0"/>
              <w:adjustRightInd w:val="0"/>
              <w:spacing w:line="360" w:lineRule="exact"/>
              <w:rPr>
                <w:b/>
                <w:sz w:val="28"/>
                <w:szCs w:val="28"/>
              </w:rPr>
            </w:pPr>
            <w:r w:rsidRPr="007F4155">
              <w:rPr>
                <w:b/>
                <w:sz w:val="28"/>
                <w:szCs w:val="28"/>
              </w:rPr>
              <w:lastRenderedPageBreak/>
              <w:t xml:space="preserve">Поставщик: </w:t>
            </w:r>
          </w:p>
          <w:p w:rsidR="005A5333" w:rsidRPr="007F4155" w:rsidRDefault="005A5333" w:rsidP="007F4155">
            <w:pPr>
              <w:widowControl w:val="0"/>
              <w:autoSpaceDN w:val="0"/>
              <w:adjustRightInd w:val="0"/>
              <w:spacing w:line="360" w:lineRule="exact"/>
              <w:rPr>
                <w:b/>
                <w:sz w:val="28"/>
                <w:szCs w:val="28"/>
              </w:rPr>
            </w:pPr>
          </w:p>
        </w:tc>
      </w:tr>
    </w:tbl>
    <w:p w:rsidR="005A5333" w:rsidRPr="007F4155" w:rsidRDefault="005A5333" w:rsidP="007F4155">
      <w:pPr>
        <w:spacing w:line="360" w:lineRule="exact"/>
        <w:rPr>
          <w:sz w:val="28"/>
          <w:szCs w:val="28"/>
        </w:rPr>
      </w:pPr>
    </w:p>
    <w:tbl>
      <w:tblPr>
        <w:tblpPr w:leftFromText="180" w:rightFromText="180" w:vertAnchor="text" w:horzAnchor="margin" w:tblpY="96"/>
        <w:tblW w:w="10419" w:type="dxa"/>
        <w:tblLook w:val="04A0" w:firstRow="1" w:lastRow="0" w:firstColumn="1" w:lastColumn="0" w:noHBand="0" w:noVBand="1"/>
      </w:tblPr>
      <w:tblGrid>
        <w:gridCol w:w="5069"/>
        <w:gridCol w:w="5350"/>
      </w:tblGrid>
      <w:tr w:rsidR="005A5333" w:rsidRPr="007F4155" w:rsidTr="002F68BB">
        <w:trPr>
          <w:trHeight w:val="1562"/>
        </w:trPr>
        <w:tc>
          <w:tcPr>
            <w:tcW w:w="5069" w:type="dxa"/>
            <w:shd w:val="clear" w:color="auto" w:fill="auto"/>
          </w:tcPr>
          <w:p w:rsidR="005A5333" w:rsidRPr="007F4155" w:rsidRDefault="005A5333" w:rsidP="007F4155">
            <w:pPr>
              <w:widowControl w:val="0"/>
              <w:autoSpaceDN w:val="0"/>
              <w:adjustRightInd w:val="0"/>
              <w:spacing w:line="360" w:lineRule="exact"/>
              <w:rPr>
                <w:b/>
                <w:color w:val="000000"/>
                <w:sz w:val="28"/>
                <w:szCs w:val="28"/>
              </w:rPr>
            </w:pPr>
            <w:r w:rsidRPr="007F4155">
              <w:rPr>
                <w:b/>
                <w:color w:val="000000"/>
                <w:sz w:val="28"/>
                <w:szCs w:val="28"/>
              </w:rPr>
              <w:t xml:space="preserve">Покупатель:                                                                 </w:t>
            </w:r>
          </w:p>
          <w:p w:rsidR="005A5333" w:rsidRPr="007F4155" w:rsidRDefault="005A5333" w:rsidP="007F4155">
            <w:pPr>
              <w:widowControl w:val="0"/>
              <w:autoSpaceDN w:val="0"/>
              <w:adjustRightInd w:val="0"/>
              <w:spacing w:line="360" w:lineRule="exact"/>
              <w:rPr>
                <w:color w:val="000000"/>
                <w:sz w:val="28"/>
                <w:szCs w:val="28"/>
              </w:rPr>
            </w:pPr>
          </w:p>
          <w:p w:rsidR="005A5333" w:rsidRPr="007F4155" w:rsidRDefault="005A5333" w:rsidP="007F4155">
            <w:pPr>
              <w:widowControl w:val="0"/>
              <w:autoSpaceDN w:val="0"/>
              <w:adjustRightInd w:val="0"/>
              <w:spacing w:line="360" w:lineRule="exact"/>
              <w:rPr>
                <w:color w:val="000000"/>
                <w:sz w:val="28"/>
                <w:szCs w:val="28"/>
              </w:rPr>
            </w:pPr>
          </w:p>
          <w:p w:rsidR="005A5333" w:rsidRPr="007F4155" w:rsidRDefault="005A5333" w:rsidP="007F4155">
            <w:pPr>
              <w:widowControl w:val="0"/>
              <w:autoSpaceDN w:val="0"/>
              <w:adjustRightInd w:val="0"/>
              <w:spacing w:line="360" w:lineRule="exact"/>
              <w:rPr>
                <w:color w:val="000000"/>
                <w:sz w:val="28"/>
                <w:szCs w:val="28"/>
              </w:rPr>
            </w:pPr>
            <w:r w:rsidRPr="007F4155">
              <w:rPr>
                <w:color w:val="000000"/>
                <w:sz w:val="28"/>
                <w:szCs w:val="28"/>
              </w:rPr>
              <w:t>______________  /_____________/</w:t>
            </w:r>
          </w:p>
          <w:p w:rsidR="005A5333" w:rsidRPr="007F4155" w:rsidRDefault="005A5333" w:rsidP="007F4155">
            <w:pPr>
              <w:widowControl w:val="0"/>
              <w:autoSpaceDN w:val="0"/>
              <w:adjustRightInd w:val="0"/>
              <w:spacing w:line="360" w:lineRule="exact"/>
              <w:rPr>
                <w:sz w:val="28"/>
                <w:szCs w:val="28"/>
              </w:rPr>
            </w:pPr>
            <w:proofErr w:type="spellStart"/>
            <w:r w:rsidRPr="007F4155">
              <w:rPr>
                <w:color w:val="000000"/>
                <w:sz w:val="28"/>
                <w:szCs w:val="28"/>
              </w:rPr>
              <w:t>м.п</w:t>
            </w:r>
            <w:proofErr w:type="spellEnd"/>
            <w:r w:rsidRPr="007F4155">
              <w:rPr>
                <w:color w:val="000000"/>
                <w:sz w:val="28"/>
                <w:szCs w:val="28"/>
              </w:rPr>
              <w:t>.</w:t>
            </w:r>
          </w:p>
        </w:tc>
        <w:tc>
          <w:tcPr>
            <w:tcW w:w="5350" w:type="dxa"/>
            <w:shd w:val="clear" w:color="auto" w:fill="auto"/>
          </w:tcPr>
          <w:p w:rsidR="005A5333" w:rsidRPr="007F4155" w:rsidRDefault="005A5333" w:rsidP="007F4155">
            <w:pPr>
              <w:widowControl w:val="0"/>
              <w:autoSpaceDE w:val="0"/>
              <w:autoSpaceDN w:val="0"/>
              <w:adjustRightInd w:val="0"/>
              <w:spacing w:line="360" w:lineRule="exact"/>
              <w:rPr>
                <w:b/>
                <w:sz w:val="28"/>
                <w:szCs w:val="28"/>
              </w:rPr>
            </w:pPr>
            <w:r w:rsidRPr="007F4155">
              <w:rPr>
                <w:b/>
                <w:color w:val="000000"/>
                <w:sz w:val="28"/>
                <w:szCs w:val="28"/>
              </w:rPr>
              <w:t xml:space="preserve">Поставщик:                                                                 </w:t>
            </w:r>
            <w:r w:rsidRPr="007F4155">
              <w:rPr>
                <w:b/>
                <w:sz w:val="28"/>
                <w:szCs w:val="28"/>
              </w:rPr>
              <w:t xml:space="preserve"> </w:t>
            </w:r>
          </w:p>
          <w:p w:rsidR="005A5333" w:rsidRPr="007F4155" w:rsidRDefault="005A5333" w:rsidP="007F4155">
            <w:pPr>
              <w:widowControl w:val="0"/>
              <w:autoSpaceDN w:val="0"/>
              <w:adjustRightInd w:val="0"/>
              <w:spacing w:line="360" w:lineRule="exact"/>
              <w:rPr>
                <w:color w:val="000000"/>
                <w:sz w:val="28"/>
                <w:szCs w:val="28"/>
              </w:rPr>
            </w:pPr>
          </w:p>
          <w:p w:rsidR="005A5333" w:rsidRPr="007F4155" w:rsidRDefault="005A5333" w:rsidP="007F4155">
            <w:pPr>
              <w:widowControl w:val="0"/>
              <w:autoSpaceDN w:val="0"/>
              <w:adjustRightInd w:val="0"/>
              <w:spacing w:line="360" w:lineRule="exact"/>
              <w:rPr>
                <w:color w:val="000000"/>
                <w:sz w:val="28"/>
                <w:szCs w:val="28"/>
              </w:rPr>
            </w:pPr>
          </w:p>
          <w:p w:rsidR="005A5333" w:rsidRPr="007F4155" w:rsidRDefault="005A5333" w:rsidP="007F4155">
            <w:pPr>
              <w:widowControl w:val="0"/>
              <w:autoSpaceDN w:val="0"/>
              <w:adjustRightInd w:val="0"/>
              <w:spacing w:line="360" w:lineRule="exact"/>
              <w:rPr>
                <w:color w:val="000000"/>
                <w:sz w:val="28"/>
                <w:szCs w:val="28"/>
              </w:rPr>
            </w:pPr>
            <w:r w:rsidRPr="007F4155">
              <w:rPr>
                <w:color w:val="000000"/>
                <w:sz w:val="28"/>
                <w:szCs w:val="28"/>
              </w:rPr>
              <w:t>______________  /_____________/</w:t>
            </w:r>
          </w:p>
          <w:p w:rsidR="005A5333" w:rsidRPr="007F4155" w:rsidRDefault="005A5333" w:rsidP="007F4155">
            <w:pPr>
              <w:widowControl w:val="0"/>
              <w:autoSpaceDN w:val="0"/>
              <w:adjustRightInd w:val="0"/>
              <w:spacing w:line="360" w:lineRule="exact"/>
              <w:rPr>
                <w:sz w:val="28"/>
                <w:szCs w:val="28"/>
              </w:rPr>
            </w:pPr>
            <w:proofErr w:type="spellStart"/>
            <w:r w:rsidRPr="007F4155">
              <w:rPr>
                <w:color w:val="000000"/>
                <w:sz w:val="28"/>
                <w:szCs w:val="28"/>
              </w:rPr>
              <w:t>м.п</w:t>
            </w:r>
            <w:proofErr w:type="spellEnd"/>
            <w:r w:rsidRPr="007F4155">
              <w:rPr>
                <w:color w:val="000000"/>
                <w:sz w:val="28"/>
                <w:szCs w:val="28"/>
              </w:rPr>
              <w:t>.</w:t>
            </w:r>
          </w:p>
        </w:tc>
      </w:tr>
    </w:tbl>
    <w:p w:rsidR="005A5333" w:rsidRPr="007F4155" w:rsidRDefault="005A5333" w:rsidP="007F4155">
      <w:pPr>
        <w:spacing w:line="360" w:lineRule="exact"/>
        <w:ind w:left="7371"/>
        <w:rPr>
          <w:bCs/>
          <w:sz w:val="28"/>
          <w:szCs w:val="28"/>
        </w:rPr>
      </w:pPr>
    </w:p>
    <w:p w:rsidR="005A5333" w:rsidRPr="007F4155" w:rsidRDefault="005A5333" w:rsidP="007F4155">
      <w:pPr>
        <w:spacing w:line="360" w:lineRule="exact"/>
        <w:ind w:left="7371"/>
        <w:rPr>
          <w:bCs/>
          <w:sz w:val="28"/>
          <w:szCs w:val="28"/>
        </w:rPr>
      </w:pPr>
    </w:p>
    <w:p w:rsidR="005A5333" w:rsidRPr="007F4155" w:rsidRDefault="005A5333" w:rsidP="007F4155">
      <w:pPr>
        <w:spacing w:line="360" w:lineRule="exact"/>
        <w:rPr>
          <w:bCs/>
          <w:sz w:val="28"/>
          <w:szCs w:val="28"/>
        </w:rPr>
      </w:pPr>
    </w:p>
    <w:p w:rsidR="005A5333" w:rsidRPr="007F4155" w:rsidRDefault="005A5333" w:rsidP="007F4155">
      <w:pPr>
        <w:spacing w:line="360" w:lineRule="exact"/>
        <w:rPr>
          <w:bCs/>
          <w:sz w:val="28"/>
          <w:szCs w:val="28"/>
        </w:rPr>
      </w:pPr>
    </w:p>
    <w:p w:rsidR="005A5333" w:rsidRPr="007F4155" w:rsidRDefault="005A5333" w:rsidP="007F4155">
      <w:pPr>
        <w:spacing w:line="360" w:lineRule="exact"/>
        <w:rPr>
          <w:bCs/>
          <w:sz w:val="28"/>
          <w:szCs w:val="28"/>
        </w:rPr>
      </w:pPr>
    </w:p>
    <w:p w:rsidR="005A5333" w:rsidRPr="007F4155" w:rsidRDefault="005A5333" w:rsidP="007F4155">
      <w:pPr>
        <w:spacing w:line="360" w:lineRule="exact"/>
        <w:rPr>
          <w:bCs/>
          <w:sz w:val="28"/>
          <w:szCs w:val="28"/>
        </w:rPr>
      </w:pPr>
    </w:p>
    <w:p w:rsidR="005A5333" w:rsidRPr="007F4155" w:rsidRDefault="005A5333" w:rsidP="007F4155">
      <w:pPr>
        <w:spacing w:line="360" w:lineRule="exact"/>
        <w:rPr>
          <w:bCs/>
          <w:sz w:val="28"/>
          <w:szCs w:val="28"/>
        </w:rPr>
      </w:pPr>
    </w:p>
    <w:p w:rsidR="005A5333" w:rsidRPr="007F4155" w:rsidRDefault="005A5333" w:rsidP="007F4155">
      <w:pPr>
        <w:spacing w:line="360" w:lineRule="exact"/>
        <w:rPr>
          <w:bCs/>
          <w:sz w:val="28"/>
          <w:szCs w:val="28"/>
        </w:rPr>
      </w:pPr>
    </w:p>
    <w:p w:rsidR="005A5333" w:rsidRPr="007F4155" w:rsidRDefault="005A5333" w:rsidP="007F4155">
      <w:pPr>
        <w:spacing w:line="360" w:lineRule="exact"/>
        <w:rPr>
          <w:bCs/>
          <w:sz w:val="28"/>
          <w:szCs w:val="28"/>
        </w:rPr>
      </w:pPr>
    </w:p>
    <w:p w:rsidR="005A5333" w:rsidRPr="007F4155" w:rsidRDefault="005A5333" w:rsidP="007F4155">
      <w:pPr>
        <w:spacing w:line="360" w:lineRule="exact"/>
        <w:rPr>
          <w:bCs/>
          <w:sz w:val="28"/>
          <w:szCs w:val="28"/>
        </w:rPr>
      </w:pPr>
    </w:p>
    <w:p w:rsidR="005A5333" w:rsidRPr="007F4155" w:rsidRDefault="005A5333" w:rsidP="007F4155">
      <w:pPr>
        <w:spacing w:line="360" w:lineRule="exact"/>
        <w:rPr>
          <w:bCs/>
          <w:sz w:val="28"/>
          <w:szCs w:val="28"/>
        </w:rPr>
      </w:pPr>
    </w:p>
    <w:p w:rsidR="005A5333" w:rsidRPr="007F4155" w:rsidRDefault="005A5333" w:rsidP="007F4155">
      <w:pPr>
        <w:spacing w:line="360" w:lineRule="exact"/>
        <w:rPr>
          <w:bCs/>
          <w:sz w:val="28"/>
          <w:szCs w:val="28"/>
        </w:rPr>
      </w:pPr>
    </w:p>
    <w:p w:rsidR="005A5333" w:rsidRDefault="005A5333" w:rsidP="007F4155">
      <w:pPr>
        <w:spacing w:line="360" w:lineRule="exact"/>
        <w:ind w:left="5760" w:firstLine="720"/>
        <w:rPr>
          <w:sz w:val="28"/>
          <w:szCs w:val="28"/>
        </w:rPr>
      </w:pPr>
      <w:r w:rsidRPr="007F4155">
        <w:rPr>
          <w:sz w:val="28"/>
          <w:szCs w:val="28"/>
        </w:rPr>
        <w:t xml:space="preserve">               </w:t>
      </w:r>
    </w:p>
    <w:p w:rsidR="007F4155" w:rsidRDefault="007F4155" w:rsidP="007F4155">
      <w:pPr>
        <w:spacing w:line="360" w:lineRule="exact"/>
        <w:ind w:left="5760" w:firstLine="720"/>
        <w:rPr>
          <w:sz w:val="28"/>
          <w:szCs w:val="28"/>
        </w:rPr>
      </w:pPr>
    </w:p>
    <w:p w:rsidR="007F4155" w:rsidRDefault="007F4155" w:rsidP="007F4155">
      <w:pPr>
        <w:spacing w:line="360" w:lineRule="exact"/>
        <w:ind w:left="5760" w:firstLine="720"/>
        <w:rPr>
          <w:sz w:val="28"/>
          <w:szCs w:val="28"/>
        </w:rPr>
      </w:pPr>
    </w:p>
    <w:p w:rsidR="007F4155" w:rsidRDefault="007F4155" w:rsidP="007F4155">
      <w:pPr>
        <w:spacing w:line="360" w:lineRule="exact"/>
        <w:ind w:left="5760" w:firstLine="720"/>
        <w:rPr>
          <w:sz w:val="28"/>
          <w:szCs w:val="28"/>
        </w:rPr>
      </w:pPr>
    </w:p>
    <w:p w:rsidR="007F4155" w:rsidRDefault="007F4155" w:rsidP="007F4155">
      <w:pPr>
        <w:spacing w:line="360" w:lineRule="exact"/>
        <w:ind w:left="5760" w:firstLine="720"/>
        <w:rPr>
          <w:sz w:val="28"/>
          <w:szCs w:val="28"/>
        </w:rPr>
      </w:pPr>
    </w:p>
    <w:p w:rsidR="007F4155" w:rsidRDefault="007F4155" w:rsidP="007F4155">
      <w:pPr>
        <w:spacing w:line="360" w:lineRule="exact"/>
        <w:ind w:left="5760" w:firstLine="720"/>
        <w:rPr>
          <w:sz w:val="28"/>
          <w:szCs w:val="28"/>
        </w:rPr>
      </w:pPr>
    </w:p>
    <w:p w:rsidR="007F4155" w:rsidRDefault="007F4155" w:rsidP="007F4155">
      <w:pPr>
        <w:spacing w:line="360" w:lineRule="exact"/>
        <w:ind w:left="5760" w:firstLine="720"/>
        <w:rPr>
          <w:sz w:val="28"/>
          <w:szCs w:val="28"/>
        </w:rPr>
      </w:pPr>
    </w:p>
    <w:p w:rsidR="007F4155" w:rsidRDefault="007F4155" w:rsidP="007F4155">
      <w:pPr>
        <w:spacing w:line="360" w:lineRule="exact"/>
        <w:ind w:left="5760" w:firstLine="720"/>
        <w:rPr>
          <w:sz w:val="28"/>
          <w:szCs w:val="28"/>
        </w:rPr>
      </w:pPr>
    </w:p>
    <w:p w:rsidR="007F4155" w:rsidRDefault="007F4155" w:rsidP="007F4155">
      <w:pPr>
        <w:spacing w:line="360" w:lineRule="exact"/>
        <w:ind w:left="5760" w:firstLine="720"/>
        <w:rPr>
          <w:sz w:val="28"/>
          <w:szCs w:val="28"/>
        </w:rPr>
      </w:pPr>
    </w:p>
    <w:p w:rsidR="007F4155" w:rsidRDefault="007F4155" w:rsidP="007F4155">
      <w:pPr>
        <w:spacing w:line="360" w:lineRule="exact"/>
        <w:ind w:left="5760" w:firstLine="720"/>
        <w:rPr>
          <w:sz w:val="28"/>
          <w:szCs w:val="28"/>
        </w:rPr>
      </w:pPr>
    </w:p>
    <w:p w:rsidR="007F4155" w:rsidRDefault="007F4155" w:rsidP="007F4155">
      <w:pPr>
        <w:spacing w:line="360" w:lineRule="exact"/>
        <w:ind w:left="5760" w:firstLine="720"/>
        <w:rPr>
          <w:sz w:val="28"/>
          <w:szCs w:val="28"/>
        </w:rPr>
      </w:pPr>
    </w:p>
    <w:p w:rsidR="007F4155" w:rsidRDefault="007F4155" w:rsidP="007F4155">
      <w:pPr>
        <w:spacing w:line="360" w:lineRule="exact"/>
        <w:ind w:left="5760" w:firstLine="720"/>
        <w:rPr>
          <w:sz w:val="28"/>
          <w:szCs w:val="28"/>
        </w:rPr>
      </w:pPr>
    </w:p>
    <w:p w:rsidR="007F4155" w:rsidRDefault="007F4155" w:rsidP="007F4155">
      <w:pPr>
        <w:spacing w:line="360" w:lineRule="exact"/>
        <w:ind w:left="5760" w:firstLine="720"/>
        <w:rPr>
          <w:sz w:val="28"/>
          <w:szCs w:val="28"/>
        </w:rPr>
      </w:pPr>
    </w:p>
    <w:p w:rsidR="007F4155" w:rsidRDefault="007F4155" w:rsidP="007F4155">
      <w:pPr>
        <w:spacing w:line="360" w:lineRule="exact"/>
        <w:ind w:left="5760" w:firstLine="720"/>
        <w:rPr>
          <w:sz w:val="28"/>
          <w:szCs w:val="28"/>
        </w:rPr>
      </w:pPr>
    </w:p>
    <w:p w:rsidR="007F4155" w:rsidRDefault="007F4155" w:rsidP="007F4155">
      <w:pPr>
        <w:spacing w:line="360" w:lineRule="exact"/>
        <w:ind w:left="5760" w:firstLine="720"/>
        <w:rPr>
          <w:sz w:val="28"/>
          <w:szCs w:val="28"/>
        </w:rPr>
      </w:pPr>
    </w:p>
    <w:p w:rsidR="007F4155" w:rsidRDefault="007F4155" w:rsidP="007F4155">
      <w:pPr>
        <w:spacing w:line="360" w:lineRule="exact"/>
        <w:ind w:left="5760" w:firstLine="720"/>
        <w:rPr>
          <w:sz w:val="28"/>
          <w:szCs w:val="28"/>
        </w:rPr>
      </w:pPr>
    </w:p>
    <w:p w:rsidR="007F4155" w:rsidRDefault="007F4155" w:rsidP="007F4155">
      <w:pPr>
        <w:spacing w:line="360" w:lineRule="exact"/>
        <w:ind w:left="5760" w:firstLine="720"/>
        <w:rPr>
          <w:sz w:val="28"/>
          <w:szCs w:val="28"/>
        </w:rPr>
      </w:pPr>
    </w:p>
    <w:p w:rsidR="007F4155" w:rsidRDefault="007F4155" w:rsidP="007F4155">
      <w:pPr>
        <w:spacing w:line="360" w:lineRule="exact"/>
        <w:ind w:left="5760" w:firstLine="720"/>
        <w:rPr>
          <w:sz w:val="28"/>
          <w:szCs w:val="28"/>
        </w:rPr>
      </w:pPr>
    </w:p>
    <w:p w:rsidR="007F4155" w:rsidRDefault="007F4155" w:rsidP="007F4155">
      <w:pPr>
        <w:spacing w:line="360" w:lineRule="exact"/>
        <w:ind w:left="5760" w:firstLine="720"/>
        <w:rPr>
          <w:sz w:val="28"/>
          <w:szCs w:val="28"/>
        </w:rPr>
      </w:pPr>
    </w:p>
    <w:p w:rsidR="00871DB6" w:rsidRDefault="00871DB6" w:rsidP="007F4155">
      <w:pPr>
        <w:spacing w:line="360" w:lineRule="exact"/>
        <w:ind w:left="5760" w:firstLine="720"/>
        <w:rPr>
          <w:sz w:val="28"/>
          <w:szCs w:val="28"/>
        </w:rPr>
      </w:pPr>
    </w:p>
    <w:p w:rsidR="007F4155" w:rsidRDefault="007F4155" w:rsidP="007F4155">
      <w:pPr>
        <w:spacing w:line="360" w:lineRule="exact"/>
        <w:ind w:left="5760" w:firstLine="720"/>
        <w:rPr>
          <w:sz w:val="28"/>
          <w:szCs w:val="28"/>
        </w:rPr>
      </w:pPr>
    </w:p>
    <w:p w:rsidR="007F4155" w:rsidRPr="007F4155" w:rsidRDefault="007F4155" w:rsidP="00EB78A7">
      <w:pPr>
        <w:spacing w:line="360" w:lineRule="exact"/>
        <w:rPr>
          <w:sz w:val="28"/>
          <w:szCs w:val="28"/>
        </w:rPr>
      </w:pPr>
    </w:p>
    <w:p w:rsidR="005A5333" w:rsidRPr="007F4155" w:rsidRDefault="005A5333" w:rsidP="007F4155">
      <w:pPr>
        <w:spacing w:line="360" w:lineRule="exact"/>
        <w:ind w:left="5760" w:firstLine="720"/>
        <w:rPr>
          <w:sz w:val="28"/>
          <w:szCs w:val="28"/>
        </w:rPr>
      </w:pPr>
      <w:r w:rsidRPr="007F4155">
        <w:rPr>
          <w:sz w:val="28"/>
          <w:szCs w:val="28"/>
        </w:rPr>
        <w:lastRenderedPageBreak/>
        <w:t xml:space="preserve">             Приложение № 1</w:t>
      </w:r>
    </w:p>
    <w:p w:rsidR="005A5333" w:rsidRPr="007F4155" w:rsidRDefault="005A5333" w:rsidP="007F4155">
      <w:pPr>
        <w:spacing w:line="360" w:lineRule="exact"/>
        <w:rPr>
          <w:sz w:val="28"/>
          <w:szCs w:val="28"/>
        </w:rPr>
      </w:pPr>
      <w:r w:rsidRPr="007F4155">
        <w:rPr>
          <w:sz w:val="28"/>
          <w:szCs w:val="28"/>
        </w:rPr>
        <w:t xml:space="preserve">                                               к договору № _________ от «____»_________2017г.</w:t>
      </w:r>
    </w:p>
    <w:p w:rsidR="005A5333" w:rsidRPr="007F4155" w:rsidRDefault="005A5333" w:rsidP="007F4155">
      <w:pPr>
        <w:spacing w:line="360" w:lineRule="exact"/>
        <w:ind w:left="283"/>
        <w:rPr>
          <w:sz w:val="28"/>
          <w:szCs w:val="28"/>
        </w:rPr>
      </w:pPr>
    </w:p>
    <w:p w:rsidR="005A5333" w:rsidRPr="007F4155" w:rsidRDefault="005A5333" w:rsidP="007F4155">
      <w:pPr>
        <w:spacing w:line="360" w:lineRule="exact"/>
        <w:ind w:left="283"/>
        <w:jc w:val="center"/>
        <w:rPr>
          <w:b/>
          <w:sz w:val="28"/>
          <w:szCs w:val="28"/>
        </w:rPr>
      </w:pPr>
      <w:r w:rsidRPr="007F4155">
        <w:rPr>
          <w:b/>
          <w:sz w:val="28"/>
          <w:szCs w:val="28"/>
        </w:rPr>
        <w:t>Техническое задание</w:t>
      </w:r>
    </w:p>
    <w:p w:rsidR="005A5333" w:rsidRPr="007F4155" w:rsidRDefault="005A5333" w:rsidP="007F4155">
      <w:pPr>
        <w:spacing w:line="360" w:lineRule="exact"/>
        <w:ind w:right="-21" w:firstLine="709"/>
        <w:jc w:val="both"/>
        <w:rPr>
          <w:color w:val="000000"/>
          <w:sz w:val="28"/>
          <w:szCs w:val="28"/>
        </w:rPr>
      </w:pPr>
      <w:r w:rsidRPr="007F4155">
        <w:rPr>
          <w:b/>
          <w:color w:val="000000"/>
          <w:sz w:val="28"/>
          <w:szCs w:val="28"/>
        </w:rPr>
        <w:t>Товар</w:t>
      </w:r>
      <w:r w:rsidRPr="007F4155">
        <w:rPr>
          <w:color w:val="000000"/>
          <w:sz w:val="28"/>
          <w:szCs w:val="28"/>
        </w:rPr>
        <w:t xml:space="preserve"> – цветочная композиция в состав, которой входит один стебель цветочный разной цветовой гаммы </w:t>
      </w:r>
      <w:proofErr w:type="spellStart"/>
      <w:r w:rsidRPr="007F4155">
        <w:rPr>
          <w:color w:val="000000"/>
          <w:sz w:val="28"/>
          <w:szCs w:val="28"/>
        </w:rPr>
        <w:t>альстромерии</w:t>
      </w:r>
      <w:proofErr w:type="spellEnd"/>
      <w:r w:rsidRPr="007F4155">
        <w:rPr>
          <w:color w:val="000000"/>
          <w:sz w:val="28"/>
          <w:szCs w:val="28"/>
        </w:rPr>
        <w:t>.</w:t>
      </w:r>
    </w:p>
    <w:p w:rsidR="005A5333" w:rsidRPr="007F4155" w:rsidRDefault="005A5333" w:rsidP="007F4155">
      <w:pPr>
        <w:spacing w:line="360" w:lineRule="exact"/>
        <w:ind w:right="-21" w:firstLine="709"/>
        <w:jc w:val="both"/>
        <w:rPr>
          <w:color w:val="000000"/>
          <w:sz w:val="28"/>
          <w:szCs w:val="28"/>
        </w:rPr>
      </w:pPr>
      <w:r w:rsidRPr="007F4155">
        <w:rPr>
          <w:b/>
          <w:color w:val="000000"/>
          <w:sz w:val="28"/>
          <w:szCs w:val="28"/>
        </w:rPr>
        <w:t xml:space="preserve">Требования к упаковке: </w:t>
      </w:r>
      <w:r w:rsidRPr="007F4155">
        <w:rPr>
          <w:color w:val="000000"/>
          <w:sz w:val="28"/>
          <w:szCs w:val="28"/>
        </w:rPr>
        <w:t xml:space="preserve">товар должен быть упакован, упаковка должна обеспечивать сохранность и защиту товара от повреждений при его отгрузке, транспортировке и хранении. </w:t>
      </w:r>
    </w:p>
    <w:p w:rsidR="005A5333" w:rsidRPr="007F4155" w:rsidRDefault="005A5333" w:rsidP="007F4155">
      <w:pPr>
        <w:spacing w:line="360" w:lineRule="exact"/>
        <w:ind w:right="-21" w:firstLine="709"/>
        <w:jc w:val="both"/>
        <w:rPr>
          <w:color w:val="000000"/>
          <w:sz w:val="28"/>
          <w:szCs w:val="28"/>
        </w:rPr>
      </w:pPr>
      <w:proofErr w:type="gramStart"/>
      <w:r w:rsidRPr="007F4155">
        <w:rPr>
          <w:b/>
          <w:color w:val="000000"/>
          <w:sz w:val="28"/>
          <w:szCs w:val="28"/>
        </w:rPr>
        <w:t>Требования к качеству поставляемых товаров:</w:t>
      </w:r>
      <w:r w:rsidRPr="007F4155">
        <w:rPr>
          <w:color w:val="000000"/>
          <w:sz w:val="28"/>
          <w:szCs w:val="28"/>
        </w:rPr>
        <w:t xml:space="preserve"> поставляемый Товар (свежесрезанные цветы) должен отвечать следующим требованиям: листья и стебель цветка должны быть ровного ярко-зеленого цвета, здоровые и чистые, без каких-либо коричневых вкраплений, повреждений и надрезов; стебли должны быть прямыми, прочными и упругими, без желтоватых или вялых листьев, срез не должен быть потемневшим, а его края – засохшими;</w:t>
      </w:r>
      <w:proofErr w:type="gramEnd"/>
      <w:r w:rsidRPr="007F4155">
        <w:rPr>
          <w:color w:val="000000"/>
          <w:sz w:val="28"/>
          <w:szCs w:val="28"/>
        </w:rPr>
        <w:t xml:space="preserve"> </w:t>
      </w:r>
      <w:proofErr w:type="gramStart"/>
      <w:r w:rsidRPr="007F4155">
        <w:rPr>
          <w:color w:val="000000"/>
          <w:sz w:val="28"/>
          <w:szCs w:val="28"/>
        </w:rPr>
        <w:t>листва должна быть пышной, по всей длине стебля, без коричневых краев и пятнышек; лепестки должны быть эластичны (при легком отгибании должен принимать первоначальную форму); лепестки не должны быть дряблыми, слабыми, мятыми, обломанными, обрезанными; бутоны должны быть крепкими, слегка приоткрытыми,  не склоненные; форма растений, окраска цветов и листьев – характерными для определенного вида и сорта.</w:t>
      </w:r>
      <w:proofErr w:type="gramEnd"/>
    </w:p>
    <w:p w:rsidR="005A5333" w:rsidRPr="007F4155" w:rsidRDefault="005A5333" w:rsidP="007F4155">
      <w:pPr>
        <w:spacing w:line="360" w:lineRule="exact"/>
        <w:ind w:right="-21" w:firstLine="709"/>
        <w:jc w:val="both"/>
        <w:rPr>
          <w:sz w:val="28"/>
          <w:szCs w:val="28"/>
        </w:rPr>
      </w:pPr>
      <w:r w:rsidRPr="007F4155">
        <w:rPr>
          <w:color w:val="000000"/>
          <w:sz w:val="28"/>
          <w:szCs w:val="28"/>
        </w:rPr>
        <w:t>Не допускается наличие вредителей, болезней, иных повреждений.</w:t>
      </w:r>
    </w:p>
    <w:p w:rsidR="005A5333" w:rsidRPr="007F4155" w:rsidRDefault="005A5333" w:rsidP="007F4155">
      <w:pPr>
        <w:spacing w:line="360" w:lineRule="exact"/>
        <w:ind w:firstLine="709"/>
        <w:jc w:val="both"/>
        <w:rPr>
          <w:b/>
          <w:color w:val="000000"/>
          <w:sz w:val="28"/>
          <w:szCs w:val="28"/>
        </w:rPr>
      </w:pPr>
      <w:r w:rsidRPr="007F4155">
        <w:rPr>
          <w:b/>
          <w:bCs/>
          <w:sz w:val="28"/>
          <w:szCs w:val="28"/>
        </w:rPr>
        <w:t>Место поставк</w:t>
      </w:r>
      <w:r w:rsidR="00F77A74" w:rsidRPr="007F4155">
        <w:rPr>
          <w:b/>
          <w:bCs/>
          <w:sz w:val="28"/>
          <w:szCs w:val="28"/>
        </w:rPr>
        <w:t>и</w:t>
      </w:r>
      <w:r w:rsidRPr="007F4155">
        <w:rPr>
          <w:b/>
          <w:bCs/>
          <w:sz w:val="28"/>
          <w:szCs w:val="28"/>
        </w:rPr>
        <w:t xml:space="preserve"> товаров</w:t>
      </w:r>
      <w:r w:rsidRPr="007F4155">
        <w:rPr>
          <w:b/>
          <w:color w:val="000000"/>
          <w:sz w:val="28"/>
          <w:szCs w:val="28"/>
        </w:rPr>
        <w:t>:</w:t>
      </w:r>
    </w:p>
    <w:p w:rsidR="005A5333" w:rsidRPr="007F4155" w:rsidRDefault="005A5333" w:rsidP="007F4155">
      <w:pPr>
        <w:spacing w:line="360" w:lineRule="exact"/>
        <w:ind w:firstLine="709"/>
        <w:jc w:val="both"/>
        <w:rPr>
          <w:bCs/>
          <w:sz w:val="28"/>
          <w:szCs w:val="28"/>
        </w:rPr>
      </w:pPr>
      <w:r w:rsidRPr="007F4155">
        <w:rPr>
          <w:bCs/>
          <w:sz w:val="28"/>
          <w:szCs w:val="28"/>
        </w:rPr>
        <w:t>- Пензенская область, 440044, г. Пенза, ул. Дзержинского 2В</w:t>
      </w:r>
    </w:p>
    <w:p w:rsidR="005A5333" w:rsidRPr="007F4155" w:rsidRDefault="005A5333" w:rsidP="007F4155">
      <w:pPr>
        <w:spacing w:line="360" w:lineRule="exact"/>
        <w:ind w:firstLine="709"/>
        <w:jc w:val="both"/>
        <w:rPr>
          <w:bCs/>
          <w:sz w:val="28"/>
          <w:szCs w:val="28"/>
        </w:rPr>
      </w:pPr>
      <w:r w:rsidRPr="007F4155">
        <w:rPr>
          <w:bCs/>
          <w:sz w:val="28"/>
          <w:szCs w:val="28"/>
        </w:rPr>
        <w:t>- Поставка товара партиями 1 раз в неделю на основании письменных заявок Покупателя, направленных Поставщику по факсу или по электронной почте. Максимальный срок поставки составляет 2  (два) календарных дня с момента получения заявки.</w:t>
      </w:r>
    </w:p>
    <w:p w:rsidR="005A5333" w:rsidRPr="007F4155" w:rsidRDefault="005A5333" w:rsidP="007F4155">
      <w:pPr>
        <w:spacing w:line="360" w:lineRule="exact"/>
        <w:ind w:firstLine="709"/>
        <w:jc w:val="both"/>
        <w:rPr>
          <w:bCs/>
          <w:sz w:val="28"/>
          <w:szCs w:val="28"/>
        </w:rPr>
      </w:pPr>
      <w:r w:rsidRPr="007F4155">
        <w:rPr>
          <w:bCs/>
          <w:sz w:val="28"/>
          <w:szCs w:val="28"/>
        </w:rPr>
        <w:t>Поставка товара осуществляется в соответствии с письменной заявкой Покупателя, силами и за счет средств Поставщика.</w:t>
      </w:r>
    </w:p>
    <w:p w:rsidR="005A5333" w:rsidRPr="007F4155" w:rsidRDefault="005A5333" w:rsidP="007F4155">
      <w:pPr>
        <w:spacing w:line="360" w:lineRule="exact"/>
        <w:ind w:firstLine="709"/>
        <w:jc w:val="both"/>
        <w:rPr>
          <w:bCs/>
          <w:sz w:val="28"/>
          <w:szCs w:val="28"/>
        </w:rPr>
      </w:pPr>
      <w:r w:rsidRPr="007F4155">
        <w:rPr>
          <w:bCs/>
          <w:sz w:val="28"/>
          <w:szCs w:val="28"/>
        </w:rPr>
        <w:t>Поставщик заблаговременно должен уведомить Покупателя о дате осуществления приемки Товара.</w:t>
      </w:r>
    </w:p>
    <w:p w:rsidR="005A5333" w:rsidRPr="007F4155" w:rsidRDefault="005A5333" w:rsidP="007F4155">
      <w:pPr>
        <w:spacing w:line="360" w:lineRule="exact"/>
        <w:ind w:firstLine="709"/>
        <w:jc w:val="both"/>
        <w:rPr>
          <w:bCs/>
          <w:sz w:val="28"/>
          <w:szCs w:val="28"/>
        </w:rPr>
      </w:pPr>
      <w:r w:rsidRPr="007F4155">
        <w:rPr>
          <w:b/>
          <w:bCs/>
          <w:sz w:val="28"/>
          <w:szCs w:val="28"/>
        </w:rPr>
        <w:t>Срок поставки товара</w:t>
      </w:r>
      <w:r w:rsidRPr="007F4155">
        <w:rPr>
          <w:bCs/>
          <w:sz w:val="28"/>
          <w:szCs w:val="28"/>
        </w:rPr>
        <w:t xml:space="preserve"> - с  момента подписания договора </w:t>
      </w:r>
      <w:r w:rsidR="00BE675A" w:rsidRPr="007F4155">
        <w:rPr>
          <w:bCs/>
          <w:sz w:val="28"/>
          <w:szCs w:val="28"/>
        </w:rPr>
        <w:t>п</w:t>
      </w:r>
      <w:r w:rsidRPr="007F4155">
        <w:rPr>
          <w:bCs/>
          <w:sz w:val="28"/>
          <w:szCs w:val="28"/>
        </w:rPr>
        <w:t xml:space="preserve">о </w:t>
      </w:r>
      <w:r w:rsidR="003362DC" w:rsidRPr="007F4155">
        <w:rPr>
          <w:bCs/>
          <w:sz w:val="28"/>
          <w:szCs w:val="28"/>
        </w:rPr>
        <w:t>30</w:t>
      </w:r>
      <w:r w:rsidRPr="007F4155">
        <w:rPr>
          <w:bCs/>
          <w:sz w:val="28"/>
          <w:szCs w:val="28"/>
        </w:rPr>
        <w:t xml:space="preserve"> </w:t>
      </w:r>
      <w:r w:rsidR="003362DC" w:rsidRPr="007F4155">
        <w:rPr>
          <w:bCs/>
          <w:sz w:val="28"/>
          <w:szCs w:val="28"/>
        </w:rPr>
        <w:t>ноября</w:t>
      </w:r>
      <w:r w:rsidRPr="007F4155">
        <w:rPr>
          <w:bCs/>
          <w:sz w:val="28"/>
          <w:szCs w:val="28"/>
        </w:rPr>
        <w:t xml:space="preserve"> 2018 года. </w:t>
      </w:r>
    </w:p>
    <w:p w:rsidR="005A5333" w:rsidRPr="007F4155" w:rsidRDefault="005A5333" w:rsidP="007F4155">
      <w:pPr>
        <w:spacing w:line="360" w:lineRule="exact"/>
        <w:ind w:firstLine="709"/>
        <w:jc w:val="both"/>
        <w:rPr>
          <w:bCs/>
          <w:sz w:val="28"/>
          <w:szCs w:val="28"/>
        </w:rPr>
      </w:pPr>
      <w:r w:rsidRPr="007F4155">
        <w:rPr>
          <w:bCs/>
          <w:sz w:val="28"/>
          <w:szCs w:val="28"/>
        </w:rPr>
        <w:t>В случае поставки некачественного или поврежденного товара поставщик производит бесплатную замену некачественного товара с день поставки. Расходы  поставщика, связанные с заменой и транспортировкой товара, заказчиком не возмещаются.</w:t>
      </w:r>
    </w:p>
    <w:p w:rsidR="005A5333" w:rsidRPr="007F4155" w:rsidRDefault="005A5333" w:rsidP="007F4155">
      <w:pPr>
        <w:spacing w:line="360" w:lineRule="exact"/>
        <w:jc w:val="both"/>
        <w:rPr>
          <w:bCs/>
          <w:sz w:val="28"/>
          <w:szCs w:val="28"/>
        </w:rPr>
      </w:pPr>
    </w:p>
    <w:tbl>
      <w:tblPr>
        <w:tblpPr w:leftFromText="180" w:rightFromText="180" w:vertAnchor="text" w:horzAnchor="margin" w:tblpY="96"/>
        <w:tblW w:w="10419" w:type="dxa"/>
        <w:tblLook w:val="04A0" w:firstRow="1" w:lastRow="0" w:firstColumn="1" w:lastColumn="0" w:noHBand="0" w:noVBand="1"/>
      </w:tblPr>
      <w:tblGrid>
        <w:gridCol w:w="5069"/>
        <w:gridCol w:w="5350"/>
      </w:tblGrid>
      <w:tr w:rsidR="005A5333" w:rsidRPr="007F4155" w:rsidTr="002F68BB">
        <w:trPr>
          <w:trHeight w:val="1562"/>
        </w:trPr>
        <w:tc>
          <w:tcPr>
            <w:tcW w:w="5069" w:type="dxa"/>
            <w:shd w:val="clear" w:color="auto" w:fill="auto"/>
          </w:tcPr>
          <w:p w:rsidR="005A5333" w:rsidRPr="007F4155" w:rsidRDefault="005A5333" w:rsidP="007F4155">
            <w:pPr>
              <w:widowControl w:val="0"/>
              <w:autoSpaceDN w:val="0"/>
              <w:adjustRightInd w:val="0"/>
              <w:spacing w:line="360" w:lineRule="exact"/>
              <w:rPr>
                <w:b/>
                <w:color w:val="000000"/>
                <w:sz w:val="28"/>
                <w:szCs w:val="28"/>
              </w:rPr>
            </w:pPr>
            <w:r w:rsidRPr="007F4155">
              <w:rPr>
                <w:b/>
                <w:color w:val="000000"/>
                <w:sz w:val="28"/>
                <w:szCs w:val="28"/>
              </w:rPr>
              <w:t xml:space="preserve">Покупатель:                                                                 </w:t>
            </w:r>
          </w:p>
          <w:p w:rsidR="005A5333" w:rsidRPr="007F4155" w:rsidRDefault="005A5333" w:rsidP="007F4155">
            <w:pPr>
              <w:widowControl w:val="0"/>
              <w:autoSpaceDN w:val="0"/>
              <w:adjustRightInd w:val="0"/>
              <w:spacing w:line="360" w:lineRule="exact"/>
              <w:rPr>
                <w:color w:val="000000"/>
                <w:sz w:val="28"/>
                <w:szCs w:val="28"/>
              </w:rPr>
            </w:pPr>
          </w:p>
          <w:p w:rsidR="005A5333" w:rsidRPr="007F4155" w:rsidRDefault="005A5333" w:rsidP="007F4155">
            <w:pPr>
              <w:widowControl w:val="0"/>
              <w:autoSpaceDN w:val="0"/>
              <w:adjustRightInd w:val="0"/>
              <w:spacing w:line="360" w:lineRule="exact"/>
              <w:rPr>
                <w:color w:val="000000"/>
                <w:sz w:val="28"/>
                <w:szCs w:val="28"/>
              </w:rPr>
            </w:pPr>
            <w:r w:rsidRPr="007F4155">
              <w:rPr>
                <w:color w:val="000000"/>
                <w:sz w:val="28"/>
                <w:szCs w:val="28"/>
              </w:rPr>
              <w:t>______________  /_____________/</w:t>
            </w:r>
          </w:p>
          <w:p w:rsidR="005A5333" w:rsidRPr="007F4155" w:rsidRDefault="005A5333" w:rsidP="007F4155">
            <w:pPr>
              <w:widowControl w:val="0"/>
              <w:autoSpaceDN w:val="0"/>
              <w:adjustRightInd w:val="0"/>
              <w:spacing w:line="360" w:lineRule="exact"/>
              <w:rPr>
                <w:sz w:val="28"/>
                <w:szCs w:val="28"/>
              </w:rPr>
            </w:pPr>
            <w:proofErr w:type="spellStart"/>
            <w:r w:rsidRPr="007F4155">
              <w:rPr>
                <w:color w:val="000000"/>
                <w:sz w:val="28"/>
                <w:szCs w:val="28"/>
              </w:rPr>
              <w:t>м.п</w:t>
            </w:r>
            <w:proofErr w:type="spellEnd"/>
            <w:r w:rsidRPr="007F4155">
              <w:rPr>
                <w:color w:val="000000"/>
                <w:sz w:val="28"/>
                <w:szCs w:val="28"/>
              </w:rPr>
              <w:t>.</w:t>
            </w:r>
          </w:p>
        </w:tc>
        <w:tc>
          <w:tcPr>
            <w:tcW w:w="5350" w:type="dxa"/>
            <w:shd w:val="clear" w:color="auto" w:fill="auto"/>
          </w:tcPr>
          <w:p w:rsidR="005A5333" w:rsidRPr="007F4155" w:rsidRDefault="005A5333" w:rsidP="007F4155">
            <w:pPr>
              <w:widowControl w:val="0"/>
              <w:autoSpaceDE w:val="0"/>
              <w:autoSpaceDN w:val="0"/>
              <w:adjustRightInd w:val="0"/>
              <w:spacing w:line="360" w:lineRule="exact"/>
              <w:rPr>
                <w:b/>
                <w:sz w:val="28"/>
                <w:szCs w:val="28"/>
              </w:rPr>
            </w:pPr>
            <w:r w:rsidRPr="007F4155">
              <w:rPr>
                <w:b/>
                <w:color w:val="000000"/>
                <w:sz w:val="28"/>
                <w:szCs w:val="28"/>
              </w:rPr>
              <w:t xml:space="preserve">Поставщик:                                                                 </w:t>
            </w:r>
            <w:r w:rsidRPr="007F4155">
              <w:rPr>
                <w:b/>
                <w:sz w:val="28"/>
                <w:szCs w:val="28"/>
              </w:rPr>
              <w:t xml:space="preserve"> </w:t>
            </w:r>
          </w:p>
          <w:p w:rsidR="005A5333" w:rsidRPr="007F4155" w:rsidRDefault="005A5333" w:rsidP="007F4155">
            <w:pPr>
              <w:widowControl w:val="0"/>
              <w:autoSpaceDN w:val="0"/>
              <w:adjustRightInd w:val="0"/>
              <w:spacing w:line="360" w:lineRule="exact"/>
              <w:rPr>
                <w:color w:val="000000"/>
                <w:sz w:val="28"/>
                <w:szCs w:val="28"/>
              </w:rPr>
            </w:pPr>
          </w:p>
          <w:p w:rsidR="005A5333" w:rsidRPr="007F4155" w:rsidRDefault="005A5333" w:rsidP="007F4155">
            <w:pPr>
              <w:widowControl w:val="0"/>
              <w:autoSpaceDN w:val="0"/>
              <w:adjustRightInd w:val="0"/>
              <w:spacing w:line="360" w:lineRule="exact"/>
              <w:rPr>
                <w:color w:val="000000"/>
                <w:sz w:val="28"/>
                <w:szCs w:val="28"/>
              </w:rPr>
            </w:pPr>
            <w:r w:rsidRPr="007F4155">
              <w:rPr>
                <w:color w:val="000000"/>
                <w:sz w:val="28"/>
                <w:szCs w:val="28"/>
              </w:rPr>
              <w:t>______________  /_____________/</w:t>
            </w:r>
          </w:p>
          <w:p w:rsidR="005A5333" w:rsidRPr="007F4155" w:rsidRDefault="005A5333" w:rsidP="007F4155">
            <w:pPr>
              <w:widowControl w:val="0"/>
              <w:autoSpaceDN w:val="0"/>
              <w:adjustRightInd w:val="0"/>
              <w:spacing w:line="360" w:lineRule="exact"/>
              <w:rPr>
                <w:sz w:val="28"/>
                <w:szCs w:val="28"/>
              </w:rPr>
            </w:pPr>
            <w:proofErr w:type="spellStart"/>
            <w:r w:rsidRPr="007F4155">
              <w:rPr>
                <w:color w:val="000000"/>
                <w:sz w:val="28"/>
                <w:szCs w:val="28"/>
              </w:rPr>
              <w:t>м.п</w:t>
            </w:r>
            <w:proofErr w:type="spellEnd"/>
            <w:r w:rsidRPr="007F4155">
              <w:rPr>
                <w:color w:val="000000"/>
                <w:sz w:val="28"/>
                <w:szCs w:val="28"/>
              </w:rPr>
              <w:t>.</w:t>
            </w:r>
          </w:p>
        </w:tc>
      </w:tr>
    </w:tbl>
    <w:p w:rsidR="007F4155" w:rsidRDefault="007F4155" w:rsidP="00AB79F2">
      <w:pPr>
        <w:spacing w:line="360" w:lineRule="exact"/>
        <w:jc w:val="both"/>
        <w:rPr>
          <w:sz w:val="28"/>
          <w:szCs w:val="28"/>
        </w:rPr>
      </w:pPr>
    </w:p>
    <w:p w:rsidR="005A5333" w:rsidRPr="007F4155" w:rsidRDefault="00F77A74" w:rsidP="007F4155">
      <w:pPr>
        <w:spacing w:line="360" w:lineRule="exact"/>
        <w:ind w:left="5664" w:firstLine="709"/>
        <w:jc w:val="both"/>
        <w:rPr>
          <w:sz w:val="28"/>
          <w:szCs w:val="28"/>
        </w:rPr>
      </w:pPr>
      <w:r w:rsidRPr="007F4155">
        <w:rPr>
          <w:sz w:val="28"/>
          <w:szCs w:val="28"/>
        </w:rPr>
        <w:t xml:space="preserve">      </w:t>
      </w:r>
      <w:r w:rsidR="005A5333" w:rsidRPr="007F4155">
        <w:rPr>
          <w:sz w:val="28"/>
          <w:szCs w:val="28"/>
        </w:rPr>
        <w:t xml:space="preserve">Приложение № </w:t>
      </w:r>
      <w:r w:rsidR="00871DB6">
        <w:rPr>
          <w:sz w:val="28"/>
          <w:szCs w:val="28"/>
        </w:rPr>
        <w:t>2</w:t>
      </w:r>
      <w:r w:rsidR="005A5333" w:rsidRPr="007F4155">
        <w:rPr>
          <w:sz w:val="28"/>
          <w:szCs w:val="28"/>
        </w:rPr>
        <w:t xml:space="preserve"> </w:t>
      </w:r>
    </w:p>
    <w:p w:rsidR="005A5333" w:rsidRPr="007F4155" w:rsidRDefault="005A5333" w:rsidP="007F4155">
      <w:pPr>
        <w:spacing w:line="360" w:lineRule="exact"/>
        <w:jc w:val="both"/>
        <w:rPr>
          <w:sz w:val="28"/>
          <w:szCs w:val="28"/>
        </w:rPr>
      </w:pPr>
      <w:r w:rsidRPr="007F4155">
        <w:rPr>
          <w:sz w:val="28"/>
          <w:szCs w:val="28"/>
        </w:rPr>
        <w:t xml:space="preserve">                </w:t>
      </w:r>
      <w:r w:rsidR="00F77A74" w:rsidRPr="007F4155">
        <w:rPr>
          <w:sz w:val="28"/>
          <w:szCs w:val="28"/>
        </w:rPr>
        <w:t xml:space="preserve">                               </w:t>
      </w:r>
      <w:r w:rsidRPr="007F4155">
        <w:rPr>
          <w:sz w:val="28"/>
          <w:szCs w:val="28"/>
        </w:rPr>
        <w:t xml:space="preserve">    к договору № _______ от «____» ________ 2017 г.</w:t>
      </w:r>
    </w:p>
    <w:p w:rsidR="005A5333" w:rsidRPr="007F4155" w:rsidRDefault="005A5333" w:rsidP="007F4155">
      <w:pPr>
        <w:spacing w:line="360" w:lineRule="exact"/>
        <w:jc w:val="center"/>
        <w:rPr>
          <w:b/>
          <w:sz w:val="28"/>
          <w:szCs w:val="28"/>
        </w:rPr>
      </w:pPr>
    </w:p>
    <w:p w:rsidR="005A5333" w:rsidRPr="007F4155" w:rsidRDefault="005A5333" w:rsidP="007F4155">
      <w:pPr>
        <w:spacing w:line="360" w:lineRule="exact"/>
        <w:jc w:val="center"/>
        <w:rPr>
          <w:b/>
          <w:sz w:val="28"/>
          <w:szCs w:val="28"/>
        </w:rPr>
      </w:pPr>
      <w:r w:rsidRPr="007F4155">
        <w:rPr>
          <w:b/>
          <w:sz w:val="28"/>
          <w:szCs w:val="28"/>
        </w:rPr>
        <w:t xml:space="preserve">Календарный план </w:t>
      </w:r>
    </w:p>
    <w:p w:rsidR="005A5333" w:rsidRPr="007F4155" w:rsidRDefault="005A5333" w:rsidP="007F4155">
      <w:pPr>
        <w:spacing w:line="360" w:lineRule="exact"/>
        <w:jc w:val="center"/>
        <w:rPr>
          <w:b/>
          <w:sz w:val="28"/>
          <w:szCs w:val="28"/>
        </w:rPr>
      </w:pPr>
    </w:p>
    <w:p w:rsidR="005A5333" w:rsidRPr="007F4155" w:rsidRDefault="005A5333" w:rsidP="007F4155">
      <w:pPr>
        <w:widowControl w:val="0"/>
        <w:autoSpaceDE w:val="0"/>
        <w:autoSpaceDN w:val="0"/>
        <w:spacing w:line="360" w:lineRule="exact"/>
        <w:ind w:firstLine="708"/>
        <w:jc w:val="both"/>
        <w:rPr>
          <w:bCs/>
          <w:sz w:val="28"/>
          <w:szCs w:val="28"/>
        </w:rPr>
      </w:pPr>
      <w:r w:rsidRPr="007F4155">
        <w:rPr>
          <w:bCs/>
          <w:sz w:val="28"/>
          <w:szCs w:val="28"/>
        </w:rPr>
        <w:t xml:space="preserve">Срок поставки товаров:  </w:t>
      </w:r>
      <w:r w:rsidR="00F77A74" w:rsidRPr="007F4155">
        <w:rPr>
          <w:bCs/>
          <w:sz w:val="28"/>
          <w:szCs w:val="28"/>
        </w:rPr>
        <w:t>с  момента подписания договора по 30 ноября 2018 года.</w:t>
      </w:r>
    </w:p>
    <w:p w:rsidR="005A5333" w:rsidRPr="007F4155" w:rsidRDefault="005A5333" w:rsidP="007F4155">
      <w:pPr>
        <w:shd w:val="clear" w:color="auto" w:fill="FFFFFF"/>
        <w:spacing w:line="360" w:lineRule="exact"/>
        <w:ind w:firstLine="709"/>
        <w:jc w:val="both"/>
        <w:rPr>
          <w:b/>
          <w:bCs/>
          <w:color w:val="000000"/>
          <w:sz w:val="28"/>
          <w:szCs w:val="28"/>
        </w:rPr>
      </w:pPr>
      <w:r w:rsidRPr="007F4155">
        <w:rPr>
          <w:b/>
          <w:bCs/>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961"/>
        <w:gridCol w:w="3969"/>
      </w:tblGrid>
      <w:tr w:rsidR="00F77A74" w:rsidRPr="007F4155" w:rsidTr="00F77A74">
        <w:tc>
          <w:tcPr>
            <w:tcW w:w="817" w:type="dxa"/>
            <w:shd w:val="clear" w:color="auto" w:fill="auto"/>
          </w:tcPr>
          <w:p w:rsidR="00F77A74" w:rsidRPr="007F4155" w:rsidRDefault="00F77A74" w:rsidP="007F4155">
            <w:pPr>
              <w:spacing w:line="360" w:lineRule="exact"/>
              <w:jc w:val="both"/>
              <w:rPr>
                <w:bCs/>
                <w:color w:val="000000"/>
                <w:sz w:val="28"/>
                <w:szCs w:val="28"/>
              </w:rPr>
            </w:pPr>
            <w:r w:rsidRPr="007F4155">
              <w:rPr>
                <w:bCs/>
                <w:color w:val="000000"/>
                <w:sz w:val="28"/>
                <w:szCs w:val="28"/>
              </w:rPr>
              <w:t xml:space="preserve">№ </w:t>
            </w:r>
            <w:proofErr w:type="gramStart"/>
            <w:r w:rsidRPr="007F4155">
              <w:rPr>
                <w:bCs/>
                <w:color w:val="000000"/>
                <w:sz w:val="28"/>
                <w:szCs w:val="28"/>
              </w:rPr>
              <w:t>п</w:t>
            </w:r>
            <w:proofErr w:type="gramEnd"/>
            <w:r w:rsidRPr="007F4155">
              <w:rPr>
                <w:bCs/>
                <w:color w:val="000000"/>
                <w:sz w:val="28"/>
                <w:szCs w:val="28"/>
              </w:rPr>
              <w:t>/п</w:t>
            </w:r>
          </w:p>
        </w:tc>
        <w:tc>
          <w:tcPr>
            <w:tcW w:w="4961" w:type="dxa"/>
            <w:shd w:val="clear" w:color="auto" w:fill="auto"/>
          </w:tcPr>
          <w:p w:rsidR="00F77A74" w:rsidRPr="007F4155" w:rsidRDefault="00F77A74" w:rsidP="007F4155">
            <w:pPr>
              <w:spacing w:line="360" w:lineRule="exact"/>
              <w:jc w:val="both"/>
              <w:rPr>
                <w:bCs/>
                <w:color w:val="000000"/>
                <w:sz w:val="28"/>
                <w:szCs w:val="28"/>
              </w:rPr>
            </w:pPr>
            <w:r w:rsidRPr="007F4155">
              <w:rPr>
                <w:bCs/>
                <w:color w:val="000000"/>
                <w:sz w:val="28"/>
                <w:szCs w:val="28"/>
              </w:rPr>
              <w:t>Описание этапа поставки товаров</w:t>
            </w:r>
          </w:p>
        </w:tc>
        <w:tc>
          <w:tcPr>
            <w:tcW w:w="3969" w:type="dxa"/>
            <w:shd w:val="clear" w:color="auto" w:fill="auto"/>
          </w:tcPr>
          <w:p w:rsidR="00F77A74" w:rsidRPr="007F4155" w:rsidRDefault="00F77A74" w:rsidP="007F4155">
            <w:pPr>
              <w:spacing w:line="360" w:lineRule="exact"/>
              <w:jc w:val="both"/>
              <w:rPr>
                <w:bCs/>
                <w:color w:val="000000"/>
                <w:sz w:val="28"/>
                <w:szCs w:val="28"/>
              </w:rPr>
            </w:pPr>
            <w:r w:rsidRPr="007F4155">
              <w:rPr>
                <w:bCs/>
                <w:color w:val="000000"/>
                <w:sz w:val="28"/>
                <w:szCs w:val="28"/>
              </w:rPr>
              <w:t>Максимальный возможный срок выполнения этапа</w:t>
            </w:r>
          </w:p>
        </w:tc>
      </w:tr>
      <w:tr w:rsidR="00F77A74" w:rsidRPr="007F4155" w:rsidTr="00F77A74">
        <w:tc>
          <w:tcPr>
            <w:tcW w:w="817" w:type="dxa"/>
            <w:shd w:val="clear" w:color="auto" w:fill="auto"/>
          </w:tcPr>
          <w:p w:rsidR="00F77A74" w:rsidRPr="007F4155" w:rsidRDefault="00F77A74" w:rsidP="007F4155">
            <w:pPr>
              <w:spacing w:line="360" w:lineRule="exact"/>
              <w:jc w:val="both"/>
              <w:rPr>
                <w:bCs/>
                <w:color w:val="000000"/>
                <w:sz w:val="28"/>
                <w:szCs w:val="28"/>
              </w:rPr>
            </w:pPr>
          </w:p>
          <w:p w:rsidR="00F77A74" w:rsidRPr="007F4155" w:rsidRDefault="00F77A74" w:rsidP="007F4155">
            <w:pPr>
              <w:spacing w:line="360" w:lineRule="exact"/>
              <w:jc w:val="both"/>
              <w:rPr>
                <w:bCs/>
                <w:color w:val="000000"/>
                <w:sz w:val="28"/>
                <w:szCs w:val="28"/>
              </w:rPr>
            </w:pPr>
          </w:p>
          <w:p w:rsidR="00F77A74" w:rsidRPr="007F4155" w:rsidRDefault="00F77A74" w:rsidP="007F4155">
            <w:pPr>
              <w:spacing w:line="360" w:lineRule="exact"/>
              <w:jc w:val="both"/>
              <w:rPr>
                <w:bCs/>
                <w:color w:val="000000"/>
                <w:sz w:val="28"/>
                <w:szCs w:val="28"/>
              </w:rPr>
            </w:pPr>
            <w:r w:rsidRPr="007F4155">
              <w:rPr>
                <w:bCs/>
                <w:color w:val="000000"/>
                <w:sz w:val="28"/>
                <w:szCs w:val="28"/>
              </w:rPr>
              <w:t>1.</w:t>
            </w:r>
          </w:p>
        </w:tc>
        <w:tc>
          <w:tcPr>
            <w:tcW w:w="4961" w:type="dxa"/>
            <w:shd w:val="clear" w:color="auto" w:fill="auto"/>
            <w:vAlign w:val="center"/>
          </w:tcPr>
          <w:p w:rsidR="00F77A74" w:rsidRPr="007F4155" w:rsidRDefault="00F77A74" w:rsidP="007F4155">
            <w:pPr>
              <w:spacing w:line="360" w:lineRule="exact"/>
              <w:jc w:val="both"/>
              <w:rPr>
                <w:color w:val="000000"/>
                <w:sz w:val="28"/>
                <w:szCs w:val="28"/>
              </w:rPr>
            </w:pPr>
            <w:r w:rsidRPr="007F4155">
              <w:rPr>
                <w:color w:val="000000"/>
                <w:sz w:val="28"/>
                <w:szCs w:val="28"/>
              </w:rPr>
              <w:t xml:space="preserve">Выполнение работ по еженедельному изготовлению и поставке цветочных композиций в купе вагонов класса люкс (в состав композиции входит 1 стебель цветочный разной цветовой гаммы </w:t>
            </w:r>
            <w:proofErr w:type="spellStart"/>
            <w:r w:rsidRPr="007F4155">
              <w:rPr>
                <w:color w:val="000000"/>
                <w:sz w:val="28"/>
                <w:szCs w:val="28"/>
              </w:rPr>
              <w:t>альстромерии</w:t>
            </w:r>
            <w:proofErr w:type="spellEnd"/>
            <w:r w:rsidRPr="007F4155">
              <w:rPr>
                <w:color w:val="000000"/>
                <w:sz w:val="28"/>
                <w:szCs w:val="28"/>
              </w:rPr>
              <w:t xml:space="preserve"> или аналогичный)</w:t>
            </w:r>
          </w:p>
        </w:tc>
        <w:tc>
          <w:tcPr>
            <w:tcW w:w="3969" w:type="dxa"/>
            <w:shd w:val="clear" w:color="auto" w:fill="auto"/>
          </w:tcPr>
          <w:p w:rsidR="00F77A74" w:rsidRPr="007F4155" w:rsidRDefault="00F77A74" w:rsidP="007F4155">
            <w:pPr>
              <w:spacing w:line="360" w:lineRule="exact"/>
              <w:jc w:val="both"/>
              <w:rPr>
                <w:color w:val="000000"/>
                <w:sz w:val="28"/>
                <w:szCs w:val="28"/>
              </w:rPr>
            </w:pPr>
            <w:r w:rsidRPr="007F4155">
              <w:rPr>
                <w:color w:val="000000"/>
                <w:sz w:val="28"/>
                <w:szCs w:val="28"/>
              </w:rPr>
              <w:t xml:space="preserve">      </w:t>
            </w:r>
          </w:p>
          <w:p w:rsidR="00F77A74" w:rsidRPr="007F4155" w:rsidRDefault="00F77A74" w:rsidP="007F4155">
            <w:pPr>
              <w:spacing w:line="360" w:lineRule="exact"/>
              <w:jc w:val="both"/>
              <w:rPr>
                <w:color w:val="000000"/>
                <w:sz w:val="28"/>
                <w:szCs w:val="28"/>
              </w:rPr>
            </w:pPr>
            <w:r w:rsidRPr="007F4155">
              <w:rPr>
                <w:color w:val="000000"/>
                <w:sz w:val="28"/>
                <w:szCs w:val="28"/>
              </w:rPr>
              <w:t>по 30 ноября 2018 года.</w:t>
            </w:r>
          </w:p>
          <w:p w:rsidR="00F77A74" w:rsidRPr="007F4155" w:rsidRDefault="00F77A74" w:rsidP="007F4155">
            <w:pPr>
              <w:spacing w:line="360" w:lineRule="exact"/>
              <w:jc w:val="both"/>
              <w:rPr>
                <w:color w:val="000000"/>
                <w:sz w:val="28"/>
                <w:szCs w:val="28"/>
              </w:rPr>
            </w:pPr>
          </w:p>
          <w:p w:rsidR="00F77A74" w:rsidRPr="007F4155" w:rsidRDefault="00F77A74" w:rsidP="007F4155">
            <w:pPr>
              <w:spacing w:line="360" w:lineRule="exact"/>
              <w:jc w:val="both"/>
              <w:rPr>
                <w:color w:val="000000"/>
                <w:sz w:val="28"/>
                <w:szCs w:val="28"/>
              </w:rPr>
            </w:pPr>
          </w:p>
          <w:p w:rsidR="00F77A74" w:rsidRPr="007F4155" w:rsidRDefault="00F77A74" w:rsidP="007F4155">
            <w:pPr>
              <w:spacing w:line="360" w:lineRule="exact"/>
              <w:jc w:val="both"/>
              <w:rPr>
                <w:color w:val="000000"/>
                <w:sz w:val="28"/>
                <w:szCs w:val="28"/>
              </w:rPr>
            </w:pPr>
          </w:p>
          <w:p w:rsidR="00F77A74" w:rsidRPr="007F4155" w:rsidRDefault="00F77A74" w:rsidP="007F4155">
            <w:pPr>
              <w:spacing w:line="360" w:lineRule="exact"/>
              <w:jc w:val="both"/>
              <w:rPr>
                <w:bCs/>
                <w:color w:val="000000"/>
                <w:sz w:val="28"/>
                <w:szCs w:val="28"/>
              </w:rPr>
            </w:pPr>
            <w:r w:rsidRPr="007F4155">
              <w:rPr>
                <w:color w:val="000000"/>
                <w:sz w:val="28"/>
                <w:szCs w:val="28"/>
              </w:rPr>
              <w:t xml:space="preserve"> </w:t>
            </w:r>
          </w:p>
        </w:tc>
      </w:tr>
    </w:tbl>
    <w:p w:rsidR="005A5333" w:rsidRPr="007F4155" w:rsidRDefault="005A5333" w:rsidP="007F4155">
      <w:pPr>
        <w:shd w:val="clear" w:color="auto" w:fill="FFFFFF"/>
        <w:spacing w:line="360" w:lineRule="exact"/>
        <w:jc w:val="both"/>
        <w:rPr>
          <w:b/>
          <w:bCs/>
          <w:color w:val="000000"/>
          <w:sz w:val="28"/>
          <w:szCs w:val="28"/>
        </w:rPr>
      </w:pPr>
    </w:p>
    <w:p w:rsidR="005A5333" w:rsidRPr="007F4155" w:rsidRDefault="005A5333" w:rsidP="007F4155">
      <w:pPr>
        <w:shd w:val="clear" w:color="auto" w:fill="FFFFFF"/>
        <w:spacing w:line="360" w:lineRule="exact"/>
        <w:ind w:firstLine="709"/>
        <w:jc w:val="both"/>
        <w:rPr>
          <w:b/>
          <w:bCs/>
          <w:color w:val="000000"/>
          <w:sz w:val="28"/>
          <w:szCs w:val="28"/>
        </w:rPr>
      </w:pPr>
    </w:p>
    <w:p w:rsidR="005A5333" w:rsidRPr="007F4155" w:rsidRDefault="005A5333" w:rsidP="007F4155">
      <w:pPr>
        <w:spacing w:line="360" w:lineRule="exact"/>
        <w:ind w:firstLine="709"/>
        <w:jc w:val="both"/>
        <w:rPr>
          <w:sz w:val="28"/>
          <w:szCs w:val="28"/>
        </w:rPr>
      </w:pPr>
    </w:p>
    <w:p w:rsidR="005A5333" w:rsidRPr="007F4155" w:rsidRDefault="005A5333" w:rsidP="007F4155">
      <w:pPr>
        <w:pStyle w:val="a9"/>
        <w:spacing w:line="360" w:lineRule="exact"/>
        <w:ind w:firstLine="0"/>
        <w:rPr>
          <w:sz w:val="28"/>
          <w:szCs w:val="28"/>
        </w:rPr>
      </w:pPr>
    </w:p>
    <w:tbl>
      <w:tblPr>
        <w:tblpPr w:leftFromText="180" w:rightFromText="180" w:vertAnchor="text" w:horzAnchor="margin" w:tblpY="364"/>
        <w:tblW w:w="10419" w:type="dxa"/>
        <w:tblLook w:val="04A0" w:firstRow="1" w:lastRow="0" w:firstColumn="1" w:lastColumn="0" w:noHBand="0" w:noVBand="1"/>
      </w:tblPr>
      <w:tblGrid>
        <w:gridCol w:w="5069"/>
        <w:gridCol w:w="5350"/>
      </w:tblGrid>
      <w:tr w:rsidR="005A5333" w:rsidRPr="007F4155" w:rsidTr="002F68BB">
        <w:trPr>
          <w:trHeight w:val="1562"/>
        </w:trPr>
        <w:tc>
          <w:tcPr>
            <w:tcW w:w="5069" w:type="dxa"/>
            <w:shd w:val="clear" w:color="auto" w:fill="auto"/>
          </w:tcPr>
          <w:p w:rsidR="005A5333" w:rsidRPr="007F4155" w:rsidRDefault="005A5333" w:rsidP="007F4155">
            <w:pPr>
              <w:widowControl w:val="0"/>
              <w:autoSpaceDN w:val="0"/>
              <w:adjustRightInd w:val="0"/>
              <w:spacing w:line="360" w:lineRule="exact"/>
              <w:rPr>
                <w:b/>
                <w:color w:val="000000"/>
                <w:sz w:val="28"/>
                <w:szCs w:val="28"/>
              </w:rPr>
            </w:pPr>
            <w:r w:rsidRPr="007F4155">
              <w:rPr>
                <w:b/>
                <w:color w:val="000000"/>
                <w:sz w:val="28"/>
                <w:szCs w:val="28"/>
              </w:rPr>
              <w:t xml:space="preserve">Покупатель:                                                                 </w:t>
            </w:r>
          </w:p>
          <w:p w:rsidR="005A5333" w:rsidRPr="007F4155" w:rsidRDefault="005A5333" w:rsidP="007F4155">
            <w:pPr>
              <w:widowControl w:val="0"/>
              <w:autoSpaceDN w:val="0"/>
              <w:adjustRightInd w:val="0"/>
              <w:spacing w:line="360" w:lineRule="exact"/>
              <w:rPr>
                <w:color w:val="000000"/>
                <w:sz w:val="28"/>
                <w:szCs w:val="28"/>
              </w:rPr>
            </w:pPr>
          </w:p>
          <w:p w:rsidR="005A5333" w:rsidRPr="007F4155" w:rsidRDefault="005A5333" w:rsidP="007F4155">
            <w:pPr>
              <w:widowControl w:val="0"/>
              <w:autoSpaceDN w:val="0"/>
              <w:adjustRightInd w:val="0"/>
              <w:spacing w:line="360" w:lineRule="exact"/>
              <w:rPr>
                <w:color w:val="000000"/>
                <w:sz w:val="28"/>
                <w:szCs w:val="28"/>
              </w:rPr>
            </w:pPr>
          </w:p>
          <w:p w:rsidR="005A5333" w:rsidRPr="007F4155" w:rsidRDefault="005A5333" w:rsidP="007F4155">
            <w:pPr>
              <w:widowControl w:val="0"/>
              <w:autoSpaceDN w:val="0"/>
              <w:adjustRightInd w:val="0"/>
              <w:spacing w:line="360" w:lineRule="exact"/>
              <w:rPr>
                <w:color w:val="000000"/>
                <w:sz w:val="28"/>
                <w:szCs w:val="28"/>
              </w:rPr>
            </w:pPr>
            <w:r w:rsidRPr="007F4155">
              <w:rPr>
                <w:color w:val="000000"/>
                <w:sz w:val="28"/>
                <w:szCs w:val="28"/>
              </w:rPr>
              <w:t>______________  /_____________/</w:t>
            </w:r>
          </w:p>
          <w:p w:rsidR="005A5333" w:rsidRPr="007F4155" w:rsidRDefault="005A5333" w:rsidP="007F4155">
            <w:pPr>
              <w:widowControl w:val="0"/>
              <w:autoSpaceDN w:val="0"/>
              <w:adjustRightInd w:val="0"/>
              <w:spacing w:line="360" w:lineRule="exact"/>
              <w:rPr>
                <w:sz w:val="28"/>
                <w:szCs w:val="28"/>
              </w:rPr>
            </w:pPr>
            <w:proofErr w:type="spellStart"/>
            <w:r w:rsidRPr="007F4155">
              <w:rPr>
                <w:color w:val="000000"/>
                <w:sz w:val="28"/>
                <w:szCs w:val="28"/>
              </w:rPr>
              <w:t>м.п</w:t>
            </w:r>
            <w:proofErr w:type="spellEnd"/>
            <w:r w:rsidRPr="007F4155">
              <w:rPr>
                <w:color w:val="000000"/>
                <w:sz w:val="28"/>
                <w:szCs w:val="28"/>
              </w:rPr>
              <w:t>.</w:t>
            </w:r>
          </w:p>
        </w:tc>
        <w:tc>
          <w:tcPr>
            <w:tcW w:w="5350" w:type="dxa"/>
            <w:shd w:val="clear" w:color="auto" w:fill="auto"/>
          </w:tcPr>
          <w:p w:rsidR="005A5333" w:rsidRPr="007F4155" w:rsidRDefault="005A5333" w:rsidP="007F4155">
            <w:pPr>
              <w:widowControl w:val="0"/>
              <w:autoSpaceDE w:val="0"/>
              <w:autoSpaceDN w:val="0"/>
              <w:adjustRightInd w:val="0"/>
              <w:spacing w:line="360" w:lineRule="exact"/>
              <w:rPr>
                <w:b/>
                <w:sz w:val="28"/>
                <w:szCs w:val="28"/>
              </w:rPr>
            </w:pPr>
            <w:r w:rsidRPr="007F4155">
              <w:rPr>
                <w:b/>
                <w:color w:val="000000"/>
                <w:sz w:val="28"/>
                <w:szCs w:val="28"/>
              </w:rPr>
              <w:t xml:space="preserve">Поставщик:                                                                 </w:t>
            </w:r>
            <w:r w:rsidRPr="007F4155">
              <w:rPr>
                <w:b/>
                <w:sz w:val="28"/>
                <w:szCs w:val="28"/>
              </w:rPr>
              <w:t xml:space="preserve"> </w:t>
            </w:r>
          </w:p>
          <w:p w:rsidR="005A5333" w:rsidRPr="007F4155" w:rsidRDefault="005A5333" w:rsidP="007F4155">
            <w:pPr>
              <w:widowControl w:val="0"/>
              <w:autoSpaceDN w:val="0"/>
              <w:adjustRightInd w:val="0"/>
              <w:spacing w:line="360" w:lineRule="exact"/>
              <w:rPr>
                <w:color w:val="000000"/>
                <w:sz w:val="28"/>
                <w:szCs w:val="28"/>
              </w:rPr>
            </w:pPr>
          </w:p>
          <w:p w:rsidR="005A5333" w:rsidRPr="007F4155" w:rsidRDefault="005A5333" w:rsidP="007F4155">
            <w:pPr>
              <w:widowControl w:val="0"/>
              <w:autoSpaceDN w:val="0"/>
              <w:adjustRightInd w:val="0"/>
              <w:spacing w:line="360" w:lineRule="exact"/>
              <w:rPr>
                <w:color w:val="000000"/>
                <w:sz w:val="28"/>
                <w:szCs w:val="28"/>
              </w:rPr>
            </w:pPr>
          </w:p>
          <w:p w:rsidR="005A5333" w:rsidRPr="007F4155" w:rsidRDefault="005A5333" w:rsidP="007F4155">
            <w:pPr>
              <w:widowControl w:val="0"/>
              <w:autoSpaceDN w:val="0"/>
              <w:adjustRightInd w:val="0"/>
              <w:spacing w:line="360" w:lineRule="exact"/>
              <w:rPr>
                <w:color w:val="000000"/>
                <w:sz w:val="28"/>
                <w:szCs w:val="28"/>
              </w:rPr>
            </w:pPr>
            <w:r w:rsidRPr="007F4155">
              <w:rPr>
                <w:color w:val="000000"/>
                <w:sz w:val="28"/>
                <w:szCs w:val="28"/>
              </w:rPr>
              <w:t>______________  /_____________/</w:t>
            </w:r>
          </w:p>
          <w:p w:rsidR="005A5333" w:rsidRPr="007F4155" w:rsidRDefault="005A5333" w:rsidP="007F4155">
            <w:pPr>
              <w:widowControl w:val="0"/>
              <w:autoSpaceDN w:val="0"/>
              <w:adjustRightInd w:val="0"/>
              <w:spacing w:line="360" w:lineRule="exact"/>
              <w:rPr>
                <w:sz w:val="28"/>
                <w:szCs w:val="28"/>
              </w:rPr>
            </w:pPr>
            <w:proofErr w:type="spellStart"/>
            <w:r w:rsidRPr="007F4155">
              <w:rPr>
                <w:color w:val="000000"/>
                <w:sz w:val="28"/>
                <w:szCs w:val="28"/>
              </w:rPr>
              <w:t>м.п</w:t>
            </w:r>
            <w:proofErr w:type="spellEnd"/>
            <w:r w:rsidRPr="007F4155">
              <w:rPr>
                <w:color w:val="000000"/>
                <w:sz w:val="28"/>
                <w:szCs w:val="28"/>
              </w:rPr>
              <w:t>.</w:t>
            </w:r>
          </w:p>
        </w:tc>
      </w:tr>
    </w:tbl>
    <w:p w:rsidR="005A5333" w:rsidRPr="007F4155" w:rsidRDefault="005A5333" w:rsidP="007F4155">
      <w:pPr>
        <w:pStyle w:val="a9"/>
        <w:spacing w:line="360" w:lineRule="exact"/>
        <w:ind w:firstLine="0"/>
        <w:rPr>
          <w:sz w:val="28"/>
          <w:szCs w:val="28"/>
        </w:rPr>
      </w:pPr>
    </w:p>
    <w:p w:rsidR="005A5333" w:rsidRPr="007F4155" w:rsidRDefault="005A5333" w:rsidP="007F4155">
      <w:pPr>
        <w:pStyle w:val="a9"/>
        <w:spacing w:line="360" w:lineRule="exact"/>
        <w:ind w:firstLine="0"/>
        <w:rPr>
          <w:sz w:val="28"/>
          <w:szCs w:val="28"/>
        </w:rPr>
      </w:pPr>
    </w:p>
    <w:p w:rsidR="005A5333" w:rsidRPr="007F4155" w:rsidRDefault="005A5333" w:rsidP="007F4155">
      <w:pPr>
        <w:pStyle w:val="a9"/>
        <w:spacing w:line="360" w:lineRule="exact"/>
        <w:ind w:firstLine="0"/>
        <w:rPr>
          <w:sz w:val="28"/>
          <w:szCs w:val="28"/>
        </w:rPr>
      </w:pPr>
    </w:p>
    <w:p w:rsidR="005A5333" w:rsidRPr="007F4155" w:rsidRDefault="005A5333" w:rsidP="007F4155">
      <w:pPr>
        <w:pStyle w:val="a9"/>
        <w:spacing w:line="360" w:lineRule="exact"/>
        <w:ind w:firstLine="0"/>
        <w:rPr>
          <w:sz w:val="28"/>
          <w:szCs w:val="28"/>
        </w:rPr>
      </w:pPr>
    </w:p>
    <w:p w:rsidR="005A5333" w:rsidRPr="007F4155" w:rsidRDefault="005A5333" w:rsidP="007F4155">
      <w:pPr>
        <w:pStyle w:val="a9"/>
        <w:spacing w:line="360" w:lineRule="exact"/>
        <w:ind w:firstLine="0"/>
        <w:rPr>
          <w:sz w:val="28"/>
          <w:szCs w:val="28"/>
        </w:rPr>
      </w:pPr>
    </w:p>
    <w:p w:rsidR="005A5333" w:rsidRPr="007F4155" w:rsidRDefault="005A5333" w:rsidP="007F4155">
      <w:pPr>
        <w:pStyle w:val="a9"/>
        <w:spacing w:line="360" w:lineRule="exact"/>
        <w:ind w:firstLine="0"/>
        <w:rPr>
          <w:sz w:val="28"/>
          <w:szCs w:val="28"/>
        </w:rPr>
      </w:pPr>
    </w:p>
    <w:p w:rsidR="005A5333" w:rsidRPr="007F4155" w:rsidRDefault="005A5333" w:rsidP="007F4155">
      <w:pPr>
        <w:pStyle w:val="a9"/>
        <w:spacing w:line="360" w:lineRule="exact"/>
        <w:ind w:firstLine="0"/>
        <w:rPr>
          <w:sz w:val="28"/>
          <w:szCs w:val="28"/>
        </w:rPr>
      </w:pPr>
    </w:p>
    <w:p w:rsidR="005A5333" w:rsidRPr="007F4155" w:rsidRDefault="005A5333" w:rsidP="007F4155">
      <w:pPr>
        <w:pStyle w:val="a9"/>
        <w:spacing w:line="360" w:lineRule="exact"/>
        <w:ind w:firstLine="0"/>
        <w:rPr>
          <w:sz w:val="28"/>
          <w:szCs w:val="28"/>
        </w:rPr>
      </w:pPr>
    </w:p>
    <w:p w:rsidR="00F77A74" w:rsidRPr="007F4155" w:rsidRDefault="00F77A74" w:rsidP="007F4155">
      <w:pPr>
        <w:pStyle w:val="a9"/>
        <w:spacing w:line="360" w:lineRule="exact"/>
        <w:ind w:firstLine="0"/>
        <w:rPr>
          <w:sz w:val="28"/>
          <w:szCs w:val="28"/>
        </w:rPr>
      </w:pPr>
    </w:p>
    <w:p w:rsidR="00F77A74" w:rsidRPr="007F4155" w:rsidRDefault="00F77A74" w:rsidP="007F4155">
      <w:pPr>
        <w:pStyle w:val="a9"/>
        <w:spacing w:line="360" w:lineRule="exact"/>
        <w:ind w:firstLine="0"/>
        <w:rPr>
          <w:sz w:val="28"/>
          <w:szCs w:val="28"/>
        </w:rPr>
      </w:pPr>
    </w:p>
    <w:p w:rsidR="00F77A74" w:rsidRPr="007F4155" w:rsidRDefault="00F77A74" w:rsidP="007F4155">
      <w:pPr>
        <w:pStyle w:val="a9"/>
        <w:spacing w:line="360" w:lineRule="exact"/>
        <w:ind w:firstLine="0"/>
        <w:rPr>
          <w:sz w:val="28"/>
          <w:szCs w:val="28"/>
        </w:rPr>
      </w:pPr>
    </w:p>
    <w:p w:rsidR="00F77A74" w:rsidRPr="007F4155" w:rsidRDefault="00F77A74" w:rsidP="007F4155">
      <w:pPr>
        <w:pStyle w:val="a9"/>
        <w:spacing w:line="360" w:lineRule="exact"/>
        <w:ind w:firstLine="0"/>
        <w:rPr>
          <w:sz w:val="28"/>
          <w:szCs w:val="28"/>
        </w:rPr>
      </w:pPr>
    </w:p>
    <w:p w:rsidR="00F77A74" w:rsidRPr="007F4155" w:rsidRDefault="00F77A74" w:rsidP="007F4155">
      <w:pPr>
        <w:pStyle w:val="a9"/>
        <w:spacing w:line="360" w:lineRule="exact"/>
        <w:ind w:firstLine="0"/>
        <w:rPr>
          <w:sz w:val="28"/>
          <w:szCs w:val="28"/>
        </w:rPr>
      </w:pPr>
    </w:p>
    <w:p w:rsidR="00F77A74" w:rsidRPr="007F4155" w:rsidRDefault="00F77A74" w:rsidP="007F4155">
      <w:pPr>
        <w:pStyle w:val="a9"/>
        <w:spacing w:line="360" w:lineRule="exact"/>
        <w:ind w:firstLine="0"/>
        <w:rPr>
          <w:sz w:val="28"/>
          <w:szCs w:val="28"/>
        </w:rPr>
      </w:pPr>
    </w:p>
    <w:p w:rsidR="00F77A74" w:rsidRPr="007F4155" w:rsidRDefault="00F77A74" w:rsidP="007F4155">
      <w:pPr>
        <w:pStyle w:val="a9"/>
        <w:spacing w:line="360" w:lineRule="exact"/>
        <w:ind w:firstLine="0"/>
        <w:rPr>
          <w:sz w:val="28"/>
          <w:szCs w:val="28"/>
        </w:rPr>
      </w:pPr>
    </w:p>
    <w:p w:rsidR="005A5333" w:rsidRPr="007F4155" w:rsidRDefault="005A5333" w:rsidP="007F4155">
      <w:pPr>
        <w:pStyle w:val="a9"/>
        <w:spacing w:line="360" w:lineRule="exact"/>
        <w:ind w:firstLine="0"/>
        <w:rPr>
          <w:sz w:val="28"/>
          <w:szCs w:val="28"/>
        </w:rPr>
      </w:pPr>
    </w:p>
    <w:p w:rsidR="005A5333" w:rsidRPr="007F4155" w:rsidRDefault="005A5333" w:rsidP="007F4155">
      <w:pPr>
        <w:pStyle w:val="a9"/>
        <w:spacing w:line="360" w:lineRule="exact"/>
        <w:ind w:firstLine="0"/>
        <w:rPr>
          <w:sz w:val="28"/>
          <w:szCs w:val="28"/>
        </w:rPr>
      </w:pPr>
    </w:p>
    <w:p w:rsidR="005A5333" w:rsidRPr="007F4155" w:rsidRDefault="005A5333" w:rsidP="007F4155">
      <w:pPr>
        <w:spacing w:line="360" w:lineRule="exact"/>
        <w:jc w:val="right"/>
        <w:rPr>
          <w:sz w:val="28"/>
          <w:szCs w:val="28"/>
        </w:rPr>
      </w:pPr>
      <w:r w:rsidRPr="007F4155">
        <w:rPr>
          <w:rFonts w:eastAsia="MS Mincho"/>
          <w:sz w:val="28"/>
          <w:szCs w:val="28"/>
        </w:rPr>
        <w:t xml:space="preserve"> </w:t>
      </w:r>
      <w:r w:rsidRPr="007F4155">
        <w:rPr>
          <w:sz w:val="28"/>
          <w:szCs w:val="28"/>
        </w:rPr>
        <w:t xml:space="preserve">Приложение № </w:t>
      </w:r>
      <w:r w:rsidR="00871DB6">
        <w:rPr>
          <w:sz w:val="28"/>
          <w:szCs w:val="28"/>
        </w:rPr>
        <w:t>3</w:t>
      </w:r>
      <w:r w:rsidRPr="007F4155">
        <w:rPr>
          <w:sz w:val="28"/>
          <w:szCs w:val="28"/>
        </w:rPr>
        <w:t xml:space="preserve"> </w:t>
      </w:r>
    </w:p>
    <w:p w:rsidR="005A5333" w:rsidRPr="007F4155" w:rsidRDefault="005A5333" w:rsidP="007F4155">
      <w:pPr>
        <w:spacing w:line="360" w:lineRule="exact"/>
        <w:jc w:val="both"/>
        <w:rPr>
          <w:sz w:val="28"/>
          <w:szCs w:val="28"/>
        </w:rPr>
      </w:pPr>
      <w:r w:rsidRPr="007F4155">
        <w:rPr>
          <w:sz w:val="28"/>
          <w:szCs w:val="28"/>
        </w:rPr>
        <w:t xml:space="preserve">                    </w:t>
      </w:r>
      <w:r w:rsidR="00F77A74" w:rsidRPr="007F4155">
        <w:rPr>
          <w:sz w:val="28"/>
          <w:szCs w:val="28"/>
        </w:rPr>
        <w:t xml:space="preserve">                               </w:t>
      </w:r>
      <w:r w:rsidRPr="007F4155">
        <w:rPr>
          <w:sz w:val="28"/>
          <w:szCs w:val="28"/>
        </w:rPr>
        <w:t>к договору № _______ от «____» ________ 2017 г.</w:t>
      </w:r>
    </w:p>
    <w:p w:rsidR="005A5333" w:rsidRPr="007F4155" w:rsidRDefault="005A5333" w:rsidP="007F4155">
      <w:pPr>
        <w:pStyle w:val="a9"/>
        <w:spacing w:line="360" w:lineRule="exact"/>
        <w:ind w:firstLine="0"/>
        <w:rPr>
          <w:sz w:val="28"/>
          <w:szCs w:val="28"/>
        </w:rPr>
      </w:pPr>
    </w:p>
    <w:p w:rsidR="00832BF9" w:rsidRDefault="00832BF9" w:rsidP="007F4155">
      <w:pPr>
        <w:pStyle w:val="a9"/>
        <w:spacing w:line="360" w:lineRule="exact"/>
        <w:ind w:firstLine="0"/>
        <w:rPr>
          <w:sz w:val="28"/>
          <w:szCs w:val="28"/>
        </w:rPr>
        <w:sectPr w:rsidR="00832BF9" w:rsidSect="007F4155">
          <w:type w:val="continuous"/>
          <w:pgSz w:w="11906" w:h="16838" w:code="9"/>
          <w:pgMar w:top="815" w:right="851" w:bottom="284" w:left="1418" w:header="426" w:footer="794" w:gutter="0"/>
          <w:cols w:space="708"/>
          <w:titlePg/>
          <w:docGrid w:linePitch="360"/>
        </w:sectPr>
      </w:pPr>
    </w:p>
    <w:p w:rsidR="005A5333" w:rsidRPr="007F4155" w:rsidRDefault="005A5333" w:rsidP="007F4155">
      <w:pPr>
        <w:pStyle w:val="a9"/>
        <w:spacing w:line="360" w:lineRule="exact"/>
        <w:ind w:firstLine="0"/>
        <w:rPr>
          <w:sz w:val="28"/>
          <w:szCs w:val="28"/>
        </w:rPr>
      </w:pPr>
    </w:p>
    <w:p w:rsidR="005A5333" w:rsidRPr="007F4155" w:rsidRDefault="005A5333" w:rsidP="007F4155">
      <w:pPr>
        <w:widowControl w:val="0"/>
        <w:spacing w:line="360" w:lineRule="exact"/>
        <w:jc w:val="center"/>
        <w:rPr>
          <w:b/>
          <w:bCs/>
          <w:sz w:val="28"/>
          <w:szCs w:val="28"/>
          <w:lang w:eastAsia="en-US"/>
        </w:rPr>
      </w:pPr>
      <w:r w:rsidRPr="007F4155">
        <w:rPr>
          <w:b/>
          <w:bCs/>
          <w:sz w:val="28"/>
          <w:szCs w:val="28"/>
          <w:lang w:eastAsia="en-US"/>
        </w:rPr>
        <w:t>СПЕЦИФИКАЦИЯ</w:t>
      </w:r>
    </w:p>
    <w:p w:rsidR="005A5333" w:rsidRPr="007F4155" w:rsidRDefault="005A5333" w:rsidP="007F4155">
      <w:pPr>
        <w:spacing w:line="360" w:lineRule="exact"/>
        <w:ind w:left="-567" w:firstLine="709"/>
        <w:jc w:val="right"/>
        <w:rPr>
          <w:sz w:val="28"/>
          <w:szCs w:val="28"/>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2409"/>
        <w:gridCol w:w="709"/>
        <w:gridCol w:w="709"/>
        <w:gridCol w:w="1417"/>
        <w:gridCol w:w="1418"/>
        <w:gridCol w:w="992"/>
        <w:gridCol w:w="1134"/>
      </w:tblGrid>
      <w:tr w:rsidR="00F77A74" w:rsidRPr="007F4155" w:rsidTr="00F77A74">
        <w:trPr>
          <w:trHeight w:val="4202"/>
        </w:trPr>
        <w:tc>
          <w:tcPr>
            <w:tcW w:w="1702" w:type="dxa"/>
            <w:shd w:val="clear" w:color="auto" w:fill="auto"/>
            <w:vAlign w:val="center"/>
          </w:tcPr>
          <w:p w:rsidR="005A5333" w:rsidRPr="007F4155" w:rsidRDefault="005A5333" w:rsidP="007F4155">
            <w:pPr>
              <w:spacing w:line="360" w:lineRule="exact"/>
              <w:rPr>
                <w:rFonts w:eastAsia="Calibri"/>
                <w:sz w:val="28"/>
                <w:szCs w:val="28"/>
              </w:rPr>
            </w:pPr>
            <w:r w:rsidRPr="007F4155">
              <w:rPr>
                <w:rFonts w:eastAsia="Calibri"/>
                <w:sz w:val="28"/>
                <w:szCs w:val="28"/>
              </w:rPr>
              <w:t>Код СКМТР</w:t>
            </w:r>
          </w:p>
        </w:tc>
        <w:tc>
          <w:tcPr>
            <w:tcW w:w="2409" w:type="dxa"/>
            <w:shd w:val="clear" w:color="auto" w:fill="auto"/>
            <w:vAlign w:val="center"/>
          </w:tcPr>
          <w:p w:rsidR="005A5333" w:rsidRPr="007F4155" w:rsidRDefault="005A5333" w:rsidP="007F4155">
            <w:pPr>
              <w:spacing w:line="360" w:lineRule="exact"/>
              <w:jc w:val="center"/>
              <w:rPr>
                <w:rFonts w:eastAsia="Calibri"/>
                <w:sz w:val="28"/>
                <w:szCs w:val="28"/>
              </w:rPr>
            </w:pPr>
            <w:r w:rsidRPr="007F4155">
              <w:rPr>
                <w:rFonts w:eastAsia="Calibri"/>
                <w:sz w:val="28"/>
                <w:szCs w:val="28"/>
              </w:rPr>
              <w:t>Наименование товара</w:t>
            </w:r>
          </w:p>
        </w:tc>
        <w:tc>
          <w:tcPr>
            <w:tcW w:w="709" w:type="dxa"/>
            <w:shd w:val="clear" w:color="auto" w:fill="auto"/>
            <w:vAlign w:val="center"/>
          </w:tcPr>
          <w:p w:rsidR="005A5333" w:rsidRPr="007F4155" w:rsidRDefault="005A5333" w:rsidP="007F4155">
            <w:pPr>
              <w:spacing w:line="360" w:lineRule="exact"/>
              <w:rPr>
                <w:rFonts w:eastAsia="Calibri"/>
                <w:sz w:val="28"/>
                <w:szCs w:val="28"/>
              </w:rPr>
            </w:pPr>
            <w:r w:rsidRPr="007F4155">
              <w:rPr>
                <w:rFonts w:eastAsia="Calibri"/>
                <w:sz w:val="28"/>
                <w:szCs w:val="28"/>
              </w:rPr>
              <w:t>Ед. изм.</w:t>
            </w:r>
          </w:p>
        </w:tc>
        <w:tc>
          <w:tcPr>
            <w:tcW w:w="709" w:type="dxa"/>
            <w:shd w:val="clear" w:color="auto" w:fill="auto"/>
            <w:vAlign w:val="center"/>
          </w:tcPr>
          <w:p w:rsidR="005A5333" w:rsidRPr="007F4155" w:rsidRDefault="005A5333" w:rsidP="007F4155">
            <w:pPr>
              <w:spacing w:line="360" w:lineRule="exact"/>
              <w:rPr>
                <w:rFonts w:eastAsia="Calibri"/>
                <w:sz w:val="28"/>
                <w:szCs w:val="28"/>
              </w:rPr>
            </w:pPr>
            <w:r w:rsidRPr="007F4155">
              <w:rPr>
                <w:rFonts w:eastAsia="Calibri"/>
                <w:sz w:val="28"/>
                <w:szCs w:val="28"/>
              </w:rPr>
              <w:t>Кол-во</w:t>
            </w:r>
          </w:p>
        </w:tc>
        <w:tc>
          <w:tcPr>
            <w:tcW w:w="1417" w:type="dxa"/>
            <w:shd w:val="clear" w:color="auto" w:fill="auto"/>
            <w:vAlign w:val="center"/>
          </w:tcPr>
          <w:p w:rsidR="005A5333" w:rsidRPr="007F4155" w:rsidRDefault="005A5333" w:rsidP="007F4155">
            <w:pPr>
              <w:spacing w:line="360" w:lineRule="exact"/>
              <w:rPr>
                <w:rFonts w:eastAsia="Calibri"/>
                <w:i/>
                <w:sz w:val="28"/>
                <w:szCs w:val="28"/>
              </w:rPr>
            </w:pPr>
            <w:r w:rsidRPr="007F4155">
              <w:rPr>
                <w:rFonts w:eastAsia="Calibri"/>
                <w:sz w:val="28"/>
                <w:szCs w:val="28"/>
              </w:rPr>
              <w:t>Начальная (максимальная) цена за единицу с учетом всех возможных расходов,</w:t>
            </w:r>
          </w:p>
          <w:p w:rsidR="005A5333" w:rsidRPr="007F4155" w:rsidRDefault="005A5333" w:rsidP="007F4155">
            <w:pPr>
              <w:spacing w:line="360" w:lineRule="exact"/>
              <w:rPr>
                <w:rFonts w:eastAsia="Calibri"/>
                <w:sz w:val="28"/>
                <w:szCs w:val="28"/>
              </w:rPr>
            </w:pPr>
            <w:r w:rsidRPr="007F4155">
              <w:rPr>
                <w:rFonts w:eastAsia="Calibri"/>
                <w:sz w:val="28"/>
                <w:szCs w:val="28"/>
              </w:rPr>
              <w:t>руб. без НДС</w:t>
            </w:r>
          </w:p>
        </w:tc>
        <w:tc>
          <w:tcPr>
            <w:tcW w:w="1418" w:type="dxa"/>
            <w:shd w:val="clear" w:color="auto" w:fill="auto"/>
            <w:vAlign w:val="center"/>
          </w:tcPr>
          <w:p w:rsidR="005A5333" w:rsidRPr="007F4155" w:rsidRDefault="005A5333" w:rsidP="007F4155">
            <w:pPr>
              <w:spacing w:line="360" w:lineRule="exact"/>
              <w:rPr>
                <w:rFonts w:eastAsia="Calibri"/>
                <w:i/>
                <w:sz w:val="28"/>
                <w:szCs w:val="28"/>
              </w:rPr>
            </w:pPr>
            <w:r w:rsidRPr="007F4155">
              <w:rPr>
                <w:rFonts w:eastAsia="Calibri"/>
                <w:sz w:val="28"/>
                <w:szCs w:val="28"/>
              </w:rPr>
              <w:t>Начальная (максимальная) цена за единицу с учетом всех возможных расходов,</w:t>
            </w:r>
          </w:p>
          <w:p w:rsidR="005A5333" w:rsidRPr="007F4155" w:rsidRDefault="005A5333" w:rsidP="007F4155">
            <w:pPr>
              <w:spacing w:line="360" w:lineRule="exact"/>
              <w:rPr>
                <w:rFonts w:eastAsia="Calibri"/>
                <w:sz w:val="28"/>
                <w:szCs w:val="28"/>
              </w:rPr>
            </w:pPr>
            <w:r w:rsidRPr="007F4155">
              <w:rPr>
                <w:rFonts w:eastAsia="Calibri"/>
                <w:sz w:val="28"/>
                <w:szCs w:val="28"/>
              </w:rPr>
              <w:t>руб. с НДС</w:t>
            </w:r>
          </w:p>
        </w:tc>
        <w:tc>
          <w:tcPr>
            <w:tcW w:w="992" w:type="dxa"/>
            <w:shd w:val="clear" w:color="auto" w:fill="auto"/>
            <w:vAlign w:val="center"/>
          </w:tcPr>
          <w:p w:rsidR="005A5333" w:rsidRPr="007F4155" w:rsidRDefault="005A5333" w:rsidP="007F4155">
            <w:pPr>
              <w:spacing w:line="360" w:lineRule="exact"/>
              <w:rPr>
                <w:rFonts w:eastAsia="Calibri"/>
                <w:sz w:val="28"/>
                <w:szCs w:val="28"/>
              </w:rPr>
            </w:pPr>
            <w:r w:rsidRPr="007F4155">
              <w:rPr>
                <w:rFonts w:eastAsia="Calibri"/>
                <w:color w:val="000000"/>
                <w:spacing w:val="-10"/>
                <w:sz w:val="28"/>
                <w:szCs w:val="28"/>
                <w:shd w:val="clear" w:color="auto" w:fill="FFFFFF"/>
              </w:rPr>
              <w:t>Начальная максимальная стоимость руб. без НДС</w:t>
            </w:r>
          </w:p>
        </w:tc>
        <w:tc>
          <w:tcPr>
            <w:tcW w:w="1134" w:type="dxa"/>
            <w:shd w:val="clear" w:color="auto" w:fill="auto"/>
          </w:tcPr>
          <w:p w:rsidR="005A5333" w:rsidRPr="007F4155" w:rsidRDefault="005A5333" w:rsidP="007F4155">
            <w:pPr>
              <w:spacing w:line="360" w:lineRule="exact"/>
              <w:rPr>
                <w:rFonts w:eastAsia="Calibri"/>
                <w:color w:val="000000"/>
                <w:spacing w:val="-10"/>
                <w:sz w:val="28"/>
                <w:szCs w:val="28"/>
                <w:shd w:val="clear" w:color="auto" w:fill="FFFFFF"/>
              </w:rPr>
            </w:pPr>
            <w:r w:rsidRPr="007F4155">
              <w:rPr>
                <w:rFonts w:eastAsia="Calibri"/>
                <w:color w:val="000000"/>
                <w:spacing w:val="-10"/>
                <w:sz w:val="28"/>
                <w:szCs w:val="28"/>
                <w:shd w:val="clear" w:color="auto" w:fill="FFFFFF"/>
              </w:rPr>
              <w:t>Начальная максимальная стоимость руб. с НДС</w:t>
            </w:r>
          </w:p>
        </w:tc>
      </w:tr>
      <w:tr w:rsidR="00F77A74" w:rsidRPr="007F4155" w:rsidTr="00F77A74">
        <w:trPr>
          <w:trHeight w:val="321"/>
        </w:trPr>
        <w:tc>
          <w:tcPr>
            <w:tcW w:w="1702" w:type="dxa"/>
            <w:shd w:val="clear" w:color="auto" w:fill="auto"/>
            <w:vAlign w:val="center"/>
          </w:tcPr>
          <w:p w:rsidR="005A5333" w:rsidRPr="007F4155" w:rsidRDefault="005A5333" w:rsidP="007F4155">
            <w:pPr>
              <w:spacing w:line="360" w:lineRule="exact"/>
              <w:jc w:val="center"/>
              <w:rPr>
                <w:rFonts w:eastAsia="Calibri"/>
                <w:sz w:val="28"/>
                <w:szCs w:val="28"/>
              </w:rPr>
            </w:pPr>
            <w:r w:rsidRPr="007F4155">
              <w:rPr>
                <w:rFonts w:eastAsia="Calibri"/>
                <w:sz w:val="28"/>
                <w:szCs w:val="28"/>
              </w:rPr>
              <w:t>1</w:t>
            </w:r>
          </w:p>
        </w:tc>
        <w:tc>
          <w:tcPr>
            <w:tcW w:w="2409" w:type="dxa"/>
            <w:shd w:val="clear" w:color="auto" w:fill="auto"/>
            <w:vAlign w:val="center"/>
          </w:tcPr>
          <w:p w:rsidR="005A5333" w:rsidRPr="007F4155" w:rsidRDefault="005A5333" w:rsidP="007F4155">
            <w:pPr>
              <w:spacing w:line="360" w:lineRule="exact"/>
              <w:jc w:val="center"/>
              <w:rPr>
                <w:rFonts w:eastAsia="Calibri"/>
                <w:sz w:val="28"/>
                <w:szCs w:val="28"/>
              </w:rPr>
            </w:pPr>
            <w:r w:rsidRPr="007F4155">
              <w:rPr>
                <w:rFonts w:eastAsia="Calibri"/>
                <w:sz w:val="28"/>
                <w:szCs w:val="28"/>
              </w:rPr>
              <w:t>2</w:t>
            </w:r>
          </w:p>
        </w:tc>
        <w:tc>
          <w:tcPr>
            <w:tcW w:w="709" w:type="dxa"/>
            <w:shd w:val="clear" w:color="auto" w:fill="auto"/>
            <w:vAlign w:val="center"/>
          </w:tcPr>
          <w:p w:rsidR="005A5333" w:rsidRPr="007F4155" w:rsidRDefault="005A5333" w:rsidP="007F4155">
            <w:pPr>
              <w:spacing w:line="360" w:lineRule="exact"/>
              <w:jc w:val="center"/>
              <w:rPr>
                <w:rFonts w:eastAsia="Calibri"/>
                <w:sz w:val="28"/>
                <w:szCs w:val="28"/>
              </w:rPr>
            </w:pPr>
            <w:r w:rsidRPr="007F4155">
              <w:rPr>
                <w:rFonts w:eastAsia="Calibri"/>
                <w:sz w:val="28"/>
                <w:szCs w:val="28"/>
              </w:rPr>
              <w:t>3</w:t>
            </w:r>
          </w:p>
        </w:tc>
        <w:tc>
          <w:tcPr>
            <w:tcW w:w="709" w:type="dxa"/>
            <w:shd w:val="clear" w:color="auto" w:fill="auto"/>
            <w:vAlign w:val="center"/>
          </w:tcPr>
          <w:p w:rsidR="005A5333" w:rsidRPr="007F4155" w:rsidRDefault="005A5333" w:rsidP="007F4155">
            <w:pPr>
              <w:spacing w:line="360" w:lineRule="exact"/>
              <w:jc w:val="center"/>
              <w:rPr>
                <w:rFonts w:eastAsia="Calibri"/>
                <w:sz w:val="28"/>
                <w:szCs w:val="28"/>
              </w:rPr>
            </w:pPr>
            <w:r w:rsidRPr="007F4155">
              <w:rPr>
                <w:rFonts w:eastAsia="Calibri"/>
                <w:sz w:val="28"/>
                <w:szCs w:val="28"/>
              </w:rPr>
              <w:t>4</w:t>
            </w:r>
          </w:p>
        </w:tc>
        <w:tc>
          <w:tcPr>
            <w:tcW w:w="1417" w:type="dxa"/>
            <w:shd w:val="clear" w:color="auto" w:fill="auto"/>
            <w:vAlign w:val="center"/>
          </w:tcPr>
          <w:p w:rsidR="005A5333" w:rsidRPr="007F4155" w:rsidRDefault="005A5333" w:rsidP="007F4155">
            <w:pPr>
              <w:spacing w:line="360" w:lineRule="exact"/>
              <w:jc w:val="center"/>
              <w:rPr>
                <w:rFonts w:eastAsia="Calibri"/>
                <w:sz w:val="28"/>
                <w:szCs w:val="28"/>
              </w:rPr>
            </w:pPr>
            <w:r w:rsidRPr="007F4155">
              <w:rPr>
                <w:rFonts w:eastAsia="Calibri"/>
                <w:sz w:val="28"/>
                <w:szCs w:val="28"/>
              </w:rPr>
              <w:t>5</w:t>
            </w:r>
          </w:p>
        </w:tc>
        <w:tc>
          <w:tcPr>
            <w:tcW w:w="1418" w:type="dxa"/>
            <w:shd w:val="clear" w:color="auto" w:fill="auto"/>
          </w:tcPr>
          <w:p w:rsidR="005A5333" w:rsidRPr="007F4155" w:rsidRDefault="005A5333" w:rsidP="007F4155">
            <w:pPr>
              <w:spacing w:line="360" w:lineRule="exact"/>
              <w:jc w:val="center"/>
              <w:rPr>
                <w:rFonts w:eastAsia="Calibri"/>
                <w:sz w:val="28"/>
                <w:szCs w:val="28"/>
              </w:rPr>
            </w:pPr>
            <w:r w:rsidRPr="007F4155">
              <w:rPr>
                <w:rFonts w:eastAsia="Calibri"/>
                <w:sz w:val="28"/>
                <w:szCs w:val="28"/>
              </w:rPr>
              <w:t>6</w:t>
            </w:r>
          </w:p>
        </w:tc>
        <w:tc>
          <w:tcPr>
            <w:tcW w:w="992" w:type="dxa"/>
            <w:shd w:val="clear" w:color="auto" w:fill="auto"/>
            <w:vAlign w:val="center"/>
          </w:tcPr>
          <w:p w:rsidR="005A5333" w:rsidRPr="007F4155" w:rsidRDefault="005A5333" w:rsidP="007F4155">
            <w:pPr>
              <w:spacing w:line="360" w:lineRule="exact"/>
              <w:jc w:val="center"/>
              <w:rPr>
                <w:rFonts w:eastAsia="Calibri"/>
                <w:sz w:val="28"/>
                <w:szCs w:val="28"/>
              </w:rPr>
            </w:pPr>
            <w:r w:rsidRPr="007F4155">
              <w:rPr>
                <w:rFonts w:eastAsia="Calibri"/>
                <w:sz w:val="28"/>
                <w:szCs w:val="28"/>
              </w:rPr>
              <w:t>7</w:t>
            </w:r>
          </w:p>
        </w:tc>
        <w:tc>
          <w:tcPr>
            <w:tcW w:w="1134" w:type="dxa"/>
            <w:shd w:val="clear" w:color="auto" w:fill="auto"/>
          </w:tcPr>
          <w:p w:rsidR="005A5333" w:rsidRPr="007F4155" w:rsidRDefault="005A5333" w:rsidP="007F4155">
            <w:pPr>
              <w:spacing w:line="360" w:lineRule="exact"/>
              <w:jc w:val="center"/>
              <w:rPr>
                <w:rFonts w:eastAsia="Calibri"/>
                <w:sz w:val="28"/>
                <w:szCs w:val="28"/>
              </w:rPr>
            </w:pPr>
            <w:r w:rsidRPr="007F4155">
              <w:rPr>
                <w:rFonts w:eastAsia="Calibri"/>
                <w:sz w:val="28"/>
                <w:szCs w:val="28"/>
              </w:rPr>
              <w:t>8</w:t>
            </w:r>
          </w:p>
        </w:tc>
      </w:tr>
      <w:tr w:rsidR="00F77A74" w:rsidRPr="007F4155" w:rsidTr="00F77A74">
        <w:trPr>
          <w:trHeight w:val="3561"/>
        </w:trPr>
        <w:tc>
          <w:tcPr>
            <w:tcW w:w="1702" w:type="dxa"/>
            <w:shd w:val="clear" w:color="auto" w:fill="auto"/>
            <w:vAlign w:val="center"/>
          </w:tcPr>
          <w:p w:rsidR="005A5333" w:rsidRPr="007F4155" w:rsidRDefault="005A5333" w:rsidP="007F4155">
            <w:pPr>
              <w:spacing w:line="360" w:lineRule="exact"/>
              <w:rPr>
                <w:rFonts w:eastAsia="Calibri"/>
                <w:sz w:val="28"/>
                <w:szCs w:val="28"/>
              </w:rPr>
            </w:pPr>
            <w:r w:rsidRPr="007F4155">
              <w:rPr>
                <w:rFonts w:eastAsia="Calibri"/>
                <w:sz w:val="28"/>
                <w:szCs w:val="28"/>
              </w:rPr>
              <w:t>9763210088</w:t>
            </w:r>
          </w:p>
        </w:tc>
        <w:tc>
          <w:tcPr>
            <w:tcW w:w="2409" w:type="dxa"/>
            <w:shd w:val="clear" w:color="auto" w:fill="auto"/>
            <w:vAlign w:val="center"/>
          </w:tcPr>
          <w:p w:rsidR="005A5333" w:rsidRPr="007F4155" w:rsidRDefault="005A5333" w:rsidP="007F4155">
            <w:pPr>
              <w:spacing w:line="360" w:lineRule="exact"/>
              <w:jc w:val="both"/>
              <w:rPr>
                <w:rFonts w:eastAsia="Calibri"/>
                <w:sz w:val="28"/>
                <w:szCs w:val="28"/>
              </w:rPr>
            </w:pPr>
            <w:proofErr w:type="gramStart"/>
            <w:r w:rsidRPr="007F4155">
              <w:rPr>
                <w:rFonts w:eastAsia="Calibri"/>
                <w:sz w:val="28"/>
                <w:szCs w:val="28"/>
              </w:rPr>
              <w:t xml:space="preserve">Цветочная композиция  в купе вагонов класса люкс (в состав композиции входит 1 стебель цветочный разной цветовой гаммы </w:t>
            </w:r>
            <w:proofErr w:type="spellStart"/>
            <w:r w:rsidRPr="007F4155">
              <w:rPr>
                <w:rFonts w:eastAsia="Calibri"/>
                <w:sz w:val="28"/>
                <w:szCs w:val="28"/>
              </w:rPr>
              <w:t>альстромерии</w:t>
            </w:r>
            <w:proofErr w:type="spellEnd"/>
            <w:proofErr w:type="gramEnd"/>
          </w:p>
        </w:tc>
        <w:tc>
          <w:tcPr>
            <w:tcW w:w="709" w:type="dxa"/>
            <w:shd w:val="clear" w:color="auto" w:fill="auto"/>
            <w:vAlign w:val="center"/>
          </w:tcPr>
          <w:p w:rsidR="005A5333" w:rsidRPr="007F4155" w:rsidRDefault="005A5333" w:rsidP="007F4155">
            <w:pPr>
              <w:spacing w:line="360" w:lineRule="exact"/>
              <w:rPr>
                <w:rFonts w:eastAsia="Calibri"/>
                <w:sz w:val="28"/>
                <w:szCs w:val="28"/>
              </w:rPr>
            </w:pPr>
            <w:r w:rsidRPr="007F4155">
              <w:rPr>
                <w:rFonts w:eastAsia="Calibri"/>
                <w:sz w:val="28"/>
                <w:szCs w:val="28"/>
              </w:rPr>
              <w:t>шт.</w:t>
            </w:r>
          </w:p>
        </w:tc>
        <w:tc>
          <w:tcPr>
            <w:tcW w:w="709" w:type="dxa"/>
            <w:shd w:val="clear" w:color="auto" w:fill="auto"/>
            <w:vAlign w:val="center"/>
          </w:tcPr>
          <w:p w:rsidR="005A5333" w:rsidRPr="007F4155" w:rsidRDefault="005A5333" w:rsidP="007F4155">
            <w:pPr>
              <w:spacing w:line="360" w:lineRule="exact"/>
              <w:rPr>
                <w:rFonts w:eastAsia="Calibri"/>
                <w:sz w:val="28"/>
                <w:szCs w:val="28"/>
              </w:rPr>
            </w:pPr>
            <w:r w:rsidRPr="007F4155">
              <w:rPr>
                <w:rFonts w:eastAsia="Calibri"/>
                <w:sz w:val="28"/>
                <w:szCs w:val="28"/>
              </w:rPr>
              <w:t>212</w:t>
            </w:r>
          </w:p>
        </w:tc>
        <w:tc>
          <w:tcPr>
            <w:tcW w:w="1417" w:type="dxa"/>
            <w:shd w:val="clear" w:color="auto" w:fill="auto"/>
          </w:tcPr>
          <w:p w:rsidR="005A5333" w:rsidRPr="007F4155" w:rsidRDefault="005A5333" w:rsidP="007F4155">
            <w:pPr>
              <w:spacing w:line="360" w:lineRule="exact"/>
              <w:rPr>
                <w:rFonts w:eastAsia="Calibri"/>
                <w:sz w:val="28"/>
                <w:szCs w:val="28"/>
              </w:rPr>
            </w:pPr>
          </w:p>
        </w:tc>
        <w:tc>
          <w:tcPr>
            <w:tcW w:w="1418" w:type="dxa"/>
            <w:shd w:val="clear" w:color="auto" w:fill="auto"/>
          </w:tcPr>
          <w:p w:rsidR="005A5333" w:rsidRPr="007F4155" w:rsidRDefault="005A5333" w:rsidP="007F4155">
            <w:pPr>
              <w:spacing w:line="360" w:lineRule="exact"/>
              <w:rPr>
                <w:rFonts w:eastAsia="Calibri"/>
                <w:sz w:val="28"/>
                <w:szCs w:val="28"/>
              </w:rPr>
            </w:pPr>
          </w:p>
        </w:tc>
        <w:tc>
          <w:tcPr>
            <w:tcW w:w="992" w:type="dxa"/>
            <w:shd w:val="clear" w:color="auto" w:fill="auto"/>
          </w:tcPr>
          <w:p w:rsidR="005A5333" w:rsidRPr="007F4155" w:rsidRDefault="005A5333" w:rsidP="007F4155">
            <w:pPr>
              <w:spacing w:line="360" w:lineRule="exact"/>
              <w:rPr>
                <w:rFonts w:eastAsia="Calibri"/>
                <w:sz w:val="28"/>
                <w:szCs w:val="28"/>
              </w:rPr>
            </w:pPr>
          </w:p>
        </w:tc>
        <w:tc>
          <w:tcPr>
            <w:tcW w:w="1134" w:type="dxa"/>
            <w:shd w:val="clear" w:color="auto" w:fill="auto"/>
          </w:tcPr>
          <w:p w:rsidR="005A5333" w:rsidRPr="007F4155" w:rsidRDefault="005A5333" w:rsidP="007F4155">
            <w:pPr>
              <w:spacing w:line="360" w:lineRule="exact"/>
              <w:rPr>
                <w:rFonts w:eastAsia="Calibri"/>
                <w:sz w:val="28"/>
                <w:szCs w:val="28"/>
              </w:rPr>
            </w:pPr>
          </w:p>
        </w:tc>
      </w:tr>
      <w:tr w:rsidR="00F77A74" w:rsidRPr="007F4155" w:rsidTr="00F77A74">
        <w:trPr>
          <w:trHeight w:val="321"/>
        </w:trPr>
        <w:tc>
          <w:tcPr>
            <w:tcW w:w="1702" w:type="dxa"/>
            <w:shd w:val="clear" w:color="auto" w:fill="auto"/>
          </w:tcPr>
          <w:p w:rsidR="005A5333" w:rsidRPr="007F4155" w:rsidRDefault="005A5333" w:rsidP="007F4155">
            <w:pPr>
              <w:spacing w:line="360" w:lineRule="exact"/>
              <w:rPr>
                <w:rFonts w:eastAsia="Calibri"/>
                <w:sz w:val="28"/>
                <w:szCs w:val="28"/>
              </w:rPr>
            </w:pPr>
          </w:p>
        </w:tc>
        <w:tc>
          <w:tcPr>
            <w:tcW w:w="2409" w:type="dxa"/>
            <w:shd w:val="clear" w:color="auto" w:fill="auto"/>
            <w:vAlign w:val="center"/>
          </w:tcPr>
          <w:p w:rsidR="005A5333" w:rsidRPr="007F4155" w:rsidRDefault="005A5333" w:rsidP="007F4155">
            <w:pPr>
              <w:spacing w:line="360" w:lineRule="exact"/>
              <w:rPr>
                <w:rFonts w:eastAsia="Calibri"/>
                <w:sz w:val="28"/>
                <w:szCs w:val="28"/>
              </w:rPr>
            </w:pPr>
            <w:r w:rsidRPr="007F4155">
              <w:rPr>
                <w:rFonts w:eastAsia="Calibri"/>
                <w:sz w:val="28"/>
                <w:szCs w:val="28"/>
              </w:rPr>
              <w:t>Итого с НДС:</w:t>
            </w:r>
          </w:p>
        </w:tc>
        <w:tc>
          <w:tcPr>
            <w:tcW w:w="709" w:type="dxa"/>
            <w:shd w:val="clear" w:color="auto" w:fill="auto"/>
            <w:vAlign w:val="center"/>
          </w:tcPr>
          <w:p w:rsidR="005A5333" w:rsidRPr="007F4155" w:rsidRDefault="005A5333" w:rsidP="007F4155">
            <w:pPr>
              <w:spacing w:line="360" w:lineRule="exact"/>
              <w:rPr>
                <w:rFonts w:eastAsia="Calibri"/>
                <w:sz w:val="28"/>
                <w:szCs w:val="28"/>
              </w:rPr>
            </w:pPr>
            <w:r w:rsidRPr="007F4155">
              <w:rPr>
                <w:rFonts w:eastAsia="Calibri"/>
                <w:sz w:val="28"/>
                <w:szCs w:val="28"/>
              </w:rPr>
              <w:t>шт.</w:t>
            </w:r>
          </w:p>
        </w:tc>
        <w:tc>
          <w:tcPr>
            <w:tcW w:w="709" w:type="dxa"/>
            <w:shd w:val="clear" w:color="auto" w:fill="auto"/>
            <w:vAlign w:val="center"/>
          </w:tcPr>
          <w:p w:rsidR="005A5333" w:rsidRPr="007F4155" w:rsidRDefault="005A5333" w:rsidP="007F4155">
            <w:pPr>
              <w:spacing w:line="360" w:lineRule="exact"/>
              <w:rPr>
                <w:rFonts w:eastAsia="Calibri"/>
                <w:sz w:val="28"/>
                <w:szCs w:val="28"/>
              </w:rPr>
            </w:pPr>
            <w:r w:rsidRPr="007F4155">
              <w:rPr>
                <w:rFonts w:eastAsia="Calibri"/>
                <w:sz w:val="28"/>
                <w:szCs w:val="28"/>
              </w:rPr>
              <w:t>212</w:t>
            </w:r>
          </w:p>
        </w:tc>
        <w:tc>
          <w:tcPr>
            <w:tcW w:w="1417" w:type="dxa"/>
            <w:shd w:val="clear" w:color="auto" w:fill="auto"/>
          </w:tcPr>
          <w:p w:rsidR="005A5333" w:rsidRPr="007F4155" w:rsidRDefault="005A5333" w:rsidP="007F4155">
            <w:pPr>
              <w:spacing w:line="360" w:lineRule="exact"/>
              <w:rPr>
                <w:rFonts w:eastAsia="Calibri"/>
                <w:sz w:val="28"/>
                <w:szCs w:val="28"/>
              </w:rPr>
            </w:pPr>
          </w:p>
        </w:tc>
        <w:tc>
          <w:tcPr>
            <w:tcW w:w="1418" w:type="dxa"/>
            <w:shd w:val="clear" w:color="auto" w:fill="auto"/>
          </w:tcPr>
          <w:p w:rsidR="005A5333" w:rsidRPr="007F4155" w:rsidRDefault="005A5333" w:rsidP="007F4155">
            <w:pPr>
              <w:spacing w:line="360" w:lineRule="exact"/>
              <w:rPr>
                <w:rFonts w:eastAsia="Calibri"/>
                <w:sz w:val="28"/>
                <w:szCs w:val="28"/>
              </w:rPr>
            </w:pPr>
          </w:p>
        </w:tc>
        <w:tc>
          <w:tcPr>
            <w:tcW w:w="992" w:type="dxa"/>
            <w:shd w:val="clear" w:color="auto" w:fill="auto"/>
          </w:tcPr>
          <w:p w:rsidR="005A5333" w:rsidRPr="007F4155" w:rsidRDefault="005A5333" w:rsidP="007F4155">
            <w:pPr>
              <w:spacing w:line="360" w:lineRule="exact"/>
              <w:rPr>
                <w:rFonts w:eastAsia="Calibri"/>
                <w:sz w:val="28"/>
                <w:szCs w:val="28"/>
              </w:rPr>
            </w:pPr>
          </w:p>
        </w:tc>
        <w:tc>
          <w:tcPr>
            <w:tcW w:w="1134" w:type="dxa"/>
            <w:shd w:val="clear" w:color="auto" w:fill="auto"/>
          </w:tcPr>
          <w:p w:rsidR="005A5333" w:rsidRPr="007F4155" w:rsidRDefault="005A5333" w:rsidP="007F4155">
            <w:pPr>
              <w:spacing w:line="360" w:lineRule="exact"/>
              <w:rPr>
                <w:rFonts w:eastAsia="Calibri"/>
                <w:sz w:val="28"/>
                <w:szCs w:val="28"/>
              </w:rPr>
            </w:pPr>
          </w:p>
        </w:tc>
      </w:tr>
    </w:tbl>
    <w:p w:rsidR="005A5333" w:rsidRPr="007F4155" w:rsidRDefault="005A5333" w:rsidP="007F4155">
      <w:pPr>
        <w:spacing w:line="360" w:lineRule="exact"/>
        <w:rPr>
          <w:vanish/>
          <w:sz w:val="28"/>
          <w:szCs w:val="28"/>
        </w:rPr>
      </w:pPr>
    </w:p>
    <w:tbl>
      <w:tblPr>
        <w:tblpPr w:leftFromText="180" w:rightFromText="180" w:vertAnchor="text" w:horzAnchor="margin" w:tblpY="1467"/>
        <w:tblW w:w="10419" w:type="dxa"/>
        <w:tblLook w:val="04A0" w:firstRow="1" w:lastRow="0" w:firstColumn="1" w:lastColumn="0" w:noHBand="0" w:noVBand="1"/>
      </w:tblPr>
      <w:tblGrid>
        <w:gridCol w:w="5069"/>
        <w:gridCol w:w="5350"/>
      </w:tblGrid>
      <w:tr w:rsidR="005A5333" w:rsidRPr="007F4155" w:rsidTr="002F68BB">
        <w:trPr>
          <w:trHeight w:val="1562"/>
        </w:trPr>
        <w:tc>
          <w:tcPr>
            <w:tcW w:w="5069" w:type="dxa"/>
            <w:shd w:val="clear" w:color="auto" w:fill="auto"/>
          </w:tcPr>
          <w:p w:rsidR="005A5333" w:rsidRPr="007F4155" w:rsidRDefault="005A5333" w:rsidP="007F4155">
            <w:pPr>
              <w:widowControl w:val="0"/>
              <w:autoSpaceDN w:val="0"/>
              <w:adjustRightInd w:val="0"/>
              <w:spacing w:line="360" w:lineRule="exact"/>
              <w:rPr>
                <w:b/>
                <w:color w:val="000000"/>
                <w:sz w:val="28"/>
                <w:szCs w:val="28"/>
              </w:rPr>
            </w:pPr>
            <w:r w:rsidRPr="007F4155">
              <w:rPr>
                <w:b/>
                <w:color w:val="000000"/>
                <w:sz w:val="28"/>
                <w:szCs w:val="28"/>
              </w:rPr>
              <w:t xml:space="preserve">Покупатель:                                                                 </w:t>
            </w:r>
          </w:p>
          <w:p w:rsidR="005A5333" w:rsidRPr="007F4155" w:rsidRDefault="005A5333" w:rsidP="007F4155">
            <w:pPr>
              <w:widowControl w:val="0"/>
              <w:autoSpaceDN w:val="0"/>
              <w:adjustRightInd w:val="0"/>
              <w:spacing w:line="360" w:lineRule="exact"/>
              <w:rPr>
                <w:color w:val="000000"/>
                <w:sz w:val="28"/>
                <w:szCs w:val="28"/>
              </w:rPr>
            </w:pPr>
          </w:p>
          <w:p w:rsidR="005A5333" w:rsidRPr="007F4155" w:rsidRDefault="005A5333" w:rsidP="007F4155">
            <w:pPr>
              <w:widowControl w:val="0"/>
              <w:autoSpaceDN w:val="0"/>
              <w:adjustRightInd w:val="0"/>
              <w:spacing w:line="360" w:lineRule="exact"/>
              <w:rPr>
                <w:color w:val="000000"/>
                <w:sz w:val="28"/>
                <w:szCs w:val="28"/>
              </w:rPr>
            </w:pPr>
          </w:p>
          <w:p w:rsidR="005A5333" w:rsidRPr="007F4155" w:rsidRDefault="005A5333" w:rsidP="007F4155">
            <w:pPr>
              <w:widowControl w:val="0"/>
              <w:autoSpaceDN w:val="0"/>
              <w:adjustRightInd w:val="0"/>
              <w:spacing w:line="360" w:lineRule="exact"/>
              <w:rPr>
                <w:color w:val="000000"/>
                <w:sz w:val="28"/>
                <w:szCs w:val="28"/>
              </w:rPr>
            </w:pPr>
            <w:r w:rsidRPr="007F4155">
              <w:rPr>
                <w:color w:val="000000"/>
                <w:sz w:val="28"/>
                <w:szCs w:val="28"/>
              </w:rPr>
              <w:t>______________  /_____________/</w:t>
            </w:r>
          </w:p>
          <w:p w:rsidR="005A5333" w:rsidRPr="007F4155" w:rsidRDefault="005A5333" w:rsidP="007F4155">
            <w:pPr>
              <w:widowControl w:val="0"/>
              <w:autoSpaceDN w:val="0"/>
              <w:adjustRightInd w:val="0"/>
              <w:spacing w:line="360" w:lineRule="exact"/>
              <w:rPr>
                <w:sz w:val="28"/>
                <w:szCs w:val="28"/>
              </w:rPr>
            </w:pPr>
            <w:proofErr w:type="spellStart"/>
            <w:r w:rsidRPr="007F4155">
              <w:rPr>
                <w:color w:val="000000"/>
                <w:sz w:val="28"/>
                <w:szCs w:val="28"/>
              </w:rPr>
              <w:t>м.п</w:t>
            </w:r>
            <w:proofErr w:type="spellEnd"/>
            <w:r w:rsidRPr="007F4155">
              <w:rPr>
                <w:color w:val="000000"/>
                <w:sz w:val="28"/>
                <w:szCs w:val="28"/>
              </w:rPr>
              <w:t>.</w:t>
            </w:r>
          </w:p>
        </w:tc>
        <w:tc>
          <w:tcPr>
            <w:tcW w:w="5350" w:type="dxa"/>
            <w:shd w:val="clear" w:color="auto" w:fill="auto"/>
          </w:tcPr>
          <w:p w:rsidR="005A5333" w:rsidRPr="007F4155" w:rsidRDefault="005A5333" w:rsidP="007F4155">
            <w:pPr>
              <w:widowControl w:val="0"/>
              <w:autoSpaceDE w:val="0"/>
              <w:autoSpaceDN w:val="0"/>
              <w:adjustRightInd w:val="0"/>
              <w:spacing w:line="360" w:lineRule="exact"/>
              <w:rPr>
                <w:b/>
                <w:sz w:val="28"/>
                <w:szCs w:val="28"/>
              </w:rPr>
            </w:pPr>
            <w:r w:rsidRPr="007F4155">
              <w:rPr>
                <w:b/>
                <w:color w:val="000000"/>
                <w:sz w:val="28"/>
                <w:szCs w:val="28"/>
              </w:rPr>
              <w:t xml:space="preserve">Поставщик:                                                                 </w:t>
            </w:r>
            <w:r w:rsidRPr="007F4155">
              <w:rPr>
                <w:b/>
                <w:sz w:val="28"/>
                <w:szCs w:val="28"/>
              </w:rPr>
              <w:t xml:space="preserve"> </w:t>
            </w:r>
          </w:p>
          <w:p w:rsidR="005A5333" w:rsidRPr="007F4155" w:rsidRDefault="005A5333" w:rsidP="007F4155">
            <w:pPr>
              <w:widowControl w:val="0"/>
              <w:autoSpaceDN w:val="0"/>
              <w:adjustRightInd w:val="0"/>
              <w:spacing w:line="360" w:lineRule="exact"/>
              <w:rPr>
                <w:color w:val="000000"/>
                <w:sz w:val="28"/>
                <w:szCs w:val="28"/>
              </w:rPr>
            </w:pPr>
          </w:p>
          <w:p w:rsidR="005A5333" w:rsidRPr="007F4155" w:rsidRDefault="005A5333" w:rsidP="007F4155">
            <w:pPr>
              <w:widowControl w:val="0"/>
              <w:autoSpaceDN w:val="0"/>
              <w:adjustRightInd w:val="0"/>
              <w:spacing w:line="360" w:lineRule="exact"/>
              <w:rPr>
                <w:color w:val="000000"/>
                <w:sz w:val="28"/>
                <w:szCs w:val="28"/>
              </w:rPr>
            </w:pPr>
          </w:p>
          <w:p w:rsidR="005A5333" w:rsidRPr="007F4155" w:rsidRDefault="005A5333" w:rsidP="007F4155">
            <w:pPr>
              <w:widowControl w:val="0"/>
              <w:autoSpaceDN w:val="0"/>
              <w:adjustRightInd w:val="0"/>
              <w:spacing w:line="360" w:lineRule="exact"/>
              <w:rPr>
                <w:color w:val="000000"/>
                <w:sz w:val="28"/>
                <w:szCs w:val="28"/>
              </w:rPr>
            </w:pPr>
            <w:r w:rsidRPr="007F4155">
              <w:rPr>
                <w:color w:val="000000"/>
                <w:sz w:val="28"/>
                <w:szCs w:val="28"/>
              </w:rPr>
              <w:t>______________  /_____________/</w:t>
            </w:r>
          </w:p>
          <w:p w:rsidR="005A5333" w:rsidRPr="007F4155" w:rsidRDefault="005A5333" w:rsidP="007F4155">
            <w:pPr>
              <w:widowControl w:val="0"/>
              <w:autoSpaceDN w:val="0"/>
              <w:adjustRightInd w:val="0"/>
              <w:spacing w:line="360" w:lineRule="exact"/>
              <w:rPr>
                <w:sz w:val="28"/>
                <w:szCs w:val="28"/>
              </w:rPr>
            </w:pPr>
            <w:proofErr w:type="spellStart"/>
            <w:r w:rsidRPr="007F4155">
              <w:rPr>
                <w:color w:val="000000"/>
                <w:sz w:val="28"/>
                <w:szCs w:val="28"/>
              </w:rPr>
              <w:t>м.п</w:t>
            </w:r>
            <w:proofErr w:type="spellEnd"/>
            <w:r w:rsidRPr="007F4155">
              <w:rPr>
                <w:color w:val="000000"/>
                <w:sz w:val="28"/>
                <w:szCs w:val="28"/>
              </w:rPr>
              <w:t>.</w:t>
            </w:r>
          </w:p>
        </w:tc>
      </w:tr>
    </w:tbl>
    <w:p w:rsidR="005A5333" w:rsidRPr="007F4155" w:rsidRDefault="005A5333" w:rsidP="007F4155">
      <w:pPr>
        <w:pStyle w:val="a9"/>
        <w:spacing w:line="360" w:lineRule="exact"/>
        <w:ind w:firstLine="0"/>
        <w:rPr>
          <w:sz w:val="28"/>
          <w:szCs w:val="28"/>
        </w:rPr>
      </w:pPr>
    </w:p>
    <w:p w:rsidR="005A5333" w:rsidRPr="007F4155" w:rsidRDefault="005A5333" w:rsidP="007F4155">
      <w:pPr>
        <w:pStyle w:val="a9"/>
        <w:spacing w:line="360" w:lineRule="exact"/>
        <w:ind w:firstLine="0"/>
        <w:rPr>
          <w:sz w:val="28"/>
          <w:szCs w:val="28"/>
        </w:rPr>
      </w:pPr>
    </w:p>
    <w:p w:rsidR="005A5333" w:rsidRPr="007F4155" w:rsidRDefault="005A5333" w:rsidP="007F4155">
      <w:pPr>
        <w:pStyle w:val="a9"/>
        <w:spacing w:line="360" w:lineRule="exact"/>
        <w:ind w:firstLine="0"/>
        <w:rPr>
          <w:sz w:val="28"/>
          <w:szCs w:val="28"/>
        </w:rPr>
      </w:pPr>
    </w:p>
    <w:p w:rsidR="005A5333" w:rsidRPr="007F4155" w:rsidRDefault="005A5333" w:rsidP="007F4155">
      <w:pPr>
        <w:pStyle w:val="a9"/>
        <w:spacing w:line="360" w:lineRule="exact"/>
        <w:ind w:firstLine="0"/>
        <w:rPr>
          <w:sz w:val="28"/>
          <w:szCs w:val="28"/>
        </w:rPr>
      </w:pPr>
    </w:p>
    <w:p w:rsidR="005A5333" w:rsidRPr="007F4155" w:rsidRDefault="005A5333" w:rsidP="007F4155">
      <w:pPr>
        <w:pStyle w:val="a9"/>
        <w:spacing w:line="360" w:lineRule="exact"/>
        <w:ind w:firstLine="0"/>
        <w:rPr>
          <w:sz w:val="28"/>
          <w:szCs w:val="28"/>
        </w:rPr>
      </w:pPr>
    </w:p>
    <w:p w:rsidR="003C265F" w:rsidRPr="00F94D76" w:rsidRDefault="003C265F" w:rsidP="00564DCE">
      <w:pPr>
        <w:ind w:right="22" w:firstLine="540"/>
        <w:jc w:val="both"/>
        <w:rPr>
          <w:bCs/>
        </w:rPr>
      </w:pPr>
    </w:p>
    <w:sectPr w:rsidR="003C265F" w:rsidRPr="00F94D76" w:rsidSect="00832BF9">
      <w:type w:val="continuous"/>
      <w:pgSz w:w="11906" w:h="16838" w:code="9"/>
      <w:pgMar w:top="816" w:right="851" w:bottom="284" w:left="1418" w:header="425"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4C" w:rsidRDefault="008F6A4C" w:rsidP="00CB1581">
      <w:r>
        <w:separator/>
      </w:r>
    </w:p>
  </w:endnote>
  <w:endnote w:type="continuationSeparator" w:id="0">
    <w:p w:rsidR="008F6A4C" w:rsidRDefault="008F6A4C"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4C" w:rsidRDefault="008F6A4C" w:rsidP="00CB1581">
      <w:r>
        <w:separator/>
      </w:r>
    </w:p>
  </w:footnote>
  <w:footnote w:type="continuationSeparator" w:id="0">
    <w:p w:rsidR="008F6A4C" w:rsidRDefault="008F6A4C" w:rsidP="00CB1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0E7"/>
    <w:multiLevelType w:val="multilevel"/>
    <w:tmpl w:val="8D72E8F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eastAsia="Times New Roman" w:hAnsi="Times New Roman" w:cs="Times New Roman" w:hint="default"/>
        <w:b w:val="0"/>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440" w:hanging="108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800" w:hanging="1440"/>
      </w:pPr>
      <w:rPr>
        <w:rFonts w:eastAsia="Times New Roman" w:hint="default"/>
        <w:color w:val="000000"/>
      </w:rPr>
    </w:lvl>
    <w:lvl w:ilvl="6">
      <w:start w:val="1"/>
      <w:numFmt w:val="decimal"/>
      <w:isLgl/>
      <w:lvlText w:val="%1.%2.%3.%4.%5.%6.%7."/>
      <w:lvlJc w:val="left"/>
      <w:pPr>
        <w:ind w:left="2160" w:hanging="1800"/>
      </w:pPr>
      <w:rPr>
        <w:rFonts w:eastAsia="Times New Roman" w:hint="default"/>
        <w:color w:val="000000"/>
      </w:rPr>
    </w:lvl>
    <w:lvl w:ilvl="7">
      <w:start w:val="1"/>
      <w:numFmt w:val="decimal"/>
      <w:isLgl/>
      <w:lvlText w:val="%1.%2.%3.%4.%5.%6.%7.%8."/>
      <w:lvlJc w:val="left"/>
      <w:pPr>
        <w:ind w:left="2160" w:hanging="1800"/>
      </w:pPr>
      <w:rPr>
        <w:rFonts w:eastAsia="Times New Roman" w:hint="default"/>
        <w:color w:val="000000"/>
      </w:rPr>
    </w:lvl>
    <w:lvl w:ilvl="8">
      <w:start w:val="1"/>
      <w:numFmt w:val="decimal"/>
      <w:isLgl/>
      <w:lvlText w:val="%1.%2.%3.%4.%5.%6.%7.%8.%9."/>
      <w:lvlJc w:val="left"/>
      <w:pPr>
        <w:ind w:left="2520" w:hanging="2160"/>
      </w:pPr>
      <w:rPr>
        <w:rFonts w:eastAsia="Times New Roman" w:hint="default"/>
        <w:color w:val="000000"/>
      </w:rPr>
    </w:lvl>
  </w:abstractNum>
  <w:abstractNum w:abstractNumId="1">
    <w:nsid w:val="0B1719A3"/>
    <w:multiLevelType w:val="multilevel"/>
    <w:tmpl w:val="4EE070A2"/>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5CF1D8E"/>
    <w:multiLevelType w:val="hybridMultilevel"/>
    <w:tmpl w:val="AF48E21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2CE17507"/>
    <w:multiLevelType w:val="hybridMultilevel"/>
    <w:tmpl w:val="62AE32E4"/>
    <w:lvl w:ilvl="0" w:tplc="CE02D4C2">
      <w:start w:val="1"/>
      <w:numFmt w:val="decimal"/>
      <w:lvlText w:val="%1."/>
      <w:lvlJc w:val="left"/>
      <w:pPr>
        <w:ind w:left="918" w:hanging="360"/>
      </w:pPr>
      <w:rPr>
        <w:rFonts w:hint="default"/>
        <w:color w:val="auto"/>
      </w:r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abstractNum w:abstractNumId="5">
    <w:nsid w:val="2F9642A7"/>
    <w:multiLevelType w:val="multilevel"/>
    <w:tmpl w:val="A8BA90D0"/>
    <w:lvl w:ilvl="0">
      <w:start w:val="1"/>
      <w:numFmt w:val="decimal"/>
      <w:lvlText w:val="%1."/>
      <w:lvlJc w:val="left"/>
      <w:pPr>
        <w:ind w:left="840" w:hanging="840"/>
      </w:pPr>
      <w:rPr>
        <w:rFonts w:hint="default"/>
        <w:b/>
      </w:rPr>
    </w:lvl>
    <w:lvl w:ilvl="1">
      <w:start w:val="1"/>
      <w:numFmt w:val="decimal"/>
      <w:lvlText w:val="%1.%2."/>
      <w:lvlJc w:val="left"/>
      <w:pPr>
        <w:ind w:left="4385" w:hanging="840"/>
      </w:pPr>
      <w:rPr>
        <w:rFonts w:hint="default"/>
      </w:rPr>
    </w:lvl>
    <w:lvl w:ilvl="2">
      <w:start w:val="1"/>
      <w:numFmt w:val="decimal"/>
      <w:lvlText w:val="%1.%2.%3."/>
      <w:lvlJc w:val="left"/>
      <w:pPr>
        <w:ind w:left="1554" w:hanging="840"/>
      </w:pPr>
      <w:rPr>
        <w:rFonts w:hint="default"/>
      </w:rPr>
    </w:lvl>
    <w:lvl w:ilvl="3">
      <w:start w:val="1"/>
      <w:numFmt w:val="decimal"/>
      <w:lvlText w:val="%1.%2.%3.%4."/>
      <w:lvlJc w:val="left"/>
      <w:pPr>
        <w:ind w:left="1911" w:hanging="84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
    <w:nsid w:val="30E50159"/>
    <w:multiLevelType w:val="multilevel"/>
    <w:tmpl w:val="A950CFD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13E55B8"/>
    <w:multiLevelType w:val="hybridMultilevel"/>
    <w:tmpl w:val="7D9C49E6"/>
    <w:lvl w:ilvl="0" w:tplc="457877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FB0C15"/>
    <w:multiLevelType w:val="multilevel"/>
    <w:tmpl w:val="4C56DA9A"/>
    <w:lvl w:ilvl="0">
      <w:start w:val="1"/>
      <w:numFmt w:val="decimal"/>
      <w:lvlText w:val="%1."/>
      <w:lvlJc w:val="left"/>
      <w:pPr>
        <w:ind w:left="450" w:hanging="450"/>
      </w:pPr>
      <w:rPr>
        <w:rFonts w:eastAsia="Times New Roman" w:hint="default"/>
        <w:color w:val="000000"/>
      </w:rPr>
    </w:lvl>
    <w:lvl w:ilvl="1">
      <w:start w:val="1"/>
      <w:numFmt w:val="decimal"/>
      <w:lvlText w:val="%1.%2."/>
      <w:lvlJc w:val="left"/>
      <w:pPr>
        <w:ind w:left="720" w:hanging="7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800" w:hanging="180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10">
    <w:nsid w:val="4BAD6B2F"/>
    <w:multiLevelType w:val="hybridMultilevel"/>
    <w:tmpl w:val="6AA4A9AC"/>
    <w:lvl w:ilvl="0" w:tplc="04190011">
      <w:start w:val="1"/>
      <w:numFmt w:val="decimal"/>
      <w:lvlText w:val="%1)"/>
      <w:lvlJc w:val="left"/>
      <w:pPr>
        <w:ind w:left="690" w:hanging="360"/>
      </w:pPr>
      <w:rPr>
        <w:rFonts w:hint="default"/>
        <w:b/>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1">
    <w:nsid w:val="523046C9"/>
    <w:multiLevelType w:val="multilevel"/>
    <w:tmpl w:val="3AEE4D2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C21592"/>
    <w:multiLevelType w:val="multilevel"/>
    <w:tmpl w:val="805E37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6"/>
  </w:num>
  <w:num w:numId="4">
    <w:abstractNumId w:val="1"/>
  </w:num>
  <w:num w:numId="5">
    <w:abstractNumId w:val="0"/>
  </w:num>
  <w:num w:numId="6">
    <w:abstractNumId w:val="9"/>
  </w:num>
  <w:num w:numId="7">
    <w:abstractNumId w:val="11"/>
  </w:num>
  <w:num w:numId="8">
    <w:abstractNumId w:val="12"/>
  </w:num>
  <w:num w:numId="9">
    <w:abstractNumId w:val="4"/>
  </w:num>
  <w:num w:numId="10">
    <w:abstractNumId w:val="10"/>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97B"/>
    <w:rsid w:val="00000AA2"/>
    <w:rsid w:val="00000E61"/>
    <w:rsid w:val="000010A9"/>
    <w:rsid w:val="000012BF"/>
    <w:rsid w:val="0000156F"/>
    <w:rsid w:val="00001D50"/>
    <w:rsid w:val="0000461B"/>
    <w:rsid w:val="0000479E"/>
    <w:rsid w:val="00005089"/>
    <w:rsid w:val="000050C4"/>
    <w:rsid w:val="000054DF"/>
    <w:rsid w:val="0000574C"/>
    <w:rsid w:val="00005910"/>
    <w:rsid w:val="00005F64"/>
    <w:rsid w:val="00005F68"/>
    <w:rsid w:val="00006FD1"/>
    <w:rsid w:val="00007BA5"/>
    <w:rsid w:val="00007F3E"/>
    <w:rsid w:val="000107C3"/>
    <w:rsid w:val="00010ED5"/>
    <w:rsid w:val="000115B0"/>
    <w:rsid w:val="000124C0"/>
    <w:rsid w:val="00012C9E"/>
    <w:rsid w:val="00012E9E"/>
    <w:rsid w:val="000134C1"/>
    <w:rsid w:val="00013D49"/>
    <w:rsid w:val="000140A3"/>
    <w:rsid w:val="000143C0"/>
    <w:rsid w:val="00014FD3"/>
    <w:rsid w:val="00015BB0"/>
    <w:rsid w:val="000162C9"/>
    <w:rsid w:val="00017A3F"/>
    <w:rsid w:val="00017FE9"/>
    <w:rsid w:val="000206DE"/>
    <w:rsid w:val="00020723"/>
    <w:rsid w:val="000211D1"/>
    <w:rsid w:val="0002146A"/>
    <w:rsid w:val="000217A2"/>
    <w:rsid w:val="00021A19"/>
    <w:rsid w:val="00021FCA"/>
    <w:rsid w:val="00022335"/>
    <w:rsid w:val="000223DF"/>
    <w:rsid w:val="00022484"/>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80B"/>
    <w:rsid w:val="00035BBB"/>
    <w:rsid w:val="00035EF4"/>
    <w:rsid w:val="00035F5A"/>
    <w:rsid w:val="0003698D"/>
    <w:rsid w:val="0003749A"/>
    <w:rsid w:val="000378A5"/>
    <w:rsid w:val="00042C47"/>
    <w:rsid w:val="00042EC9"/>
    <w:rsid w:val="00042F77"/>
    <w:rsid w:val="000430A4"/>
    <w:rsid w:val="000436EE"/>
    <w:rsid w:val="00044303"/>
    <w:rsid w:val="0004449D"/>
    <w:rsid w:val="00044BA0"/>
    <w:rsid w:val="00044C50"/>
    <w:rsid w:val="00047802"/>
    <w:rsid w:val="000501A3"/>
    <w:rsid w:val="00050796"/>
    <w:rsid w:val="000508FB"/>
    <w:rsid w:val="00050EF9"/>
    <w:rsid w:val="000518B9"/>
    <w:rsid w:val="00051FB4"/>
    <w:rsid w:val="000521F7"/>
    <w:rsid w:val="00052F39"/>
    <w:rsid w:val="00053B29"/>
    <w:rsid w:val="00053BD6"/>
    <w:rsid w:val="000549F5"/>
    <w:rsid w:val="00054A02"/>
    <w:rsid w:val="00055A3C"/>
    <w:rsid w:val="00055C75"/>
    <w:rsid w:val="00056030"/>
    <w:rsid w:val="00056525"/>
    <w:rsid w:val="000566C1"/>
    <w:rsid w:val="00056A00"/>
    <w:rsid w:val="00057266"/>
    <w:rsid w:val="00057F65"/>
    <w:rsid w:val="00060050"/>
    <w:rsid w:val="00060BCA"/>
    <w:rsid w:val="00060C56"/>
    <w:rsid w:val="00060F47"/>
    <w:rsid w:val="0006102C"/>
    <w:rsid w:val="0006127C"/>
    <w:rsid w:val="00061346"/>
    <w:rsid w:val="000621BF"/>
    <w:rsid w:val="000631FE"/>
    <w:rsid w:val="00064384"/>
    <w:rsid w:val="00064677"/>
    <w:rsid w:val="0006531C"/>
    <w:rsid w:val="000660FF"/>
    <w:rsid w:val="0006614D"/>
    <w:rsid w:val="0006624E"/>
    <w:rsid w:val="00066539"/>
    <w:rsid w:val="000666FC"/>
    <w:rsid w:val="000679E2"/>
    <w:rsid w:val="00067BD9"/>
    <w:rsid w:val="00070487"/>
    <w:rsid w:val="000706E6"/>
    <w:rsid w:val="000708DD"/>
    <w:rsid w:val="00070A36"/>
    <w:rsid w:val="00070BBF"/>
    <w:rsid w:val="000712C0"/>
    <w:rsid w:val="00071BBE"/>
    <w:rsid w:val="0007226B"/>
    <w:rsid w:val="000724A5"/>
    <w:rsid w:val="00072534"/>
    <w:rsid w:val="00073293"/>
    <w:rsid w:val="0007349C"/>
    <w:rsid w:val="00073614"/>
    <w:rsid w:val="00073B23"/>
    <w:rsid w:val="000758AB"/>
    <w:rsid w:val="00075CD6"/>
    <w:rsid w:val="00076210"/>
    <w:rsid w:val="000762BD"/>
    <w:rsid w:val="00076751"/>
    <w:rsid w:val="00076765"/>
    <w:rsid w:val="00076B41"/>
    <w:rsid w:val="00077D75"/>
    <w:rsid w:val="00080219"/>
    <w:rsid w:val="000804C5"/>
    <w:rsid w:val="00080691"/>
    <w:rsid w:val="00080C36"/>
    <w:rsid w:val="00081119"/>
    <w:rsid w:val="0008230C"/>
    <w:rsid w:val="00082437"/>
    <w:rsid w:val="00082E79"/>
    <w:rsid w:val="00083736"/>
    <w:rsid w:val="00083863"/>
    <w:rsid w:val="00083FF7"/>
    <w:rsid w:val="0008493C"/>
    <w:rsid w:val="00085838"/>
    <w:rsid w:val="00086FD9"/>
    <w:rsid w:val="000876AC"/>
    <w:rsid w:val="00087E94"/>
    <w:rsid w:val="00090070"/>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1D4A"/>
    <w:rsid w:val="000A235F"/>
    <w:rsid w:val="000A23FF"/>
    <w:rsid w:val="000A28CF"/>
    <w:rsid w:val="000A29DB"/>
    <w:rsid w:val="000A3B7B"/>
    <w:rsid w:val="000A3D0F"/>
    <w:rsid w:val="000A4754"/>
    <w:rsid w:val="000A4973"/>
    <w:rsid w:val="000A5BAB"/>
    <w:rsid w:val="000A6D87"/>
    <w:rsid w:val="000A784E"/>
    <w:rsid w:val="000A7A7D"/>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246"/>
    <w:rsid w:val="000C133C"/>
    <w:rsid w:val="000C1684"/>
    <w:rsid w:val="000C1D8C"/>
    <w:rsid w:val="000C1F8E"/>
    <w:rsid w:val="000C2812"/>
    <w:rsid w:val="000C2E7B"/>
    <w:rsid w:val="000C41B2"/>
    <w:rsid w:val="000C4438"/>
    <w:rsid w:val="000C4522"/>
    <w:rsid w:val="000C4625"/>
    <w:rsid w:val="000C53E1"/>
    <w:rsid w:val="000C5AEC"/>
    <w:rsid w:val="000C5B43"/>
    <w:rsid w:val="000C6791"/>
    <w:rsid w:val="000C7961"/>
    <w:rsid w:val="000C7E7F"/>
    <w:rsid w:val="000D054F"/>
    <w:rsid w:val="000D0892"/>
    <w:rsid w:val="000D0CCF"/>
    <w:rsid w:val="000D18F1"/>
    <w:rsid w:val="000D2EA0"/>
    <w:rsid w:val="000D2EEF"/>
    <w:rsid w:val="000D31CB"/>
    <w:rsid w:val="000D323B"/>
    <w:rsid w:val="000D385A"/>
    <w:rsid w:val="000D42C7"/>
    <w:rsid w:val="000D4CA7"/>
    <w:rsid w:val="000D4D4F"/>
    <w:rsid w:val="000D5F0A"/>
    <w:rsid w:val="000D6255"/>
    <w:rsid w:val="000D67F9"/>
    <w:rsid w:val="000D6974"/>
    <w:rsid w:val="000D7C9D"/>
    <w:rsid w:val="000E07C9"/>
    <w:rsid w:val="000E0832"/>
    <w:rsid w:val="000E0B47"/>
    <w:rsid w:val="000E11F2"/>
    <w:rsid w:val="000E1850"/>
    <w:rsid w:val="000E2C11"/>
    <w:rsid w:val="000E2C5A"/>
    <w:rsid w:val="000E34DE"/>
    <w:rsid w:val="000E3B31"/>
    <w:rsid w:val="000E412D"/>
    <w:rsid w:val="000E42BB"/>
    <w:rsid w:val="000E4CD1"/>
    <w:rsid w:val="000E5432"/>
    <w:rsid w:val="000E549E"/>
    <w:rsid w:val="000E5B27"/>
    <w:rsid w:val="000E5E8A"/>
    <w:rsid w:val="000E6108"/>
    <w:rsid w:val="000E6584"/>
    <w:rsid w:val="000E6744"/>
    <w:rsid w:val="000E6E10"/>
    <w:rsid w:val="000E7519"/>
    <w:rsid w:val="000E788B"/>
    <w:rsid w:val="000E7A15"/>
    <w:rsid w:val="000E7A5D"/>
    <w:rsid w:val="000E7B0B"/>
    <w:rsid w:val="000E7D09"/>
    <w:rsid w:val="000F02C3"/>
    <w:rsid w:val="000F0AF8"/>
    <w:rsid w:val="000F1AEF"/>
    <w:rsid w:val="000F1FB9"/>
    <w:rsid w:val="000F2664"/>
    <w:rsid w:val="000F2AD6"/>
    <w:rsid w:val="000F39F1"/>
    <w:rsid w:val="000F3E21"/>
    <w:rsid w:val="000F4ADC"/>
    <w:rsid w:val="000F4E8A"/>
    <w:rsid w:val="000F554D"/>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340D"/>
    <w:rsid w:val="00114117"/>
    <w:rsid w:val="00114483"/>
    <w:rsid w:val="00114653"/>
    <w:rsid w:val="001146BC"/>
    <w:rsid w:val="00114B29"/>
    <w:rsid w:val="00114CFD"/>
    <w:rsid w:val="001152A0"/>
    <w:rsid w:val="0011558A"/>
    <w:rsid w:val="00115BD8"/>
    <w:rsid w:val="00115E96"/>
    <w:rsid w:val="00116761"/>
    <w:rsid w:val="001168C5"/>
    <w:rsid w:val="00116FE9"/>
    <w:rsid w:val="00120A12"/>
    <w:rsid w:val="00121288"/>
    <w:rsid w:val="00121A93"/>
    <w:rsid w:val="00122530"/>
    <w:rsid w:val="00122967"/>
    <w:rsid w:val="00122C10"/>
    <w:rsid w:val="0012307E"/>
    <w:rsid w:val="0012547C"/>
    <w:rsid w:val="0012585F"/>
    <w:rsid w:val="00125BE6"/>
    <w:rsid w:val="00125D17"/>
    <w:rsid w:val="00125FE0"/>
    <w:rsid w:val="0012603D"/>
    <w:rsid w:val="0012645B"/>
    <w:rsid w:val="00126AA2"/>
    <w:rsid w:val="0012724C"/>
    <w:rsid w:val="00127B15"/>
    <w:rsid w:val="00127D98"/>
    <w:rsid w:val="0013031B"/>
    <w:rsid w:val="00130549"/>
    <w:rsid w:val="00130DF3"/>
    <w:rsid w:val="00130ECD"/>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61D0"/>
    <w:rsid w:val="00137B5D"/>
    <w:rsid w:val="00140250"/>
    <w:rsid w:val="00140618"/>
    <w:rsid w:val="001412B2"/>
    <w:rsid w:val="00142959"/>
    <w:rsid w:val="001436D4"/>
    <w:rsid w:val="00144BE9"/>
    <w:rsid w:val="001456F3"/>
    <w:rsid w:val="00145A33"/>
    <w:rsid w:val="00146030"/>
    <w:rsid w:val="001464A2"/>
    <w:rsid w:val="00146FD3"/>
    <w:rsid w:val="00147711"/>
    <w:rsid w:val="001477E5"/>
    <w:rsid w:val="00147B04"/>
    <w:rsid w:val="00150BCD"/>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9E"/>
    <w:rsid w:val="00161FB7"/>
    <w:rsid w:val="00162155"/>
    <w:rsid w:val="0016264A"/>
    <w:rsid w:val="00162D17"/>
    <w:rsid w:val="00162E12"/>
    <w:rsid w:val="00162F94"/>
    <w:rsid w:val="0016339F"/>
    <w:rsid w:val="0016435B"/>
    <w:rsid w:val="00164599"/>
    <w:rsid w:val="00164A21"/>
    <w:rsid w:val="0016508C"/>
    <w:rsid w:val="0016577B"/>
    <w:rsid w:val="00166AFF"/>
    <w:rsid w:val="00167AA3"/>
    <w:rsid w:val="001702B7"/>
    <w:rsid w:val="00170ACB"/>
    <w:rsid w:val="00171080"/>
    <w:rsid w:val="00172600"/>
    <w:rsid w:val="00172AC2"/>
    <w:rsid w:val="00172BF4"/>
    <w:rsid w:val="0017306A"/>
    <w:rsid w:val="00173BDA"/>
    <w:rsid w:val="001745F4"/>
    <w:rsid w:val="00174A81"/>
    <w:rsid w:val="00177084"/>
    <w:rsid w:val="00177C5E"/>
    <w:rsid w:val="00182408"/>
    <w:rsid w:val="00183169"/>
    <w:rsid w:val="00183373"/>
    <w:rsid w:val="001836FD"/>
    <w:rsid w:val="001839CF"/>
    <w:rsid w:val="00184A36"/>
    <w:rsid w:val="00184B5B"/>
    <w:rsid w:val="0018642F"/>
    <w:rsid w:val="0018730B"/>
    <w:rsid w:val="001875CF"/>
    <w:rsid w:val="001902F5"/>
    <w:rsid w:val="00190CA3"/>
    <w:rsid w:val="00191932"/>
    <w:rsid w:val="00191BF5"/>
    <w:rsid w:val="00192B72"/>
    <w:rsid w:val="00192E1D"/>
    <w:rsid w:val="00193188"/>
    <w:rsid w:val="001931E8"/>
    <w:rsid w:val="001935B9"/>
    <w:rsid w:val="00193C49"/>
    <w:rsid w:val="00194058"/>
    <w:rsid w:val="00194C8C"/>
    <w:rsid w:val="001957E2"/>
    <w:rsid w:val="0019598A"/>
    <w:rsid w:val="001959E1"/>
    <w:rsid w:val="00195CFD"/>
    <w:rsid w:val="00196580"/>
    <w:rsid w:val="00197425"/>
    <w:rsid w:val="00197961"/>
    <w:rsid w:val="00197C11"/>
    <w:rsid w:val="00197CBE"/>
    <w:rsid w:val="00197DF6"/>
    <w:rsid w:val="001A0247"/>
    <w:rsid w:val="001A07A2"/>
    <w:rsid w:val="001A0B97"/>
    <w:rsid w:val="001A1932"/>
    <w:rsid w:val="001A23BD"/>
    <w:rsid w:val="001A24E9"/>
    <w:rsid w:val="001A3C58"/>
    <w:rsid w:val="001A3F42"/>
    <w:rsid w:val="001A561A"/>
    <w:rsid w:val="001A568C"/>
    <w:rsid w:val="001A5C9C"/>
    <w:rsid w:val="001A634A"/>
    <w:rsid w:val="001A757D"/>
    <w:rsid w:val="001A78EA"/>
    <w:rsid w:val="001B0AA9"/>
    <w:rsid w:val="001B0B07"/>
    <w:rsid w:val="001B0C3D"/>
    <w:rsid w:val="001B121C"/>
    <w:rsid w:val="001B18F4"/>
    <w:rsid w:val="001B1D2A"/>
    <w:rsid w:val="001B1E9E"/>
    <w:rsid w:val="001B247A"/>
    <w:rsid w:val="001B2DF2"/>
    <w:rsid w:val="001B330C"/>
    <w:rsid w:val="001B364F"/>
    <w:rsid w:val="001B526D"/>
    <w:rsid w:val="001B54CB"/>
    <w:rsid w:val="001B5CB5"/>
    <w:rsid w:val="001B5F96"/>
    <w:rsid w:val="001B62B1"/>
    <w:rsid w:val="001B7036"/>
    <w:rsid w:val="001B720F"/>
    <w:rsid w:val="001B78F4"/>
    <w:rsid w:val="001C0191"/>
    <w:rsid w:val="001C07AB"/>
    <w:rsid w:val="001C0F59"/>
    <w:rsid w:val="001C126C"/>
    <w:rsid w:val="001C230D"/>
    <w:rsid w:val="001C2850"/>
    <w:rsid w:val="001C2E01"/>
    <w:rsid w:val="001C3E21"/>
    <w:rsid w:val="001C5850"/>
    <w:rsid w:val="001C6272"/>
    <w:rsid w:val="001C6640"/>
    <w:rsid w:val="001C68D0"/>
    <w:rsid w:val="001C741C"/>
    <w:rsid w:val="001D00BA"/>
    <w:rsid w:val="001D03F7"/>
    <w:rsid w:val="001D0A26"/>
    <w:rsid w:val="001D1124"/>
    <w:rsid w:val="001D1905"/>
    <w:rsid w:val="001D1AF8"/>
    <w:rsid w:val="001D332C"/>
    <w:rsid w:val="001D385C"/>
    <w:rsid w:val="001D3E22"/>
    <w:rsid w:val="001D4BD4"/>
    <w:rsid w:val="001D4D23"/>
    <w:rsid w:val="001D61B5"/>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CA6"/>
    <w:rsid w:val="001E3DB0"/>
    <w:rsid w:val="001E44DB"/>
    <w:rsid w:val="001E4652"/>
    <w:rsid w:val="001E469C"/>
    <w:rsid w:val="001E46B9"/>
    <w:rsid w:val="001E48AD"/>
    <w:rsid w:val="001E56E0"/>
    <w:rsid w:val="001E66B6"/>
    <w:rsid w:val="001E6D6E"/>
    <w:rsid w:val="001E71A1"/>
    <w:rsid w:val="001E777F"/>
    <w:rsid w:val="001E778F"/>
    <w:rsid w:val="001F0FD8"/>
    <w:rsid w:val="001F1F3C"/>
    <w:rsid w:val="001F22FA"/>
    <w:rsid w:val="001F2C3A"/>
    <w:rsid w:val="001F2CA2"/>
    <w:rsid w:val="001F3461"/>
    <w:rsid w:val="001F372A"/>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89F"/>
    <w:rsid w:val="00202A94"/>
    <w:rsid w:val="0020338C"/>
    <w:rsid w:val="00203454"/>
    <w:rsid w:val="00203801"/>
    <w:rsid w:val="00203937"/>
    <w:rsid w:val="00203AE9"/>
    <w:rsid w:val="00203AEF"/>
    <w:rsid w:val="00203C21"/>
    <w:rsid w:val="00203E83"/>
    <w:rsid w:val="00204645"/>
    <w:rsid w:val="002048F6"/>
    <w:rsid w:val="002055E9"/>
    <w:rsid w:val="002059CF"/>
    <w:rsid w:val="00206F0A"/>
    <w:rsid w:val="00207BE6"/>
    <w:rsid w:val="00210A63"/>
    <w:rsid w:val="002112B4"/>
    <w:rsid w:val="0021142D"/>
    <w:rsid w:val="00211432"/>
    <w:rsid w:val="00211767"/>
    <w:rsid w:val="00211C3B"/>
    <w:rsid w:val="0021251F"/>
    <w:rsid w:val="00213371"/>
    <w:rsid w:val="00214BEA"/>
    <w:rsid w:val="00215C00"/>
    <w:rsid w:val="002171F6"/>
    <w:rsid w:val="00217A29"/>
    <w:rsid w:val="00217C96"/>
    <w:rsid w:val="00220358"/>
    <w:rsid w:val="00220483"/>
    <w:rsid w:val="00220FD0"/>
    <w:rsid w:val="002214E9"/>
    <w:rsid w:val="00222692"/>
    <w:rsid w:val="002226EE"/>
    <w:rsid w:val="002227CE"/>
    <w:rsid w:val="0022287B"/>
    <w:rsid w:val="002230F9"/>
    <w:rsid w:val="0022406B"/>
    <w:rsid w:val="002242AF"/>
    <w:rsid w:val="002252CE"/>
    <w:rsid w:val="00226E35"/>
    <w:rsid w:val="00227CF5"/>
    <w:rsid w:val="002307C5"/>
    <w:rsid w:val="00230BAD"/>
    <w:rsid w:val="00230C14"/>
    <w:rsid w:val="00230CD9"/>
    <w:rsid w:val="00231363"/>
    <w:rsid w:val="00231A7A"/>
    <w:rsid w:val="00231AA6"/>
    <w:rsid w:val="00232261"/>
    <w:rsid w:val="002326FF"/>
    <w:rsid w:val="002335FF"/>
    <w:rsid w:val="00233C20"/>
    <w:rsid w:val="00233D49"/>
    <w:rsid w:val="00234592"/>
    <w:rsid w:val="00234713"/>
    <w:rsid w:val="002347AE"/>
    <w:rsid w:val="00234DA0"/>
    <w:rsid w:val="002355AC"/>
    <w:rsid w:val="00236ED3"/>
    <w:rsid w:val="002374F8"/>
    <w:rsid w:val="00240A1C"/>
    <w:rsid w:val="00240C21"/>
    <w:rsid w:val="00241185"/>
    <w:rsid w:val="002417E2"/>
    <w:rsid w:val="0024181A"/>
    <w:rsid w:val="00241FC7"/>
    <w:rsid w:val="002422A4"/>
    <w:rsid w:val="00242999"/>
    <w:rsid w:val="002434F3"/>
    <w:rsid w:val="0024386C"/>
    <w:rsid w:val="002445BD"/>
    <w:rsid w:val="0024489F"/>
    <w:rsid w:val="00244D25"/>
    <w:rsid w:val="0024567A"/>
    <w:rsid w:val="00245869"/>
    <w:rsid w:val="00245A66"/>
    <w:rsid w:val="00245A99"/>
    <w:rsid w:val="0024618E"/>
    <w:rsid w:val="002464DA"/>
    <w:rsid w:val="00246A4F"/>
    <w:rsid w:val="0024708C"/>
    <w:rsid w:val="00247172"/>
    <w:rsid w:val="00247294"/>
    <w:rsid w:val="002474FC"/>
    <w:rsid w:val="00251019"/>
    <w:rsid w:val="002512D7"/>
    <w:rsid w:val="002515F7"/>
    <w:rsid w:val="002516DF"/>
    <w:rsid w:val="00252BFA"/>
    <w:rsid w:val="00253211"/>
    <w:rsid w:val="0025326D"/>
    <w:rsid w:val="002534EC"/>
    <w:rsid w:val="00253726"/>
    <w:rsid w:val="002540AB"/>
    <w:rsid w:val="002540BA"/>
    <w:rsid w:val="00254606"/>
    <w:rsid w:val="00254B89"/>
    <w:rsid w:val="00254BD7"/>
    <w:rsid w:val="002559F5"/>
    <w:rsid w:val="00255C05"/>
    <w:rsid w:val="002561C8"/>
    <w:rsid w:val="0025658A"/>
    <w:rsid w:val="00257006"/>
    <w:rsid w:val="002572F6"/>
    <w:rsid w:val="00257738"/>
    <w:rsid w:val="00257E9E"/>
    <w:rsid w:val="00257F4B"/>
    <w:rsid w:val="00260033"/>
    <w:rsid w:val="00260145"/>
    <w:rsid w:val="00260190"/>
    <w:rsid w:val="00260EC8"/>
    <w:rsid w:val="002622FA"/>
    <w:rsid w:val="0026259E"/>
    <w:rsid w:val="00262799"/>
    <w:rsid w:val="00262F22"/>
    <w:rsid w:val="002644C2"/>
    <w:rsid w:val="00264B92"/>
    <w:rsid w:val="00264FBD"/>
    <w:rsid w:val="00265560"/>
    <w:rsid w:val="00265654"/>
    <w:rsid w:val="00266E65"/>
    <w:rsid w:val="002674CD"/>
    <w:rsid w:val="00267B28"/>
    <w:rsid w:val="00267E51"/>
    <w:rsid w:val="00270223"/>
    <w:rsid w:val="002730EF"/>
    <w:rsid w:val="00273365"/>
    <w:rsid w:val="002749B5"/>
    <w:rsid w:val="0027500B"/>
    <w:rsid w:val="0027528D"/>
    <w:rsid w:val="0027562C"/>
    <w:rsid w:val="002759A9"/>
    <w:rsid w:val="00276428"/>
    <w:rsid w:val="00276909"/>
    <w:rsid w:val="00276BFE"/>
    <w:rsid w:val="00276C28"/>
    <w:rsid w:val="00276F0C"/>
    <w:rsid w:val="00276F3D"/>
    <w:rsid w:val="00277229"/>
    <w:rsid w:val="0027761E"/>
    <w:rsid w:val="0027767E"/>
    <w:rsid w:val="00280131"/>
    <w:rsid w:val="00280C5D"/>
    <w:rsid w:val="00280ECF"/>
    <w:rsid w:val="002810AA"/>
    <w:rsid w:val="0028205C"/>
    <w:rsid w:val="002824D8"/>
    <w:rsid w:val="00282D40"/>
    <w:rsid w:val="00282D87"/>
    <w:rsid w:val="00282F80"/>
    <w:rsid w:val="00283D7A"/>
    <w:rsid w:val="00284593"/>
    <w:rsid w:val="002864E1"/>
    <w:rsid w:val="002879A1"/>
    <w:rsid w:val="00287B5D"/>
    <w:rsid w:val="00287CA2"/>
    <w:rsid w:val="00287D6D"/>
    <w:rsid w:val="00287E56"/>
    <w:rsid w:val="00287F57"/>
    <w:rsid w:val="00290001"/>
    <w:rsid w:val="00290855"/>
    <w:rsid w:val="002912D5"/>
    <w:rsid w:val="0029165E"/>
    <w:rsid w:val="00291D30"/>
    <w:rsid w:val="002926F2"/>
    <w:rsid w:val="00292A30"/>
    <w:rsid w:val="00292E75"/>
    <w:rsid w:val="00293B0B"/>
    <w:rsid w:val="0029593E"/>
    <w:rsid w:val="002967D6"/>
    <w:rsid w:val="0029691F"/>
    <w:rsid w:val="00296F4B"/>
    <w:rsid w:val="00296FF8"/>
    <w:rsid w:val="00297126"/>
    <w:rsid w:val="002A03B4"/>
    <w:rsid w:val="002A1CB0"/>
    <w:rsid w:val="002A2811"/>
    <w:rsid w:val="002A2EFF"/>
    <w:rsid w:val="002A305E"/>
    <w:rsid w:val="002A3141"/>
    <w:rsid w:val="002A3606"/>
    <w:rsid w:val="002A4230"/>
    <w:rsid w:val="002A5294"/>
    <w:rsid w:val="002A52E7"/>
    <w:rsid w:val="002A594E"/>
    <w:rsid w:val="002A59A8"/>
    <w:rsid w:val="002A59B0"/>
    <w:rsid w:val="002A5ADE"/>
    <w:rsid w:val="002A5B41"/>
    <w:rsid w:val="002A5BA0"/>
    <w:rsid w:val="002A5FBF"/>
    <w:rsid w:val="002A619E"/>
    <w:rsid w:val="002A665A"/>
    <w:rsid w:val="002A6851"/>
    <w:rsid w:val="002A6AE2"/>
    <w:rsid w:val="002B00AC"/>
    <w:rsid w:val="002B0779"/>
    <w:rsid w:val="002B0C05"/>
    <w:rsid w:val="002B0C27"/>
    <w:rsid w:val="002B0EEC"/>
    <w:rsid w:val="002B0F4F"/>
    <w:rsid w:val="002B0FD9"/>
    <w:rsid w:val="002B0FDC"/>
    <w:rsid w:val="002B14C1"/>
    <w:rsid w:val="002B1A24"/>
    <w:rsid w:val="002B1F78"/>
    <w:rsid w:val="002B3319"/>
    <w:rsid w:val="002B3664"/>
    <w:rsid w:val="002B446F"/>
    <w:rsid w:val="002B4B17"/>
    <w:rsid w:val="002B5627"/>
    <w:rsid w:val="002B5F44"/>
    <w:rsid w:val="002B63C6"/>
    <w:rsid w:val="002B714B"/>
    <w:rsid w:val="002C05A4"/>
    <w:rsid w:val="002C0832"/>
    <w:rsid w:val="002C0DA8"/>
    <w:rsid w:val="002C0F47"/>
    <w:rsid w:val="002C12BC"/>
    <w:rsid w:val="002C1BD9"/>
    <w:rsid w:val="002C2F4C"/>
    <w:rsid w:val="002C34E0"/>
    <w:rsid w:val="002C3641"/>
    <w:rsid w:val="002C387A"/>
    <w:rsid w:val="002C3A9D"/>
    <w:rsid w:val="002C4185"/>
    <w:rsid w:val="002C43E8"/>
    <w:rsid w:val="002C45FA"/>
    <w:rsid w:val="002C4CCB"/>
    <w:rsid w:val="002C52CD"/>
    <w:rsid w:val="002C62D5"/>
    <w:rsid w:val="002C6325"/>
    <w:rsid w:val="002C64F2"/>
    <w:rsid w:val="002C69EC"/>
    <w:rsid w:val="002C6ADC"/>
    <w:rsid w:val="002C6B6E"/>
    <w:rsid w:val="002C7113"/>
    <w:rsid w:val="002C7D62"/>
    <w:rsid w:val="002D0216"/>
    <w:rsid w:val="002D06DE"/>
    <w:rsid w:val="002D0F0E"/>
    <w:rsid w:val="002D2810"/>
    <w:rsid w:val="002D3A74"/>
    <w:rsid w:val="002D43E2"/>
    <w:rsid w:val="002D440F"/>
    <w:rsid w:val="002D52D1"/>
    <w:rsid w:val="002D554D"/>
    <w:rsid w:val="002D58B4"/>
    <w:rsid w:val="002D64BC"/>
    <w:rsid w:val="002D6C83"/>
    <w:rsid w:val="002D6F06"/>
    <w:rsid w:val="002E0C32"/>
    <w:rsid w:val="002E1125"/>
    <w:rsid w:val="002E1D1A"/>
    <w:rsid w:val="002E3188"/>
    <w:rsid w:val="002E328B"/>
    <w:rsid w:val="002E3501"/>
    <w:rsid w:val="002E3D5E"/>
    <w:rsid w:val="002E41CB"/>
    <w:rsid w:val="002E45AE"/>
    <w:rsid w:val="002E5373"/>
    <w:rsid w:val="002E5C57"/>
    <w:rsid w:val="002E5FE2"/>
    <w:rsid w:val="002E6059"/>
    <w:rsid w:val="002E619E"/>
    <w:rsid w:val="002E7C6A"/>
    <w:rsid w:val="002E7CED"/>
    <w:rsid w:val="002F1426"/>
    <w:rsid w:val="002F1448"/>
    <w:rsid w:val="002F1790"/>
    <w:rsid w:val="002F4850"/>
    <w:rsid w:val="002F514A"/>
    <w:rsid w:val="002F52E3"/>
    <w:rsid w:val="002F577C"/>
    <w:rsid w:val="002F58E8"/>
    <w:rsid w:val="002F6B9D"/>
    <w:rsid w:val="002F7AE3"/>
    <w:rsid w:val="002F7CED"/>
    <w:rsid w:val="003004D2"/>
    <w:rsid w:val="00300949"/>
    <w:rsid w:val="00300C2D"/>
    <w:rsid w:val="00301B77"/>
    <w:rsid w:val="00302041"/>
    <w:rsid w:val="003033A1"/>
    <w:rsid w:val="00306B92"/>
    <w:rsid w:val="00307473"/>
    <w:rsid w:val="00307DB2"/>
    <w:rsid w:val="003104B5"/>
    <w:rsid w:val="00310A64"/>
    <w:rsid w:val="00310D9C"/>
    <w:rsid w:val="003115B9"/>
    <w:rsid w:val="00312211"/>
    <w:rsid w:val="00312859"/>
    <w:rsid w:val="003128FE"/>
    <w:rsid w:val="00312F5F"/>
    <w:rsid w:val="00313084"/>
    <w:rsid w:val="00313D18"/>
    <w:rsid w:val="0031464A"/>
    <w:rsid w:val="0031474D"/>
    <w:rsid w:val="0031478D"/>
    <w:rsid w:val="00314A74"/>
    <w:rsid w:val="00314D6B"/>
    <w:rsid w:val="00314F18"/>
    <w:rsid w:val="0031520F"/>
    <w:rsid w:val="00315C90"/>
    <w:rsid w:val="0031625B"/>
    <w:rsid w:val="0031679F"/>
    <w:rsid w:val="0031693C"/>
    <w:rsid w:val="003171DB"/>
    <w:rsid w:val="003204EA"/>
    <w:rsid w:val="003206C1"/>
    <w:rsid w:val="00320A04"/>
    <w:rsid w:val="00321513"/>
    <w:rsid w:val="00322427"/>
    <w:rsid w:val="00322F1F"/>
    <w:rsid w:val="00323CB4"/>
    <w:rsid w:val="00324B05"/>
    <w:rsid w:val="00324D50"/>
    <w:rsid w:val="0032635E"/>
    <w:rsid w:val="0032709F"/>
    <w:rsid w:val="00327FF0"/>
    <w:rsid w:val="003307B8"/>
    <w:rsid w:val="003309E2"/>
    <w:rsid w:val="00331049"/>
    <w:rsid w:val="00331082"/>
    <w:rsid w:val="00331798"/>
    <w:rsid w:val="003319B4"/>
    <w:rsid w:val="00331D55"/>
    <w:rsid w:val="00331EBC"/>
    <w:rsid w:val="00331FA6"/>
    <w:rsid w:val="003328B5"/>
    <w:rsid w:val="00333484"/>
    <w:rsid w:val="003337E1"/>
    <w:rsid w:val="00333A1B"/>
    <w:rsid w:val="00333ED2"/>
    <w:rsid w:val="00334A1F"/>
    <w:rsid w:val="003354FF"/>
    <w:rsid w:val="0033575E"/>
    <w:rsid w:val="00335EF7"/>
    <w:rsid w:val="003362DC"/>
    <w:rsid w:val="003378E8"/>
    <w:rsid w:val="00340316"/>
    <w:rsid w:val="003403C4"/>
    <w:rsid w:val="00340A8A"/>
    <w:rsid w:val="003410B6"/>
    <w:rsid w:val="00341714"/>
    <w:rsid w:val="00341B24"/>
    <w:rsid w:val="00342D6F"/>
    <w:rsid w:val="0034316B"/>
    <w:rsid w:val="003438D2"/>
    <w:rsid w:val="003442FC"/>
    <w:rsid w:val="00344391"/>
    <w:rsid w:val="00344614"/>
    <w:rsid w:val="0034586E"/>
    <w:rsid w:val="00345CD9"/>
    <w:rsid w:val="00346F6B"/>
    <w:rsid w:val="00350EB2"/>
    <w:rsid w:val="0035136F"/>
    <w:rsid w:val="0035184E"/>
    <w:rsid w:val="00351ABA"/>
    <w:rsid w:val="00351CB4"/>
    <w:rsid w:val="00352006"/>
    <w:rsid w:val="00352567"/>
    <w:rsid w:val="003531F1"/>
    <w:rsid w:val="00353861"/>
    <w:rsid w:val="003538A2"/>
    <w:rsid w:val="00353B6A"/>
    <w:rsid w:val="00353EA9"/>
    <w:rsid w:val="00353EAA"/>
    <w:rsid w:val="003547AD"/>
    <w:rsid w:val="00354C43"/>
    <w:rsid w:val="0035534B"/>
    <w:rsid w:val="00355471"/>
    <w:rsid w:val="00355642"/>
    <w:rsid w:val="003559F8"/>
    <w:rsid w:val="00355B34"/>
    <w:rsid w:val="00355E6F"/>
    <w:rsid w:val="00356F9B"/>
    <w:rsid w:val="00357AB0"/>
    <w:rsid w:val="003618DA"/>
    <w:rsid w:val="00362001"/>
    <w:rsid w:val="003621F0"/>
    <w:rsid w:val="00362A69"/>
    <w:rsid w:val="00362E37"/>
    <w:rsid w:val="003635C3"/>
    <w:rsid w:val="00364B02"/>
    <w:rsid w:val="00364F04"/>
    <w:rsid w:val="00365932"/>
    <w:rsid w:val="00365DBE"/>
    <w:rsid w:val="00366739"/>
    <w:rsid w:val="00366FC8"/>
    <w:rsid w:val="003675FA"/>
    <w:rsid w:val="00370CB3"/>
    <w:rsid w:val="00370D35"/>
    <w:rsid w:val="00370E48"/>
    <w:rsid w:val="00370F42"/>
    <w:rsid w:val="003713C1"/>
    <w:rsid w:val="003714F4"/>
    <w:rsid w:val="0037196A"/>
    <w:rsid w:val="00372710"/>
    <w:rsid w:val="00372CDE"/>
    <w:rsid w:val="00373AB9"/>
    <w:rsid w:val="00373D32"/>
    <w:rsid w:val="003742C2"/>
    <w:rsid w:val="00374AE6"/>
    <w:rsid w:val="00375C99"/>
    <w:rsid w:val="003760FC"/>
    <w:rsid w:val="00376C14"/>
    <w:rsid w:val="00376C5F"/>
    <w:rsid w:val="0037739A"/>
    <w:rsid w:val="00377D2A"/>
    <w:rsid w:val="00380AF9"/>
    <w:rsid w:val="00380B30"/>
    <w:rsid w:val="00381021"/>
    <w:rsid w:val="00381579"/>
    <w:rsid w:val="00381E82"/>
    <w:rsid w:val="00381EEA"/>
    <w:rsid w:val="003837F1"/>
    <w:rsid w:val="00383C1C"/>
    <w:rsid w:val="00383D6D"/>
    <w:rsid w:val="003843E6"/>
    <w:rsid w:val="00384501"/>
    <w:rsid w:val="00384983"/>
    <w:rsid w:val="00384D0C"/>
    <w:rsid w:val="0038562A"/>
    <w:rsid w:val="00385725"/>
    <w:rsid w:val="0038663E"/>
    <w:rsid w:val="00386BE7"/>
    <w:rsid w:val="00386CC8"/>
    <w:rsid w:val="0038716A"/>
    <w:rsid w:val="00387189"/>
    <w:rsid w:val="00387637"/>
    <w:rsid w:val="00387B97"/>
    <w:rsid w:val="00390B9D"/>
    <w:rsid w:val="00390BEC"/>
    <w:rsid w:val="0039114D"/>
    <w:rsid w:val="003913B6"/>
    <w:rsid w:val="0039180C"/>
    <w:rsid w:val="00391956"/>
    <w:rsid w:val="00392B87"/>
    <w:rsid w:val="00393E4F"/>
    <w:rsid w:val="00394691"/>
    <w:rsid w:val="00394C1A"/>
    <w:rsid w:val="0039524A"/>
    <w:rsid w:val="003966B1"/>
    <w:rsid w:val="00396A2E"/>
    <w:rsid w:val="00396FC6"/>
    <w:rsid w:val="0039707E"/>
    <w:rsid w:val="003973EF"/>
    <w:rsid w:val="003A04D6"/>
    <w:rsid w:val="003A1330"/>
    <w:rsid w:val="003A2344"/>
    <w:rsid w:val="003A3263"/>
    <w:rsid w:val="003A3ADC"/>
    <w:rsid w:val="003A45FC"/>
    <w:rsid w:val="003A46EE"/>
    <w:rsid w:val="003A4769"/>
    <w:rsid w:val="003A5084"/>
    <w:rsid w:val="003A54DB"/>
    <w:rsid w:val="003A5D6E"/>
    <w:rsid w:val="003A6454"/>
    <w:rsid w:val="003A71FF"/>
    <w:rsid w:val="003B075C"/>
    <w:rsid w:val="003B09CB"/>
    <w:rsid w:val="003B0E90"/>
    <w:rsid w:val="003B2039"/>
    <w:rsid w:val="003B3BC1"/>
    <w:rsid w:val="003B3D41"/>
    <w:rsid w:val="003B4459"/>
    <w:rsid w:val="003B47C8"/>
    <w:rsid w:val="003B49F4"/>
    <w:rsid w:val="003B4DED"/>
    <w:rsid w:val="003B4F47"/>
    <w:rsid w:val="003B4FB1"/>
    <w:rsid w:val="003B5390"/>
    <w:rsid w:val="003B665C"/>
    <w:rsid w:val="003B69F5"/>
    <w:rsid w:val="003B7B56"/>
    <w:rsid w:val="003C0B29"/>
    <w:rsid w:val="003C0B68"/>
    <w:rsid w:val="003C1975"/>
    <w:rsid w:val="003C2107"/>
    <w:rsid w:val="003C22D6"/>
    <w:rsid w:val="003C265F"/>
    <w:rsid w:val="003C267A"/>
    <w:rsid w:val="003C2717"/>
    <w:rsid w:val="003C2B03"/>
    <w:rsid w:val="003C34D0"/>
    <w:rsid w:val="003C35F3"/>
    <w:rsid w:val="003C3824"/>
    <w:rsid w:val="003C3B59"/>
    <w:rsid w:val="003C40DC"/>
    <w:rsid w:val="003C4AF0"/>
    <w:rsid w:val="003C4DB2"/>
    <w:rsid w:val="003C55DC"/>
    <w:rsid w:val="003C5A94"/>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692"/>
    <w:rsid w:val="003D1EDA"/>
    <w:rsid w:val="003D3FD8"/>
    <w:rsid w:val="003D463B"/>
    <w:rsid w:val="003D5C65"/>
    <w:rsid w:val="003D6C1C"/>
    <w:rsid w:val="003D7C82"/>
    <w:rsid w:val="003E091A"/>
    <w:rsid w:val="003E1559"/>
    <w:rsid w:val="003E15D1"/>
    <w:rsid w:val="003E1820"/>
    <w:rsid w:val="003E2169"/>
    <w:rsid w:val="003E237F"/>
    <w:rsid w:val="003E260B"/>
    <w:rsid w:val="003E2E9E"/>
    <w:rsid w:val="003E2F42"/>
    <w:rsid w:val="003E40A6"/>
    <w:rsid w:val="003E4A1F"/>
    <w:rsid w:val="003E4BFA"/>
    <w:rsid w:val="003E5610"/>
    <w:rsid w:val="003E602C"/>
    <w:rsid w:val="003E61BC"/>
    <w:rsid w:val="003E61F2"/>
    <w:rsid w:val="003E63A8"/>
    <w:rsid w:val="003E67E8"/>
    <w:rsid w:val="003E67F7"/>
    <w:rsid w:val="003F039B"/>
    <w:rsid w:val="003F0466"/>
    <w:rsid w:val="003F0A51"/>
    <w:rsid w:val="003F16BE"/>
    <w:rsid w:val="003F229A"/>
    <w:rsid w:val="003F23A6"/>
    <w:rsid w:val="003F2F34"/>
    <w:rsid w:val="003F31FE"/>
    <w:rsid w:val="003F386F"/>
    <w:rsid w:val="003F3EE5"/>
    <w:rsid w:val="003F4679"/>
    <w:rsid w:val="003F46C6"/>
    <w:rsid w:val="003F4CCF"/>
    <w:rsid w:val="003F5119"/>
    <w:rsid w:val="003F52C0"/>
    <w:rsid w:val="003F5992"/>
    <w:rsid w:val="003F5EA9"/>
    <w:rsid w:val="003F6F31"/>
    <w:rsid w:val="003F72B8"/>
    <w:rsid w:val="003F7786"/>
    <w:rsid w:val="003F7CEE"/>
    <w:rsid w:val="003F7F01"/>
    <w:rsid w:val="004009B9"/>
    <w:rsid w:val="00400D2C"/>
    <w:rsid w:val="00400F12"/>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A43"/>
    <w:rsid w:val="00412D8D"/>
    <w:rsid w:val="004132F6"/>
    <w:rsid w:val="0041345D"/>
    <w:rsid w:val="00413DAB"/>
    <w:rsid w:val="004143B1"/>
    <w:rsid w:val="00415485"/>
    <w:rsid w:val="004154F5"/>
    <w:rsid w:val="004156B3"/>
    <w:rsid w:val="0041585B"/>
    <w:rsid w:val="00416593"/>
    <w:rsid w:val="00416671"/>
    <w:rsid w:val="00416AB1"/>
    <w:rsid w:val="00416B45"/>
    <w:rsid w:val="00416DBD"/>
    <w:rsid w:val="004201DF"/>
    <w:rsid w:val="004207AE"/>
    <w:rsid w:val="00420B99"/>
    <w:rsid w:val="0042119E"/>
    <w:rsid w:val="004219AB"/>
    <w:rsid w:val="004222F8"/>
    <w:rsid w:val="0042290F"/>
    <w:rsid w:val="0042311C"/>
    <w:rsid w:val="00423293"/>
    <w:rsid w:val="004232C5"/>
    <w:rsid w:val="00423A63"/>
    <w:rsid w:val="00423AAC"/>
    <w:rsid w:val="00425096"/>
    <w:rsid w:val="004251F7"/>
    <w:rsid w:val="0042538F"/>
    <w:rsid w:val="00425675"/>
    <w:rsid w:val="00425723"/>
    <w:rsid w:val="004259D8"/>
    <w:rsid w:val="00426D18"/>
    <w:rsid w:val="00427AF9"/>
    <w:rsid w:val="00430106"/>
    <w:rsid w:val="00430BEE"/>
    <w:rsid w:val="00430F23"/>
    <w:rsid w:val="004318B3"/>
    <w:rsid w:val="004327E9"/>
    <w:rsid w:val="00432F0B"/>
    <w:rsid w:val="00433118"/>
    <w:rsid w:val="00434878"/>
    <w:rsid w:val="00435680"/>
    <w:rsid w:val="00436403"/>
    <w:rsid w:val="0043676C"/>
    <w:rsid w:val="00437BAC"/>
    <w:rsid w:val="00441869"/>
    <w:rsid w:val="00441BA4"/>
    <w:rsid w:val="004433B3"/>
    <w:rsid w:val="00443DCA"/>
    <w:rsid w:val="00444397"/>
    <w:rsid w:val="004445D9"/>
    <w:rsid w:val="00444610"/>
    <w:rsid w:val="004448A6"/>
    <w:rsid w:val="00444A08"/>
    <w:rsid w:val="00444EFB"/>
    <w:rsid w:val="004451B0"/>
    <w:rsid w:val="004456AF"/>
    <w:rsid w:val="00445E01"/>
    <w:rsid w:val="004467F8"/>
    <w:rsid w:val="00446C6B"/>
    <w:rsid w:val="004470AF"/>
    <w:rsid w:val="00447E9A"/>
    <w:rsid w:val="00447FE0"/>
    <w:rsid w:val="004501E4"/>
    <w:rsid w:val="00450265"/>
    <w:rsid w:val="00450536"/>
    <w:rsid w:val="00450662"/>
    <w:rsid w:val="004507BB"/>
    <w:rsid w:val="00450EAB"/>
    <w:rsid w:val="0045249D"/>
    <w:rsid w:val="004527B0"/>
    <w:rsid w:val="00453056"/>
    <w:rsid w:val="00453474"/>
    <w:rsid w:val="00455B65"/>
    <w:rsid w:val="004571E0"/>
    <w:rsid w:val="004571F3"/>
    <w:rsid w:val="00457261"/>
    <w:rsid w:val="00457573"/>
    <w:rsid w:val="004600AB"/>
    <w:rsid w:val="0046204B"/>
    <w:rsid w:val="00462A96"/>
    <w:rsid w:val="00464078"/>
    <w:rsid w:val="00464267"/>
    <w:rsid w:val="00464760"/>
    <w:rsid w:val="00465E29"/>
    <w:rsid w:val="0046636F"/>
    <w:rsid w:val="0046648B"/>
    <w:rsid w:val="00466546"/>
    <w:rsid w:val="0046688E"/>
    <w:rsid w:val="00470305"/>
    <w:rsid w:val="00470377"/>
    <w:rsid w:val="004704C5"/>
    <w:rsid w:val="00470AD5"/>
    <w:rsid w:val="00470E52"/>
    <w:rsid w:val="0047138C"/>
    <w:rsid w:val="0047175A"/>
    <w:rsid w:val="00471C53"/>
    <w:rsid w:val="00471FA3"/>
    <w:rsid w:val="004723F8"/>
    <w:rsid w:val="00472764"/>
    <w:rsid w:val="0047356D"/>
    <w:rsid w:val="00473865"/>
    <w:rsid w:val="00473F21"/>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6A1B"/>
    <w:rsid w:val="00487904"/>
    <w:rsid w:val="00487A52"/>
    <w:rsid w:val="00487B77"/>
    <w:rsid w:val="00487DF3"/>
    <w:rsid w:val="00487F11"/>
    <w:rsid w:val="004909D0"/>
    <w:rsid w:val="00490FC8"/>
    <w:rsid w:val="0049171E"/>
    <w:rsid w:val="004920A7"/>
    <w:rsid w:val="00492FAE"/>
    <w:rsid w:val="00493FA9"/>
    <w:rsid w:val="004940C2"/>
    <w:rsid w:val="004952DE"/>
    <w:rsid w:val="004955F6"/>
    <w:rsid w:val="00496BAA"/>
    <w:rsid w:val="00496BD2"/>
    <w:rsid w:val="00497137"/>
    <w:rsid w:val="0049740E"/>
    <w:rsid w:val="00497A0B"/>
    <w:rsid w:val="00497B55"/>
    <w:rsid w:val="004A08C2"/>
    <w:rsid w:val="004A0967"/>
    <w:rsid w:val="004A0BD5"/>
    <w:rsid w:val="004A100C"/>
    <w:rsid w:val="004A10B6"/>
    <w:rsid w:val="004A1DD4"/>
    <w:rsid w:val="004A2020"/>
    <w:rsid w:val="004A28D6"/>
    <w:rsid w:val="004A2B06"/>
    <w:rsid w:val="004A2B27"/>
    <w:rsid w:val="004A3372"/>
    <w:rsid w:val="004A3CDC"/>
    <w:rsid w:val="004A4266"/>
    <w:rsid w:val="004A4D48"/>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D65"/>
    <w:rsid w:val="004B4F95"/>
    <w:rsid w:val="004B5833"/>
    <w:rsid w:val="004B586E"/>
    <w:rsid w:val="004B601E"/>
    <w:rsid w:val="004B63DF"/>
    <w:rsid w:val="004B649A"/>
    <w:rsid w:val="004B6694"/>
    <w:rsid w:val="004B6B55"/>
    <w:rsid w:val="004B77CD"/>
    <w:rsid w:val="004C02F5"/>
    <w:rsid w:val="004C0705"/>
    <w:rsid w:val="004C0FCF"/>
    <w:rsid w:val="004C1CD0"/>
    <w:rsid w:val="004C2191"/>
    <w:rsid w:val="004C23BD"/>
    <w:rsid w:val="004C2BA5"/>
    <w:rsid w:val="004C2FA0"/>
    <w:rsid w:val="004C41AD"/>
    <w:rsid w:val="004C41B0"/>
    <w:rsid w:val="004C5253"/>
    <w:rsid w:val="004C5296"/>
    <w:rsid w:val="004C54C6"/>
    <w:rsid w:val="004C6ADA"/>
    <w:rsid w:val="004C6DFF"/>
    <w:rsid w:val="004C7E80"/>
    <w:rsid w:val="004D02FB"/>
    <w:rsid w:val="004D04CA"/>
    <w:rsid w:val="004D2048"/>
    <w:rsid w:val="004D2D71"/>
    <w:rsid w:val="004D2F02"/>
    <w:rsid w:val="004D4759"/>
    <w:rsid w:val="004D5D27"/>
    <w:rsid w:val="004D6EA0"/>
    <w:rsid w:val="004D70E9"/>
    <w:rsid w:val="004D71A1"/>
    <w:rsid w:val="004E042B"/>
    <w:rsid w:val="004E05BE"/>
    <w:rsid w:val="004E07B8"/>
    <w:rsid w:val="004E165D"/>
    <w:rsid w:val="004E1D1A"/>
    <w:rsid w:val="004E25D2"/>
    <w:rsid w:val="004E2A15"/>
    <w:rsid w:val="004E2EF5"/>
    <w:rsid w:val="004E3BAB"/>
    <w:rsid w:val="004E413A"/>
    <w:rsid w:val="004E46D4"/>
    <w:rsid w:val="004E4A2F"/>
    <w:rsid w:val="004E6384"/>
    <w:rsid w:val="004E747A"/>
    <w:rsid w:val="004E7751"/>
    <w:rsid w:val="004E7937"/>
    <w:rsid w:val="004E7C2F"/>
    <w:rsid w:val="004F03E5"/>
    <w:rsid w:val="004F0904"/>
    <w:rsid w:val="004F13A2"/>
    <w:rsid w:val="004F145F"/>
    <w:rsid w:val="004F1DFB"/>
    <w:rsid w:val="004F1F30"/>
    <w:rsid w:val="004F2628"/>
    <w:rsid w:val="004F547F"/>
    <w:rsid w:val="004F64FA"/>
    <w:rsid w:val="004F6769"/>
    <w:rsid w:val="004F6903"/>
    <w:rsid w:val="004F6CCF"/>
    <w:rsid w:val="004F6E7D"/>
    <w:rsid w:val="004F6ED0"/>
    <w:rsid w:val="004F7631"/>
    <w:rsid w:val="004F7CCA"/>
    <w:rsid w:val="004F7E7E"/>
    <w:rsid w:val="005007BF"/>
    <w:rsid w:val="00500861"/>
    <w:rsid w:val="00500B44"/>
    <w:rsid w:val="00500C05"/>
    <w:rsid w:val="00502E19"/>
    <w:rsid w:val="0050304F"/>
    <w:rsid w:val="00503F3B"/>
    <w:rsid w:val="005042E1"/>
    <w:rsid w:val="00504887"/>
    <w:rsid w:val="0050541A"/>
    <w:rsid w:val="0050543A"/>
    <w:rsid w:val="00505792"/>
    <w:rsid w:val="00505A9C"/>
    <w:rsid w:val="00506832"/>
    <w:rsid w:val="005068BB"/>
    <w:rsid w:val="00506AA0"/>
    <w:rsid w:val="00506C4C"/>
    <w:rsid w:val="00506D0A"/>
    <w:rsid w:val="00507CAA"/>
    <w:rsid w:val="00507E16"/>
    <w:rsid w:val="00510A55"/>
    <w:rsid w:val="00510B83"/>
    <w:rsid w:val="00511C0F"/>
    <w:rsid w:val="0051202D"/>
    <w:rsid w:val="00512056"/>
    <w:rsid w:val="005124C6"/>
    <w:rsid w:val="00513D69"/>
    <w:rsid w:val="00513FEE"/>
    <w:rsid w:val="005144D8"/>
    <w:rsid w:val="00514B21"/>
    <w:rsid w:val="0051506C"/>
    <w:rsid w:val="005154F7"/>
    <w:rsid w:val="005154FA"/>
    <w:rsid w:val="00516601"/>
    <w:rsid w:val="00516972"/>
    <w:rsid w:val="00517353"/>
    <w:rsid w:val="00517460"/>
    <w:rsid w:val="00520057"/>
    <w:rsid w:val="00520479"/>
    <w:rsid w:val="00520513"/>
    <w:rsid w:val="00520978"/>
    <w:rsid w:val="005212DE"/>
    <w:rsid w:val="005215DB"/>
    <w:rsid w:val="00521D59"/>
    <w:rsid w:val="00522FE0"/>
    <w:rsid w:val="0052454E"/>
    <w:rsid w:val="005249A2"/>
    <w:rsid w:val="00524A8B"/>
    <w:rsid w:val="00524C6D"/>
    <w:rsid w:val="00524E0F"/>
    <w:rsid w:val="0052501C"/>
    <w:rsid w:val="005254CF"/>
    <w:rsid w:val="0052686D"/>
    <w:rsid w:val="00526AAD"/>
    <w:rsid w:val="00526BF9"/>
    <w:rsid w:val="005305DE"/>
    <w:rsid w:val="005309DC"/>
    <w:rsid w:val="00530D01"/>
    <w:rsid w:val="00531666"/>
    <w:rsid w:val="00531EB4"/>
    <w:rsid w:val="005322E1"/>
    <w:rsid w:val="00532BFC"/>
    <w:rsid w:val="00532D75"/>
    <w:rsid w:val="005342FA"/>
    <w:rsid w:val="0053448E"/>
    <w:rsid w:val="0053462E"/>
    <w:rsid w:val="005347F8"/>
    <w:rsid w:val="00534ABB"/>
    <w:rsid w:val="00535B74"/>
    <w:rsid w:val="00535C47"/>
    <w:rsid w:val="00536F30"/>
    <w:rsid w:val="005375D1"/>
    <w:rsid w:val="00537B3D"/>
    <w:rsid w:val="005403C6"/>
    <w:rsid w:val="005405C8"/>
    <w:rsid w:val="00540919"/>
    <w:rsid w:val="00540A17"/>
    <w:rsid w:val="00540E04"/>
    <w:rsid w:val="00541335"/>
    <w:rsid w:val="0054164C"/>
    <w:rsid w:val="00541700"/>
    <w:rsid w:val="005418ED"/>
    <w:rsid w:val="00542507"/>
    <w:rsid w:val="00543B1B"/>
    <w:rsid w:val="00543FD1"/>
    <w:rsid w:val="00544999"/>
    <w:rsid w:val="00544AC1"/>
    <w:rsid w:val="00544FB1"/>
    <w:rsid w:val="005453C5"/>
    <w:rsid w:val="005456A8"/>
    <w:rsid w:val="00545F77"/>
    <w:rsid w:val="00546196"/>
    <w:rsid w:val="005462A2"/>
    <w:rsid w:val="00546C17"/>
    <w:rsid w:val="0055009F"/>
    <w:rsid w:val="00550306"/>
    <w:rsid w:val="0055076F"/>
    <w:rsid w:val="00551B2E"/>
    <w:rsid w:val="00551EC0"/>
    <w:rsid w:val="0055319A"/>
    <w:rsid w:val="0055326F"/>
    <w:rsid w:val="00554336"/>
    <w:rsid w:val="00554432"/>
    <w:rsid w:val="005546B3"/>
    <w:rsid w:val="00555A37"/>
    <w:rsid w:val="005569E9"/>
    <w:rsid w:val="00556E88"/>
    <w:rsid w:val="00557388"/>
    <w:rsid w:val="00560C7F"/>
    <w:rsid w:val="00560E3F"/>
    <w:rsid w:val="00560F87"/>
    <w:rsid w:val="0056132D"/>
    <w:rsid w:val="0056134D"/>
    <w:rsid w:val="00562994"/>
    <w:rsid w:val="00562C9E"/>
    <w:rsid w:val="00563669"/>
    <w:rsid w:val="005636EC"/>
    <w:rsid w:val="00563894"/>
    <w:rsid w:val="00563963"/>
    <w:rsid w:val="00563C69"/>
    <w:rsid w:val="00563FDB"/>
    <w:rsid w:val="00564560"/>
    <w:rsid w:val="00564D17"/>
    <w:rsid w:val="00564DCE"/>
    <w:rsid w:val="00564E42"/>
    <w:rsid w:val="00564EFA"/>
    <w:rsid w:val="00565047"/>
    <w:rsid w:val="0056564A"/>
    <w:rsid w:val="00565FC8"/>
    <w:rsid w:val="005660D2"/>
    <w:rsid w:val="00566345"/>
    <w:rsid w:val="0056648F"/>
    <w:rsid w:val="00566C49"/>
    <w:rsid w:val="00566C56"/>
    <w:rsid w:val="00566CFF"/>
    <w:rsid w:val="00567B9F"/>
    <w:rsid w:val="00567F1A"/>
    <w:rsid w:val="00570581"/>
    <w:rsid w:val="00571172"/>
    <w:rsid w:val="0057170E"/>
    <w:rsid w:val="00573318"/>
    <w:rsid w:val="00573B1C"/>
    <w:rsid w:val="00573F36"/>
    <w:rsid w:val="00573F9F"/>
    <w:rsid w:val="0057417F"/>
    <w:rsid w:val="00574869"/>
    <w:rsid w:val="005754F0"/>
    <w:rsid w:val="00575AA7"/>
    <w:rsid w:val="00575C2C"/>
    <w:rsid w:val="00575D75"/>
    <w:rsid w:val="00575FA6"/>
    <w:rsid w:val="0057631B"/>
    <w:rsid w:val="00576A2B"/>
    <w:rsid w:val="0057727D"/>
    <w:rsid w:val="00577965"/>
    <w:rsid w:val="0058017C"/>
    <w:rsid w:val="0058120D"/>
    <w:rsid w:val="005814FE"/>
    <w:rsid w:val="00581FAC"/>
    <w:rsid w:val="0058239B"/>
    <w:rsid w:val="00583332"/>
    <w:rsid w:val="00583F4D"/>
    <w:rsid w:val="005846A1"/>
    <w:rsid w:val="005851AA"/>
    <w:rsid w:val="00585C36"/>
    <w:rsid w:val="00586ACC"/>
    <w:rsid w:val="00586C89"/>
    <w:rsid w:val="00586DB6"/>
    <w:rsid w:val="00587A6C"/>
    <w:rsid w:val="00587B93"/>
    <w:rsid w:val="00590A35"/>
    <w:rsid w:val="00590BA2"/>
    <w:rsid w:val="00591CF8"/>
    <w:rsid w:val="005925BB"/>
    <w:rsid w:val="00592683"/>
    <w:rsid w:val="0059280B"/>
    <w:rsid w:val="005934D2"/>
    <w:rsid w:val="00593F89"/>
    <w:rsid w:val="005944C8"/>
    <w:rsid w:val="00595262"/>
    <w:rsid w:val="005952F2"/>
    <w:rsid w:val="005959D6"/>
    <w:rsid w:val="00596CA6"/>
    <w:rsid w:val="00597894"/>
    <w:rsid w:val="00597A24"/>
    <w:rsid w:val="00597C9B"/>
    <w:rsid w:val="005A03BA"/>
    <w:rsid w:val="005A0436"/>
    <w:rsid w:val="005A1937"/>
    <w:rsid w:val="005A1C62"/>
    <w:rsid w:val="005A1CBD"/>
    <w:rsid w:val="005A2432"/>
    <w:rsid w:val="005A358B"/>
    <w:rsid w:val="005A3A94"/>
    <w:rsid w:val="005A5333"/>
    <w:rsid w:val="005A5B7F"/>
    <w:rsid w:val="005A6309"/>
    <w:rsid w:val="005A7502"/>
    <w:rsid w:val="005B01DD"/>
    <w:rsid w:val="005B0B9B"/>
    <w:rsid w:val="005B0EE7"/>
    <w:rsid w:val="005B1321"/>
    <w:rsid w:val="005B1D53"/>
    <w:rsid w:val="005B1DF1"/>
    <w:rsid w:val="005B268F"/>
    <w:rsid w:val="005B5275"/>
    <w:rsid w:val="005B54CC"/>
    <w:rsid w:val="005B5FF5"/>
    <w:rsid w:val="005B6214"/>
    <w:rsid w:val="005B6498"/>
    <w:rsid w:val="005B68CE"/>
    <w:rsid w:val="005B7007"/>
    <w:rsid w:val="005C0A0F"/>
    <w:rsid w:val="005C203C"/>
    <w:rsid w:val="005C2E85"/>
    <w:rsid w:val="005C2FED"/>
    <w:rsid w:val="005C3AF0"/>
    <w:rsid w:val="005C484A"/>
    <w:rsid w:val="005C49B3"/>
    <w:rsid w:val="005C4E07"/>
    <w:rsid w:val="005C62E7"/>
    <w:rsid w:val="005C6378"/>
    <w:rsid w:val="005C6B49"/>
    <w:rsid w:val="005C72CE"/>
    <w:rsid w:val="005C7479"/>
    <w:rsid w:val="005C7C3D"/>
    <w:rsid w:val="005D024D"/>
    <w:rsid w:val="005D045F"/>
    <w:rsid w:val="005D0BC8"/>
    <w:rsid w:val="005D2156"/>
    <w:rsid w:val="005D26EA"/>
    <w:rsid w:val="005D2F2F"/>
    <w:rsid w:val="005D373E"/>
    <w:rsid w:val="005D3F83"/>
    <w:rsid w:val="005D492A"/>
    <w:rsid w:val="005D57B7"/>
    <w:rsid w:val="005D653C"/>
    <w:rsid w:val="005D6DB7"/>
    <w:rsid w:val="005E0573"/>
    <w:rsid w:val="005E05C6"/>
    <w:rsid w:val="005E14F4"/>
    <w:rsid w:val="005E1504"/>
    <w:rsid w:val="005E1634"/>
    <w:rsid w:val="005E1B26"/>
    <w:rsid w:val="005E1F80"/>
    <w:rsid w:val="005E25AE"/>
    <w:rsid w:val="005E2CB8"/>
    <w:rsid w:val="005E3117"/>
    <w:rsid w:val="005E4006"/>
    <w:rsid w:val="005E41FB"/>
    <w:rsid w:val="005E5254"/>
    <w:rsid w:val="005E527A"/>
    <w:rsid w:val="005E56F4"/>
    <w:rsid w:val="005E5C56"/>
    <w:rsid w:val="005E68F6"/>
    <w:rsid w:val="005E6B76"/>
    <w:rsid w:val="005E7422"/>
    <w:rsid w:val="005F0310"/>
    <w:rsid w:val="005F036B"/>
    <w:rsid w:val="005F11FF"/>
    <w:rsid w:val="005F2192"/>
    <w:rsid w:val="005F36DF"/>
    <w:rsid w:val="005F5003"/>
    <w:rsid w:val="005F59FB"/>
    <w:rsid w:val="005F5E07"/>
    <w:rsid w:val="005F614D"/>
    <w:rsid w:val="005F6723"/>
    <w:rsid w:val="005F7720"/>
    <w:rsid w:val="005F799A"/>
    <w:rsid w:val="005F7D80"/>
    <w:rsid w:val="0060028A"/>
    <w:rsid w:val="006003C3"/>
    <w:rsid w:val="006014A0"/>
    <w:rsid w:val="00601B87"/>
    <w:rsid w:val="00602213"/>
    <w:rsid w:val="006025EE"/>
    <w:rsid w:val="00602866"/>
    <w:rsid w:val="006034B7"/>
    <w:rsid w:val="00604168"/>
    <w:rsid w:val="006048BE"/>
    <w:rsid w:val="006049C2"/>
    <w:rsid w:val="00605012"/>
    <w:rsid w:val="00605552"/>
    <w:rsid w:val="0060559F"/>
    <w:rsid w:val="00605894"/>
    <w:rsid w:val="00606727"/>
    <w:rsid w:val="0060681F"/>
    <w:rsid w:val="00607FCC"/>
    <w:rsid w:val="00610426"/>
    <w:rsid w:val="00610E3E"/>
    <w:rsid w:val="00610F66"/>
    <w:rsid w:val="0061143C"/>
    <w:rsid w:val="00611FE7"/>
    <w:rsid w:val="00611FFC"/>
    <w:rsid w:val="006121BE"/>
    <w:rsid w:val="006121CC"/>
    <w:rsid w:val="00612221"/>
    <w:rsid w:val="00612817"/>
    <w:rsid w:val="0061303D"/>
    <w:rsid w:val="0061392D"/>
    <w:rsid w:val="00613961"/>
    <w:rsid w:val="0061416E"/>
    <w:rsid w:val="006144F6"/>
    <w:rsid w:val="00614661"/>
    <w:rsid w:val="00614C2C"/>
    <w:rsid w:val="00614DD0"/>
    <w:rsid w:val="00615395"/>
    <w:rsid w:val="006153B9"/>
    <w:rsid w:val="00615943"/>
    <w:rsid w:val="00615A78"/>
    <w:rsid w:val="00615D03"/>
    <w:rsid w:val="006165C0"/>
    <w:rsid w:val="006169AB"/>
    <w:rsid w:val="00617A82"/>
    <w:rsid w:val="00617BEC"/>
    <w:rsid w:val="00617CA7"/>
    <w:rsid w:val="00617DE6"/>
    <w:rsid w:val="00620322"/>
    <w:rsid w:val="00620FEE"/>
    <w:rsid w:val="00621878"/>
    <w:rsid w:val="00621D35"/>
    <w:rsid w:val="00621EEE"/>
    <w:rsid w:val="00622129"/>
    <w:rsid w:val="006224F7"/>
    <w:rsid w:val="00623BC1"/>
    <w:rsid w:val="00623D96"/>
    <w:rsid w:val="00624565"/>
    <w:rsid w:val="0062460B"/>
    <w:rsid w:val="006248BB"/>
    <w:rsid w:val="00625AF3"/>
    <w:rsid w:val="00625FBB"/>
    <w:rsid w:val="0062650F"/>
    <w:rsid w:val="006271A1"/>
    <w:rsid w:val="00627A30"/>
    <w:rsid w:val="00627E1C"/>
    <w:rsid w:val="00630313"/>
    <w:rsid w:val="00630362"/>
    <w:rsid w:val="0063036C"/>
    <w:rsid w:val="00630658"/>
    <w:rsid w:val="00630CB1"/>
    <w:rsid w:val="00630CC9"/>
    <w:rsid w:val="00631EBD"/>
    <w:rsid w:val="00632487"/>
    <w:rsid w:val="0063261B"/>
    <w:rsid w:val="0063290C"/>
    <w:rsid w:val="006335AB"/>
    <w:rsid w:val="00633D1A"/>
    <w:rsid w:val="006341D1"/>
    <w:rsid w:val="00634793"/>
    <w:rsid w:val="0063494D"/>
    <w:rsid w:val="006359CE"/>
    <w:rsid w:val="00635C8D"/>
    <w:rsid w:val="0063604B"/>
    <w:rsid w:val="0063646D"/>
    <w:rsid w:val="00636BD6"/>
    <w:rsid w:val="00636DC3"/>
    <w:rsid w:val="006403C6"/>
    <w:rsid w:val="0064168C"/>
    <w:rsid w:val="00641F0B"/>
    <w:rsid w:val="00642426"/>
    <w:rsid w:val="0064242E"/>
    <w:rsid w:val="006424A6"/>
    <w:rsid w:val="00642BB9"/>
    <w:rsid w:val="006432E9"/>
    <w:rsid w:val="00643BF0"/>
    <w:rsid w:val="00643C84"/>
    <w:rsid w:val="006442E5"/>
    <w:rsid w:val="006443E2"/>
    <w:rsid w:val="006445E2"/>
    <w:rsid w:val="00644823"/>
    <w:rsid w:val="006461FA"/>
    <w:rsid w:val="00646768"/>
    <w:rsid w:val="00646A52"/>
    <w:rsid w:val="0064721E"/>
    <w:rsid w:val="00647F15"/>
    <w:rsid w:val="00650E22"/>
    <w:rsid w:val="00650EB9"/>
    <w:rsid w:val="006513F5"/>
    <w:rsid w:val="00651471"/>
    <w:rsid w:val="0065230C"/>
    <w:rsid w:val="00652DB4"/>
    <w:rsid w:val="0065325A"/>
    <w:rsid w:val="00653F56"/>
    <w:rsid w:val="00655360"/>
    <w:rsid w:val="0065540D"/>
    <w:rsid w:val="006555EC"/>
    <w:rsid w:val="006560AE"/>
    <w:rsid w:val="0065623F"/>
    <w:rsid w:val="00656D48"/>
    <w:rsid w:val="006572CF"/>
    <w:rsid w:val="00657B8A"/>
    <w:rsid w:val="00657F92"/>
    <w:rsid w:val="006608FC"/>
    <w:rsid w:val="00661454"/>
    <w:rsid w:val="0066169D"/>
    <w:rsid w:val="00661FD0"/>
    <w:rsid w:val="00662814"/>
    <w:rsid w:val="0066312F"/>
    <w:rsid w:val="00663220"/>
    <w:rsid w:val="00663311"/>
    <w:rsid w:val="0066381E"/>
    <w:rsid w:val="006638FD"/>
    <w:rsid w:val="00663D29"/>
    <w:rsid w:val="0066498A"/>
    <w:rsid w:val="00664DE5"/>
    <w:rsid w:val="00664FFF"/>
    <w:rsid w:val="00665D4B"/>
    <w:rsid w:val="006666D8"/>
    <w:rsid w:val="00666DA7"/>
    <w:rsid w:val="00666FEE"/>
    <w:rsid w:val="00671181"/>
    <w:rsid w:val="0067159C"/>
    <w:rsid w:val="00671B58"/>
    <w:rsid w:val="006724B0"/>
    <w:rsid w:val="00672C9B"/>
    <w:rsid w:val="0067425F"/>
    <w:rsid w:val="00674526"/>
    <w:rsid w:val="00674F35"/>
    <w:rsid w:val="00675163"/>
    <w:rsid w:val="006752EA"/>
    <w:rsid w:val="006755C5"/>
    <w:rsid w:val="0067561A"/>
    <w:rsid w:val="006756A5"/>
    <w:rsid w:val="006763B1"/>
    <w:rsid w:val="006768F5"/>
    <w:rsid w:val="0067726D"/>
    <w:rsid w:val="006772C1"/>
    <w:rsid w:val="006774C1"/>
    <w:rsid w:val="00677A58"/>
    <w:rsid w:val="00680043"/>
    <w:rsid w:val="00680A2A"/>
    <w:rsid w:val="00680EAC"/>
    <w:rsid w:val="00680FA4"/>
    <w:rsid w:val="006815D4"/>
    <w:rsid w:val="006816AA"/>
    <w:rsid w:val="00682BA0"/>
    <w:rsid w:val="006833C0"/>
    <w:rsid w:val="00683A8F"/>
    <w:rsid w:val="00685D32"/>
    <w:rsid w:val="006861AE"/>
    <w:rsid w:val="0068641C"/>
    <w:rsid w:val="00686C0C"/>
    <w:rsid w:val="00687372"/>
    <w:rsid w:val="00687D52"/>
    <w:rsid w:val="00687D5B"/>
    <w:rsid w:val="00687E97"/>
    <w:rsid w:val="00690438"/>
    <w:rsid w:val="006909EB"/>
    <w:rsid w:val="00690FF6"/>
    <w:rsid w:val="00691844"/>
    <w:rsid w:val="006922AE"/>
    <w:rsid w:val="00692BBC"/>
    <w:rsid w:val="00692C04"/>
    <w:rsid w:val="006932A7"/>
    <w:rsid w:val="00693CEE"/>
    <w:rsid w:val="00693F6B"/>
    <w:rsid w:val="0069423E"/>
    <w:rsid w:val="006943EF"/>
    <w:rsid w:val="0069440E"/>
    <w:rsid w:val="0069477A"/>
    <w:rsid w:val="00694851"/>
    <w:rsid w:val="0069665F"/>
    <w:rsid w:val="00697661"/>
    <w:rsid w:val="00697B7D"/>
    <w:rsid w:val="006A12AD"/>
    <w:rsid w:val="006A1500"/>
    <w:rsid w:val="006A1DBE"/>
    <w:rsid w:val="006A2E05"/>
    <w:rsid w:val="006A3237"/>
    <w:rsid w:val="006A3314"/>
    <w:rsid w:val="006A3D48"/>
    <w:rsid w:val="006A44EF"/>
    <w:rsid w:val="006A4ACE"/>
    <w:rsid w:val="006A4C5F"/>
    <w:rsid w:val="006A6699"/>
    <w:rsid w:val="006A6FE1"/>
    <w:rsid w:val="006A77CF"/>
    <w:rsid w:val="006A7FF9"/>
    <w:rsid w:val="006B0932"/>
    <w:rsid w:val="006B0F32"/>
    <w:rsid w:val="006B1301"/>
    <w:rsid w:val="006B14C7"/>
    <w:rsid w:val="006B1CFE"/>
    <w:rsid w:val="006B2D8A"/>
    <w:rsid w:val="006B33B6"/>
    <w:rsid w:val="006B34BD"/>
    <w:rsid w:val="006B36A4"/>
    <w:rsid w:val="006B3B53"/>
    <w:rsid w:val="006B41AD"/>
    <w:rsid w:val="006B527B"/>
    <w:rsid w:val="006B55BC"/>
    <w:rsid w:val="006B5CEF"/>
    <w:rsid w:val="006B6AE5"/>
    <w:rsid w:val="006B7220"/>
    <w:rsid w:val="006B76C2"/>
    <w:rsid w:val="006B7D80"/>
    <w:rsid w:val="006C028E"/>
    <w:rsid w:val="006C02CA"/>
    <w:rsid w:val="006C0FF3"/>
    <w:rsid w:val="006C2BDC"/>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98A"/>
    <w:rsid w:val="006D1CF7"/>
    <w:rsid w:val="006D1DCC"/>
    <w:rsid w:val="006D1DE4"/>
    <w:rsid w:val="006D29A4"/>
    <w:rsid w:val="006D2F45"/>
    <w:rsid w:val="006D3EB8"/>
    <w:rsid w:val="006D4317"/>
    <w:rsid w:val="006D461E"/>
    <w:rsid w:val="006D506D"/>
    <w:rsid w:val="006D5787"/>
    <w:rsid w:val="006D5E54"/>
    <w:rsid w:val="006D69CC"/>
    <w:rsid w:val="006D71D4"/>
    <w:rsid w:val="006D74A6"/>
    <w:rsid w:val="006D79BB"/>
    <w:rsid w:val="006E0854"/>
    <w:rsid w:val="006E0D25"/>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C38"/>
    <w:rsid w:val="006E735B"/>
    <w:rsid w:val="006E75B0"/>
    <w:rsid w:val="006F04F7"/>
    <w:rsid w:val="006F0E04"/>
    <w:rsid w:val="006F0ECC"/>
    <w:rsid w:val="006F0F5C"/>
    <w:rsid w:val="006F134A"/>
    <w:rsid w:val="006F23BD"/>
    <w:rsid w:val="006F24AE"/>
    <w:rsid w:val="006F2DC2"/>
    <w:rsid w:val="006F2FC6"/>
    <w:rsid w:val="006F3279"/>
    <w:rsid w:val="006F3307"/>
    <w:rsid w:val="006F3A19"/>
    <w:rsid w:val="006F3DF6"/>
    <w:rsid w:val="006F46C5"/>
    <w:rsid w:val="006F4AFF"/>
    <w:rsid w:val="006F4F39"/>
    <w:rsid w:val="006F4F64"/>
    <w:rsid w:val="006F5C7C"/>
    <w:rsid w:val="006F6D72"/>
    <w:rsid w:val="006F7191"/>
    <w:rsid w:val="006F726F"/>
    <w:rsid w:val="006F791F"/>
    <w:rsid w:val="006F7CDC"/>
    <w:rsid w:val="00700714"/>
    <w:rsid w:val="00700EE4"/>
    <w:rsid w:val="00701B6F"/>
    <w:rsid w:val="007021B7"/>
    <w:rsid w:val="007029A2"/>
    <w:rsid w:val="00702AE5"/>
    <w:rsid w:val="007033FA"/>
    <w:rsid w:val="00703F42"/>
    <w:rsid w:val="0070410F"/>
    <w:rsid w:val="007041DE"/>
    <w:rsid w:val="00704882"/>
    <w:rsid w:val="00704BE1"/>
    <w:rsid w:val="00704D9E"/>
    <w:rsid w:val="00704F70"/>
    <w:rsid w:val="0070540E"/>
    <w:rsid w:val="007055E9"/>
    <w:rsid w:val="00705971"/>
    <w:rsid w:val="00705A85"/>
    <w:rsid w:val="00705C9E"/>
    <w:rsid w:val="00706505"/>
    <w:rsid w:val="007068A2"/>
    <w:rsid w:val="00706B26"/>
    <w:rsid w:val="00706BCE"/>
    <w:rsid w:val="00707274"/>
    <w:rsid w:val="0070729B"/>
    <w:rsid w:val="0070759B"/>
    <w:rsid w:val="0070764A"/>
    <w:rsid w:val="00707CDE"/>
    <w:rsid w:val="00710567"/>
    <w:rsid w:val="007108C0"/>
    <w:rsid w:val="007109FB"/>
    <w:rsid w:val="007126DC"/>
    <w:rsid w:val="00712B7F"/>
    <w:rsid w:val="00712BA3"/>
    <w:rsid w:val="00713644"/>
    <w:rsid w:val="00713E77"/>
    <w:rsid w:val="00715C09"/>
    <w:rsid w:val="00716013"/>
    <w:rsid w:val="0071638B"/>
    <w:rsid w:val="00716A0B"/>
    <w:rsid w:val="00716A7B"/>
    <w:rsid w:val="00716B0B"/>
    <w:rsid w:val="00716DEB"/>
    <w:rsid w:val="00716EB0"/>
    <w:rsid w:val="00717B68"/>
    <w:rsid w:val="00717F61"/>
    <w:rsid w:val="0072020A"/>
    <w:rsid w:val="007205D1"/>
    <w:rsid w:val="00720B6E"/>
    <w:rsid w:val="00720CF5"/>
    <w:rsid w:val="00721AFC"/>
    <w:rsid w:val="007224A5"/>
    <w:rsid w:val="00722A22"/>
    <w:rsid w:val="00722AF2"/>
    <w:rsid w:val="00722CB0"/>
    <w:rsid w:val="007237B9"/>
    <w:rsid w:val="00723A18"/>
    <w:rsid w:val="00723FE3"/>
    <w:rsid w:val="00724193"/>
    <w:rsid w:val="007243E0"/>
    <w:rsid w:val="00725380"/>
    <w:rsid w:val="00725E30"/>
    <w:rsid w:val="007262BB"/>
    <w:rsid w:val="0072649A"/>
    <w:rsid w:val="0072673B"/>
    <w:rsid w:val="00726BC0"/>
    <w:rsid w:val="007308FD"/>
    <w:rsid w:val="007319B6"/>
    <w:rsid w:val="00731D8B"/>
    <w:rsid w:val="00732DB0"/>
    <w:rsid w:val="00732F6E"/>
    <w:rsid w:val="00733100"/>
    <w:rsid w:val="007331A3"/>
    <w:rsid w:val="007335B5"/>
    <w:rsid w:val="00733CFF"/>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43E"/>
    <w:rsid w:val="007458A8"/>
    <w:rsid w:val="00745D89"/>
    <w:rsid w:val="00746162"/>
    <w:rsid w:val="007466B4"/>
    <w:rsid w:val="007467F4"/>
    <w:rsid w:val="007475CE"/>
    <w:rsid w:val="00747E2B"/>
    <w:rsid w:val="00750533"/>
    <w:rsid w:val="00750A12"/>
    <w:rsid w:val="00751240"/>
    <w:rsid w:val="00751AB2"/>
    <w:rsid w:val="00752A1E"/>
    <w:rsid w:val="00752F2E"/>
    <w:rsid w:val="00753603"/>
    <w:rsid w:val="0075369C"/>
    <w:rsid w:val="00753C1D"/>
    <w:rsid w:val="00753F38"/>
    <w:rsid w:val="00755531"/>
    <w:rsid w:val="00756A84"/>
    <w:rsid w:val="00757341"/>
    <w:rsid w:val="007576AD"/>
    <w:rsid w:val="0075772D"/>
    <w:rsid w:val="007605AC"/>
    <w:rsid w:val="00760B03"/>
    <w:rsid w:val="00761394"/>
    <w:rsid w:val="00761A47"/>
    <w:rsid w:val="007623B2"/>
    <w:rsid w:val="0076275A"/>
    <w:rsid w:val="007628DF"/>
    <w:rsid w:val="007638F5"/>
    <w:rsid w:val="007644B0"/>
    <w:rsid w:val="0076578D"/>
    <w:rsid w:val="007663D3"/>
    <w:rsid w:val="00766EA5"/>
    <w:rsid w:val="007670AC"/>
    <w:rsid w:val="00770A98"/>
    <w:rsid w:val="007714F4"/>
    <w:rsid w:val="0077159A"/>
    <w:rsid w:val="00772D0F"/>
    <w:rsid w:val="00773799"/>
    <w:rsid w:val="0077453B"/>
    <w:rsid w:val="007747DB"/>
    <w:rsid w:val="00774A57"/>
    <w:rsid w:val="00775129"/>
    <w:rsid w:val="00775161"/>
    <w:rsid w:val="007751CF"/>
    <w:rsid w:val="0077531E"/>
    <w:rsid w:val="00776B6D"/>
    <w:rsid w:val="00776BE5"/>
    <w:rsid w:val="007770A4"/>
    <w:rsid w:val="007802C1"/>
    <w:rsid w:val="00780323"/>
    <w:rsid w:val="0078062C"/>
    <w:rsid w:val="00780F75"/>
    <w:rsid w:val="0078179A"/>
    <w:rsid w:val="007826A4"/>
    <w:rsid w:val="00782922"/>
    <w:rsid w:val="00782B24"/>
    <w:rsid w:val="00783247"/>
    <w:rsid w:val="0078346E"/>
    <w:rsid w:val="0078359A"/>
    <w:rsid w:val="00783B2E"/>
    <w:rsid w:val="00783D74"/>
    <w:rsid w:val="007842FB"/>
    <w:rsid w:val="00784A00"/>
    <w:rsid w:val="007859C4"/>
    <w:rsid w:val="00785F81"/>
    <w:rsid w:val="007869FE"/>
    <w:rsid w:val="00786C76"/>
    <w:rsid w:val="00786D7C"/>
    <w:rsid w:val="00786E0B"/>
    <w:rsid w:val="007870EF"/>
    <w:rsid w:val="00787711"/>
    <w:rsid w:val="00787F68"/>
    <w:rsid w:val="0079019F"/>
    <w:rsid w:val="00790AD6"/>
    <w:rsid w:val="007927A4"/>
    <w:rsid w:val="00793785"/>
    <w:rsid w:val="00793A73"/>
    <w:rsid w:val="00793E0F"/>
    <w:rsid w:val="0079416D"/>
    <w:rsid w:val="00794C59"/>
    <w:rsid w:val="00794F26"/>
    <w:rsid w:val="0079507A"/>
    <w:rsid w:val="007956B9"/>
    <w:rsid w:val="007956C9"/>
    <w:rsid w:val="00796162"/>
    <w:rsid w:val="00797014"/>
    <w:rsid w:val="007A0073"/>
    <w:rsid w:val="007A014A"/>
    <w:rsid w:val="007A02D4"/>
    <w:rsid w:val="007A03A1"/>
    <w:rsid w:val="007A0714"/>
    <w:rsid w:val="007A0C86"/>
    <w:rsid w:val="007A1ACB"/>
    <w:rsid w:val="007A26CC"/>
    <w:rsid w:val="007A2973"/>
    <w:rsid w:val="007A3625"/>
    <w:rsid w:val="007A4B56"/>
    <w:rsid w:val="007A6A59"/>
    <w:rsid w:val="007A78DD"/>
    <w:rsid w:val="007A7957"/>
    <w:rsid w:val="007A7A16"/>
    <w:rsid w:val="007B0241"/>
    <w:rsid w:val="007B02B8"/>
    <w:rsid w:val="007B056C"/>
    <w:rsid w:val="007B10EC"/>
    <w:rsid w:val="007B14C5"/>
    <w:rsid w:val="007B159B"/>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BC1"/>
    <w:rsid w:val="007C01DA"/>
    <w:rsid w:val="007C04A4"/>
    <w:rsid w:val="007C1027"/>
    <w:rsid w:val="007C16B0"/>
    <w:rsid w:val="007C171B"/>
    <w:rsid w:val="007C1C3B"/>
    <w:rsid w:val="007C258B"/>
    <w:rsid w:val="007C3F70"/>
    <w:rsid w:val="007C49F9"/>
    <w:rsid w:val="007C4E42"/>
    <w:rsid w:val="007C51EC"/>
    <w:rsid w:val="007C597C"/>
    <w:rsid w:val="007C5B3D"/>
    <w:rsid w:val="007C6023"/>
    <w:rsid w:val="007C64C1"/>
    <w:rsid w:val="007C6597"/>
    <w:rsid w:val="007C7364"/>
    <w:rsid w:val="007C7AF5"/>
    <w:rsid w:val="007C7E30"/>
    <w:rsid w:val="007D01B8"/>
    <w:rsid w:val="007D0BF2"/>
    <w:rsid w:val="007D1804"/>
    <w:rsid w:val="007D1E40"/>
    <w:rsid w:val="007D2197"/>
    <w:rsid w:val="007D25B7"/>
    <w:rsid w:val="007D2F75"/>
    <w:rsid w:val="007D3D4C"/>
    <w:rsid w:val="007D4EDE"/>
    <w:rsid w:val="007D542C"/>
    <w:rsid w:val="007D5BC2"/>
    <w:rsid w:val="007D6995"/>
    <w:rsid w:val="007D7644"/>
    <w:rsid w:val="007D7E3C"/>
    <w:rsid w:val="007E0D35"/>
    <w:rsid w:val="007E0E17"/>
    <w:rsid w:val="007E1745"/>
    <w:rsid w:val="007E1C0B"/>
    <w:rsid w:val="007E257D"/>
    <w:rsid w:val="007E2683"/>
    <w:rsid w:val="007E326D"/>
    <w:rsid w:val="007E368F"/>
    <w:rsid w:val="007E38D5"/>
    <w:rsid w:val="007E48BD"/>
    <w:rsid w:val="007E5820"/>
    <w:rsid w:val="007E604D"/>
    <w:rsid w:val="007E666A"/>
    <w:rsid w:val="007E6835"/>
    <w:rsid w:val="007E6AB0"/>
    <w:rsid w:val="007E7422"/>
    <w:rsid w:val="007F00D5"/>
    <w:rsid w:val="007F0B19"/>
    <w:rsid w:val="007F103E"/>
    <w:rsid w:val="007F182C"/>
    <w:rsid w:val="007F2C59"/>
    <w:rsid w:val="007F3403"/>
    <w:rsid w:val="007F3B79"/>
    <w:rsid w:val="007F3D8D"/>
    <w:rsid w:val="007F4155"/>
    <w:rsid w:val="007F431F"/>
    <w:rsid w:val="007F4507"/>
    <w:rsid w:val="007F4C62"/>
    <w:rsid w:val="007F4CE8"/>
    <w:rsid w:val="007F4F67"/>
    <w:rsid w:val="007F5F46"/>
    <w:rsid w:val="007F6C28"/>
    <w:rsid w:val="007F745C"/>
    <w:rsid w:val="007F7972"/>
    <w:rsid w:val="00800310"/>
    <w:rsid w:val="00801813"/>
    <w:rsid w:val="00802488"/>
    <w:rsid w:val="008029EC"/>
    <w:rsid w:val="00802AED"/>
    <w:rsid w:val="008034F9"/>
    <w:rsid w:val="0080475A"/>
    <w:rsid w:val="00804BF6"/>
    <w:rsid w:val="00804F72"/>
    <w:rsid w:val="0080571D"/>
    <w:rsid w:val="00805E69"/>
    <w:rsid w:val="008065CF"/>
    <w:rsid w:val="00806A8A"/>
    <w:rsid w:val="008071EB"/>
    <w:rsid w:val="008075E6"/>
    <w:rsid w:val="00807634"/>
    <w:rsid w:val="00810378"/>
    <w:rsid w:val="008103BA"/>
    <w:rsid w:val="00810AD0"/>
    <w:rsid w:val="00811416"/>
    <w:rsid w:val="00811F57"/>
    <w:rsid w:val="0081215C"/>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1190"/>
    <w:rsid w:val="008224CD"/>
    <w:rsid w:val="00822E05"/>
    <w:rsid w:val="0082329C"/>
    <w:rsid w:val="008232C6"/>
    <w:rsid w:val="008254A2"/>
    <w:rsid w:val="008254DA"/>
    <w:rsid w:val="00825C5B"/>
    <w:rsid w:val="00825CF8"/>
    <w:rsid w:val="00825E28"/>
    <w:rsid w:val="00826444"/>
    <w:rsid w:val="00826BCA"/>
    <w:rsid w:val="00830675"/>
    <w:rsid w:val="0083085C"/>
    <w:rsid w:val="00830C62"/>
    <w:rsid w:val="00831756"/>
    <w:rsid w:val="008317CA"/>
    <w:rsid w:val="00831C03"/>
    <w:rsid w:val="00831F99"/>
    <w:rsid w:val="00832851"/>
    <w:rsid w:val="00832BF9"/>
    <w:rsid w:val="00833A09"/>
    <w:rsid w:val="00833DB2"/>
    <w:rsid w:val="0083486B"/>
    <w:rsid w:val="00834F8D"/>
    <w:rsid w:val="008350A7"/>
    <w:rsid w:val="008350A8"/>
    <w:rsid w:val="008350B2"/>
    <w:rsid w:val="00835221"/>
    <w:rsid w:val="00835FAA"/>
    <w:rsid w:val="008361F7"/>
    <w:rsid w:val="00836467"/>
    <w:rsid w:val="008364D6"/>
    <w:rsid w:val="0083677D"/>
    <w:rsid w:val="00837671"/>
    <w:rsid w:val="008376B9"/>
    <w:rsid w:val="00837BB0"/>
    <w:rsid w:val="00840056"/>
    <w:rsid w:val="008404BA"/>
    <w:rsid w:val="0084067B"/>
    <w:rsid w:val="00840D0E"/>
    <w:rsid w:val="00840DB0"/>
    <w:rsid w:val="00841028"/>
    <w:rsid w:val="0084268A"/>
    <w:rsid w:val="00842718"/>
    <w:rsid w:val="008450A6"/>
    <w:rsid w:val="0084576C"/>
    <w:rsid w:val="008464C2"/>
    <w:rsid w:val="00846FCD"/>
    <w:rsid w:val="00847483"/>
    <w:rsid w:val="00850390"/>
    <w:rsid w:val="00850522"/>
    <w:rsid w:val="00851713"/>
    <w:rsid w:val="008524BC"/>
    <w:rsid w:val="008528A2"/>
    <w:rsid w:val="00852F86"/>
    <w:rsid w:val="00855698"/>
    <w:rsid w:val="008566DD"/>
    <w:rsid w:val="008569ED"/>
    <w:rsid w:val="0085718E"/>
    <w:rsid w:val="008571A0"/>
    <w:rsid w:val="008575A5"/>
    <w:rsid w:val="00857F25"/>
    <w:rsid w:val="0086010E"/>
    <w:rsid w:val="00860FF7"/>
    <w:rsid w:val="008616DC"/>
    <w:rsid w:val="00861B7D"/>
    <w:rsid w:val="0086281A"/>
    <w:rsid w:val="00863382"/>
    <w:rsid w:val="00864BD9"/>
    <w:rsid w:val="00865DCF"/>
    <w:rsid w:val="00865DEE"/>
    <w:rsid w:val="00865EB8"/>
    <w:rsid w:val="00866D7D"/>
    <w:rsid w:val="008677AE"/>
    <w:rsid w:val="00867F2B"/>
    <w:rsid w:val="00870A40"/>
    <w:rsid w:val="00870B9D"/>
    <w:rsid w:val="00871DB6"/>
    <w:rsid w:val="00872789"/>
    <w:rsid w:val="00873517"/>
    <w:rsid w:val="008739C5"/>
    <w:rsid w:val="00873E50"/>
    <w:rsid w:val="00874197"/>
    <w:rsid w:val="0087458F"/>
    <w:rsid w:val="0087602E"/>
    <w:rsid w:val="00876556"/>
    <w:rsid w:val="00876A55"/>
    <w:rsid w:val="0087776D"/>
    <w:rsid w:val="00877A62"/>
    <w:rsid w:val="00877F6A"/>
    <w:rsid w:val="00880200"/>
    <w:rsid w:val="0088029B"/>
    <w:rsid w:val="00880784"/>
    <w:rsid w:val="0088096E"/>
    <w:rsid w:val="008813FE"/>
    <w:rsid w:val="00881A8D"/>
    <w:rsid w:val="00882B3E"/>
    <w:rsid w:val="00882C72"/>
    <w:rsid w:val="008845D9"/>
    <w:rsid w:val="00884780"/>
    <w:rsid w:val="008848D3"/>
    <w:rsid w:val="00885584"/>
    <w:rsid w:val="00885D3F"/>
    <w:rsid w:val="00885F53"/>
    <w:rsid w:val="00886699"/>
    <w:rsid w:val="00886986"/>
    <w:rsid w:val="0088737D"/>
    <w:rsid w:val="008877A1"/>
    <w:rsid w:val="00887E53"/>
    <w:rsid w:val="00890195"/>
    <w:rsid w:val="008910DB"/>
    <w:rsid w:val="008912DE"/>
    <w:rsid w:val="008914E9"/>
    <w:rsid w:val="00891A1C"/>
    <w:rsid w:val="0089240C"/>
    <w:rsid w:val="00892B91"/>
    <w:rsid w:val="00892EDF"/>
    <w:rsid w:val="008935BB"/>
    <w:rsid w:val="008938C0"/>
    <w:rsid w:val="00893ACF"/>
    <w:rsid w:val="00893F30"/>
    <w:rsid w:val="008947E3"/>
    <w:rsid w:val="00894942"/>
    <w:rsid w:val="00895513"/>
    <w:rsid w:val="00895AD0"/>
    <w:rsid w:val="00895DE8"/>
    <w:rsid w:val="008968C2"/>
    <w:rsid w:val="008972B5"/>
    <w:rsid w:val="00897703"/>
    <w:rsid w:val="008A0888"/>
    <w:rsid w:val="008A0D34"/>
    <w:rsid w:val="008A1C61"/>
    <w:rsid w:val="008A1CC3"/>
    <w:rsid w:val="008A1D65"/>
    <w:rsid w:val="008A262F"/>
    <w:rsid w:val="008A2E44"/>
    <w:rsid w:val="008A2EC0"/>
    <w:rsid w:val="008A3771"/>
    <w:rsid w:val="008A3A07"/>
    <w:rsid w:val="008A417F"/>
    <w:rsid w:val="008A4C07"/>
    <w:rsid w:val="008A545F"/>
    <w:rsid w:val="008A5653"/>
    <w:rsid w:val="008A67E2"/>
    <w:rsid w:val="008A6BAA"/>
    <w:rsid w:val="008A711D"/>
    <w:rsid w:val="008A7225"/>
    <w:rsid w:val="008A73C9"/>
    <w:rsid w:val="008A7DBA"/>
    <w:rsid w:val="008B1274"/>
    <w:rsid w:val="008B1479"/>
    <w:rsid w:val="008B4189"/>
    <w:rsid w:val="008B4C0F"/>
    <w:rsid w:val="008B4EE3"/>
    <w:rsid w:val="008B5083"/>
    <w:rsid w:val="008B590B"/>
    <w:rsid w:val="008B6360"/>
    <w:rsid w:val="008B6A65"/>
    <w:rsid w:val="008B7646"/>
    <w:rsid w:val="008C0593"/>
    <w:rsid w:val="008C1E51"/>
    <w:rsid w:val="008C22B2"/>
    <w:rsid w:val="008C258A"/>
    <w:rsid w:val="008C282C"/>
    <w:rsid w:val="008C2BA7"/>
    <w:rsid w:val="008C3CE5"/>
    <w:rsid w:val="008C4046"/>
    <w:rsid w:val="008C441A"/>
    <w:rsid w:val="008C498E"/>
    <w:rsid w:val="008C52FC"/>
    <w:rsid w:val="008C6224"/>
    <w:rsid w:val="008C6858"/>
    <w:rsid w:val="008C6CE0"/>
    <w:rsid w:val="008C72C1"/>
    <w:rsid w:val="008C73F2"/>
    <w:rsid w:val="008C78B9"/>
    <w:rsid w:val="008D00AF"/>
    <w:rsid w:val="008D09F9"/>
    <w:rsid w:val="008D1308"/>
    <w:rsid w:val="008D1910"/>
    <w:rsid w:val="008D21C4"/>
    <w:rsid w:val="008D21DA"/>
    <w:rsid w:val="008D2783"/>
    <w:rsid w:val="008D28CE"/>
    <w:rsid w:val="008D2B73"/>
    <w:rsid w:val="008D2FDA"/>
    <w:rsid w:val="008D408F"/>
    <w:rsid w:val="008D4E69"/>
    <w:rsid w:val="008D4FD7"/>
    <w:rsid w:val="008D62FD"/>
    <w:rsid w:val="008D670B"/>
    <w:rsid w:val="008D6DEA"/>
    <w:rsid w:val="008D6FE5"/>
    <w:rsid w:val="008D763D"/>
    <w:rsid w:val="008D7D85"/>
    <w:rsid w:val="008D7EE5"/>
    <w:rsid w:val="008D7F32"/>
    <w:rsid w:val="008E0958"/>
    <w:rsid w:val="008E0F26"/>
    <w:rsid w:val="008E12D6"/>
    <w:rsid w:val="008E1908"/>
    <w:rsid w:val="008E192E"/>
    <w:rsid w:val="008E206E"/>
    <w:rsid w:val="008E2941"/>
    <w:rsid w:val="008E2EF2"/>
    <w:rsid w:val="008E2EF7"/>
    <w:rsid w:val="008E2F84"/>
    <w:rsid w:val="008E30E5"/>
    <w:rsid w:val="008E38D9"/>
    <w:rsid w:val="008E3DF6"/>
    <w:rsid w:val="008E4961"/>
    <w:rsid w:val="008E508C"/>
    <w:rsid w:val="008E52CF"/>
    <w:rsid w:val="008E5C41"/>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45C6"/>
    <w:rsid w:val="008F4853"/>
    <w:rsid w:val="008F4ADA"/>
    <w:rsid w:val="008F5129"/>
    <w:rsid w:val="008F581E"/>
    <w:rsid w:val="008F5AB2"/>
    <w:rsid w:val="008F6339"/>
    <w:rsid w:val="008F6506"/>
    <w:rsid w:val="008F6A4C"/>
    <w:rsid w:val="008F6B8C"/>
    <w:rsid w:val="008F6D4D"/>
    <w:rsid w:val="008F72F5"/>
    <w:rsid w:val="008F74B9"/>
    <w:rsid w:val="00900AA1"/>
    <w:rsid w:val="00902A45"/>
    <w:rsid w:val="009031A8"/>
    <w:rsid w:val="009031AB"/>
    <w:rsid w:val="0090338E"/>
    <w:rsid w:val="00903991"/>
    <w:rsid w:val="00903A97"/>
    <w:rsid w:val="00903DF9"/>
    <w:rsid w:val="009052C2"/>
    <w:rsid w:val="0090538A"/>
    <w:rsid w:val="00906F9F"/>
    <w:rsid w:val="00907155"/>
    <w:rsid w:val="0090792C"/>
    <w:rsid w:val="00907F9F"/>
    <w:rsid w:val="00910604"/>
    <w:rsid w:val="00910F6A"/>
    <w:rsid w:val="00911860"/>
    <w:rsid w:val="00911A20"/>
    <w:rsid w:val="00912429"/>
    <w:rsid w:val="00912766"/>
    <w:rsid w:val="00913245"/>
    <w:rsid w:val="00913FE0"/>
    <w:rsid w:val="009140BD"/>
    <w:rsid w:val="00914314"/>
    <w:rsid w:val="0091494F"/>
    <w:rsid w:val="00914F45"/>
    <w:rsid w:val="0091513A"/>
    <w:rsid w:val="0091591E"/>
    <w:rsid w:val="00915943"/>
    <w:rsid w:val="00915A25"/>
    <w:rsid w:val="009160BA"/>
    <w:rsid w:val="00916650"/>
    <w:rsid w:val="00916677"/>
    <w:rsid w:val="00916C9F"/>
    <w:rsid w:val="0091788E"/>
    <w:rsid w:val="00917896"/>
    <w:rsid w:val="00917B0F"/>
    <w:rsid w:val="00920400"/>
    <w:rsid w:val="00920C4F"/>
    <w:rsid w:val="00920C7D"/>
    <w:rsid w:val="00920CFD"/>
    <w:rsid w:val="00920E5F"/>
    <w:rsid w:val="009222B8"/>
    <w:rsid w:val="00922518"/>
    <w:rsid w:val="009230AA"/>
    <w:rsid w:val="009231B6"/>
    <w:rsid w:val="009245CD"/>
    <w:rsid w:val="0092484F"/>
    <w:rsid w:val="009251BD"/>
    <w:rsid w:val="009252FC"/>
    <w:rsid w:val="00925339"/>
    <w:rsid w:val="009272E6"/>
    <w:rsid w:val="0092747F"/>
    <w:rsid w:val="009275A4"/>
    <w:rsid w:val="00927766"/>
    <w:rsid w:val="0092786E"/>
    <w:rsid w:val="00930DA5"/>
    <w:rsid w:val="00930DFD"/>
    <w:rsid w:val="00931149"/>
    <w:rsid w:val="00931297"/>
    <w:rsid w:val="009316CE"/>
    <w:rsid w:val="009316FF"/>
    <w:rsid w:val="00931B9B"/>
    <w:rsid w:val="00931DB8"/>
    <w:rsid w:val="00931E64"/>
    <w:rsid w:val="00933481"/>
    <w:rsid w:val="009338CF"/>
    <w:rsid w:val="00933E56"/>
    <w:rsid w:val="00934C25"/>
    <w:rsid w:val="00934E50"/>
    <w:rsid w:val="009354FD"/>
    <w:rsid w:val="00937DBE"/>
    <w:rsid w:val="0094031B"/>
    <w:rsid w:val="009405E9"/>
    <w:rsid w:val="0094097F"/>
    <w:rsid w:val="0094117B"/>
    <w:rsid w:val="00941727"/>
    <w:rsid w:val="00941829"/>
    <w:rsid w:val="00941A2B"/>
    <w:rsid w:val="0094208B"/>
    <w:rsid w:val="009420FB"/>
    <w:rsid w:val="00942644"/>
    <w:rsid w:val="00942750"/>
    <w:rsid w:val="00942847"/>
    <w:rsid w:val="00942986"/>
    <w:rsid w:val="009430A4"/>
    <w:rsid w:val="009433F5"/>
    <w:rsid w:val="00943AFD"/>
    <w:rsid w:val="009443EE"/>
    <w:rsid w:val="0094563A"/>
    <w:rsid w:val="00945DB0"/>
    <w:rsid w:val="009472FC"/>
    <w:rsid w:val="0095029E"/>
    <w:rsid w:val="00950B10"/>
    <w:rsid w:val="00951AAD"/>
    <w:rsid w:val="00951FE0"/>
    <w:rsid w:val="009522B7"/>
    <w:rsid w:val="00952523"/>
    <w:rsid w:val="00952CDA"/>
    <w:rsid w:val="009530A0"/>
    <w:rsid w:val="0095350D"/>
    <w:rsid w:val="00953961"/>
    <w:rsid w:val="009540EF"/>
    <w:rsid w:val="009547C5"/>
    <w:rsid w:val="009549BE"/>
    <w:rsid w:val="0095508F"/>
    <w:rsid w:val="009552D2"/>
    <w:rsid w:val="009557B4"/>
    <w:rsid w:val="00955821"/>
    <w:rsid w:val="00956590"/>
    <w:rsid w:val="009568FF"/>
    <w:rsid w:val="0095694F"/>
    <w:rsid w:val="00957084"/>
    <w:rsid w:val="009571A4"/>
    <w:rsid w:val="0095743B"/>
    <w:rsid w:val="00957462"/>
    <w:rsid w:val="00960379"/>
    <w:rsid w:val="0096040F"/>
    <w:rsid w:val="0096045E"/>
    <w:rsid w:val="00960807"/>
    <w:rsid w:val="00960E1F"/>
    <w:rsid w:val="00961925"/>
    <w:rsid w:val="009627A7"/>
    <w:rsid w:val="009639B1"/>
    <w:rsid w:val="00963C7E"/>
    <w:rsid w:val="00963FAF"/>
    <w:rsid w:val="009646A1"/>
    <w:rsid w:val="00965184"/>
    <w:rsid w:val="009656AE"/>
    <w:rsid w:val="00965BD2"/>
    <w:rsid w:val="00966281"/>
    <w:rsid w:val="00967A94"/>
    <w:rsid w:val="00967ECC"/>
    <w:rsid w:val="00971141"/>
    <w:rsid w:val="00971BA8"/>
    <w:rsid w:val="00971F42"/>
    <w:rsid w:val="00973B49"/>
    <w:rsid w:val="00973F33"/>
    <w:rsid w:val="00974177"/>
    <w:rsid w:val="00974590"/>
    <w:rsid w:val="00974624"/>
    <w:rsid w:val="009747AB"/>
    <w:rsid w:val="0097521C"/>
    <w:rsid w:val="009752D7"/>
    <w:rsid w:val="00976B36"/>
    <w:rsid w:val="00976C4C"/>
    <w:rsid w:val="009779AF"/>
    <w:rsid w:val="00977D02"/>
    <w:rsid w:val="009808F0"/>
    <w:rsid w:val="00980B49"/>
    <w:rsid w:val="00980B62"/>
    <w:rsid w:val="00980BEF"/>
    <w:rsid w:val="00981BA9"/>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6B5"/>
    <w:rsid w:val="009866FA"/>
    <w:rsid w:val="0098683F"/>
    <w:rsid w:val="00990A72"/>
    <w:rsid w:val="00991FE7"/>
    <w:rsid w:val="009925C8"/>
    <w:rsid w:val="009926BB"/>
    <w:rsid w:val="00992B25"/>
    <w:rsid w:val="0099368E"/>
    <w:rsid w:val="00993CDE"/>
    <w:rsid w:val="00993F59"/>
    <w:rsid w:val="00994725"/>
    <w:rsid w:val="00996D71"/>
    <w:rsid w:val="00997EB1"/>
    <w:rsid w:val="009A0A2F"/>
    <w:rsid w:val="009A0B12"/>
    <w:rsid w:val="009A0CF0"/>
    <w:rsid w:val="009A1285"/>
    <w:rsid w:val="009A1721"/>
    <w:rsid w:val="009A18E6"/>
    <w:rsid w:val="009A1EC3"/>
    <w:rsid w:val="009A30BA"/>
    <w:rsid w:val="009A38C8"/>
    <w:rsid w:val="009A40CD"/>
    <w:rsid w:val="009A4146"/>
    <w:rsid w:val="009A42E2"/>
    <w:rsid w:val="009A4E70"/>
    <w:rsid w:val="009A5112"/>
    <w:rsid w:val="009A522D"/>
    <w:rsid w:val="009A59BE"/>
    <w:rsid w:val="009A71BB"/>
    <w:rsid w:val="009B0A90"/>
    <w:rsid w:val="009B186D"/>
    <w:rsid w:val="009B1987"/>
    <w:rsid w:val="009B219B"/>
    <w:rsid w:val="009B2486"/>
    <w:rsid w:val="009B308C"/>
    <w:rsid w:val="009B4103"/>
    <w:rsid w:val="009B416C"/>
    <w:rsid w:val="009B44F1"/>
    <w:rsid w:val="009B4EBE"/>
    <w:rsid w:val="009B5942"/>
    <w:rsid w:val="009B59E4"/>
    <w:rsid w:val="009B5F34"/>
    <w:rsid w:val="009B5FDF"/>
    <w:rsid w:val="009B6902"/>
    <w:rsid w:val="009B6DEC"/>
    <w:rsid w:val="009B7083"/>
    <w:rsid w:val="009B785A"/>
    <w:rsid w:val="009C088B"/>
    <w:rsid w:val="009C08F4"/>
    <w:rsid w:val="009C0A02"/>
    <w:rsid w:val="009C0B9A"/>
    <w:rsid w:val="009C15F5"/>
    <w:rsid w:val="009C3971"/>
    <w:rsid w:val="009C3D63"/>
    <w:rsid w:val="009C40B4"/>
    <w:rsid w:val="009C49F0"/>
    <w:rsid w:val="009C4EFC"/>
    <w:rsid w:val="009C5CF1"/>
    <w:rsid w:val="009C6102"/>
    <w:rsid w:val="009C6ECB"/>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2D28"/>
    <w:rsid w:val="009E4265"/>
    <w:rsid w:val="009E49E7"/>
    <w:rsid w:val="009E4A1A"/>
    <w:rsid w:val="009E4BB2"/>
    <w:rsid w:val="009E4E6A"/>
    <w:rsid w:val="009E4F2A"/>
    <w:rsid w:val="009E5E1B"/>
    <w:rsid w:val="009E6EF4"/>
    <w:rsid w:val="009E768D"/>
    <w:rsid w:val="009E7A18"/>
    <w:rsid w:val="009F0DCE"/>
    <w:rsid w:val="009F18E6"/>
    <w:rsid w:val="009F19FF"/>
    <w:rsid w:val="009F2607"/>
    <w:rsid w:val="009F327F"/>
    <w:rsid w:val="009F3788"/>
    <w:rsid w:val="009F6596"/>
    <w:rsid w:val="009F6B5B"/>
    <w:rsid w:val="009F7077"/>
    <w:rsid w:val="009F70FC"/>
    <w:rsid w:val="009F78BF"/>
    <w:rsid w:val="009F7EF1"/>
    <w:rsid w:val="00A012B4"/>
    <w:rsid w:val="00A015A3"/>
    <w:rsid w:val="00A016F9"/>
    <w:rsid w:val="00A018B6"/>
    <w:rsid w:val="00A01CE4"/>
    <w:rsid w:val="00A02AEB"/>
    <w:rsid w:val="00A04CE2"/>
    <w:rsid w:val="00A05671"/>
    <w:rsid w:val="00A056D8"/>
    <w:rsid w:val="00A05FE7"/>
    <w:rsid w:val="00A061F7"/>
    <w:rsid w:val="00A06873"/>
    <w:rsid w:val="00A06DBB"/>
    <w:rsid w:val="00A07F4B"/>
    <w:rsid w:val="00A10C6F"/>
    <w:rsid w:val="00A11679"/>
    <w:rsid w:val="00A1181A"/>
    <w:rsid w:val="00A118A2"/>
    <w:rsid w:val="00A120C6"/>
    <w:rsid w:val="00A12CA4"/>
    <w:rsid w:val="00A12DF7"/>
    <w:rsid w:val="00A1346B"/>
    <w:rsid w:val="00A14799"/>
    <w:rsid w:val="00A1511F"/>
    <w:rsid w:val="00A15D20"/>
    <w:rsid w:val="00A16263"/>
    <w:rsid w:val="00A17463"/>
    <w:rsid w:val="00A1763C"/>
    <w:rsid w:val="00A17831"/>
    <w:rsid w:val="00A21324"/>
    <w:rsid w:val="00A21C9E"/>
    <w:rsid w:val="00A223EC"/>
    <w:rsid w:val="00A23547"/>
    <w:rsid w:val="00A23DF6"/>
    <w:rsid w:val="00A23DF8"/>
    <w:rsid w:val="00A25810"/>
    <w:rsid w:val="00A2692D"/>
    <w:rsid w:val="00A27116"/>
    <w:rsid w:val="00A274D8"/>
    <w:rsid w:val="00A30A7B"/>
    <w:rsid w:val="00A31999"/>
    <w:rsid w:val="00A319EA"/>
    <w:rsid w:val="00A31C6D"/>
    <w:rsid w:val="00A31F7D"/>
    <w:rsid w:val="00A321AF"/>
    <w:rsid w:val="00A3285F"/>
    <w:rsid w:val="00A32B97"/>
    <w:rsid w:val="00A32E94"/>
    <w:rsid w:val="00A32F83"/>
    <w:rsid w:val="00A32FAB"/>
    <w:rsid w:val="00A335A1"/>
    <w:rsid w:val="00A33692"/>
    <w:rsid w:val="00A33B68"/>
    <w:rsid w:val="00A34173"/>
    <w:rsid w:val="00A3487A"/>
    <w:rsid w:val="00A353ED"/>
    <w:rsid w:val="00A36A27"/>
    <w:rsid w:val="00A36DDC"/>
    <w:rsid w:val="00A378F2"/>
    <w:rsid w:val="00A37FEB"/>
    <w:rsid w:val="00A401B9"/>
    <w:rsid w:val="00A40327"/>
    <w:rsid w:val="00A40871"/>
    <w:rsid w:val="00A40953"/>
    <w:rsid w:val="00A41DDC"/>
    <w:rsid w:val="00A43F05"/>
    <w:rsid w:val="00A43F9C"/>
    <w:rsid w:val="00A4456A"/>
    <w:rsid w:val="00A450B2"/>
    <w:rsid w:val="00A45B3A"/>
    <w:rsid w:val="00A4601C"/>
    <w:rsid w:val="00A4603F"/>
    <w:rsid w:val="00A4734D"/>
    <w:rsid w:val="00A477BE"/>
    <w:rsid w:val="00A47DB2"/>
    <w:rsid w:val="00A510BC"/>
    <w:rsid w:val="00A5276B"/>
    <w:rsid w:val="00A53AAD"/>
    <w:rsid w:val="00A54533"/>
    <w:rsid w:val="00A55FC5"/>
    <w:rsid w:val="00A5666F"/>
    <w:rsid w:val="00A57003"/>
    <w:rsid w:val="00A609F3"/>
    <w:rsid w:val="00A60D81"/>
    <w:rsid w:val="00A61AFD"/>
    <w:rsid w:val="00A635C1"/>
    <w:rsid w:val="00A63A88"/>
    <w:rsid w:val="00A64311"/>
    <w:rsid w:val="00A64B43"/>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F89"/>
    <w:rsid w:val="00A725E4"/>
    <w:rsid w:val="00A734FC"/>
    <w:rsid w:val="00A73506"/>
    <w:rsid w:val="00A73B05"/>
    <w:rsid w:val="00A743D4"/>
    <w:rsid w:val="00A74FC5"/>
    <w:rsid w:val="00A75C46"/>
    <w:rsid w:val="00A75F7B"/>
    <w:rsid w:val="00A76522"/>
    <w:rsid w:val="00A77963"/>
    <w:rsid w:val="00A77BA0"/>
    <w:rsid w:val="00A77DE8"/>
    <w:rsid w:val="00A80534"/>
    <w:rsid w:val="00A80FB4"/>
    <w:rsid w:val="00A8214D"/>
    <w:rsid w:val="00A82161"/>
    <w:rsid w:val="00A821FF"/>
    <w:rsid w:val="00A8284D"/>
    <w:rsid w:val="00A83319"/>
    <w:rsid w:val="00A83485"/>
    <w:rsid w:val="00A84120"/>
    <w:rsid w:val="00A84571"/>
    <w:rsid w:val="00A846A2"/>
    <w:rsid w:val="00A846AD"/>
    <w:rsid w:val="00A847E5"/>
    <w:rsid w:val="00A84C5D"/>
    <w:rsid w:val="00A857EA"/>
    <w:rsid w:val="00A8586D"/>
    <w:rsid w:val="00A85E26"/>
    <w:rsid w:val="00A86451"/>
    <w:rsid w:val="00A86F88"/>
    <w:rsid w:val="00A90470"/>
    <w:rsid w:val="00A9071B"/>
    <w:rsid w:val="00A90802"/>
    <w:rsid w:val="00A91A79"/>
    <w:rsid w:val="00A91B75"/>
    <w:rsid w:val="00A92190"/>
    <w:rsid w:val="00A92CEE"/>
    <w:rsid w:val="00A92D47"/>
    <w:rsid w:val="00A934A4"/>
    <w:rsid w:val="00A9354F"/>
    <w:rsid w:val="00A93962"/>
    <w:rsid w:val="00A94552"/>
    <w:rsid w:val="00A958CD"/>
    <w:rsid w:val="00A95A96"/>
    <w:rsid w:val="00A95C9E"/>
    <w:rsid w:val="00A96925"/>
    <w:rsid w:val="00A974CC"/>
    <w:rsid w:val="00AA1864"/>
    <w:rsid w:val="00AA239E"/>
    <w:rsid w:val="00AA2BE1"/>
    <w:rsid w:val="00AA343F"/>
    <w:rsid w:val="00AA4D54"/>
    <w:rsid w:val="00AA4F22"/>
    <w:rsid w:val="00AA60C6"/>
    <w:rsid w:val="00AA6DC2"/>
    <w:rsid w:val="00AA6E7C"/>
    <w:rsid w:val="00AA7D69"/>
    <w:rsid w:val="00AB09E1"/>
    <w:rsid w:val="00AB0A27"/>
    <w:rsid w:val="00AB0C02"/>
    <w:rsid w:val="00AB157A"/>
    <w:rsid w:val="00AB2705"/>
    <w:rsid w:val="00AB2A5C"/>
    <w:rsid w:val="00AB2A60"/>
    <w:rsid w:val="00AB3601"/>
    <w:rsid w:val="00AB4250"/>
    <w:rsid w:val="00AB425A"/>
    <w:rsid w:val="00AB525B"/>
    <w:rsid w:val="00AB5785"/>
    <w:rsid w:val="00AB57DB"/>
    <w:rsid w:val="00AB5D89"/>
    <w:rsid w:val="00AB6604"/>
    <w:rsid w:val="00AB6913"/>
    <w:rsid w:val="00AB6C6D"/>
    <w:rsid w:val="00AB73DA"/>
    <w:rsid w:val="00AB79F2"/>
    <w:rsid w:val="00AB7B19"/>
    <w:rsid w:val="00AB7F87"/>
    <w:rsid w:val="00AC0734"/>
    <w:rsid w:val="00AC1C0E"/>
    <w:rsid w:val="00AC25B8"/>
    <w:rsid w:val="00AC39D7"/>
    <w:rsid w:val="00AC3C26"/>
    <w:rsid w:val="00AC3E16"/>
    <w:rsid w:val="00AC44B0"/>
    <w:rsid w:val="00AC522A"/>
    <w:rsid w:val="00AC5E35"/>
    <w:rsid w:val="00AC6DA0"/>
    <w:rsid w:val="00AD00FC"/>
    <w:rsid w:val="00AD065F"/>
    <w:rsid w:val="00AD1266"/>
    <w:rsid w:val="00AD182E"/>
    <w:rsid w:val="00AD1E60"/>
    <w:rsid w:val="00AD27DA"/>
    <w:rsid w:val="00AD312D"/>
    <w:rsid w:val="00AD3EB6"/>
    <w:rsid w:val="00AD4143"/>
    <w:rsid w:val="00AD426E"/>
    <w:rsid w:val="00AD4940"/>
    <w:rsid w:val="00AD4AFB"/>
    <w:rsid w:val="00AD4CF4"/>
    <w:rsid w:val="00AD50B0"/>
    <w:rsid w:val="00AD6015"/>
    <w:rsid w:val="00AD6496"/>
    <w:rsid w:val="00AD6581"/>
    <w:rsid w:val="00AD6EB7"/>
    <w:rsid w:val="00AD7299"/>
    <w:rsid w:val="00AD7DA6"/>
    <w:rsid w:val="00AD7DBD"/>
    <w:rsid w:val="00AE016F"/>
    <w:rsid w:val="00AE08D5"/>
    <w:rsid w:val="00AE0A03"/>
    <w:rsid w:val="00AE11D6"/>
    <w:rsid w:val="00AE138A"/>
    <w:rsid w:val="00AE356A"/>
    <w:rsid w:val="00AE3790"/>
    <w:rsid w:val="00AE38C7"/>
    <w:rsid w:val="00AE40BA"/>
    <w:rsid w:val="00AE40EB"/>
    <w:rsid w:val="00AE461D"/>
    <w:rsid w:val="00AE50F5"/>
    <w:rsid w:val="00AE569F"/>
    <w:rsid w:val="00AE56AD"/>
    <w:rsid w:val="00AE58EE"/>
    <w:rsid w:val="00AE59CC"/>
    <w:rsid w:val="00AE5EF5"/>
    <w:rsid w:val="00AE6225"/>
    <w:rsid w:val="00AE62F8"/>
    <w:rsid w:val="00AE6362"/>
    <w:rsid w:val="00AE6E19"/>
    <w:rsid w:val="00AE76BF"/>
    <w:rsid w:val="00AE771D"/>
    <w:rsid w:val="00AE7A3E"/>
    <w:rsid w:val="00AF040D"/>
    <w:rsid w:val="00AF103E"/>
    <w:rsid w:val="00AF1105"/>
    <w:rsid w:val="00AF1B08"/>
    <w:rsid w:val="00AF21DA"/>
    <w:rsid w:val="00AF227C"/>
    <w:rsid w:val="00AF2A1F"/>
    <w:rsid w:val="00AF2C7D"/>
    <w:rsid w:val="00AF4AF0"/>
    <w:rsid w:val="00AF4BB5"/>
    <w:rsid w:val="00AF4CC5"/>
    <w:rsid w:val="00AF547A"/>
    <w:rsid w:val="00AF5F3F"/>
    <w:rsid w:val="00AF69B7"/>
    <w:rsid w:val="00AF6C2E"/>
    <w:rsid w:val="00AF72F2"/>
    <w:rsid w:val="00AF7444"/>
    <w:rsid w:val="00AF759A"/>
    <w:rsid w:val="00AF7662"/>
    <w:rsid w:val="00AF76A7"/>
    <w:rsid w:val="00B000F7"/>
    <w:rsid w:val="00B00981"/>
    <w:rsid w:val="00B010CE"/>
    <w:rsid w:val="00B01A08"/>
    <w:rsid w:val="00B01BC6"/>
    <w:rsid w:val="00B01F18"/>
    <w:rsid w:val="00B01F44"/>
    <w:rsid w:val="00B0270F"/>
    <w:rsid w:val="00B02A6D"/>
    <w:rsid w:val="00B02EDE"/>
    <w:rsid w:val="00B0310D"/>
    <w:rsid w:val="00B037EE"/>
    <w:rsid w:val="00B03AED"/>
    <w:rsid w:val="00B0451B"/>
    <w:rsid w:val="00B04D96"/>
    <w:rsid w:val="00B05422"/>
    <w:rsid w:val="00B0562D"/>
    <w:rsid w:val="00B0709B"/>
    <w:rsid w:val="00B104D8"/>
    <w:rsid w:val="00B10D75"/>
    <w:rsid w:val="00B10E43"/>
    <w:rsid w:val="00B1118A"/>
    <w:rsid w:val="00B11A1D"/>
    <w:rsid w:val="00B11C15"/>
    <w:rsid w:val="00B11E16"/>
    <w:rsid w:val="00B11F40"/>
    <w:rsid w:val="00B134E3"/>
    <w:rsid w:val="00B138ED"/>
    <w:rsid w:val="00B1474A"/>
    <w:rsid w:val="00B14821"/>
    <w:rsid w:val="00B14FC6"/>
    <w:rsid w:val="00B154F5"/>
    <w:rsid w:val="00B1552F"/>
    <w:rsid w:val="00B15D0C"/>
    <w:rsid w:val="00B15DD1"/>
    <w:rsid w:val="00B171CC"/>
    <w:rsid w:val="00B1742E"/>
    <w:rsid w:val="00B1772A"/>
    <w:rsid w:val="00B17F76"/>
    <w:rsid w:val="00B20366"/>
    <w:rsid w:val="00B20C4B"/>
    <w:rsid w:val="00B2153E"/>
    <w:rsid w:val="00B226B2"/>
    <w:rsid w:val="00B22F94"/>
    <w:rsid w:val="00B23449"/>
    <w:rsid w:val="00B2389B"/>
    <w:rsid w:val="00B23E6B"/>
    <w:rsid w:val="00B24A93"/>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8"/>
    <w:rsid w:val="00B3216A"/>
    <w:rsid w:val="00B3242B"/>
    <w:rsid w:val="00B32649"/>
    <w:rsid w:val="00B32767"/>
    <w:rsid w:val="00B32947"/>
    <w:rsid w:val="00B33E3B"/>
    <w:rsid w:val="00B342B7"/>
    <w:rsid w:val="00B348C0"/>
    <w:rsid w:val="00B34F1A"/>
    <w:rsid w:val="00B35356"/>
    <w:rsid w:val="00B358B5"/>
    <w:rsid w:val="00B36020"/>
    <w:rsid w:val="00B36338"/>
    <w:rsid w:val="00B36524"/>
    <w:rsid w:val="00B36910"/>
    <w:rsid w:val="00B370C1"/>
    <w:rsid w:val="00B379B3"/>
    <w:rsid w:val="00B37EEB"/>
    <w:rsid w:val="00B40F13"/>
    <w:rsid w:val="00B42587"/>
    <w:rsid w:val="00B43377"/>
    <w:rsid w:val="00B4349B"/>
    <w:rsid w:val="00B44502"/>
    <w:rsid w:val="00B447A5"/>
    <w:rsid w:val="00B44BD6"/>
    <w:rsid w:val="00B45B35"/>
    <w:rsid w:val="00B45DB7"/>
    <w:rsid w:val="00B45E2D"/>
    <w:rsid w:val="00B46842"/>
    <w:rsid w:val="00B473EE"/>
    <w:rsid w:val="00B50675"/>
    <w:rsid w:val="00B507BA"/>
    <w:rsid w:val="00B5081E"/>
    <w:rsid w:val="00B52230"/>
    <w:rsid w:val="00B526DA"/>
    <w:rsid w:val="00B534DD"/>
    <w:rsid w:val="00B53709"/>
    <w:rsid w:val="00B54C11"/>
    <w:rsid w:val="00B54D6A"/>
    <w:rsid w:val="00B54F39"/>
    <w:rsid w:val="00B5547D"/>
    <w:rsid w:val="00B5557A"/>
    <w:rsid w:val="00B555FE"/>
    <w:rsid w:val="00B55B06"/>
    <w:rsid w:val="00B55C62"/>
    <w:rsid w:val="00B55FB9"/>
    <w:rsid w:val="00B5619E"/>
    <w:rsid w:val="00B5644B"/>
    <w:rsid w:val="00B56F0E"/>
    <w:rsid w:val="00B57DAA"/>
    <w:rsid w:val="00B57EA5"/>
    <w:rsid w:val="00B57F4A"/>
    <w:rsid w:val="00B601FD"/>
    <w:rsid w:val="00B61669"/>
    <w:rsid w:val="00B61A8A"/>
    <w:rsid w:val="00B623BA"/>
    <w:rsid w:val="00B62527"/>
    <w:rsid w:val="00B62894"/>
    <w:rsid w:val="00B62CCF"/>
    <w:rsid w:val="00B63196"/>
    <w:rsid w:val="00B635BB"/>
    <w:rsid w:val="00B63732"/>
    <w:rsid w:val="00B637DB"/>
    <w:rsid w:val="00B63B68"/>
    <w:rsid w:val="00B641EF"/>
    <w:rsid w:val="00B64598"/>
    <w:rsid w:val="00B64601"/>
    <w:rsid w:val="00B64D43"/>
    <w:rsid w:val="00B65203"/>
    <w:rsid w:val="00B65770"/>
    <w:rsid w:val="00B65A0D"/>
    <w:rsid w:val="00B668BA"/>
    <w:rsid w:val="00B67084"/>
    <w:rsid w:val="00B67279"/>
    <w:rsid w:val="00B674AA"/>
    <w:rsid w:val="00B70FCD"/>
    <w:rsid w:val="00B71F83"/>
    <w:rsid w:val="00B731D9"/>
    <w:rsid w:val="00B733CE"/>
    <w:rsid w:val="00B736B1"/>
    <w:rsid w:val="00B746FA"/>
    <w:rsid w:val="00B747E8"/>
    <w:rsid w:val="00B7550D"/>
    <w:rsid w:val="00B769BF"/>
    <w:rsid w:val="00B76D08"/>
    <w:rsid w:val="00B774D4"/>
    <w:rsid w:val="00B77CCA"/>
    <w:rsid w:val="00B810E7"/>
    <w:rsid w:val="00B81F25"/>
    <w:rsid w:val="00B81FA7"/>
    <w:rsid w:val="00B82EC3"/>
    <w:rsid w:val="00B8344F"/>
    <w:rsid w:val="00B83721"/>
    <w:rsid w:val="00B838D7"/>
    <w:rsid w:val="00B83D7F"/>
    <w:rsid w:val="00B83EE2"/>
    <w:rsid w:val="00B84371"/>
    <w:rsid w:val="00B848F9"/>
    <w:rsid w:val="00B84E8A"/>
    <w:rsid w:val="00B85AC7"/>
    <w:rsid w:val="00B86166"/>
    <w:rsid w:val="00B86D42"/>
    <w:rsid w:val="00B8723C"/>
    <w:rsid w:val="00B900F9"/>
    <w:rsid w:val="00B90B64"/>
    <w:rsid w:val="00B92481"/>
    <w:rsid w:val="00B933CF"/>
    <w:rsid w:val="00B93561"/>
    <w:rsid w:val="00B94064"/>
    <w:rsid w:val="00B94088"/>
    <w:rsid w:val="00B9436A"/>
    <w:rsid w:val="00B94C77"/>
    <w:rsid w:val="00B94D00"/>
    <w:rsid w:val="00B94E1F"/>
    <w:rsid w:val="00B96033"/>
    <w:rsid w:val="00B96D65"/>
    <w:rsid w:val="00B96D8A"/>
    <w:rsid w:val="00B97874"/>
    <w:rsid w:val="00B97C18"/>
    <w:rsid w:val="00BA0460"/>
    <w:rsid w:val="00BA0762"/>
    <w:rsid w:val="00BA0960"/>
    <w:rsid w:val="00BA0E18"/>
    <w:rsid w:val="00BA1008"/>
    <w:rsid w:val="00BA2803"/>
    <w:rsid w:val="00BA319C"/>
    <w:rsid w:val="00BA32BA"/>
    <w:rsid w:val="00BA3473"/>
    <w:rsid w:val="00BA34C6"/>
    <w:rsid w:val="00BA3D81"/>
    <w:rsid w:val="00BA4EB5"/>
    <w:rsid w:val="00BA5BA0"/>
    <w:rsid w:val="00BA6A96"/>
    <w:rsid w:val="00BA7358"/>
    <w:rsid w:val="00BA77F0"/>
    <w:rsid w:val="00BA787D"/>
    <w:rsid w:val="00BA7B29"/>
    <w:rsid w:val="00BB172C"/>
    <w:rsid w:val="00BB24A5"/>
    <w:rsid w:val="00BB2DCB"/>
    <w:rsid w:val="00BB32B0"/>
    <w:rsid w:val="00BB3982"/>
    <w:rsid w:val="00BB3ED7"/>
    <w:rsid w:val="00BB4C79"/>
    <w:rsid w:val="00BB4C9C"/>
    <w:rsid w:val="00BB4FF9"/>
    <w:rsid w:val="00BB5F73"/>
    <w:rsid w:val="00BB5FD3"/>
    <w:rsid w:val="00BB62E3"/>
    <w:rsid w:val="00BB650B"/>
    <w:rsid w:val="00BB6536"/>
    <w:rsid w:val="00BC00D2"/>
    <w:rsid w:val="00BC0107"/>
    <w:rsid w:val="00BC2BED"/>
    <w:rsid w:val="00BC2D68"/>
    <w:rsid w:val="00BC3127"/>
    <w:rsid w:val="00BC3871"/>
    <w:rsid w:val="00BC4175"/>
    <w:rsid w:val="00BC438F"/>
    <w:rsid w:val="00BC4633"/>
    <w:rsid w:val="00BC46E7"/>
    <w:rsid w:val="00BC48BB"/>
    <w:rsid w:val="00BC4A72"/>
    <w:rsid w:val="00BC4AE8"/>
    <w:rsid w:val="00BC4BCA"/>
    <w:rsid w:val="00BC4D3B"/>
    <w:rsid w:val="00BC5349"/>
    <w:rsid w:val="00BC6333"/>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511F"/>
    <w:rsid w:val="00BD590E"/>
    <w:rsid w:val="00BD61BB"/>
    <w:rsid w:val="00BD61E6"/>
    <w:rsid w:val="00BD6BA6"/>
    <w:rsid w:val="00BD6CC2"/>
    <w:rsid w:val="00BD71CC"/>
    <w:rsid w:val="00BD7655"/>
    <w:rsid w:val="00BD7721"/>
    <w:rsid w:val="00BD7AF9"/>
    <w:rsid w:val="00BD7B83"/>
    <w:rsid w:val="00BE09C6"/>
    <w:rsid w:val="00BE1A56"/>
    <w:rsid w:val="00BE1C4A"/>
    <w:rsid w:val="00BE5E66"/>
    <w:rsid w:val="00BE618D"/>
    <w:rsid w:val="00BE658B"/>
    <w:rsid w:val="00BE675A"/>
    <w:rsid w:val="00BE7167"/>
    <w:rsid w:val="00BE742C"/>
    <w:rsid w:val="00BE788C"/>
    <w:rsid w:val="00BE7CEB"/>
    <w:rsid w:val="00BF04D0"/>
    <w:rsid w:val="00BF12AC"/>
    <w:rsid w:val="00BF2421"/>
    <w:rsid w:val="00BF2704"/>
    <w:rsid w:val="00BF2C7E"/>
    <w:rsid w:val="00BF3A70"/>
    <w:rsid w:val="00BF47CF"/>
    <w:rsid w:val="00BF4C21"/>
    <w:rsid w:val="00BF5A99"/>
    <w:rsid w:val="00BF5D7D"/>
    <w:rsid w:val="00BF6146"/>
    <w:rsid w:val="00BF6205"/>
    <w:rsid w:val="00BF7B54"/>
    <w:rsid w:val="00BF7CE0"/>
    <w:rsid w:val="00C006EC"/>
    <w:rsid w:val="00C013A5"/>
    <w:rsid w:val="00C0221B"/>
    <w:rsid w:val="00C022A8"/>
    <w:rsid w:val="00C03839"/>
    <w:rsid w:val="00C03ED7"/>
    <w:rsid w:val="00C04BBA"/>
    <w:rsid w:val="00C05041"/>
    <w:rsid w:val="00C06041"/>
    <w:rsid w:val="00C070AA"/>
    <w:rsid w:val="00C07184"/>
    <w:rsid w:val="00C07E5C"/>
    <w:rsid w:val="00C1067C"/>
    <w:rsid w:val="00C118F5"/>
    <w:rsid w:val="00C1242F"/>
    <w:rsid w:val="00C12658"/>
    <w:rsid w:val="00C1267C"/>
    <w:rsid w:val="00C12EC1"/>
    <w:rsid w:val="00C13014"/>
    <w:rsid w:val="00C136B6"/>
    <w:rsid w:val="00C1437B"/>
    <w:rsid w:val="00C14D39"/>
    <w:rsid w:val="00C150DE"/>
    <w:rsid w:val="00C15126"/>
    <w:rsid w:val="00C15A6A"/>
    <w:rsid w:val="00C170D9"/>
    <w:rsid w:val="00C1751B"/>
    <w:rsid w:val="00C17987"/>
    <w:rsid w:val="00C17A42"/>
    <w:rsid w:val="00C17B04"/>
    <w:rsid w:val="00C17D18"/>
    <w:rsid w:val="00C2034D"/>
    <w:rsid w:val="00C2035F"/>
    <w:rsid w:val="00C2068E"/>
    <w:rsid w:val="00C209A4"/>
    <w:rsid w:val="00C21068"/>
    <w:rsid w:val="00C21C3D"/>
    <w:rsid w:val="00C21F2A"/>
    <w:rsid w:val="00C224EC"/>
    <w:rsid w:val="00C229B9"/>
    <w:rsid w:val="00C23770"/>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3F24"/>
    <w:rsid w:val="00C342DE"/>
    <w:rsid w:val="00C34692"/>
    <w:rsid w:val="00C34B24"/>
    <w:rsid w:val="00C34BAE"/>
    <w:rsid w:val="00C34CCC"/>
    <w:rsid w:val="00C34E82"/>
    <w:rsid w:val="00C3540F"/>
    <w:rsid w:val="00C3601E"/>
    <w:rsid w:val="00C376FB"/>
    <w:rsid w:val="00C40897"/>
    <w:rsid w:val="00C4104E"/>
    <w:rsid w:val="00C41F93"/>
    <w:rsid w:val="00C4202C"/>
    <w:rsid w:val="00C42197"/>
    <w:rsid w:val="00C42273"/>
    <w:rsid w:val="00C424C9"/>
    <w:rsid w:val="00C42B8D"/>
    <w:rsid w:val="00C437ED"/>
    <w:rsid w:val="00C43820"/>
    <w:rsid w:val="00C43DF4"/>
    <w:rsid w:val="00C44D27"/>
    <w:rsid w:val="00C4656D"/>
    <w:rsid w:val="00C46C0E"/>
    <w:rsid w:val="00C46C36"/>
    <w:rsid w:val="00C46D3C"/>
    <w:rsid w:val="00C477DB"/>
    <w:rsid w:val="00C478E9"/>
    <w:rsid w:val="00C47AC0"/>
    <w:rsid w:val="00C47CCC"/>
    <w:rsid w:val="00C5018D"/>
    <w:rsid w:val="00C50522"/>
    <w:rsid w:val="00C50BB2"/>
    <w:rsid w:val="00C5119D"/>
    <w:rsid w:val="00C513B2"/>
    <w:rsid w:val="00C5151F"/>
    <w:rsid w:val="00C51A24"/>
    <w:rsid w:val="00C51ABC"/>
    <w:rsid w:val="00C51B24"/>
    <w:rsid w:val="00C52544"/>
    <w:rsid w:val="00C52844"/>
    <w:rsid w:val="00C52C2F"/>
    <w:rsid w:val="00C5386F"/>
    <w:rsid w:val="00C54070"/>
    <w:rsid w:val="00C540F7"/>
    <w:rsid w:val="00C543B7"/>
    <w:rsid w:val="00C5467E"/>
    <w:rsid w:val="00C550DB"/>
    <w:rsid w:val="00C559A6"/>
    <w:rsid w:val="00C567DA"/>
    <w:rsid w:val="00C56DD0"/>
    <w:rsid w:val="00C572CD"/>
    <w:rsid w:val="00C5760A"/>
    <w:rsid w:val="00C57DD3"/>
    <w:rsid w:val="00C57FF1"/>
    <w:rsid w:val="00C60C03"/>
    <w:rsid w:val="00C60F4B"/>
    <w:rsid w:val="00C6152A"/>
    <w:rsid w:val="00C61E22"/>
    <w:rsid w:val="00C624F2"/>
    <w:rsid w:val="00C628F3"/>
    <w:rsid w:val="00C6338D"/>
    <w:rsid w:val="00C636E7"/>
    <w:rsid w:val="00C63869"/>
    <w:rsid w:val="00C63872"/>
    <w:rsid w:val="00C648F7"/>
    <w:rsid w:val="00C64E76"/>
    <w:rsid w:val="00C658A6"/>
    <w:rsid w:val="00C660F6"/>
    <w:rsid w:val="00C660FE"/>
    <w:rsid w:val="00C67476"/>
    <w:rsid w:val="00C679CE"/>
    <w:rsid w:val="00C67ED1"/>
    <w:rsid w:val="00C701FC"/>
    <w:rsid w:val="00C71099"/>
    <w:rsid w:val="00C7112F"/>
    <w:rsid w:val="00C717AF"/>
    <w:rsid w:val="00C723CF"/>
    <w:rsid w:val="00C72D89"/>
    <w:rsid w:val="00C7371E"/>
    <w:rsid w:val="00C73BB5"/>
    <w:rsid w:val="00C74102"/>
    <w:rsid w:val="00C74B80"/>
    <w:rsid w:val="00C74DCF"/>
    <w:rsid w:val="00C74EEA"/>
    <w:rsid w:val="00C75271"/>
    <w:rsid w:val="00C7569C"/>
    <w:rsid w:val="00C761D7"/>
    <w:rsid w:val="00C76309"/>
    <w:rsid w:val="00C76679"/>
    <w:rsid w:val="00C771C7"/>
    <w:rsid w:val="00C774EF"/>
    <w:rsid w:val="00C776F1"/>
    <w:rsid w:val="00C8053C"/>
    <w:rsid w:val="00C81031"/>
    <w:rsid w:val="00C8148D"/>
    <w:rsid w:val="00C81552"/>
    <w:rsid w:val="00C8181E"/>
    <w:rsid w:val="00C828E5"/>
    <w:rsid w:val="00C82A4E"/>
    <w:rsid w:val="00C83015"/>
    <w:rsid w:val="00C83335"/>
    <w:rsid w:val="00C8352E"/>
    <w:rsid w:val="00C84235"/>
    <w:rsid w:val="00C8538A"/>
    <w:rsid w:val="00C867F0"/>
    <w:rsid w:val="00C867FD"/>
    <w:rsid w:val="00C86D1E"/>
    <w:rsid w:val="00C9184D"/>
    <w:rsid w:val="00C91EF7"/>
    <w:rsid w:val="00C93C1E"/>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2BB"/>
    <w:rsid w:val="00CA636C"/>
    <w:rsid w:val="00CA64ED"/>
    <w:rsid w:val="00CA696E"/>
    <w:rsid w:val="00CA7809"/>
    <w:rsid w:val="00CB1581"/>
    <w:rsid w:val="00CB1618"/>
    <w:rsid w:val="00CB173C"/>
    <w:rsid w:val="00CB270E"/>
    <w:rsid w:val="00CB2AB1"/>
    <w:rsid w:val="00CB2F6A"/>
    <w:rsid w:val="00CB3007"/>
    <w:rsid w:val="00CB3DCD"/>
    <w:rsid w:val="00CB4058"/>
    <w:rsid w:val="00CB40C2"/>
    <w:rsid w:val="00CB4416"/>
    <w:rsid w:val="00CB4999"/>
    <w:rsid w:val="00CB58C7"/>
    <w:rsid w:val="00CB5B03"/>
    <w:rsid w:val="00CB5E0A"/>
    <w:rsid w:val="00CB7D18"/>
    <w:rsid w:val="00CC0062"/>
    <w:rsid w:val="00CC1213"/>
    <w:rsid w:val="00CC13B2"/>
    <w:rsid w:val="00CC18B8"/>
    <w:rsid w:val="00CC296A"/>
    <w:rsid w:val="00CC29C7"/>
    <w:rsid w:val="00CC3044"/>
    <w:rsid w:val="00CC4010"/>
    <w:rsid w:val="00CC4217"/>
    <w:rsid w:val="00CC432D"/>
    <w:rsid w:val="00CC47D0"/>
    <w:rsid w:val="00CC4F67"/>
    <w:rsid w:val="00CC5146"/>
    <w:rsid w:val="00CC6163"/>
    <w:rsid w:val="00CC6470"/>
    <w:rsid w:val="00CC6651"/>
    <w:rsid w:val="00CC7269"/>
    <w:rsid w:val="00CC77AE"/>
    <w:rsid w:val="00CC78C4"/>
    <w:rsid w:val="00CC78E5"/>
    <w:rsid w:val="00CC7F23"/>
    <w:rsid w:val="00CD0270"/>
    <w:rsid w:val="00CD0314"/>
    <w:rsid w:val="00CD040F"/>
    <w:rsid w:val="00CD05B9"/>
    <w:rsid w:val="00CD0777"/>
    <w:rsid w:val="00CD0B89"/>
    <w:rsid w:val="00CD22BA"/>
    <w:rsid w:val="00CD22DA"/>
    <w:rsid w:val="00CD2498"/>
    <w:rsid w:val="00CD3BB3"/>
    <w:rsid w:val="00CD3FBB"/>
    <w:rsid w:val="00CD50B8"/>
    <w:rsid w:val="00CD519A"/>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BDF"/>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5E28"/>
    <w:rsid w:val="00CE5EEF"/>
    <w:rsid w:val="00CE7A65"/>
    <w:rsid w:val="00CF0AC7"/>
    <w:rsid w:val="00CF1046"/>
    <w:rsid w:val="00CF10F4"/>
    <w:rsid w:val="00CF1412"/>
    <w:rsid w:val="00CF2128"/>
    <w:rsid w:val="00CF2FBE"/>
    <w:rsid w:val="00CF33D5"/>
    <w:rsid w:val="00CF34F5"/>
    <w:rsid w:val="00CF3EEE"/>
    <w:rsid w:val="00CF4074"/>
    <w:rsid w:val="00CF44B7"/>
    <w:rsid w:val="00CF52E3"/>
    <w:rsid w:val="00CF63DD"/>
    <w:rsid w:val="00CF75F6"/>
    <w:rsid w:val="00CF79FD"/>
    <w:rsid w:val="00CF7FB1"/>
    <w:rsid w:val="00D008F4"/>
    <w:rsid w:val="00D011FA"/>
    <w:rsid w:val="00D01B72"/>
    <w:rsid w:val="00D01D11"/>
    <w:rsid w:val="00D02B58"/>
    <w:rsid w:val="00D031BC"/>
    <w:rsid w:val="00D03305"/>
    <w:rsid w:val="00D0358A"/>
    <w:rsid w:val="00D03E5C"/>
    <w:rsid w:val="00D0473F"/>
    <w:rsid w:val="00D04F7D"/>
    <w:rsid w:val="00D0558C"/>
    <w:rsid w:val="00D05775"/>
    <w:rsid w:val="00D06071"/>
    <w:rsid w:val="00D062F8"/>
    <w:rsid w:val="00D06BCC"/>
    <w:rsid w:val="00D078AD"/>
    <w:rsid w:val="00D07DC9"/>
    <w:rsid w:val="00D100D3"/>
    <w:rsid w:val="00D10ECC"/>
    <w:rsid w:val="00D1144D"/>
    <w:rsid w:val="00D11D62"/>
    <w:rsid w:val="00D11E2C"/>
    <w:rsid w:val="00D11EB0"/>
    <w:rsid w:val="00D12273"/>
    <w:rsid w:val="00D126A6"/>
    <w:rsid w:val="00D12F45"/>
    <w:rsid w:val="00D13FAA"/>
    <w:rsid w:val="00D16570"/>
    <w:rsid w:val="00D16756"/>
    <w:rsid w:val="00D17350"/>
    <w:rsid w:val="00D17563"/>
    <w:rsid w:val="00D178BB"/>
    <w:rsid w:val="00D17F35"/>
    <w:rsid w:val="00D203BC"/>
    <w:rsid w:val="00D20522"/>
    <w:rsid w:val="00D20BBE"/>
    <w:rsid w:val="00D21C37"/>
    <w:rsid w:val="00D21FBB"/>
    <w:rsid w:val="00D223E7"/>
    <w:rsid w:val="00D22D51"/>
    <w:rsid w:val="00D233DE"/>
    <w:rsid w:val="00D23533"/>
    <w:rsid w:val="00D24C89"/>
    <w:rsid w:val="00D25A6F"/>
    <w:rsid w:val="00D262A8"/>
    <w:rsid w:val="00D26998"/>
    <w:rsid w:val="00D27000"/>
    <w:rsid w:val="00D275FD"/>
    <w:rsid w:val="00D278DA"/>
    <w:rsid w:val="00D27D39"/>
    <w:rsid w:val="00D27F7A"/>
    <w:rsid w:val="00D303E1"/>
    <w:rsid w:val="00D30454"/>
    <w:rsid w:val="00D3072F"/>
    <w:rsid w:val="00D30DB4"/>
    <w:rsid w:val="00D31477"/>
    <w:rsid w:val="00D31B46"/>
    <w:rsid w:val="00D31B7A"/>
    <w:rsid w:val="00D31F15"/>
    <w:rsid w:val="00D33746"/>
    <w:rsid w:val="00D33D18"/>
    <w:rsid w:val="00D33D60"/>
    <w:rsid w:val="00D345C9"/>
    <w:rsid w:val="00D346FD"/>
    <w:rsid w:val="00D34BBD"/>
    <w:rsid w:val="00D365C4"/>
    <w:rsid w:val="00D366D0"/>
    <w:rsid w:val="00D36B45"/>
    <w:rsid w:val="00D402E2"/>
    <w:rsid w:val="00D41A41"/>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3432"/>
    <w:rsid w:val="00D53636"/>
    <w:rsid w:val="00D5490B"/>
    <w:rsid w:val="00D553BB"/>
    <w:rsid w:val="00D56776"/>
    <w:rsid w:val="00D57CF9"/>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42EA"/>
    <w:rsid w:val="00D65DC5"/>
    <w:rsid w:val="00D65F00"/>
    <w:rsid w:val="00D66826"/>
    <w:rsid w:val="00D668A7"/>
    <w:rsid w:val="00D66FC8"/>
    <w:rsid w:val="00D67DAD"/>
    <w:rsid w:val="00D7191D"/>
    <w:rsid w:val="00D721CD"/>
    <w:rsid w:val="00D72439"/>
    <w:rsid w:val="00D72AAA"/>
    <w:rsid w:val="00D72E63"/>
    <w:rsid w:val="00D73747"/>
    <w:rsid w:val="00D74349"/>
    <w:rsid w:val="00D7558B"/>
    <w:rsid w:val="00D75AA2"/>
    <w:rsid w:val="00D7618A"/>
    <w:rsid w:val="00D76675"/>
    <w:rsid w:val="00D76C08"/>
    <w:rsid w:val="00D7740E"/>
    <w:rsid w:val="00D777C4"/>
    <w:rsid w:val="00D800AF"/>
    <w:rsid w:val="00D8031B"/>
    <w:rsid w:val="00D81371"/>
    <w:rsid w:val="00D81562"/>
    <w:rsid w:val="00D83AA2"/>
    <w:rsid w:val="00D841AC"/>
    <w:rsid w:val="00D84850"/>
    <w:rsid w:val="00D84D7B"/>
    <w:rsid w:val="00D84FCD"/>
    <w:rsid w:val="00D855FF"/>
    <w:rsid w:val="00D857B2"/>
    <w:rsid w:val="00D8581E"/>
    <w:rsid w:val="00D8695A"/>
    <w:rsid w:val="00D8729D"/>
    <w:rsid w:val="00D872C0"/>
    <w:rsid w:val="00D873A5"/>
    <w:rsid w:val="00D8772B"/>
    <w:rsid w:val="00D90606"/>
    <w:rsid w:val="00D90998"/>
    <w:rsid w:val="00D90DD4"/>
    <w:rsid w:val="00D91456"/>
    <w:rsid w:val="00D91510"/>
    <w:rsid w:val="00D930A9"/>
    <w:rsid w:val="00D933E1"/>
    <w:rsid w:val="00D937FB"/>
    <w:rsid w:val="00D93A7D"/>
    <w:rsid w:val="00D93AD3"/>
    <w:rsid w:val="00D93E1B"/>
    <w:rsid w:val="00D94829"/>
    <w:rsid w:val="00D959C9"/>
    <w:rsid w:val="00D95FE9"/>
    <w:rsid w:val="00D969A4"/>
    <w:rsid w:val="00D970E9"/>
    <w:rsid w:val="00D9768F"/>
    <w:rsid w:val="00DA08BA"/>
    <w:rsid w:val="00DA0C7A"/>
    <w:rsid w:val="00DA1A58"/>
    <w:rsid w:val="00DA1DCF"/>
    <w:rsid w:val="00DA1F4E"/>
    <w:rsid w:val="00DA22F5"/>
    <w:rsid w:val="00DA2570"/>
    <w:rsid w:val="00DA48B6"/>
    <w:rsid w:val="00DA5883"/>
    <w:rsid w:val="00DA5EB0"/>
    <w:rsid w:val="00DA5EB2"/>
    <w:rsid w:val="00DA6658"/>
    <w:rsid w:val="00DA69D8"/>
    <w:rsid w:val="00DA76EF"/>
    <w:rsid w:val="00DA7778"/>
    <w:rsid w:val="00DA782A"/>
    <w:rsid w:val="00DA7831"/>
    <w:rsid w:val="00DA7A78"/>
    <w:rsid w:val="00DB0EBB"/>
    <w:rsid w:val="00DB102E"/>
    <w:rsid w:val="00DB186D"/>
    <w:rsid w:val="00DB1C91"/>
    <w:rsid w:val="00DB1E94"/>
    <w:rsid w:val="00DB299B"/>
    <w:rsid w:val="00DB31B9"/>
    <w:rsid w:val="00DB3B8D"/>
    <w:rsid w:val="00DB5257"/>
    <w:rsid w:val="00DB5479"/>
    <w:rsid w:val="00DB5FE1"/>
    <w:rsid w:val="00DB73BA"/>
    <w:rsid w:val="00DB7444"/>
    <w:rsid w:val="00DB7A3E"/>
    <w:rsid w:val="00DC0553"/>
    <w:rsid w:val="00DC16F8"/>
    <w:rsid w:val="00DC1784"/>
    <w:rsid w:val="00DC1A87"/>
    <w:rsid w:val="00DC1B4B"/>
    <w:rsid w:val="00DC434B"/>
    <w:rsid w:val="00DC4E85"/>
    <w:rsid w:val="00DC51C3"/>
    <w:rsid w:val="00DC54A6"/>
    <w:rsid w:val="00DC563F"/>
    <w:rsid w:val="00DC565F"/>
    <w:rsid w:val="00DC68AD"/>
    <w:rsid w:val="00DC6C02"/>
    <w:rsid w:val="00DC6DA3"/>
    <w:rsid w:val="00DC7ED5"/>
    <w:rsid w:val="00DD08E9"/>
    <w:rsid w:val="00DD0B24"/>
    <w:rsid w:val="00DD1424"/>
    <w:rsid w:val="00DD228A"/>
    <w:rsid w:val="00DD2A40"/>
    <w:rsid w:val="00DD2EFE"/>
    <w:rsid w:val="00DD3030"/>
    <w:rsid w:val="00DD404D"/>
    <w:rsid w:val="00DD5D20"/>
    <w:rsid w:val="00DD62B1"/>
    <w:rsid w:val="00DD7383"/>
    <w:rsid w:val="00DD793B"/>
    <w:rsid w:val="00DD7A49"/>
    <w:rsid w:val="00DE04A1"/>
    <w:rsid w:val="00DE0B6F"/>
    <w:rsid w:val="00DE1E9C"/>
    <w:rsid w:val="00DE21E7"/>
    <w:rsid w:val="00DE42E5"/>
    <w:rsid w:val="00DE4A09"/>
    <w:rsid w:val="00DE4ADE"/>
    <w:rsid w:val="00DE4D89"/>
    <w:rsid w:val="00DE4EF9"/>
    <w:rsid w:val="00DE5060"/>
    <w:rsid w:val="00DE50C2"/>
    <w:rsid w:val="00DE53E5"/>
    <w:rsid w:val="00DE5700"/>
    <w:rsid w:val="00DE5B12"/>
    <w:rsid w:val="00DE68B7"/>
    <w:rsid w:val="00DE69D4"/>
    <w:rsid w:val="00DE6C46"/>
    <w:rsid w:val="00DF0273"/>
    <w:rsid w:val="00DF0749"/>
    <w:rsid w:val="00DF1263"/>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79F"/>
    <w:rsid w:val="00DF5AF3"/>
    <w:rsid w:val="00DF6328"/>
    <w:rsid w:val="00DF7235"/>
    <w:rsid w:val="00DF7F7C"/>
    <w:rsid w:val="00E00EB2"/>
    <w:rsid w:val="00E032D5"/>
    <w:rsid w:val="00E035AB"/>
    <w:rsid w:val="00E041AA"/>
    <w:rsid w:val="00E04AC5"/>
    <w:rsid w:val="00E04B22"/>
    <w:rsid w:val="00E050A5"/>
    <w:rsid w:val="00E059B0"/>
    <w:rsid w:val="00E05B0D"/>
    <w:rsid w:val="00E05E5E"/>
    <w:rsid w:val="00E06943"/>
    <w:rsid w:val="00E06D3C"/>
    <w:rsid w:val="00E0757C"/>
    <w:rsid w:val="00E079B4"/>
    <w:rsid w:val="00E07B83"/>
    <w:rsid w:val="00E07BD1"/>
    <w:rsid w:val="00E11A12"/>
    <w:rsid w:val="00E11D17"/>
    <w:rsid w:val="00E1574C"/>
    <w:rsid w:val="00E15903"/>
    <w:rsid w:val="00E16712"/>
    <w:rsid w:val="00E16B17"/>
    <w:rsid w:val="00E16C02"/>
    <w:rsid w:val="00E17044"/>
    <w:rsid w:val="00E171E1"/>
    <w:rsid w:val="00E17337"/>
    <w:rsid w:val="00E20216"/>
    <w:rsid w:val="00E20993"/>
    <w:rsid w:val="00E21264"/>
    <w:rsid w:val="00E21583"/>
    <w:rsid w:val="00E21F24"/>
    <w:rsid w:val="00E22318"/>
    <w:rsid w:val="00E224E1"/>
    <w:rsid w:val="00E22540"/>
    <w:rsid w:val="00E2286C"/>
    <w:rsid w:val="00E260D6"/>
    <w:rsid w:val="00E2786F"/>
    <w:rsid w:val="00E3000C"/>
    <w:rsid w:val="00E301CF"/>
    <w:rsid w:val="00E30EDE"/>
    <w:rsid w:val="00E313A1"/>
    <w:rsid w:val="00E3151A"/>
    <w:rsid w:val="00E31BC0"/>
    <w:rsid w:val="00E31CFE"/>
    <w:rsid w:val="00E3203E"/>
    <w:rsid w:val="00E32208"/>
    <w:rsid w:val="00E3309D"/>
    <w:rsid w:val="00E339DF"/>
    <w:rsid w:val="00E33E41"/>
    <w:rsid w:val="00E33EA1"/>
    <w:rsid w:val="00E34106"/>
    <w:rsid w:val="00E35104"/>
    <w:rsid w:val="00E3601E"/>
    <w:rsid w:val="00E3666A"/>
    <w:rsid w:val="00E36AE9"/>
    <w:rsid w:val="00E36B22"/>
    <w:rsid w:val="00E3763E"/>
    <w:rsid w:val="00E40438"/>
    <w:rsid w:val="00E405DF"/>
    <w:rsid w:val="00E4114A"/>
    <w:rsid w:val="00E4114B"/>
    <w:rsid w:val="00E4307A"/>
    <w:rsid w:val="00E439A1"/>
    <w:rsid w:val="00E43AB2"/>
    <w:rsid w:val="00E43CCE"/>
    <w:rsid w:val="00E43E2F"/>
    <w:rsid w:val="00E4410E"/>
    <w:rsid w:val="00E45DC7"/>
    <w:rsid w:val="00E46642"/>
    <w:rsid w:val="00E466A6"/>
    <w:rsid w:val="00E4713E"/>
    <w:rsid w:val="00E47DEC"/>
    <w:rsid w:val="00E50075"/>
    <w:rsid w:val="00E50A7C"/>
    <w:rsid w:val="00E51888"/>
    <w:rsid w:val="00E52B6B"/>
    <w:rsid w:val="00E52D55"/>
    <w:rsid w:val="00E53003"/>
    <w:rsid w:val="00E53888"/>
    <w:rsid w:val="00E538E2"/>
    <w:rsid w:val="00E53F71"/>
    <w:rsid w:val="00E544C1"/>
    <w:rsid w:val="00E5474C"/>
    <w:rsid w:val="00E547A0"/>
    <w:rsid w:val="00E550A1"/>
    <w:rsid w:val="00E569FF"/>
    <w:rsid w:val="00E57F80"/>
    <w:rsid w:val="00E61963"/>
    <w:rsid w:val="00E61F25"/>
    <w:rsid w:val="00E62387"/>
    <w:rsid w:val="00E6254F"/>
    <w:rsid w:val="00E629C0"/>
    <w:rsid w:val="00E62F24"/>
    <w:rsid w:val="00E633AB"/>
    <w:rsid w:val="00E639D3"/>
    <w:rsid w:val="00E63ADB"/>
    <w:rsid w:val="00E65D90"/>
    <w:rsid w:val="00E66D08"/>
    <w:rsid w:val="00E70818"/>
    <w:rsid w:val="00E70DC1"/>
    <w:rsid w:val="00E7138F"/>
    <w:rsid w:val="00E71B4D"/>
    <w:rsid w:val="00E72C02"/>
    <w:rsid w:val="00E73A64"/>
    <w:rsid w:val="00E73F59"/>
    <w:rsid w:val="00E74745"/>
    <w:rsid w:val="00E7476B"/>
    <w:rsid w:val="00E747B0"/>
    <w:rsid w:val="00E74B02"/>
    <w:rsid w:val="00E751B5"/>
    <w:rsid w:val="00E76191"/>
    <w:rsid w:val="00E7634E"/>
    <w:rsid w:val="00E76704"/>
    <w:rsid w:val="00E76ACD"/>
    <w:rsid w:val="00E770B2"/>
    <w:rsid w:val="00E77671"/>
    <w:rsid w:val="00E80078"/>
    <w:rsid w:val="00E8060F"/>
    <w:rsid w:val="00E80723"/>
    <w:rsid w:val="00E818A9"/>
    <w:rsid w:val="00E818D9"/>
    <w:rsid w:val="00E823C2"/>
    <w:rsid w:val="00E8240C"/>
    <w:rsid w:val="00E824F5"/>
    <w:rsid w:val="00E836AC"/>
    <w:rsid w:val="00E83B03"/>
    <w:rsid w:val="00E84CB6"/>
    <w:rsid w:val="00E84FAC"/>
    <w:rsid w:val="00E8569F"/>
    <w:rsid w:val="00E86A0E"/>
    <w:rsid w:val="00E8733E"/>
    <w:rsid w:val="00E90413"/>
    <w:rsid w:val="00E906F6"/>
    <w:rsid w:val="00E927E6"/>
    <w:rsid w:val="00E93D48"/>
    <w:rsid w:val="00E941F8"/>
    <w:rsid w:val="00E95228"/>
    <w:rsid w:val="00E952D8"/>
    <w:rsid w:val="00E95AFA"/>
    <w:rsid w:val="00E965CB"/>
    <w:rsid w:val="00E967C8"/>
    <w:rsid w:val="00E97168"/>
    <w:rsid w:val="00EA2329"/>
    <w:rsid w:val="00EA2529"/>
    <w:rsid w:val="00EA2F68"/>
    <w:rsid w:val="00EA300B"/>
    <w:rsid w:val="00EA3208"/>
    <w:rsid w:val="00EA385F"/>
    <w:rsid w:val="00EA3D08"/>
    <w:rsid w:val="00EA42E5"/>
    <w:rsid w:val="00EA4794"/>
    <w:rsid w:val="00EA4D7E"/>
    <w:rsid w:val="00EA56D3"/>
    <w:rsid w:val="00EA5C32"/>
    <w:rsid w:val="00EA5D29"/>
    <w:rsid w:val="00EA7A1A"/>
    <w:rsid w:val="00EA7A21"/>
    <w:rsid w:val="00EA7AF4"/>
    <w:rsid w:val="00EA7D8D"/>
    <w:rsid w:val="00EB067A"/>
    <w:rsid w:val="00EB2483"/>
    <w:rsid w:val="00EB3081"/>
    <w:rsid w:val="00EB345F"/>
    <w:rsid w:val="00EB3E9D"/>
    <w:rsid w:val="00EB48AB"/>
    <w:rsid w:val="00EB504D"/>
    <w:rsid w:val="00EB5501"/>
    <w:rsid w:val="00EB5B57"/>
    <w:rsid w:val="00EB5D0A"/>
    <w:rsid w:val="00EB745A"/>
    <w:rsid w:val="00EB7511"/>
    <w:rsid w:val="00EB78A7"/>
    <w:rsid w:val="00EC0D14"/>
    <w:rsid w:val="00EC118E"/>
    <w:rsid w:val="00EC12CE"/>
    <w:rsid w:val="00EC1362"/>
    <w:rsid w:val="00EC1B8D"/>
    <w:rsid w:val="00EC31BF"/>
    <w:rsid w:val="00EC35FD"/>
    <w:rsid w:val="00EC3771"/>
    <w:rsid w:val="00EC4940"/>
    <w:rsid w:val="00EC4E62"/>
    <w:rsid w:val="00EC59D6"/>
    <w:rsid w:val="00EC67FF"/>
    <w:rsid w:val="00EC68C4"/>
    <w:rsid w:val="00EC723E"/>
    <w:rsid w:val="00EC7356"/>
    <w:rsid w:val="00EC73B7"/>
    <w:rsid w:val="00EC7FAD"/>
    <w:rsid w:val="00ED0224"/>
    <w:rsid w:val="00ED02E8"/>
    <w:rsid w:val="00ED1126"/>
    <w:rsid w:val="00ED14BE"/>
    <w:rsid w:val="00ED311C"/>
    <w:rsid w:val="00ED3ADA"/>
    <w:rsid w:val="00ED3B6B"/>
    <w:rsid w:val="00ED489C"/>
    <w:rsid w:val="00ED4C98"/>
    <w:rsid w:val="00ED5644"/>
    <w:rsid w:val="00ED5876"/>
    <w:rsid w:val="00ED5BB7"/>
    <w:rsid w:val="00ED62B8"/>
    <w:rsid w:val="00ED6534"/>
    <w:rsid w:val="00ED684C"/>
    <w:rsid w:val="00ED6D26"/>
    <w:rsid w:val="00ED7328"/>
    <w:rsid w:val="00ED7B96"/>
    <w:rsid w:val="00EE04AD"/>
    <w:rsid w:val="00EE0C94"/>
    <w:rsid w:val="00EE197D"/>
    <w:rsid w:val="00EE1F7B"/>
    <w:rsid w:val="00EE20B5"/>
    <w:rsid w:val="00EE2930"/>
    <w:rsid w:val="00EE2A1B"/>
    <w:rsid w:val="00EE2E8D"/>
    <w:rsid w:val="00EE3DFC"/>
    <w:rsid w:val="00EE4794"/>
    <w:rsid w:val="00EE49CD"/>
    <w:rsid w:val="00EE6A0D"/>
    <w:rsid w:val="00EE7451"/>
    <w:rsid w:val="00EE74F1"/>
    <w:rsid w:val="00EE7863"/>
    <w:rsid w:val="00EE7A3E"/>
    <w:rsid w:val="00EE7A49"/>
    <w:rsid w:val="00EE7D16"/>
    <w:rsid w:val="00EF1DB9"/>
    <w:rsid w:val="00EF20ED"/>
    <w:rsid w:val="00EF25F6"/>
    <w:rsid w:val="00EF3BBA"/>
    <w:rsid w:val="00EF4DE8"/>
    <w:rsid w:val="00EF4E21"/>
    <w:rsid w:val="00EF50D5"/>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5F1"/>
    <w:rsid w:val="00F02707"/>
    <w:rsid w:val="00F02D18"/>
    <w:rsid w:val="00F03819"/>
    <w:rsid w:val="00F05930"/>
    <w:rsid w:val="00F05C7A"/>
    <w:rsid w:val="00F05DA5"/>
    <w:rsid w:val="00F05E44"/>
    <w:rsid w:val="00F06049"/>
    <w:rsid w:val="00F0643D"/>
    <w:rsid w:val="00F0650F"/>
    <w:rsid w:val="00F068B6"/>
    <w:rsid w:val="00F07571"/>
    <w:rsid w:val="00F078A4"/>
    <w:rsid w:val="00F07C50"/>
    <w:rsid w:val="00F10BA6"/>
    <w:rsid w:val="00F10E39"/>
    <w:rsid w:val="00F11242"/>
    <w:rsid w:val="00F12834"/>
    <w:rsid w:val="00F1283E"/>
    <w:rsid w:val="00F12F47"/>
    <w:rsid w:val="00F13324"/>
    <w:rsid w:val="00F138FC"/>
    <w:rsid w:val="00F13F90"/>
    <w:rsid w:val="00F156F5"/>
    <w:rsid w:val="00F1605C"/>
    <w:rsid w:val="00F16512"/>
    <w:rsid w:val="00F1656A"/>
    <w:rsid w:val="00F172AE"/>
    <w:rsid w:val="00F174E5"/>
    <w:rsid w:val="00F1778A"/>
    <w:rsid w:val="00F17E92"/>
    <w:rsid w:val="00F204AF"/>
    <w:rsid w:val="00F20A70"/>
    <w:rsid w:val="00F20D09"/>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6624"/>
    <w:rsid w:val="00F366A7"/>
    <w:rsid w:val="00F36DAC"/>
    <w:rsid w:val="00F36F4A"/>
    <w:rsid w:val="00F36FEA"/>
    <w:rsid w:val="00F4075C"/>
    <w:rsid w:val="00F40C3F"/>
    <w:rsid w:val="00F414C4"/>
    <w:rsid w:val="00F42512"/>
    <w:rsid w:val="00F42A68"/>
    <w:rsid w:val="00F42BD6"/>
    <w:rsid w:val="00F42BD9"/>
    <w:rsid w:val="00F435FF"/>
    <w:rsid w:val="00F43AD0"/>
    <w:rsid w:val="00F43B32"/>
    <w:rsid w:val="00F43F75"/>
    <w:rsid w:val="00F44B71"/>
    <w:rsid w:val="00F44DF6"/>
    <w:rsid w:val="00F44E3C"/>
    <w:rsid w:val="00F44E51"/>
    <w:rsid w:val="00F4550D"/>
    <w:rsid w:val="00F458A0"/>
    <w:rsid w:val="00F46EB2"/>
    <w:rsid w:val="00F47076"/>
    <w:rsid w:val="00F47213"/>
    <w:rsid w:val="00F501DC"/>
    <w:rsid w:val="00F503BE"/>
    <w:rsid w:val="00F513A7"/>
    <w:rsid w:val="00F51488"/>
    <w:rsid w:val="00F51B7D"/>
    <w:rsid w:val="00F51F91"/>
    <w:rsid w:val="00F52BA2"/>
    <w:rsid w:val="00F53C38"/>
    <w:rsid w:val="00F54117"/>
    <w:rsid w:val="00F5529E"/>
    <w:rsid w:val="00F55668"/>
    <w:rsid w:val="00F556A9"/>
    <w:rsid w:val="00F55755"/>
    <w:rsid w:val="00F56506"/>
    <w:rsid w:val="00F56DE4"/>
    <w:rsid w:val="00F57264"/>
    <w:rsid w:val="00F57D5B"/>
    <w:rsid w:val="00F6043E"/>
    <w:rsid w:val="00F60C70"/>
    <w:rsid w:val="00F610B3"/>
    <w:rsid w:val="00F61165"/>
    <w:rsid w:val="00F6129D"/>
    <w:rsid w:val="00F614F7"/>
    <w:rsid w:val="00F616FF"/>
    <w:rsid w:val="00F6202B"/>
    <w:rsid w:val="00F623EA"/>
    <w:rsid w:val="00F627BB"/>
    <w:rsid w:val="00F6282E"/>
    <w:rsid w:val="00F63445"/>
    <w:rsid w:val="00F63460"/>
    <w:rsid w:val="00F6378F"/>
    <w:rsid w:val="00F6388C"/>
    <w:rsid w:val="00F638AC"/>
    <w:rsid w:val="00F63B51"/>
    <w:rsid w:val="00F63F5A"/>
    <w:rsid w:val="00F646B6"/>
    <w:rsid w:val="00F64EB3"/>
    <w:rsid w:val="00F655D2"/>
    <w:rsid w:val="00F65ABD"/>
    <w:rsid w:val="00F65B5B"/>
    <w:rsid w:val="00F65F69"/>
    <w:rsid w:val="00F66489"/>
    <w:rsid w:val="00F664E6"/>
    <w:rsid w:val="00F66FAA"/>
    <w:rsid w:val="00F6779D"/>
    <w:rsid w:val="00F6793B"/>
    <w:rsid w:val="00F702DF"/>
    <w:rsid w:val="00F713F9"/>
    <w:rsid w:val="00F715ED"/>
    <w:rsid w:val="00F71CB4"/>
    <w:rsid w:val="00F72DE1"/>
    <w:rsid w:val="00F72EF9"/>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734"/>
    <w:rsid w:val="00F77A74"/>
    <w:rsid w:val="00F8014B"/>
    <w:rsid w:val="00F81257"/>
    <w:rsid w:val="00F814DC"/>
    <w:rsid w:val="00F815F3"/>
    <w:rsid w:val="00F81942"/>
    <w:rsid w:val="00F81CA0"/>
    <w:rsid w:val="00F82E20"/>
    <w:rsid w:val="00F84AFA"/>
    <w:rsid w:val="00F84D5E"/>
    <w:rsid w:val="00F84E77"/>
    <w:rsid w:val="00F850BF"/>
    <w:rsid w:val="00F85643"/>
    <w:rsid w:val="00F856BD"/>
    <w:rsid w:val="00F85D41"/>
    <w:rsid w:val="00F868B3"/>
    <w:rsid w:val="00F874CF"/>
    <w:rsid w:val="00F87C0D"/>
    <w:rsid w:val="00F92161"/>
    <w:rsid w:val="00F925E6"/>
    <w:rsid w:val="00F9325C"/>
    <w:rsid w:val="00F93910"/>
    <w:rsid w:val="00F93B78"/>
    <w:rsid w:val="00F96320"/>
    <w:rsid w:val="00F96CA1"/>
    <w:rsid w:val="00F97AE3"/>
    <w:rsid w:val="00F97B6E"/>
    <w:rsid w:val="00F97CA5"/>
    <w:rsid w:val="00FA0FAE"/>
    <w:rsid w:val="00FA0FB1"/>
    <w:rsid w:val="00FA1493"/>
    <w:rsid w:val="00FA1C4E"/>
    <w:rsid w:val="00FA1EB0"/>
    <w:rsid w:val="00FA25B2"/>
    <w:rsid w:val="00FA3863"/>
    <w:rsid w:val="00FA4920"/>
    <w:rsid w:val="00FA49E8"/>
    <w:rsid w:val="00FA5301"/>
    <w:rsid w:val="00FA5C2C"/>
    <w:rsid w:val="00FA6E7D"/>
    <w:rsid w:val="00FB022D"/>
    <w:rsid w:val="00FB078C"/>
    <w:rsid w:val="00FB0A69"/>
    <w:rsid w:val="00FB0AC2"/>
    <w:rsid w:val="00FB150F"/>
    <w:rsid w:val="00FB1566"/>
    <w:rsid w:val="00FB3361"/>
    <w:rsid w:val="00FB36BB"/>
    <w:rsid w:val="00FB54B6"/>
    <w:rsid w:val="00FB55C8"/>
    <w:rsid w:val="00FB57C7"/>
    <w:rsid w:val="00FB76AC"/>
    <w:rsid w:val="00FB7EFB"/>
    <w:rsid w:val="00FC0268"/>
    <w:rsid w:val="00FC1639"/>
    <w:rsid w:val="00FC1817"/>
    <w:rsid w:val="00FC3683"/>
    <w:rsid w:val="00FC39FB"/>
    <w:rsid w:val="00FC4807"/>
    <w:rsid w:val="00FC599B"/>
    <w:rsid w:val="00FC5B6C"/>
    <w:rsid w:val="00FC6151"/>
    <w:rsid w:val="00FC63B1"/>
    <w:rsid w:val="00FC7CF8"/>
    <w:rsid w:val="00FC7DA3"/>
    <w:rsid w:val="00FC7F0C"/>
    <w:rsid w:val="00FD05E2"/>
    <w:rsid w:val="00FD08F2"/>
    <w:rsid w:val="00FD0F82"/>
    <w:rsid w:val="00FD116C"/>
    <w:rsid w:val="00FD1946"/>
    <w:rsid w:val="00FD224A"/>
    <w:rsid w:val="00FD23EE"/>
    <w:rsid w:val="00FD2654"/>
    <w:rsid w:val="00FD2791"/>
    <w:rsid w:val="00FD2E06"/>
    <w:rsid w:val="00FD4B90"/>
    <w:rsid w:val="00FD4F21"/>
    <w:rsid w:val="00FD6266"/>
    <w:rsid w:val="00FD63AF"/>
    <w:rsid w:val="00FD6D90"/>
    <w:rsid w:val="00FD756B"/>
    <w:rsid w:val="00FE1438"/>
    <w:rsid w:val="00FE1976"/>
    <w:rsid w:val="00FE24D8"/>
    <w:rsid w:val="00FE2F68"/>
    <w:rsid w:val="00FE3613"/>
    <w:rsid w:val="00FE36C8"/>
    <w:rsid w:val="00FE4196"/>
    <w:rsid w:val="00FE437A"/>
    <w:rsid w:val="00FE5187"/>
    <w:rsid w:val="00FE5908"/>
    <w:rsid w:val="00FE5A48"/>
    <w:rsid w:val="00FE5A5A"/>
    <w:rsid w:val="00FE6508"/>
    <w:rsid w:val="00FE676E"/>
    <w:rsid w:val="00FE67B3"/>
    <w:rsid w:val="00FE6EF2"/>
    <w:rsid w:val="00FE781C"/>
    <w:rsid w:val="00FE7BCA"/>
    <w:rsid w:val="00FE7C91"/>
    <w:rsid w:val="00FE7FCF"/>
    <w:rsid w:val="00FF0C8A"/>
    <w:rsid w:val="00FF126B"/>
    <w:rsid w:val="00FF1486"/>
    <w:rsid w:val="00FF14B5"/>
    <w:rsid w:val="00FF1848"/>
    <w:rsid w:val="00FF1F91"/>
    <w:rsid w:val="00FF3073"/>
    <w:rsid w:val="00FF30BF"/>
    <w:rsid w:val="00FF30DB"/>
    <w:rsid w:val="00FF471F"/>
    <w:rsid w:val="00FF6486"/>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aliases w:val="Маркер,Bullet Number,Нумерованый список,List Paragraph1,Bullet List,FooterText,numbered,lp1,Абзац списка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aliases w:val="Текст табличный"/>
    <w:basedOn w:val="a"/>
    <w:link w:val="ac"/>
    <w:rsid w:val="00CB1581"/>
    <w:pPr>
      <w:tabs>
        <w:tab w:val="left" w:pos="360"/>
      </w:tabs>
      <w:ind w:firstLine="900"/>
      <w:jc w:val="both"/>
    </w:pPr>
    <w:rPr>
      <w:rFonts w:eastAsia="MS Mincho"/>
      <w:spacing w:val="-2"/>
      <w:sz w:val="26"/>
      <w:szCs w:val="20"/>
    </w:rPr>
  </w:style>
  <w:style w:type="character" w:customStyle="1" w:styleId="ac">
    <w:name w:val="Текст Знак"/>
    <w:aliases w:val="Текст табличный Знак"/>
    <w:link w:val="ab"/>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uiPriority w:val="99"/>
    <w:semiHidden/>
    <w:rsid w:val="00CB1581"/>
    <w:pPr>
      <w:widowControl w:val="0"/>
      <w:autoSpaceDE w:val="0"/>
      <w:autoSpaceDN w:val="0"/>
    </w:pPr>
    <w:rPr>
      <w:sz w:val="20"/>
      <w:szCs w:val="20"/>
    </w:rPr>
  </w:style>
  <w:style w:type="character" w:customStyle="1" w:styleId="af">
    <w:name w:val="Текст сноски Знак"/>
    <w:basedOn w:val="a0"/>
    <w:link w:val="ae"/>
    <w:uiPriority w:val="99"/>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link w:val="af3"/>
    <w:uiPriority w:val="99"/>
    <w:rsid w:val="001B0AA9"/>
    <w:rPr>
      <w:sz w:val="24"/>
      <w:szCs w:val="24"/>
    </w:rPr>
  </w:style>
  <w:style w:type="paragraph" w:styleId="af5">
    <w:name w:val="Body Text Indent"/>
    <w:basedOn w:val="a"/>
    <w:link w:val="af6"/>
    <w:uiPriority w:val="99"/>
    <w:rsid w:val="00017A3F"/>
    <w:pPr>
      <w:spacing w:after="120"/>
      <w:ind w:left="283"/>
    </w:pPr>
  </w:style>
  <w:style w:type="character" w:customStyle="1" w:styleId="af6">
    <w:name w:val="Основной текст с отступом Знак"/>
    <w:link w:val="af5"/>
    <w:uiPriority w:val="99"/>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link w:val="af7"/>
    <w:rsid w:val="00DF6328"/>
    <w:rPr>
      <w:b/>
      <w:bCs/>
      <w:sz w:val="24"/>
      <w:szCs w:val="24"/>
    </w:rPr>
  </w:style>
  <w:style w:type="character" w:styleId="af9">
    <w:name w:val="annotation reference"/>
    <w:uiPriority w:val="99"/>
    <w:semiHidden/>
    <w:unhideWhenUsed/>
    <w:rsid w:val="00233C20"/>
    <w:rPr>
      <w:sz w:val="16"/>
      <w:szCs w:val="16"/>
    </w:rPr>
  </w:style>
  <w:style w:type="paragraph" w:styleId="afa">
    <w:name w:val="annotation text"/>
    <w:basedOn w:val="a"/>
    <w:link w:val="afb"/>
    <w:uiPriority w:val="99"/>
    <w:unhideWhenUsed/>
    <w:rsid w:val="00233C20"/>
    <w:rPr>
      <w:sz w:val="20"/>
      <w:szCs w:val="20"/>
    </w:rPr>
  </w:style>
  <w:style w:type="character" w:customStyle="1" w:styleId="afb">
    <w:name w:val="Текст примечания Знак"/>
    <w:basedOn w:val="a0"/>
    <w:link w:val="afa"/>
    <w:uiPriority w:val="99"/>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uiPriority w:val="99"/>
    <w:rsid w:val="006513F5"/>
    <w:rPr>
      <w:rFonts w:ascii="Times New Roman" w:hAnsi="Times New Roman" w:cs="Times New Roman"/>
      <w:b/>
      <w:bCs/>
      <w:color w:val="000000"/>
      <w:sz w:val="26"/>
      <w:szCs w:val="26"/>
    </w:rPr>
  </w:style>
  <w:style w:type="character" w:customStyle="1" w:styleId="FontStyle22">
    <w:name w:val="Font Style22"/>
    <w:uiPriority w:val="99"/>
    <w:rsid w:val="006513F5"/>
    <w:rPr>
      <w:rFonts w:ascii="Times New Roman" w:hAnsi="Times New Roman" w:cs="Times New Roman"/>
      <w:b/>
      <w:bCs/>
      <w:color w:val="000000"/>
      <w:sz w:val="28"/>
      <w:szCs w:val="28"/>
    </w:rPr>
  </w:style>
  <w:style w:type="character" w:customStyle="1" w:styleId="FontStyle23">
    <w:name w:val="Font Style23"/>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1 Знак"/>
    <w:link w:val="a6"/>
    <w:uiPriority w:val="34"/>
    <w:locked/>
    <w:rsid w:val="00116761"/>
    <w:rPr>
      <w:sz w:val="24"/>
      <w:szCs w:val="24"/>
    </w:rPr>
  </w:style>
  <w:style w:type="paragraph" w:styleId="aff2">
    <w:name w:val="No Spacing"/>
    <w:link w:val="aff3"/>
    <w:uiPriority w:val="1"/>
    <w:qFormat/>
    <w:rsid w:val="00D008F4"/>
    <w:rPr>
      <w:sz w:val="24"/>
      <w:szCs w:val="24"/>
    </w:rPr>
  </w:style>
  <w:style w:type="character" w:customStyle="1" w:styleId="aff3">
    <w:name w:val="Без интервала Знак"/>
    <w:link w:val="aff2"/>
    <w:uiPriority w:val="1"/>
    <w:rsid w:val="00D008F4"/>
    <w:rPr>
      <w:sz w:val="24"/>
      <w:szCs w:val="24"/>
    </w:rPr>
  </w:style>
  <w:style w:type="character" w:customStyle="1" w:styleId="12">
    <w:name w:val="Основной текст Знак1"/>
    <w:basedOn w:val="a0"/>
    <w:uiPriority w:val="99"/>
    <w:semiHidden/>
    <w:rsid w:val="004D5D27"/>
    <w:rPr>
      <w:rFonts w:ascii="Times New Roman" w:eastAsia="Times New Roman" w:hAnsi="Times New Roman" w:cs="Times New Roman"/>
      <w:sz w:val="24"/>
      <w:szCs w:val="24"/>
      <w:lang w:eastAsia="ru-RU"/>
    </w:rPr>
  </w:style>
  <w:style w:type="character" w:customStyle="1" w:styleId="FontStyle27">
    <w:name w:val="Font Style27"/>
    <w:rsid w:val="004D5D27"/>
    <w:rPr>
      <w:rFonts w:ascii="Times New Roman" w:hAnsi="Times New Roman" w:cs="Times New Roman"/>
      <w:sz w:val="26"/>
      <w:szCs w:val="26"/>
    </w:rPr>
  </w:style>
  <w:style w:type="paragraph" w:customStyle="1" w:styleId="Text">
    <w:name w:val="Text"/>
    <w:basedOn w:val="a"/>
    <w:rsid w:val="004D5D27"/>
    <w:pPr>
      <w:overflowPunct w:val="0"/>
      <w:autoSpaceDE w:val="0"/>
      <w:autoSpaceDN w:val="0"/>
      <w:adjustRightInd w:val="0"/>
      <w:spacing w:after="240"/>
      <w:ind w:firstLine="1440"/>
    </w:pPr>
    <w:rPr>
      <w:szCs w:val="20"/>
      <w:lang w:val="en-GB"/>
    </w:rPr>
  </w:style>
  <w:style w:type="character" w:customStyle="1" w:styleId="FontStyle11">
    <w:name w:val="Font Style11"/>
    <w:basedOn w:val="a0"/>
    <w:uiPriority w:val="99"/>
    <w:rsid w:val="004D5D27"/>
    <w:rPr>
      <w:rFonts w:ascii="Times New Roman" w:hAnsi="Times New Roman" w:cs="Times New Roman"/>
      <w:color w:val="000000"/>
      <w:sz w:val="26"/>
      <w:szCs w:val="26"/>
    </w:rPr>
  </w:style>
  <w:style w:type="paragraph" w:customStyle="1" w:styleId="Style3">
    <w:name w:val="Style3"/>
    <w:basedOn w:val="a"/>
    <w:uiPriority w:val="99"/>
    <w:rsid w:val="004D5D27"/>
    <w:pPr>
      <w:widowControl w:val="0"/>
      <w:autoSpaceDE w:val="0"/>
      <w:autoSpaceDN w:val="0"/>
      <w:adjustRightInd w:val="0"/>
      <w:spacing w:line="360" w:lineRule="exact"/>
      <w:ind w:firstLine="569"/>
      <w:jc w:val="both"/>
    </w:pPr>
    <w:rPr>
      <w:rFonts w:eastAsiaTheme="minorEastAsia"/>
    </w:rPr>
  </w:style>
  <w:style w:type="character" w:customStyle="1" w:styleId="CharStyle3">
    <w:name w:val="Char Style 3"/>
    <w:basedOn w:val="a0"/>
    <w:link w:val="Style2"/>
    <w:rsid w:val="004D5D27"/>
    <w:rPr>
      <w:b/>
      <w:bCs/>
      <w:sz w:val="26"/>
      <w:szCs w:val="26"/>
      <w:shd w:val="clear" w:color="auto" w:fill="FFFFFF"/>
    </w:rPr>
  </w:style>
  <w:style w:type="paragraph" w:customStyle="1" w:styleId="Style2">
    <w:name w:val="Style 2"/>
    <w:basedOn w:val="a"/>
    <w:link w:val="CharStyle3"/>
    <w:rsid w:val="004D5D27"/>
    <w:pPr>
      <w:widowControl w:val="0"/>
      <w:shd w:val="clear" w:color="auto" w:fill="FFFFFF"/>
      <w:spacing w:after="300" w:line="324" w:lineRule="exact"/>
    </w:pPr>
    <w:rPr>
      <w:b/>
      <w:bCs/>
      <w:sz w:val="26"/>
      <w:szCs w:val="26"/>
    </w:rPr>
  </w:style>
  <w:style w:type="paragraph" w:styleId="23">
    <w:name w:val="Body Text 2"/>
    <w:basedOn w:val="a"/>
    <w:link w:val="24"/>
    <w:unhideWhenUsed/>
    <w:rsid w:val="004D5D27"/>
    <w:pPr>
      <w:spacing w:after="120" w:line="480" w:lineRule="auto"/>
    </w:pPr>
    <w:rPr>
      <w:lang w:val="x-none" w:eastAsia="x-none"/>
    </w:rPr>
  </w:style>
  <w:style w:type="character" w:customStyle="1" w:styleId="24">
    <w:name w:val="Основной текст 2 Знак"/>
    <w:basedOn w:val="a0"/>
    <w:link w:val="23"/>
    <w:rsid w:val="004D5D27"/>
    <w:rPr>
      <w:sz w:val="24"/>
      <w:szCs w:val="24"/>
      <w:lang w:val="x-none" w:eastAsia="x-none"/>
    </w:rPr>
  </w:style>
  <w:style w:type="character" w:customStyle="1" w:styleId="FontStyle32">
    <w:name w:val="Font Style32"/>
    <w:uiPriority w:val="99"/>
    <w:rsid w:val="004D5D27"/>
    <w:rPr>
      <w:rFonts w:ascii="Times New Roman" w:hAnsi="Times New Roman" w:cs="Times New Roman"/>
      <w:color w:val="000000"/>
      <w:sz w:val="26"/>
      <w:szCs w:val="26"/>
    </w:rPr>
  </w:style>
  <w:style w:type="paragraph" w:customStyle="1" w:styleId="Style9">
    <w:name w:val="Style9"/>
    <w:basedOn w:val="a"/>
    <w:uiPriority w:val="99"/>
    <w:rsid w:val="004D5D27"/>
    <w:pPr>
      <w:widowControl w:val="0"/>
      <w:autoSpaceDE w:val="0"/>
      <w:autoSpaceDN w:val="0"/>
      <w:adjustRightInd w:val="0"/>
      <w:spacing w:line="341" w:lineRule="exact"/>
      <w:ind w:firstLine="720"/>
      <w:jc w:val="both"/>
    </w:pPr>
  </w:style>
  <w:style w:type="paragraph" w:customStyle="1" w:styleId="ConsPlusNonformat">
    <w:name w:val="ConsPlusNonformat"/>
    <w:uiPriority w:val="99"/>
    <w:rsid w:val="004D5D27"/>
    <w:pPr>
      <w:widowControl w:val="0"/>
      <w:autoSpaceDE w:val="0"/>
      <w:autoSpaceDN w:val="0"/>
      <w:adjustRightInd w:val="0"/>
    </w:pPr>
    <w:rPr>
      <w:rFonts w:ascii="Courier New" w:hAnsi="Courier New" w:cs="Courier New"/>
    </w:rPr>
  </w:style>
  <w:style w:type="paragraph" w:styleId="25">
    <w:name w:val="Body Text Indent 2"/>
    <w:basedOn w:val="a"/>
    <w:link w:val="26"/>
    <w:uiPriority w:val="99"/>
    <w:unhideWhenUsed/>
    <w:rsid w:val="004D5D27"/>
    <w:pPr>
      <w:spacing w:after="120" w:line="480" w:lineRule="auto"/>
      <w:ind w:left="283"/>
    </w:pPr>
  </w:style>
  <w:style w:type="character" w:customStyle="1" w:styleId="26">
    <w:name w:val="Основной текст с отступом 2 Знак"/>
    <w:basedOn w:val="a0"/>
    <w:link w:val="25"/>
    <w:uiPriority w:val="99"/>
    <w:rsid w:val="004D5D27"/>
    <w:rPr>
      <w:sz w:val="24"/>
      <w:szCs w:val="24"/>
    </w:rPr>
  </w:style>
  <w:style w:type="paragraph" w:customStyle="1" w:styleId="Style20">
    <w:name w:val="Style2"/>
    <w:basedOn w:val="a"/>
    <w:uiPriority w:val="99"/>
    <w:rsid w:val="004D5D27"/>
    <w:pPr>
      <w:widowControl w:val="0"/>
      <w:autoSpaceDE w:val="0"/>
      <w:autoSpaceDN w:val="0"/>
      <w:adjustRightInd w:val="0"/>
    </w:pPr>
    <w:rPr>
      <w:rFonts w:ascii="Arial" w:hAnsi="Arial" w:cs="Arial"/>
    </w:rPr>
  </w:style>
  <w:style w:type="paragraph" w:customStyle="1" w:styleId="Style4">
    <w:name w:val="Style4"/>
    <w:basedOn w:val="a"/>
    <w:uiPriority w:val="99"/>
    <w:rsid w:val="004D5D27"/>
    <w:pPr>
      <w:widowControl w:val="0"/>
      <w:autoSpaceDE w:val="0"/>
      <w:autoSpaceDN w:val="0"/>
      <w:adjustRightInd w:val="0"/>
    </w:pPr>
    <w:rPr>
      <w:rFonts w:ascii="Arial" w:hAnsi="Arial" w:cs="Arial"/>
    </w:rPr>
  </w:style>
  <w:style w:type="paragraph" w:customStyle="1" w:styleId="Style5">
    <w:name w:val="Style5"/>
    <w:basedOn w:val="a"/>
    <w:uiPriority w:val="99"/>
    <w:rsid w:val="004D5D27"/>
    <w:pPr>
      <w:widowControl w:val="0"/>
      <w:autoSpaceDE w:val="0"/>
      <w:autoSpaceDN w:val="0"/>
      <w:adjustRightInd w:val="0"/>
      <w:spacing w:line="281" w:lineRule="exact"/>
      <w:jc w:val="center"/>
    </w:pPr>
    <w:rPr>
      <w:rFonts w:ascii="Arial" w:hAnsi="Arial" w:cs="Arial"/>
    </w:rPr>
  </w:style>
  <w:style w:type="paragraph" w:customStyle="1" w:styleId="Style6">
    <w:name w:val="Style6"/>
    <w:basedOn w:val="a"/>
    <w:uiPriority w:val="99"/>
    <w:rsid w:val="004D5D27"/>
    <w:pPr>
      <w:widowControl w:val="0"/>
      <w:autoSpaceDE w:val="0"/>
      <w:autoSpaceDN w:val="0"/>
      <w:adjustRightInd w:val="0"/>
    </w:pPr>
    <w:rPr>
      <w:rFonts w:ascii="Arial" w:hAnsi="Arial" w:cs="Arial"/>
    </w:rPr>
  </w:style>
  <w:style w:type="paragraph" w:customStyle="1" w:styleId="Style7">
    <w:name w:val="Style7"/>
    <w:basedOn w:val="a"/>
    <w:uiPriority w:val="99"/>
    <w:rsid w:val="004D5D27"/>
    <w:pPr>
      <w:widowControl w:val="0"/>
      <w:autoSpaceDE w:val="0"/>
      <w:autoSpaceDN w:val="0"/>
      <w:adjustRightInd w:val="0"/>
      <w:spacing w:line="223" w:lineRule="exact"/>
      <w:jc w:val="center"/>
    </w:pPr>
    <w:rPr>
      <w:rFonts w:ascii="Arial" w:hAnsi="Arial" w:cs="Arial"/>
    </w:rPr>
  </w:style>
  <w:style w:type="paragraph" w:customStyle="1" w:styleId="Style8">
    <w:name w:val="Style8"/>
    <w:basedOn w:val="a"/>
    <w:uiPriority w:val="99"/>
    <w:rsid w:val="004D5D27"/>
    <w:pPr>
      <w:widowControl w:val="0"/>
      <w:autoSpaceDE w:val="0"/>
      <w:autoSpaceDN w:val="0"/>
      <w:adjustRightInd w:val="0"/>
      <w:spacing w:line="216" w:lineRule="exact"/>
      <w:ind w:firstLine="317"/>
    </w:pPr>
    <w:rPr>
      <w:rFonts w:ascii="Arial" w:hAnsi="Arial" w:cs="Arial"/>
    </w:rPr>
  </w:style>
  <w:style w:type="paragraph" w:customStyle="1" w:styleId="Style10">
    <w:name w:val="Style10"/>
    <w:basedOn w:val="a"/>
    <w:uiPriority w:val="99"/>
    <w:rsid w:val="004D5D27"/>
    <w:pPr>
      <w:widowControl w:val="0"/>
      <w:autoSpaceDE w:val="0"/>
      <w:autoSpaceDN w:val="0"/>
      <w:adjustRightInd w:val="0"/>
    </w:pPr>
    <w:rPr>
      <w:rFonts w:ascii="Arial" w:hAnsi="Arial" w:cs="Arial"/>
    </w:rPr>
  </w:style>
  <w:style w:type="paragraph" w:customStyle="1" w:styleId="Style11">
    <w:name w:val="Style11"/>
    <w:basedOn w:val="a"/>
    <w:uiPriority w:val="99"/>
    <w:rsid w:val="004D5D27"/>
    <w:pPr>
      <w:widowControl w:val="0"/>
      <w:autoSpaceDE w:val="0"/>
      <w:autoSpaceDN w:val="0"/>
      <w:adjustRightInd w:val="0"/>
    </w:pPr>
    <w:rPr>
      <w:rFonts w:ascii="Arial" w:hAnsi="Arial" w:cs="Arial"/>
    </w:rPr>
  </w:style>
  <w:style w:type="paragraph" w:customStyle="1" w:styleId="Style12">
    <w:name w:val="Style12"/>
    <w:basedOn w:val="a"/>
    <w:uiPriority w:val="99"/>
    <w:rsid w:val="004D5D27"/>
    <w:pPr>
      <w:widowControl w:val="0"/>
      <w:autoSpaceDE w:val="0"/>
      <w:autoSpaceDN w:val="0"/>
      <w:adjustRightInd w:val="0"/>
      <w:spacing w:line="220" w:lineRule="exact"/>
    </w:pPr>
    <w:rPr>
      <w:rFonts w:ascii="Arial" w:hAnsi="Arial" w:cs="Arial"/>
    </w:rPr>
  </w:style>
  <w:style w:type="character" w:customStyle="1" w:styleId="FontStyle14">
    <w:name w:val="Font Style14"/>
    <w:uiPriority w:val="99"/>
    <w:rsid w:val="004D5D27"/>
    <w:rPr>
      <w:rFonts w:ascii="Arial" w:hAnsi="Arial" w:cs="Arial"/>
      <w:i/>
      <w:iCs/>
      <w:sz w:val="18"/>
      <w:szCs w:val="18"/>
    </w:rPr>
  </w:style>
  <w:style w:type="character" w:customStyle="1" w:styleId="FontStyle16">
    <w:name w:val="Font Style16"/>
    <w:uiPriority w:val="99"/>
    <w:rsid w:val="004D5D27"/>
    <w:rPr>
      <w:rFonts w:ascii="Arial" w:hAnsi="Arial" w:cs="Arial"/>
      <w:b/>
      <w:bCs/>
      <w:i/>
      <w:iCs/>
      <w:sz w:val="22"/>
      <w:szCs w:val="22"/>
    </w:rPr>
  </w:style>
  <w:style w:type="character" w:customStyle="1" w:styleId="FontStyle17">
    <w:name w:val="Font Style17"/>
    <w:uiPriority w:val="99"/>
    <w:rsid w:val="004D5D27"/>
    <w:rPr>
      <w:rFonts w:ascii="Arial" w:hAnsi="Arial" w:cs="Arial"/>
      <w:b/>
      <w:bCs/>
      <w:sz w:val="20"/>
      <w:szCs w:val="20"/>
    </w:rPr>
  </w:style>
  <w:style w:type="character" w:customStyle="1" w:styleId="FontStyle18">
    <w:name w:val="Font Style18"/>
    <w:uiPriority w:val="99"/>
    <w:rsid w:val="004D5D27"/>
    <w:rPr>
      <w:rFonts w:ascii="Arial" w:hAnsi="Arial" w:cs="Arial"/>
      <w:b/>
      <w:bCs/>
      <w:sz w:val="10"/>
      <w:szCs w:val="10"/>
    </w:rPr>
  </w:style>
  <w:style w:type="character" w:customStyle="1" w:styleId="FontStyle19">
    <w:name w:val="Font Style19"/>
    <w:uiPriority w:val="99"/>
    <w:rsid w:val="004D5D27"/>
    <w:rPr>
      <w:rFonts w:ascii="Arial" w:hAnsi="Arial" w:cs="Arial"/>
      <w:b/>
      <w:bCs/>
      <w:sz w:val="16"/>
      <w:szCs w:val="16"/>
    </w:rPr>
  </w:style>
  <w:style w:type="character" w:customStyle="1" w:styleId="FontStyle20">
    <w:name w:val="Font Style20"/>
    <w:uiPriority w:val="99"/>
    <w:rsid w:val="004D5D27"/>
    <w:rPr>
      <w:rFonts w:ascii="Arial" w:hAnsi="Arial" w:cs="Arial"/>
      <w:b/>
      <w:bCs/>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aliases w:val="Маркер,Bullet Number,Нумерованый список,List Paragraph1,Bullet List,FooterText,numbered,lp1,Абзац списка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aliases w:val="Текст табличный"/>
    <w:basedOn w:val="a"/>
    <w:link w:val="ac"/>
    <w:rsid w:val="00CB1581"/>
    <w:pPr>
      <w:tabs>
        <w:tab w:val="left" w:pos="360"/>
      </w:tabs>
      <w:ind w:firstLine="900"/>
      <w:jc w:val="both"/>
    </w:pPr>
    <w:rPr>
      <w:rFonts w:eastAsia="MS Mincho"/>
      <w:spacing w:val="-2"/>
      <w:sz w:val="26"/>
      <w:szCs w:val="20"/>
    </w:rPr>
  </w:style>
  <w:style w:type="character" w:customStyle="1" w:styleId="ac">
    <w:name w:val="Текст Знак"/>
    <w:aliases w:val="Текст табличный Знак"/>
    <w:link w:val="ab"/>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uiPriority w:val="99"/>
    <w:semiHidden/>
    <w:rsid w:val="00CB1581"/>
    <w:pPr>
      <w:widowControl w:val="0"/>
      <w:autoSpaceDE w:val="0"/>
      <w:autoSpaceDN w:val="0"/>
    </w:pPr>
    <w:rPr>
      <w:sz w:val="20"/>
      <w:szCs w:val="20"/>
    </w:rPr>
  </w:style>
  <w:style w:type="character" w:customStyle="1" w:styleId="af">
    <w:name w:val="Текст сноски Знак"/>
    <w:basedOn w:val="a0"/>
    <w:link w:val="ae"/>
    <w:uiPriority w:val="99"/>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link w:val="af3"/>
    <w:uiPriority w:val="99"/>
    <w:rsid w:val="001B0AA9"/>
    <w:rPr>
      <w:sz w:val="24"/>
      <w:szCs w:val="24"/>
    </w:rPr>
  </w:style>
  <w:style w:type="paragraph" w:styleId="af5">
    <w:name w:val="Body Text Indent"/>
    <w:basedOn w:val="a"/>
    <w:link w:val="af6"/>
    <w:uiPriority w:val="99"/>
    <w:rsid w:val="00017A3F"/>
    <w:pPr>
      <w:spacing w:after="120"/>
      <w:ind w:left="283"/>
    </w:pPr>
  </w:style>
  <w:style w:type="character" w:customStyle="1" w:styleId="af6">
    <w:name w:val="Основной текст с отступом Знак"/>
    <w:link w:val="af5"/>
    <w:uiPriority w:val="99"/>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link w:val="af7"/>
    <w:rsid w:val="00DF6328"/>
    <w:rPr>
      <w:b/>
      <w:bCs/>
      <w:sz w:val="24"/>
      <w:szCs w:val="24"/>
    </w:rPr>
  </w:style>
  <w:style w:type="character" w:styleId="af9">
    <w:name w:val="annotation reference"/>
    <w:uiPriority w:val="99"/>
    <w:semiHidden/>
    <w:unhideWhenUsed/>
    <w:rsid w:val="00233C20"/>
    <w:rPr>
      <w:sz w:val="16"/>
      <w:szCs w:val="16"/>
    </w:rPr>
  </w:style>
  <w:style w:type="paragraph" w:styleId="afa">
    <w:name w:val="annotation text"/>
    <w:basedOn w:val="a"/>
    <w:link w:val="afb"/>
    <w:uiPriority w:val="99"/>
    <w:unhideWhenUsed/>
    <w:rsid w:val="00233C20"/>
    <w:rPr>
      <w:sz w:val="20"/>
      <w:szCs w:val="20"/>
    </w:rPr>
  </w:style>
  <w:style w:type="character" w:customStyle="1" w:styleId="afb">
    <w:name w:val="Текст примечания Знак"/>
    <w:basedOn w:val="a0"/>
    <w:link w:val="afa"/>
    <w:uiPriority w:val="99"/>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link w:val="afc"/>
    <w:uiPriority w:val="99"/>
    <w:semiHidden/>
    <w:rsid w:val="00233C20"/>
    <w:rPr>
      <w:b/>
      <w:bCs/>
    </w:rPr>
  </w:style>
  <w:style w:type="paragraph" w:styleId="afe">
    <w:name w:val="Balloon Text"/>
    <w:basedOn w:val="a"/>
    <w:link w:val="aff"/>
    <w:uiPriority w:val="99"/>
    <w:semiHidden/>
    <w:unhideWhenUsed/>
    <w:rsid w:val="00233C20"/>
    <w:rPr>
      <w:rFonts w:ascii="Tahoma" w:hAnsi="Tahoma" w:cs="Tahoma"/>
      <w:sz w:val="16"/>
      <w:szCs w:val="16"/>
    </w:rPr>
  </w:style>
  <w:style w:type="character" w:customStyle="1" w:styleId="aff">
    <w:name w:val="Текст выноски Знак"/>
    <w:link w:val="afe"/>
    <w:uiPriority w:val="99"/>
    <w:semiHidden/>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uiPriority w:val="99"/>
    <w:rsid w:val="006513F5"/>
    <w:rPr>
      <w:rFonts w:ascii="Times New Roman" w:hAnsi="Times New Roman" w:cs="Times New Roman"/>
      <w:b/>
      <w:bCs/>
      <w:color w:val="000000"/>
      <w:sz w:val="26"/>
      <w:szCs w:val="26"/>
    </w:rPr>
  </w:style>
  <w:style w:type="character" w:customStyle="1" w:styleId="FontStyle22">
    <w:name w:val="Font Style22"/>
    <w:uiPriority w:val="99"/>
    <w:rsid w:val="006513F5"/>
    <w:rPr>
      <w:rFonts w:ascii="Times New Roman" w:hAnsi="Times New Roman" w:cs="Times New Roman"/>
      <w:b/>
      <w:bCs/>
      <w:color w:val="000000"/>
      <w:sz w:val="28"/>
      <w:szCs w:val="28"/>
    </w:rPr>
  </w:style>
  <w:style w:type="character" w:customStyle="1" w:styleId="FontStyle23">
    <w:name w:val="Font Style23"/>
    <w:rsid w:val="006513F5"/>
    <w:rPr>
      <w:rFonts w:ascii="Times New Roman" w:hAnsi="Times New Roman" w:cs="Times New Roman"/>
      <w:color w:val="000000"/>
      <w:sz w:val="26"/>
      <w:szCs w:val="26"/>
    </w:rPr>
  </w:style>
  <w:style w:type="paragraph" w:customStyle="1" w:styleId="ConsPlusNormal">
    <w:name w:val="ConsPlusNormal"/>
    <w:rsid w:val="0011558A"/>
    <w:pPr>
      <w:autoSpaceDE w:val="0"/>
      <w:autoSpaceDN w:val="0"/>
      <w:adjustRightInd w:val="0"/>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Абзац списка1 Знак"/>
    <w:link w:val="a6"/>
    <w:uiPriority w:val="34"/>
    <w:locked/>
    <w:rsid w:val="00116761"/>
    <w:rPr>
      <w:sz w:val="24"/>
      <w:szCs w:val="24"/>
    </w:rPr>
  </w:style>
  <w:style w:type="paragraph" w:styleId="aff2">
    <w:name w:val="No Spacing"/>
    <w:link w:val="aff3"/>
    <w:uiPriority w:val="1"/>
    <w:qFormat/>
    <w:rsid w:val="00D008F4"/>
    <w:rPr>
      <w:sz w:val="24"/>
      <w:szCs w:val="24"/>
    </w:rPr>
  </w:style>
  <w:style w:type="character" w:customStyle="1" w:styleId="aff3">
    <w:name w:val="Без интервала Знак"/>
    <w:link w:val="aff2"/>
    <w:uiPriority w:val="1"/>
    <w:rsid w:val="00D008F4"/>
    <w:rPr>
      <w:sz w:val="24"/>
      <w:szCs w:val="24"/>
    </w:rPr>
  </w:style>
  <w:style w:type="character" w:customStyle="1" w:styleId="12">
    <w:name w:val="Основной текст Знак1"/>
    <w:basedOn w:val="a0"/>
    <w:uiPriority w:val="99"/>
    <w:semiHidden/>
    <w:rsid w:val="004D5D27"/>
    <w:rPr>
      <w:rFonts w:ascii="Times New Roman" w:eastAsia="Times New Roman" w:hAnsi="Times New Roman" w:cs="Times New Roman"/>
      <w:sz w:val="24"/>
      <w:szCs w:val="24"/>
      <w:lang w:eastAsia="ru-RU"/>
    </w:rPr>
  </w:style>
  <w:style w:type="character" w:customStyle="1" w:styleId="FontStyle27">
    <w:name w:val="Font Style27"/>
    <w:rsid w:val="004D5D27"/>
    <w:rPr>
      <w:rFonts w:ascii="Times New Roman" w:hAnsi="Times New Roman" w:cs="Times New Roman"/>
      <w:sz w:val="26"/>
      <w:szCs w:val="26"/>
    </w:rPr>
  </w:style>
  <w:style w:type="paragraph" w:customStyle="1" w:styleId="Text">
    <w:name w:val="Text"/>
    <w:basedOn w:val="a"/>
    <w:rsid w:val="004D5D27"/>
    <w:pPr>
      <w:overflowPunct w:val="0"/>
      <w:autoSpaceDE w:val="0"/>
      <w:autoSpaceDN w:val="0"/>
      <w:adjustRightInd w:val="0"/>
      <w:spacing w:after="240"/>
      <w:ind w:firstLine="1440"/>
    </w:pPr>
    <w:rPr>
      <w:szCs w:val="20"/>
      <w:lang w:val="en-GB"/>
    </w:rPr>
  </w:style>
  <w:style w:type="character" w:customStyle="1" w:styleId="FontStyle11">
    <w:name w:val="Font Style11"/>
    <w:basedOn w:val="a0"/>
    <w:uiPriority w:val="99"/>
    <w:rsid w:val="004D5D27"/>
    <w:rPr>
      <w:rFonts w:ascii="Times New Roman" w:hAnsi="Times New Roman" w:cs="Times New Roman"/>
      <w:color w:val="000000"/>
      <w:sz w:val="26"/>
      <w:szCs w:val="26"/>
    </w:rPr>
  </w:style>
  <w:style w:type="paragraph" w:customStyle="1" w:styleId="Style3">
    <w:name w:val="Style3"/>
    <w:basedOn w:val="a"/>
    <w:uiPriority w:val="99"/>
    <w:rsid w:val="004D5D27"/>
    <w:pPr>
      <w:widowControl w:val="0"/>
      <w:autoSpaceDE w:val="0"/>
      <w:autoSpaceDN w:val="0"/>
      <w:adjustRightInd w:val="0"/>
      <w:spacing w:line="360" w:lineRule="exact"/>
      <w:ind w:firstLine="569"/>
      <w:jc w:val="both"/>
    </w:pPr>
    <w:rPr>
      <w:rFonts w:eastAsiaTheme="minorEastAsia"/>
    </w:rPr>
  </w:style>
  <w:style w:type="character" w:customStyle="1" w:styleId="CharStyle3">
    <w:name w:val="Char Style 3"/>
    <w:basedOn w:val="a0"/>
    <w:link w:val="Style2"/>
    <w:rsid w:val="004D5D27"/>
    <w:rPr>
      <w:b/>
      <w:bCs/>
      <w:sz w:val="26"/>
      <w:szCs w:val="26"/>
      <w:shd w:val="clear" w:color="auto" w:fill="FFFFFF"/>
    </w:rPr>
  </w:style>
  <w:style w:type="paragraph" w:customStyle="1" w:styleId="Style2">
    <w:name w:val="Style 2"/>
    <w:basedOn w:val="a"/>
    <w:link w:val="CharStyle3"/>
    <w:rsid w:val="004D5D27"/>
    <w:pPr>
      <w:widowControl w:val="0"/>
      <w:shd w:val="clear" w:color="auto" w:fill="FFFFFF"/>
      <w:spacing w:after="300" w:line="324" w:lineRule="exact"/>
    </w:pPr>
    <w:rPr>
      <w:b/>
      <w:bCs/>
      <w:sz w:val="26"/>
      <w:szCs w:val="26"/>
    </w:rPr>
  </w:style>
  <w:style w:type="paragraph" w:styleId="23">
    <w:name w:val="Body Text 2"/>
    <w:basedOn w:val="a"/>
    <w:link w:val="24"/>
    <w:unhideWhenUsed/>
    <w:rsid w:val="004D5D27"/>
    <w:pPr>
      <w:spacing w:after="120" w:line="480" w:lineRule="auto"/>
    </w:pPr>
    <w:rPr>
      <w:lang w:val="x-none" w:eastAsia="x-none"/>
    </w:rPr>
  </w:style>
  <w:style w:type="character" w:customStyle="1" w:styleId="24">
    <w:name w:val="Основной текст 2 Знак"/>
    <w:basedOn w:val="a0"/>
    <w:link w:val="23"/>
    <w:rsid w:val="004D5D27"/>
    <w:rPr>
      <w:sz w:val="24"/>
      <w:szCs w:val="24"/>
      <w:lang w:val="x-none" w:eastAsia="x-none"/>
    </w:rPr>
  </w:style>
  <w:style w:type="character" w:customStyle="1" w:styleId="FontStyle32">
    <w:name w:val="Font Style32"/>
    <w:uiPriority w:val="99"/>
    <w:rsid w:val="004D5D27"/>
    <w:rPr>
      <w:rFonts w:ascii="Times New Roman" w:hAnsi="Times New Roman" w:cs="Times New Roman"/>
      <w:color w:val="000000"/>
      <w:sz w:val="26"/>
      <w:szCs w:val="26"/>
    </w:rPr>
  </w:style>
  <w:style w:type="paragraph" w:customStyle="1" w:styleId="Style9">
    <w:name w:val="Style9"/>
    <w:basedOn w:val="a"/>
    <w:uiPriority w:val="99"/>
    <w:rsid w:val="004D5D27"/>
    <w:pPr>
      <w:widowControl w:val="0"/>
      <w:autoSpaceDE w:val="0"/>
      <w:autoSpaceDN w:val="0"/>
      <w:adjustRightInd w:val="0"/>
      <w:spacing w:line="341" w:lineRule="exact"/>
      <w:ind w:firstLine="720"/>
      <w:jc w:val="both"/>
    </w:pPr>
  </w:style>
  <w:style w:type="paragraph" w:customStyle="1" w:styleId="ConsPlusNonformat">
    <w:name w:val="ConsPlusNonformat"/>
    <w:uiPriority w:val="99"/>
    <w:rsid w:val="004D5D27"/>
    <w:pPr>
      <w:widowControl w:val="0"/>
      <w:autoSpaceDE w:val="0"/>
      <w:autoSpaceDN w:val="0"/>
      <w:adjustRightInd w:val="0"/>
    </w:pPr>
    <w:rPr>
      <w:rFonts w:ascii="Courier New" w:hAnsi="Courier New" w:cs="Courier New"/>
    </w:rPr>
  </w:style>
  <w:style w:type="paragraph" w:styleId="25">
    <w:name w:val="Body Text Indent 2"/>
    <w:basedOn w:val="a"/>
    <w:link w:val="26"/>
    <w:uiPriority w:val="99"/>
    <w:unhideWhenUsed/>
    <w:rsid w:val="004D5D27"/>
    <w:pPr>
      <w:spacing w:after="120" w:line="480" w:lineRule="auto"/>
      <w:ind w:left="283"/>
    </w:pPr>
  </w:style>
  <w:style w:type="character" w:customStyle="1" w:styleId="26">
    <w:name w:val="Основной текст с отступом 2 Знак"/>
    <w:basedOn w:val="a0"/>
    <w:link w:val="25"/>
    <w:uiPriority w:val="99"/>
    <w:rsid w:val="004D5D27"/>
    <w:rPr>
      <w:sz w:val="24"/>
      <w:szCs w:val="24"/>
    </w:rPr>
  </w:style>
  <w:style w:type="paragraph" w:customStyle="1" w:styleId="Style20">
    <w:name w:val="Style2"/>
    <w:basedOn w:val="a"/>
    <w:uiPriority w:val="99"/>
    <w:rsid w:val="004D5D27"/>
    <w:pPr>
      <w:widowControl w:val="0"/>
      <w:autoSpaceDE w:val="0"/>
      <w:autoSpaceDN w:val="0"/>
      <w:adjustRightInd w:val="0"/>
    </w:pPr>
    <w:rPr>
      <w:rFonts w:ascii="Arial" w:hAnsi="Arial" w:cs="Arial"/>
    </w:rPr>
  </w:style>
  <w:style w:type="paragraph" w:customStyle="1" w:styleId="Style4">
    <w:name w:val="Style4"/>
    <w:basedOn w:val="a"/>
    <w:uiPriority w:val="99"/>
    <w:rsid w:val="004D5D27"/>
    <w:pPr>
      <w:widowControl w:val="0"/>
      <w:autoSpaceDE w:val="0"/>
      <w:autoSpaceDN w:val="0"/>
      <w:adjustRightInd w:val="0"/>
    </w:pPr>
    <w:rPr>
      <w:rFonts w:ascii="Arial" w:hAnsi="Arial" w:cs="Arial"/>
    </w:rPr>
  </w:style>
  <w:style w:type="paragraph" w:customStyle="1" w:styleId="Style5">
    <w:name w:val="Style5"/>
    <w:basedOn w:val="a"/>
    <w:uiPriority w:val="99"/>
    <w:rsid w:val="004D5D27"/>
    <w:pPr>
      <w:widowControl w:val="0"/>
      <w:autoSpaceDE w:val="0"/>
      <w:autoSpaceDN w:val="0"/>
      <w:adjustRightInd w:val="0"/>
      <w:spacing w:line="281" w:lineRule="exact"/>
      <w:jc w:val="center"/>
    </w:pPr>
    <w:rPr>
      <w:rFonts w:ascii="Arial" w:hAnsi="Arial" w:cs="Arial"/>
    </w:rPr>
  </w:style>
  <w:style w:type="paragraph" w:customStyle="1" w:styleId="Style6">
    <w:name w:val="Style6"/>
    <w:basedOn w:val="a"/>
    <w:uiPriority w:val="99"/>
    <w:rsid w:val="004D5D27"/>
    <w:pPr>
      <w:widowControl w:val="0"/>
      <w:autoSpaceDE w:val="0"/>
      <w:autoSpaceDN w:val="0"/>
      <w:adjustRightInd w:val="0"/>
    </w:pPr>
    <w:rPr>
      <w:rFonts w:ascii="Arial" w:hAnsi="Arial" w:cs="Arial"/>
    </w:rPr>
  </w:style>
  <w:style w:type="paragraph" w:customStyle="1" w:styleId="Style7">
    <w:name w:val="Style7"/>
    <w:basedOn w:val="a"/>
    <w:uiPriority w:val="99"/>
    <w:rsid w:val="004D5D27"/>
    <w:pPr>
      <w:widowControl w:val="0"/>
      <w:autoSpaceDE w:val="0"/>
      <w:autoSpaceDN w:val="0"/>
      <w:adjustRightInd w:val="0"/>
      <w:spacing w:line="223" w:lineRule="exact"/>
      <w:jc w:val="center"/>
    </w:pPr>
    <w:rPr>
      <w:rFonts w:ascii="Arial" w:hAnsi="Arial" w:cs="Arial"/>
    </w:rPr>
  </w:style>
  <w:style w:type="paragraph" w:customStyle="1" w:styleId="Style8">
    <w:name w:val="Style8"/>
    <w:basedOn w:val="a"/>
    <w:uiPriority w:val="99"/>
    <w:rsid w:val="004D5D27"/>
    <w:pPr>
      <w:widowControl w:val="0"/>
      <w:autoSpaceDE w:val="0"/>
      <w:autoSpaceDN w:val="0"/>
      <w:adjustRightInd w:val="0"/>
      <w:spacing w:line="216" w:lineRule="exact"/>
      <w:ind w:firstLine="317"/>
    </w:pPr>
    <w:rPr>
      <w:rFonts w:ascii="Arial" w:hAnsi="Arial" w:cs="Arial"/>
    </w:rPr>
  </w:style>
  <w:style w:type="paragraph" w:customStyle="1" w:styleId="Style10">
    <w:name w:val="Style10"/>
    <w:basedOn w:val="a"/>
    <w:uiPriority w:val="99"/>
    <w:rsid w:val="004D5D27"/>
    <w:pPr>
      <w:widowControl w:val="0"/>
      <w:autoSpaceDE w:val="0"/>
      <w:autoSpaceDN w:val="0"/>
      <w:adjustRightInd w:val="0"/>
    </w:pPr>
    <w:rPr>
      <w:rFonts w:ascii="Arial" w:hAnsi="Arial" w:cs="Arial"/>
    </w:rPr>
  </w:style>
  <w:style w:type="paragraph" w:customStyle="1" w:styleId="Style11">
    <w:name w:val="Style11"/>
    <w:basedOn w:val="a"/>
    <w:uiPriority w:val="99"/>
    <w:rsid w:val="004D5D27"/>
    <w:pPr>
      <w:widowControl w:val="0"/>
      <w:autoSpaceDE w:val="0"/>
      <w:autoSpaceDN w:val="0"/>
      <w:adjustRightInd w:val="0"/>
    </w:pPr>
    <w:rPr>
      <w:rFonts w:ascii="Arial" w:hAnsi="Arial" w:cs="Arial"/>
    </w:rPr>
  </w:style>
  <w:style w:type="paragraph" w:customStyle="1" w:styleId="Style12">
    <w:name w:val="Style12"/>
    <w:basedOn w:val="a"/>
    <w:uiPriority w:val="99"/>
    <w:rsid w:val="004D5D27"/>
    <w:pPr>
      <w:widowControl w:val="0"/>
      <w:autoSpaceDE w:val="0"/>
      <w:autoSpaceDN w:val="0"/>
      <w:adjustRightInd w:val="0"/>
      <w:spacing w:line="220" w:lineRule="exact"/>
    </w:pPr>
    <w:rPr>
      <w:rFonts w:ascii="Arial" w:hAnsi="Arial" w:cs="Arial"/>
    </w:rPr>
  </w:style>
  <w:style w:type="character" w:customStyle="1" w:styleId="FontStyle14">
    <w:name w:val="Font Style14"/>
    <w:uiPriority w:val="99"/>
    <w:rsid w:val="004D5D27"/>
    <w:rPr>
      <w:rFonts w:ascii="Arial" w:hAnsi="Arial" w:cs="Arial"/>
      <w:i/>
      <w:iCs/>
      <w:sz w:val="18"/>
      <w:szCs w:val="18"/>
    </w:rPr>
  </w:style>
  <w:style w:type="character" w:customStyle="1" w:styleId="FontStyle16">
    <w:name w:val="Font Style16"/>
    <w:uiPriority w:val="99"/>
    <w:rsid w:val="004D5D27"/>
    <w:rPr>
      <w:rFonts w:ascii="Arial" w:hAnsi="Arial" w:cs="Arial"/>
      <w:b/>
      <w:bCs/>
      <w:i/>
      <w:iCs/>
      <w:sz w:val="22"/>
      <w:szCs w:val="22"/>
    </w:rPr>
  </w:style>
  <w:style w:type="character" w:customStyle="1" w:styleId="FontStyle17">
    <w:name w:val="Font Style17"/>
    <w:uiPriority w:val="99"/>
    <w:rsid w:val="004D5D27"/>
    <w:rPr>
      <w:rFonts w:ascii="Arial" w:hAnsi="Arial" w:cs="Arial"/>
      <w:b/>
      <w:bCs/>
      <w:sz w:val="20"/>
      <w:szCs w:val="20"/>
    </w:rPr>
  </w:style>
  <w:style w:type="character" w:customStyle="1" w:styleId="FontStyle18">
    <w:name w:val="Font Style18"/>
    <w:uiPriority w:val="99"/>
    <w:rsid w:val="004D5D27"/>
    <w:rPr>
      <w:rFonts w:ascii="Arial" w:hAnsi="Arial" w:cs="Arial"/>
      <w:b/>
      <w:bCs/>
      <w:sz w:val="10"/>
      <w:szCs w:val="10"/>
    </w:rPr>
  </w:style>
  <w:style w:type="character" w:customStyle="1" w:styleId="FontStyle19">
    <w:name w:val="Font Style19"/>
    <w:uiPriority w:val="99"/>
    <w:rsid w:val="004D5D27"/>
    <w:rPr>
      <w:rFonts w:ascii="Arial" w:hAnsi="Arial" w:cs="Arial"/>
      <w:b/>
      <w:bCs/>
      <w:sz w:val="16"/>
      <w:szCs w:val="16"/>
    </w:rPr>
  </w:style>
  <w:style w:type="character" w:customStyle="1" w:styleId="FontStyle20">
    <w:name w:val="Font Style20"/>
    <w:uiPriority w:val="99"/>
    <w:rsid w:val="004D5D27"/>
    <w:rPr>
      <w:rFonts w:ascii="Arial" w:hAnsi="Arial" w:cs="Arial"/>
      <w:b/>
      <w:bC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30757">
      <w:bodyDiv w:val="1"/>
      <w:marLeft w:val="0"/>
      <w:marRight w:val="0"/>
      <w:marTop w:val="0"/>
      <w:marBottom w:val="0"/>
      <w:divBdr>
        <w:top w:val="none" w:sz="0" w:space="0" w:color="auto"/>
        <w:left w:val="none" w:sz="0" w:space="0" w:color="auto"/>
        <w:bottom w:val="none" w:sz="0" w:space="0" w:color="auto"/>
        <w:right w:val="none" w:sz="0" w:space="0" w:color="auto"/>
      </w:divBdr>
    </w:div>
    <w:div w:id="563611631">
      <w:bodyDiv w:val="1"/>
      <w:marLeft w:val="0"/>
      <w:marRight w:val="0"/>
      <w:marTop w:val="0"/>
      <w:marBottom w:val="0"/>
      <w:divBdr>
        <w:top w:val="none" w:sz="0" w:space="0" w:color="auto"/>
        <w:left w:val="none" w:sz="0" w:space="0" w:color="auto"/>
        <w:bottom w:val="none" w:sz="0" w:space="0" w:color="auto"/>
        <w:right w:val="none" w:sz="0" w:space="0" w:color="auto"/>
      </w:divBdr>
    </w:div>
    <w:div w:id="1657341445">
      <w:bodyDiv w:val="1"/>
      <w:marLeft w:val="0"/>
      <w:marRight w:val="0"/>
      <w:marTop w:val="0"/>
      <w:marBottom w:val="0"/>
      <w:divBdr>
        <w:top w:val="none" w:sz="0" w:space="0" w:color="auto"/>
        <w:left w:val="none" w:sz="0" w:space="0" w:color="auto"/>
        <w:bottom w:val="none" w:sz="0" w:space="0" w:color="auto"/>
        <w:right w:val="none" w:sz="0" w:space="0" w:color="auto"/>
      </w:divBdr>
    </w:div>
    <w:div w:id="20720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79717-6DA8-4E56-8382-BF01887B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17</Pages>
  <Words>4801</Words>
  <Characters>27372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Богданова Ольга Геннадьевна</cp:lastModifiedBy>
  <cp:revision>437</cp:revision>
  <cp:lastPrinted>2017-10-10T11:37:00Z</cp:lastPrinted>
  <dcterms:created xsi:type="dcterms:W3CDTF">2017-08-14T06:14:00Z</dcterms:created>
  <dcterms:modified xsi:type="dcterms:W3CDTF">2017-11-21T09:42:00Z</dcterms:modified>
</cp:coreProperties>
</file>