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50A4" w14:textId="77777777" w:rsidR="005E3226" w:rsidRPr="00D41C3D" w:rsidRDefault="005E3226" w:rsidP="005E3226">
      <w:pPr>
        <w:autoSpaceDE w:val="0"/>
        <w:autoSpaceDN w:val="0"/>
        <w:adjustRightInd w:val="0"/>
        <w:jc w:val="both"/>
      </w:pPr>
    </w:p>
    <w:p w14:paraId="5FB94332" w14:textId="77777777" w:rsidR="005E3226" w:rsidRDefault="005E3226" w:rsidP="005E322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2071C0">
        <w:rPr>
          <w:b/>
          <w:sz w:val="28"/>
          <w:szCs w:val="28"/>
        </w:rPr>
        <w:t xml:space="preserve">Техническое задание на </w:t>
      </w:r>
      <w:r w:rsidRPr="00037643">
        <w:rPr>
          <w:b/>
          <w:sz w:val="28"/>
          <w:szCs w:val="28"/>
        </w:rPr>
        <w:t>передачу прав на программное обеспечение компании Microsoft</w:t>
      </w:r>
    </w:p>
    <w:p w14:paraId="6153C807" w14:textId="77777777" w:rsidR="005E3226" w:rsidRDefault="005E3226" w:rsidP="005E322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</w:p>
    <w:p w14:paraId="662D9FD7" w14:textId="77777777" w:rsidR="005E3226" w:rsidRPr="00521B0F" w:rsidRDefault="005E3226" w:rsidP="005E3226">
      <w:pPr>
        <w:jc w:val="center"/>
        <w:rPr>
          <w:b/>
        </w:rPr>
      </w:pPr>
    </w:p>
    <w:p w14:paraId="7F59D923" w14:textId="77777777" w:rsidR="005E3226" w:rsidRDefault="005E3226" w:rsidP="005E3226">
      <w:pPr>
        <w:pStyle w:val="a7"/>
        <w:numPr>
          <w:ilvl w:val="0"/>
          <w:numId w:val="1"/>
        </w:numPr>
        <w:spacing w:before="0"/>
        <w:ind w:left="993"/>
        <w:jc w:val="both"/>
        <w:rPr>
          <w:b/>
        </w:rPr>
      </w:pPr>
      <w:r w:rsidRPr="00521B0F">
        <w:rPr>
          <w:b/>
          <w:iCs/>
          <w:color w:val="000000"/>
        </w:rPr>
        <w:t>Наименование объекта закупки</w:t>
      </w:r>
      <w:r w:rsidRPr="00521B0F">
        <w:rPr>
          <w:b/>
        </w:rPr>
        <w:t xml:space="preserve">: </w:t>
      </w:r>
    </w:p>
    <w:p w14:paraId="34EC1258" w14:textId="77777777" w:rsidR="005E3226" w:rsidRDefault="005E3226" w:rsidP="005E3226">
      <w:pPr>
        <w:pStyle w:val="a7"/>
        <w:ind w:left="993"/>
        <w:jc w:val="both"/>
      </w:pPr>
      <w:r>
        <w:t>Приобретение</w:t>
      </w:r>
      <w:r w:rsidRPr="001E112B">
        <w:t xml:space="preserve"> неисключительных прав на использование программных продуктов Microsoft в рамках соглашения «</w:t>
      </w:r>
      <w:proofErr w:type="spellStart"/>
      <w:r w:rsidRPr="001E112B">
        <w:t>Enterprise</w:t>
      </w:r>
      <w:proofErr w:type="spellEnd"/>
      <w:r w:rsidRPr="001E112B">
        <w:t xml:space="preserve"> </w:t>
      </w:r>
      <w:proofErr w:type="spellStart"/>
      <w:r w:rsidRPr="001E112B">
        <w:t>Agreement</w:t>
      </w:r>
      <w:proofErr w:type="spellEnd"/>
      <w:r w:rsidRPr="001E112B">
        <w:t>» для нужд ПАО «Почта Банк».</w:t>
      </w:r>
    </w:p>
    <w:p w14:paraId="5F8892E8" w14:textId="77777777" w:rsidR="005E3226" w:rsidRPr="001E112B" w:rsidRDefault="005E3226" w:rsidP="005E3226">
      <w:pPr>
        <w:pStyle w:val="a7"/>
        <w:ind w:left="993"/>
        <w:jc w:val="both"/>
      </w:pPr>
    </w:p>
    <w:p w14:paraId="1578BF6D" w14:textId="77777777" w:rsidR="005E3226" w:rsidRPr="001E112B" w:rsidRDefault="005E3226" w:rsidP="005E3226">
      <w:pPr>
        <w:pStyle w:val="a7"/>
        <w:numPr>
          <w:ilvl w:val="0"/>
          <w:numId w:val="2"/>
        </w:numPr>
        <w:spacing w:before="120"/>
        <w:jc w:val="both"/>
        <w:rPr>
          <w:b/>
        </w:rPr>
      </w:pPr>
      <w:r w:rsidRPr="001E112B">
        <w:rPr>
          <w:b/>
        </w:rPr>
        <w:t>Требования к программному обеспечению</w:t>
      </w:r>
    </w:p>
    <w:p w14:paraId="545476B6" w14:textId="77777777" w:rsidR="005E3226" w:rsidRDefault="005E3226" w:rsidP="005E3226">
      <w:pPr>
        <w:pStyle w:val="a7"/>
        <w:numPr>
          <w:ilvl w:val="1"/>
          <w:numId w:val="2"/>
        </w:numPr>
        <w:spacing w:before="0"/>
        <w:jc w:val="both"/>
      </w:pPr>
      <w:r w:rsidRPr="001E112B">
        <w:t>Исполнитель гарантирует, что поставляемое программное обеспечение свободно от прав третьих лиц, не обременено залогом, притязаниями третьих лиц.</w:t>
      </w:r>
    </w:p>
    <w:p w14:paraId="475B1436" w14:textId="77777777" w:rsidR="005E3226" w:rsidRPr="001E112B" w:rsidRDefault="005E3226" w:rsidP="005E3226">
      <w:pPr>
        <w:pStyle w:val="a7"/>
        <w:numPr>
          <w:ilvl w:val="1"/>
          <w:numId w:val="2"/>
        </w:numPr>
        <w:spacing w:before="0"/>
        <w:jc w:val="both"/>
      </w:pPr>
      <w:r w:rsidRPr="001E112B">
        <w:t>Исполнитель гарантирует</w:t>
      </w:r>
      <w:r>
        <w:t xml:space="preserve"> возможность </w:t>
      </w:r>
      <w:r w:rsidRPr="00015DD9">
        <w:t>дозаказа</w:t>
      </w:r>
      <w:r>
        <w:t xml:space="preserve">, </w:t>
      </w:r>
      <w:r w:rsidRPr="00015DD9">
        <w:t>конвертации облачных лицензий в период действия соглашения</w:t>
      </w:r>
      <w:r>
        <w:t>.</w:t>
      </w:r>
    </w:p>
    <w:p w14:paraId="0C232B45" w14:textId="77777777" w:rsidR="005E3226" w:rsidRPr="001E112B" w:rsidRDefault="005E3226" w:rsidP="005E3226">
      <w:pPr>
        <w:pStyle w:val="a7"/>
        <w:numPr>
          <w:ilvl w:val="1"/>
          <w:numId w:val="2"/>
        </w:numPr>
        <w:spacing w:before="0"/>
        <w:jc w:val="both"/>
      </w:pPr>
      <w:r w:rsidRPr="001E112B">
        <w:t xml:space="preserve">Программное обеспечение, на которое передаются права, должно соответствовать стандартам качества и обязательным стандартам и/или распространяемой нормативно-технической документации. </w:t>
      </w:r>
    </w:p>
    <w:p w14:paraId="3C3FACC4" w14:textId="77777777" w:rsidR="005E3226" w:rsidRPr="001E112B" w:rsidRDefault="005E3226" w:rsidP="005E3226">
      <w:pPr>
        <w:pStyle w:val="a7"/>
        <w:numPr>
          <w:ilvl w:val="1"/>
          <w:numId w:val="2"/>
        </w:numPr>
        <w:spacing w:before="0"/>
        <w:jc w:val="both"/>
      </w:pPr>
      <w:r w:rsidRPr="001E112B">
        <w:t>Права на использование программного обеспечения должны обеспечивать обязательную поддержку, включающую выпуск критических и иных исправлений к указанному перечню программного обеспечения. </w:t>
      </w:r>
    </w:p>
    <w:p w14:paraId="71D3A59B" w14:textId="77777777" w:rsidR="005E3226" w:rsidRPr="001E112B" w:rsidRDefault="005E3226" w:rsidP="005E3226">
      <w:pPr>
        <w:pStyle w:val="a7"/>
        <w:numPr>
          <w:ilvl w:val="1"/>
          <w:numId w:val="2"/>
        </w:numPr>
        <w:spacing w:before="0"/>
        <w:jc w:val="both"/>
      </w:pPr>
      <w:r w:rsidRPr="001E112B">
        <w:t>Права на использование должны обеспечиваться полным стандартным комплексом услуг от фирмы-производителя программного обеспечения, осуществляемым ею на территории Российской Федерации</w:t>
      </w:r>
    </w:p>
    <w:p w14:paraId="5F85134F" w14:textId="77777777" w:rsidR="005E3226" w:rsidRPr="001E112B" w:rsidRDefault="005E3226" w:rsidP="005E3226">
      <w:pPr>
        <w:pStyle w:val="a7"/>
        <w:numPr>
          <w:ilvl w:val="1"/>
          <w:numId w:val="2"/>
        </w:numPr>
        <w:spacing w:before="0"/>
        <w:jc w:val="both"/>
      </w:pPr>
      <w:r w:rsidRPr="001E112B">
        <w:t>Права на использование программного обеспечения должны включать возможность продолжения использования программного обеспечения после модернизации компьютера, а также возможность переноса программного обеспечения с одного компьютера на другой.</w:t>
      </w:r>
    </w:p>
    <w:p w14:paraId="0F429C0A" w14:textId="77777777" w:rsidR="005E3226" w:rsidRPr="001E112B" w:rsidRDefault="005E3226" w:rsidP="005E3226">
      <w:pPr>
        <w:pStyle w:val="a7"/>
        <w:numPr>
          <w:ilvl w:val="1"/>
          <w:numId w:val="2"/>
        </w:numPr>
        <w:spacing w:before="0"/>
        <w:jc w:val="both"/>
      </w:pPr>
      <w:r w:rsidRPr="001E112B">
        <w:t>Права на использование программного обеспечения должны распространяться на аффилированные юридические лица и структурные подразделения заказчика.</w:t>
      </w:r>
    </w:p>
    <w:p w14:paraId="0968D30C" w14:textId="77777777" w:rsidR="005E3226" w:rsidRPr="001E112B" w:rsidRDefault="005E3226" w:rsidP="005E3226">
      <w:pPr>
        <w:pStyle w:val="a7"/>
        <w:numPr>
          <w:ilvl w:val="1"/>
          <w:numId w:val="2"/>
        </w:numPr>
        <w:spacing w:before="0"/>
        <w:jc w:val="both"/>
      </w:pPr>
      <w:r w:rsidRPr="001E112B">
        <w:t>Права на использование программного обеспечения должны обеспечивать возможность использования как текущих, так и предыдущих версий выбранных программных продуктов.</w:t>
      </w:r>
    </w:p>
    <w:p w14:paraId="15753BAB" w14:textId="77777777" w:rsidR="005E3226" w:rsidRPr="00BB29FB" w:rsidRDefault="005E3226" w:rsidP="005E3226">
      <w:pPr>
        <w:pStyle w:val="a7"/>
        <w:numPr>
          <w:ilvl w:val="0"/>
          <w:numId w:val="2"/>
        </w:numPr>
        <w:spacing w:before="120"/>
        <w:ind w:left="993"/>
        <w:contextualSpacing w:val="0"/>
        <w:jc w:val="both"/>
        <w:rPr>
          <w:b/>
          <w:bCs/>
        </w:rPr>
      </w:pPr>
      <w:r w:rsidRPr="001E112B">
        <w:rPr>
          <w:b/>
        </w:rPr>
        <w:t>Спецификация</w:t>
      </w:r>
      <w:r>
        <w:rPr>
          <w:b/>
        </w:rPr>
        <w:t>:</w:t>
      </w:r>
    </w:p>
    <w:p w14:paraId="4D7ECD76" w14:textId="77777777" w:rsidR="005E3226" w:rsidRPr="001E112B" w:rsidRDefault="005E3226" w:rsidP="005E3226">
      <w:pPr>
        <w:pStyle w:val="a7"/>
        <w:spacing w:before="120"/>
        <w:ind w:left="993"/>
        <w:contextualSpacing w:val="0"/>
        <w:jc w:val="right"/>
        <w:rPr>
          <w:b/>
          <w:bCs/>
        </w:rPr>
      </w:pPr>
      <w:r>
        <w:rPr>
          <w:b/>
          <w:bCs/>
        </w:rPr>
        <w:t>Таблица №1 – Спецификация программного обеспечения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501"/>
        <w:gridCol w:w="1140"/>
        <w:gridCol w:w="5217"/>
        <w:gridCol w:w="985"/>
        <w:gridCol w:w="1719"/>
      </w:tblGrid>
      <w:tr w:rsidR="005E3226" w:rsidRPr="0095062D" w14:paraId="778E2F95" w14:textId="77777777" w:rsidTr="003D135C">
        <w:trPr>
          <w:trHeight w:val="517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9D0681" w14:textId="77777777" w:rsidR="005E3226" w:rsidRPr="002E46D4" w:rsidRDefault="005E3226" w:rsidP="003D135C">
            <w:pPr>
              <w:ind w:left="-109" w:right="-1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0" w:name="_Hlk23245690"/>
            <w:r w:rsidRPr="002E46D4">
              <w:rPr>
                <w:b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0F4626" w14:textId="77777777" w:rsidR="005E3226" w:rsidRPr="002E46D4" w:rsidRDefault="005E3226" w:rsidP="003D135C">
            <w:pPr>
              <w:ind w:left="-109" w:right="-1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46D4">
              <w:rPr>
                <w:b/>
                <w:bCs/>
                <w:color w:val="000000" w:themeColor="text1"/>
                <w:sz w:val="18"/>
                <w:szCs w:val="18"/>
              </w:rPr>
              <w:t>Парт. номер</w:t>
            </w:r>
          </w:p>
        </w:tc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2FDFD" w14:textId="77777777" w:rsidR="005E3226" w:rsidRPr="002E46D4" w:rsidRDefault="005E3226" w:rsidP="003D135C">
            <w:pPr>
              <w:ind w:left="-109" w:right="-1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46D4">
              <w:rPr>
                <w:b/>
                <w:bCs/>
                <w:color w:val="000000" w:themeColor="text1"/>
                <w:sz w:val="18"/>
                <w:szCs w:val="18"/>
              </w:rPr>
              <w:t>Наименование программного обеспечения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6B91D" w14:textId="77777777" w:rsidR="005E3226" w:rsidRPr="002E46D4" w:rsidRDefault="005E3226" w:rsidP="003D135C">
            <w:pPr>
              <w:ind w:left="-109" w:right="-1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46D4">
              <w:rPr>
                <w:b/>
                <w:bCs/>
                <w:color w:val="000000" w:themeColor="text1"/>
                <w:sz w:val="18"/>
                <w:szCs w:val="18"/>
              </w:rPr>
              <w:t>Кол-во, шт.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85E15" w14:textId="77777777" w:rsidR="005E3226" w:rsidRPr="002E46D4" w:rsidRDefault="005E3226" w:rsidP="003D135C">
            <w:pPr>
              <w:ind w:left="-109" w:right="-1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E4DAA">
              <w:rPr>
                <w:b/>
                <w:bCs/>
                <w:color w:val="000000" w:themeColor="text1"/>
                <w:sz w:val="18"/>
                <w:szCs w:val="18"/>
              </w:rPr>
              <w:t xml:space="preserve">Срок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действия ПО</w:t>
            </w:r>
          </w:p>
        </w:tc>
      </w:tr>
      <w:tr w:rsidR="005E3226" w:rsidRPr="0095062D" w14:paraId="5D133D0E" w14:textId="77777777" w:rsidTr="003D135C">
        <w:trPr>
          <w:trHeight w:val="517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44CCF" w14:textId="77777777" w:rsidR="005E3226" w:rsidRPr="0095062D" w:rsidRDefault="005E3226" w:rsidP="003D135C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36769" w14:textId="77777777" w:rsidR="005E3226" w:rsidRPr="0095062D" w:rsidRDefault="005E3226" w:rsidP="003D135C">
            <w:pPr>
              <w:rPr>
                <w:b/>
                <w:bCs/>
                <w:color w:val="000000"/>
              </w:rPr>
            </w:pPr>
          </w:p>
        </w:tc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E22F" w14:textId="77777777" w:rsidR="005E3226" w:rsidRPr="0095062D" w:rsidRDefault="005E3226" w:rsidP="003D135C">
            <w:pPr>
              <w:rPr>
                <w:b/>
                <w:bCs/>
                <w:color w:val="00000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8C2A60" w14:textId="77777777" w:rsidR="005E3226" w:rsidRPr="0095062D" w:rsidRDefault="005E3226" w:rsidP="003D135C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25DC0" w14:textId="77777777" w:rsidR="005E3226" w:rsidRPr="0095062D" w:rsidRDefault="005E3226" w:rsidP="003D135C">
            <w:pPr>
              <w:rPr>
                <w:b/>
                <w:bCs/>
                <w:color w:val="000000"/>
              </w:rPr>
            </w:pPr>
          </w:p>
        </w:tc>
      </w:tr>
      <w:tr w:rsidR="005E3226" w:rsidRPr="002E46D4" w14:paraId="4A543F24" w14:textId="77777777" w:rsidTr="003D135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25AA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D3F4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7JQ-00343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8BF" w14:textId="77777777" w:rsidR="005E3226" w:rsidRPr="002E46D4" w:rsidRDefault="005E3226" w:rsidP="003D135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E46D4">
              <w:rPr>
                <w:color w:val="000000"/>
                <w:sz w:val="18"/>
                <w:szCs w:val="18"/>
                <w:lang w:val="en-US"/>
              </w:rPr>
              <w:t>SQLSvrEntCore</w:t>
            </w:r>
            <w:proofErr w:type="spellEnd"/>
            <w:r w:rsidRPr="002E46D4">
              <w:rPr>
                <w:color w:val="000000"/>
                <w:sz w:val="18"/>
                <w:szCs w:val="18"/>
                <w:lang w:val="en-US"/>
              </w:rPr>
              <w:t xml:space="preserve"> ALNG SA MVL 2Lic CoreLic (</w:t>
            </w:r>
            <w:r w:rsidRPr="002E46D4">
              <w:rPr>
                <w:color w:val="000000"/>
                <w:sz w:val="18"/>
                <w:szCs w:val="18"/>
              </w:rPr>
              <w:t>на</w:t>
            </w:r>
            <w:r w:rsidRPr="002E46D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E46D4">
              <w:rPr>
                <w:color w:val="000000"/>
                <w:sz w:val="18"/>
                <w:szCs w:val="18"/>
              </w:rPr>
              <w:t>два</w:t>
            </w:r>
            <w:r w:rsidRPr="002E46D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E46D4">
              <w:rPr>
                <w:color w:val="000000"/>
                <w:sz w:val="18"/>
                <w:szCs w:val="18"/>
              </w:rPr>
              <w:t>ядра</w:t>
            </w:r>
            <w:r w:rsidRPr="002E46D4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A9A9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1B406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DD4133">
              <w:rPr>
                <w:color w:val="000000"/>
                <w:sz w:val="18"/>
                <w:szCs w:val="18"/>
              </w:rPr>
              <w:t>12 месяцев</w:t>
            </w:r>
            <w:r>
              <w:rPr>
                <w:color w:val="000000"/>
                <w:sz w:val="18"/>
                <w:szCs w:val="18"/>
              </w:rPr>
              <w:t xml:space="preserve"> с 01.01.2021</w:t>
            </w:r>
          </w:p>
        </w:tc>
      </w:tr>
      <w:tr w:rsidR="005E3226" w:rsidRPr="002E46D4" w14:paraId="093F54A7" w14:textId="77777777" w:rsidTr="003D135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36AD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4238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9GS-00135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411A" w14:textId="77777777" w:rsidR="005E3226" w:rsidRPr="002E46D4" w:rsidRDefault="005E3226" w:rsidP="003D135C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E46D4">
              <w:rPr>
                <w:color w:val="000000"/>
                <w:sz w:val="18"/>
                <w:szCs w:val="18"/>
                <w:lang w:val="en-US"/>
              </w:rPr>
              <w:t>CISSteDCCore</w:t>
            </w:r>
            <w:proofErr w:type="spellEnd"/>
            <w:r w:rsidRPr="002E46D4">
              <w:rPr>
                <w:color w:val="000000"/>
                <w:sz w:val="18"/>
                <w:szCs w:val="18"/>
                <w:lang w:val="en-US"/>
              </w:rPr>
              <w:t xml:space="preserve"> ALNG SA MVL 2Lic CoreLic (</w:t>
            </w:r>
            <w:r w:rsidRPr="002E46D4">
              <w:rPr>
                <w:color w:val="000000"/>
                <w:sz w:val="18"/>
                <w:szCs w:val="18"/>
              </w:rPr>
              <w:t>на</w:t>
            </w:r>
            <w:r w:rsidRPr="002E46D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E46D4">
              <w:rPr>
                <w:color w:val="000000"/>
                <w:sz w:val="18"/>
                <w:szCs w:val="18"/>
              </w:rPr>
              <w:t>два</w:t>
            </w:r>
            <w:r w:rsidRPr="002E46D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E46D4">
              <w:rPr>
                <w:color w:val="000000"/>
                <w:sz w:val="18"/>
                <w:szCs w:val="18"/>
              </w:rPr>
              <w:t>ядра</w:t>
            </w:r>
            <w:r w:rsidRPr="002E46D4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455C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E46D4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595C5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E3226" w:rsidRPr="002E46D4" w14:paraId="7A0CB832" w14:textId="77777777" w:rsidTr="003D135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32FA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9662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H04-00268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0737" w14:textId="77777777" w:rsidR="005E3226" w:rsidRPr="002E46D4" w:rsidRDefault="005E3226" w:rsidP="003D13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46D4">
              <w:rPr>
                <w:color w:val="000000"/>
                <w:sz w:val="18"/>
                <w:szCs w:val="18"/>
              </w:rPr>
              <w:t>SharePointSvr</w:t>
            </w:r>
            <w:proofErr w:type="spellEnd"/>
            <w:r w:rsidRPr="002E46D4">
              <w:rPr>
                <w:color w:val="000000"/>
                <w:sz w:val="18"/>
                <w:szCs w:val="18"/>
              </w:rPr>
              <w:t xml:space="preserve"> ALNG SA MVL (на один сервер)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AC1D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D993ED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226" w:rsidRPr="002E46D4" w14:paraId="288A7D35" w14:textId="77777777" w:rsidTr="003D135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52D8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0BE5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H30-00238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51D2" w14:textId="77777777" w:rsidR="005E3226" w:rsidRPr="002E46D4" w:rsidRDefault="005E3226" w:rsidP="003D13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46D4">
              <w:rPr>
                <w:color w:val="000000"/>
                <w:sz w:val="18"/>
                <w:szCs w:val="18"/>
              </w:rPr>
              <w:t>PrjctPro</w:t>
            </w:r>
            <w:proofErr w:type="spellEnd"/>
            <w:r w:rsidRPr="002E46D4">
              <w:rPr>
                <w:color w:val="000000"/>
                <w:sz w:val="18"/>
                <w:szCs w:val="18"/>
              </w:rPr>
              <w:t xml:space="preserve"> ALNG SA MVL w1PrjctSvrCAL (на одного пользователя)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A20F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0BD8D6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226" w:rsidRPr="002E46D4" w14:paraId="40C7C99A" w14:textId="77777777" w:rsidTr="003D135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30A5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1457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  <w:lang w:val="en-US"/>
              </w:rPr>
              <w:t>AAA</w:t>
            </w:r>
            <w:r w:rsidRPr="002E46D4">
              <w:rPr>
                <w:color w:val="000000"/>
                <w:sz w:val="18"/>
                <w:szCs w:val="18"/>
              </w:rPr>
              <w:t>-12417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24C0" w14:textId="77777777" w:rsidR="005E3226" w:rsidRPr="002E46D4" w:rsidRDefault="005E3226" w:rsidP="003D13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46D4">
              <w:rPr>
                <w:color w:val="000000"/>
                <w:sz w:val="18"/>
                <w:szCs w:val="18"/>
                <w:lang w:val="en-US"/>
              </w:rPr>
              <w:t>CoreCALBridgeO</w:t>
            </w:r>
            <w:proofErr w:type="spellEnd"/>
            <w:r w:rsidRPr="002E46D4">
              <w:rPr>
                <w:color w:val="000000"/>
                <w:sz w:val="18"/>
                <w:szCs w:val="18"/>
              </w:rPr>
              <w:t>365</w:t>
            </w:r>
            <w:proofErr w:type="spellStart"/>
            <w:r w:rsidRPr="002E46D4">
              <w:rPr>
                <w:color w:val="000000"/>
                <w:sz w:val="18"/>
                <w:szCs w:val="18"/>
                <w:lang w:val="en-US"/>
              </w:rPr>
              <w:t>FromSA</w:t>
            </w:r>
            <w:proofErr w:type="spellEnd"/>
            <w:r w:rsidRPr="002E46D4">
              <w:rPr>
                <w:color w:val="000000"/>
                <w:sz w:val="18"/>
                <w:szCs w:val="18"/>
              </w:rPr>
              <w:t xml:space="preserve"> </w:t>
            </w:r>
            <w:r w:rsidRPr="002E46D4">
              <w:rPr>
                <w:color w:val="000000"/>
                <w:sz w:val="18"/>
                <w:szCs w:val="18"/>
                <w:lang w:val="en-US"/>
              </w:rPr>
              <w:t>ALNG</w:t>
            </w:r>
            <w:r w:rsidRPr="002E4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6D4">
              <w:rPr>
                <w:color w:val="000000"/>
                <w:sz w:val="18"/>
                <w:szCs w:val="18"/>
                <w:lang w:val="en-US"/>
              </w:rPr>
              <w:t>SubsVL</w:t>
            </w:r>
            <w:proofErr w:type="spellEnd"/>
            <w:r w:rsidRPr="002E46D4">
              <w:rPr>
                <w:color w:val="000000"/>
                <w:sz w:val="18"/>
                <w:szCs w:val="18"/>
              </w:rPr>
              <w:t xml:space="preserve"> </w:t>
            </w:r>
            <w:r w:rsidRPr="002E46D4">
              <w:rPr>
                <w:color w:val="000000"/>
                <w:sz w:val="18"/>
                <w:szCs w:val="18"/>
                <w:lang w:val="en-US"/>
              </w:rPr>
              <w:t>MVL</w:t>
            </w:r>
            <w:r w:rsidRPr="002E4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6D4">
              <w:rPr>
                <w:color w:val="000000"/>
                <w:sz w:val="18"/>
                <w:szCs w:val="18"/>
                <w:lang w:val="en-US"/>
              </w:rPr>
              <w:t>Pltfrm</w:t>
            </w:r>
            <w:proofErr w:type="spellEnd"/>
            <w:r w:rsidRPr="002E4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6D4">
              <w:rPr>
                <w:color w:val="000000"/>
                <w:sz w:val="18"/>
                <w:szCs w:val="18"/>
                <w:lang w:val="en-US"/>
              </w:rPr>
              <w:t>PerUsr</w:t>
            </w:r>
            <w:proofErr w:type="spellEnd"/>
            <w:r w:rsidRPr="002E46D4">
              <w:rPr>
                <w:color w:val="000000"/>
                <w:sz w:val="18"/>
                <w:szCs w:val="18"/>
              </w:rPr>
              <w:t xml:space="preserve"> (на одного пользователя)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96BD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1FCB51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226" w:rsidRPr="002E46D4" w14:paraId="5C0D4661" w14:textId="77777777" w:rsidTr="003D135C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F75B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2CE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sz w:val="18"/>
                <w:szCs w:val="18"/>
              </w:rPr>
              <w:t>AAA-10777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CD05" w14:textId="77777777" w:rsidR="005E3226" w:rsidRPr="002E46D4" w:rsidRDefault="005E3226" w:rsidP="003D13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46D4">
              <w:rPr>
                <w:sz w:val="18"/>
                <w:szCs w:val="18"/>
                <w:lang w:val="en-US"/>
              </w:rPr>
              <w:t>WinE</w:t>
            </w:r>
            <w:proofErr w:type="spellEnd"/>
            <w:r w:rsidRPr="002E46D4">
              <w:rPr>
                <w:sz w:val="18"/>
                <w:szCs w:val="18"/>
              </w:rPr>
              <w:t>3</w:t>
            </w:r>
            <w:proofErr w:type="spellStart"/>
            <w:r w:rsidRPr="002E46D4">
              <w:rPr>
                <w:sz w:val="18"/>
                <w:szCs w:val="18"/>
                <w:lang w:val="en-US"/>
              </w:rPr>
              <w:t>FromSA</w:t>
            </w:r>
            <w:proofErr w:type="spellEnd"/>
            <w:r w:rsidRPr="002E46D4">
              <w:rPr>
                <w:sz w:val="18"/>
                <w:szCs w:val="18"/>
              </w:rPr>
              <w:t xml:space="preserve"> </w:t>
            </w:r>
            <w:r w:rsidRPr="002E46D4">
              <w:rPr>
                <w:sz w:val="18"/>
                <w:szCs w:val="18"/>
                <w:lang w:val="en-US"/>
              </w:rPr>
              <w:t>ALNG</w:t>
            </w:r>
            <w:r w:rsidRPr="002E46D4">
              <w:rPr>
                <w:sz w:val="18"/>
                <w:szCs w:val="18"/>
              </w:rPr>
              <w:t xml:space="preserve"> </w:t>
            </w:r>
            <w:proofErr w:type="spellStart"/>
            <w:r w:rsidRPr="002E46D4">
              <w:rPr>
                <w:sz w:val="18"/>
                <w:szCs w:val="18"/>
                <w:lang w:val="en-US"/>
              </w:rPr>
              <w:t>SubsVL</w:t>
            </w:r>
            <w:proofErr w:type="spellEnd"/>
            <w:r w:rsidRPr="002E46D4">
              <w:rPr>
                <w:sz w:val="18"/>
                <w:szCs w:val="18"/>
              </w:rPr>
              <w:t xml:space="preserve"> </w:t>
            </w:r>
            <w:r w:rsidRPr="002E46D4">
              <w:rPr>
                <w:sz w:val="18"/>
                <w:szCs w:val="18"/>
                <w:lang w:val="en-US"/>
              </w:rPr>
              <w:t>MVL</w:t>
            </w:r>
            <w:r w:rsidRPr="002E46D4">
              <w:rPr>
                <w:sz w:val="18"/>
                <w:szCs w:val="18"/>
              </w:rPr>
              <w:t xml:space="preserve"> </w:t>
            </w:r>
            <w:proofErr w:type="spellStart"/>
            <w:r w:rsidRPr="002E46D4">
              <w:rPr>
                <w:sz w:val="18"/>
                <w:szCs w:val="18"/>
                <w:lang w:val="en-US"/>
              </w:rPr>
              <w:t>Pltfrm</w:t>
            </w:r>
            <w:proofErr w:type="spellEnd"/>
            <w:r w:rsidRPr="002E46D4">
              <w:rPr>
                <w:sz w:val="18"/>
                <w:szCs w:val="18"/>
              </w:rPr>
              <w:t xml:space="preserve"> </w:t>
            </w:r>
            <w:proofErr w:type="spellStart"/>
            <w:r w:rsidRPr="002E46D4">
              <w:rPr>
                <w:sz w:val="18"/>
                <w:szCs w:val="18"/>
                <w:lang w:val="en-US"/>
              </w:rPr>
              <w:t>PerUsr</w:t>
            </w:r>
            <w:proofErr w:type="spellEnd"/>
            <w:r w:rsidRPr="002E46D4">
              <w:rPr>
                <w:sz w:val="18"/>
                <w:szCs w:val="18"/>
              </w:rPr>
              <w:t xml:space="preserve"> </w:t>
            </w:r>
            <w:r w:rsidRPr="002E46D4">
              <w:rPr>
                <w:color w:val="000000"/>
                <w:sz w:val="18"/>
                <w:szCs w:val="18"/>
              </w:rPr>
              <w:t>(на одного пользователя)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1DE6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2E46D4"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B54F" w14:textId="77777777" w:rsidR="005E3226" w:rsidRPr="002E46D4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 w14:paraId="0451D74D" w14:textId="77777777" w:rsidR="005E3226" w:rsidRDefault="005E3226" w:rsidP="005E3226">
      <w:pPr>
        <w:rPr>
          <w:b/>
          <w:bCs/>
        </w:rPr>
      </w:pPr>
    </w:p>
    <w:p w14:paraId="52BD5334" w14:textId="77777777" w:rsidR="005E3226" w:rsidRDefault="005E3226" w:rsidP="005E3226">
      <w:pPr>
        <w:rPr>
          <w:b/>
          <w:bCs/>
        </w:rPr>
      </w:pPr>
    </w:p>
    <w:p w14:paraId="442DCE81" w14:textId="77777777" w:rsidR="005E3226" w:rsidRDefault="005E3226" w:rsidP="005E3226">
      <w:pPr>
        <w:rPr>
          <w:b/>
          <w:bCs/>
        </w:rPr>
      </w:pPr>
    </w:p>
    <w:p w14:paraId="2C57F1D2" w14:textId="77777777" w:rsidR="005E3226" w:rsidRDefault="005E3226" w:rsidP="005E3226">
      <w:pPr>
        <w:rPr>
          <w:b/>
          <w:bCs/>
        </w:rPr>
      </w:pPr>
    </w:p>
    <w:p w14:paraId="44E4DFA7" w14:textId="77777777" w:rsidR="005E3226" w:rsidRPr="001E112B" w:rsidRDefault="005E3226" w:rsidP="005E3226">
      <w:pPr>
        <w:pStyle w:val="a7"/>
        <w:spacing w:before="120"/>
        <w:ind w:left="993"/>
        <w:contextualSpacing w:val="0"/>
        <w:jc w:val="right"/>
        <w:rPr>
          <w:b/>
          <w:bCs/>
        </w:rPr>
      </w:pPr>
      <w:r>
        <w:rPr>
          <w:b/>
          <w:bCs/>
        </w:rPr>
        <w:t>Таблица №2 – Спецификация облачного ПО</w:t>
      </w:r>
    </w:p>
    <w:p w14:paraId="1B64E5C2" w14:textId="77777777" w:rsidR="005E3226" w:rsidRDefault="005E3226" w:rsidP="005E3226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200"/>
        <w:gridCol w:w="5743"/>
        <w:gridCol w:w="670"/>
        <w:gridCol w:w="1606"/>
      </w:tblGrid>
      <w:tr w:rsidR="005E3226" w:rsidRPr="004E4DAA" w14:paraId="1A4238D7" w14:textId="77777777" w:rsidTr="003D135C">
        <w:trPr>
          <w:trHeight w:val="920"/>
          <w:jc w:val="center"/>
        </w:trPr>
        <w:tc>
          <w:tcPr>
            <w:tcW w:w="212" w:type="pct"/>
            <w:shd w:val="clear" w:color="auto" w:fill="F2F2F2" w:themeFill="background1" w:themeFillShade="F2"/>
            <w:vAlign w:val="center"/>
            <w:hideMark/>
          </w:tcPr>
          <w:p w14:paraId="08CF0006" w14:textId="77777777" w:rsidR="005E3226" w:rsidRPr="004E4DAA" w:rsidRDefault="005E3226" w:rsidP="003D135C">
            <w:pPr>
              <w:ind w:left="-109" w:right="-1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4DAA">
              <w:rPr>
                <w:b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  <w:hideMark/>
          </w:tcPr>
          <w:p w14:paraId="084090AB" w14:textId="77777777" w:rsidR="005E3226" w:rsidRPr="004E4DAA" w:rsidRDefault="005E3226" w:rsidP="003D1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4DAA">
              <w:rPr>
                <w:b/>
                <w:bCs/>
                <w:color w:val="000000" w:themeColor="text1"/>
                <w:sz w:val="18"/>
                <w:szCs w:val="18"/>
              </w:rPr>
              <w:t>Парт. номер</w:t>
            </w:r>
          </w:p>
        </w:tc>
        <w:tc>
          <w:tcPr>
            <w:tcW w:w="2983" w:type="pct"/>
            <w:shd w:val="clear" w:color="auto" w:fill="F2F2F2" w:themeFill="background1" w:themeFillShade="F2"/>
            <w:vAlign w:val="center"/>
            <w:hideMark/>
          </w:tcPr>
          <w:p w14:paraId="2FFAA339" w14:textId="77777777" w:rsidR="005E3226" w:rsidRPr="004E4DAA" w:rsidRDefault="005E3226" w:rsidP="003D1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4DAA">
              <w:rPr>
                <w:b/>
                <w:bCs/>
                <w:color w:val="000000" w:themeColor="text1"/>
                <w:sz w:val="18"/>
                <w:szCs w:val="18"/>
              </w:rPr>
              <w:t>Наименование Облачного ПО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  <w:hideMark/>
          </w:tcPr>
          <w:p w14:paraId="3D5496E7" w14:textId="77777777" w:rsidR="005E3226" w:rsidRPr="004E4DAA" w:rsidRDefault="005E3226" w:rsidP="003D1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4DAA">
              <w:rPr>
                <w:b/>
                <w:bCs/>
                <w:color w:val="000000"/>
                <w:sz w:val="18"/>
                <w:szCs w:val="18"/>
              </w:rPr>
              <w:t>Кол-</w:t>
            </w:r>
          </w:p>
          <w:p w14:paraId="712DE38C" w14:textId="77777777" w:rsidR="005E3226" w:rsidRPr="004E4DAA" w:rsidRDefault="005E3226" w:rsidP="003D1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4DAA">
              <w:rPr>
                <w:b/>
                <w:bCs/>
                <w:color w:val="000000"/>
                <w:sz w:val="18"/>
                <w:szCs w:val="18"/>
              </w:rPr>
              <w:t>во, шт.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087F6494" w14:textId="77777777" w:rsidR="005E3226" w:rsidRPr="004E4DAA" w:rsidRDefault="005E3226" w:rsidP="003D135C">
            <w:pPr>
              <w:ind w:left="-106" w:right="-11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E4DAA">
              <w:rPr>
                <w:b/>
                <w:bCs/>
                <w:color w:val="000000" w:themeColor="text1"/>
                <w:sz w:val="18"/>
                <w:szCs w:val="18"/>
              </w:rPr>
              <w:t>Срок предоставления Облачного ПО</w:t>
            </w:r>
          </w:p>
        </w:tc>
      </w:tr>
      <w:tr w:rsidR="005E3226" w:rsidRPr="004E4DAA" w14:paraId="1E3C3CAE" w14:textId="77777777" w:rsidTr="003D135C">
        <w:trPr>
          <w:trHeight w:val="315"/>
          <w:jc w:val="center"/>
        </w:trPr>
        <w:tc>
          <w:tcPr>
            <w:tcW w:w="212" w:type="pct"/>
            <w:vAlign w:val="center"/>
          </w:tcPr>
          <w:p w14:paraId="798B56FC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14:paraId="7194FB4D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sz w:val="18"/>
                <w:szCs w:val="18"/>
              </w:rPr>
              <w:t>7R7-00002</w:t>
            </w:r>
          </w:p>
        </w:tc>
        <w:tc>
          <w:tcPr>
            <w:tcW w:w="2983" w:type="pct"/>
            <w:vAlign w:val="center"/>
          </w:tcPr>
          <w:p w14:paraId="7B79BF9E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sz w:val="18"/>
                <w:szCs w:val="18"/>
                <w:lang w:val="en-US"/>
              </w:rPr>
              <w:t xml:space="preserve">O365E1FromSA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ShrdSvr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ALNG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SubsVL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MVL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PerUsr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>(</w:t>
            </w:r>
            <w:r w:rsidRPr="004E4DAA">
              <w:rPr>
                <w:color w:val="000000"/>
                <w:sz w:val="18"/>
                <w:szCs w:val="18"/>
              </w:rPr>
              <w:t>на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одного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пользователя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48" w:type="pct"/>
            <w:vAlign w:val="center"/>
          </w:tcPr>
          <w:p w14:paraId="08B8F9FA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834" w:type="pct"/>
            <w:vMerge w:val="restart"/>
            <w:vAlign w:val="center"/>
          </w:tcPr>
          <w:p w14:paraId="3B5A9CC0" w14:textId="77777777" w:rsidR="005E3226" w:rsidRPr="004E4DAA" w:rsidRDefault="005E3226" w:rsidP="003D135C">
            <w:pPr>
              <w:ind w:left="-106" w:right="-1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Pr="00996D9C">
              <w:rPr>
                <w:color w:val="000000"/>
                <w:sz w:val="18"/>
                <w:szCs w:val="18"/>
              </w:rPr>
              <w:t>месяцев</w:t>
            </w:r>
            <w:r>
              <w:rPr>
                <w:color w:val="000000"/>
                <w:sz w:val="18"/>
                <w:szCs w:val="18"/>
              </w:rPr>
              <w:t xml:space="preserve"> с 01.01.2021</w:t>
            </w:r>
          </w:p>
        </w:tc>
      </w:tr>
      <w:tr w:rsidR="005E3226" w:rsidRPr="004E4DAA" w14:paraId="0972BB42" w14:textId="77777777" w:rsidTr="003D135C">
        <w:trPr>
          <w:trHeight w:val="315"/>
          <w:jc w:val="center"/>
        </w:trPr>
        <w:tc>
          <w:tcPr>
            <w:tcW w:w="212" w:type="pct"/>
            <w:vAlign w:val="center"/>
          </w:tcPr>
          <w:p w14:paraId="07F0AB44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pct"/>
            <w:vAlign w:val="center"/>
          </w:tcPr>
          <w:p w14:paraId="36E71131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sz w:val="18"/>
                <w:szCs w:val="18"/>
              </w:rPr>
              <w:t>3Q2-00002</w:t>
            </w:r>
          </w:p>
        </w:tc>
        <w:tc>
          <w:tcPr>
            <w:tcW w:w="2983" w:type="pct"/>
            <w:vAlign w:val="center"/>
          </w:tcPr>
          <w:p w14:paraId="598B5533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E4DAA">
              <w:rPr>
                <w:sz w:val="18"/>
                <w:szCs w:val="18"/>
                <w:lang w:val="en-US"/>
              </w:rPr>
              <w:t>ProjOnlnEssntls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ShrdSvr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ALNG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SubsVL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MVL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PerUsr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>(</w:t>
            </w:r>
            <w:r w:rsidRPr="004E4DAA">
              <w:rPr>
                <w:color w:val="000000"/>
                <w:sz w:val="18"/>
                <w:szCs w:val="18"/>
              </w:rPr>
              <w:t>на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одного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пользователя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48" w:type="pct"/>
            <w:vAlign w:val="center"/>
          </w:tcPr>
          <w:p w14:paraId="51505B8B" w14:textId="77777777" w:rsidR="005E3226" w:rsidRPr="005E3226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4" w:type="pct"/>
            <w:vMerge/>
            <w:vAlign w:val="center"/>
          </w:tcPr>
          <w:p w14:paraId="12D4D16B" w14:textId="77777777" w:rsidR="005E3226" w:rsidRPr="004E4DAA" w:rsidRDefault="005E3226" w:rsidP="003D135C">
            <w:pPr>
              <w:ind w:left="-106" w:right="-1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226" w:rsidRPr="004E4DAA" w14:paraId="7F83909C" w14:textId="77777777" w:rsidTr="003D135C">
        <w:trPr>
          <w:trHeight w:val="315"/>
          <w:jc w:val="center"/>
        </w:trPr>
        <w:tc>
          <w:tcPr>
            <w:tcW w:w="212" w:type="pct"/>
            <w:vAlign w:val="center"/>
          </w:tcPr>
          <w:p w14:paraId="11868E19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pct"/>
            <w:vAlign w:val="center"/>
          </w:tcPr>
          <w:p w14:paraId="7206149E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sz w:val="18"/>
                <w:szCs w:val="18"/>
              </w:rPr>
              <w:t>6QK-00001</w:t>
            </w:r>
          </w:p>
        </w:tc>
        <w:tc>
          <w:tcPr>
            <w:tcW w:w="2983" w:type="pct"/>
            <w:vAlign w:val="center"/>
          </w:tcPr>
          <w:p w14:paraId="6E51F2CC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E4DAA">
              <w:rPr>
                <w:sz w:val="18"/>
                <w:szCs w:val="18"/>
              </w:rPr>
              <w:t>Azure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</w:rPr>
              <w:t>Monetary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</w:rPr>
              <w:t>Commitment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(на одного пользователя)</w:t>
            </w:r>
          </w:p>
        </w:tc>
        <w:tc>
          <w:tcPr>
            <w:tcW w:w="348" w:type="pct"/>
            <w:vAlign w:val="center"/>
          </w:tcPr>
          <w:p w14:paraId="58DC709F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pct"/>
            <w:vMerge/>
            <w:vAlign w:val="center"/>
          </w:tcPr>
          <w:p w14:paraId="1BD96EFD" w14:textId="77777777" w:rsidR="005E3226" w:rsidRPr="004E4DAA" w:rsidRDefault="005E3226" w:rsidP="003D135C">
            <w:pPr>
              <w:ind w:left="-106" w:right="-1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226" w:rsidRPr="004E4DAA" w14:paraId="3DC93EC5" w14:textId="77777777" w:rsidTr="003D135C">
        <w:trPr>
          <w:trHeight w:val="315"/>
          <w:jc w:val="center"/>
        </w:trPr>
        <w:tc>
          <w:tcPr>
            <w:tcW w:w="212" w:type="pct"/>
            <w:vAlign w:val="center"/>
          </w:tcPr>
          <w:p w14:paraId="754FB36B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pct"/>
            <w:vAlign w:val="center"/>
          </w:tcPr>
          <w:p w14:paraId="0DA30EBA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sz w:val="18"/>
                <w:szCs w:val="18"/>
              </w:rPr>
              <w:t>7E6-00002</w:t>
            </w:r>
          </w:p>
        </w:tc>
        <w:tc>
          <w:tcPr>
            <w:tcW w:w="2983" w:type="pct"/>
            <w:vAlign w:val="center"/>
          </w:tcPr>
          <w:p w14:paraId="4378BCFA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E4DAA">
              <w:rPr>
                <w:sz w:val="18"/>
                <w:szCs w:val="18"/>
                <w:lang w:val="en-US"/>
              </w:rPr>
              <w:t>ProjOnlnProfAddon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ShrdSvr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ALNG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SubsVL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MVL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AddOn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toPrjctProf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>(</w:t>
            </w:r>
            <w:r w:rsidRPr="004E4DAA">
              <w:rPr>
                <w:color w:val="000000"/>
                <w:sz w:val="18"/>
                <w:szCs w:val="18"/>
              </w:rPr>
              <w:t>на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одного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пользователя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48" w:type="pct"/>
            <w:vAlign w:val="center"/>
          </w:tcPr>
          <w:p w14:paraId="09F6A0A2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4" w:type="pct"/>
            <w:vMerge/>
            <w:vAlign w:val="center"/>
          </w:tcPr>
          <w:p w14:paraId="557D2A36" w14:textId="77777777" w:rsidR="005E3226" w:rsidRPr="004E4DAA" w:rsidRDefault="005E3226" w:rsidP="003D135C">
            <w:pPr>
              <w:ind w:left="-106" w:right="-1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226" w:rsidRPr="004E4DAA" w14:paraId="3F4E75FF" w14:textId="77777777" w:rsidTr="003D135C">
        <w:trPr>
          <w:trHeight w:val="315"/>
          <w:jc w:val="center"/>
        </w:trPr>
        <w:tc>
          <w:tcPr>
            <w:tcW w:w="212" w:type="pct"/>
            <w:vAlign w:val="center"/>
          </w:tcPr>
          <w:p w14:paraId="6C79EDA5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pct"/>
            <w:vAlign w:val="center"/>
          </w:tcPr>
          <w:p w14:paraId="1C9ECA3B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sz w:val="18"/>
                <w:szCs w:val="18"/>
              </w:rPr>
              <w:t>7QJ-00001</w:t>
            </w:r>
          </w:p>
        </w:tc>
        <w:tc>
          <w:tcPr>
            <w:tcW w:w="2983" w:type="pct"/>
            <w:vAlign w:val="center"/>
          </w:tcPr>
          <w:p w14:paraId="12C0F382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E4DAA">
              <w:rPr>
                <w:sz w:val="18"/>
                <w:szCs w:val="18"/>
                <w:lang w:val="en-US"/>
              </w:rPr>
              <w:t>ProjOnlnPremAddon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ShrdSvr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ALNG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SubsVL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MVL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AddOn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toPrjctProf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>(</w:t>
            </w:r>
            <w:r w:rsidRPr="004E4DAA">
              <w:rPr>
                <w:color w:val="000000"/>
                <w:sz w:val="18"/>
                <w:szCs w:val="18"/>
              </w:rPr>
              <w:t>на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одного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пользователя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48" w:type="pct"/>
            <w:vAlign w:val="center"/>
          </w:tcPr>
          <w:p w14:paraId="0F4A6CF0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pct"/>
            <w:vMerge/>
            <w:vAlign w:val="center"/>
          </w:tcPr>
          <w:p w14:paraId="3541FB32" w14:textId="77777777" w:rsidR="005E3226" w:rsidRPr="004E4DAA" w:rsidRDefault="005E3226" w:rsidP="003D135C">
            <w:pPr>
              <w:ind w:left="-106" w:right="-1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226" w:rsidRPr="004E4DAA" w14:paraId="62940E2C" w14:textId="77777777" w:rsidTr="003D135C">
        <w:trPr>
          <w:trHeight w:val="315"/>
          <w:jc w:val="center"/>
        </w:trPr>
        <w:tc>
          <w:tcPr>
            <w:tcW w:w="212" w:type="pct"/>
            <w:vAlign w:val="center"/>
          </w:tcPr>
          <w:p w14:paraId="40118064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pct"/>
            <w:vAlign w:val="center"/>
          </w:tcPr>
          <w:p w14:paraId="7A77647A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sz w:val="18"/>
                <w:szCs w:val="18"/>
              </w:rPr>
              <w:t>NK4-00002</w:t>
            </w:r>
          </w:p>
        </w:tc>
        <w:tc>
          <w:tcPr>
            <w:tcW w:w="2983" w:type="pct"/>
            <w:vAlign w:val="center"/>
          </w:tcPr>
          <w:p w14:paraId="51568897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E4DAA">
              <w:rPr>
                <w:sz w:val="18"/>
                <w:szCs w:val="18"/>
                <w:lang w:val="en-US"/>
              </w:rPr>
              <w:t>PwrBIPro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ShrdSvr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ALNG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SubsVL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MVL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PerUsr</w:t>
            </w:r>
            <w:proofErr w:type="spellEnd"/>
            <w:r w:rsidRPr="004E4DAA">
              <w:rPr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>(</w:t>
            </w:r>
            <w:r w:rsidRPr="004E4DAA">
              <w:rPr>
                <w:color w:val="000000"/>
                <w:sz w:val="18"/>
                <w:szCs w:val="18"/>
              </w:rPr>
              <w:t>на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одного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E4DAA">
              <w:rPr>
                <w:color w:val="000000"/>
                <w:sz w:val="18"/>
                <w:szCs w:val="18"/>
              </w:rPr>
              <w:t>пользователя</w:t>
            </w:r>
            <w:r w:rsidRPr="004E4DAA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48" w:type="pct"/>
            <w:vAlign w:val="center"/>
          </w:tcPr>
          <w:p w14:paraId="7FC2F4D3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D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4" w:type="pct"/>
            <w:vMerge/>
            <w:vAlign w:val="center"/>
          </w:tcPr>
          <w:p w14:paraId="75373909" w14:textId="77777777" w:rsidR="005E3226" w:rsidRPr="004E4DAA" w:rsidRDefault="005E3226" w:rsidP="003D135C">
            <w:pPr>
              <w:ind w:left="-106" w:right="-1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226" w:rsidRPr="004E4DAA" w14:paraId="53416E3E" w14:textId="77777777" w:rsidTr="003D135C">
        <w:trPr>
          <w:trHeight w:val="250"/>
          <w:jc w:val="center"/>
        </w:trPr>
        <w:tc>
          <w:tcPr>
            <w:tcW w:w="212" w:type="pct"/>
            <w:vAlign w:val="center"/>
          </w:tcPr>
          <w:p w14:paraId="64F08A38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3" w:type="pct"/>
            <w:vAlign w:val="center"/>
          </w:tcPr>
          <w:p w14:paraId="7AF3772F" w14:textId="77777777" w:rsidR="005E3226" w:rsidRPr="004E4DAA" w:rsidRDefault="005E3226" w:rsidP="003D135C">
            <w:pPr>
              <w:jc w:val="center"/>
              <w:rPr>
                <w:sz w:val="18"/>
                <w:szCs w:val="18"/>
              </w:rPr>
            </w:pPr>
            <w:r w:rsidRPr="004E4DAA">
              <w:rPr>
                <w:sz w:val="18"/>
                <w:szCs w:val="18"/>
              </w:rPr>
              <w:t>AAD-33200</w:t>
            </w:r>
          </w:p>
        </w:tc>
        <w:tc>
          <w:tcPr>
            <w:tcW w:w="2983" w:type="pct"/>
            <w:vAlign w:val="center"/>
          </w:tcPr>
          <w:p w14:paraId="6930350A" w14:textId="77777777" w:rsidR="005E3226" w:rsidRPr="004E4DAA" w:rsidRDefault="005E3226" w:rsidP="003D135C">
            <w:pPr>
              <w:jc w:val="center"/>
              <w:rPr>
                <w:sz w:val="18"/>
                <w:szCs w:val="18"/>
              </w:rPr>
            </w:pPr>
            <w:r w:rsidRPr="004E4DAA">
              <w:rPr>
                <w:sz w:val="18"/>
                <w:szCs w:val="18"/>
                <w:lang w:val="en-US"/>
              </w:rPr>
              <w:t>M</w:t>
            </w:r>
            <w:r w:rsidRPr="004E4DAA">
              <w:rPr>
                <w:sz w:val="18"/>
                <w:szCs w:val="18"/>
              </w:rPr>
              <w:t xml:space="preserve">365 </w:t>
            </w:r>
            <w:r w:rsidRPr="004E4DAA">
              <w:rPr>
                <w:sz w:val="18"/>
                <w:szCs w:val="18"/>
                <w:lang w:val="en-US"/>
              </w:rPr>
              <w:t>E</w:t>
            </w:r>
            <w:r w:rsidRPr="004E4DAA">
              <w:rPr>
                <w:sz w:val="18"/>
                <w:szCs w:val="18"/>
              </w:rPr>
              <w:t xml:space="preserve">3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FromSA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Unified</w:t>
            </w:r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ShrdSvr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SubsVL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PerUsr</w:t>
            </w:r>
            <w:proofErr w:type="spellEnd"/>
            <w:r w:rsidRPr="004E4DAA">
              <w:rPr>
                <w:sz w:val="18"/>
                <w:szCs w:val="18"/>
              </w:rPr>
              <w:t xml:space="preserve"> (на одного пользователя)</w:t>
            </w:r>
          </w:p>
        </w:tc>
        <w:tc>
          <w:tcPr>
            <w:tcW w:w="348" w:type="pct"/>
            <w:vAlign w:val="center"/>
          </w:tcPr>
          <w:p w14:paraId="796FC148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4115</w:t>
            </w:r>
          </w:p>
        </w:tc>
        <w:tc>
          <w:tcPr>
            <w:tcW w:w="834" w:type="pct"/>
            <w:vMerge/>
            <w:vAlign w:val="center"/>
          </w:tcPr>
          <w:p w14:paraId="4F56E2A3" w14:textId="77777777" w:rsidR="005E3226" w:rsidRPr="004E4DAA" w:rsidRDefault="005E3226" w:rsidP="003D135C">
            <w:pPr>
              <w:ind w:left="-106" w:right="-1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226" w:rsidRPr="004E4DAA" w14:paraId="1E9DDDBF" w14:textId="77777777" w:rsidTr="003D135C">
        <w:trPr>
          <w:trHeight w:val="315"/>
          <w:jc w:val="center"/>
        </w:trPr>
        <w:tc>
          <w:tcPr>
            <w:tcW w:w="212" w:type="pct"/>
            <w:vAlign w:val="center"/>
          </w:tcPr>
          <w:p w14:paraId="102F1100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pct"/>
            <w:vAlign w:val="center"/>
          </w:tcPr>
          <w:p w14:paraId="78ABE39F" w14:textId="77777777" w:rsidR="005E3226" w:rsidRPr="004E4DAA" w:rsidRDefault="005E3226" w:rsidP="003D135C">
            <w:pPr>
              <w:jc w:val="center"/>
              <w:rPr>
                <w:sz w:val="18"/>
                <w:szCs w:val="18"/>
              </w:rPr>
            </w:pPr>
            <w:r w:rsidRPr="004E4DAA">
              <w:rPr>
                <w:sz w:val="18"/>
                <w:szCs w:val="18"/>
              </w:rPr>
              <w:t>AAD-33177</w:t>
            </w:r>
          </w:p>
        </w:tc>
        <w:tc>
          <w:tcPr>
            <w:tcW w:w="2983" w:type="pct"/>
            <w:vAlign w:val="center"/>
          </w:tcPr>
          <w:p w14:paraId="7548348F" w14:textId="77777777" w:rsidR="005E3226" w:rsidRPr="004E4DAA" w:rsidRDefault="005E3226" w:rsidP="003D135C">
            <w:pPr>
              <w:jc w:val="center"/>
              <w:rPr>
                <w:sz w:val="18"/>
                <w:szCs w:val="18"/>
              </w:rPr>
            </w:pPr>
            <w:r w:rsidRPr="004E4DAA">
              <w:rPr>
                <w:sz w:val="18"/>
                <w:szCs w:val="18"/>
                <w:lang w:val="en-US"/>
              </w:rPr>
              <w:t>M</w:t>
            </w:r>
            <w:r w:rsidRPr="004E4DAA">
              <w:rPr>
                <w:sz w:val="18"/>
                <w:szCs w:val="18"/>
              </w:rPr>
              <w:t xml:space="preserve">365 </w:t>
            </w:r>
            <w:r w:rsidRPr="004E4DAA">
              <w:rPr>
                <w:sz w:val="18"/>
                <w:szCs w:val="18"/>
                <w:lang w:val="en-US"/>
              </w:rPr>
              <w:t>E</w:t>
            </w:r>
            <w:r w:rsidRPr="004E4DAA">
              <w:rPr>
                <w:sz w:val="18"/>
                <w:szCs w:val="18"/>
              </w:rPr>
              <w:t xml:space="preserve">5 </w:t>
            </w:r>
            <w:r w:rsidRPr="004E4DAA">
              <w:rPr>
                <w:sz w:val="18"/>
                <w:szCs w:val="18"/>
                <w:lang w:val="en-US"/>
              </w:rPr>
              <w:t>From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SA</w:t>
            </w:r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Unified</w:t>
            </w:r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ShrdSvr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SubsVL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PerUsr</w:t>
            </w:r>
            <w:proofErr w:type="spellEnd"/>
            <w:r w:rsidRPr="004E4DAA">
              <w:rPr>
                <w:sz w:val="18"/>
                <w:szCs w:val="18"/>
              </w:rPr>
              <w:t xml:space="preserve"> (на одного пользователя)</w:t>
            </w:r>
          </w:p>
        </w:tc>
        <w:tc>
          <w:tcPr>
            <w:tcW w:w="348" w:type="pct"/>
            <w:vAlign w:val="center"/>
          </w:tcPr>
          <w:p w14:paraId="6E153E11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4" w:type="pct"/>
            <w:vMerge/>
            <w:vAlign w:val="center"/>
          </w:tcPr>
          <w:p w14:paraId="3FFB1693" w14:textId="77777777" w:rsidR="005E3226" w:rsidRPr="004E4DAA" w:rsidRDefault="005E3226" w:rsidP="003D135C">
            <w:pPr>
              <w:ind w:left="-106" w:right="-1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3226" w:rsidRPr="004E4DAA" w14:paraId="343A1228" w14:textId="77777777" w:rsidTr="003D135C">
        <w:trPr>
          <w:trHeight w:val="315"/>
          <w:jc w:val="center"/>
        </w:trPr>
        <w:tc>
          <w:tcPr>
            <w:tcW w:w="212" w:type="pct"/>
            <w:vAlign w:val="center"/>
          </w:tcPr>
          <w:p w14:paraId="2950A1C9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 w:rsidRPr="004E4DA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  <w:vAlign w:val="center"/>
          </w:tcPr>
          <w:p w14:paraId="155B54BE" w14:textId="77777777" w:rsidR="005E3226" w:rsidRPr="004E4DAA" w:rsidRDefault="005E3226" w:rsidP="003D135C">
            <w:pPr>
              <w:jc w:val="center"/>
              <w:rPr>
                <w:sz w:val="18"/>
                <w:szCs w:val="18"/>
              </w:rPr>
            </w:pPr>
            <w:r w:rsidRPr="004E4DAA">
              <w:rPr>
                <w:sz w:val="18"/>
                <w:szCs w:val="18"/>
              </w:rPr>
              <w:t>JFX-00003</w:t>
            </w:r>
          </w:p>
        </w:tc>
        <w:tc>
          <w:tcPr>
            <w:tcW w:w="2983" w:type="pct"/>
            <w:vAlign w:val="center"/>
          </w:tcPr>
          <w:p w14:paraId="6BCEC3C1" w14:textId="77777777" w:rsidR="005E3226" w:rsidRPr="004E4DAA" w:rsidRDefault="005E3226" w:rsidP="003D135C">
            <w:pPr>
              <w:jc w:val="center"/>
              <w:rPr>
                <w:sz w:val="18"/>
                <w:szCs w:val="18"/>
              </w:rPr>
            </w:pPr>
            <w:r w:rsidRPr="004E4DAA">
              <w:rPr>
                <w:sz w:val="18"/>
                <w:szCs w:val="18"/>
                <w:lang w:val="en-US"/>
              </w:rPr>
              <w:t>M</w:t>
            </w:r>
            <w:r w:rsidRPr="004E4DAA">
              <w:rPr>
                <w:sz w:val="18"/>
                <w:szCs w:val="18"/>
              </w:rPr>
              <w:t>365</w:t>
            </w:r>
            <w:r w:rsidRPr="004E4DAA">
              <w:rPr>
                <w:sz w:val="18"/>
                <w:szCs w:val="18"/>
                <w:lang w:val="en-US"/>
              </w:rPr>
              <w:t>F</w:t>
            </w:r>
            <w:r w:rsidRPr="004E4DAA">
              <w:rPr>
                <w:sz w:val="18"/>
                <w:szCs w:val="18"/>
              </w:rPr>
              <w:t>1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FullUSL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ShrdSvr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ALNG</w:t>
            </w:r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SubsVL</w:t>
            </w:r>
            <w:proofErr w:type="spellEnd"/>
            <w:r w:rsidRPr="004E4DAA">
              <w:rPr>
                <w:sz w:val="18"/>
                <w:szCs w:val="18"/>
              </w:rPr>
              <w:t xml:space="preserve"> </w:t>
            </w:r>
            <w:r w:rsidRPr="004E4DAA">
              <w:rPr>
                <w:sz w:val="18"/>
                <w:szCs w:val="18"/>
                <w:lang w:val="en-US"/>
              </w:rPr>
              <w:t>MVL</w:t>
            </w:r>
            <w:r w:rsidRPr="004E4DAA">
              <w:rPr>
                <w:sz w:val="18"/>
                <w:szCs w:val="18"/>
              </w:rPr>
              <w:t xml:space="preserve"> </w:t>
            </w:r>
            <w:proofErr w:type="spellStart"/>
            <w:r w:rsidRPr="004E4DAA">
              <w:rPr>
                <w:sz w:val="18"/>
                <w:szCs w:val="18"/>
                <w:lang w:val="en-US"/>
              </w:rPr>
              <w:t>PerUsr</w:t>
            </w:r>
            <w:proofErr w:type="spellEnd"/>
            <w:r w:rsidRPr="004E4DAA">
              <w:rPr>
                <w:sz w:val="18"/>
                <w:szCs w:val="18"/>
              </w:rPr>
              <w:t xml:space="preserve"> (на одного пользователя)</w:t>
            </w:r>
          </w:p>
        </w:tc>
        <w:tc>
          <w:tcPr>
            <w:tcW w:w="348" w:type="pct"/>
            <w:vAlign w:val="center"/>
          </w:tcPr>
          <w:p w14:paraId="7638AEEF" w14:textId="77777777" w:rsidR="005E3226" w:rsidRPr="004E4DAA" w:rsidRDefault="005E3226" w:rsidP="003D13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4937</w:t>
            </w:r>
          </w:p>
        </w:tc>
        <w:tc>
          <w:tcPr>
            <w:tcW w:w="834" w:type="pct"/>
            <w:vMerge/>
            <w:vAlign w:val="center"/>
          </w:tcPr>
          <w:p w14:paraId="779BEF59" w14:textId="77777777" w:rsidR="005E3226" w:rsidRPr="004E4DAA" w:rsidRDefault="005E3226" w:rsidP="003D135C">
            <w:pPr>
              <w:ind w:left="-106" w:right="-11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2D766DE" w14:textId="77777777" w:rsidR="005E3226" w:rsidRDefault="005E3226" w:rsidP="005E3226">
      <w:pPr>
        <w:rPr>
          <w:b/>
          <w:bCs/>
        </w:rPr>
      </w:pPr>
    </w:p>
    <w:p w14:paraId="0C92206D" w14:textId="77777777" w:rsidR="005E3226" w:rsidRPr="008D6B18" w:rsidRDefault="005E3226" w:rsidP="005E3226">
      <w:pPr>
        <w:ind w:firstLine="709"/>
        <w:rPr>
          <w:b/>
        </w:rPr>
      </w:pPr>
      <w:r w:rsidRPr="008D6B18">
        <w:rPr>
          <w:b/>
          <w:bCs/>
        </w:rPr>
        <w:t xml:space="preserve">4 </w:t>
      </w:r>
      <w:r w:rsidRPr="008D6B18">
        <w:rPr>
          <w:b/>
        </w:rPr>
        <w:t>Условия оплаты:</w:t>
      </w:r>
    </w:p>
    <w:p w14:paraId="5CF2BDE7" w14:textId="77777777" w:rsidR="005E3226" w:rsidRDefault="005E3226" w:rsidP="005E3226">
      <w:pPr>
        <w:ind w:firstLine="709"/>
        <w:rPr>
          <w:b/>
          <w:sz w:val="28"/>
          <w:szCs w:val="28"/>
        </w:rPr>
      </w:pPr>
      <w:r>
        <w:t xml:space="preserve">  4.1. </w:t>
      </w:r>
      <w:r w:rsidRPr="000B001C">
        <w:t>в срок до «31» января 202</w:t>
      </w:r>
      <w:r>
        <w:t>1</w:t>
      </w:r>
      <w:r w:rsidRPr="000B001C">
        <w:t xml:space="preserve"> года</w:t>
      </w:r>
    </w:p>
    <w:p w14:paraId="676C2B9F" w14:textId="77777777" w:rsidR="00267F97" w:rsidRDefault="005E3226"/>
    <w:sectPr w:rsidR="00267F97" w:rsidSect="005E3226">
      <w:headerReference w:type="default" r:id="rId5"/>
      <w:footerReference w:type="default" r:id="rId6"/>
      <w:headerReference w:type="first" r:id="rId7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767D" w14:textId="77777777" w:rsidR="00AE08AC" w:rsidRPr="00662757" w:rsidRDefault="005E3226" w:rsidP="00662757">
    <w:pPr>
      <w:pStyle w:val="a5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71F669F5" w14:textId="77777777" w:rsidR="00AE08AC" w:rsidRDefault="005E3226" w:rsidP="009E30E4">
    <w:pPr>
      <w:pStyle w:val="a5"/>
      <w:tabs>
        <w:tab w:val="clear" w:pos="9355"/>
        <w:tab w:val="right" w:pos="9498"/>
      </w:tabs>
      <w:ind w:right="-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4887" w14:textId="77777777" w:rsidR="00AE08AC" w:rsidRPr="00741370" w:rsidRDefault="005E3226" w:rsidP="0074137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DDBF53E" wp14:editId="3A5C2643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FFD6" w14:textId="77777777" w:rsidR="00AE08AC" w:rsidRDefault="005E3226" w:rsidP="00115633">
    <w:pPr>
      <w:pStyle w:val="a3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0288" behindDoc="1" locked="0" layoutInCell="1" allowOverlap="1" wp14:anchorId="7C34B0E7" wp14:editId="0C738296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66272" w14:textId="77777777" w:rsidR="00AE08AC" w:rsidRDefault="005E3226" w:rsidP="00115633">
    <w:pPr>
      <w:pStyle w:val="a3"/>
      <w:ind w:left="142"/>
      <w:rPr>
        <w:rFonts w:ascii="Arial" w:hAnsi="Arial" w:cs="Arial"/>
      </w:rPr>
    </w:pPr>
  </w:p>
  <w:p w14:paraId="018BA7FA" w14:textId="77777777" w:rsidR="00AE08AC" w:rsidRPr="005E4730" w:rsidRDefault="005E3226" w:rsidP="00491342">
    <w:pPr>
      <w:pStyle w:val="a3"/>
      <w:tabs>
        <w:tab w:val="left" w:pos="5355"/>
      </w:tabs>
      <w:ind w:left="5245"/>
      <w:rPr>
        <w:rFonts w:ascii="Arial" w:hAnsi="Arial" w:cs="Arial"/>
      </w:rPr>
    </w:pPr>
    <w:bookmarkStart w:id="1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65B7DF56" w14:textId="77777777" w:rsidR="00AE08AC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9FFC4F4" w14:textId="77777777" w:rsidR="00AE08AC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44339A5C" w14:textId="77777777" w:rsidR="00AE08AC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0AB58D79" w14:textId="77777777" w:rsidR="00AE08AC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ОГРН: </w:t>
    </w:r>
    <w:r>
      <w:rPr>
        <w:rFonts w:ascii="Arial" w:hAnsi="Arial" w:cs="Arial"/>
        <w:b/>
        <w:color w:val="595959" w:themeColor="text1" w:themeTint="A6"/>
        <w:sz w:val="14"/>
        <w:szCs w:val="14"/>
      </w:rPr>
      <w:t>1023200000010</w:t>
    </w:r>
  </w:p>
  <w:p w14:paraId="72010A75" w14:textId="77777777" w:rsidR="00AE08AC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1"/>
  <w:p w14:paraId="2CFB30DA" w14:textId="77777777" w:rsidR="00AE08AC" w:rsidRPr="002903CD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3B8DE8E6" w14:textId="77777777" w:rsidR="00AE08AC" w:rsidRDefault="005E3226" w:rsidP="00D36F37">
    <w:pPr>
      <w:pStyle w:val="a3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3A14"/>
    <w:multiLevelType w:val="multilevel"/>
    <w:tmpl w:val="22A0D14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22901B1A"/>
    <w:multiLevelType w:val="multilevel"/>
    <w:tmpl w:val="6AAA6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26"/>
    <w:rsid w:val="005B179B"/>
    <w:rsid w:val="005E3226"/>
    <w:rsid w:val="00D4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560ED"/>
  <w15:chartTrackingRefBased/>
  <w15:docId w15:val="{8DD971BA-3DC5-BC49-9F06-7CB65FE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226"/>
    <w:pPr>
      <w:spacing w:before="-1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226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5E3226"/>
    <w:rPr>
      <w:rFonts w:ascii="Times New Roman" w:eastAsia="Times New Roman" w:hAnsi="Times New Roman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322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5E3226"/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8"/>
    <w:uiPriority w:val="99"/>
    <w:qFormat/>
    <w:rsid w:val="005E3226"/>
    <w:pPr>
      <w:ind w:left="720"/>
      <w:contextualSpacing/>
    </w:pPr>
  </w:style>
  <w:style w:type="character" w:customStyle="1" w:styleId="a8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7"/>
    <w:uiPriority w:val="99"/>
    <w:qFormat/>
    <w:locked/>
    <w:rsid w:val="005E3226"/>
    <w:rPr>
      <w:rFonts w:ascii="Times New Roman" w:eastAsia="Times New Roman" w:hAnsi="Times New Roman" w:cs="Times New Roman"/>
      <w:sz w:val="22"/>
      <w:szCs w:val="22"/>
    </w:rPr>
  </w:style>
  <w:style w:type="paragraph" w:customStyle="1" w:styleId="Times12">
    <w:name w:val="Times 12"/>
    <w:basedOn w:val="a"/>
    <w:uiPriority w:val="99"/>
    <w:rsid w:val="005E3226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Рабкин Эдуард Анатольевич</dc:creator>
  <cp:keywords/>
  <dc:description/>
  <cp:lastModifiedBy>Рабкин Эдуард Анатольевич</cp:lastModifiedBy>
  <cp:revision>1</cp:revision>
  <dcterms:created xsi:type="dcterms:W3CDTF">2020-08-17T10:48:00Z</dcterms:created>
  <dcterms:modified xsi:type="dcterms:W3CDTF">2020-08-17T10:51:00Z</dcterms:modified>
</cp:coreProperties>
</file>