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13" w:rsidRPr="00EF3013" w:rsidRDefault="00EF3013" w:rsidP="00EF3013">
      <w:pPr>
        <w:contextualSpacing/>
        <w:jc w:val="center"/>
        <w:rPr>
          <w:b/>
          <w:sz w:val="20"/>
          <w:szCs w:val="20"/>
        </w:rPr>
      </w:pPr>
      <w:r w:rsidRPr="00EF3013">
        <w:rPr>
          <w:b/>
          <w:sz w:val="20"/>
          <w:szCs w:val="20"/>
        </w:rPr>
        <w:t xml:space="preserve">Проект договора купли-продажи по приобретению имущества Должника ООО «Жирновская продовольственная компания». </w:t>
      </w:r>
    </w:p>
    <w:p w:rsidR="00D56B69" w:rsidRPr="00EF3013" w:rsidRDefault="00D56B69" w:rsidP="00D56B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56B69" w:rsidRDefault="00D56B69" w:rsidP="00D56B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0081" w:rsidRPr="00EF3013" w:rsidRDefault="001C0081" w:rsidP="00D56B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F3013" w:rsidRPr="00EF3013" w:rsidRDefault="00EF3013" w:rsidP="00D56B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56B69" w:rsidRPr="00EF3013" w:rsidRDefault="00D56B69" w:rsidP="00D56B6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EF3013">
        <w:rPr>
          <w:rFonts w:ascii="Times New Roman" w:hAnsi="Times New Roman" w:cs="Times New Roman"/>
          <w:b w:val="0"/>
          <w:sz w:val="20"/>
          <w:szCs w:val="20"/>
        </w:rPr>
        <w:t xml:space="preserve">ДОГОВОР </w:t>
      </w:r>
    </w:p>
    <w:p w:rsidR="00D56B69" w:rsidRPr="00EF3013" w:rsidRDefault="00D56B69" w:rsidP="00D56B6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EF3013">
        <w:rPr>
          <w:rFonts w:ascii="Times New Roman" w:hAnsi="Times New Roman" w:cs="Times New Roman"/>
          <w:b w:val="0"/>
          <w:sz w:val="20"/>
          <w:szCs w:val="20"/>
        </w:rPr>
        <w:t>купли-продажи имущества</w:t>
      </w:r>
    </w:p>
    <w:p w:rsidR="00D56B69" w:rsidRDefault="00D56B69" w:rsidP="00D56B6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EF3013">
        <w:rPr>
          <w:rFonts w:ascii="Times New Roman" w:hAnsi="Times New Roman" w:cs="Times New Roman"/>
          <w:b w:val="0"/>
          <w:sz w:val="20"/>
          <w:szCs w:val="20"/>
        </w:rPr>
        <w:t xml:space="preserve">№ </w:t>
      </w:r>
      <w:r w:rsidR="00EF3013">
        <w:rPr>
          <w:rFonts w:ascii="Times New Roman" w:hAnsi="Times New Roman" w:cs="Times New Roman"/>
          <w:b w:val="0"/>
          <w:sz w:val="20"/>
          <w:szCs w:val="20"/>
        </w:rPr>
        <w:t>______</w:t>
      </w:r>
    </w:p>
    <w:p w:rsidR="00EF3013" w:rsidRDefault="00EF3013" w:rsidP="00D56B6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C0081" w:rsidRDefault="001C0081" w:rsidP="00D56B6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C0081" w:rsidRDefault="001C0081" w:rsidP="00D56B6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C0081" w:rsidRDefault="001C0081" w:rsidP="00D56B6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C0081" w:rsidRDefault="001C0081" w:rsidP="00D56B6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EF3013" w:rsidRPr="00EF3013" w:rsidRDefault="00EF3013" w:rsidP="00EF3013">
      <w:pPr>
        <w:pStyle w:val="u"/>
        <w:spacing w:before="60"/>
        <w:ind w:firstLine="709"/>
        <w:contextualSpacing/>
        <w:rPr>
          <w:sz w:val="20"/>
          <w:szCs w:val="20"/>
        </w:rPr>
      </w:pPr>
      <w:r w:rsidRPr="00EF3013">
        <w:rPr>
          <w:sz w:val="20"/>
          <w:szCs w:val="20"/>
        </w:rPr>
        <w:t>г. Волгоград                                                                                                                 «____»_____________2019 год</w:t>
      </w:r>
    </w:p>
    <w:p w:rsidR="00D56B69" w:rsidRPr="00EF3013" w:rsidRDefault="00EF3013" w:rsidP="00EF3013">
      <w:pPr>
        <w:pStyle w:val="u"/>
        <w:spacing w:before="60"/>
        <w:ind w:firstLine="709"/>
        <w:contextualSpacing/>
        <w:rPr>
          <w:sz w:val="20"/>
          <w:szCs w:val="20"/>
        </w:rPr>
      </w:pPr>
      <w:r w:rsidRPr="00EF3013">
        <w:rPr>
          <w:sz w:val="20"/>
          <w:szCs w:val="20"/>
        </w:rPr>
        <w:t xml:space="preserve">Организатор торгов – конкурсный управляющий ООО «Жирновская продовольственная компания» (403791, Волгоградская обл., </w:t>
      </w:r>
      <w:proofErr w:type="spellStart"/>
      <w:r w:rsidRPr="00EF3013">
        <w:rPr>
          <w:sz w:val="20"/>
          <w:szCs w:val="20"/>
        </w:rPr>
        <w:t>Жирновский</w:t>
      </w:r>
      <w:proofErr w:type="spellEnd"/>
      <w:r w:rsidRPr="00EF3013">
        <w:rPr>
          <w:sz w:val="20"/>
          <w:szCs w:val="20"/>
        </w:rPr>
        <w:t xml:space="preserve"> </w:t>
      </w:r>
      <w:proofErr w:type="spellStart"/>
      <w:r w:rsidRPr="00EF3013">
        <w:rPr>
          <w:sz w:val="20"/>
          <w:szCs w:val="20"/>
        </w:rPr>
        <w:t>р-он</w:t>
      </w:r>
      <w:proofErr w:type="spellEnd"/>
      <w:r w:rsidRPr="00EF3013">
        <w:rPr>
          <w:sz w:val="20"/>
          <w:szCs w:val="20"/>
        </w:rPr>
        <w:t>, г</w:t>
      </w:r>
      <w:proofErr w:type="gramStart"/>
      <w:r w:rsidRPr="00EF3013">
        <w:rPr>
          <w:sz w:val="20"/>
          <w:szCs w:val="20"/>
        </w:rPr>
        <w:t>.Ж</w:t>
      </w:r>
      <w:proofErr w:type="gramEnd"/>
      <w:r w:rsidRPr="00EF3013">
        <w:rPr>
          <w:sz w:val="20"/>
          <w:szCs w:val="20"/>
        </w:rPr>
        <w:t>ирновск, ул.Матросова, д.7, ИНН: 3407008993, ОГРН: 1033400631131, Решение Арбитражного суда Волгоградской области от 30.07.2018 г. по делу №</w:t>
      </w:r>
      <w:r w:rsidRPr="00EF3013">
        <w:rPr>
          <w:rFonts w:eastAsia="Tahoma"/>
          <w:sz w:val="20"/>
          <w:szCs w:val="20"/>
        </w:rPr>
        <w:t xml:space="preserve"> </w:t>
      </w:r>
      <w:r w:rsidRPr="00EF3013">
        <w:rPr>
          <w:sz w:val="20"/>
          <w:szCs w:val="20"/>
        </w:rPr>
        <w:t xml:space="preserve">А12-37846/2017 о введении процедуры конкурсного производства и утверждении конкурсного управляющего) </w:t>
      </w:r>
      <w:proofErr w:type="spellStart"/>
      <w:r w:rsidRPr="00EF3013">
        <w:rPr>
          <w:sz w:val="20"/>
          <w:szCs w:val="20"/>
        </w:rPr>
        <w:t>Ярмахов</w:t>
      </w:r>
      <w:proofErr w:type="spellEnd"/>
      <w:r w:rsidRPr="00EF3013">
        <w:rPr>
          <w:sz w:val="20"/>
          <w:szCs w:val="20"/>
        </w:rPr>
        <w:t xml:space="preserve"> Михаил Борисович (ИНН: </w:t>
      </w:r>
      <w:r w:rsidRPr="00EF3013">
        <w:rPr>
          <w:color w:val="000000"/>
          <w:sz w:val="20"/>
          <w:szCs w:val="20"/>
        </w:rPr>
        <w:t>344708619286</w:t>
      </w:r>
      <w:r w:rsidRPr="00EF3013">
        <w:rPr>
          <w:sz w:val="20"/>
          <w:szCs w:val="20"/>
        </w:rPr>
        <w:t xml:space="preserve">, СНИЛС: </w:t>
      </w:r>
      <w:r w:rsidRPr="00EF3013">
        <w:rPr>
          <w:color w:val="000000"/>
          <w:sz w:val="20"/>
          <w:szCs w:val="20"/>
        </w:rPr>
        <w:t>162-432-847 56</w:t>
      </w:r>
      <w:r w:rsidRPr="00EF3013">
        <w:rPr>
          <w:sz w:val="20"/>
          <w:szCs w:val="20"/>
        </w:rPr>
        <w:t xml:space="preserve">, адрес: 400120, г.Волгоград, а/я 2691, член </w:t>
      </w:r>
      <w:proofErr w:type="gramStart"/>
      <w:r w:rsidRPr="00EF3013">
        <w:rPr>
          <w:sz w:val="20"/>
          <w:szCs w:val="20"/>
        </w:rPr>
        <w:t>ПАУ ЦФО - 109316, г. Москва, Остаповский проезд, д.3, стр.6, оф.201, 208, ОГРН 1027700542209, ИНН 7705431418),</w:t>
      </w:r>
      <w:r w:rsidRPr="00EF3013">
        <w:rPr>
          <w:rFonts w:eastAsia="Tahoma"/>
          <w:sz w:val="20"/>
          <w:szCs w:val="20"/>
        </w:rPr>
        <w:t xml:space="preserve"> </w:t>
      </w:r>
      <w:r w:rsidRPr="00EF3013">
        <w:rPr>
          <w:color w:val="000000"/>
          <w:sz w:val="20"/>
          <w:szCs w:val="20"/>
        </w:rPr>
        <w:t xml:space="preserve">именуемый в дальнейшем </w:t>
      </w:r>
      <w:r w:rsidR="00D56B69" w:rsidRPr="00EF3013">
        <w:rPr>
          <w:color w:val="000000"/>
          <w:sz w:val="20"/>
          <w:szCs w:val="20"/>
        </w:rPr>
        <w:t>«Продавец»</w:t>
      </w:r>
      <w:r w:rsidR="00D56B69" w:rsidRPr="00EF3013">
        <w:rPr>
          <w:sz w:val="20"/>
          <w:szCs w:val="20"/>
        </w:rPr>
        <w:t>, с одной стороны, и _________</w:t>
      </w:r>
      <w:r>
        <w:rPr>
          <w:sz w:val="20"/>
          <w:szCs w:val="20"/>
        </w:rPr>
        <w:t>____________________________________________________________</w:t>
      </w:r>
      <w:r w:rsidR="00D56B69" w:rsidRPr="00EF3013">
        <w:rPr>
          <w:sz w:val="20"/>
          <w:szCs w:val="20"/>
        </w:rPr>
        <w:t>, именуем__ в дальнейшем «Покупатель», с другой стороны, а вместе именуемые в дальнейшем «Стороны», заключили настоящий Договор о нижеследующем:</w:t>
      </w:r>
      <w:proofErr w:type="gramEnd"/>
    </w:p>
    <w:p w:rsidR="00D56B69" w:rsidRPr="00EF3013" w:rsidRDefault="00D56B69" w:rsidP="00D56B69">
      <w:pPr>
        <w:pStyle w:val="ConsNonformat"/>
        <w:widowControl/>
        <w:suppressAutoHyphens/>
        <w:ind w:firstLine="539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D56B69" w:rsidRPr="00EF3013" w:rsidRDefault="00D56B69" w:rsidP="00EF3013">
      <w:pPr>
        <w:pStyle w:val="2"/>
        <w:ind w:firstLine="567"/>
        <w:rPr>
          <w:sz w:val="20"/>
          <w:szCs w:val="20"/>
        </w:rPr>
      </w:pPr>
      <w:r w:rsidRPr="00EF3013">
        <w:rPr>
          <w:sz w:val="20"/>
          <w:szCs w:val="20"/>
        </w:rPr>
        <w:t>Продавец передает в собственность, а Покупатель принимает и опла</w:t>
      </w:r>
      <w:r w:rsidR="001C0081">
        <w:rPr>
          <w:sz w:val="20"/>
          <w:szCs w:val="20"/>
        </w:rPr>
        <w:t>чивает следующее имуществ</w:t>
      </w:r>
      <w:proofErr w:type="gramStart"/>
      <w:r w:rsidR="001C0081">
        <w:rPr>
          <w:sz w:val="20"/>
          <w:szCs w:val="20"/>
        </w:rPr>
        <w:t>о</w:t>
      </w:r>
      <w:r w:rsidR="00EF3013" w:rsidRPr="00EF3013">
        <w:rPr>
          <w:sz w:val="20"/>
          <w:szCs w:val="20"/>
        </w:rPr>
        <w:t xml:space="preserve"> ООО</w:t>
      </w:r>
      <w:proofErr w:type="gramEnd"/>
      <w:r w:rsidR="00EF3013" w:rsidRPr="00EF3013">
        <w:rPr>
          <w:sz w:val="20"/>
          <w:szCs w:val="20"/>
        </w:rPr>
        <w:t xml:space="preserve"> «Жирновская продовольственная компания» в составе: Лот № </w:t>
      </w:r>
      <w:r w:rsidR="001C0081">
        <w:rPr>
          <w:sz w:val="20"/>
          <w:szCs w:val="20"/>
        </w:rPr>
        <w:t>___________________________________________</w:t>
      </w:r>
      <w:r w:rsidR="00EF3013" w:rsidRPr="00EF3013">
        <w:rPr>
          <w:sz w:val="20"/>
          <w:szCs w:val="20"/>
        </w:rPr>
        <w:t>.</w:t>
      </w:r>
    </w:p>
    <w:p w:rsidR="00EF3013" w:rsidRPr="00EF3013" w:rsidRDefault="00EF3013" w:rsidP="00D56B69">
      <w:pPr>
        <w:pStyle w:val="a8"/>
        <w:widowControl w:val="0"/>
        <w:numPr>
          <w:ilvl w:val="0"/>
          <w:numId w:val="2"/>
        </w:numPr>
        <w:tabs>
          <w:tab w:val="left" w:pos="180"/>
          <w:tab w:val="left" w:pos="709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0"/>
          <w:szCs w:val="20"/>
        </w:rPr>
      </w:pPr>
      <w:r w:rsidRPr="00EF3013">
        <w:rPr>
          <w:color w:val="000000"/>
          <w:sz w:val="20"/>
          <w:szCs w:val="20"/>
        </w:rPr>
        <w:t>И</w:t>
      </w:r>
      <w:r w:rsidR="00D56B69" w:rsidRPr="00EF3013">
        <w:rPr>
          <w:color w:val="000000"/>
          <w:sz w:val="20"/>
          <w:szCs w:val="20"/>
        </w:rPr>
        <w:t>мущество принадлежит Продавцу на праве собственности</w:t>
      </w:r>
      <w:r w:rsidRPr="00EF3013">
        <w:rPr>
          <w:color w:val="000000"/>
          <w:sz w:val="20"/>
          <w:szCs w:val="20"/>
        </w:rPr>
        <w:t xml:space="preserve">/долгосрочной аренде и </w:t>
      </w:r>
      <w:r w:rsidR="00D56B69" w:rsidRPr="00EF3013">
        <w:rPr>
          <w:color w:val="000000"/>
          <w:sz w:val="20"/>
          <w:szCs w:val="20"/>
        </w:rPr>
        <w:t xml:space="preserve">не находится под арестом. </w:t>
      </w:r>
    </w:p>
    <w:p w:rsidR="00D56B69" w:rsidRPr="00EF3013" w:rsidRDefault="00EF3013" w:rsidP="00EF3013">
      <w:pPr>
        <w:pStyle w:val="a8"/>
        <w:widowControl w:val="0"/>
        <w:numPr>
          <w:ilvl w:val="0"/>
          <w:numId w:val="2"/>
        </w:numPr>
        <w:tabs>
          <w:tab w:val="left" w:pos="180"/>
          <w:tab w:val="left" w:pos="709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0"/>
          <w:szCs w:val="20"/>
        </w:rPr>
      </w:pPr>
      <w:r w:rsidRPr="00EF301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Имущество </w:t>
      </w:r>
      <w:r w:rsidR="001C0081">
        <w:rPr>
          <w:sz w:val="20"/>
          <w:szCs w:val="20"/>
        </w:rPr>
        <w:t>не</w:t>
      </w:r>
      <w:r w:rsidRPr="00EF3013">
        <w:rPr>
          <w:sz w:val="20"/>
          <w:szCs w:val="20"/>
        </w:rPr>
        <w:t xml:space="preserve"> </w:t>
      </w:r>
      <w:proofErr w:type="gramStart"/>
      <w:r w:rsidRPr="00EF3013">
        <w:rPr>
          <w:sz w:val="20"/>
          <w:szCs w:val="20"/>
        </w:rPr>
        <w:t>обремененного</w:t>
      </w:r>
      <w:proofErr w:type="gramEnd"/>
      <w:r w:rsidRPr="00EF3013">
        <w:rPr>
          <w:sz w:val="20"/>
          <w:szCs w:val="20"/>
        </w:rPr>
        <w:t xml:space="preserve"> залогом в пользу </w:t>
      </w:r>
      <w:r w:rsidR="001C0081">
        <w:rPr>
          <w:bCs/>
          <w:sz w:val="20"/>
          <w:szCs w:val="20"/>
        </w:rPr>
        <w:t>третьих лиц</w:t>
      </w:r>
      <w:r w:rsidR="00D56B69" w:rsidRPr="00EF3013">
        <w:rPr>
          <w:sz w:val="20"/>
          <w:szCs w:val="20"/>
        </w:rPr>
        <w:t>.</w:t>
      </w:r>
    </w:p>
    <w:p w:rsidR="00D56B69" w:rsidRPr="00EF3013" w:rsidRDefault="00D56B69" w:rsidP="00D56B69">
      <w:pPr>
        <w:widowControl w:val="0"/>
        <w:numPr>
          <w:ilvl w:val="0"/>
          <w:numId w:val="2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0"/>
          <w:szCs w:val="20"/>
        </w:rPr>
      </w:pPr>
      <w:r w:rsidRPr="00EF3013">
        <w:rPr>
          <w:sz w:val="20"/>
          <w:szCs w:val="20"/>
        </w:rPr>
        <w:t xml:space="preserve"> </w:t>
      </w:r>
      <w:r w:rsidRPr="00EF3013">
        <w:rPr>
          <w:color w:val="000000"/>
          <w:sz w:val="20"/>
          <w:szCs w:val="20"/>
        </w:rPr>
        <w:t xml:space="preserve"> Цена имущества, являющегося предметом настоящего Договора, определена по результатам торгов и составляет: ____</w:t>
      </w:r>
      <w:r w:rsidR="001C0081">
        <w:rPr>
          <w:color w:val="000000"/>
          <w:sz w:val="20"/>
          <w:szCs w:val="20"/>
        </w:rPr>
        <w:t xml:space="preserve"> </w:t>
      </w:r>
      <w:r w:rsidRPr="00EF3013">
        <w:rPr>
          <w:color w:val="000000"/>
          <w:sz w:val="20"/>
          <w:szCs w:val="20"/>
        </w:rPr>
        <w:t>руб. (____ рублей __ копеек), НДС не облагается.</w:t>
      </w:r>
    </w:p>
    <w:p w:rsidR="00D56B69" w:rsidRPr="00EF3013" w:rsidRDefault="00D56B69" w:rsidP="00D56B69">
      <w:pPr>
        <w:widowControl w:val="0"/>
        <w:numPr>
          <w:ilvl w:val="0"/>
          <w:numId w:val="2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0"/>
          <w:szCs w:val="20"/>
        </w:rPr>
      </w:pPr>
      <w:r w:rsidRPr="00EF3013">
        <w:rPr>
          <w:color w:val="000000"/>
          <w:sz w:val="20"/>
          <w:szCs w:val="20"/>
        </w:rPr>
        <w:t xml:space="preserve"> Покупатель перечисляет на основной банковский счет Продавца _____ руб. (______ рублей ___ копеек) в течение 30 дней со дня подписания настоящего Договора. Ранее уплаченный задаток в размере _____ руб. (______ рублей ___ копеек) засчитывается в счет оплаты за недвижимое имущество по настоящему договору.</w:t>
      </w:r>
    </w:p>
    <w:p w:rsidR="00D56B69" w:rsidRPr="00EF3013" w:rsidRDefault="00D56B69" w:rsidP="00D56B69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0"/>
          <w:szCs w:val="20"/>
        </w:rPr>
      </w:pPr>
      <w:r w:rsidRPr="00EF3013">
        <w:rPr>
          <w:color w:val="000000"/>
          <w:sz w:val="20"/>
          <w:szCs w:val="20"/>
        </w:rPr>
        <w:t xml:space="preserve"> Покупатель считается исполнившим свои обязанности по настоящему Договору в момент зачисления на основной банковский счет Продавца суммы оплаты за приобретённое  недвижимое имущество (цены настоящего Договора) в полном объеме.</w:t>
      </w:r>
    </w:p>
    <w:p w:rsidR="00D56B69" w:rsidRPr="00EF3013" w:rsidRDefault="00D56B69" w:rsidP="00D56B69">
      <w:pPr>
        <w:widowControl w:val="0"/>
        <w:numPr>
          <w:ilvl w:val="0"/>
          <w:numId w:val="2"/>
        </w:numPr>
        <w:tabs>
          <w:tab w:val="left" w:pos="180"/>
          <w:tab w:val="left" w:pos="90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0"/>
          <w:szCs w:val="20"/>
        </w:rPr>
      </w:pPr>
      <w:r w:rsidRPr="00EF3013">
        <w:rPr>
          <w:color w:val="000000"/>
          <w:sz w:val="20"/>
          <w:szCs w:val="20"/>
        </w:rPr>
        <w:t xml:space="preserve">Техническое состояние недвижимого имущества Покупателю известно. Подписание передаточного акта является юридическим фактом, подтверждающим, что Недвижимое имущество получено, соответствует требованиям настоящего </w:t>
      </w:r>
      <w:proofErr w:type="gramStart"/>
      <w:r w:rsidRPr="00EF3013">
        <w:rPr>
          <w:color w:val="000000"/>
          <w:sz w:val="20"/>
          <w:szCs w:val="20"/>
        </w:rPr>
        <w:t>Договора</w:t>
      </w:r>
      <w:proofErr w:type="gramEnd"/>
      <w:r w:rsidRPr="00EF3013">
        <w:rPr>
          <w:color w:val="000000"/>
          <w:sz w:val="20"/>
          <w:szCs w:val="20"/>
        </w:rPr>
        <w:t xml:space="preserve"> и Покупатель не имеет никаких претензий к Продавцу. </w:t>
      </w:r>
    </w:p>
    <w:p w:rsidR="00D56B69" w:rsidRPr="00EF3013" w:rsidRDefault="00D56B69" w:rsidP="00D56B69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60"/>
        <w:ind w:left="0" w:firstLine="540"/>
        <w:jc w:val="both"/>
        <w:rPr>
          <w:color w:val="000000"/>
          <w:sz w:val="20"/>
          <w:szCs w:val="20"/>
        </w:rPr>
      </w:pPr>
      <w:r w:rsidRPr="00EF3013">
        <w:rPr>
          <w:color w:val="000000"/>
          <w:sz w:val="20"/>
          <w:szCs w:val="20"/>
        </w:rPr>
        <w:t xml:space="preserve">Передача Продавцом недвижимого имущества </w:t>
      </w:r>
      <w:r w:rsidRPr="00EF3013">
        <w:rPr>
          <w:sz w:val="20"/>
          <w:szCs w:val="20"/>
        </w:rPr>
        <w:t xml:space="preserve">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</w:t>
      </w:r>
      <w:r w:rsidRPr="00EF3013">
        <w:rPr>
          <w:color w:val="000000"/>
          <w:sz w:val="20"/>
          <w:szCs w:val="20"/>
        </w:rPr>
        <w:t xml:space="preserve">не позднее 10 рабочих дней со дня поступления денежных средств, указанных в п. 6 настоящего Договора, на банковский счет Продавца. </w:t>
      </w:r>
    </w:p>
    <w:p w:rsidR="00D56B69" w:rsidRPr="00EF3013" w:rsidRDefault="00D56B69" w:rsidP="00D56B69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60"/>
        <w:ind w:left="0" w:firstLine="540"/>
        <w:jc w:val="both"/>
        <w:rPr>
          <w:color w:val="000000"/>
          <w:sz w:val="20"/>
          <w:szCs w:val="20"/>
        </w:rPr>
      </w:pPr>
      <w:r w:rsidRPr="00EF3013">
        <w:rPr>
          <w:color w:val="000000"/>
          <w:sz w:val="20"/>
          <w:szCs w:val="20"/>
        </w:rPr>
        <w:t>В случае нарушения Покупателем установленных Договором сроков оплаты Недвижимого имущества, Продавец вправе отказаться от исполнения Договора, при этом Договор считается расторгнутым с момента направления Продавцом соответствующего уведомления Покупателю с оставлением задатка у Продавца.</w:t>
      </w:r>
    </w:p>
    <w:p w:rsidR="00D56B69" w:rsidRPr="00EF3013" w:rsidRDefault="00D56B69" w:rsidP="00D56B69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60"/>
        <w:ind w:left="0" w:firstLine="540"/>
        <w:jc w:val="both"/>
        <w:rPr>
          <w:color w:val="000000"/>
          <w:sz w:val="20"/>
          <w:szCs w:val="20"/>
        </w:rPr>
      </w:pPr>
      <w:r w:rsidRPr="00EF3013">
        <w:rPr>
          <w:color w:val="000000"/>
          <w:sz w:val="20"/>
          <w:szCs w:val="20"/>
        </w:rPr>
        <w:t xml:space="preserve">Право собственности на Недвижимое имущество переходит от Продавца к Покупателю с момента государственной регистрации перехода права собственности в установленном законом порядке. </w:t>
      </w:r>
    </w:p>
    <w:p w:rsidR="00D56B69" w:rsidRPr="00EF3013" w:rsidRDefault="00D56B69" w:rsidP="00D56B69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0"/>
          <w:szCs w:val="20"/>
        </w:rPr>
      </w:pPr>
      <w:r w:rsidRPr="00EF3013">
        <w:rPr>
          <w:color w:val="000000"/>
          <w:sz w:val="20"/>
          <w:szCs w:val="20"/>
        </w:rPr>
        <w:t>Все расходы по оформлению государственной регистрации перехода прав собственности на Недвижимое имущество несет Покупатель, включая осуществление сбора необходимых документов для государственной регистрации перехода права собственности.</w:t>
      </w:r>
    </w:p>
    <w:p w:rsidR="00D56B69" w:rsidRPr="00EF3013" w:rsidRDefault="00D56B69" w:rsidP="00D56B69">
      <w:pPr>
        <w:widowControl w:val="0"/>
        <w:numPr>
          <w:ilvl w:val="0"/>
          <w:numId w:val="2"/>
        </w:numPr>
        <w:tabs>
          <w:tab w:val="left" w:pos="360"/>
          <w:tab w:val="left" w:pos="90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0"/>
          <w:szCs w:val="20"/>
        </w:rPr>
      </w:pPr>
      <w:r w:rsidRPr="00EF3013">
        <w:rPr>
          <w:color w:val="000000"/>
          <w:sz w:val="20"/>
          <w:szCs w:val="20"/>
        </w:rPr>
        <w:t>В случаях, не предусмотренных настоящим Договором, ответственность Сторон определяется в соответствии с действующим законодательством РФ.</w:t>
      </w:r>
    </w:p>
    <w:p w:rsidR="00D56B69" w:rsidRPr="00EF3013" w:rsidRDefault="00D56B69" w:rsidP="00D56B69">
      <w:pPr>
        <w:widowControl w:val="0"/>
        <w:numPr>
          <w:ilvl w:val="0"/>
          <w:numId w:val="2"/>
        </w:numPr>
        <w:tabs>
          <w:tab w:val="left" w:pos="360"/>
          <w:tab w:val="left" w:pos="90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0"/>
          <w:szCs w:val="20"/>
        </w:rPr>
      </w:pPr>
      <w:r w:rsidRPr="00EF3013">
        <w:rPr>
          <w:color w:val="000000"/>
          <w:sz w:val="20"/>
          <w:szCs w:val="20"/>
        </w:rPr>
        <w:t>Договор вступает в силу с момента его подписания Сторонами.</w:t>
      </w:r>
    </w:p>
    <w:p w:rsidR="00D56B69" w:rsidRPr="00EF3013" w:rsidRDefault="00D56B69" w:rsidP="00D56B69">
      <w:pPr>
        <w:widowControl w:val="0"/>
        <w:numPr>
          <w:ilvl w:val="0"/>
          <w:numId w:val="2"/>
        </w:numPr>
        <w:tabs>
          <w:tab w:val="left" w:pos="180"/>
          <w:tab w:val="left" w:pos="360"/>
          <w:tab w:val="left" w:pos="90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0"/>
          <w:szCs w:val="20"/>
        </w:rPr>
      </w:pPr>
      <w:r w:rsidRPr="00EF3013">
        <w:rPr>
          <w:color w:val="000000"/>
          <w:sz w:val="20"/>
          <w:szCs w:val="20"/>
        </w:rPr>
        <w:t>Стороны не несут ответственности за невыполнение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D56B69" w:rsidRPr="00EF3013" w:rsidRDefault="00D56B69" w:rsidP="00D56B69">
      <w:pPr>
        <w:widowControl w:val="0"/>
        <w:numPr>
          <w:ilvl w:val="0"/>
          <w:numId w:val="2"/>
        </w:numPr>
        <w:tabs>
          <w:tab w:val="left" w:pos="360"/>
          <w:tab w:val="left" w:pos="90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0"/>
          <w:szCs w:val="20"/>
        </w:rPr>
      </w:pPr>
      <w:r w:rsidRPr="00EF3013">
        <w:rPr>
          <w:color w:val="000000"/>
          <w:sz w:val="20"/>
          <w:szCs w:val="20"/>
        </w:rPr>
        <w:t xml:space="preserve">Споры и разногласия по настоящему Договору Стороны обязуются урегулировать путем переговоров. </w:t>
      </w:r>
      <w:proofErr w:type="gramStart"/>
      <w:r w:rsidRPr="00EF3013">
        <w:rPr>
          <w:color w:val="000000"/>
          <w:sz w:val="20"/>
          <w:szCs w:val="20"/>
        </w:rPr>
        <w:t>В случае не достижения согласия путём переговоров спор подлежит рассмотрению в Арбитражном суд Московской области.</w:t>
      </w:r>
      <w:proofErr w:type="gramEnd"/>
    </w:p>
    <w:p w:rsidR="00D56B69" w:rsidRPr="00EF3013" w:rsidRDefault="00D56B69" w:rsidP="00D56B69">
      <w:pPr>
        <w:widowControl w:val="0"/>
        <w:numPr>
          <w:ilvl w:val="0"/>
          <w:numId w:val="2"/>
        </w:numPr>
        <w:tabs>
          <w:tab w:val="left" w:pos="180"/>
          <w:tab w:val="left" w:pos="360"/>
          <w:tab w:val="left" w:pos="90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0"/>
          <w:szCs w:val="20"/>
        </w:rPr>
      </w:pPr>
      <w:r w:rsidRPr="00EF3013">
        <w:rPr>
          <w:color w:val="000000"/>
          <w:sz w:val="20"/>
          <w:szCs w:val="20"/>
        </w:rPr>
        <w:t>Настоящий Договор составлен в трех экземплярах, имеющих одинаковую юридическую силу, по одному экземпляру Покупателю и Продавцу и один экземпляр для регистрирующего органа.</w:t>
      </w:r>
    </w:p>
    <w:p w:rsidR="00D56B69" w:rsidRPr="00EF3013" w:rsidRDefault="00D56B69" w:rsidP="00D56B69">
      <w:pPr>
        <w:ind w:firstLine="567"/>
        <w:rPr>
          <w:sz w:val="20"/>
          <w:szCs w:val="20"/>
        </w:rPr>
      </w:pPr>
      <w:r w:rsidRPr="00EF3013">
        <w:rPr>
          <w:sz w:val="20"/>
          <w:szCs w:val="20"/>
        </w:rPr>
        <w:lastRenderedPageBreak/>
        <w:t>18. Реквизиты и подписи Сторон:</w:t>
      </w:r>
    </w:p>
    <w:p w:rsidR="00D56B69" w:rsidRDefault="00D56B69" w:rsidP="00D56B69">
      <w:pPr>
        <w:jc w:val="center"/>
        <w:rPr>
          <w:sz w:val="20"/>
          <w:szCs w:val="20"/>
        </w:rPr>
      </w:pPr>
      <w:r w:rsidRPr="00EF3013">
        <w:rPr>
          <w:sz w:val="20"/>
          <w:szCs w:val="20"/>
        </w:rPr>
        <w:t xml:space="preserve">Реквизиты и подписи Сторон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8"/>
        <w:gridCol w:w="5452"/>
      </w:tblGrid>
      <w:tr w:rsidR="00EF3013" w:rsidRPr="008467C4" w:rsidTr="00EF3013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Продавец</w:t>
            </w:r>
            <w:r w:rsidRPr="00B72B5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3" w:rsidRPr="00B72B5A" w:rsidRDefault="00EF3013" w:rsidP="00EF3013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72B5A">
              <w:rPr>
                <w:rFonts w:ascii="Times New Roman" w:hAnsi="Times New Roman"/>
                <w:b/>
                <w:color w:val="000000"/>
              </w:rPr>
              <w:t>П</w:t>
            </w:r>
            <w:r>
              <w:rPr>
                <w:rFonts w:ascii="Times New Roman" w:hAnsi="Times New Roman"/>
                <w:b/>
                <w:color w:val="000000"/>
              </w:rPr>
              <w:t>окупатель</w:t>
            </w:r>
            <w:r w:rsidRPr="00B72B5A">
              <w:rPr>
                <w:rFonts w:ascii="Times New Roman" w:hAnsi="Times New Roman"/>
                <w:b/>
                <w:color w:val="000000"/>
              </w:rPr>
              <w:t>:</w:t>
            </w:r>
          </w:p>
        </w:tc>
      </w:tr>
      <w:tr w:rsidR="00EF3013" w:rsidRPr="008467C4" w:rsidTr="00EF3013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  <w:r w:rsidRPr="00B72B5A">
              <w:rPr>
                <w:rFonts w:ascii="Times New Roman" w:hAnsi="Times New Roman"/>
                <w:b/>
              </w:rPr>
              <w:t>Конкурсный управляющий</w:t>
            </w:r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  <w:r w:rsidRPr="00B72B5A">
              <w:rPr>
                <w:rFonts w:ascii="Times New Roman" w:hAnsi="Times New Roman"/>
                <w:b/>
              </w:rPr>
              <w:t>ООО «Жирновская Продовольственная компания»</w:t>
            </w:r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72B5A">
              <w:rPr>
                <w:rFonts w:ascii="Times New Roman" w:hAnsi="Times New Roman"/>
                <w:b/>
              </w:rPr>
              <w:t>Ярмахов</w:t>
            </w:r>
            <w:proofErr w:type="spellEnd"/>
            <w:r w:rsidRPr="00B72B5A">
              <w:rPr>
                <w:rFonts w:ascii="Times New Roman" w:hAnsi="Times New Roman"/>
                <w:b/>
              </w:rPr>
              <w:t xml:space="preserve"> Михаил Борисович </w:t>
            </w:r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  <w:r w:rsidRPr="00B72B5A">
              <w:rPr>
                <w:rFonts w:ascii="Times New Roman" w:hAnsi="Times New Roman"/>
                <w:b/>
              </w:rPr>
              <w:t>400120, г. Волгоград, а/я 2691</w:t>
            </w:r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  <w:r w:rsidRPr="00B72B5A">
              <w:rPr>
                <w:rFonts w:ascii="Times New Roman" w:hAnsi="Times New Roman"/>
                <w:b/>
              </w:rPr>
              <w:t xml:space="preserve"> ИНН 344708619286,</w:t>
            </w:r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  <w:r w:rsidRPr="00B72B5A">
              <w:rPr>
                <w:rFonts w:ascii="Times New Roman" w:hAnsi="Times New Roman"/>
                <w:b/>
              </w:rPr>
              <w:t xml:space="preserve"> СНИЛС 162-432-847 56, </w:t>
            </w:r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72B5A">
              <w:rPr>
                <w:rFonts w:ascii="Times New Roman" w:hAnsi="Times New Roman"/>
                <w:b/>
              </w:rPr>
              <w:t>(член «ПАУ ЦФО»</w:t>
            </w:r>
            <w:proofErr w:type="gramEnd"/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72B5A">
              <w:rPr>
                <w:rFonts w:ascii="Times New Roman" w:hAnsi="Times New Roman"/>
                <w:b/>
              </w:rPr>
              <w:t>ИНН 7705431418, ОГРН 1027700542209)</w:t>
            </w:r>
            <w:proofErr w:type="gramEnd"/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72B5A">
              <w:rPr>
                <w:rFonts w:ascii="Times New Roman" w:hAnsi="Times New Roman"/>
                <w:b/>
              </w:rPr>
              <w:t>Ярмахов</w:t>
            </w:r>
            <w:proofErr w:type="spellEnd"/>
            <w:r w:rsidRPr="00B72B5A">
              <w:rPr>
                <w:rFonts w:ascii="Times New Roman" w:hAnsi="Times New Roman"/>
                <w:b/>
              </w:rPr>
              <w:t xml:space="preserve"> М.Б.      __________________</w:t>
            </w:r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  <w:r w:rsidRPr="00B72B5A">
              <w:rPr>
                <w:rFonts w:ascii="Times New Roman" w:hAnsi="Times New Roman"/>
                <w:b/>
              </w:rPr>
              <w:t xml:space="preserve">         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72B5A">
              <w:rPr>
                <w:rFonts w:ascii="Times New Roman" w:hAnsi="Times New Roman"/>
                <w:b/>
                <w:color w:val="000000"/>
              </w:rPr>
              <w:t>_________________________________________</w:t>
            </w:r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72B5A">
              <w:rPr>
                <w:rFonts w:ascii="Times New Roman" w:hAnsi="Times New Roman"/>
                <w:b/>
                <w:color w:val="000000"/>
              </w:rPr>
              <w:t>_________________________________________</w:t>
            </w:r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72B5A">
              <w:rPr>
                <w:rFonts w:ascii="Times New Roman" w:hAnsi="Times New Roman"/>
                <w:b/>
                <w:color w:val="000000"/>
              </w:rPr>
              <w:t>_________________________________________</w:t>
            </w:r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72B5A">
              <w:rPr>
                <w:rFonts w:ascii="Times New Roman" w:hAnsi="Times New Roman"/>
                <w:b/>
                <w:color w:val="000000"/>
              </w:rPr>
              <w:t>_________________________________________</w:t>
            </w:r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72B5A">
              <w:rPr>
                <w:rFonts w:ascii="Times New Roman" w:hAnsi="Times New Roman"/>
                <w:b/>
                <w:color w:val="000000"/>
              </w:rPr>
              <w:t>_________________________________________</w:t>
            </w:r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72B5A">
              <w:rPr>
                <w:rFonts w:ascii="Times New Roman" w:hAnsi="Times New Roman"/>
                <w:b/>
                <w:color w:val="000000"/>
              </w:rPr>
              <w:t>_________________________________________</w:t>
            </w:r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72B5A">
              <w:rPr>
                <w:rFonts w:ascii="Times New Roman" w:hAnsi="Times New Roman"/>
                <w:b/>
                <w:color w:val="000000"/>
              </w:rPr>
              <w:t>_________________________________________</w:t>
            </w:r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72B5A">
              <w:rPr>
                <w:rFonts w:ascii="Times New Roman" w:hAnsi="Times New Roman"/>
                <w:b/>
                <w:color w:val="000000"/>
              </w:rPr>
              <w:t>_________________________________________</w:t>
            </w:r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72B5A">
              <w:rPr>
                <w:rFonts w:ascii="Times New Roman" w:hAnsi="Times New Roman"/>
                <w:b/>
                <w:color w:val="000000"/>
              </w:rPr>
              <w:t>_________________________________________</w:t>
            </w:r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72B5A">
              <w:rPr>
                <w:rFonts w:ascii="Times New Roman" w:hAnsi="Times New Roman"/>
                <w:b/>
                <w:color w:val="000000"/>
              </w:rPr>
              <w:t>_________________________________________</w:t>
            </w:r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EF3013" w:rsidRPr="00B72B5A" w:rsidRDefault="00EF3013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72B5A">
              <w:rPr>
                <w:rFonts w:ascii="Times New Roman" w:hAnsi="Times New Roman"/>
                <w:b/>
                <w:color w:val="000000"/>
              </w:rPr>
              <w:t>/__________________/_________________</w:t>
            </w:r>
          </w:p>
        </w:tc>
      </w:tr>
    </w:tbl>
    <w:p w:rsidR="00EF3013" w:rsidRPr="00EF3013" w:rsidRDefault="00EF3013" w:rsidP="00D56B69">
      <w:pPr>
        <w:jc w:val="center"/>
        <w:rPr>
          <w:sz w:val="20"/>
          <w:szCs w:val="20"/>
        </w:rPr>
      </w:pPr>
    </w:p>
    <w:p w:rsidR="00D56B69" w:rsidRPr="00EF3013" w:rsidRDefault="00D56B69">
      <w:pPr>
        <w:spacing w:after="200"/>
        <w:rPr>
          <w:sz w:val="20"/>
          <w:szCs w:val="20"/>
        </w:rPr>
      </w:pPr>
    </w:p>
    <w:p w:rsidR="0034069C" w:rsidRPr="00EF3013" w:rsidRDefault="0034069C">
      <w:pPr>
        <w:rPr>
          <w:sz w:val="20"/>
          <w:szCs w:val="20"/>
        </w:rPr>
      </w:pPr>
    </w:p>
    <w:sectPr w:rsidR="0034069C" w:rsidRPr="00EF3013" w:rsidSect="00EF3013">
      <w:footerReference w:type="even" r:id="rId7"/>
      <w:footerReference w:type="defaul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9BB" w:rsidRDefault="00413077">
      <w:r>
        <w:separator/>
      </w:r>
    </w:p>
  </w:endnote>
  <w:endnote w:type="continuationSeparator" w:id="1">
    <w:p w:rsidR="003549BB" w:rsidRDefault="00413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69" w:rsidRDefault="0078717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56B6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9565C">
      <w:rPr>
        <w:rStyle w:val="a3"/>
        <w:noProof/>
      </w:rPr>
      <w:t>3</w:t>
    </w:r>
    <w:r>
      <w:rPr>
        <w:rStyle w:val="a3"/>
      </w:rPr>
      <w:fldChar w:fldCharType="end"/>
    </w:r>
  </w:p>
  <w:p w:rsidR="00D56B69" w:rsidRDefault="00D56B6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69" w:rsidRPr="00032EFC" w:rsidRDefault="00787173" w:rsidP="00D56B69">
    <w:pPr>
      <w:pStyle w:val="a4"/>
      <w:framePr w:h="360" w:hRule="exact" w:wrap="around" w:vAnchor="text" w:hAnchor="page" w:x="10981" w:y="86"/>
      <w:spacing w:before="120"/>
      <w:rPr>
        <w:rStyle w:val="a3"/>
        <w:sz w:val="20"/>
        <w:szCs w:val="20"/>
      </w:rPr>
    </w:pPr>
    <w:r w:rsidRPr="00032EFC">
      <w:rPr>
        <w:rStyle w:val="a3"/>
        <w:sz w:val="20"/>
        <w:szCs w:val="20"/>
      </w:rPr>
      <w:fldChar w:fldCharType="begin"/>
    </w:r>
    <w:r w:rsidR="00D56B69" w:rsidRPr="00032EFC">
      <w:rPr>
        <w:rStyle w:val="a3"/>
        <w:sz w:val="20"/>
        <w:szCs w:val="20"/>
      </w:rPr>
      <w:instrText xml:space="preserve">PAGE  </w:instrText>
    </w:r>
    <w:r w:rsidRPr="00032EFC">
      <w:rPr>
        <w:rStyle w:val="a3"/>
        <w:sz w:val="20"/>
        <w:szCs w:val="20"/>
      </w:rPr>
      <w:fldChar w:fldCharType="separate"/>
    </w:r>
    <w:r w:rsidR="009D17AD">
      <w:rPr>
        <w:rStyle w:val="a3"/>
        <w:noProof/>
        <w:sz w:val="20"/>
        <w:szCs w:val="20"/>
      </w:rPr>
      <w:t>2</w:t>
    </w:r>
    <w:r w:rsidRPr="00032EFC">
      <w:rPr>
        <w:rStyle w:val="a3"/>
        <w:sz w:val="20"/>
        <w:szCs w:val="20"/>
      </w:rPr>
      <w:fldChar w:fldCharType="end"/>
    </w:r>
  </w:p>
  <w:p w:rsidR="00EF3013" w:rsidRPr="00E74F9B" w:rsidRDefault="00EF3013" w:rsidP="00EF3013">
    <w:pPr>
      <w:pStyle w:val="a4"/>
      <w:ind w:right="360"/>
      <w:rPr>
        <w:rFonts w:ascii="Arial" w:hAnsi="Arial" w:cs="Arial"/>
        <w:i/>
        <w:iCs/>
        <w:sz w:val="16"/>
      </w:rPr>
    </w:pPr>
  </w:p>
  <w:p w:rsidR="00D56B69" w:rsidRPr="00E74F9B" w:rsidRDefault="00D56B69" w:rsidP="00D56B69">
    <w:pPr>
      <w:pStyle w:val="a4"/>
      <w:ind w:right="360"/>
      <w:rPr>
        <w:rFonts w:ascii="Arial" w:hAnsi="Arial" w:cs="Arial"/>
        <w:i/>
        <w:iCs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9BB" w:rsidRDefault="00413077">
      <w:r>
        <w:separator/>
      </w:r>
    </w:p>
  </w:footnote>
  <w:footnote w:type="continuationSeparator" w:id="1">
    <w:p w:rsidR="003549BB" w:rsidRDefault="00413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364"/>
    <w:multiLevelType w:val="hybridMultilevel"/>
    <w:tmpl w:val="D38AF9FC"/>
    <w:lvl w:ilvl="0" w:tplc="16B8E35E">
      <w:start w:val="2"/>
      <w:numFmt w:val="decimal"/>
      <w:lvlText w:val="%1."/>
      <w:lvlJc w:val="left"/>
      <w:pPr>
        <w:tabs>
          <w:tab w:val="num" w:pos="0"/>
        </w:tabs>
        <w:ind w:left="930" w:hanging="93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D5B48"/>
    <w:multiLevelType w:val="multilevel"/>
    <w:tmpl w:val="6A3C0E6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3980A27"/>
    <w:multiLevelType w:val="hybridMultilevel"/>
    <w:tmpl w:val="9208CFB4"/>
    <w:lvl w:ilvl="0" w:tplc="B9DCC0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B69"/>
    <w:rsid w:val="000270F5"/>
    <w:rsid w:val="0016533E"/>
    <w:rsid w:val="001C0081"/>
    <w:rsid w:val="00232076"/>
    <w:rsid w:val="002A1004"/>
    <w:rsid w:val="002D220E"/>
    <w:rsid w:val="0034069C"/>
    <w:rsid w:val="003549BB"/>
    <w:rsid w:val="003B6390"/>
    <w:rsid w:val="003B75FE"/>
    <w:rsid w:val="00413077"/>
    <w:rsid w:val="00426BC0"/>
    <w:rsid w:val="004654D5"/>
    <w:rsid w:val="0051411D"/>
    <w:rsid w:val="00700011"/>
    <w:rsid w:val="00787173"/>
    <w:rsid w:val="007C7A42"/>
    <w:rsid w:val="0083285B"/>
    <w:rsid w:val="00837F81"/>
    <w:rsid w:val="008B7C80"/>
    <w:rsid w:val="00914634"/>
    <w:rsid w:val="0096072D"/>
    <w:rsid w:val="009D17AD"/>
    <w:rsid w:val="009F65AD"/>
    <w:rsid w:val="00A0729B"/>
    <w:rsid w:val="00B21A0A"/>
    <w:rsid w:val="00BF3350"/>
    <w:rsid w:val="00C0258A"/>
    <w:rsid w:val="00C9565C"/>
    <w:rsid w:val="00CB42C3"/>
    <w:rsid w:val="00D45F42"/>
    <w:rsid w:val="00D56B69"/>
    <w:rsid w:val="00DA1AC4"/>
    <w:rsid w:val="00E37FD4"/>
    <w:rsid w:val="00EE7C01"/>
    <w:rsid w:val="00EF3013"/>
    <w:rsid w:val="00F06DB6"/>
    <w:rsid w:val="00F1253C"/>
    <w:rsid w:val="00F4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69"/>
    <w:pPr>
      <w:spacing w:after="0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B69"/>
    <w:pPr>
      <w:keepNext/>
      <w:widowControl w:val="0"/>
      <w:numPr>
        <w:numId w:val="1"/>
      </w:numPr>
      <w:pBdr>
        <w:bottom w:val="single" w:sz="8" w:space="7" w:color="auto"/>
      </w:pBdr>
      <w:shd w:val="clear" w:color="auto" w:fill="FFFFFF"/>
      <w:autoSpaceDE w:val="0"/>
      <w:autoSpaceDN w:val="0"/>
      <w:adjustRightInd w:val="0"/>
      <w:outlineLvl w:val="0"/>
    </w:pPr>
    <w:rPr>
      <w:b/>
      <w:color w:val="000000"/>
      <w:szCs w:val="26"/>
    </w:rPr>
  </w:style>
  <w:style w:type="paragraph" w:styleId="2">
    <w:name w:val="heading 2"/>
    <w:basedOn w:val="a"/>
    <w:next w:val="a"/>
    <w:link w:val="20"/>
    <w:qFormat/>
    <w:rsid w:val="00D56B69"/>
    <w:pPr>
      <w:widowControl w:val="0"/>
      <w:numPr>
        <w:ilvl w:val="1"/>
        <w:numId w:val="1"/>
      </w:numPr>
      <w:jc w:val="both"/>
      <w:outlineLvl w:val="1"/>
    </w:pPr>
    <w:rPr>
      <w:bCs/>
      <w:color w:val="000000"/>
      <w:sz w:val="22"/>
      <w:szCs w:val="25"/>
    </w:rPr>
  </w:style>
  <w:style w:type="paragraph" w:styleId="3">
    <w:name w:val="heading 3"/>
    <w:basedOn w:val="a"/>
    <w:next w:val="a"/>
    <w:link w:val="30"/>
    <w:qFormat/>
    <w:rsid w:val="00D56B69"/>
    <w:pPr>
      <w:keepNext/>
      <w:numPr>
        <w:ilvl w:val="2"/>
        <w:numId w:val="1"/>
      </w:numPr>
      <w:shd w:val="clear" w:color="auto" w:fill="FFFFFF"/>
      <w:spacing w:line="360" w:lineRule="auto"/>
      <w:jc w:val="center"/>
      <w:outlineLvl w:val="2"/>
    </w:pPr>
    <w:rPr>
      <w:rFonts w:ascii="Courier New" w:hAnsi="Courier New" w:cs="Courier New"/>
      <w:b/>
      <w:bCs/>
      <w:spacing w:val="40"/>
      <w:sz w:val="28"/>
    </w:rPr>
  </w:style>
  <w:style w:type="paragraph" w:styleId="4">
    <w:name w:val="heading 4"/>
    <w:basedOn w:val="a"/>
    <w:next w:val="a"/>
    <w:link w:val="40"/>
    <w:qFormat/>
    <w:rsid w:val="00D56B69"/>
    <w:pPr>
      <w:keepNext/>
      <w:numPr>
        <w:ilvl w:val="3"/>
        <w:numId w:val="1"/>
      </w:numPr>
      <w:shd w:val="clear" w:color="auto" w:fill="FFFFFF"/>
      <w:spacing w:line="360" w:lineRule="auto"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D56B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6B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56B6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56B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56B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B69"/>
    <w:rPr>
      <w:rFonts w:eastAsia="Times New Roman" w:cs="Times New Roman"/>
      <w:b/>
      <w:color w:val="000000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56B69"/>
    <w:rPr>
      <w:rFonts w:eastAsia="Times New Roman" w:cs="Times New Roman"/>
      <w:bCs/>
      <w:color w:val="000000"/>
      <w:sz w:val="22"/>
      <w:szCs w:val="25"/>
      <w:lang w:eastAsia="ru-RU"/>
    </w:rPr>
  </w:style>
  <w:style w:type="character" w:customStyle="1" w:styleId="30">
    <w:name w:val="Заголовок 3 Знак"/>
    <w:basedOn w:val="a0"/>
    <w:link w:val="3"/>
    <w:rsid w:val="00D56B69"/>
    <w:rPr>
      <w:rFonts w:ascii="Courier New" w:eastAsia="Times New Roman" w:hAnsi="Courier New" w:cs="Courier New"/>
      <w:b/>
      <w:bCs/>
      <w:spacing w:val="40"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56B69"/>
    <w:rPr>
      <w:rFonts w:eastAsia="Times New Roman" w:cs="Times New Roman"/>
      <w:b/>
      <w:bCs/>
      <w:sz w:val="22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56B69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6B69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D56B69"/>
    <w:rPr>
      <w:rFonts w:eastAsia="Times New Roman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56B69"/>
    <w:rPr>
      <w:rFonts w:eastAsia="Times New Roman" w:cs="Times New Roman"/>
      <w:i/>
      <w:i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56B69"/>
    <w:rPr>
      <w:rFonts w:ascii="Arial" w:eastAsia="Times New Roman" w:hAnsi="Arial" w:cs="Arial"/>
      <w:sz w:val="22"/>
      <w:lang w:eastAsia="ru-RU"/>
    </w:rPr>
  </w:style>
  <w:style w:type="paragraph" w:customStyle="1" w:styleId="ConsNonformat">
    <w:name w:val="ConsNonformat"/>
    <w:rsid w:val="00D56B69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D56B69"/>
  </w:style>
  <w:style w:type="paragraph" w:styleId="a4">
    <w:name w:val="footer"/>
    <w:basedOn w:val="a"/>
    <w:link w:val="a5"/>
    <w:rsid w:val="00D56B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56B69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D56B69"/>
    <w:pPr>
      <w:ind w:firstLine="390"/>
      <w:jc w:val="both"/>
    </w:pPr>
  </w:style>
  <w:style w:type="paragraph" w:customStyle="1" w:styleId="ConsTitle">
    <w:name w:val="ConsTitle"/>
    <w:rsid w:val="00D56B69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ConsPlusNonformat">
    <w:name w:val="ConsPlusNonformat"/>
    <w:rsid w:val="00D56B69"/>
    <w:pPr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D56B69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table" w:styleId="a6">
    <w:name w:val="Table Grid"/>
    <w:basedOn w:val="a1"/>
    <w:rsid w:val="00C9565C"/>
    <w:pPr>
      <w:spacing w:after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C9565C"/>
  </w:style>
  <w:style w:type="paragraph" w:styleId="a8">
    <w:name w:val="List Paragraph"/>
    <w:basedOn w:val="a"/>
    <w:uiPriority w:val="34"/>
    <w:qFormat/>
    <w:rsid w:val="00413077"/>
    <w:pPr>
      <w:ind w:left="720"/>
      <w:contextualSpacing/>
    </w:pPr>
  </w:style>
  <w:style w:type="paragraph" w:styleId="HTML">
    <w:name w:val="HTML Preformatted"/>
    <w:basedOn w:val="a"/>
    <w:link w:val="HTML0"/>
    <w:rsid w:val="00EF3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1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F30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3013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SKDGate</dc:creator>
  <cp:lastModifiedBy>User010</cp:lastModifiedBy>
  <cp:revision>5</cp:revision>
  <dcterms:created xsi:type="dcterms:W3CDTF">2018-12-18T04:37:00Z</dcterms:created>
  <dcterms:modified xsi:type="dcterms:W3CDTF">2019-09-16T12:15:00Z</dcterms:modified>
</cp:coreProperties>
</file>