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64" w:rsidRDefault="00602164" w:rsidP="00602164">
      <w:pPr>
        <w:pStyle w:val="ab"/>
        <w:spacing w:before="0" w:after="0" w:line="240" w:lineRule="auto"/>
        <w:rPr>
          <w:rFonts w:ascii="Times New Roman" w:hAnsi="Times New Roman" w:cs="Times New Roman"/>
        </w:rPr>
      </w:pPr>
      <w:bookmarkStart w:id="0" w:name="_Toc392487742"/>
      <w:bookmarkStart w:id="1" w:name="_Toc392489446"/>
    </w:p>
    <w:p w:rsidR="00602164" w:rsidRDefault="00602164" w:rsidP="00602164">
      <w:pPr>
        <w:pStyle w:val="ab"/>
        <w:spacing w:before="0" w:after="0" w:line="240" w:lineRule="auto"/>
        <w:rPr>
          <w:rFonts w:ascii="Times New Roman" w:hAnsi="Times New Roman" w:cs="Times New Roman"/>
        </w:rPr>
      </w:pPr>
    </w:p>
    <w:p w:rsidR="00602164" w:rsidRDefault="00602164" w:rsidP="00602164">
      <w:pPr>
        <w:pStyle w:val="ab"/>
        <w:spacing w:before="0" w:after="0" w:line="240" w:lineRule="auto"/>
        <w:rPr>
          <w:rFonts w:ascii="Times New Roman" w:hAnsi="Times New Roman" w:cs="Times New Roman"/>
        </w:rPr>
      </w:pPr>
    </w:p>
    <w:p w:rsidR="00602164" w:rsidRDefault="00602164" w:rsidP="00602164">
      <w:pPr>
        <w:pStyle w:val="ab"/>
        <w:spacing w:before="0" w:after="0" w:line="240" w:lineRule="auto"/>
        <w:rPr>
          <w:rFonts w:ascii="Times New Roman" w:hAnsi="Times New Roman" w:cs="Times New Roman"/>
        </w:rPr>
      </w:pPr>
    </w:p>
    <w:p w:rsidR="00602164" w:rsidRDefault="00602164" w:rsidP="00602164">
      <w:pPr>
        <w:pStyle w:val="ab"/>
        <w:spacing w:before="0" w:after="0" w:line="240" w:lineRule="auto"/>
        <w:rPr>
          <w:rFonts w:ascii="Times New Roman" w:hAnsi="Times New Roman" w:cs="Times New Roman"/>
        </w:rPr>
      </w:pPr>
    </w:p>
    <w:p w:rsidR="00602164" w:rsidRPr="001161BA" w:rsidRDefault="00602164" w:rsidP="00602164">
      <w:pPr>
        <w:pStyle w:val="ab"/>
        <w:spacing w:before="0" w:after="0" w:line="240" w:lineRule="auto"/>
        <w:rPr>
          <w:rFonts w:ascii="Times New Roman" w:hAnsi="Times New Roman" w:cs="Times New Roman"/>
        </w:rPr>
      </w:pPr>
      <w:r w:rsidRPr="001161BA">
        <w:rPr>
          <w:rFonts w:ascii="Times New Roman" w:hAnsi="Times New Roman" w:cs="Times New Roman"/>
        </w:rPr>
        <w:t>Блок 7 «Техническое задание»</w:t>
      </w:r>
    </w:p>
    <w:p w:rsidR="00602164" w:rsidRPr="001161BA" w:rsidRDefault="00602164" w:rsidP="00602164">
      <w:pPr>
        <w:tabs>
          <w:tab w:val="clear" w:pos="1134"/>
        </w:tabs>
        <w:spacing w:line="240" w:lineRule="auto"/>
        <w:ind w:firstLine="0"/>
        <w:jc w:val="center"/>
        <w:rPr>
          <w:b/>
          <w:sz w:val="36"/>
          <w:szCs w:val="36"/>
        </w:rPr>
      </w:pPr>
      <w:r w:rsidRPr="001161BA">
        <w:rPr>
          <w:b/>
          <w:sz w:val="36"/>
          <w:szCs w:val="36"/>
        </w:rPr>
        <w:t>(блок 7 из 8)</w:t>
      </w:r>
    </w:p>
    <w:p w:rsidR="00602164" w:rsidRPr="001161BA" w:rsidRDefault="00602164" w:rsidP="00602164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left"/>
        <w:rPr>
          <w:sz w:val="24"/>
          <w:szCs w:val="24"/>
        </w:rPr>
      </w:pPr>
    </w:p>
    <w:p w:rsidR="00602164" w:rsidRDefault="00602164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  <w:rPr>
          <w:b/>
          <w:bCs/>
          <w:caps/>
          <w:sz w:val="24"/>
          <w:szCs w:val="24"/>
        </w:rPr>
      </w:pPr>
      <w:r>
        <w:rPr>
          <w:sz w:val="24"/>
        </w:rPr>
        <w:br w:type="page"/>
      </w:r>
    </w:p>
    <w:p w:rsidR="007C4C65" w:rsidRPr="001161BA" w:rsidRDefault="00120742" w:rsidP="009F49BC">
      <w:pPr>
        <w:pStyle w:val="-"/>
        <w:jc w:val="center"/>
        <w:rPr>
          <w:rFonts w:ascii="Times New Roman" w:eastAsia="Batang" w:hAnsi="Times New Roman"/>
          <w:sz w:val="24"/>
        </w:rPr>
      </w:pPr>
      <w:r w:rsidRPr="001161BA">
        <w:rPr>
          <w:rFonts w:ascii="Times New Roman" w:hAnsi="Times New Roman"/>
          <w:sz w:val="24"/>
        </w:rPr>
        <w:lastRenderedPageBreak/>
        <w:t>Техническое задание</w:t>
      </w:r>
      <w:bookmarkEnd w:id="0"/>
      <w:bookmarkEnd w:id="1"/>
      <w:r w:rsidR="00DD7932" w:rsidRPr="001161BA">
        <w:rPr>
          <w:rFonts w:ascii="Times New Roman" w:hAnsi="Times New Roman"/>
          <w:sz w:val="24"/>
        </w:rPr>
        <w:t xml:space="preserve"> НА ПРОВЕДЕНИЕ</w:t>
      </w:r>
      <w:r w:rsidR="00EC303E" w:rsidRPr="001161BA">
        <w:rPr>
          <w:rFonts w:ascii="Times New Roman" w:hAnsi="Times New Roman"/>
          <w:sz w:val="24"/>
        </w:rPr>
        <w:t xml:space="preserve"> </w:t>
      </w:r>
      <w:r w:rsidR="008A3E23" w:rsidRPr="001161BA">
        <w:rPr>
          <w:rFonts w:ascii="Times New Roman" w:hAnsi="Times New Roman"/>
          <w:sz w:val="24"/>
        </w:rPr>
        <w:t xml:space="preserve">ОТКРЫТОГО </w:t>
      </w:r>
      <w:r w:rsidR="00DD7932" w:rsidRPr="001161BA">
        <w:rPr>
          <w:rFonts w:ascii="Times New Roman" w:hAnsi="Times New Roman"/>
          <w:sz w:val="24"/>
        </w:rPr>
        <w:t xml:space="preserve">ЗАПРОСА </w:t>
      </w:r>
      <w:r w:rsidR="00EC303E" w:rsidRPr="001161BA">
        <w:rPr>
          <w:rFonts w:ascii="Times New Roman" w:hAnsi="Times New Roman"/>
          <w:bCs w:val="0"/>
          <w:sz w:val="24"/>
        </w:rPr>
        <w:t>предложений</w:t>
      </w:r>
      <w:r w:rsidR="008A3E23" w:rsidRPr="001161BA">
        <w:rPr>
          <w:rFonts w:ascii="Times New Roman" w:hAnsi="Times New Roman"/>
          <w:bCs w:val="0"/>
          <w:sz w:val="24"/>
        </w:rPr>
        <w:t xml:space="preserve"> </w:t>
      </w:r>
      <w:r w:rsidR="00CD6FB7" w:rsidRPr="001161BA">
        <w:rPr>
          <w:rFonts w:ascii="Times New Roman" w:hAnsi="Times New Roman"/>
          <w:sz w:val="24"/>
        </w:rPr>
        <w:t xml:space="preserve">НА </w:t>
      </w:r>
      <w:r w:rsidR="003079A4">
        <w:rPr>
          <w:rFonts w:ascii="Times New Roman" w:hAnsi="Times New Roman"/>
          <w:sz w:val="24"/>
        </w:rPr>
        <w:t>Поставку</w:t>
      </w:r>
      <w:r w:rsidR="00C21ACC">
        <w:rPr>
          <w:rFonts w:ascii="Times New Roman" w:hAnsi="Times New Roman"/>
          <w:sz w:val="24"/>
        </w:rPr>
        <w:t xml:space="preserve"> модульных станций</w:t>
      </w:r>
      <w:r w:rsidR="003079A4" w:rsidRPr="003079A4">
        <w:rPr>
          <w:rFonts w:ascii="Times New Roman" w:hAnsi="Times New Roman"/>
          <w:sz w:val="24"/>
        </w:rPr>
        <w:t xml:space="preserve"> </w:t>
      </w:r>
      <w:r w:rsidR="00C21ACC" w:rsidRPr="00C21ACC">
        <w:rPr>
          <w:rFonts w:ascii="Times New Roman" w:hAnsi="Times New Roman"/>
          <w:sz w:val="24"/>
        </w:rPr>
        <w:t>пенотушения</w:t>
      </w:r>
    </w:p>
    <w:p w:rsidR="004E7E6D" w:rsidRPr="001161BA" w:rsidRDefault="004E7E6D" w:rsidP="009F49BC">
      <w:pPr>
        <w:spacing w:line="240" w:lineRule="auto"/>
        <w:ind w:firstLine="0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702"/>
      </w:tblGrid>
      <w:tr w:rsidR="003571B5" w:rsidRPr="001161BA" w:rsidTr="00E270B0">
        <w:tc>
          <w:tcPr>
            <w:tcW w:w="4927" w:type="dxa"/>
          </w:tcPr>
          <w:p w:rsidR="004E7E6D" w:rsidRPr="001161BA" w:rsidRDefault="004E7E6D" w:rsidP="0033716C">
            <w:pPr>
              <w:tabs>
                <w:tab w:val="clear" w:pos="1134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161BA">
              <w:rPr>
                <w:sz w:val="24"/>
                <w:szCs w:val="24"/>
              </w:rPr>
              <w:t xml:space="preserve">№ </w:t>
            </w:r>
            <w:r w:rsidR="0033716C">
              <w:rPr>
                <w:sz w:val="24"/>
                <w:szCs w:val="24"/>
              </w:rPr>
              <w:t>641</w:t>
            </w:r>
            <w:r w:rsidR="000D6088" w:rsidRPr="001161BA">
              <w:rPr>
                <w:sz w:val="24"/>
                <w:szCs w:val="24"/>
              </w:rPr>
              <w:t>/</w:t>
            </w:r>
            <w:r w:rsidR="00EE11F9" w:rsidRPr="001161BA">
              <w:rPr>
                <w:sz w:val="24"/>
                <w:szCs w:val="24"/>
              </w:rPr>
              <w:t>19</w:t>
            </w:r>
            <w:r w:rsidR="00104333" w:rsidRPr="001161BA">
              <w:rPr>
                <w:sz w:val="24"/>
                <w:szCs w:val="24"/>
              </w:rPr>
              <w:t>-ЗП</w:t>
            </w:r>
            <w:r w:rsidR="001B2089" w:rsidRPr="001161BA">
              <w:rPr>
                <w:sz w:val="24"/>
                <w:szCs w:val="24"/>
              </w:rPr>
              <w:t xml:space="preserve"> </w:t>
            </w:r>
            <w:r w:rsidRPr="001161BA">
              <w:rPr>
                <w:sz w:val="24"/>
                <w:szCs w:val="24"/>
              </w:rPr>
              <w:t xml:space="preserve">от </w:t>
            </w:r>
            <w:r w:rsidR="0033716C">
              <w:rPr>
                <w:sz w:val="24"/>
                <w:szCs w:val="24"/>
              </w:rPr>
              <w:t>27.11.</w:t>
            </w:r>
            <w:r w:rsidRPr="001161BA">
              <w:rPr>
                <w:sz w:val="24"/>
                <w:szCs w:val="24"/>
              </w:rPr>
              <w:t>201</w:t>
            </w:r>
            <w:r w:rsidR="00EE11F9" w:rsidRPr="001161BA">
              <w:rPr>
                <w:sz w:val="24"/>
                <w:szCs w:val="24"/>
              </w:rPr>
              <w:t>9</w:t>
            </w:r>
          </w:p>
        </w:tc>
        <w:tc>
          <w:tcPr>
            <w:tcW w:w="4928" w:type="dxa"/>
          </w:tcPr>
          <w:p w:rsidR="004E7E6D" w:rsidRPr="001161BA" w:rsidRDefault="004E7E6D" w:rsidP="009F49BC">
            <w:pPr>
              <w:tabs>
                <w:tab w:val="clear" w:pos="1134"/>
              </w:tabs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1161BA">
              <w:rPr>
                <w:sz w:val="24"/>
                <w:szCs w:val="24"/>
              </w:rPr>
              <w:t>г. Большой Камень</w:t>
            </w:r>
          </w:p>
        </w:tc>
      </w:tr>
    </w:tbl>
    <w:p w:rsidR="00260D7D" w:rsidRPr="001161BA" w:rsidRDefault="00260D7D" w:rsidP="009F49BC">
      <w:pPr>
        <w:spacing w:line="240" w:lineRule="auto"/>
        <w:jc w:val="center"/>
        <w:rPr>
          <w:b/>
          <w:sz w:val="24"/>
          <w:szCs w:val="24"/>
        </w:rPr>
      </w:pPr>
    </w:p>
    <w:p w:rsidR="00DD7932" w:rsidRPr="001161BA" w:rsidRDefault="00DD7932" w:rsidP="009F49BC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clear" w:pos="1560"/>
        </w:tabs>
        <w:spacing w:before="0" w:after="0"/>
        <w:rPr>
          <w:rFonts w:ascii="Times New Roman" w:hAnsi="Times New Roman"/>
          <w:b/>
          <w:sz w:val="24"/>
          <w:szCs w:val="24"/>
        </w:rPr>
      </w:pPr>
      <w:r w:rsidRPr="001161BA">
        <w:rPr>
          <w:rFonts w:ascii="Times New Roman" w:hAnsi="Times New Roman"/>
          <w:b/>
          <w:sz w:val="24"/>
          <w:szCs w:val="24"/>
        </w:rPr>
        <w:t>Способ закупки:</w:t>
      </w:r>
      <w:r w:rsidRPr="001161BA">
        <w:rPr>
          <w:rFonts w:ascii="Times New Roman" w:hAnsi="Times New Roman"/>
          <w:bCs w:val="0"/>
          <w:sz w:val="24"/>
          <w:szCs w:val="24"/>
        </w:rPr>
        <w:t xml:space="preserve"> </w:t>
      </w:r>
      <w:r w:rsidR="008A009B" w:rsidRPr="001161BA">
        <w:rPr>
          <w:rFonts w:ascii="Times New Roman" w:hAnsi="Times New Roman"/>
          <w:bCs w:val="0"/>
          <w:sz w:val="24"/>
          <w:szCs w:val="24"/>
        </w:rPr>
        <w:t xml:space="preserve">Запрос </w:t>
      </w:r>
      <w:r w:rsidR="00236402" w:rsidRPr="001161BA">
        <w:rPr>
          <w:rFonts w:ascii="Times New Roman" w:hAnsi="Times New Roman"/>
          <w:bCs w:val="0"/>
          <w:sz w:val="24"/>
          <w:szCs w:val="24"/>
        </w:rPr>
        <w:t>предложений</w:t>
      </w:r>
      <w:r w:rsidR="00A3641A" w:rsidRPr="001161BA">
        <w:rPr>
          <w:rFonts w:ascii="Times New Roman" w:hAnsi="Times New Roman"/>
          <w:bCs w:val="0"/>
          <w:sz w:val="24"/>
          <w:szCs w:val="24"/>
        </w:rPr>
        <w:t>.</w:t>
      </w:r>
      <w:r w:rsidRPr="001161BA"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DD7932" w:rsidRPr="001161BA" w:rsidRDefault="00DD7932" w:rsidP="009F49BC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clear" w:pos="1560"/>
        </w:tabs>
        <w:spacing w:before="0" w:after="0"/>
        <w:rPr>
          <w:rFonts w:ascii="Times New Roman" w:hAnsi="Times New Roman"/>
          <w:sz w:val="24"/>
          <w:szCs w:val="24"/>
        </w:rPr>
      </w:pPr>
      <w:r w:rsidRPr="001161BA">
        <w:rPr>
          <w:rFonts w:ascii="Times New Roman" w:hAnsi="Times New Roman"/>
          <w:b/>
          <w:sz w:val="24"/>
          <w:szCs w:val="24"/>
        </w:rPr>
        <w:t>Форма закупки</w:t>
      </w:r>
      <w:r w:rsidRPr="001161BA">
        <w:rPr>
          <w:rFonts w:ascii="Times New Roman" w:hAnsi="Times New Roman"/>
          <w:sz w:val="24"/>
          <w:szCs w:val="24"/>
        </w:rPr>
        <w:t>:</w:t>
      </w:r>
      <w:r w:rsidR="00C24A7E" w:rsidRPr="001161BA">
        <w:rPr>
          <w:rFonts w:ascii="Times New Roman" w:hAnsi="Times New Roman"/>
          <w:sz w:val="24"/>
          <w:szCs w:val="24"/>
        </w:rPr>
        <w:t xml:space="preserve"> </w:t>
      </w:r>
      <w:r w:rsidR="008A009B" w:rsidRPr="001161BA">
        <w:rPr>
          <w:rFonts w:ascii="Times New Roman" w:hAnsi="Times New Roman"/>
          <w:sz w:val="24"/>
          <w:szCs w:val="24"/>
        </w:rPr>
        <w:t>Открытая процедура закупки</w:t>
      </w:r>
      <w:r w:rsidR="00D6471D" w:rsidRPr="001161BA">
        <w:rPr>
          <w:rFonts w:ascii="Times New Roman" w:hAnsi="Times New Roman"/>
          <w:b/>
          <w:sz w:val="24"/>
          <w:szCs w:val="24"/>
        </w:rPr>
        <w:t>,</w:t>
      </w:r>
      <w:r w:rsidR="00D6471D" w:rsidRPr="001161BA">
        <w:rPr>
          <w:rFonts w:ascii="Times New Roman" w:hAnsi="Times New Roman"/>
          <w:sz w:val="24"/>
          <w:szCs w:val="24"/>
        </w:rPr>
        <w:t xml:space="preserve"> электронная.</w:t>
      </w:r>
    </w:p>
    <w:p w:rsidR="00DD7932" w:rsidRPr="001161BA" w:rsidRDefault="00DD7932" w:rsidP="009F49BC">
      <w:pPr>
        <w:pStyle w:val="a5"/>
        <w:spacing w:before="0" w:after="0"/>
        <w:ind w:left="0" w:right="0"/>
        <w:jc w:val="both"/>
        <w:rPr>
          <w:sz w:val="24"/>
        </w:rPr>
      </w:pPr>
    </w:p>
    <w:p w:rsidR="00346A97" w:rsidRPr="001161BA" w:rsidRDefault="00346A97" w:rsidP="009F49BC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jc w:val="both"/>
        <w:rPr>
          <w:b/>
          <w:sz w:val="24"/>
        </w:rPr>
      </w:pPr>
      <w:r w:rsidRPr="001161BA">
        <w:rPr>
          <w:b/>
          <w:sz w:val="24"/>
        </w:rPr>
        <w:t>Предмет закупки</w:t>
      </w:r>
    </w:p>
    <w:p w:rsidR="009C5894" w:rsidRDefault="00044A9B" w:rsidP="009F49BC">
      <w:pPr>
        <w:spacing w:line="240" w:lineRule="auto"/>
        <w:ind w:firstLine="720"/>
        <w:rPr>
          <w:sz w:val="24"/>
          <w:szCs w:val="24"/>
        </w:rPr>
      </w:pPr>
      <w:r w:rsidRPr="001161BA">
        <w:rPr>
          <w:sz w:val="24"/>
          <w:szCs w:val="24"/>
        </w:rPr>
        <w:t xml:space="preserve">Общество с ограниченной ответственностью </w:t>
      </w:r>
      <w:r w:rsidR="00346A97" w:rsidRPr="001161BA">
        <w:rPr>
          <w:sz w:val="24"/>
          <w:szCs w:val="24"/>
        </w:rPr>
        <w:t>«</w:t>
      </w:r>
      <w:r w:rsidR="00350E56" w:rsidRPr="001161BA">
        <w:rPr>
          <w:sz w:val="24"/>
          <w:szCs w:val="24"/>
        </w:rPr>
        <w:t>Судостроительный комплекс</w:t>
      </w:r>
      <w:r w:rsidR="00346A97" w:rsidRPr="001161BA">
        <w:rPr>
          <w:sz w:val="24"/>
          <w:szCs w:val="24"/>
        </w:rPr>
        <w:t xml:space="preserve"> «Звезда» (далее –</w:t>
      </w:r>
      <w:r w:rsidR="00006847" w:rsidRPr="001161BA">
        <w:rPr>
          <w:sz w:val="24"/>
          <w:szCs w:val="24"/>
        </w:rPr>
        <w:t xml:space="preserve"> Покупатель</w:t>
      </w:r>
      <w:r w:rsidR="007E5DC9" w:rsidRPr="001161BA">
        <w:rPr>
          <w:sz w:val="24"/>
          <w:szCs w:val="24"/>
        </w:rPr>
        <w:t xml:space="preserve">), проводит закупку на </w:t>
      </w:r>
      <w:r w:rsidR="005D5994" w:rsidRPr="001161BA">
        <w:rPr>
          <w:sz w:val="24"/>
          <w:szCs w:val="24"/>
        </w:rPr>
        <w:t xml:space="preserve">поставку </w:t>
      </w:r>
      <w:r w:rsidR="00C21ACC" w:rsidRPr="00C21ACC">
        <w:rPr>
          <w:sz w:val="24"/>
          <w:szCs w:val="24"/>
        </w:rPr>
        <w:t>модульных станций пенотушения</w:t>
      </w: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508"/>
        <w:gridCol w:w="2603"/>
        <w:gridCol w:w="684"/>
        <w:gridCol w:w="760"/>
        <w:gridCol w:w="14"/>
        <w:gridCol w:w="3711"/>
      </w:tblGrid>
      <w:tr w:rsidR="001161BA" w:rsidRPr="001161BA" w:rsidTr="00BA58CA">
        <w:trPr>
          <w:jc w:val="center"/>
        </w:trPr>
        <w:tc>
          <w:tcPr>
            <w:tcW w:w="562" w:type="dxa"/>
          </w:tcPr>
          <w:p w:rsidR="0068254F" w:rsidRPr="001161BA" w:rsidRDefault="0068254F" w:rsidP="009F49BC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1161BA">
              <w:rPr>
                <w:b/>
                <w:sz w:val="24"/>
              </w:rPr>
              <w:t>№ п/п</w:t>
            </w:r>
          </w:p>
        </w:tc>
        <w:tc>
          <w:tcPr>
            <w:tcW w:w="1508" w:type="dxa"/>
          </w:tcPr>
          <w:p w:rsidR="0068254F" w:rsidRPr="001161BA" w:rsidRDefault="0068254F" w:rsidP="009F49BC">
            <w:pPr>
              <w:pStyle w:val="a5"/>
              <w:tabs>
                <w:tab w:val="clear" w:pos="1134"/>
              </w:tabs>
              <w:spacing w:before="0" w:after="0"/>
              <w:ind w:left="-138" w:right="-90"/>
              <w:jc w:val="center"/>
              <w:rPr>
                <w:b/>
                <w:sz w:val="24"/>
              </w:rPr>
            </w:pPr>
            <w:r w:rsidRPr="001161BA">
              <w:rPr>
                <w:b/>
                <w:sz w:val="24"/>
              </w:rPr>
              <w:t>ОКВЭД-2/ ОКПД-2</w:t>
            </w:r>
          </w:p>
        </w:tc>
        <w:tc>
          <w:tcPr>
            <w:tcW w:w="2603" w:type="dxa"/>
          </w:tcPr>
          <w:p w:rsidR="0068254F" w:rsidRPr="001161BA" w:rsidRDefault="0068254F" w:rsidP="009F49BC">
            <w:pPr>
              <w:pStyle w:val="a5"/>
              <w:tabs>
                <w:tab w:val="clear" w:pos="1134"/>
              </w:tabs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1161BA">
              <w:rPr>
                <w:b/>
                <w:sz w:val="24"/>
              </w:rPr>
              <w:t>Наименование и краткие характеристики товара (работ, услуг)</w:t>
            </w:r>
          </w:p>
        </w:tc>
        <w:tc>
          <w:tcPr>
            <w:tcW w:w="684" w:type="dxa"/>
          </w:tcPr>
          <w:p w:rsidR="0068254F" w:rsidRPr="001161BA" w:rsidRDefault="0068254F" w:rsidP="009F49BC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1161BA">
              <w:rPr>
                <w:b/>
                <w:sz w:val="24"/>
              </w:rPr>
              <w:t>Ед.</w:t>
            </w:r>
          </w:p>
          <w:p w:rsidR="0068254F" w:rsidRPr="001161BA" w:rsidRDefault="0068254F" w:rsidP="009F49BC">
            <w:pPr>
              <w:pStyle w:val="a5"/>
              <w:tabs>
                <w:tab w:val="clear" w:pos="1134"/>
              </w:tabs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1161BA">
              <w:rPr>
                <w:b/>
                <w:sz w:val="24"/>
              </w:rPr>
              <w:t>изм.</w:t>
            </w:r>
          </w:p>
        </w:tc>
        <w:tc>
          <w:tcPr>
            <w:tcW w:w="774" w:type="dxa"/>
            <w:gridSpan w:val="2"/>
          </w:tcPr>
          <w:p w:rsidR="0068254F" w:rsidRPr="001161BA" w:rsidRDefault="0068254F" w:rsidP="009F49BC">
            <w:pPr>
              <w:pStyle w:val="a5"/>
              <w:tabs>
                <w:tab w:val="clear" w:pos="1134"/>
              </w:tabs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1161BA">
              <w:rPr>
                <w:b/>
                <w:sz w:val="24"/>
              </w:rPr>
              <w:t>Кол-</w:t>
            </w:r>
          </w:p>
          <w:p w:rsidR="0068254F" w:rsidRPr="001161BA" w:rsidRDefault="0068254F" w:rsidP="009F49BC">
            <w:pPr>
              <w:pStyle w:val="a5"/>
              <w:tabs>
                <w:tab w:val="clear" w:pos="1134"/>
              </w:tabs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1161BA">
              <w:rPr>
                <w:b/>
                <w:sz w:val="24"/>
              </w:rPr>
              <w:t>во</w:t>
            </w:r>
          </w:p>
        </w:tc>
        <w:tc>
          <w:tcPr>
            <w:tcW w:w="3711" w:type="dxa"/>
          </w:tcPr>
          <w:p w:rsidR="0068254F" w:rsidRPr="001161BA" w:rsidRDefault="0068254F" w:rsidP="009F49BC">
            <w:pPr>
              <w:pStyle w:val="a5"/>
              <w:tabs>
                <w:tab w:val="clear" w:pos="1134"/>
              </w:tabs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1161BA">
              <w:rPr>
                <w:b/>
                <w:sz w:val="24"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</w:p>
        </w:tc>
      </w:tr>
      <w:tr w:rsidR="001161BA" w:rsidRPr="001161BA" w:rsidTr="00BA58CA">
        <w:trPr>
          <w:trHeight w:val="56"/>
          <w:jc w:val="center"/>
        </w:trPr>
        <w:tc>
          <w:tcPr>
            <w:tcW w:w="562" w:type="dxa"/>
          </w:tcPr>
          <w:p w:rsidR="005F75E8" w:rsidRPr="001161BA" w:rsidRDefault="005F75E8" w:rsidP="009F49BC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508" w:type="dxa"/>
          </w:tcPr>
          <w:p w:rsidR="005F75E8" w:rsidRPr="001161BA" w:rsidRDefault="0003069C" w:rsidP="0003069C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26.30.6</w:t>
            </w:r>
            <w:r w:rsidR="007835A0" w:rsidRPr="001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1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26.30.50.120</w:t>
            </w:r>
          </w:p>
        </w:tc>
        <w:tc>
          <w:tcPr>
            <w:tcW w:w="2603" w:type="dxa"/>
          </w:tcPr>
          <w:p w:rsidR="005F75E8" w:rsidRPr="001161BA" w:rsidRDefault="00C21ACC" w:rsidP="00C21ACC">
            <w:pPr>
              <w:pStyle w:val="af0"/>
              <w:tabs>
                <w:tab w:val="left" w:pos="272"/>
              </w:tabs>
              <w:spacing w:before="0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Модульная</w:t>
            </w:r>
            <w:r w:rsidR="006A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r w:rsidRPr="00C21ACC">
              <w:rPr>
                <w:rFonts w:ascii="Times New Roman" w:hAnsi="Times New Roman" w:cs="Times New Roman"/>
                <w:sz w:val="24"/>
                <w:szCs w:val="24"/>
              </w:rPr>
              <w:t xml:space="preserve"> пенотушения</w:t>
            </w:r>
          </w:p>
        </w:tc>
        <w:tc>
          <w:tcPr>
            <w:tcW w:w="684" w:type="dxa"/>
          </w:tcPr>
          <w:p w:rsidR="005F75E8" w:rsidRPr="001161BA" w:rsidRDefault="00F32DA8" w:rsidP="009F49BC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161BA">
              <w:rPr>
                <w:sz w:val="24"/>
              </w:rPr>
              <w:t>шт</w:t>
            </w:r>
            <w:r w:rsidR="00C2720B" w:rsidRPr="001161BA">
              <w:rPr>
                <w:sz w:val="24"/>
              </w:rPr>
              <w:t>.</w:t>
            </w:r>
          </w:p>
        </w:tc>
        <w:tc>
          <w:tcPr>
            <w:tcW w:w="774" w:type="dxa"/>
            <w:gridSpan w:val="2"/>
          </w:tcPr>
          <w:p w:rsidR="005F75E8" w:rsidRPr="00981A4C" w:rsidRDefault="00C21ACC" w:rsidP="009F49BC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11" w:type="dxa"/>
          </w:tcPr>
          <w:p w:rsidR="005F75E8" w:rsidRPr="001161BA" w:rsidRDefault="002A1FBF" w:rsidP="006A2D1E">
            <w:pPr>
              <w:pStyle w:val="af0"/>
              <w:widowControl/>
              <w:tabs>
                <w:tab w:val="clear" w:pos="1134"/>
                <w:tab w:val="left" w:pos="181"/>
              </w:tabs>
              <w:spacing w:before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приложения № 1 к настоящему техническому заданию.</w:t>
            </w:r>
          </w:p>
        </w:tc>
      </w:tr>
      <w:tr w:rsidR="001161BA" w:rsidRPr="001161BA" w:rsidTr="00BA58CA">
        <w:trPr>
          <w:trHeight w:val="166"/>
          <w:jc w:val="center"/>
        </w:trPr>
        <w:tc>
          <w:tcPr>
            <w:tcW w:w="562" w:type="dxa"/>
          </w:tcPr>
          <w:p w:rsidR="005F75E8" w:rsidRPr="001161BA" w:rsidRDefault="005F75E8" w:rsidP="009F49BC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</w:p>
        </w:tc>
        <w:tc>
          <w:tcPr>
            <w:tcW w:w="4111" w:type="dxa"/>
            <w:gridSpan w:val="2"/>
          </w:tcPr>
          <w:p w:rsidR="005F75E8" w:rsidRPr="001161BA" w:rsidRDefault="005F75E8" w:rsidP="009F49BC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1161BA">
              <w:rPr>
                <w:b/>
                <w:sz w:val="24"/>
              </w:rPr>
              <w:t>ИТОГО</w:t>
            </w:r>
          </w:p>
        </w:tc>
        <w:tc>
          <w:tcPr>
            <w:tcW w:w="684" w:type="dxa"/>
          </w:tcPr>
          <w:p w:rsidR="005F75E8" w:rsidRPr="001161BA" w:rsidRDefault="004C2B00" w:rsidP="009F49BC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1161BA">
              <w:rPr>
                <w:sz w:val="24"/>
              </w:rPr>
              <w:t>лот</w:t>
            </w:r>
          </w:p>
        </w:tc>
        <w:tc>
          <w:tcPr>
            <w:tcW w:w="760" w:type="dxa"/>
          </w:tcPr>
          <w:p w:rsidR="005F75E8" w:rsidRPr="001161BA" w:rsidRDefault="005702BB" w:rsidP="009F49BC">
            <w:pPr>
              <w:pStyle w:val="a5"/>
              <w:spacing w:before="0" w:after="0"/>
              <w:ind w:left="0" w:right="0"/>
              <w:jc w:val="center"/>
              <w:rPr>
                <w:bCs/>
                <w:szCs w:val="22"/>
              </w:rPr>
            </w:pPr>
            <w:r w:rsidRPr="001161BA">
              <w:rPr>
                <w:bCs/>
                <w:szCs w:val="22"/>
              </w:rPr>
              <w:t>1</w:t>
            </w:r>
          </w:p>
        </w:tc>
        <w:tc>
          <w:tcPr>
            <w:tcW w:w="3725" w:type="dxa"/>
            <w:gridSpan w:val="2"/>
          </w:tcPr>
          <w:p w:rsidR="005F75E8" w:rsidRPr="001161BA" w:rsidRDefault="005F75E8" w:rsidP="009F49BC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</w:rPr>
            </w:pPr>
          </w:p>
        </w:tc>
      </w:tr>
    </w:tbl>
    <w:p w:rsidR="00E27E1E" w:rsidRPr="001161BA" w:rsidRDefault="00E27E1E" w:rsidP="009F49BC">
      <w:pPr>
        <w:tabs>
          <w:tab w:val="clear" w:pos="1134"/>
        </w:tabs>
        <w:kinsoku/>
        <w:overflowPunct/>
        <w:autoSpaceDE/>
        <w:autoSpaceDN/>
        <w:spacing w:line="240" w:lineRule="auto"/>
        <w:ind w:firstLine="709"/>
        <w:rPr>
          <w:b/>
          <w:sz w:val="24"/>
          <w:szCs w:val="24"/>
        </w:rPr>
      </w:pPr>
    </w:p>
    <w:p w:rsidR="00FC54AF" w:rsidRDefault="0065031F" w:rsidP="009F49BC">
      <w:pPr>
        <w:tabs>
          <w:tab w:val="clear" w:pos="1134"/>
        </w:tabs>
        <w:kinsoku/>
        <w:overflowPunct/>
        <w:autoSpaceDE/>
        <w:autoSpaceDN/>
        <w:spacing w:line="240" w:lineRule="auto"/>
        <w:ind w:firstLine="709"/>
        <w:rPr>
          <w:sz w:val="24"/>
          <w:szCs w:val="24"/>
        </w:rPr>
      </w:pPr>
      <w:r w:rsidRPr="001161BA">
        <w:rPr>
          <w:b/>
          <w:sz w:val="24"/>
          <w:szCs w:val="24"/>
        </w:rPr>
        <w:t>Начальная (максимальная) цена договора (цена лота):</w:t>
      </w:r>
      <w:r w:rsidR="002F058E" w:rsidRPr="001161BA">
        <w:rPr>
          <w:sz w:val="24"/>
          <w:szCs w:val="24"/>
        </w:rPr>
        <w:t xml:space="preserve"> </w:t>
      </w:r>
    </w:p>
    <w:p w:rsidR="00FC54AF" w:rsidRDefault="00C21ACC" w:rsidP="00FC54AF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rPr>
          <w:sz w:val="24"/>
          <w:szCs w:val="24"/>
        </w:rPr>
      </w:pPr>
      <w:r w:rsidRPr="00C21ACC">
        <w:rPr>
          <w:b/>
          <w:sz w:val="24"/>
          <w:szCs w:val="24"/>
        </w:rPr>
        <w:t>22 090 625,00</w:t>
      </w:r>
      <w:r>
        <w:rPr>
          <w:b/>
          <w:sz w:val="24"/>
          <w:szCs w:val="24"/>
        </w:rPr>
        <w:t xml:space="preserve"> </w:t>
      </w:r>
      <w:r w:rsidRPr="00C21ACC">
        <w:rPr>
          <w:sz w:val="24"/>
          <w:szCs w:val="24"/>
        </w:rPr>
        <w:t>(Двадцать два миллиона девяносто тысяч шестьсот двадцать пять) рублей 00 копеек</w:t>
      </w:r>
      <w:r w:rsidR="00981A4C">
        <w:rPr>
          <w:sz w:val="24"/>
          <w:szCs w:val="24"/>
        </w:rPr>
        <w:t xml:space="preserve">, </w:t>
      </w:r>
    </w:p>
    <w:p w:rsidR="00FC54AF" w:rsidRDefault="00092ECF" w:rsidP="00FC54AF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rPr>
          <w:sz w:val="24"/>
          <w:szCs w:val="24"/>
        </w:rPr>
      </w:pPr>
      <w:r w:rsidRPr="001161BA">
        <w:rPr>
          <w:sz w:val="24"/>
          <w:szCs w:val="24"/>
        </w:rPr>
        <w:t>кроме</w:t>
      </w:r>
      <w:r w:rsidR="000A2BAB" w:rsidRPr="001161BA">
        <w:rPr>
          <w:sz w:val="24"/>
          <w:szCs w:val="24"/>
        </w:rPr>
        <w:t xml:space="preserve"> того НДС 20%</w:t>
      </w:r>
      <w:r w:rsidR="00C21ACC">
        <w:rPr>
          <w:sz w:val="24"/>
          <w:szCs w:val="24"/>
        </w:rPr>
        <w:t xml:space="preserve"> -</w:t>
      </w:r>
      <w:r w:rsidR="000A2BAB" w:rsidRPr="001161BA">
        <w:rPr>
          <w:sz w:val="24"/>
          <w:szCs w:val="24"/>
        </w:rPr>
        <w:t xml:space="preserve"> </w:t>
      </w:r>
      <w:r w:rsidR="00C21ACC">
        <w:rPr>
          <w:b/>
          <w:sz w:val="24"/>
          <w:szCs w:val="24"/>
        </w:rPr>
        <w:t xml:space="preserve">4 418 125,00 </w:t>
      </w:r>
      <w:r w:rsidR="00C21ACC" w:rsidRPr="00C21ACC">
        <w:rPr>
          <w:sz w:val="24"/>
          <w:szCs w:val="24"/>
        </w:rPr>
        <w:t>(Четыре миллиона четыреста восемнадцать тысяч сто двадцать пять) рублей 00 копеек</w:t>
      </w:r>
      <w:r w:rsidR="00981A4C">
        <w:rPr>
          <w:sz w:val="24"/>
          <w:szCs w:val="24"/>
        </w:rPr>
        <w:t xml:space="preserve">, </w:t>
      </w:r>
    </w:p>
    <w:p w:rsidR="00C42076" w:rsidRPr="001161BA" w:rsidRDefault="0084252B" w:rsidP="00FC54AF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</w:t>
      </w:r>
      <w:r w:rsidR="00AF3250" w:rsidRPr="001161BA">
        <w:rPr>
          <w:sz w:val="24"/>
          <w:szCs w:val="24"/>
        </w:rPr>
        <w:t>того с НДС 20%</w:t>
      </w:r>
      <w:r w:rsidR="00C21ACC">
        <w:rPr>
          <w:sz w:val="24"/>
          <w:szCs w:val="24"/>
        </w:rPr>
        <w:t xml:space="preserve"> -</w:t>
      </w:r>
      <w:r w:rsidR="00AF3250" w:rsidRPr="001161BA">
        <w:rPr>
          <w:sz w:val="24"/>
          <w:szCs w:val="24"/>
        </w:rPr>
        <w:t xml:space="preserve"> </w:t>
      </w:r>
      <w:r w:rsidR="00C21ACC" w:rsidRPr="00C21ACC">
        <w:rPr>
          <w:b/>
          <w:sz w:val="24"/>
          <w:szCs w:val="24"/>
        </w:rPr>
        <w:t>26 508 750,00</w:t>
      </w:r>
      <w:r w:rsidR="00C21ACC" w:rsidRPr="00C21ACC">
        <w:rPr>
          <w:sz w:val="24"/>
          <w:szCs w:val="24"/>
        </w:rPr>
        <w:t xml:space="preserve"> (Двадцать шесть миллионов пятьсот восемь тысяч семьсот пятьдесят) рублей 00 копеек</w:t>
      </w:r>
      <w:r w:rsidR="00981A4C">
        <w:rPr>
          <w:sz w:val="24"/>
          <w:szCs w:val="24"/>
        </w:rPr>
        <w:t>.</w:t>
      </w:r>
      <w:r w:rsidR="00981A4C" w:rsidRPr="00981A4C">
        <w:rPr>
          <w:sz w:val="24"/>
          <w:szCs w:val="24"/>
        </w:rPr>
        <w:tab/>
      </w:r>
      <w:r w:rsidR="00981A4C" w:rsidRPr="00981A4C">
        <w:rPr>
          <w:sz w:val="24"/>
          <w:szCs w:val="24"/>
        </w:rPr>
        <w:tab/>
      </w:r>
      <w:r w:rsidR="00981A4C" w:rsidRPr="00981A4C">
        <w:rPr>
          <w:sz w:val="24"/>
          <w:szCs w:val="24"/>
        </w:rPr>
        <w:tab/>
      </w:r>
      <w:r w:rsidR="00981A4C" w:rsidRPr="00981A4C">
        <w:rPr>
          <w:sz w:val="24"/>
          <w:szCs w:val="24"/>
        </w:rPr>
        <w:tab/>
      </w:r>
    </w:p>
    <w:p w:rsidR="00AF3250" w:rsidRPr="001161BA" w:rsidRDefault="00AF3250" w:rsidP="009F49BC">
      <w:pPr>
        <w:tabs>
          <w:tab w:val="clear" w:pos="1134"/>
        </w:tabs>
        <w:kinsoku/>
        <w:overflowPunct/>
        <w:autoSpaceDE/>
        <w:autoSpaceDN/>
        <w:spacing w:line="240" w:lineRule="auto"/>
        <w:ind w:firstLine="709"/>
        <w:rPr>
          <w:sz w:val="24"/>
          <w:szCs w:val="24"/>
        </w:rPr>
      </w:pPr>
    </w:p>
    <w:p w:rsidR="00825D6A" w:rsidRPr="001161BA" w:rsidRDefault="00F26060" w:rsidP="009F49BC">
      <w:pPr>
        <w:tabs>
          <w:tab w:val="clear" w:pos="1134"/>
        </w:tabs>
        <w:kinsoku/>
        <w:overflowPunct/>
        <w:autoSpaceDE/>
        <w:autoSpaceDN/>
        <w:spacing w:line="240" w:lineRule="auto"/>
        <w:ind w:firstLine="709"/>
        <w:rPr>
          <w:sz w:val="24"/>
          <w:szCs w:val="24"/>
        </w:rPr>
      </w:pPr>
      <w:r w:rsidRPr="001161BA">
        <w:rPr>
          <w:sz w:val="24"/>
          <w:szCs w:val="24"/>
        </w:rPr>
        <w:t xml:space="preserve">Цена </w:t>
      </w:r>
      <w:r w:rsidR="00C42076" w:rsidRPr="001161BA">
        <w:rPr>
          <w:sz w:val="24"/>
          <w:szCs w:val="24"/>
        </w:rPr>
        <w:t>договора должна включать в себя:</w:t>
      </w:r>
    </w:p>
    <w:p w:rsidR="00AE1486" w:rsidRPr="00AE1486" w:rsidRDefault="00AE1486" w:rsidP="00AE1486">
      <w:pPr>
        <w:numPr>
          <w:ilvl w:val="0"/>
          <w:numId w:val="17"/>
        </w:numPr>
        <w:tabs>
          <w:tab w:val="clear" w:pos="1134"/>
        </w:tabs>
        <w:kinsoku/>
        <w:overflowPunct/>
        <w:autoSpaceDE/>
        <w:autoSpaceDN/>
        <w:spacing w:after="200" w:line="252" w:lineRule="auto"/>
        <w:ind w:left="0" w:firstLine="0"/>
        <w:contextualSpacing/>
        <w:rPr>
          <w:rFonts w:eastAsia="Calibri"/>
          <w:color w:val="000000" w:themeColor="text1"/>
          <w:sz w:val="24"/>
          <w:szCs w:val="24"/>
          <w:lang w:eastAsia="en-US"/>
        </w:rPr>
      </w:pPr>
      <w:r w:rsidRPr="00AE1486">
        <w:rPr>
          <w:rFonts w:eastAsia="Calibri"/>
          <w:color w:val="000000" w:themeColor="text1"/>
          <w:sz w:val="24"/>
          <w:szCs w:val="24"/>
          <w:lang w:eastAsia="en-US"/>
        </w:rPr>
        <w:t>стоимость Товара;</w:t>
      </w:r>
    </w:p>
    <w:p w:rsidR="00AE1486" w:rsidRPr="00AE1486" w:rsidRDefault="00AE1486" w:rsidP="00AE1486">
      <w:pPr>
        <w:numPr>
          <w:ilvl w:val="0"/>
          <w:numId w:val="17"/>
        </w:numPr>
        <w:tabs>
          <w:tab w:val="clear" w:pos="1134"/>
        </w:tabs>
        <w:kinsoku/>
        <w:overflowPunct/>
        <w:autoSpaceDE/>
        <w:autoSpaceDN/>
        <w:spacing w:after="200" w:line="252" w:lineRule="auto"/>
        <w:ind w:left="0" w:firstLine="0"/>
        <w:contextualSpacing/>
        <w:rPr>
          <w:rFonts w:eastAsia="Calibri"/>
          <w:color w:val="000000" w:themeColor="text1"/>
          <w:sz w:val="24"/>
          <w:szCs w:val="24"/>
          <w:lang w:eastAsia="en-US"/>
        </w:rPr>
      </w:pPr>
      <w:r w:rsidRPr="00AE1486">
        <w:rPr>
          <w:rFonts w:eastAsia="Calibri"/>
          <w:color w:val="000000" w:themeColor="text1"/>
          <w:sz w:val="24"/>
          <w:szCs w:val="24"/>
          <w:lang w:eastAsia="en-US"/>
        </w:rPr>
        <w:t xml:space="preserve">расходы по доставке Товара до Места приемки согласно п. </w:t>
      </w:r>
      <w:permStart w:id="691482557" w:edGrp="everyone"/>
      <w:r w:rsidRPr="00AE1486">
        <w:rPr>
          <w:rFonts w:eastAsia="Calibri"/>
          <w:color w:val="000000" w:themeColor="text1"/>
          <w:sz w:val="24"/>
          <w:szCs w:val="24"/>
          <w:lang w:eastAsia="en-US"/>
        </w:rPr>
        <w:t xml:space="preserve">3.2 </w:t>
      </w:r>
      <w:permEnd w:id="691482557"/>
      <w:r w:rsidRPr="00AE1486">
        <w:rPr>
          <w:rFonts w:eastAsia="Calibri"/>
          <w:color w:val="000000" w:themeColor="text1"/>
          <w:sz w:val="24"/>
          <w:szCs w:val="24"/>
          <w:lang w:eastAsia="en-US"/>
        </w:rPr>
        <w:t xml:space="preserve">Спецификации. </w:t>
      </w:r>
    </w:p>
    <w:p w:rsidR="00AE1486" w:rsidRPr="00AE1486" w:rsidRDefault="00AE1486" w:rsidP="00AE1486">
      <w:pPr>
        <w:numPr>
          <w:ilvl w:val="0"/>
          <w:numId w:val="17"/>
        </w:numPr>
        <w:tabs>
          <w:tab w:val="clear" w:pos="1134"/>
        </w:tabs>
        <w:kinsoku/>
        <w:overflowPunct/>
        <w:autoSpaceDE/>
        <w:autoSpaceDN/>
        <w:spacing w:after="200" w:line="252" w:lineRule="auto"/>
        <w:ind w:left="0" w:firstLine="0"/>
        <w:contextualSpacing/>
        <w:rPr>
          <w:rFonts w:eastAsia="Calibri"/>
          <w:color w:val="000000" w:themeColor="text1"/>
          <w:sz w:val="24"/>
          <w:szCs w:val="24"/>
          <w:lang w:eastAsia="en-US"/>
        </w:rPr>
      </w:pPr>
      <w:r w:rsidRPr="00AE1486">
        <w:rPr>
          <w:rFonts w:eastAsia="Calibri"/>
          <w:color w:val="000000" w:themeColor="text1"/>
          <w:sz w:val="24"/>
          <w:szCs w:val="24"/>
          <w:lang w:eastAsia="en-US"/>
        </w:rPr>
        <w:t xml:space="preserve">стоимость документов согласно п. </w:t>
      </w:r>
      <w:permStart w:id="1672306699" w:edGrp="everyone"/>
      <w:r w:rsidRPr="00AE1486">
        <w:rPr>
          <w:rFonts w:eastAsia="Calibri"/>
          <w:color w:val="000000" w:themeColor="text1"/>
          <w:sz w:val="24"/>
          <w:szCs w:val="24"/>
          <w:lang w:eastAsia="en-US"/>
        </w:rPr>
        <w:t>5.3.1</w:t>
      </w:r>
      <w:permEnd w:id="1672306699"/>
      <w:r w:rsidRPr="00AE1486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permStart w:id="348010596" w:edGrp="everyone"/>
      <w:r w:rsidRPr="00AE1486">
        <w:rPr>
          <w:rFonts w:eastAsia="Calibri"/>
          <w:color w:val="000000" w:themeColor="text1"/>
          <w:sz w:val="24"/>
          <w:szCs w:val="24"/>
          <w:lang w:eastAsia="en-US"/>
        </w:rPr>
        <w:t xml:space="preserve">5.3.2 </w:t>
      </w:r>
      <w:permEnd w:id="348010596"/>
      <w:r w:rsidRPr="00AE1486">
        <w:rPr>
          <w:rFonts w:eastAsia="Calibri"/>
          <w:color w:val="000000" w:themeColor="text1"/>
          <w:sz w:val="24"/>
          <w:szCs w:val="24"/>
          <w:lang w:eastAsia="en-US"/>
        </w:rPr>
        <w:t xml:space="preserve"> Договора; </w:t>
      </w:r>
    </w:p>
    <w:p w:rsidR="00AE1486" w:rsidRPr="00AE1486" w:rsidRDefault="00AE1486" w:rsidP="00AE1486">
      <w:pPr>
        <w:numPr>
          <w:ilvl w:val="0"/>
          <w:numId w:val="17"/>
        </w:numPr>
        <w:tabs>
          <w:tab w:val="clear" w:pos="1134"/>
        </w:tabs>
        <w:kinsoku/>
        <w:overflowPunct/>
        <w:autoSpaceDE/>
        <w:autoSpaceDN/>
        <w:spacing w:after="200" w:line="252" w:lineRule="auto"/>
        <w:ind w:left="0" w:firstLine="0"/>
        <w:contextualSpacing/>
        <w:rPr>
          <w:rFonts w:eastAsia="Calibri"/>
          <w:color w:val="000000" w:themeColor="text1"/>
          <w:sz w:val="24"/>
          <w:szCs w:val="24"/>
          <w:lang w:eastAsia="en-US"/>
        </w:rPr>
      </w:pPr>
      <w:r w:rsidRPr="00AE1486">
        <w:rPr>
          <w:rFonts w:eastAsia="Calibri"/>
          <w:color w:val="000000" w:themeColor="text1"/>
          <w:sz w:val="24"/>
          <w:szCs w:val="24"/>
          <w:lang w:eastAsia="en-US"/>
        </w:rPr>
        <w:t xml:space="preserve">стоимость упаковки Товара; </w:t>
      </w:r>
    </w:p>
    <w:p w:rsidR="00AE1486" w:rsidRPr="00AE1486" w:rsidRDefault="00AE1486" w:rsidP="00AE1486">
      <w:pPr>
        <w:numPr>
          <w:ilvl w:val="0"/>
          <w:numId w:val="17"/>
        </w:numPr>
        <w:tabs>
          <w:tab w:val="clear" w:pos="1134"/>
        </w:tabs>
        <w:kinsoku/>
        <w:overflowPunct/>
        <w:autoSpaceDE/>
        <w:autoSpaceDN/>
        <w:spacing w:after="200" w:line="252" w:lineRule="auto"/>
        <w:ind w:left="0" w:firstLine="0"/>
        <w:contextualSpacing/>
        <w:rPr>
          <w:rFonts w:eastAsia="Calibri"/>
          <w:color w:val="000000" w:themeColor="text1"/>
          <w:sz w:val="24"/>
          <w:szCs w:val="24"/>
          <w:lang w:eastAsia="en-US"/>
        </w:rPr>
      </w:pPr>
      <w:r w:rsidRPr="00AE1486">
        <w:rPr>
          <w:rFonts w:eastAsia="Calibri"/>
          <w:color w:val="000000" w:themeColor="text1"/>
          <w:sz w:val="24"/>
          <w:szCs w:val="24"/>
          <w:lang w:eastAsia="en-US"/>
        </w:rPr>
        <w:t>все пошлины, налоги и сборы на территории Российской Федерации.</w:t>
      </w:r>
    </w:p>
    <w:p w:rsidR="00AE1486" w:rsidRPr="00AE1486" w:rsidRDefault="00AE1486" w:rsidP="00AE1486">
      <w:pPr>
        <w:numPr>
          <w:ilvl w:val="0"/>
          <w:numId w:val="17"/>
        </w:numPr>
        <w:tabs>
          <w:tab w:val="clear" w:pos="1134"/>
        </w:tabs>
        <w:kinsoku/>
        <w:overflowPunct/>
        <w:autoSpaceDE/>
        <w:autoSpaceDN/>
        <w:spacing w:after="200" w:line="252" w:lineRule="auto"/>
        <w:ind w:left="0" w:firstLine="0"/>
        <w:contextualSpacing/>
        <w:rPr>
          <w:rFonts w:eastAsia="Calibri"/>
          <w:color w:val="000000" w:themeColor="text1"/>
          <w:sz w:val="24"/>
          <w:szCs w:val="24"/>
          <w:lang w:eastAsia="en-US"/>
        </w:rPr>
      </w:pPr>
      <w:r w:rsidRPr="00AE1486">
        <w:rPr>
          <w:rFonts w:eastAsia="Calibri"/>
          <w:color w:val="000000" w:themeColor="text1"/>
          <w:sz w:val="24"/>
          <w:szCs w:val="24"/>
          <w:lang w:eastAsia="en-US"/>
        </w:rPr>
        <w:t xml:space="preserve">расходы на </w:t>
      </w:r>
      <w:r w:rsidR="00A23F39">
        <w:rPr>
          <w:rFonts w:eastAsia="Calibri"/>
          <w:color w:val="000000" w:themeColor="text1"/>
          <w:sz w:val="24"/>
          <w:szCs w:val="24"/>
          <w:lang w:eastAsia="en-US"/>
        </w:rPr>
        <w:t>пуско</w:t>
      </w:r>
      <w:r w:rsidR="00A23F39" w:rsidRPr="00A30664">
        <w:rPr>
          <w:rFonts w:eastAsia="Calibri"/>
          <w:color w:val="000000" w:themeColor="text1"/>
          <w:sz w:val="24"/>
          <w:szCs w:val="24"/>
          <w:lang w:eastAsia="en-US"/>
        </w:rPr>
        <w:t>наладочных</w:t>
      </w:r>
      <w:r w:rsidRPr="00AE1486">
        <w:rPr>
          <w:rFonts w:eastAsia="Calibri"/>
          <w:color w:val="000000" w:themeColor="text1"/>
          <w:sz w:val="24"/>
          <w:szCs w:val="24"/>
          <w:lang w:eastAsia="en-US"/>
        </w:rPr>
        <w:t>, шеф</w:t>
      </w:r>
      <w:r w:rsidR="00A23F39">
        <w:rPr>
          <w:rFonts w:eastAsia="Calibri"/>
          <w:color w:val="000000" w:themeColor="text1"/>
          <w:sz w:val="24"/>
          <w:szCs w:val="24"/>
          <w:lang w:eastAsia="en-US"/>
        </w:rPr>
        <w:t>-</w:t>
      </w:r>
      <w:r w:rsidRPr="00AE1486">
        <w:rPr>
          <w:rFonts w:eastAsia="Calibri"/>
          <w:color w:val="000000" w:themeColor="text1"/>
          <w:sz w:val="24"/>
          <w:szCs w:val="24"/>
          <w:lang w:eastAsia="en-US"/>
        </w:rPr>
        <w:t xml:space="preserve">монтажные работы, обучение персонала Покупателя, включая расходы на трансферы, проживание и питание, командировочные расходы и заработную плату специалистов компании-производителя, Поставщика в месте проведения </w:t>
      </w:r>
      <w:r w:rsidR="00A23F39">
        <w:rPr>
          <w:rFonts w:eastAsia="Calibri"/>
          <w:color w:val="000000" w:themeColor="text1"/>
          <w:sz w:val="24"/>
          <w:szCs w:val="24"/>
          <w:lang w:eastAsia="en-US"/>
        </w:rPr>
        <w:t>пуско</w:t>
      </w:r>
      <w:r w:rsidR="00A23F39" w:rsidRPr="00A30664">
        <w:rPr>
          <w:rFonts w:eastAsia="Calibri"/>
          <w:color w:val="000000" w:themeColor="text1"/>
          <w:sz w:val="24"/>
          <w:szCs w:val="24"/>
          <w:lang w:eastAsia="en-US"/>
        </w:rPr>
        <w:t xml:space="preserve">наладочных </w:t>
      </w:r>
      <w:r w:rsidRPr="00AE1486">
        <w:rPr>
          <w:rFonts w:eastAsia="Calibri"/>
          <w:color w:val="000000" w:themeColor="text1"/>
          <w:sz w:val="24"/>
          <w:szCs w:val="24"/>
          <w:lang w:eastAsia="en-US"/>
        </w:rPr>
        <w:t>работ и обучения персонала Покупателя.</w:t>
      </w:r>
    </w:p>
    <w:p w:rsidR="00120742" w:rsidRPr="001161BA" w:rsidRDefault="00120742" w:rsidP="009F49BC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jc w:val="both"/>
        <w:rPr>
          <w:b/>
          <w:sz w:val="24"/>
        </w:rPr>
      </w:pPr>
      <w:r w:rsidRPr="001161BA">
        <w:rPr>
          <w:b/>
          <w:sz w:val="24"/>
        </w:rPr>
        <w:t xml:space="preserve">Требования к </w:t>
      </w:r>
      <w:r w:rsidR="001A4DD9" w:rsidRPr="001161BA">
        <w:rPr>
          <w:b/>
          <w:sz w:val="24"/>
        </w:rPr>
        <w:t>поставке</w:t>
      </w:r>
      <w:r w:rsidR="001A4DD9" w:rsidRPr="001161BA">
        <w:rPr>
          <w:bCs/>
          <w:sz w:val="24"/>
        </w:rPr>
        <w:t xml:space="preserve"> </w:t>
      </w:r>
      <w:r w:rsidR="001A4DD9" w:rsidRPr="001161BA">
        <w:rPr>
          <w:b/>
          <w:bCs/>
          <w:sz w:val="24"/>
        </w:rPr>
        <w:t>товара, выполнению работ, оказанию услуг</w:t>
      </w:r>
      <w:r w:rsidR="00997389" w:rsidRPr="001161BA">
        <w:rPr>
          <w:b/>
          <w:bCs/>
          <w:sz w:val="24"/>
        </w:rPr>
        <w:t>:</w:t>
      </w:r>
    </w:p>
    <w:p w:rsidR="00FC5D0F" w:rsidRPr="001161BA" w:rsidRDefault="00120742" w:rsidP="00E65C02">
      <w:pPr>
        <w:pStyle w:val="a5"/>
        <w:numPr>
          <w:ilvl w:val="1"/>
          <w:numId w:val="35"/>
        </w:numPr>
        <w:tabs>
          <w:tab w:val="clear" w:pos="1134"/>
        </w:tabs>
        <w:spacing w:before="0" w:after="0"/>
        <w:ind w:right="0"/>
        <w:jc w:val="both"/>
        <w:rPr>
          <w:sz w:val="24"/>
        </w:rPr>
      </w:pPr>
      <w:r w:rsidRPr="001161BA">
        <w:rPr>
          <w:sz w:val="24"/>
        </w:rPr>
        <w:t xml:space="preserve">Предусмотрены следующие требования к </w:t>
      </w:r>
      <w:r w:rsidR="00DE4C1A" w:rsidRPr="001161BA">
        <w:rPr>
          <w:sz w:val="24"/>
        </w:rPr>
        <w:t xml:space="preserve">условиям поставки </w:t>
      </w:r>
      <w:r w:rsidRPr="001161BA">
        <w:rPr>
          <w:sz w:val="24"/>
        </w:rPr>
        <w:t>и подтверждающим до</w:t>
      </w:r>
      <w:r w:rsidR="00153A92" w:rsidRPr="001161BA">
        <w:rPr>
          <w:sz w:val="24"/>
        </w:rPr>
        <w:t>кументам, входящим в</w:t>
      </w:r>
      <w:r w:rsidR="005229F9">
        <w:rPr>
          <w:sz w:val="24"/>
        </w:rPr>
        <w:t xml:space="preserve"> техническую часть заявки</w:t>
      </w:r>
      <w:r w:rsidRPr="001161BA">
        <w:rPr>
          <w:sz w:val="24"/>
        </w:rPr>
        <w:t>:</w:t>
      </w:r>
    </w:p>
    <w:tbl>
      <w:tblPr>
        <w:tblStyle w:val="a8"/>
        <w:tblW w:w="981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84"/>
        <w:gridCol w:w="1701"/>
      </w:tblGrid>
      <w:tr w:rsidR="001161BA" w:rsidRPr="001161BA" w:rsidTr="00524B9E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:rsidR="007C4C65" w:rsidRPr="001161BA" w:rsidRDefault="007C4C65" w:rsidP="009F49BC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1161BA">
              <w:rPr>
                <w:b/>
                <w:sz w:val="24"/>
              </w:rPr>
              <w:t>№</w:t>
            </w:r>
          </w:p>
        </w:tc>
        <w:tc>
          <w:tcPr>
            <w:tcW w:w="7584" w:type="dxa"/>
            <w:shd w:val="clear" w:color="auto" w:fill="D9D9D9" w:themeFill="background1" w:themeFillShade="D9"/>
          </w:tcPr>
          <w:p w:rsidR="007C4C65" w:rsidRPr="001161BA" w:rsidRDefault="007C4C65" w:rsidP="009F49BC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1161BA">
              <w:rPr>
                <w:b/>
                <w:sz w:val="24"/>
              </w:rPr>
              <w:t>Требования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C4C65" w:rsidRPr="001161BA" w:rsidRDefault="007C4C65" w:rsidP="009F49BC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1161BA">
              <w:rPr>
                <w:b/>
                <w:sz w:val="24"/>
              </w:rPr>
              <w:t>Подтверждающие документы</w:t>
            </w:r>
          </w:p>
        </w:tc>
      </w:tr>
      <w:tr w:rsidR="001161BA" w:rsidRPr="001161BA" w:rsidTr="00223C7F">
        <w:trPr>
          <w:trHeight w:val="568"/>
          <w:jc w:val="center"/>
        </w:trPr>
        <w:tc>
          <w:tcPr>
            <w:tcW w:w="534" w:type="dxa"/>
          </w:tcPr>
          <w:p w:rsidR="00A733AA" w:rsidRPr="001161BA" w:rsidRDefault="00A733AA" w:rsidP="009F49BC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1161BA">
              <w:rPr>
                <w:bCs/>
                <w:sz w:val="24"/>
              </w:rPr>
              <w:t>1.</w:t>
            </w:r>
          </w:p>
        </w:tc>
        <w:tc>
          <w:tcPr>
            <w:tcW w:w="7584" w:type="dxa"/>
          </w:tcPr>
          <w:p w:rsidR="00E713A2" w:rsidRPr="001161BA" w:rsidRDefault="00A733AA" w:rsidP="00223C7F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1611BF">
              <w:rPr>
                <w:b/>
                <w:bCs/>
                <w:sz w:val="24"/>
              </w:rPr>
              <w:t>Место поставки Товара</w:t>
            </w:r>
            <w:r w:rsidRPr="001161BA">
              <w:rPr>
                <w:bCs/>
                <w:sz w:val="24"/>
              </w:rPr>
              <w:t>: 692801, Приморский край, г. Большой Камень, ул. Степана Лебедева, 1, ООО «ССК «Звезда».</w:t>
            </w:r>
          </w:p>
        </w:tc>
        <w:tc>
          <w:tcPr>
            <w:tcW w:w="1701" w:type="dxa"/>
            <w:vMerge w:val="restart"/>
          </w:tcPr>
          <w:p w:rsidR="00223C7F" w:rsidRPr="00223C7F" w:rsidRDefault="00223C7F" w:rsidP="00223C7F">
            <w:pPr>
              <w:pStyle w:val="a5"/>
              <w:rPr>
                <w:sz w:val="24"/>
              </w:rPr>
            </w:pPr>
            <w:r w:rsidRPr="00223C7F">
              <w:rPr>
                <w:sz w:val="24"/>
              </w:rPr>
              <w:t>Подписанный проект договора</w:t>
            </w:r>
            <w:r w:rsidR="007469B4">
              <w:rPr>
                <w:sz w:val="24"/>
              </w:rPr>
              <w:t xml:space="preserve"> в составе </w:t>
            </w:r>
            <w:r w:rsidR="007469B4">
              <w:rPr>
                <w:sz w:val="24"/>
              </w:rPr>
              <w:lastRenderedPageBreak/>
              <w:t>коммерческой части заявки</w:t>
            </w:r>
          </w:p>
          <w:p w:rsidR="00223C7F" w:rsidRPr="00223C7F" w:rsidRDefault="00223C7F" w:rsidP="00223C7F">
            <w:pPr>
              <w:pStyle w:val="a5"/>
              <w:rPr>
                <w:sz w:val="24"/>
              </w:rPr>
            </w:pPr>
          </w:p>
          <w:p w:rsidR="00223C7F" w:rsidRPr="00223C7F" w:rsidRDefault="00223C7F" w:rsidP="00223C7F">
            <w:pPr>
              <w:pStyle w:val="a5"/>
              <w:rPr>
                <w:sz w:val="24"/>
              </w:rPr>
            </w:pPr>
            <w:r w:rsidRPr="00223C7F">
              <w:rPr>
                <w:sz w:val="24"/>
              </w:rPr>
              <w:t>Техническое предложение по форме 8, 8а</w:t>
            </w:r>
          </w:p>
          <w:p w:rsidR="00153A92" w:rsidRPr="001161BA" w:rsidRDefault="00223C7F" w:rsidP="00A122CF">
            <w:pPr>
              <w:pStyle w:val="a5"/>
              <w:rPr>
                <w:sz w:val="24"/>
              </w:rPr>
            </w:pPr>
            <w:r w:rsidRPr="00223C7F">
              <w:rPr>
                <w:sz w:val="24"/>
              </w:rPr>
              <w:t>Блок 4 «Образцы форм документов»</w:t>
            </w:r>
          </w:p>
        </w:tc>
      </w:tr>
      <w:tr w:rsidR="001161BA" w:rsidRPr="001161BA" w:rsidTr="00524B9E">
        <w:trPr>
          <w:trHeight w:val="256"/>
          <w:jc w:val="center"/>
        </w:trPr>
        <w:tc>
          <w:tcPr>
            <w:tcW w:w="534" w:type="dxa"/>
          </w:tcPr>
          <w:p w:rsidR="00A733AA" w:rsidRPr="001161BA" w:rsidRDefault="00A733AA" w:rsidP="009F49BC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1161BA">
              <w:rPr>
                <w:bCs/>
                <w:sz w:val="24"/>
              </w:rPr>
              <w:t>2.</w:t>
            </w:r>
          </w:p>
        </w:tc>
        <w:tc>
          <w:tcPr>
            <w:tcW w:w="7584" w:type="dxa"/>
          </w:tcPr>
          <w:p w:rsidR="002B2C25" w:rsidRPr="001161BA" w:rsidRDefault="00236402" w:rsidP="001611BF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1611BF">
              <w:rPr>
                <w:b/>
                <w:bCs/>
                <w:sz w:val="24"/>
              </w:rPr>
              <w:t>Условия поставки</w:t>
            </w:r>
            <w:r w:rsidR="000F29FE" w:rsidRPr="001611BF">
              <w:rPr>
                <w:b/>
                <w:sz w:val="24"/>
              </w:rPr>
              <w:t xml:space="preserve"> Товара</w:t>
            </w:r>
            <w:r w:rsidRPr="001161BA">
              <w:rPr>
                <w:bCs/>
                <w:sz w:val="24"/>
              </w:rPr>
              <w:t>: Обеспечение Поставщиком доставки Товара непосредственно до местонахождения Грузополучателя.</w:t>
            </w:r>
          </w:p>
        </w:tc>
        <w:tc>
          <w:tcPr>
            <w:tcW w:w="1701" w:type="dxa"/>
            <w:vMerge/>
          </w:tcPr>
          <w:p w:rsidR="00A733AA" w:rsidRPr="001161BA" w:rsidRDefault="00A733AA" w:rsidP="009F49BC">
            <w:pPr>
              <w:pStyle w:val="a5"/>
              <w:spacing w:before="0" w:after="0"/>
              <w:ind w:left="0" w:right="0"/>
              <w:jc w:val="both"/>
              <w:rPr>
                <w:sz w:val="24"/>
                <w:shd w:val="pct10" w:color="auto" w:fill="auto"/>
              </w:rPr>
            </w:pPr>
          </w:p>
        </w:tc>
      </w:tr>
      <w:tr w:rsidR="001161BA" w:rsidRPr="001161BA" w:rsidTr="00524B9E">
        <w:trPr>
          <w:jc w:val="center"/>
        </w:trPr>
        <w:tc>
          <w:tcPr>
            <w:tcW w:w="534" w:type="dxa"/>
          </w:tcPr>
          <w:p w:rsidR="00A733AA" w:rsidRPr="001161BA" w:rsidRDefault="00A733AA" w:rsidP="009F49BC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1161BA">
              <w:rPr>
                <w:sz w:val="24"/>
              </w:rPr>
              <w:br w:type="page"/>
            </w:r>
            <w:r w:rsidRPr="001161BA">
              <w:rPr>
                <w:bCs/>
                <w:sz w:val="24"/>
              </w:rPr>
              <w:t>3.</w:t>
            </w:r>
          </w:p>
        </w:tc>
        <w:tc>
          <w:tcPr>
            <w:tcW w:w="7584" w:type="dxa"/>
          </w:tcPr>
          <w:p w:rsidR="00790976" w:rsidRPr="001161BA" w:rsidRDefault="00A733AA" w:rsidP="009F49BC">
            <w:pPr>
              <w:pStyle w:val="af0"/>
              <w:widowControl/>
              <w:tabs>
                <w:tab w:val="clear" w:pos="1134"/>
                <w:tab w:val="left" w:pos="567"/>
              </w:tabs>
              <w:spacing w:before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поставки Товара</w:t>
            </w:r>
            <w:r w:rsidRPr="001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B2C25" w:rsidRPr="001161BA" w:rsidRDefault="00174428" w:rsidP="006A2D1E">
            <w:pPr>
              <w:tabs>
                <w:tab w:val="left" w:pos="284"/>
              </w:tabs>
              <w:spacing w:line="252" w:lineRule="auto"/>
              <w:ind w:firstLine="0"/>
              <w:rPr>
                <w:rFonts w:cstheme="minorBidi"/>
                <w:sz w:val="24"/>
                <w:szCs w:val="24"/>
              </w:rPr>
            </w:pPr>
            <w:r w:rsidRPr="001161BA">
              <w:rPr>
                <w:rFonts w:cstheme="minorBidi"/>
                <w:sz w:val="24"/>
                <w:szCs w:val="24"/>
              </w:rPr>
              <w:lastRenderedPageBreak/>
              <w:t>90 (девяносто</w:t>
            </w:r>
            <w:r w:rsidR="004D1AFF" w:rsidRPr="001161BA">
              <w:rPr>
                <w:rFonts w:cstheme="minorBidi"/>
                <w:sz w:val="24"/>
                <w:szCs w:val="24"/>
              </w:rPr>
              <w:t>) календарных дней с момента подписания</w:t>
            </w:r>
            <w:r w:rsidR="00F744E2" w:rsidRPr="001161BA">
              <w:rPr>
                <w:rFonts w:cstheme="minorBidi"/>
                <w:sz w:val="24"/>
                <w:szCs w:val="24"/>
              </w:rPr>
              <w:t xml:space="preserve"> Договора поставки.</w:t>
            </w:r>
          </w:p>
        </w:tc>
        <w:tc>
          <w:tcPr>
            <w:tcW w:w="1701" w:type="dxa"/>
            <w:vMerge/>
          </w:tcPr>
          <w:p w:rsidR="00A733AA" w:rsidRPr="001161BA" w:rsidRDefault="00A733AA" w:rsidP="009F49BC">
            <w:pPr>
              <w:pStyle w:val="a5"/>
              <w:spacing w:before="0" w:after="0"/>
              <w:ind w:left="0" w:right="0"/>
              <w:jc w:val="both"/>
              <w:rPr>
                <w:sz w:val="24"/>
                <w:shd w:val="pct10" w:color="auto" w:fill="auto"/>
              </w:rPr>
            </w:pPr>
          </w:p>
        </w:tc>
      </w:tr>
      <w:tr w:rsidR="00C21ACC" w:rsidRPr="001161BA" w:rsidTr="001611BF">
        <w:trPr>
          <w:trHeight w:val="1834"/>
          <w:jc w:val="center"/>
        </w:trPr>
        <w:tc>
          <w:tcPr>
            <w:tcW w:w="534" w:type="dxa"/>
          </w:tcPr>
          <w:p w:rsidR="00C21ACC" w:rsidRPr="001161BA" w:rsidRDefault="00C21ACC" w:rsidP="00C21ACC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1161BA">
              <w:lastRenderedPageBreak/>
              <w:br w:type="page"/>
            </w:r>
            <w:r w:rsidRPr="001161BA">
              <w:rPr>
                <w:sz w:val="24"/>
              </w:rPr>
              <w:br w:type="page"/>
            </w:r>
            <w:r w:rsidRPr="001161BA">
              <w:rPr>
                <w:bCs/>
                <w:sz w:val="24"/>
              </w:rPr>
              <w:t>4.</w:t>
            </w:r>
          </w:p>
        </w:tc>
        <w:tc>
          <w:tcPr>
            <w:tcW w:w="7584" w:type="dxa"/>
          </w:tcPr>
          <w:p w:rsidR="00C21ACC" w:rsidRPr="001161BA" w:rsidRDefault="00C21ACC" w:rsidP="00C21ACC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1611BF">
              <w:rPr>
                <w:b/>
                <w:bCs/>
                <w:sz w:val="24"/>
              </w:rPr>
              <w:t>Условия оплаты</w:t>
            </w:r>
            <w:r w:rsidRPr="001161BA">
              <w:rPr>
                <w:bCs/>
                <w:sz w:val="24"/>
              </w:rPr>
              <w:t>.</w:t>
            </w:r>
          </w:p>
          <w:p w:rsidR="00A30664" w:rsidRPr="00A30664" w:rsidRDefault="00A30664" w:rsidP="00A30664">
            <w:pPr>
              <w:tabs>
                <w:tab w:val="clear" w:pos="1134"/>
                <w:tab w:val="left" w:pos="567"/>
              </w:tabs>
              <w:kinsoku/>
              <w:overflowPunct/>
              <w:autoSpaceDE/>
              <w:autoSpaceDN/>
              <w:spacing w:line="252" w:lineRule="auto"/>
              <w:ind w:firstLine="0"/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3066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- В случае если Поставщик Товара не является субъектом среднего и малого предпринимательства: оплата в размере 100 % от общей стоимости Договора, кроме того НДС 20%, производится Покупателем прямым банковским переводом не  ранее чем через 45 (сорок пять) календарных дней, но не позднее чем через 60 (шестьдесят) календарных дней, после получения в полном объеме Товара согласно Спецификации №1 (Приложение № 1 к </w:t>
            </w:r>
            <w:r w:rsidR="007469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проекту</w:t>
            </w:r>
            <w:r w:rsidRPr="00A3066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Договор</w:t>
            </w:r>
            <w:r w:rsidR="00A23F3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A3066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) и подписания обеими сторонами товарной накладной (форма ТОРГ-12), а также по факту подписания обеими сторонами Акта приемки Товара (Приложение № 6 к </w:t>
            </w:r>
            <w:r w:rsidR="007469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проекту</w:t>
            </w:r>
            <w:r w:rsidRPr="00A3066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Договор</w:t>
            </w:r>
            <w:r w:rsidR="00A23F3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A3066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), подписания обеими сторонами Акта о выполнении шеф</w:t>
            </w:r>
            <w:r w:rsidR="00A23F3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A3066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монтажных работ (Приложение № 7 к </w:t>
            </w:r>
            <w:r w:rsidR="007469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проекту</w:t>
            </w:r>
            <w:r w:rsidR="00A23F3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Договора</w:t>
            </w:r>
            <w:r w:rsidRPr="00A3066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), Акта о выполнении </w:t>
            </w:r>
            <w:r w:rsidR="00A23F3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пуско</w:t>
            </w:r>
            <w:r w:rsidRPr="00A3066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наладочных работ/обучения персонала (Приложение № 8 к </w:t>
            </w:r>
            <w:r w:rsidR="007469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проекту</w:t>
            </w:r>
            <w:r w:rsidR="00A23F3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Договора</w:t>
            </w:r>
            <w:r w:rsidRPr="00A3066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). и при предоставлении Поставщиком в адрес Покупателя оригинала счета, счета-фактуры и получения от Поставщика всех документов предусмотренных в п. 5.3.1 Договора, в зависимости от того какое из указанных событий наступит позднее.</w:t>
            </w:r>
          </w:p>
          <w:p w:rsidR="00C21ACC" w:rsidRDefault="00A30664" w:rsidP="00A30664">
            <w:pPr>
              <w:tabs>
                <w:tab w:val="clear" w:pos="1134"/>
                <w:tab w:val="left" w:pos="567"/>
              </w:tabs>
              <w:kinsoku/>
              <w:overflowPunct/>
              <w:autoSpaceDE/>
              <w:autoSpaceDN/>
              <w:spacing w:line="252" w:lineRule="auto"/>
              <w:ind w:firstLine="0"/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3066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- В случае если Поставщик Товара является субъектом среднего и малого предпринимательства: оплата в размере 100 % от общей стоимости Договора, кроме того НДС, производится Покупателем прямым банковским переводом в течение 30 (тридцати) календарных дней, после получения в полном объеме Товара согласно Спецификации №1 (Приложение № 1 к </w:t>
            </w:r>
            <w:r w:rsidR="007469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проекту</w:t>
            </w:r>
            <w:r w:rsidRPr="00A3066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Договор</w:t>
            </w:r>
            <w:r w:rsidR="00A23F3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A3066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) и подписания обеими сторонами товарной накладной (форма ТОРГ-12), а также по факту подписания обеими сторонами Акта приемки Товара (Приложение № 6 к </w:t>
            </w:r>
            <w:r w:rsidR="007469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проекту</w:t>
            </w:r>
            <w:r w:rsidRPr="00A3066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Договор</w:t>
            </w:r>
            <w:r w:rsidR="00A23F3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A3066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), подписания обеими сторонами Акта о выполнении шеф</w:t>
            </w:r>
            <w:r w:rsidR="00A23F3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A3066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монтажных работ (Приложение № 7 к </w:t>
            </w:r>
            <w:r w:rsidR="007469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проекту</w:t>
            </w:r>
            <w:r w:rsidRPr="00A3066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Договор</w:t>
            </w:r>
            <w:r w:rsidR="00A23F3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A3066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), Акта о выполнении </w:t>
            </w:r>
            <w:r w:rsidR="00A23F3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пуско</w:t>
            </w:r>
            <w:r w:rsidR="00A23F39" w:rsidRPr="00A3066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наладочных </w:t>
            </w:r>
            <w:r w:rsidRPr="00A3066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работ/обучения персонала (Приложение № 8 к </w:t>
            </w:r>
            <w:r w:rsidR="007469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проекту</w:t>
            </w:r>
            <w:r w:rsidR="00A23F3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Договора</w:t>
            </w:r>
            <w:r w:rsidRPr="00A3066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). и при предоставлении Поставщиком в адрес Покупателя оригинала счета, счета-фактуры и получения от Поставщика всех документов предусмотренных в п. 5.3.1 Договора, в зависимости от того какое из указанных событий наступит позднее.</w:t>
            </w:r>
          </w:p>
          <w:p w:rsidR="00A30664" w:rsidRPr="001161BA" w:rsidRDefault="00A30664" w:rsidP="00A30664">
            <w:pPr>
              <w:tabs>
                <w:tab w:val="clear" w:pos="1134"/>
                <w:tab w:val="left" w:pos="567"/>
              </w:tabs>
              <w:kinsoku/>
              <w:overflowPunct/>
              <w:autoSpaceDE/>
              <w:autoSpaceDN/>
              <w:spacing w:line="252" w:lineRule="auto"/>
              <w:ind w:firstLine="0"/>
              <w:contextualSpacing/>
              <w:rPr>
                <w:bCs/>
                <w:sz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C21ACC" w:rsidRPr="001161BA" w:rsidRDefault="00C21ACC" w:rsidP="00C21ACC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</w:p>
        </w:tc>
      </w:tr>
    </w:tbl>
    <w:p w:rsidR="0070141A" w:rsidRPr="001161BA" w:rsidRDefault="0070141A" w:rsidP="009F49BC">
      <w:pPr>
        <w:pStyle w:val="a5"/>
        <w:tabs>
          <w:tab w:val="clear" w:pos="1134"/>
          <w:tab w:val="left" w:pos="567"/>
        </w:tabs>
        <w:spacing w:before="0" w:after="0"/>
        <w:ind w:left="0" w:right="0"/>
        <w:jc w:val="both"/>
        <w:rPr>
          <w:noProof/>
          <w:sz w:val="24"/>
        </w:rPr>
      </w:pPr>
    </w:p>
    <w:p w:rsidR="00223C7F" w:rsidRDefault="007D654D" w:rsidP="00581D22">
      <w:pPr>
        <w:pStyle w:val="a5"/>
        <w:numPr>
          <w:ilvl w:val="1"/>
          <w:numId w:val="35"/>
        </w:numPr>
        <w:tabs>
          <w:tab w:val="clear" w:pos="1134"/>
          <w:tab w:val="left" w:pos="567"/>
        </w:tabs>
        <w:spacing w:before="0" w:after="0"/>
        <w:ind w:right="0"/>
        <w:jc w:val="both"/>
        <w:rPr>
          <w:sz w:val="24"/>
        </w:rPr>
      </w:pPr>
      <w:r w:rsidRPr="00A122CF">
        <w:rPr>
          <w:sz w:val="24"/>
        </w:rPr>
        <w:t>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</w:t>
      </w:r>
      <w:r w:rsidR="001B2089" w:rsidRPr="00A122CF">
        <w:rPr>
          <w:sz w:val="24"/>
        </w:rPr>
        <w:t>:</w:t>
      </w:r>
    </w:p>
    <w:p w:rsidR="00A30664" w:rsidRPr="00A122CF" w:rsidRDefault="00A30664" w:rsidP="00A30664">
      <w:pPr>
        <w:pStyle w:val="a5"/>
        <w:tabs>
          <w:tab w:val="clear" w:pos="1134"/>
          <w:tab w:val="left" w:pos="567"/>
        </w:tabs>
        <w:spacing w:before="0" w:after="0"/>
        <w:ind w:left="360" w:right="0"/>
        <w:jc w:val="both"/>
        <w:rPr>
          <w:sz w:val="24"/>
        </w:rPr>
      </w:pPr>
    </w:p>
    <w:tbl>
      <w:tblPr>
        <w:tblStyle w:val="a8"/>
        <w:tblW w:w="99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813"/>
      </w:tblGrid>
      <w:tr w:rsidR="001161BA" w:rsidRPr="001161BA" w:rsidTr="008B2B38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7D654D" w:rsidRPr="001161BA" w:rsidRDefault="007D654D" w:rsidP="009F49BC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1161BA">
              <w:rPr>
                <w:sz w:val="24"/>
              </w:rPr>
              <w:t>№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D654D" w:rsidRPr="001161BA" w:rsidRDefault="007D654D" w:rsidP="009F49BC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1161BA">
              <w:rPr>
                <w:sz w:val="24"/>
              </w:rPr>
              <w:t>Требования</w:t>
            </w:r>
          </w:p>
        </w:tc>
        <w:tc>
          <w:tcPr>
            <w:tcW w:w="4813" w:type="dxa"/>
            <w:shd w:val="clear" w:color="auto" w:fill="D9D9D9" w:themeFill="background1" w:themeFillShade="D9"/>
          </w:tcPr>
          <w:p w:rsidR="007D654D" w:rsidRPr="001161BA" w:rsidRDefault="007D654D" w:rsidP="009F49BC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1161BA">
              <w:rPr>
                <w:sz w:val="24"/>
              </w:rPr>
              <w:t>Подтверждающие документы</w:t>
            </w:r>
          </w:p>
        </w:tc>
      </w:tr>
      <w:tr w:rsidR="00223C7F" w:rsidRPr="001161BA" w:rsidTr="008B2B38">
        <w:trPr>
          <w:jc w:val="center"/>
        </w:trPr>
        <w:tc>
          <w:tcPr>
            <w:tcW w:w="562" w:type="dxa"/>
          </w:tcPr>
          <w:p w:rsidR="00223C7F" w:rsidRPr="001161BA" w:rsidRDefault="00223C7F" w:rsidP="00223C7F">
            <w:pPr>
              <w:pStyle w:val="a5"/>
              <w:numPr>
                <w:ilvl w:val="0"/>
                <w:numId w:val="22"/>
              </w:numPr>
              <w:spacing w:before="0" w:after="0"/>
              <w:ind w:right="0"/>
              <w:rPr>
                <w:sz w:val="24"/>
              </w:rPr>
            </w:pPr>
          </w:p>
        </w:tc>
        <w:tc>
          <w:tcPr>
            <w:tcW w:w="4536" w:type="dxa"/>
          </w:tcPr>
          <w:p w:rsidR="00223C7F" w:rsidRPr="001161BA" w:rsidRDefault="00223C7F" w:rsidP="00223C7F">
            <w:pPr>
              <w:pStyle w:val="af0"/>
              <w:widowControl/>
              <w:tabs>
                <w:tab w:val="clear" w:pos="1134"/>
                <w:tab w:val="left" w:pos="567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603A17">
              <w:rPr>
                <w:rFonts w:ascii="Times New Roman" w:hAnsi="Times New Roman" w:cs="Times New Roman"/>
                <w:sz w:val="24"/>
                <w:szCs w:val="24"/>
              </w:rPr>
              <w:t>/декларация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91B">
              <w:rPr>
                <w:rFonts w:ascii="Times New Roman" w:hAnsi="Times New Roman" w:cs="Times New Roman"/>
                <w:sz w:val="24"/>
                <w:szCs w:val="24"/>
              </w:rPr>
              <w:t>ТР ТС 010/2011 «О безопасности машин и оборудования»</w:t>
            </w:r>
          </w:p>
          <w:p w:rsidR="00223C7F" w:rsidRPr="001161BA" w:rsidRDefault="00223C7F" w:rsidP="00223C7F">
            <w:pPr>
              <w:pStyle w:val="af0"/>
              <w:tabs>
                <w:tab w:val="left" w:pos="567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223C7F" w:rsidRPr="003E0734" w:rsidRDefault="00223C7F" w:rsidP="00603A17">
            <w:pPr>
              <w:pStyle w:val="af0"/>
              <w:widowControl/>
              <w:tabs>
                <w:tab w:val="clear" w:pos="1134"/>
                <w:tab w:val="left" w:pos="567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копия </w:t>
            </w:r>
            <w:r w:rsidR="00603A17" w:rsidRPr="00603A1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603A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3A17" w:rsidRPr="00603A17">
              <w:rPr>
                <w:rFonts w:ascii="Times New Roman" w:hAnsi="Times New Roman" w:cs="Times New Roman"/>
                <w:sz w:val="24"/>
                <w:szCs w:val="24"/>
              </w:rPr>
              <w:t>/деклараци</w:t>
            </w:r>
            <w:r w:rsidR="00603A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3A17" w:rsidRPr="0060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 ТС 010/2011 «О безопасности машин и оборудования» </w:t>
            </w:r>
          </w:p>
        </w:tc>
      </w:tr>
      <w:tr w:rsidR="00223C7F" w:rsidRPr="001161BA" w:rsidTr="008B2B38">
        <w:trPr>
          <w:trHeight w:val="701"/>
          <w:jc w:val="center"/>
        </w:trPr>
        <w:tc>
          <w:tcPr>
            <w:tcW w:w="562" w:type="dxa"/>
          </w:tcPr>
          <w:p w:rsidR="00223C7F" w:rsidRPr="001161BA" w:rsidRDefault="00223C7F" w:rsidP="00223C7F">
            <w:pPr>
              <w:pStyle w:val="a5"/>
              <w:numPr>
                <w:ilvl w:val="0"/>
                <w:numId w:val="22"/>
              </w:numPr>
              <w:spacing w:before="0" w:after="0"/>
              <w:ind w:right="0"/>
              <w:rPr>
                <w:sz w:val="24"/>
              </w:rPr>
            </w:pPr>
          </w:p>
        </w:tc>
        <w:tc>
          <w:tcPr>
            <w:tcW w:w="4536" w:type="dxa"/>
          </w:tcPr>
          <w:p w:rsidR="00223C7F" w:rsidRPr="00D10E3A" w:rsidRDefault="00603A17" w:rsidP="00223C7F">
            <w:pPr>
              <w:pStyle w:val="af0"/>
              <w:widowControl/>
              <w:tabs>
                <w:tab w:val="clear" w:pos="1134"/>
                <w:tab w:val="left" w:pos="567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/декларация </w:t>
            </w:r>
            <w:r w:rsidR="00223C7F">
              <w:rPr>
                <w:rFonts w:ascii="Times New Roman" w:hAnsi="Times New Roman" w:cs="Times New Roman"/>
                <w:sz w:val="24"/>
                <w:szCs w:val="24"/>
              </w:rPr>
              <w:t>ТР ТС 004/2011 «О безопасности низковольтного оборудования»</w:t>
            </w:r>
          </w:p>
        </w:tc>
        <w:tc>
          <w:tcPr>
            <w:tcW w:w="4813" w:type="dxa"/>
            <w:shd w:val="clear" w:color="auto" w:fill="auto"/>
          </w:tcPr>
          <w:p w:rsidR="00223C7F" w:rsidRPr="001161BA" w:rsidRDefault="00223C7F" w:rsidP="00A122CF">
            <w:pPr>
              <w:pStyle w:val="af0"/>
              <w:widowControl/>
              <w:tabs>
                <w:tab w:val="clear" w:pos="1134"/>
                <w:tab w:val="left" w:pos="567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копия </w:t>
            </w:r>
            <w:r w:rsidR="00603A17" w:rsidRPr="00603A1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Сертификата/декларации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 ТС 004/2011 «О безопасности низковольтного оборудования» </w:t>
            </w:r>
          </w:p>
        </w:tc>
      </w:tr>
      <w:tr w:rsidR="00223C7F" w:rsidRPr="001161BA" w:rsidTr="008B2B38">
        <w:trPr>
          <w:jc w:val="center"/>
        </w:trPr>
        <w:tc>
          <w:tcPr>
            <w:tcW w:w="562" w:type="dxa"/>
          </w:tcPr>
          <w:p w:rsidR="00223C7F" w:rsidRPr="001161BA" w:rsidRDefault="00223C7F" w:rsidP="00223C7F">
            <w:pPr>
              <w:pStyle w:val="a5"/>
              <w:numPr>
                <w:ilvl w:val="0"/>
                <w:numId w:val="22"/>
              </w:numPr>
              <w:spacing w:before="0" w:after="0"/>
              <w:ind w:right="0"/>
              <w:rPr>
                <w:sz w:val="24"/>
              </w:rPr>
            </w:pPr>
          </w:p>
        </w:tc>
        <w:tc>
          <w:tcPr>
            <w:tcW w:w="4536" w:type="dxa"/>
          </w:tcPr>
          <w:p w:rsidR="00223C7F" w:rsidRPr="00D10E3A" w:rsidRDefault="00603A17" w:rsidP="00223C7F">
            <w:pPr>
              <w:pStyle w:val="af0"/>
              <w:widowControl/>
              <w:tabs>
                <w:tab w:val="clear" w:pos="1134"/>
                <w:tab w:val="left" w:pos="567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E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/декларация </w:t>
            </w:r>
            <w:r w:rsidR="00223C7F">
              <w:rPr>
                <w:rFonts w:ascii="Times New Roman" w:hAnsi="Times New Roman" w:cs="Times New Roman"/>
                <w:sz w:val="24"/>
                <w:szCs w:val="24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4813" w:type="dxa"/>
            <w:shd w:val="clear" w:color="auto" w:fill="auto"/>
          </w:tcPr>
          <w:p w:rsidR="00223C7F" w:rsidRPr="001161BA" w:rsidRDefault="00223C7F" w:rsidP="00A122CF">
            <w:pPr>
              <w:pStyle w:val="af0"/>
              <w:widowControl/>
              <w:tabs>
                <w:tab w:val="clear" w:pos="1134"/>
                <w:tab w:val="left" w:pos="567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копия </w:t>
            </w:r>
            <w:r w:rsidR="00603A17" w:rsidRPr="00603A1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Сертификата/декларации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 ТС 020/2011 «Электромагнитная совместимость технических средств» </w:t>
            </w:r>
          </w:p>
        </w:tc>
      </w:tr>
    </w:tbl>
    <w:p w:rsidR="007D654D" w:rsidRPr="001161BA" w:rsidRDefault="007D654D" w:rsidP="009F49BC">
      <w:pPr>
        <w:pStyle w:val="a5"/>
        <w:tabs>
          <w:tab w:val="left" w:pos="567"/>
        </w:tabs>
        <w:spacing w:before="0" w:after="0"/>
        <w:ind w:left="0" w:right="0"/>
        <w:jc w:val="both"/>
        <w:rPr>
          <w:sz w:val="24"/>
        </w:rPr>
      </w:pPr>
    </w:p>
    <w:p w:rsidR="00A122CF" w:rsidRPr="00A122CF" w:rsidRDefault="007D654D" w:rsidP="006C6181">
      <w:pPr>
        <w:pStyle w:val="a5"/>
        <w:numPr>
          <w:ilvl w:val="1"/>
          <w:numId w:val="35"/>
        </w:numPr>
        <w:tabs>
          <w:tab w:val="clear" w:pos="1134"/>
          <w:tab w:val="left" w:pos="567"/>
        </w:tabs>
        <w:spacing w:before="0" w:after="0"/>
        <w:ind w:right="0"/>
        <w:jc w:val="both"/>
        <w:rPr>
          <w:sz w:val="24"/>
        </w:rPr>
      </w:pPr>
      <w:r w:rsidRPr="00A122CF">
        <w:rPr>
          <w:sz w:val="24"/>
        </w:rPr>
        <w:lastRenderedPageBreak/>
        <w:t>Участник закупки (и/или предприятие-изготовитель) должен обеспечить выполнение следующих требований в отношении сопутствующих обязательств (шеф-монтаж, монтаж, пуско-наладка, обучение пользователей и т.п.):</w:t>
      </w:r>
    </w:p>
    <w:tbl>
      <w:tblPr>
        <w:tblStyle w:val="a8"/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827"/>
        <w:gridCol w:w="5391"/>
      </w:tblGrid>
      <w:tr w:rsidR="001161BA" w:rsidRPr="001161BA" w:rsidTr="00223C7F">
        <w:trPr>
          <w:jc w:val="center"/>
        </w:trPr>
        <w:tc>
          <w:tcPr>
            <w:tcW w:w="421" w:type="dxa"/>
            <w:shd w:val="clear" w:color="auto" w:fill="D9D9D9" w:themeFill="background1" w:themeFillShade="D9"/>
          </w:tcPr>
          <w:p w:rsidR="007D654D" w:rsidRPr="001161BA" w:rsidRDefault="007D654D" w:rsidP="009F49BC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1161BA">
              <w:rPr>
                <w:sz w:val="24"/>
              </w:rPr>
              <w:t>№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7D654D" w:rsidRPr="001161BA" w:rsidRDefault="007D654D" w:rsidP="009F49BC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1161BA">
              <w:rPr>
                <w:sz w:val="24"/>
              </w:rPr>
              <w:t>Требования</w:t>
            </w:r>
          </w:p>
        </w:tc>
        <w:tc>
          <w:tcPr>
            <w:tcW w:w="5391" w:type="dxa"/>
            <w:shd w:val="clear" w:color="auto" w:fill="D9D9D9" w:themeFill="background1" w:themeFillShade="D9"/>
          </w:tcPr>
          <w:p w:rsidR="007D654D" w:rsidRPr="001161BA" w:rsidRDefault="007D654D" w:rsidP="009F49BC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1161BA">
              <w:rPr>
                <w:sz w:val="24"/>
              </w:rPr>
              <w:t>Подтверждающие документы</w:t>
            </w:r>
          </w:p>
        </w:tc>
      </w:tr>
      <w:tr w:rsidR="00D86C12" w:rsidRPr="001161BA" w:rsidTr="00223C7F">
        <w:trPr>
          <w:jc w:val="center"/>
        </w:trPr>
        <w:tc>
          <w:tcPr>
            <w:tcW w:w="421" w:type="dxa"/>
          </w:tcPr>
          <w:p w:rsidR="00D86C12" w:rsidRPr="001161BA" w:rsidRDefault="00D86C12" w:rsidP="00D86C12">
            <w:pPr>
              <w:pStyle w:val="a5"/>
              <w:spacing w:before="0" w:after="0"/>
              <w:ind w:left="0" w:right="0"/>
              <w:jc w:val="both"/>
              <w:rPr>
                <w:sz w:val="24"/>
                <w:shd w:val="pct10" w:color="auto" w:fill="auto"/>
              </w:rPr>
            </w:pPr>
            <w:r w:rsidRPr="001161BA">
              <w:rPr>
                <w:sz w:val="24"/>
              </w:rPr>
              <w:t>1.</w:t>
            </w:r>
          </w:p>
        </w:tc>
        <w:tc>
          <w:tcPr>
            <w:tcW w:w="3827" w:type="dxa"/>
          </w:tcPr>
          <w:p w:rsidR="00D86C12" w:rsidRPr="001161BA" w:rsidRDefault="00A23F39" w:rsidP="00966AD7">
            <w:pPr>
              <w:pStyle w:val="af0"/>
              <w:widowControl/>
              <w:tabs>
                <w:tab w:val="clear" w:pos="1134"/>
                <w:tab w:val="left" w:pos="567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Пускон</w:t>
            </w:r>
            <w:r w:rsidRPr="00F7755D">
              <w:rPr>
                <w:rFonts w:ascii="Times New Roman" w:hAnsi="Times New Roman" w:cs="Times New Roman"/>
                <w:sz w:val="24"/>
                <w:szCs w:val="24"/>
              </w:rPr>
              <w:t>аладочные</w:t>
            </w:r>
            <w:r w:rsidR="00223C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6C12" w:rsidRPr="00F7755D">
              <w:rPr>
                <w:rFonts w:ascii="Times New Roman" w:hAnsi="Times New Roman" w:cs="Times New Roman"/>
                <w:sz w:val="24"/>
                <w:szCs w:val="24"/>
              </w:rPr>
              <w:t>шеф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6C12" w:rsidRPr="00F7755D">
              <w:rPr>
                <w:rFonts w:ascii="Times New Roman" w:hAnsi="Times New Roman" w:cs="Times New Roman"/>
                <w:sz w:val="24"/>
                <w:szCs w:val="24"/>
              </w:rPr>
              <w:t>монтажные</w:t>
            </w:r>
            <w:r w:rsidR="00223C7F">
              <w:rPr>
                <w:rFonts w:ascii="Times New Roman" w:hAnsi="Times New Roman" w:cs="Times New Roman"/>
                <w:sz w:val="24"/>
                <w:szCs w:val="24"/>
              </w:rPr>
              <w:t xml:space="preserve"> работы, обучение персонала Заказчика</w:t>
            </w:r>
            <w:r w:rsidR="00D86C12" w:rsidRPr="00F77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91" w:type="dxa"/>
          </w:tcPr>
          <w:p w:rsidR="00D86C12" w:rsidRPr="001161BA" w:rsidRDefault="003E0734" w:rsidP="00A122CF">
            <w:pPr>
              <w:pStyle w:val="af0"/>
              <w:widowControl/>
              <w:tabs>
                <w:tab w:val="clear" w:pos="1134"/>
                <w:tab w:val="left" w:pos="567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Подписанный проект договора </w:t>
            </w:r>
            <w:r w:rsidR="007469B4" w:rsidRPr="007469B4">
              <w:rPr>
                <w:rFonts w:ascii="Times New Roman" w:hAnsi="Times New Roman" w:cs="Times New Roman"/>
                <w:sz w:val="24"/>
                <w:szCs w:val="24"/>
              </w:rPr>
              <w:t>в составе коммерческой части заявки</w:t>
            </w:r>
          </w:p>
        </w:tc>
      </w:tr>
    </w:tbl>
    <w:p w:rsidR="007D654D" w:rsidRPr="001161BA" w:rsidRDefault="007D654D" w:rsidP="009F49BC">
      <w:pPr>
        <w:pStyle w:val="a5"/>
        <w:tabs>
          <w:tab w:val="left" w:pos="567"/>
        </w:tabs>
        <w:spacing w:before="0" w:after="0"/>
        <w:ind w:left="0" w:right="0"/>
        <w:jc w:val="both"/>
        <w:rPr>
          <w:sz w:val="24"/>
        </w:rPr>
      </w:pPr>
    </w:p>
    <w:p w:rsidR="00A122CF" w:rsidRPr="001161BA" w:rsidRDefault="007D654D" w:rsidP="009F49BC">
      <w:pPr>
        <w:pStyle w:val="a5"/>
        <w:spacing w:before="0" w:after="0"/>
        <w:ind w:left="0" w:right="0"/>
        <w:jc w:val="both"/>
        <w:rPr>
          <w:sz w:val="24"/>
        </w:rPr>
      </w:pPr>
      <w:r w:rsidRPr="001161BA">
        <w:rPr>
          <w:sz w:val="24"/>
        </w:rPr>
        <w:t>2.4</w:t>
      </w:r>
      <w:r w:rsidR="005B5ABA" w:rsidRPr="001161BA">
        <w:rPr>
          <w:sz w:val="24"/>
        </w:rPr>
        <w:t>.</w:t>
      </w:r>
      <w:r w:rsidRPr="001161BA">
        <w:rPr>
          <w:sz w:val="24"/>
        </w:rPr>
        <w:t xml:space="preserve">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</w:r>
    </w:p>
    <w:tbl>
      <w:tblPr>
        <w:tblStyle w:val="a8"/>
        <w:tblW w:w="962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345"/>
        <w:gridCol w:w="4809"/>
      </w:tblGrid>
      <w:tr w:rsidR="001161BA" w:rsidRPr="001161BA" w:rsidTr="00747A5D">
        <w:trPr>
          <w:jc w:val="center"/>
        </w:trPr>
        <w:tc>
          <w:tcPr>
            <w:tcW w:w="470" w:type="dxa"/>
            <w:shd w:val="clear" w:color="auto" w:fill="D9D9D9" w:themeFill="background1" w:themeFillShade="D9"/>
          </w:tcPr>
          <w:p w:rsidR="007D654D" w:rsidRPr="001161BA" w:rsidRDefault="007D654D" w:rsidP="009F49BC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1161BA">
              <w:rPr>
                <w:sz w:val="24"/>
              </w:rPr>
              <w:t>№</w:t>
            </w:r>
          </w:p>
        </w:tc>
        <w:tc>
          <w:tcPr>
            <w:tcW w:w="4345" w:type="dxa"/>
            <w:shd w:val="clear" w:color="auto" w:fill="D9D9D9" w:themeFill="background1" w:themeFillShade="D9"/>
          </w:tcPr>
          <w:p w:rsidR="007D654D" w:rsidRPr="001161BA" w:rsidRDefault="007D654D" w:rsidP="009F49BC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1161BA">
              <w:rPr>
                <w:sz w:val="24"/>
              </w:rPr>
              <w:t>Требования</w:t>
            </w:r>
          </w:p>
        </w:tc>
        <w:tc>
          <w:tcPr>
            <w:tcW w:w="4809" w:type="dxa"/>
            <w:shd w:val="clear" w:color="auto" w:fill="D9D9D9" w:themeFill="background1" w:themeFillShade="D9"/>
          </w:tcPr>
          <w:p w:rsidR="007D654D" w:rsidRPr="001161BA" w:rsidRDefault="007D654D" w:rsidP="009F49BC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1161BA">
              <w:rPr>
                <w:sz w:val="24"/>
              </w:rPr>
              <w:t>Подтверждающие документы</w:t>
            </w:r>
          </w:p>
        </w:tc>
      </w:tr>
      <w:tr w:rsidR="0084769F" w:rsidRPr="001161BA" w:rsidTr="00747A5D">
        <w:trPr>
          <w:jc w:val="center"/>
        </w:trPr>
        <w:tc>
          <w:tcPr>
            <w:tcW w:w="470" w:type="dxa"/>
          </w:tcPr>
          <w:p w:rsidR="0084769F" w:rsidRPr="001161BA" w:rsidRDefault="0084769F" w:rsidP="0084769F">
            <w:pPr>
              <w:pStyle w:val="a5"/>
              <w:spacing w:before="0" w:after="0"/>
              <w:ind w:left="0" w:right="0"/>
              <w:jc w:val="both"/>
              <w:rPr>
                <w:sz w:val="24"/>
                <w:shd w:val="pct10" w:color="auto" w:fill="auto"/>
              </w:rPr>
            </w:pPr>
            <w:r w:rsidRPr="001161BA">
              <w:rPr>
                <w:sz w:val="24"/>
              </w:rPr>
              <w:t>1.</w:t>
            </w:r>
          </w:p>
        </w:tc>
        <w:tc>
          <w:tcPr>
            <w:tcW w:w="4345" w:type="dxa"/>
          </w:tcPr>
          <w:p w:rsidR="0084769F" w:rsidRPr="001161BA" w:rsidRDefault="0084769F" w:rsidP="0084769F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rFonts w:eastAsia="Calibri"/>
                <w:sz w:val="24"/>
              </w:rPr>
            </w:pPr>
            <w:r w:rsidRPr="001161BA">
              <w:rPr>
                <w:sz w:val="24"/>
              </w:rPr>
              <w:t>Гарантийный срок составляет 24 месяца с даты подписания Сторонами товарной накладной.</w:t>
            </w:r>
          </w:p>
        </w:tc>
        <w:tc>
          <w:tcPr>
            <w:tcW w:w="4809" w:type="dxa"/>
          </w:tcPr>
          <w:p w:rsidR="0084769F" w:rsidRPr="001161BA" w:rsidRDefault="0084769F" w:rsidP="0084769F">
            <w:pPr>
              <w:pStyle w:val="af0"/>
              <w:widowControl/>
              <w:tabs>
                <w:tab w:val="clear" w:pos="1134"/>
                <w:tab w:val="left" w:pos="567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Подписанный проект договора </w:t>
            </w:r>
            <w:r w:rsidRPr="007469B4">
              <w:rPr>
                <w:rFonts w:ascii="Times New Roman" w:hAnsi="Times New Roman" w:cs="Times New Roman"/>
                <w:sz w:val="24"/>
                <w:szCs w:val="24"/>
              </w:rPr>
              <w:t>в составе коммерческой части заявки</w:t>
            </w:r>
          </w:p>
        </w:tc>
      </w:tr>
    </w:tbl>
    <w:p w:rsidR="00C20E85" w:rsidRPr="001161BA" w:rsidRDefault="00C20E85" w:rsidP="009F49BC">
      <w:pPr>
        <w:pStyle w:val="a5"/>
        <w:spacing w:before="0" w:after="0"/>
        <w:ind w:left="0" w:right="0"/>
        <w:jc w:val="both"/>
        <w:rPr>
          <w:sz w:val="24"/>
        </w:rPr>
      </w:pPr>
    </w:p>
    <w:p w:rsidR="001617C8" w:rsidRPr="001161BA" w:rsidRDefault="007D654D" w:rsidP="009F49BC">
      <w:pPr>
        <w:pStyle w:val="a5"/>
        <w:spacing w:before="0" w:after="0"/>
        <w:ind w:left="0" w:right="0"/>
        <w:jc w:val="both"/>
        <w:rPr>
          <w:sz w:val="24"/>
        </w:rPr>
      </w:pPr>
      <w:r w:rsidRPr="001161BA">
        <w:rPr>
          <w:sz w:val="24"/>
        </w:rPr>
        <w:t>2.5. Иные требования:</w:t>
      </w:r>
    </w:p>
    <w:tbl>
      <w:tblPr>
        <w:tblStyle w:val="a8"/>
        <w:tblW w:w="966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6553"/>
      </w:tblGrid>
      <w:tr w:rsidR="001161BA" w:rsidRPr="001161BA" w:rsidTr="00901921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7D654D" w:rsidRPr="001161BA" w:rsidRDefault="007D654D" w:rsidP="009F49BC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1161BA">
              <w:rPr>
                <w:sz w:val="24"/>
              </w:rPr>
              <w:t>№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7D654D" w:rsidRPr="001161BA" w:rsidRDefault="007D654D" w:rsidP="009F49BC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1161BA">
              <w:rPr>
                <w:sz w:val="24"/>
              </w:rPr>
              <w:t>Требования</w:t>
            </w:r>
          </w:p>
        </w:tc>
        <w:tc>
          <w:tcPr>
            <w:tcW w:w="6553" w:type="dxa"/>
            <w:shd w:val="clear" w:color="auto" w:fill="D9D9D9" w:themeFill="background1" w:themeFillShade="D9"/>
          </w:tcPr>
          <w:p w:rsidR="007D654D" w:rsidRPr="001161BA" w:rsidRDefault="007D654D" w:rsidP="009F49BC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1161BA">
              <w:rPr>
                <w:sz w:val="24"/>
              </w:rPr>
              <w:t>Подтверждающие документы</w:t>
            </w:r>
          </w:p>
        </w:tc>
      </w:tr>
      <w:tr w:rsidR="00901921" w:rsidRPr="001161BA" w:rsidTr="0023344D">
        <w:trPr>
          <w:trHeight w:val="123"/>
          <w:jc w:val="center"/>
        </w:trPr>
        <w:tc>
          <w:tcPr>
            <w:tcW w:w="562" w:type="dxa"/>
            <w:vAlign w:val="center"/>
          </w:tcPr>
          <w:p w:rsidR="00901921" w:rsidRPr="001161BA" w:rsidRDefault="00901921" w:rsidP="0023344D">
            <w:pPr>
              <w:pStyle w:val="a5"/>
              <w:numPr>
                <w:ilvl w:val="0"/>
                <w:numId w:val="3"/>
              </w:numPr>
              <w:spacing w:before="0" w:after="0"/>
              <w:ind w:right="0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21" w:rsidRPr="005475ED" w:rsidRDefault="00901921" w:rsidP="00901921">
            <w:pPr>
              <w:spacing w:line="240" w:lineRule="auto"/>
              <w:ind w:firstLine="0"/>
              <w:rPr>
                <w:bCs/>
                <w:sz w:val="21"/>
                <w:szCs w:val="21"/>
              </w:rPr>
            </w:pPr>
            <w:r w:rsidRPr="005475ED">
              <w:rPr>
                <w:bCs/>
                <w:sz w:val="21"/>
                <w:szCs w:val="21"/>
              </w:rPr>
              <w:t>Оборудование и сопутствующие работы / услуги должны соответствовать описанию и требованиям предусмотренным Техническим заданием (блок 7 закупочной документации).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21" w:rsidRPr="005475ED" w:rsidRDefault="00901921" w:rsidP="00901921">
            <w:pPr>
              <w:spacing w:line="240" w:lineRule="auto"/>
              <w:ind w:firstLine="0"/>
              <w:rPr>
                <w:bCs/>
                <w:sz w:val="21"/>
                <w:szCs w:val="21"/>
              </w:rPr>
            </w:pPr>
            <w:r w:rsidRPr="005475ED">
              <w:rPr>
                <w:bCs/>
                <w:sz w:val="21"/>
                <w:szCs w:val="21"/>
              </w:rPr>
              <w:t>Участнику закупки, необходимо представить техническую часть заявки с описанием оборудования и сопутствующими работами / услугами по содержанию, форме, оформлению и составу соответствующим п.п. 3.3, 3.6 Документации (Блок 3 «Инструкция для участника закупки»).</w:t>
            </w:r>
          </w:p>
        </w:tc>
      </w:tr>
      <w:tr w:rsidR="001161BA" w:rsidRPr="001161BA" w:rsidTr="0023344D">
        <w:trPr>
          <w:trHeight w:val="123"/>
          <w:jc w:val="center"/>
        </w:trPr>
        <w:tc>
          <w:tcPr>
            <w:tcW w:w="562" w:type="dxa"/>
            <w:vAlign w:val="center"/>
          </w:tcPr>
          <w:p w:rsidR="00E26F50" w:rsidRPr="001161BA" w:rsidRDefault="00E26F50" w:rsidP="0023344D">
            <w:pPr>
              <w:pStyle w:val="a5"/>
              <w:numPr>
                <w:ilvl w:val="0"/>
                <w:numId w:val="3"/>
              </w:numPr>
              <w:spacing w:before="0" w:after="0"/>
              <w:ind w:right="0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50" w:rsidRPr="000727B6" w:rsidRDefault="00E26F50" w:rsidP="000727B6">
            <w:pPr>
              <w:spacing w:line="240" w:lineRule="auto"/>
              <w:ind w:firstLine="0"/>
              <w:rPr>
                <w:bCs/>
                <w:sz w:val="21"/>
                <w:szCs w:val="21"/>
              </w:rPr>
            </w:pPr>
            <w:r w:rsidRPr="000727B6">
              <w:rPr>
                <w:bCs/>
                <w:sz w:val="21"/>
                <w:szCs w:val="21"/>
              </w:rPr>
              <w:t>Уча</w:t>
            </w:r>
            <w:r w:rsidR="000727B6">
              <w:rPr>
                <w:bCs/>
                <w:sz w:val="21"/>
                <w:szCs w:val="21"/>
              </w:rPr>
              <w:t xml:space="preserve">стником закупки может быть: </w:t>
            </w:r>
            <w:r w:rsidR="000727B6">
              <w:rPr>
                <w:bCs/>
                <w:sz w:val="21"/>
                <w:szCs w:val="21"/>
              </w:rPr>
              <w:br/>
              <w:t>1.Производитель;</w:t>
            </w:r>
            <w:r w:rsidR="000727B6">
              <w:rPr>
                <w:bCs/>
                <w:sz w:val="21"/>
                <w:szCs w:val="21"/>
              </w:rPr>
              <w:br/>
              <w:t>2.</w:t>
            </w:r>
            <w:r w:rsidRPr="000727B6">
              <w:rPr>
                <w:bCs/>
                <w:sz w:val="21"/>
                <w:szCs w:val="21"/>
              </w:rPr>
              <w:t xml:space="preserve">Представитель производителя </w:t>
            </w:r>
            <w:r w:rsidRPr="000727B6">
              <w:rPr>
                <w:bCs/>
                <w:sz w:val="21"/>
                <w:szCs w:val="21"/>
              </w:rPr>
              <w:br/>
            </w:r>
            <w:r w:rsidR="000727B6">
              <w:rPr>
                <w:bCs/>
                <w:sz w:val="21"/>
                <w:szCs w:val="21"/>
              </w:rPr>
              <w:t>(завода изготовителя);</w:t>
            </w:r>
            <w:r w:rsidR="000727B6">
              <w:rPr>
                <w:bCs/>
                <w:sz w:val="21"/>
                <w:szCs w:val="21"/>
              </w:rPr>
              <w:br/>
              <w:t>3. Дилер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0F" w:rsidRDefault="00E26F50" w:rsidP="00A30664">
            <w:pPr>
              <w:spacing w:line="240" w:lineRule="auto"/>
              <w:ind w:firstLine="0"/>
              <w:rPr>
                <w:b/>
                <w:bCs/>
                <w:sz w:val="21"/>
                <w:szCs w:val="21"/>
              </w:rPr>
            </w:pPr>
            <w:r w:rsidRPr="001611BF">
              <w:rPr>
                <w:b/>
                <w:bCs/>
                <w:sz w:val="21"/>
                <w:szCs w:val="21"/>
              </w:rPr>
              <w:t xml:space="preserve">1. Участнику закупки, являющемуся производителем, в составе </w:t>
            </w:r>
            <w:r w:rsidR="005D5994" w:rsidRPr="001611BF">
              <w:rPr>
                <w:b/>
                <w:bCs/>
                <w:sz w:val="21"/>
                <w:szCs w:val="21"/>
              </w:rPr>
              <w:t xml:space="preserve">заявки необходимо </w:t>
            </w:r>
            <w:r w:rsidRPr="001611BF">
              <w:rPr>
                <w:b/>
                <w:bCs/>
                <w:sz w:val="21"/>
                <w:szCs w:val="21"/>
              </w:rPr>
              <w:t>представить:</w:t>
            </w:r>
          </w:p>
          <w:p w:rsidR="00A30664" w:rsidRDefault="00E26F50" w:rsidP="00A30664">
            <w:pPr>
              <w:spacing w:line="240" w:lineRule="auto"/>
              <w:ind w:firstLine="0"/>
              <w:rPr>
                <w:sz w:val="21"/>
                <w:szCs w:val="21"/>
              </w:rPr>
            </w:pPr>
            <w:r w:rsidRPr="001611BF">
              <w:rPr>
                <w:sz w:val="21"/>
                <w:szCs w:val="21"/>
              </w:rPr>
              <w:t>- Документы, подтверждающие наличие производственных мощ</w:t>
            </w:r>
            <w:r w:rsidR="00A30664">
              <w:rPr>
                <w:sz w:val="21"/>
                <w:szCs w:val="21"/>
              </w:rPr>
              <w:t>ностей</w:t>
            </w:r>
            <w:r w:rsidRPr="001611BF">
              <w:rPr>
                <w:sz w:val="21"/>
                <w:szCs w:val="21"/>
              </w:rPr>
              <w:t>;</w:t>
            </w:r>
            <w:r w:rsidRPr="001611BF">
              <w:rPr>
                <w:sz w:val="21"/>
                <w:szCs w:val="21"/>
              </w:rPr>
              <w:br/>
              <w:t>- Представить документы подтверждающие производство оборудования (Сертификаты ТР/ТС, сертификаты продукции собственного производства, сертификаты о происхожден</w:t>
            </w:r>
            <w:r w:rsidR="0079559A" w:rsidRPr="001611BF">
              <w:rPr>
                <w:sz w:val="21"/>
                <w:szCs w:val="21"/>
              </w:rPr>
              <w:t>ии товара / продукции, патенты)</w:t>
            </w:r>
            <w:r w:rsidR="00A50087">
              <w:rPr>
                <w:sz w:val="21"/>
                <w:szCs w:val="21"/>
              </w:rPr>
              <w:t>;</w:t>
            </w:r>
          </w:p>
          <w:p w:rsidR="00A30664" w:rsidRDefault="00E26F50" w:rsidP="00A30664">
            <w:pPr>
              <w:spacing w:line="240" w:lineRule="auto"/>
              <w:ind w:firstLine="0"/>
              <w:rPr>
                <w:sz w:val="21"/>
                <w:szCs w:val="21"/>
              </w:rPr>
            </w:pPr>
            <w:r w:rsidRPr="001611BF">
              <w:rPr>
                <w:b/>
                <w:bCs/>
                <w:sz w:val="21"/>
                <w:szCs w:val="21"/>
              </w:rPr>
              <w:t>2. Участнику закупки, являющемуся представителем производителя, в составе заявки необходимо представить:</w:t>
            </w:r>
            <w:r w:rsidRPr="001611BF">
              <w:rPr>
                <w:b/>
                <w:bCs/>
                <w:sz w:val="21"/>
                <w:szCs w:val="21"/>
              </w:rPr>
              <w:br/>
            </w:r>
            <w:r w:rsidRPr="001611BF">
              <w:rPr>
                <w:sz w:val="21"/>
                <w:szCs w:val="21"/>
              </w:rPr>
              <w:t xml:space="preserve">- Документы подтверждающие полномочия представителя по предмету закупки (письма производителя, сертификаты, соглашение и иные документы наделяющие представителя представлять интересы производителя по поставке оборудования;  </w:t>
            </w:r>
            <w:r w:rsidRPr="001611BF">
              <w:rPr>
                <w:sz w:val="21"/>
                <w:szCs w:val="21"/>
              </w:rPr>
              <w:br/>
              <w:t>- Документы, подтверждающие наличие производстве</w:t>
            </w:r>
            <w:r w:rsidR="00A30664">
              <w:rPr>
                <w:sz w:val="21"/>
                <w:szCs w:val="21"/>
              </w:rPr>
              <w:t>нных мощностей у Производителя;</w:t>
            </w:r>
          </w:p>
          <w:p w:rsidR="0065260F" w:rsidRDefault="00E26F50" w:rsidP="00A30664">
            <w:pPr>
              <w:spacing w:line="240" w:lineRule="auto"/>
              <w:ind w:firstLine="0"/>
              <w:rPr>
                <w:sz w:val="21"/>
                <w:szCs w:val="21"/>
              </w:rPr>
            </w:pPr>
            <w:r w:rsidRPr="001611BF">
              <w:rPr>
                <w:sz w:val="21"/>
                <w:szCs w:val="21"/>
              </w:rPr>
              <w:t>- Представить документы</w:t>
            </w:r>
            <w:r w:rsidR="00A23F39">
              <w:rPr>
                <w:sz w:val="21"/>
                <w:szCs w:val="21"/>
              </w:rPr>
              <w:t>,</w:t>
            </w:r>
            <w:r w:rsidRPr="001611BF">
              <w:rPr>
                <w:sz w:val="21"/>
                <w:szCs w:val="21"/>
              </w:rPr>
              <w:t xml:space="preserve"> подтверждающие производство оборудования производителем (Сертификаты ТР/ТС, сертификаты продукции собственного производства, сертификаты о происхожден</w:t>
            </w:r>
            <w:r w:rsidR="0079559A" w:rsidRPr="001611BF">
              <w:rPr>
                <w:sz w:val="21"/>
                <w:szCs w:val="21"/>
              </w:rPr>
              <w:t>ии товара / продукции, патенты)</w:t>
            </w:r>
            <w:r w:rsidR="00A50087">
              <w:rPr>
                <w:sz w:val="21"/>
                <w:szCs w:val="21"/>
              </w:rPr>
              <w:t>;</w:t>
            </w:r>
          </w:p>
          <w:p w:rsidR="00A30664" w:rsidRDefault="00E26F50" w:rsidP="00A30664">
            <w:pPr>
              <w:spacing w:line="240" w:lineRule="auto"/>
              <w:ind w:firstLine="0"/>
              <w:rPr>
                <w:sz w:val="21"/>
                <w:szCs w:val="21"/>
              </w:rPr>
            </w:pPr>
            <w:r w:rsidRPr="001611BF">
              <w:rPr>
                <w:b/>
                <w:bCs/>
                <w:sz w:val="21"/>
                <w:szCs w:val="21"/>
              </w:rPr>
              <w:t>3. Участнику закупки, являющемуся дилером производителя / представителя производителя, в составе заявки необходимо представить:</w:t>
            </w:r>
            <w:r w:rsidRPr="001611BF">
              <w:rPr>
                <w:sz w:val="21"/>
                <w:szCs w:val="21"/>
              </w:rPr>
              <w:br/>
              <w:t>- Документы подтверждающие полномочия дилера и представителя производителя по предмету закупки (письма производителя и/или представителя производителя, дилерские соглашения, сертификаты, иные документы наделяющие дилера и/или представителя производителя представлять интересы производителя по поставке оборудования);</w:t>
            </w:r>
          </w:p>
          <w:p w:rsidR="00E26F50" w:rsidRPr="001611BF" w:rsidRDefault="00E26F50" w:rsidP="00A30664">
            <w:pPr>
              <w:spacing w:line="240" w:lineRule="auto"/>
              <w:ind w:firstLine="0"/>
              <w:rPr>
                <w:sz w:val="21"/>
                <w:szCs w:val="21"/>
              </w:rPr>
            </w:pPr>
            <w:r w:rsidRPr="001611BF">
              <w:rPr>
                <w:sz w:val="21"/>
                <w:szCs w:val="21"/>
              </w:rPr>
              <w:t xml:space="preserve">- Письмо производителя, с печатью и подписью уполномоченного лица, подтверждающее выдачу сертификатов/соглашений и иных </w:t>
            </w:r>
            <w:r w:rsidRPr="001611BF">
              <w:rPr>
                <w:sz w:val="21"/>
                <w:szCs w:val="21"/>
              </w:rPr>
              <w:lastRenderedPageBreak/>
              <w:t>документов наделяющих полномоч</w:t>
            </w:r>
            <w:r w:rsidR="00A30664">
              <w:rPr>
                <w:sz w:val="21"/>
                <w:szCs w:val="21"/>
              </w:rPr>
              <w:t xml:space="preserve">иями Представителя / Дилера; </w:t>
            </w:r>
            <w:r w:rsidRPr="001611BF">
              <w:rPr>
                <w:sz w:val="21"/>
                <w:szCs w:val="21"/>
              </w:rPr>
              <w:br/>
              <w:t>- Представить документы подтверждающие производство оборудования производителем (Сертификаты ТР/ТС, сертификаты продукции собственного производства, сертификаты о происхожден</w:t>
            </w:r>
            <w:r w:rsidR="0079559A" w:rsidRPr="001611BF">
              <w:rPr>
                <w:sz w:val="21"/>
                <w:szCs w:val="21"/>
              </w:rPr>
              <w:t>ии товара / продукции, патенты)</w:t>
            </w:r>
            <w:r w:rsidR="00A50087">
              <w:rPr>
                <w:sz w:val="21"/>
                <w:szCs w:val="21"/>
              </w:rPr>
              <w:t>;</w:t>
            </w:r>
          </w:p>
        </w:tc>
      </w:tr>
      <w:tr w:rsidR="001161BA" w:rsidRPr="001161BA" w:rsidTr="0023344D">
        <w:trPr>
          <w:trHeight w:val="1694"/>
          <w:jc w:val="center"/>
        </w:trPr>
        <w:tc>
          <w:tcPr>
            <w:tcW w:w="562" w:type="dxa"/>
            <w:vAlign w:val="center"/>
          </w:tcPr>
          <w:p w:rsidR="00E26F50" w:rsidRPr="001161BA" w:rsidRDefault="00E26F50" w:rsidP="0023344D">
            <w:pPr>
              <w:pStyle w:val="a5"/>
              <w:numPr>
                <w:ilvl w:val="0"/>
                <w:numId w:val="3"/>
              </w:numPr>
              <w:spacing w:before="0" w:after="0"/>
              <w:ind w:right="0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50" w:rsidRPr="000727B6" w:rsidRDefault="00E26F50" w:rsidP="008B2648">
            <w:pPr>
              <w:spacing w:line="240" w:lineRule="auto"/>
              <w:ind w:firstLine="0"/>
              <w:rPr>
                <w:bCs/>
                <w:sz w:val="21"/>
                <w:szCs w:val="21"/>
              </w:rPr>
            </w:pPr>
            <w:r w:rsidRPr="000727B6">
              <w:rPr>
                <w:bCs/>
                <w:sz w:val="21"/>
                <w:szCs w:val="21"/>
              </w:rPr>
              <w:t xml:space="preserve">Наличие у Участника закупки опыта поставки Продукции/выполнения работ/ оказания услуг не менее </w:t>
            </w:r>
            <w:r w:rsidR="008B2648">
              <w:rPr>
                <w:bCs/>
                <w:sz w:val="21"/>
                <w:szCs w:val="21"/>
              </w:rPr>
              <w:t>2</w:t>
            </w:r>
            <w:r w:rsidRPr="000727B6">
              <w:rPr>
                <w:bCs/>
                <w:sz w:val="21"/>
                <w:szCs w:val="21"/>
              </w:rPr>
              <w:t>-х лет по предмету закупки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3E" w:rsidRDefault="00E26F50" w:rsidP="00F3763E">
            <w:pPr>
              <w:spacing w:line="240" w:lineRule="auto"/>
              <w:ind w:firstLine="0"/>
              <w:rPr>
                <w:b/>
                <w:bCs/>
                <w:sz w:val="21"/>
                <w:szCs w:val="21"/>
              </w:rPr>
            </w:pPr>
            <w:r w:rsidRPr="001611BF">
              <w:rPr>
                <w:b/>
                <w:bCs/>
                <w:sz w:val="21"/>
                <w:szCs w:val="21"/>
              </w:rPr>
              <w:t>Участнику закупки, для подтверждения опыта, в составе</w:t>
            </w:r>
            <w:r w:rsidR="005D5994" w:rsidRPr="001611BF">
              <w:rPr>
                <w:b/>
                <w:bCs/>
                <w:sz w:val="21"/>
                <w:szCs w:val="21"/>
              </w:rPr>
              <w:t xml:space="preserve"> </w:t>
            </w:r>
            <w:r w:rsidRPr="001611BF">
              <w:rPr>
                <w:b/>
                <w:bCs/>
                <w:sz w:val="21"/>
                <w:szCs w:val="21"/>
              </w:rPr>
              <w:t xml:space="preserve">заявки необходимо предоставить: </w:t>
            </w:r>
          </w:p>
          <w:p w:rsidR="00E26F50" w:rsidRPr="001611BF" w:rsidRDefault="00E26F50" w:rsidP="00F3763E">
            <w:pPr>
              <w:spacing w:line="240" w:lineRule="auto"/>
              <w:ind w:firstLine="0"/>
              <w:rPr>
                <w:sz w:val="21"/>
                <w:szCs w:val="21"/>
              </w:rPr>
            </w:pPr>
            <w:r w:rsidRPr="001611BF">
              <w:rPr>
                <w:sz w:val="21"/>
                <w:szCs w:val="21"/>
              </w:rPr>
              <w:t>- Референс-лист с приложением копий договоров (с печатями и подписями сторон) и документов</w:t>
            </w:r>
            <w:r w:rsidR="00F3763E">
              <w:rPr>
                <w:sz w:val="21"/>
                <w:szCs w:val="21"/>
              </w:rPr>
              <w:t>,</w:t>
            </w:r>
            <w:r w:rsidRPr="001611BF">
              <w:rPr>
                <w:sz w:val="21"/>
                <w:szCs w:val="21"/>
              </w:rPr>
              <w:t xml:space="preserve"> подтверждающих поставку Продукции/выполнения работ/ оказания услуг. Рассматриваются документы по предмету закупки за период с 201</w:t>
            </w:r>
            <w:r w:rsidR="0065260F">
              <w:rPr>
                <w:sz w:val="21"/>
                <w:szCs w:val="21"/>
              </w:rPr>
              <w:t>7</w:t>
            </w:r>
            <w:r w:rsidRPr="001611BF">
              <w:rPr>
                <w:sz w:val="21"/>
                <w:szCs w:val="21"/>
              </w:rPr>
              <w:t xml:space="preserve"> - 2019 годы с суммарной ценой не менее </w:t>
            </w:r>
            <w:r w:rsidR="00A50087">
              <w:rPr>
                <w:sz w:val="21"/>
                <w:szCs w:val="21"/>
              </w:rPr>
              <w:t>5</w:t>
            </w:r>
            <w:r w:rsidR="005D5994" w:rsidRPr="001611BF">
              <w:rPr>
                <w:sz w:val="21"/>
                <w:szCs w:val="21"/>
              </w:rPr>
              <w:t>0</w:t>
            </w:r>
            <w:r w:rsidRPr="001611BF">
              <w:rPr>
                <w:sz w:val="21"/>
                <w:szCs w:val="21"/>
              </w:rPr>
              <w:t>% НМЦ закупки).</w:t>
            </w:r>
          </w:p>
        </w:tc>
      </w:tr>
      <w:tr w:rsidR="00747A5D" w:rsidRPr="001161BA" w:rsidTr="0023344D">
        <w:trPr>
          <w:trHeight w:val="701"/>
          <w:jc w:val="center"/>
        </w:trPr>
        <w:tc>
          <w:tcPr>
            <w:tcW w:w="562" w:type="dxa"/>
            <w:vAlign w:val="center"/>
          </w:tcPr>
          <w:p w:rsidR="00747A5D" w:rsidRPr="001161BA" w:rsidRDefault="00747A5D" w:rsidP="0023344D">
            <w:pPr>
              <w:pStyle w:val="a5"/>
              <w:numPr>
                <w:ilvl w:val="0"/>
                <w:numId w:val="3"/>
              </w:numPr>
              <w:spacing w:before="0" w:after="0"/>
              <w:ind w:right="0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A5D" w:rsidRPr="00F3763E" w:rsidRDefault="00747A5D" w:rsidP="00F3763E">
            <w:pPr>
              <w:spacing w:line="240" w:lineRule="auto"/>
              <w:ind w:firstLine="0"/>
              <w:rPr>
                <w:bCs/>
                <w:sz w:val="21"/>
                <w:szCs w:val="21"/>
              </w:rPr>
            </w:pPr>
            <w:r w:rsidRPr="00F3763E">
              <w:rPr>
                <w:bCs/>
                <w:sz w:val="21"/>
                <w:szCs w:val="21"/>
              </w:rPr>
              <w:t>Соответствие предлагаемых условий поставки оборудования и  выполнения сопутствующих работ / оказания услуг, условиям и требованиям предусмотренным Техническим заданием (блок 7 закупочной документации) и проектом Договора (блок 6 закупочной документации).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A5D" w:rsidRPr="00F3763E" w:rsidRDefault="00747A5D" w:rsidP="00F3763E">
            <w:pPr>
              <w:spacing w:line="240" w:lineRule="auto"/>
              <w:ind w:firstLine="0"/>
              <w:rPr>
                <w:bCs/>
                <w:sz w:val="21"/>
                <w:szCs w:val="21"/>
              </w:rPr>
            </w:pPr>
            <w:r w:rsidRPr="00F3763E">
              <w:rPr>
                <w:bCs/>
                <w:sz w:val="21"/>
                <w:szCs w:val="21"/>
              </w:rPr>
              <w:t xml:space="preserve">Участнику закупки в </w:t>
            </w:r>
            <w:r w:rsidR="00F3763E" w:rsidRPr="00F3763E">
              <w:rPr>
                <w:bCs/>
                <w:sz w:val="21"/>
                <w:szCs w:val="21"/>
              </w:rPr>
              <w:t>составе</w:t>
            </w:r>
            <w:r w:rsidRPr="00F3763E">
              <w:rPr>
                <w:bCs/>
                <w:sz w:val="21"/>
                <w:szCs w:val="21"/>
              </w:rPr>
              <w:t xml:space="preserve"> заявки, необходимо представить подписанный проект договора, в редакции закупочной документации (блок 6 закупочной документации) без внесения изменений и предо</w:t>
            </w:r>
            <w:r w:rsidR="008B2648">
              <w:rPr>
                <w:bCs/>
                <w:sz w:val="21"/>
                <w:szCs w:val="21"/>
              </w:rPr>
              <w:t>ставления протокола разногласий (за исключением Приложения № 1 к проекту Договора в части заполнения технических требований)</w:t>
            </w:r>
            <w:r w:rsidR="00A23F39">
              <w:rPr>
                <w:bCs/>
                <w:sz w:val="21"/>
                <w:szCs w:val="21"/>
              </w:rPr>
              <w:t>.</w:t>
            </w:r>
          </w:p>
        </w:tc>
      </w:tr>
    </w:tbl>
    <w:p w:rsidR="00AB5521" w:rsidRDefault="00EF38F6" w:rsidP="008B2B38">
      <w:pPr>
        <w:pStyle w:val="a5"/>
        <w:spacing w:before="0" w:after="0"/>
        <w:ind w:left="0" w:right="0"/>
        <w:jc w:val="both"/>
        <w:rPr>
          <w:sz w:val="24"/>
        </w:rPr>
      </w:pPr>
      <w:r w:rsidRPr="008B2B38">
        <w:rPr>
          <w:b/>
          <w:sz w:val="24"/>
        </w:rPr>
        <w:t>Примечание</w:t>
      </w:r>
      <w:r w:rsidRPr="008B2B38">
        <w:rPr>
          <w:sz w:val="24"/>
        </w:rPr>
        <w:t xml:space="preserve">: </w:t>
      </w:r>
      <w:r w:rsidRPr="001161BA">
        <w:rPr>
          <w:sz w:val="24"/>
        </w:rPr>
        <w:t xml:space="preserve">Допускается изменение срока поставки Товара, указанного в п.4.1 проекта договора </w:t>
      </w:r>
      <w:r w:rsidR="005F4746" w:rsidRPr="001161BA">
        <w:rPr>
          <w:sz w:val="24"/>
        </w:rPr>
        <w:t xml:space="preserve">в меньшую сторону </w:t>
      </w:r>
      <w:r w:rsidRPr="001161BA">
        <w:rPr>
          <w:sz w:val="24"/>
        </w:rPr>
        <w:t>(</w:t>
      </w:r>
      <w:r w:rsidR="005F4746" w:rsidRPr="001161BA">
        <w:rPr>
          <w:sz w:val="24"/>
        </w:rPr>
        <w:t xml:space="preserve">Срок поставки - </w:t>
      </w:r>
      <w:r w:rsidR="005E006B" w:rsidRPr="008B2B38">
        <w:rPr>
          <w:sz w:val="24"/>
        </w:rPr>
        <w:t>90 (девяносто</w:t>
      </w:r>
      <w:r w:rsidR="005F4746" w:rsidRPr="008B2B38">
        <w:rPr>
          <w:sz w:val="24"/>
        </w:rPr>
        <w:t xml:space="preserve"> дней) календарных дней с момента подписания Договора</w:t>
      </w:r>
      <w:r w:rsidRPr="001161BA">
        <w:rPr>
          <w:sz w:val="24"/>
        </w:rPr>
        <w:t>)</w:t>
      </w:r>
      <w:r w:rsidR="002A09EE" w:rsidRPr="001161BA">
        <w:rPr>
          <w:sz w:val="24"/>
        </w:rPr>
        <w:t>.</w:t>
      </w:r>
    </w:p>
    <w:p w:rsidR="00AB5521" w:rsidRDefault="00AB5521" w:rsidP="00AB5521">
      <w:pPr>
        <w:pStyle w:val="af0"/>
        <w:numPr>
          <w:ilvl w:val="2"/>
          <w:numId w:val="1"/>
        </w:numPr>
        <w:tabs>
          <w:tab w:val="clear" w:pos="720"/>
          <w:tab w:val="clear" w:pos="1134"/>
          <w:tab w:val="num" w:pos="1985"/>
        </w:tabs>
        <w:ind w:left="709" w:hanging="567"/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</w:pPr>
      <w:r w:rsidRPr="001161BA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 xml:space="preserve">Общие </w:t>
      </w:r>
      <w:r w:rsidR="005D5994" w:rsidRPr="001161BA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тр</w:t>
      </w:r>
      <w:r w:rsidR="007F383F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ебования к участникам закупки.</w:t>
      </w:r>
    </w:p>
    <w:p w:rsidR="00F3763E" w:rsidRPr="001161BA" w:rsidRDefault="00F3763E" w:rsidP="00F3763E">
      <w:pPr>
        <w:pStyle w:val="af0"/>
        <w:tabs>
          <w:tab w:val="clear" w:pos="1134"/>
        </w:tabs>
        <w:ind w:left="709"/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</w:pPr>
    </w:p>
    <w:tbl>
      <w:tblPr>
        <w:tblW w:w="9815" w:type="dxa"/>
        <w:tblInd w:w="-147" w:type="dxa"/>
        <w:tblLook w:val="04A0" w:firstRow="1" w:lastRow="0" w:firstColumn="1" w:lastColumn="0" w:noHBand="0" w:noVBand="1"/>
      </w:tblPr>
      <w:tblGrid>
        <w:gridCol w:w="584"/>
        <w:gridCol w:w="4677"/>
        <w:gridCol w:w="4570"/>
      </w:tblGrid>
      <w:tr w:rsidR="001161BA" w:rsidRPr="001161BA" w:rsidTr="0065260F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1" w:rsidRPr="001161BA" w:rsidRDefault="00AB5521" w:rsidP="00AF325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1161BA">
              <w:rPr>
                <w:b/>
                <w:bCs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1" w:rsidRPr="001161BA" w:rsidRDefault="00AB5521" w:rsidP="00AF325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1161BA">
              <w:rPr>
                <w:b/>
                <w:bCs/>
              </w:rPr>
              <w:t>Требования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1" w:rsidRPr="001161BA" w:rsidRDefault="00AB5521" w:rsidP="00AF325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1161BA">
              <w:rPr>
                <w:b/>
                <w:bCs/>
              </w:rPr>
              <w:t>Подтверждающие документы</w:t>
            </w:r>
          </w:p>
        </w:tc>
      </w:tr>
      <w:tr w:rsidR="001161BA" w:rsidRPr="001161BA" w:rsidTr="0065260F">
        <w:trPr>
          <w:trHeight w:val="3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1" w:rsidRPr="001161BA" w:rsidRDefault="00AB5521" w:rsidP="00AF325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1161BA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21" w:rsidRPr="001161BA" w:rsidRDefault="00AB5521" w:rsidP="00AF325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161BA">
              <w:rPr>
                <w:b/>
                <w:bCs/>
                <w:sz w:val="21"/>
                <w:szCs w:val="21"/>
              </w:rPr>
              <w:t xml:space="preserve">Общие требования к участникам закупки </w:t>
            </w:r>
          </w:p>
        </w:tc>
      </w:tr>
      <w:tr w:rsidR="001161BA" w:rsidRPr="001161BA" w:rsidTr="0065260F">
        <w:trPr>
          <w:trHeight w:val="14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1" w:rsidRPr="001161BA" w:rsidRDefault="00AB5521" w:rsidP="00AF325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1161BA">
              <w:rPr>
                <w:sz w:val="21"/>
                <w:szCs w:val="21"/>
              </w:rPr>
              <w:t xml:space="preserve"> 1.1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1" w:rsidRPr="001161BA" w:rsidRDefault="00AB5521" w:rsidP="006A2D1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1"/>
                <w:szCs w:val="21"/>
              </w:rPr>
            </w:pPr>
            <w:r w:rsidRPr="001161BA">
              <w:rPr>
                <w:sz w:val="21"/>
                <w:szCs w:val="21"/>
              </w:rPr>
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http://zakupki.rosneft.ru/postinfo/  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1" w:rsidRPr="001161BA" w:rsidRDefault="00AB5521" w:rsidP="006A2D1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1"/>
                <w:szCs w:val="21"/>
              </w:rPr>
            </w:pPr>
            <w:r w:rsidRPr="001161BA">
              <w:rPr>
                <w:sz w:val="21"/>
                <w:szCs w:val="21"/>
              </w:rPr>
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минимальным требованиям аккредитации по форме 1а/1б либо Перечень документов, предоставляемый участником закупки для подтверждения его соответствия предъявляемым требованиям. Перечень указан в Блоке 8 закупочной документации и по адресу в сети Интернет: http://zakupki.rosneft.ru/postinfo/</w:t>
            </w:r>
          </w:p>
        </w:tc>
      </w:tr>
      <w:tr w:rsidR="001161BA" w:rsidRPr="001161BA" w:rsidTr="0065260F">
        <w:trPr>
          <w:trHeight w:val="1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1" w:rsidRPr="001161BA" w:rsidRDefault="00AB5521" w:rsidP="00AF325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1161BA">
              <w:rPr>
                <w:sz w:val="21"/>
                <w:szCs w:val="21"/>
              </w:rPr>
              <w:t xml:space="preserve"> 1.2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9EE" w:rsidRPr="001161BA" w:rsidRDefault="00E26F50" w:rsidP="006A2D1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1"/>
                <w:szCs w:val="21"/>
              </w:rPr>
            </w:pPr>
            <w:r w:rsidRPr="001161BA">
              <w:rPr>
                <w:sz w:val="21"/>
                <w:szCs w:val="21"/>
              </w:rPr>
              <w:t>Не проведение</w:t>
            </w:r>
            <w:r w:rsidR="00AB5521" w:rsidRPr="001161BA">
              <w:rPr>
                <w:sz w:val="21"/>
                <w:szCs w:val="21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1" w:rsidRPr="001161BA" w:rsidRDefault="00AB5521" w:rsidP="006A2D1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1"/>
                <w:szCs w:val="21"/>
              </w:rPr>
            </w:pPr>
            <w:r w:rsidRPr="001161BA">
              <w:rPr>
                <w:sz w:val="21"/>
                <w:szCs w:val="21"/>
              </w:rPr>
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1161BA" w:rsidRPr="001161BA" w:rsidTr="0065260F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1" w:rsidRPr="001161BA" w:rsidRDefault="00AB5521" w:rsidP="00AF325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1161BA">
              <w:rPr>
                <w:sz w:val="21"/>
                <w:szCs w:val="21"/>
              </w:rPr>
              <w:t xml:space="preserve"> 1.3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1" w:rsidRPr="001161BA" w:rsidRDefault="00AB5521" w:rsidP="006A2D1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1"/>
                <w:szCs w:val="21"/>
              </w:rPr>
            </w:pPr>
            <w:r w:rsidRPr="001161BA">
              <w:rPr>
                <w:sz w:val="21"/>
                <w:szCs w:val="21"/>
              </w:rPr>
              <w:t xml:space="preserve"> </w:t>
            </w:r>
            <w:r w:rsidR="00E26F50" w:rsidRPr="001161BA">
              <w:rPr>
                <w:sz w:val="21"/>
                <w:szCs w:val="21"/>
              </w:rPr>
              <w:t>Не приостановление</w:t>
            </w:r>
            <w:r w:rsidRPr="001161BA">
              <w:rPr>
                <w:sz w:val="21"/>
                <w:szCs w:val="21"/>
              </w:rPr>
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1" w:rsidRPr="001161BA" w:rsidRDefault="00AB5521" w:rsidP="006A2D1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1"/>
                <w:szCs w:val="21"/>
              </w:rPr>
            </w:pPr>
            <w:r w:rsidRPr="001161BA">
              <w:rPr>
                <w:sz w:val="21"/>
                <w:szCs w:val="21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1161BA">
              <w:rPr>
                <w:sz w:val="21"/>
                <w:szCs w:val="21"/>
              </w:rPr>
              <w:br/>
              <w:t xml:space="preserve">Проверка проводится, в том числе, с использованием источников информации, размещенных в открытом доступе в </w:t>
            </w:r>
            <w:r w:rsidRPr="001161BA">
              <w:rPr>
                <w:sz w:val="21"/>
                <w:szCs w:val="21"/>
              </w:rPr>
              <w:lastRenderedPageBreak/>
              <w:t>информационно-коммуникационной сети Интернет и других открытых источниках.</w:t>
            </w:r>
          </w:p>
        </w:tc>
      </w:tr>
      <w:tr w:rsidR="001161BA" w:rsidRPr="001161BA" w:rsidTr="0065260F">
        <w:trPr>
          <w:trHeight w:val="11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1" w:rsidRPr="001161BA" w:rsidRDefault="00AB5521" w:rsidP="00AF325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1161BA">
              <w:rPr>
                <w:sz w:val="21"/>
                <w:szCs w:val="21"/>
              </w:rPr>
              <w:lastRenderedPageBreak/>
              <w:t xml:space="preserve"> 1.4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9EE" w:rsidRPr="001161BA" w:rsidRDefault="00AB5521" w:rsidP="006A2D1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1"/>
                <w:szCs w:val="21"/>
              </w:rPr>
            </w:pPr>
            <w:r w:rsidRPr="001161BA">
              <w:rPr>
                <w:sz w:val="21"/>
                <w:szCs w:val="21"/>
              </w:rPr>
      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</w:t>
            </w:r>
          </w:p>
          <w:p w:rsidR="002A09EE" w:rsidRPr="001161BA" w:rsidRDefault="00AB5521" w:rsidP="006A2D1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1"/>
                <w:szCs w:val="21"/>
              </w:rPr>
            </w:pPr>
            <w:r w:rsidRPr="001161BA">
              <w:rPr>
                <w:sz w:val="21"/>
                <w:szCs w:val="21"/>
              </w:rPr>
              <w:t>недоимки, задолженности и решение по такому заявлению на дату рассмотрения заявки на участие и в ходе процедуры закупки принято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1" w:rsidRPr="001161BA" w:rsidRDefault="00AB5521" w:rsidP="006A2D1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1"/>
                <w:szCs w:val="21"/>
              </w:rPr>
            </w:pPr>
            <w:r w:rsidRPr="001161BA">
              <w:rPr>
                <w:sz w:val="21"/>
                <w:szCs w:val="21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1161BA">
              <w:rPr>
                <w:sz w:val="21"/>
                <w:szCs w:val="21"/>
              </w:rPr>
              <w:br/>
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</w:r>
            <w:r w:rsidRPr="001161BA">
              <w:rPr>
                <w:sz w:val="21"/>
                <w:szCs w:val="21"/>
              </w:rPr>
              <w:br/>
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</w:r>
            <w:r w:rsidRPr="001161BA">
              <w:rPr>
                <w:sz w:val="21"/>
                <w:szCs w:val="21"/>
              </w:rPr>
              <w:br/>
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</w:r>
          </w:p>
        </w:tc>
      </w:tr>
      <w:tr w:rsidR="001161BA" w:rsidRPr="001161BA" w:rsidTr="0065260F">
        <w:trPr>
          <w:trHeight w:val="17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1" w:rsidRPr="001161BA" w:rsidRDefault="00AB5521" w:rsidP="00AF325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1161BA">
              <w:rPr>
                <w:sz w:val="21"/>
                <w:szCs w:val="21"/>
              </w:rPr>
              <w:t xml:space="preserve"> 1.5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9EE" w:rsidRPr="001161BA" w:rsidRDefault="00AB5521" w:rsidP="006A2D1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1"/>
                <w:szCs w:val="21"/>
              </w:rPr>
            </w:pPr>
            <w:r w:rsidRPr="001161BA">
              <w:rPr>
                <w:sz w:val="21"/>
                <w:szCs w:val="21"/>
              </w:rPr>
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1" w:rsidRPr="001161BA" w:rsidRDefault="00AB5521" w:rsidP="006A2D1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1"/>
                <w:szCs w:val="21"/>
              </w:rPr>
            </w:pPr>
            <w:r w:rsidRPr="001161BA">
              <w:rPr>
                <w:sz w:val="21"/>
                <w:szCs w:val="21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1161BA">
              <w:rPr>
                <w:sz w:val="21"/>
                <w:szCs w:val="21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1161BA" w:rsidRPr="001161BA" w:rsidTr="0065260F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1" w:rsidRPr="001161BA" w:rsidRDefault="00AB5521" w:rsidP="00AF325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1161BA">
              <w:rPr>
                <w:sz w:val="21"/>
                <w:szCs w:val="21"/>
              </w:rPr>
              <w:t xml:space="preserve"> 1.6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9EE" w:rsidRPr="001161BA" w:rsidRDefault="00AB5521" w:rsidP="006A2D1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1"/>
                <w:szCs w:val="21"/>
              </w:rPr>
            </w:pPr>
            <w:r w:rsidRPr="001161BA">
              <w:rPr>
                <w:sz w:val="21"/>
                <w:szCs w:val="21"/>
              </w:rPr>
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      </w:r>
            <w:r w:rsidRPr="001161BA">
              <w:rPr>
                <w:sz w:val="21"/>
                <w:szCs w:val="21"/>
              </w:rPr>
              <w:lastRenderedPageBreak/>
              <w:t>являющихся предметом закупки, и административного наказания в виде дисквалификации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1" w:rsidRPr="001161BA" w:rsidRDefault="00AB5521" w:rsidP="006A2D1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1"/>
                <w:szCs w:val="21"/>
              </w:rPr>
            </w:pPr>
            <w:r w:rsidRPr="001161BA">
              <w:rPr>
                <w:sz w:val="21"/>
                <w:szCs w:val="21"/>
              </w:rPr>
              <w:lastRenderedPageBreak/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1161BA">
              <w:rPr>
                <w:sz w:val="21"/>
                <w:szCs w:val="21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1161BA" w:rsidRPr="001161BA" w:rsidTr="0065260F">
        <w:trPr>
          <w:trHeight w:val="5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1" w:rsidRPr="001161BA" w:rsidRDefault="00AB5521" w:rsidP="00AF325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1161BA">
              <w:rPr>
                <w:sz w:val="21"/>
                <w:szCs w:val="21"/>
              </w:rPr>
              <w:lastRenderedPageBreak/>
              <w:t xml:space="preserve"> 1.7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9EE" w:rsidRPr="001161BA" w:rsidRDefault="00AB5521" w:rsidP="006A2D1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1"/>
                <w:szCs w:val="21"/>
              </w:rPr>
            </w:pPr>
            <w:r w:rsidRPr="001161BA">
              <w:rPr>
                <w:sz w:val="21"/>
                <w:szCs w:val="21"/>
              </w:rPr>
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1" w:rsidRPr="001161BA" w:rsidRDefault="00AB5521" w:rsidP="006A2D1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1"/>
                <w:szCs w:val="21"/>
              </w:rPr>
            </w:pPr>
            <w:r w:rsidRPr="001161BA">
              <w:rPr>
                <w:sz w:val="21"/>
                <w:szCs w:val="21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1161BA">
              <w:rPr>
                <w:sz w:val="21"/>
                <w:szCs w:val="21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1161BA" w:rsidRPr="001161BA" w:rsidTr="0065260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1" w:rsidRPr="001161BA" w:rsidRDefault="00AB5521" w:rsidP="00AF325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1161BA">
              <w:rPr>
                <w:sz w:val="21"/>
                <w:szCs w:val="21"/>
              </w:rPr>
              <w:t xml:space="preserve"> 1.8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9EE" w:rsidRPr="001161BA" w:rsidRDefault="00AB5521" w:rsidP="006A2D1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1"/>
                <w:szCs w:val="21"/>
              </w:rPr>
            </w:pPr>
            <w:r w:rsidRPr="001161BA">
              <w:rPr>
                <w:sz w:val="21"/>
                <w:szCs w:val="21"/>
              </w:rPr>
              <w:t xml:space="preserve"> 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1" w:rsidRPr="001161BA" w:rsidRDefault="00AB5521" w:rsidP="006A2D1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1"/>
                <w:szCs w:val="21"/>
              </w:rPr>
            </w:pPr>
            <w:r w:rsidRPr="001161BA">
              <w:rPr>
                <w:sz w:val="21"/>
                <w:szCs w:val="21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1161BA">
              <w:rPr>
                <w:sz w:val="21"/>
                <w:szCs w:val="21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1161BA" w:rsidRPr="001161BA" w:rsidTr="0065260F">
        <w:trPr>
          <w:trHeight w:val="17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1" w:rsidRPr="001161BA" w:rsidRDefault="00AB5521" w:rsidP="00AF325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1161BA">
              <w:rPr>
                <w:sz w:val="21"/>
                <w:szCs w:val="21"/>
              </w:rPr>
              <w:t xml:space="preserve"> 1.9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1" w:rsidRPr="001161BA" w:rsidRDefault="00AB5521" w:rsidP="006A2D1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1"/>
                <w:szCs w:val="21"/>
              </w:rPr>
            </w:pPr>
            <w:r w:rsidRPr="001161BA">
              <w:rPr>
                <w:sz w:val="21"/>
                <w:szCs w:val="21"/>
              </w:rPr>
              <w:t xml:space="preserve"> Отсутствие у Участника закупки ограничений для участия в закупках, установленных законодательством РФ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1" w:rsidRPr="001161BA" w:rsidRDefault="00AB5521" w:rsidP="006A2D1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1"/>
                <w:szCs w:val="21"/>
              </w:rPr>
            </w:pPr>
            <w:r w:rsidRPr="001161BA">
              <w:rPr>
                <w:sz w:val="21"/>
                <w:szCs w:val="21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1161BA">
              <w:rPr>
                <w:sz w:val="21"/>
                <w:szCs w:val="21"/>
              </w:rPr>
              <w:br/>
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</w:r>
            <w:r w:rsidRPr="001161BA">
              <w:rPr>
                <w:sz w:val="21"/>
                <w:szCs w:val="21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1161BA" w:rsidRPr="001161BA" w:rsidTr="0065260F">
        <w:trPr>
          <w:trHeight w:val="11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21" w:rsidRPr="001161BA" w:rsidRDefault="00AB5521" w:rsidP="00AF325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1161BA">
              <w:rPr>
                <w:sz w:val="21"/>
                <w:szCs w:val="21"/>
              </w:rPr>
              <w:t xml:space="preserve"> 1.10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1" w:rsidRPr="001161BA" w:rsidRDefault="00AB5521" w:rsidP="006A2D1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1"/>
                <w:szCs w:val="21"/>
              </w:rPr>
            </w:pPr>
            <w:r w:rsidRPr="001161BA">
              <w:rPr>
                <w:sz w:val="21"/>
                <w:szCs w:val="21"/>
              </w:rPr>
              <w:t xml:space="preserve"> Приемлемый уровень устойчивости финансового состояния Участника закупки</w:t>
            </w:r>
          </w:p>
          <w:p w:rsidR="002A09EE" w:rsidRPr="001161BA" w:rsidRDefault="002A09EE" w:rsidP="006A2D1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1"/>
                <w:szCs w:val="21"/>
              </w:rPr>
            </w:pPr>
          </w:p>
          <w:p w:rsidR="002A09EE" w:rsidRPr="001161BA" w:rsidRDefault="002A09EE" w:rsidP="006A2D1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1"/>
                <w:szCs w:val="21"/>
              </w:rPr>
            </w:pPr>
          </w:p>
          <w:p w:rsidR="002A09EE" w:rsidRPr="001161BA" w:rsidRDefault="002A09EE" w:rsidP="006A2D1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1"/>
                <w:szCs w:val="21"/>
              </w:rPr>
            </w:pPr>
          </w:p>
          <w:p w:rsidR="002A09EE" w:rsidRPr="001161BA" w:rsidRDefault="002A09EE" w:rsidP="006A2D1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21" w:rsidRPr="001161BA" w:rsidRDefault="00AB5521" w:rsidP="006A2D1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1"/>
                <w:szCs w:val="21"/>
              </w:rPr>
            </w:pPr>
            <w:r w:rsidRPr="001161BA">
              <w:rPr>
                <w:sz w:val="21"/>
                <w:szCs w:val="21"/>
              </w:rPr>
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http://zakupki.rosneft.ru/postinfo/</w:t>
            </w:r>
          </w:p>
        </w:tc>
      </w:tr>
      <w:tr w:rsidR="001161BA" w:rsidRPr="001161BA" w:rsidTr="0065260F">
        <w:trPr>
          <w:trHeight w:val="8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94" w:rsidRPr="001161BA" w:rsidRDefault="005D5994" w:rsidP="00AF325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1161BA">
              <w:rPr>
                <w:sz w:val="21"/>
                <w:szCs w:val="21"/>
              </w:rPr>
              <w:t xml:space="preserve"> 1.11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94" w:rsidRPr="001161BA" w:rsidRDefault="005D5994" w:rsidP="006A2D1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1"/>
                <w:szCs w:val="21"/>
              </w:rPr>
            </w:pPr>
            <w:r w:rsidRPr="001161BA">
              <w:rPr>
                <w:sz w:val="21"/>
                <w:szCs w:val="21"/>
              </w:rPr>
              <w:t xml:space="preserve"> Отсутствие в отношении Участника закупки фактов отклонения от участия </w:t>
            </w:r>
            <w:r w:rsidR="00DF604A" w:rsidRPr="001161BA">
              <w:rPr>
                <w:sz w:val="21"/>
                <w:szCs w:val="21"/>
              </w:rPr>
              <w:t>в закупочных процедурах ПАО «НК Роснефть</w:t>
            </w:r>
            <w:r w:rsidRPr="001161BA">
              <w:rPr>
                <w:sz w:val="21"/>
                <w:szCs w:val="21"/>
              </w:rPr>
              <w:t>» и/или Обществ Группы в соответствии с пп.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94" w:rsidRPr="001161BA" w:rsidRDefault="005D5994" w:rsidP="00F3763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1"/>
                <w:szCs w:val="21"/>
              </w:rPr>
            </w:pPr>
            <w:r w:rsidRPr="001161BA">
              <w:rPr>
                <w:sz w:val="21"/>
                <w:szCs w:val="21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1161BA">
              <w:rPr>
                <w:sz w:val="21"/>
                <w:szCs w:val="21"/>
              </w:rPr>
              <w:br/>
              <w:t>Должны отсутствовать соответствующие протоколы проведения закупочных процедур</w:t>
            </w:r>
            <w:r w:rsidR="00F3763E">
              <w:rPr>
                <w:sz w:val="21"/>
                <w:szCs w:val="21"/>
              </w:rPr>
              <w:t xml:space="preserve"> </w:t>
            </w:r>
            <w:r w:rsidR="00F3763E" w:rsidRPr="001161BA">
              <w:rPr>
                <w:sz w:val="21"/>
                <w:szCs w:val="21"/>
              </w:rPr>
              <w:t xml:space="preserve">ПАО «НК Роснефть» </w:t>
            </w:r>
            <w:r w:rsidRPr="001161BA">
              <w:rPr>
                <w:sz w:val="21"/>
                <w:szCs w:val="21"/>
              </w:rPr>
              <w:t>и обществ группы, содержащие факты отклонения Участника по соответствующим причинам.</w:t>
            </w:r>
            <w:r w:rsidRPr="001161BA">
              <w:rPr>
                <w:sz w:val="21"/>
                <w:szCs w:val="21"/>
              </w:rPr>
              <w:br/>
              <w:t xml:space="preserve">Проверка проводится, в том числе, с использованием источников информации, размещенных в открытом доступе в </w:t>
            </w:r>
            <w:r w:rsidRPr="001161BA">
              <w:rPr>
                <w:sz w:val="21"/>
                <w:szCs w:val="21"/>
              </w:rPr>
              <w:lastRenderedPageBreak/>
              <w:t>информационно-коммуникационной сети Интернет и других открытых источниках</w:t>
            </w:r>
          </w:p>
        </w:tc>
      </w:tr>
      <w:tr w:rsidR="001161BA" w:rsidRPr="001161BA" w:rsidTr="0065260F">
        <w:trPr>
          <w:trHeight w:val="17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94" w:rsidRPr="001161BA" w:rsidRDefault="005D5994" w:rsidP="00AF325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1161BA">
              <w:rPr>
                <w:sz w:val="21"/>
                <w:szCs w:val="21"/>
              </w:rPr>
              <w:lastRenderedPageBreak/>
              <w:t xml:space="preserve"> 1.12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94" w:rsidRPr="001161BA" w:rsidRDefault="005D5994" w:rsidP="006A2D1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1"/>
                <w:szCs w:val="21"/>
              </w:rPr>
            </w:pPr>
            <w:r w:rsidRPr="001161BA">
              <w:rPr>
                <w:sz w:val="21"/>
                <w:szCs w:val="21"/>
              </w:rPr>
              <w:t xml:space="preserve"> 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 нарушением Участником закупки договора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94" w:rsidRPr="001161BA" w:rsidRDefault="005D5994" w:rsidP="006A2D1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1"/>
                <w:szCs w:val="21"/>
              </w:rPr>
            </w:pPr>
            <w:r w:rsidRPr="001161BA">
              <w:rPr>
                <w:sz w:val="21"/>
                <w:szCs w:val="21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1161BA">
              <w:rPr>
                <w:sz w:val="21"/>
                <w:szCs w:val="21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1161BA" w:rsidRPr="001161BA" w:rsidTr="0065260F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94" w:rsidRPr="001161BA" w:rsidRDefault="005D5994" w:rsidP="00AF325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1161BA">
              <w:rPr>
                <w:sz w:val="21"/>
                <w:szCs w:val="21"/>
              </w:rPr>
              <w:t xml:space="preserve"> 1.13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94" w:rsidRPr="001161BA" w:rsidRDefault="005D5994" w:rsidP="006A2D1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1"/>
                <w:szCs w:val="21"/>
              </w:rPr>
            </w:pPr>
            <w:r w:rsidRPr="001161BA">
              <w:rPr>
                <w:sz w:val="21"/>
                <w:szCs w:val="21"/>
              </w:rPr>
              <w:t xml:space="preserve"> 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94" w:rsidRPr="001161BA" w:rsidRDefault="005D5994" w:rsidP="006A2D1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1"/>
                <w:szCs w:val="21"/>
              </w:rPr>
            </w:pPr>
            <w:r w:rsidRPr="001161BA">
              <w:rPr>
                <w:sz w:val="21"/>
                <w:szCs w:val="21"/>
              </w:rPr>
              <w:t>Перечень документов, предоставляемый участниками закупки для подтверждения их соответствия предъявляемым требованиям,  указаны в Блоке 8 настоящего документа и по адресу в сети Интернет: http://zakupki.rosneft.ru/postinfo/</w:t>
            </w:r>
          </w:p>
        </w:tc>
      </w:tr>
    </w:tbl>
    <w:p w:rsidR="0088388E" w:rsidRPr="001161BA" w:rsidRDefault="00120742" w:rsidP="009F49BC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jc w:val="both"/>
        <w:rPr>
          <w:b/>
          <w:sz w:val="26"/>
          <w:szCs w:val="26"/>
        </w:rPr>
      </w:pPr>
      <w:r w:rsidRPr="001161BA">
        <w:rPr>
          <w:b/>
          <w:sz w:val="26"/>
          <w:szCs w:val="26"/>
        </w:rPr>
        <w:t>Требования к субподрядчикам (соисполнителям) (если применимо):</w:t>
      </w:r>
      <w:r w:rsidR="0088388E" w:rsidRPr="001161BA">
        <w:rPr>
          <w:b/>
          <w:sz w:val="26"/>
          <w:szCs w:val="26"/>
        </w:rPr>
        <w:t xml:space="preserve"> </w:t>
      </w:r>
    </w:p>
    <w:p w:rsidR="001029D9" w:rsidRPr="001161BA" w:rsidRDefault="0088388E" w:rsidP="009F49BC">
      <w:pPr>
        <w:pStyle w:val="a5"/>
        <w:spacing w:before="0" w:after="0"/>
        <w:ind w:left="0" w:right="0"/>
        <w:jc w:val="both"/>
        <w:rPr>
          <w:sz w:val="26"/>
          <w:szCs w:val="26"/>
          <w:u w:val="single"/>
        </w:rPr>
      </w:pPr>
      <w:r w:rsidRPr="001161BA">
        <w:rPr>
          <w:sz w:val="26"/>
          <w:szCs w:val="26"/>
        </w:rPr>
        <w:t>Привлечение субподрядчиков п</w:t>
      </w:r>
      <w:r w:rsidR="00DF030F" w:rsidRPr="001161BA">
        <w:rPr>
          <w:sz w:val="26"/>
          <w:szCs w:val="26"/>
        </w:rPr>
        <w:t xml:space="preserve">редусмотрено / </w:t>
      </w:r>
      <w:r w:rsidR="00DF030F" w:rsidRPr="001161BA">
        <w:rPr>
          <w:sz w:val="26"/>
          <w:szCs w:val="26"/>
          <w:u w:val="single"/>
        </w:rPr>
        <w:t>не предусмотрено</w:t>
      </w:r>
      <w:r w:rsidR="001029D9" w:rsidRPr="001161BA">
        <w:rPr>
          <w:sz w:val="26"/>
          <w:szCs w:val="26"/>
          <w:u w:val="single"/>
        </w:rPr>
        <w:t>.</w:t>
      </w:r>
    </w:p>
    <w:p w:rsidR="00120742" w:rsidRPr="001161BA" w:rsidRDefault="00120742" w:rsidP="009F49BC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jc w:val="both"/>
        <w:rPr>
          <w:b/>
          <w:sz w:val="26"/>
          <w:szCs w:val="26"/>
        </w:rPr>
      </w:pPr>
      <w:r w:rsidRPr="001161BA">
        <w:rPr>
          <w:b/>
          <w:sz w:val="26"/>
          <w:szCs w:val="26"/>
        </w:rPr>
        <w:t>Иные параметры технического задания (если применимо):</w:t>
      </w:r>
    </w:p>
    <w:p w:rsidR="00C81E16" w:rsidRPr="001161BA" w:rsidRDefault="005172B3" w:rsidP="009F49BC">
      <w:pPr>
        <w:pStyle w:val="a5"/>
        <w:spacing w:before="0" w:after="0"/>
        <w:ind w:left="0" w:right="0"/>
        <w:jc w:val="both"/>
        <w:rPr>
          <w:sz w:val="26"/>
          <w:szCs w:val="26"/>
        </w:rPr>
      </w:pPr>
      <w:r w:rsidRPr="001161BA">
        <w:rPr>
          <w:sz w:val="26"/>
          <w:szCs w:val="26"/>
        </w:rPr>
        <w:t>Отсутствуют</w:t>
      </w:r>
      <w:r w:rsidR="00C24A7E" w:rsidRPr="001161BA">
        <w:rPr>
          <w:sz w:val="26"/>
          <w:szCs w:val="26"/>
        </w:rPr>
        <w:t>.</w:t>
      </w:r>
    </w:p>
    <w:p w:rsidR="00120742" w:rsidRPr="001161BA" w:rsidRDefault="00120742" w:rsidP="009F49BC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jc w:val="both"/>
        <w:rPr>
          <w:b/>
          <w:sz w:val="26"/>
          <w:szCs w:val="26"/>
        </w:rPr>
      </w:pPr>
      <w:r w:rsidRPr="001161BA">
        <w:rPr>
          <w:b/>
          <w:sz w:val="26"/>
          <w:szCs w:val="26"/>
        </w:rPr>
        <w:t>Приложения к техническому заданию (если применимо):</w:t>
      </w:r>
    </w:p>
    <w:p w:rsidR="002A1FBF" w:rsidRPr="001161BA" w:rsidRDefault="002A1FBF" w:rsidP="009F49BC">
      <w:pPr>
        <w:pStyle w:val="a5"/>
        <w:spacing w:before="0" w:after="0"/>
        <w:ind w:left="0"/>
        <w:rPr>
          <w:sz w:val="26"/>
          <w:szCs w:val="26"/>
        </w:rPr>
      </w:pPr>
      <w:r w:rsidRPr="001161BA">
        <w:rPr>
          <w:sz w:val="26"/>
          <w:szCs w:val="26"/>
        </w:rPr>
        <w:t xml:space="preserve">Приложение </w:t>
      </w:r>
      <w:r w:rsidR="005C441F" w:rsidRPr="001161BA">
        <w:rPr>
          <w:sz w:val="26"/>
          <w:szCs w:val="26"/>
        </w:rPr>
        <w:t>№</w:t>
      </w:r>
      <w:r w:rsidRPr="001161BA">
        <w:rPr>
          <w:sz w:val="26"/>
          <w:szCs w:val="26"/>
        </w:rPr>
        <w:t>1</w:t>
      </w:r>
      <w:r w:rsidR="005C441F" w:rsidRPr="001161BA">
        <w:rPr>
          <w:sz w:val="26"/>
          <w:szCs w:val="26"/>
        </w:rPr>
        <w:t xml:space="preserve"> к Техническому заданию.</w:t>
      </w:r>
    </w:p>
    <w:p w:rsidR="00260D7D" w:rsidRPr="001161BA" w:rsidRDefault="00260D7D" w:rsidP="009F49BC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jc w:val="both"/>
        <w:rPr>
          <w:b/>
          <w:sz w:val="26"/>
          <w:szCs w:val="26"/>
        </w:rPr>
      </w:pPr>
      <w:r w:rsidRPr="001161BA">
        <w:rPr>
          <w:b/>
          <w:sz w:val="26"/>
          <w:szCs w:val="26"/>
        </w:rPr>
        <w:t xml:space="preserve">Форма, размер и порядок предоставления обеспечения заявок на участие в процедуре закупки – </w:t>
      </w:r>
      <w:r w:rsidRPr="001161BA">
        <w:rPr>
          <w:sz w:val="26"/>
          <w:szCs w:val="26"/>
        </w:rPr>
        <w:t>не предусмотрено.</w:t>
      </w:r>
    </w:p>
    <w:p w:rsidR="003B494B" w:rsidRPr="001161BA" w:rsidRDefault="00260D7D" w:rsidP="009F49BC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kinsoku/>
        <w:overflowPunct/>
        <w:autoSpaceDE/>
        <w:autoSpaceDN/>
        <w:spacing w:before="0" w:after="0"/>
        <w:ind w:left="0" w:right="0" w:firstLine="0"/>
        <w:rPr>
          <w:sz w:val="26"/>
          <w:szCs w:val="26"/>
        </w:rPr>
      </w:pPr>
      <w:r w:rsidRPr="001161BA">
        <w:rPr>
          <w:b/>
          <w:sz w:val="26"/>
          <w:szCs w:val="26"/>
        </w:rPr>
        <w:t>Форма, размер и порядок предоставления обеспечения исполнения договора -</w:t>
      </w:r>
      <w:r w:rsidR="00C24A7E" w:rsidRPr="001161BA">
        <w:rPr>
          <w:b/>
          <w:sz w:val="26"/>
          <w:szCs w:val="26"/>
        </w:rPr>
        <w:t xml:space="preserve"> </w:t>
      </w:r>
      <w:r w:rsidRPr="001161BA">
        <w:rPr>
          <w:sz w:val="26"/>
          <w:szCs w:val="26"/>
        </w:rPr>
        <w:t>не предусмотрено.</w:t>
      </w:r>
    </w:p>
    <w:p w:rsidR="004D0D54" w:rsidRPr="001161BA" w:rsidRDefault="00DB1EFD" w:rsidP="004D0D54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rPr>
          <w:b/>
          <w:sz w:val="26"/>
          <w:szCs w:val="26"/>
        </w:rPr>
      </w:pPr>
      <w:r w:rsidRPr="001161BA">
        <w:rPr>
          <w:b/>
          <w:sz w:val="26"/>
          <w:szCs w:val="26"/>
        </w:rPr>
        <w:t>Контактная информация</w:t>
      </w:r>
      <w:r w:rsidR="00E75B63" w:rsidRPr="001161BA">
        <w:rPr>
          <w:b/>
          <w:sz w:val="26"/>
          <w:szCs w:val="26"/>
        </w:rPr>
        <w:t>:</w:t>
      </w:r>
    </w:p>
    <w:tbl>
      <w:tblPr>
        <w:tblStyle w:val="a8"/>
        <w:tblW w:w="4877" w:type="pct"/>
        <w:jc w:val="center"/>
        <w:tblLayout w:type="fixed"/>
        <w:tblLook w:val="04A0" w:firstRow="1" w:lastRow="0" w:firstColumn="1" w:lastColumn="0" w:noHBand="0" w:noVBand="1"/>
      </w:tblPr>
      <w:tblGrid>
        <w:gridCol w:w="451"/>
        <w:gridCol w:w="4683"/>
        <w:gridCol w:w="4037"/>
      </w:tblGrid>
      <w:tr w:rsidR="001161BA" w:rsidRPr="001161BA" w:rsidTr="0016155F">
        <w:trPr>
          <w:jc w:val="center"/>
        </w:trPr>
        <w:tc>
          <w:tcPr>
            <w:tcW w:w="5000" w:type="pct"/>
            <w:gridSpan w:val="3"/>
            <w:hideMark/>
          </w:tcPr>
          <w:p w:rsidR="00DB1EFD" w:rsidRPr="001161BA" w:rsidRDefault="00DB1EFD" w:rsidP="009F49BC">
            <w:pPr>
              <w:pStyle w:val="a5"/>
              <w:spacing w:before="0" w:after="0"/>
              <w:ind w:left="0" w:right="0"/>
              <w:jc w:val="center"/>
              <w:rPr>
                <w:sz w:val="26"/>
                <w:szCs w:val="26"/>
              </w:rPr>
            </w:pPr>
            <w:bookmarkStart w:id="2" w:name="_Toc342986378"/>
            <w:bookmarkStart w:id="3" w:name="_Toc342986425"/>
            <w:bookmarkStart w:id="4" w:name="_Toc342986555"/>
            <w:bookmarkStart w:id="5" w:name="_Toc342986602"/>
            <w:bookmarkStart w:id="6" w:name="_Toc342986648"/>
            <w:bookmarkEnd w:id="2"/>
            <w:bookmarkEnd w:id="3"/>
            <w:bookmarkEnd w:id="4"/>
            <w:bookmarkEnd w:id="5"/>
            <w:bookmarkEnd w:id="6"/>
            <w:r w:rsidRPr="001161BA">
              <w:rPr>
                <w:sz w:val="26"/>
                <w:szCs w:val="26"/>
              </w:rPr>
              <w:t>Контактная информация</w:t>
            </w:r>
            <w:r w:rsidR="00A928CA" w:rsidRPr="001161BA">
              <w:rPr>
                <w:sz w:val="26"/>
                <w:szCs w:val="26"/>
              </w:rPr>
              <w:t xml:space="preserve"> </w:t>
            </w:r>
          </w:p>
        </w:tc>
      </w:tr>
      <w:tr w:rsidR="001161BA" w:rsidRPr="001161BA" w:rsidTr="0016155F">
        <w:trPr>
          <w:jc w:val="center"/>
        </w:trPr>
        <w:tc>
          <w:tcPr>
            <w:tcW w:w="246" w:type="pct"/>
          </w:tcPr>
          <w:p w:rsidR="00DB1EFD" w:rsidRPr="001161BA" w:rsidRDefault="005322B4" w:rsidP="009F49BC">
            <w:pPr>
              <w:spacing w:line="240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1161BA">
              <w:rPr>
                <w:rFonts w:eastAsia="Calibri"/>
                <w:sz w:val="26"/>
                <w:szCs w:val="26"/>
              </w:rPr>
              <w:t>1</w:t>
            </w:r>
            <w:r w:rsidR="00CD6FB7" w:rsidRPr="001161BA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553" w:type="pct"/>
            <w:hideMark/>
          </w:tcPr>
          <w:p w:rsidR="00DB1EFD" w:rsidRPr="001161BA" w:rsidRDefault="00DB1EFD" w:rsidP="009F49B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161BA">
              <w:rPr>
                <w:sz w:val="26"/>
                <w:szCs w:val="26"/>
              </w:rPr>
              <w:t>Контактное лицо (ФИО)</w:t>
            </w:r>
          </w:p>
        </w:tc>
        <w:tc>
          <w:tcPr>
            <w:tcW w:w="2201" w:type="pct"/>
          </w:tcPr>
          <w:p w:rsidR="00DB1EFD" w:rsidRPr="001161BA" w:rsidRDefault="00802727" w:rsidP="009F49B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161BA">
              <w:rPr>
                <w:sz w:val="26"/>
                <w:szCs w:val="26"/>
              </w:rPr>
              <w:t>Телятник Антон Николаевич</w:t>
            </w:r>
          </w:p>
        </w:tc>
      </w:tr>
      <w:tr w:rsidR="001161BA" w:rsidRPr="0033716C" w:rsidTr="0016155F">
        <w:trPr>
          <w:jc w:val="center"/>
        </w:trPr>
        <w:tc>
          <w:tcPr>
            <w:tcW w:w="246" w:type="pct"/>
          </w:tcPr>
          <w:p w:rsidR="00DB1EFD" w:rsidRPr="001161BA" w:rsidRDefault="005322B4" w:rsidP="009F49BC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1161BA">
              <w:rPr>
                <w:rFonts w:eastAsia="Calibri"/>
                <w:sz w:val="26"/>
                <w:szCs w:val="26"/>
              </w:rPr>
              <w:t>2</w:t>
            </w:r>
            <w:r w:rsidR="00CD6FB7" w:rsidRPr="001161BA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553" w:type="pct"/>
            <w:hideMark/>
          </w:tcPr>
          <w:p w:rsidR="00DB1EFD" w:rsidRPr="001161BA" w:rsidRDefault="00DB1EFD" w:rsidP="009F49B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161BA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2201" w:type="pct"/>
            <w:hideMark/>
          </w:tcPr>
          <w:p w:rsidR="002D3C8F" w:rsidRPr="001161BA" w:rsidRDefault="00931554" w:rsidP="001D2F9C">
            <w:pPr>
              <w:tabs>
                <w:tab w:val="clear" w:pos="1134"/>
                <w:tab w:val="left" w:pos="743"/>
              </w:tabs>
              <w:spacing w:line="240" w:lineRule="auto"/>
              <w:ind w:firstLine="0"/>
              <w:rPr>
                <w:sz w:val="26"/>
                <w:szCs w:val="26"/>
                <w:lang w:val="en-US"/>
              </w:rPr>
            </w:pPr>
            <w:r w:rsidRPr="001161BA">
              <w:rPr>
                <w:sz w:val="26"/>
                <w:szCs w:val="26"/>
                <w:lang w:val="en-US"/>
              </w:rPr>
              <w:t xml:space="preserve">e-mail: </w:t>
            </w:r>
            <w:r w:rsidR="009754A9" w:rsidRPr="001161BA">
              <w:rPr>
                <w:sz w:val="26"/>
                <w:szCs w:val="26"/>
                <w:lang w:val="en-US"/>
              </w:rPr>
              <w:t>TelyatnikAN@sskzvezda.ru</w:t>
            </w:r>
          </w:p>
        </w:tc>
      </w:tr>
      <w:tr w:rsidR="001161BA" w:rsidRPr="001161BA" w:rsidTr="0016155F">
        <w:trPr>
          <w:jc w:val="center"/>
        </w:trPr>
        <w:tc>
          <w:tcPr>
            <w:tcW w:w="246" w:type="pct"/>
          </w:tcPr>
          <w:p w:rsidR="00DB1EFD" w:rsidRPr="001161BA" w:rsidRDefault="005322B4" w:rsidP="009F49BC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1161BA">
              <w:rPr>
                <w:rFonts w:eastAsia="Calibri"/>
                <w:sz w:val="26"/>
                <w:szCs w:val="26"/>
              </w:rPr>
              <w:t>3</w:t>
            </w:r>
            <w:r w:rsidR="00CD6FB7" w:rsidRPr="001161BA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553" w:type="pct"/>
            <w:hideMark/>
          </w:tcPr>
          <w:p w:rsidR="00DB1EFD" w:rsidRPr="001161BA" w:rsidRDefault="00DB1EFD" w:rsidP="009F49B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161BA">
              <w:rPr>
                <w:sz w:val="26"/>
                <w:szCs w:val="26"/>
              </w:rPr>
              <w:t>Телефон</w:t>
            </w:r>
          </w:p>
        </w:tc>
        <w:tc>
          <w:tcPr>
            <w:tcW w:w="2201" w:type="pct"/>
            <w:hideMark/>
          </w:tcPr>
          <w:p w:rsidR="00DB1EFD" w:rsidRPr="001161BA" w:rsidRDefault="00174258" w:rsidP="0080272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161BA">
              <w:rPr>
                <w:sz w:val="26"/>
                <w:szCs w:val="26"/>
              </w:rPr>
              <w:t xml:space="preserve">тел. </w:t>
            </w:r>
            <w:r w:rsidR="0047745C" w:rsidRPr="001161BA">
              <w:rPr>
                <w:rFonts w:eastAsia="Calibri"/>
                <w:sz w:val="26"/>
                <w:szCs w:val="26"/>
                <w:lang w:eastAsia="en-US"/>
              </w:rPr>
              <w:t>8(42335)4-00-00 доб. 704</w:t>
            </w:r>
            <w:r w:rsidR="00802727" w:rsidRPr="001161BA">
              <w:rPr>
                <w:rFonts w:eastAsia="Calibri"/>
                <w:sz w:val="26"/>
                <w:szCs w:val="26"/>
                <w:lang w:eastAsia="en-US"/>
              </w:rPr>
              <w:t>18</w:t>
            </w:r>
          </w:p>
        </w:tc>
      </w:tr>
      <w:tr w:rsidR="001161BA" w:rsidRPr="001161BA" w:rsidTr="0016155F">
        <w:trPr>
          <w:jc w:val="center"/>
        </w:trPr>
        <w:tc>
          <w:tcPr>
            <w:tcW w:w="246" w:type="pct"/>
          </w:tcPr>
          <w:p w:rsidR="00DB1EFD" w:rsidRPr="001161BA" w:rsidRDefault="005322B4" w:rsidP="009F49BC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1161BA">
              <w:rPr>
                <w:rFonts w:eastAsia="Calibri"/>
                <w:sz w:val="26"/>
                <w:szCs w:val="26"/>
              </w:rPr>
              <w:t>4</w:t>
            </w:r>
            <w:r w:rsidR="00CD6FB7" w:rsidRPr="001161BA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553" w:type="pct"/>
            <w:hideMark/>
          </w:tcPr>
          <w:p w:rsidR="00DB1EFD" w:rsidRPr="001161BA" w:rsidRDefault="00DB1EFD" w:rsidP="009F49B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161BA">
              <w:rPr>
                <w:sz w:val="26"/>
                <w:szCs w:val="26"/>
              </w:rPr>
              <w:t>Факс</w:t>
            </w:r>
          </w:p>
        </w:tc>
        <w:tc>
          <w:tcPr>
            <w:tcW w:w="2201" w:type="pct"/>
          </w:tcPr>
          <w:p w:rsidR="00DB1EFD" w:rsidRPr="001161BA" w:rsidRDefault="003B0266" w:rsidP="009F49B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161BA">
              <w:rPr>
                <w:sz w:val="26"/>
                <w:szCs w:val="26"/>
              </w:rPr>
              <w:t>-</w:t>
            </w:r>
          </w:p>
        </w:tc>
      </w:tr>
      <w:tr w:rsidR="003571B5" w:rsidRPr="001161BA" w:rsidTr="0016155F">
        <w:trPr>
          <w:jc w:val="center"/>
        </w:trPr>
        <w:tc>
          <w:tcPr>
            <w:tcW w:w="246" w:type="pct"/>
          </w:tcPr>
          <w:p w:rsidR="00DB1EFD" w:rsidRPr="001161BA" w:rsidRDefault="005322B4" w:rsidP="009F49BC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1161BA">
              <w:rPr>
                <w:rFonts w:eastAsia="Calibri"/>
                <w:sz w:val="26"/>
                <w:szCs w:val="26"/>
              </w:rPr>
              <w:t>5</w:t>
            </w:r>
            <w:r w:rsidR="00CD6FB7" w:rsidRPr="001161BA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553" w:type="pct"/>
            <w:hideMark/>
          </w:tcPr>
          <w:p w:rsidR="00DB1EFD" w:rsidRPr="001161BA" w:rsidRDefault="00DB1EFD" w:rsidP="009F49B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161BA">
              <w:rPr>
                <w:sz w:val="26"/>
                <w:szCs w:val="26"/>
              </w:rPr>
              <w:t>Дополнительная контактная информация</w:t>
            </w:r>
          </w:p>
        </w:tc>
        <w:tc>
          <w:tcPr>
            <w:tcW w:w="2201" w:type="pct"/>
            <w:hideMark/>
          </w:tcPr>
          <w:p w:rsidR="00174258" w:rsidRPr="001161BA" w:rsidRDefault="003B0266" w:rsidP="009F49B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161BA">
              <w:rPr>
                <w:sz w:val="26"/>
                <w:szCs w:val="26"/>
              </w:rPr>
              <w:t>-</w:t>
            </w:r>
          </w:p>
        </w:tc>
      </w:tr>
    </w:tbl>
    <w:p w:rsidR="002A09EE" w:rsidRPr="001161BA" w:rsidRDefault="002A09EE" w:rsidP="00475139">
      <w:pPr>
        <w:spacing w:line="240" w:lineRule="auto"/>
        <w:ind w:firstLine="0"/>
        <w:rPr>
          <w:sz w:val="26"/>
          <w:szCs w:val="26"/>
        </w:rPr>
      </w:pPr>
    </w:p>
    <w:tbl>
      <w:tblPr>
        <w:tblStyle w:val="1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161BA" w:rsidRPr="001161BA" w:rsidTr="00EE6515">
        <w:tc>
          <w:tcPr>
            <w:tcW w:w="5495" w:type="dxa"/>
          </w:tcPr>
          <w:p w:rsidR="001D5858" w:rsidRPr="001161BA" w:rsidRDefault="001D5858" w:rsidP="009F49B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1D5858" w:rsidRPr="001161BA" w:rsidRDefault="001D5858" w:rsidP="00E373C7">
            <w:pPr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1161BA" w:rsidRPr="001161BA" w:rsidTr="00602164">
        <w:tc>
          <w:tcPr>
            <w:tcW w:w="5495" w:type="dxa"/>
          </w:tcPr>
          <w:p w:rsidR="001D5858" w:rsidRPr="001161BA" w:rsidRDefault="001D5858" w:rsidP="009F49B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1D5858" w:rsidRPr="001161BA" w:rsidRDefault="001D5858" w:rsidP="00802727">
            <w:pPr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1161BA" w:rsidRPr="001161BA" w:rsidTr="00602164">
        <w:tc>
          <w:tcPr>
            <w:tcW w:w="5495" w:type="dxa"/>
          </w:tcPr>
          <w:p w:rsidR="001D5858" w:rsidRPr="001161BA" w:rsidRDefault="001D5858" w:rsidP="009F49B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1D5858" w:rsidRPr="001161BA" w:rsidRDefault="001D5858" w:rsidP="009F49BC">
            <w:pPr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1161BA" w:rsidRPr="001161BA" w:rsidTr="00EE6515">
        <w:trPr>
          <w:trHeight w:val="274"/>
        </w:trPr>
        <w:tc>
          <w:tcPr>
            <w:tcW w:w="5495" w:type="dxa"/>
          </w:tcPr>
          <w:p w:rsidR="000160A5" w:rsidRPr="001161BA" w:rsidRDefault="000160A5" w:rsidP="009F49B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606D9A" w:rsidRPr="001161BA" w:rsidRDefault="00606D9A" w:rsidP="00EE6515">
            <w:pPr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</w:p>
        </w:tc>
      </w:tr>
    </w:tbl>
    <w:p w:rsidR="001161BA" w:rsidRDefault="001161BA" w:rsidP="009F49BC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602164" w:rsidRDefault="00602164" w:rsidP="009F49BC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602164" w:rsidRDefault="00602164" w:rsidP="009F49BC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602164" w:rsidRDefault="00602164" w:rsidP="009F49BC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602164" w:rsidRDefault="00602164" w:rsidP="009F49BC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602164" w:rsidRDefault="00602164" w:rsidP="009F49BC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602164" w:rsidRDefault="00602164" w:rsidP="009F49BC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602164" w:rsidRDefault="00602164" w:rsidP="009F49BC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602164" w:rsidRDefault="00602164" w:rsidP="009F49BC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602164" w:rsidRPr="001161BA" w:rsidRDefault="00602164" w:rsidP="009F49BC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7F13CE" w:rsidRDefault="00F53791" w:rsidP="009F49BC">
      <w:pPr>
        <w:spacing w:line="240" w:lineRule="auto"/>
        <w:ind w:firstLine="0"/>
        <w:outlineLvl w:val="0"/>
        <w:rPr>
          <w:b/>
          <w:sz w:val="24"/>
          <w:szCs w:val="24"/>
        </w:rPr>
      </w:pPr>
      <w:r w:rsidRPr="001161BA">
        <w:rPr>
          <w:b/>
          <w:sz w:val="24"/>
          <w:szCs w:val="24"/>
        </w:rPr>
        <w:t xml:space="preserve">РАЗМЕЩЕНО НА САЙТЕ </w:t>
      </w:r>
      <w:hyperlink r:id="rId8" w:history="1">
        <w:r w:rsidR="007D2785" w:rsidRPr="000B3AE6">
          <w:rPr>
            <w:rStyle w:val="af3"/>
            <w:b/>
            <w:sz w:val="24"/>
            <w:szCs w:val="24"/>
          </w:rPr>
          <w:t>WWW.FABRIKANT.RU</w:t>
        </w:r>
      </w:hyperlink>
      <w:r w:rsidR="007D2785">
        <w:rPr>
          <w:rStyle w:val="af3"/>
          <w:b/>
          <w:color w:val="auto"/>
          <w:sz w:val="24"/>
          <w:szCs w:val="24"/>
        </w:rPr>
        <w:t>,</w:t>
      </w:r>
      <w:r w:rsidR="007D2785">
        <w:rPr>
          <w:rStyle w:val="af3"/>
          <w:color w:val="auto"/>
          <w:sz w:val="24"/>
          <w:szCs w:val="24"/>
          <w:u w:val="none"/>
        </w:rPr>
        <w:t xml:space="preserve"> </w:t>
      </w:r>
      <w:r w:rsidRPr="001161BA">
        <w:rPr>
          <w:b/>
          <w:sz w:val="24"/>
          <w:szCs w:val="24"/>
        </w:rPr>
        <w:t>ТОРГОВАЯ ПРОЦЕДУРА</w:t>
      </w:r>
      <w:r w:rsidR="00C24A7E" w:rsidRPr="001161BA">
        <w:rPr>
          <w:b/>
          <w:sz w:val="24"/>
          <w:szCs w:val="24"/>
        </w:rPr>
        <w:t xml:space="preserve"> </w:t>
      </w:r>
      <w:r w:rsidR="00F33E77">
        <w:rPr>
          <w:b/>
          <w:sz w:val="24"/>
          <w:szCs w:val="24"/>
        </w:rPr>
        <w:t>№ 5088668</w:t>
      </w:r>
      <w:bookmarkStart w:id="7" w:name="_GoBack"/>
      <w:bookmarkEnd w:id="7"/>
      <w:r w:rsidRPr="001161BA">
        <w:rPr>
          <w:b/>
          <w:sz w:val="24"/>
          <w:szCs w:val="24"/>
        </w:rPr>
        <w:t>.</w:t>
      </w:r>
    </w:p>
    <w:p w:rsidR="008B2B38" w:rsidRDefault="008B2B38" w:rsidP="0060216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6166B" w:rsidRPr="008E2862" w:rsidRDefault="002A1FBF" w:rsidP="009F49BC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  <w:r w:rsidRPr="008E2862">
        <w:rPr>
          <w:b/>
          <w:sz w:val="24"/>
          <w:szCs w:val="24"/>
        </w:rPr>
        <w:lastRenderedPageBreak/>
        <w:t xml:space="preserve">Приложение № 1 </w:t>
      </w:r>
    </w:p>
    <w:p w:rsidR="002A1FBF" w:rsidRPr="008E2862" w:rsidRDefault="002A1FBF" w:rsidP="009F49BC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  <w:r w:rsidRPr="008E2862">
        <w:rPr>
          <w:b/>
          <w:sz w:val="24"/>
          <w:szCs w:val="24"/>
        </w:rPr>
        <w:t>к Техническому заданию</w:t>
      </w:r>
    </w:p>
    <w:p w:rsidR="002A1FBF" w:rsidRPr="008E2862" w:rsidRDefault="0033716C" w:rsidP="009F49BC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 641</w:t>
      </w:r>
      <w:r w:rsidR="0044432E" w:rsidRPr="008E2862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>27.11.</w:t>
      </w:r>
      <w:r w:rsidR="0044432E" w:rsidRPr="008E2862">
        <w:rPr>
          <w:b/>
          <w:sz w:val="24"/>
          <w:szCs w:val="24"/>
        </w:rPr>
        <w:t>2019</w:t>
      </w:r>
    </w:p>
    <w:p w:rsidR="00CB661D" w:rsidRPr="008E2862" w:rsidRDefault="00CB661D" w:rsidP="0078106C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rPr>
          <w:b/>
          <w:sz w:val="24"/>
          <w:szCs w:val="24"/>
        </w:rPr>
      </w:pPr>
    </w:p>
    <w:p w:rsidR="00CB661D" w:rsidRPr="008E2862" w:rsidRDefault="00CB661D" w:rsidP="0078106C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center"/>
        <w:rPr>
          <w:b/>
          <w:sz w:val="24"/>
          <w:szCs w:val="24"/>
        </w:rPr>
      </w:pPr>
      <w:r w:rsidRPr="008E2862">
        <w:rPr>
          <w:b/>
          <w:sz w:val="24"/>
          <w:szCs w:val="24"/>
        </w:rPr>
        <w:t>Техническое описание</w:t>
      </w:r>
    </w:p>
    <w:p w:rsidR="00387947" w:rsidRDefault="00387947" w:rsidP="0078106C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tbl>
      <w:tblPr>
        <w:tblStyle w:val="42"/>
        <w:tblW w:w="4822" w:type="pct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2357"/>
        <w:gridCol w:w="765"/>
        <w:gridCol w:w="5362"/>
      </w:tblGrid>
      <w:tr w:rsidR="00387947" w:rsidRPr="0042188D" w:rsidTr="009B7479">
        <w:trPr>
          <w:trHeight w:val="734"/>
          <w:jc w:val="center"/>
        </w:trPr>
        <w:tc>
          <w:tcPr>
            <w:tcW w:w="321" w:type="pct"/>
          </w:tcPr>
          <w:p w:rsidR="00387947" w:rsidRPr="0042188D" w:rsidRDefault="00387947" w:rsidP="009B747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2188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300" w:type="pct"/>
          </w:tcPr>
          <w:p w:rsidR="00387947" w:rsidRPr="0042188D" w:rsidRDefault="00387947" w:rsidP="009B747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2188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2" w:type="pct"/>
          </w:tcPr>
          <w:p w:rsidR="00387947" w:rsidRPr="0042188D" w:rsidRDefault="00387947" w:rsidP="009B747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2188D">
              <w:rPr>
                <w:b/>
                <w:bCs/>
                <w:sz w:val="24"/>
                <w:szCs w:val="24"/>
              </w:rPr>
              <w:t>Кол-во, шт.</w:t>
            </w:r>
          </w:p>
        </w:tc>
        <w:tc>
          <w:tcPr>
            <w:tcW w:w="2957" w:type="pct"/>
          </w:tcPr>
          <w:p w:rsidR="00387947" w:rsidRPr="0042188D" w:rsidRDefault="00387947" w:rsidP="009B747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2188D">
              <w:rPr>
                <w:b/>
                <w:bCs/>
                <w:sz w:val="24"/>
                <w:szCs w:val="24"/>
              </w:rPr>
              <w:t xml:space="preserve">Марка, тип (технические требования) </w:t>
            </w:r>
          </w:p>
        </w:tc>
      </w:tr>
      <w:tr w:rsidR="00387947" w:rsidRPr="001161BA" w:rsidTr="00AE1486">
        <w:trPr>
          <w:trHeight w:val="985"/>
          <w:jc w:val="center"/>
        </w:trPr>
        <w:tc>
          <w:tcPr>
            <w:tcW w:w="321" w:type="pct"/>
          </w:tcPr>
          <w:p w:rsidR="00387947" w:rsidRPr="0042188D" w:rsidRDefault="00387947" w:rsidP="009B747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8"/>
              </w:rPr>
            </w:pPr>
            <w:r w:rsidRPr="0042188D">
              <w:rPr>
                <w:bCs/>
                <w:sz w:val="28"/>
              </w:rPr>
              <w:t>1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947" w:rsidRPr="0042188D" w:rsidRDefault="00387947" w:rsidP="00F45744">
            <w:pPr>
              <w:spacing w:line="240" w:lineRule="auto"/>
              <w:ind w:left="-85" w:firstLine="0"/>
              <w:jc w:val="left"/>
              <w:rPr>
                <w:b/>
                <w:bCs/>
                <w:sz w:val="28"/>
              </w:rPr>
            </w:pPr>
            <w:r w:rsidRPr="0042188D">
              <w:rPr>
                <w:b/>
                <w:sz w:val="24"/>
                <w:szCs w:val="24"/>
              </w:rPr>
              <w:t>Модульная станция пенотушения</w:t>
            </w:r>
            <w:r w:rsidRPr="0042188D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947" w:rsidRPr="0042188D" w:rsidRDefault="00387947" w:rsidP="009B747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Theme="minorHAnsi"/>
                <w:sz w:val="28"/>
                <w:lang w:eastAsia="en-US"/>
              </w:rPr>
            </w:pPr>
            <w:r w:rsidRPr="0042188D">
              <w:rPr>
                <w:rFonts w:eastAsiaTheme="minorHAnsi"/>
                <w:sz w:val="28"/>
                <w:lang w:eastAsia="en-US"/>
              </w:rPr>
              <w:t xml:space="preserve">  </w:t>
            </w:r>
            <w:r w:rsidR="008E2862">
              <w:rPr>
                <w:rFonts w:eastAsiaTheme="minorHAnsi"/>
                <w:sz w:val="28"/>
                <w:lang w:eastAsia="en-US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947" w:rsidRDefault="00387947" w:rsidP="009B74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188D">
              <w:rPr>
                <w:sz w:val="24"/>
                <w:szCs w:val="24"/>
              </w:rPr>
              <w:t xml:space="preserve">Модульная станция пенотушения. </w:t>
            </w:r>
          </w:p>
          <w:p w:rsidR="00DF71FE" w:rsidRPr="0042188D" w:rsidRDefault="00DF71FE" w:rsidP="009B747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87947" w:rsidRPr="0042188D" w:rsidRDefault="005043BB" w:rsidP="009B747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Комплектность</w:t>
            </w:r>
            <w:r w:rsidR="00387947" w:rsidRPr="0042188D">
              <w:rPr>
                <w:sz w:val="24"/>
                <w:szCs w:val="24"/>
              </w:rPr>
              <w:t xml:space="preserve">: </w:t>
            </w:r>
          </w:p>
          <w:p w:rsidR="00387947" w:rsidRPr="0042188D" w:rsidRDefault="00387947" w:rsidP="009B74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188D">
              <w:rPr>
                <w:sz w:val="24"/>
                <w:szCs w:val="24"/>
              </w:rPr>
              <w:t xml:space="preserve">-обуха для транспортировки, </w:t>
            </w:r>
          </w:p>
          <w:p w:rsidR="00387947" w:rsidRPr="0042188D" w:rsidRDefault="00387947" w:rsidP="009B74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188D">
              <w:rPr>
                <w:sz w:val="24"/>
                <w:szCs w:val="24"/>
              </w:rPr>
              <w:t>-блок-</w:t>
            </w:r>
            <w:r w:rsidR="00F45744">
              <w:rPr>
                <w:sz w:val="24"/>
                <w:szCs w:val="24"/>
              </w:rPr>
              <w:t>бокс габаритными размерами не бо</w:t>
            </w:r>
            <w:r w:rsidRPr="0042188D">
              <w:rPr>
                <w:sz w:val="24"/>
                <w:szCs w:val="24"/>
              </w:rPr>
              <w:t xml:space="preserve">лее 9500х3500х4000, с утеплением сендвич панелями МВУ не менее 3 слоев и толщиной не менее 90мм; </w:t>
            </w:r>
          </w:p>
          <w:p w:rsidR="00387947" w:rsidRPr="0042188D" w:rsidRDefault="00387947" w:rsidP="009B74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188D">
              <w:rPr>
                <w:sz w:val="24"/>
                <w:szCs w:val="24"/>
              </w:rPr>
              <w:t xml:space="preserve">-бак дозатор объёмом не менее 1500 л в количестве не менее 2 шт., </w:t>
            </w:r>
          </w:p>
          <w:p w:rsidR="00387947" w:rsidRPr="0042188D" w:rsidRDefault="00387947" w:rsidP="009B74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188D">
              <w:rPr>
                <w:sz w:val="24"/>
                <w:szCs w:val="24"/>
              </w:rPr>
              <w:t>-Пеносмеситель не менее Ду100 в количестве не менее 2 шт.,</w:t>
            </w:r>
          </w:p>
          <w:p w:rsidR="00387947" w:rsidRPr="0042188D" w:rsidRDefault="00387947" w:rsidP="009B74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188D">
              <w:rPr>
                <w:sz w:val="24"/>
                <w:szCs w:val="24"/>
              </w:rPr>
              <w:t xml:space="preserve">-Насос для заправки бака-дозатора концентрированной пеной и водой; </w:t>
            </w:r>
          </w:p>
          <w:p w:rsidR="00387947" w:rsidRPr="0042188D" w:rsidRDefault="00387947" w:rsidP="009B74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188D">
              <w:rPr>
                <w:sz w:val="24"/>
                <w:szCs w:val="24"/>
              </w:rPr>
              <w:t xml:space="preserve">- шланги длиной не менее 2,5м в количестве не менее 2 шт., </w:t>
            </w:r>
          </w:p>
          <w:p w:rsidR="00387947" w:rsidRPr="0042188D" w:rsidRDefault="00387947" w:rsidP="009B74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188D">
              <w:rPr>
                <w:sz w:val="24"/>
                <w:szCs w:val="24"/>
              </w:rPr>
              <w:t xml:space="preserve">- Щит электрический внутренний для собственных нужд, </w:t>
            </w:r>
          </w:p>
          <w:p w:rsidR="00387947" w:rsidRPr="0042188D" w:rsidRDefault="00387947" w:rsidP="009B74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188D">
              <w:rPr>
                <w:sz w:val="24"/>
                <w:szCs w:val="24"/>
              </w:rPr>
              <w:t>- щит внешний вводно-распределительный,</w:t>
            </w:r>
          </w:p>
          <w:p w:rsidR="00387947" w:rsidRPr="0042188D" w:rsidRDefault="00387947" w:rsidP="009B74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188D">
              <w:rPr>
                <w:sz w:val="24"/>
                <w:szCs w:val="24"/>
              </w:rPr>
              <w:t xml:space="preserve">- система внутреннего и наружного освещения, </w:t>
            </w:r>
          </w:p>
          <w:p w:rsidR="00387947" w:rsidRPr="0042188D" w:rsidRDefault="00387947" w:rsidP="009B74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188D">
              <w:rPr>
                <w:sz w:val="24"/>
                <w:szCs w:val="24"/>
              </w:rPr>
              <w:t xml:space="preserve">- естественная система вентиляции, </w:t>
            </w:r>
          </w:p>
          <w:p w:rsidR="00387947" w:rsidRPr="0042188D" w:rsidRDefault="00387947" w:rsidP="009B74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188D">
              <w:rPr>
                <w:sz w:val="24"/>
                <w:szCs w:val="24"/>
              </w:rPr>
              <w:t xml:space="preserve">- электрическая система отопления,  </w:t>
            </w:r>
          </w:p>
          <w:p w:rsidR="00387947" w:rsidRPr="0042188D" w:rsidRDefault="00387947" w:rsidP="009B74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188D">
              <w:rPr>
                <w:sz w:val="24"/>
                <w:szCs w:val="24"/>
              </w:rPr>
              <w:t xml:space="preserve">- трубопроводная арматура., </w:t>
            </w:r>
          </w:p>
          <w:p w:rsidR="00387947" w:rsidRPr="0042188D" w:rsidRDefault="00387947" w:rsidP="009B74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188D">
              <w:rPr>
                <w:sz w:val="24"/>
                <w:szCs w:val="24"/>
              </w:rPr>
              <w:t xml:space="preserve">- электроснабжение (гермоввод, кабельная продукция), </w:t>
            </w:r>
          </w:p>
          <w:p w:rsidR="00387947" w:rsidRPr="0042188D" w:rsidRDefault="00387947" w:rsidP="009B74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188D">
              <w:rPr>
                <w:sz w:val="24"/>
                <w:szCs w:val="24"/>
              </w:rPr>
              <w:t xml:space="preserve">-пожарная сигнализация., </w:t>
            </w:r>
          </w:p>
          <w:p w:rsidR="00387947" w:rsidRPr="0042188D" w:rsidRDefault="00387947" w:rsidP="009B74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188D">
              <w:rPr>
                <w:sz w:val="24"/>
                <w:szCs w:val="24"/>
              </w:rPr>
              <w:t xml:space="preserve">2. Общая масса станции не более 8500кг. </w:t>
            </w:r>
          </w:p>
          <w:p w:rsidR="00387947" w:rsidRPr="0042188D" w:rsidRDefault="00387947" w:rsidP="009B74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188D">
              <w:rPr>
                <w:sz w:val="24"/>
                <w:szCs w:val="24"/>
              </w:rPr>
              <w:t xml:space="preserve">3. Напряжение питания 380В. </w:t>
            </w:r>
          </w:p>
          <w:p w:rsidR="00387947" w:rsidRDefault="00387947" w:rsidP="009B74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188D">
              <w:rPr>
                <w:sz w:val="24"/>
                <w:szCs w:val="24"/>
              </w:rPr>
              <w:t xml:space="preserve">4. В комплекте ручной пожарный извещатель и звуковой пожарный оповещатель. </w:t>
            </w:r>
          </w:p>
          <w:p w:rsidR="00D5433C" w:rsidRPr="0042188D" w:rsidRDefault="00D5433C" w:rsidP="009B747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Комплект рабочей документации.</w:t>
            </w:r>
          </w:p>
          <w:p w:rsidR="00387947" w:rsidRPr="0042188D" w:rsidRDefault="00387947" w:rsidP="009B74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188D">
              <w:rPr>
                <w:sz w:val="24"/>
                <w:szCs w:val="24"/>
              </w:rPr>
              <w:t xml:space="preserve">6. Унифицированные кабельные вводы с уплотнениями, согласно требований ВНТП 01/87/04-84. </w:t>
            </w:r>
          </w:p>
          <w:p w:rsidR="00387947" w:rsidRPr="0042188D" w:rsidRDefault="00387947" w:rsidP="009B74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188D">
              <w:rPr>
                <w:sz w:val="24"/>
                <w:szCs w:val="24"/>
              </w:rPr>
              <w:t xml:space="preserve">7. Электроснабжение согласно ПУЭ "Правила устройства электроустановок". </w:t>
            </w:r>
          </w:p>
          <w:p w:rsidR="00387947" w:rsidRDefault="00387947" w:rsidP="009B747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Освещенность по</w:t>
            </w:r>
            <w:r w:rsidRPr="007A62C3">
              <w:rPr>
                <w:sz w:val="24"/>
                <w:szCs w:val="24"/>
              </w:rPr>
              <w:t>мещения в соответствии с СП 52.13330.2016.</w:t>
            </w:r>
          </w:p>
          <w:p w:rsidR="00387947" w:rsidRDefault="00387947" w:rsidP="009B74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188D">
              <w:rPr>
                <w:sz w:val="24"/>
                <w:szCs w:val="24"/>
              </w:rPr>
              <w:t xml:space="preserve">9. </w:t>
            </w:r>
            <w:r w:rsidRPr="007A62C3">
              <w:rPr>
                <w:sz w:val="24"/>
                <w:szCs w:val="24"/>
              </w:rPr>
              <w:t>Все электрооборудование укомплектовано знаками по ГОСТ 12.4.026-20</w:t>
            </w:r>
            <w:r>
              <w:rPr>
                <w:sz w:val="24"/>
                <w:szCs w:val="24"/>
              </w:rPr>
              <w:t>15 Система стандартов безопасно</w:t>
            </w:r>
            <w:r w:rsidRPr="007A62C3">
              <w:rPr>
                <w:sz w:val="24"/>
                <w:szCs w:val="24"/>
              </w:rPr>
              <w:t>сти труда. Цвета сигнальные, знаки безопасности</w:t>
            </w:r>
            <w:r>
              <w:rPr>
                <w:sz w:val="24"/>
                <w:szCs w:val="24"/>
              </w:rPr>
              <w:t xml:space="preserve"> и разметка сигнальная. Назначе</w:t>
            </w:r>
            <w:r w:rsidRPr="007A62C3">
              <w:rPr>
                <w:sz w:val="24"/>
                <w:szCs w:val="24"/>
              </w:rPr>
              <w:t>ние и п</w:t>
            </w:r>
            <w:r>
              <w:rPr>
                <w:sz w:val="24"/>
                <w:szCs w:val="24"/>
              </w:rPr>
              <w:t>равила применения. Общие техни</w:t>
            </w:r>
            <w:r w:rsidRPr="007A62C3">
              <w:rPr>
                <w:sz w:val="24"/>
                <w:szCs w:val="24"/>
              </w:rPr>
              <w:t xml:space="preserve">ческие </w:t>
            </w:r>
            <w:r>
              <w:rPr>
                <w:sz w:val="24"/>
                <w:szCs w:val="24"/>
              </w:rPr>
              <w:t>требования и характеристики. Ме</w:t>
            </w:r>
            <w:r w:rsidRPr="007A62C3">
              <w:rPr>
                <w:sz w:val="24"/>
                <w:szCs w:val="24"/>
              </w:rPr>
              <w:t>тоды испытаний</w:t>
            </w:r>
          </w:p>
          <w:p w:rsidR="00357700" w:rsidRPr="0042188D" w:rsidRDefault="00357700" w:rsidP="009B747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87947" w:rsidRPr="0042188D" w:rsidRDefault="00387947" w:rsidP="009B747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10. </w:t>
            </w:r>
            <w:r w:rsidRPr="007A62C3">
              <w:rPr>
                <w:sz w:val="24"/>
                <w:szCs w:val="24"/>
              </w:rPr>
              <w:t>Заземление по ГОСТ 30331.1-2013 Электроустановки низковольтные.</w:t>
            </w:r>
          </w:p>
          <w:p w:rsidR="00387947" w:rsidRPr="001161BA" w:rsidRDefault="00387947" w:rsidP="009B74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188D">
              <w:rPr>
                <w:sz w:val="24"/>
                <w:szCs w:val="24"/>
              </w:rPr>
              <w:t>11. В комплекте поставки инструкция по эксплуатации и паспорт на русском языке.</w:t>
            </w:r>
            <w:r w:rsidRPr="001161BA">
              <w:rPr>
                <w:sz w:val="24"/>
                <w:szCs w:val="24"/>
              </w:rPr>
              <w:t xml:space="preserve"> </w:t>
            </w:r>
          </w:p>
        </w:tc>
      </w:tr>
    </w:tbl>
    <w:p w:rsidR="00387947" w:rsidRPr="0099289F" w:rsidRDefault="00387947" w:rsidP="0078106C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D12618" w:rsidRPr="00387947" w:rsidRDefault="00D12618" w:rsidP="00D1261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left"/>
        <w:rPr>
          <w:sz w:val="24"/>
          <w:szCs w:val="24"/>
        </w:rPr>
      </w:pPr>
    </w:p>
    <w:p w:rsidR="00EB3FEE" w:rsidRPr="00387947" w:rsidRDefault="00EB3FEE" w:rsidP="009F49BC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left"/>
        <w:rPr>
          <w:b/>
          <w:sz w:val="24"/>
          <w:szCs w:val="24"/>
        </w:rPr>
      </w:pPr>
    </w:p>
    <w:p w:rsidR="008620FC" w:rsidRDefault="008620FC" w:rsidP="009F49BC">
      <w:pPr>
        <w:pStyle w:val="-"/>
        <w:jc w:val="center"/>
        <w:rPr>
          <w:rFonts w:ascii="Times New Roman" w:hAnsi="Times New Roman"/>
          <w:sz w:val="24"/>
        </w:rPr>
      </w:pPr>
    </w:p>
    <w:p w:rsidR="008620FC" w:rsidRDefault="008620FC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  <w:rPr>
          <w:b/>
          <w:bCs/>
          <w:caps/>
          <w:sz w:val="24"/>
          <w:szCs w:val="24"/>
        </w:rPr>
      </w:pPr>
    </w:p>
    <w:p w:rsidR="00F00C72" w:rsidRPr="001161BA" w:rsidRDefault="00F00C72" w:rsidP="009F49BC">
      <w:pPr>
        <w:pStyle w:val="-"/>
        <w:jc w:val="center"/>
        <w:rPr>
          <w:rFonts w:ascii="Times New Roman" w:hAnsi="Times New Roman"/>
          <w:sz w:val="24"/>
        </w:rPr>
      </w:pPr>
    </w:p>
    <w:p w:rsidR="00BD32A3" w:rsidRPr="001161BA" w:rsidRDefault="00BD32A3" w:rsidP="009F49BC">
      <w:pPr>
        <w:pStyle w:val="-"/>
        <w:jc w:val="center"/>
        <w:rPr>
          <w:rFonts w:ascii="Times New Roman" w:hAnsi="Times New Roman"/>
          <w:sz w:val="24"/>
        </w:rPr>
      </w:pPr>
    </w:p>
    <w:p w:rsidR="00BD32A3" w:rsidRPr="001161BA" w:rsidRDefault="00BD32A3" w:rsidP="009F49BC">
      <w:pPr>
        <w:pStyle w:val="-"/>
        <w:jc w:val="center"/>
        <w:rPr>
          <w:rFonts w:ascii="Times New Roman" w:hAnsi="Times New Roman"/>
          <w:sz w:val="24"/>
        </w:rPr>
      </w:pPr>
    </w:p>
    <w:p w:rsidR="00FC53AA" w:rsidRDefault="00FC53AA" w:rsidP="009F49BC">
      <w:pPr>
        <w:pStyle w:val="-"/>
        <w:jc w:val="center"/>
        <w:rPr>
          <w:rFonts w:ascii="Times New Roman" w:hAnsi="Times New Roman"/>
          <w:sz w:val="24"/>
        </w:rPr>
      </w:pPr>
    </w:p>
    <w:p w:rsidR="008620FC" w:rsidRDefault="008620FC" w:rsidP="009F49BC">
      <w:pPr>
        <w:pStyle w:val="-"/>
        <w:jc w:val="center"/>
        <w:rPr>
          <w:rFonts w:ascii="Times New Roman" w:hAnsi="Times New Roman"/>
          <w:sz w:val="24"/>
        </w:rPr>
      </w:pPr>
    </w:p>
    <w:p w:rsidR="008620FC" w:rsidRDefault="008620FC" w:rsidP="009F49BC">
      <w:pPr>
        <w:pStyle w:val="-"/>
        <w:jc w:val="center"/>
        <w:rPr>
          <w:rFonts w:ascii="Times New Roman" w:hAnsi="Times New Roman"/>
          <w:sz w:val="24"/>
        </w:rPr>
      </w:pPr>
    </w:p>
    <w:p w:rsidR="008620FC" w:rsidRPr="001161BA" w:rsidRDefault="008620FC" w:rsidP="009F49BC">
      <w:pPr>
        <w:pStyle w:val="-"/>
        <w:jc w:val="center"/>
        <w:rPr>
          <w:rFonts w:ascii="Times New Roman" w:hAnsi="Times New Roman"/>
          <w:sz w:val="24"/>
        </w:rPr>
      </w:pPr>
    </w:p>
    <w:p w:rsidR="00FC53AA" w:rsidRPr="001161BA" w:rsidRDefault="00FC53AA" w:rsidP="009F49BC">
      <w:pPr>
        <w:pStyle w:val="-"/>
        <w:jc w:val="center"/>
        <w:rPr>
          <w:rFonts w:ascii="Times New Roman" w:hAnsi="Times New Roman"/>
          <w:sz w:val="24"/>
        </w:rPr>
      </w:pPr>
    </w:p>
    <w:p w:rsidR="00BD32A3" w:rsidRPr="001161BA" w:rsidRDefault="00BD32A3" w:rsidP="009F49BC">
      <w:pPr>
        <w:pStyle w:val="-"/>
        <w:jc w:val="center"/>
        <w:rPr>
          <w:rFonts w:ascii="Times New Roman" w:hAnsi="Times New Roman"/>
          <w:sz w:val="24"/>
        </w:rPr>
      </w:pPr>
    </w:p>
    <w:p w:rsidR="00BD32A3" w:rsidRPr="001161BA" w:rsidRDefault="00BD32A3" w:rsidP="009F49BC">
      <w:pPr>
        <w:pStyle w:val="-"/>
        <w:jc w:val="center"/>
        <w:rPr>
          <w:rFonts w:ascii="Times New Roman" w:hAnsi="Times New Roman"/>
          <w:sz w:val="24"/>
        </w:rPr>
      </w:pPr>
    </w:p>
    <w:p w:rsidR="003C6FEB" w:rsidRPr="001161BA" w:rsidRDefault="003C6FEB" w:rsidP="003C6FEB">
      <w:pPr>
        <w:pStyle w:val="-"/>
        <w:jc w:val="center"/>
        <w:rPr>
          <w:rFonts w:ascii="Times New Roman" w:hAnsi="Times New Roman"/>
          <w:sz w:val="24"/>
        </w:rPr>
      </w:pPr>
    </w:p>
    <w:p w:rsidR="00BD32A3" w:rsidRPr="001161BA" w:rsidRDefault="00BD32A3" w:rsidP="009F49BC">
      <w:pPr>
        <w:pStyle w:val="-"/>
        <w:jc w:val="center"/>
        <w:rPr>
          <w:rFonts w:ascii="Times New Roman" w:hAnsi="Times New Roman"/>
          <w:sz w:val="24"/>
        </w:rPr>
      </w:pPr>
    </w:p>
    <w:sectPr w:rsidR="00BD32A3" w:rsidRPr="001161BA" w:rsidSect="00DF71FE">
      <w:pgSz w:w="11907" w:h="16840" w:code="9"/>
      <w:pgMar w:top="851" w:right="1077" w:bottom="851" w:left="1418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F80" w:rsidRDefault="00843F80" w:rsidP="00120742">
      <w:pPr>
        <w:spacing w:line="240" w:lineRule="auto"/>
      </w:pPr>
      <w:r>
        <w:separator/>
      </w:r>
    </w:p>
  </w:endnote>
  <w:endnote w:type="continuationSeparator" w:id="0">
    <w:p w:rsidR="00843F80" w:rsidRDefault="00843F80" w:rsidP="00120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F80" w:rsidRDefault="00843F80" w:rsidP="00120742">
      <w:pPr>
        <w:spacing w:line="240" w:lineRule="auto"/>
      </w:pPr>
      <w:r>
        <w:separator/>
      </w:r>
    </w:p>
  </w:footnote>
  <w:footnote w:type="continuationSeparator" w:id="0">
    <w:p w:rsidR="00843F80" w:rsidRDefault="00843F80" w:rsidP="001207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B8A"/>
    <w:multiLevelType w:val="hybridMultilevel"/>
    <w:tmpl w:val="E8C0A918"/>
    <w:lvl w:ilvl="0" w:tplc="384AEE12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19905C5"/>
    <w:multiLevelType w:val="hybridMultilevel"/>
    <w:tmpl w:val="0EB23B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C7C93"/>
    <w:multiLevelType w:val="hybridMultilevel"/>
    <w:tmpl w:val="DD161A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C69D1"/>
    <w:multiLevelType w:val="hybridMultilevel"/>
    <w:tmpl w:val="857C6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6E5563"/>
    <w:multiLevelType w:val="multilevel"/>
    <w:tmpl w:val="E5B845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0D14631"/>
    <w:multiLevelType w:val="hybridMultilevel"/>
    <w:tmpl w:val="CAC69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601220"/>
    <w:multiLevelType w:val="hybridMultilevel"/>
    <w:tmpl w:val="FBC41ECC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1E431909"/>
    <w:multiLevelType w:val="hybridMultilevel"/>
    <w:tmpl w:val="50FE7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25783D"/>
    <w:multiLevelType w:val="hybridMultilevel"/>
    <w:tmpl w:val="E31A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A5A9D"/>
    <w:multiLevelType w:val="hybridMultilevel"/>
    <w:tmpl w:val="022C9D8A"/>
    <w:lvl w:ilvl="0" w:tplc="0419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0" w15:restartNumberingAfterBreak="0">
    <w:nsid w:val="20EB1EE0"/>
    <w:multiLevelType w:val="multilevel"/>
    <w:tmpl w:val="6DEC7C4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lang w:val="ru-RU"/>
        <w:specVanish w:val="0"/>
      </w:rPr>
    </w:lvl>
    <w:lvl w:ilvl="1">
      <w:start w:val="1"/>
      <w:numFmt w:val="decimal"/>
      <w:isLgl/>
      <w:suff w:val="space"/>
      <w:lvlText w:val="%1.%2."/>
      <w:lvlJc w:val="left"/>
      <w:pPr>
        <w:ind w:left="99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32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/>
      </w:rPr>
    </w:lvl>
  </w:abstractNum>
  <w:abstractNum w:abstractNumId="11" w15:restartNumberingAfterBreak="0">
    <w:nsid w:val="211F66FB"/>
    <w:multiLevelType w:val="hybridMultilevel"/>
    <w:tmpl w:val="F2E04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4C11BA"/>
    <w:multiLevelType w:val="multilevel"/>
    <w:tmpl w:val="6D1892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A742DF"/>
    <w:multiLevelType w:val="hybridMultilevel"/>
    <w:tmpl w:val="35DA6C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F83C9B"/>
    <w:multiLevelType w:val="multilevel"/>
    <w:tmpl w:val="488A25B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2B402E"/>
    <w:multiLevelType w:val="hybridMultilevel"/>
    <w:tmpl w:val="DFE27D32"/>
    <w:lvl w:ilvl="0" w:tplc="ECB45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4" w:hanging="360"/>
      </w:pPr>
    </w:lvl>
    <w:lvl w:ilvl="2" w:tplc="0419001B" w:tentative="1">
      <w:start w:val="1"/>
      <w:numFmt w:val="lowerRoman"/>
      <w:lvlText w:val="%3."/>
      <w:lvlJc w:val="right"/>
      <w:pPr>
        <w:ind w:left="246" w:hanging="180"/>
      </w:pPr>
    </w:lvl>
    <w:lvl w:ilvl="3" w:tplc="0419000F" w:tentative="1">
      <w:start w:val="1"/>
      <w:numFmt w:val="decimal"/>
      <w:lvlText w:val="%4."/>
      <w:lvlJc w:val="left"/>
      <w:pPr>
        <w:ind w:left="966" w:hanging="360"/>
      </w:pPr>
    </w:lvl>
    <w:lvl w:ilvl="4" w:tplc="04190019" w:tentative="1">
      <w:start w:val="1"/>
      <w:numFmt w:val="lowerLetter"/>
      <w:lvlText w:val="%5."/>
      <w:lvlJc w:val="left"/>
      <w:pPr>
        <w:ind w:left="1686" w:hanging="360"/>
      </w:pPr>
    </w:lvl>
    <w:lvl w:ilvl="5" w:tplc="0419001B" w:tentative="1">
      <w:start w:val="1"/>
      <w:numFmt w:val="lowerRoman"/>
      <w:lvlText w:val="%6."/>
      <w:lvlJc w:val="right"/>
      <w:pPr>
        <w:ind w:left="2406" w:hanging="180"/>
      </w:pPr>
    </w:lvl>
    <w:lvl w:ilvl="6" w:tplc="0419000F" w:tentative="1">
      <w:start w:val="1"/>
      <w:numFmt w:val="decimal"/>
      <w:lvlText w:val="%7."/>
      <w:lvlJc w:val="left"/>
      <w:pPr>
        <w:ind w:left="3126" w:hanging="360"/>
      </w:pPr>
    </w:lvl>
    <w:lvl w:ilvl="7" w:tplc="04190019" w:tentative="1">
      <w:start w:val="1"/>
      <w:numFmt w:val="lowerLetter"/>
      <w:lvlText w:val="%8."/>
      <w:lvlJc w:val="left"/>
      <w:pPr>
        <w:ind w:left="3846" w:hanging="360"/>
      </w:pPr>
    </w:lvl>
    <w:lvl w:ilvl="8" w:tplc="0419001B" w:tentative="1">
      <w:start w:val="1"/>
      <w:numFmt w:val="lowerRoman"/>
      <w:lvlText w:val="%9."/>
      <w:lvlJc w:val="right"/>
      <w:pPr>
        <w:ind w:left="4566" w:hanging="180"/>
      </w:pPr>
    </w:lvl>
  </w:abstractNum>
  <w:abstractNum w:abstractNumId="16" w15:restartNumberingAfterBreak="0">
    <w:nsid w:val="3742120F"/>
    <w:multiLevelType w:val="hybridMultilevel"/>
    <w:tmpl w:val="E31A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21F1D"/>
    <w:multiLevelType w:val="hybridMultilevel"/>
    <w:tmpl w:val="C98A58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2A5DEB"/>
    <w:multiLevelType w:val="hybridMultilevel"/>
    <w:tmpl w:val="44B89E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A80E8C"/>
    <w:multiLevelType w:val="multilevel"/>
    <w:tmpl w:val="7D8022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29935E4"/>
    <w:multiLevelType w:val="hybridMultilevel"/>
    <w:tmpl w:val="42147884"/>
    <w:lvl w:ilvl="0" w:tplc="EB7C8F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B93802"/>
    <w:multiLevelType w:val="hybridMultilevel"/>
    <w:tmpl w:val="347E4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7C2AFD"/>
    <w:multiLevelType w:val="hybridMultilevel"/>
    <w:tmpl w:val="B01E0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D31D4F"/>
    <w:multiLevelType w:val="multilevel"/>
    <w:tmpl w:val="CE7AA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4" w15:restartNumberingAfterBreak="0">
    <w:nsid w:val="546A4014"/>
    <w:multiLevelType w:val="hybridMultilevel"/>
    <w:tmpl w:val="3172354C"/>
    <w:lvl w:ilvl="0" w:tplc="04190017">
      <w:start w:val="1"/>
      <w:numFmt w:val="lowerLetter"/>
      <w:lvlText w:val="%1)"/>
      <w:lvlJc w:val="left"/>
      <w:pPr>
        <w:ind w:left="654" w:hanging="360"/>
      </w:pPr>
    </w:lvl>
    <w:lvl w:ilvl="1" w:tplc="49B661A6">
      <w:numFmt w:val="bullet"/>
      <w:lvlText w:val="•"/>
      <w:lvlJc w:val="left"/>
      <w:pPr>
        <w:ind w:left="1719" w:hanging="705"/>
      </w:pPr>
      <w:rPr>
        <w:rFonts w:ascii="Times New Roman" w:eastAsia="Calibri" w:hAnsi="Times New Roman" w:cs="Times New Roman" w:hint="default"/>
      </w:rPr>
    </w:lvl>
    <w:lvl w:ilvl="2" w:tplc="F350E314">
      <w:start w:val="1"/>
      <w:numFmt w:val="decimal"/>
      <w:lvlText w:val="%3."/>
      <w:lvlJc w:val="left"/>
      <w:pPr>
        <w:ind w:left="2274" w:hanging="360"/>
      </w:pPr>
      <w:rPr>
        <w:rFonts w:hint="default"/>
        <w:b/>
      </w:rPr>
    </w:lvl>
    <w:lvl w:ilvl="3" w:tplc="0419000F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5" w15:restartNumberingAfterBreak="0">
    <w:nsid w:val="56D86943"/>
    <w:multiLevelType w:val="multilevel"/>
    <w:tmpl w:val="9814C110"/>
    <w:lvl w:ilvl="0">
      <w:start w:val="1"/>
      <w:numFmt w:val="decimal"/>
      <w:lvlText w:val="%1."/>
      <w:lvlJc w:val="left"/>
      <w:pPr>
        <w:ind w:left="5464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8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5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04" w:hanging="1800"/>
      </w:pPr>
      <w:rPr>
        <w:rFonts w:cs="Times New Roman" w:hint="default"/>
      </w:rPr>
    </w:lvl>
  </w:abstractNum>
  <w:abstractNum w:abstractNumId="26" w15:restartNumberingAfterBreak="0">
    <w:nsid w:val="56FB2028"/>
    <w:multiLevelType w:val="hybridMultilevel"/>
    <w:tmpl w:val="BB9867FA"/>
    <w:lvl w:ilvl="0" w:tplc="795EA048">
      <w:start w:val="1"/>
      <w:numFmt w:val="decimal"/>
      <w:lvlText w:val="4.5.%1"/>
      <w:lvlJc w:val="left"/>
      <w:pPr>
        <w:ind w:left="1080" w:hanging="360"/>
      </w:pPr>
      <w:rPr>
        <w:rFonts w:hint="default"/>
        <w:sz w:val="24"/>
        <w:szCs w:val="24"/>
      </w:rPr>
    </w:lvl>
    <w:lvl w:ilvl="1" w:tplc="5EFA1C9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8D3D7B"/>
    <w:multiLevelType w:val="hybridMultilevel"/>
    <w:tmpl w:val="E31A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832CF"/>
    <w:multiLevelType w:val="hybridMultilevel"/>
    <w:tmpl w:val="9036E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C66D54"/>
    <w:multiLevelType w:val="hybridMultilevel"/>
    <w:tmpl w:val="407424AE"/>
    <w:lvl w:ilvl="0" w:tplc="AAFAE04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BD60BD"/>
    <w:multiLevelType w:val="multilevel"/>
    <w:tmpl w:val="DA2A11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08160A"/>
    <w:multiLevelType w:val="hybridMultilevel"/>
    <w:tmpl w:val="E31A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B511B"/>
    <w:multiLevelType w:val="hybridMultilevel"/>
    <w:tmpl w:val="95F66D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49130D2"/>
    <w:multiLevelType w:val="multilevel"/>
    <w:tmpl w:val="26504464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9E06545"/>
    <w:multiLevelType w:val="hybridMultilevel"/>
    <w:tmpl w:val="E31A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D1349"/>
    <w:multiLevelType w:val="hybridMultilevel"/>
    <w:tmpl w:val="E31A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2"/>
  </w:num>
  <w:num w:numId="5">
    <w:abstractNumId w:val="20"/>
  </w:num>
  <w:num w:numId="6">
    <w:abstractNumId w:val="16"/>
  </w:num>
  <w:num w:numId="7">
    <w:abstractNumId w:val="27"/>
  </w:num>
  <w:num w:numId="8">
    <w:abstractNumId w:val="34"/>
  </w:num>
  <w:num w:numId="9">
    <w:abstractNumId w:val="8"/>
  </w:num>
  <w:num w:numId="10">
    <w:abstractNumId w:val="31"/>
  </w:num>
  <w:num w:numId="11">
    <w:abstractNumId w:val="0"/>
  </w:num>
  <w:num w:numId="12">
    <w:abstractNumId w:val="28"/>
  </w:num>
  <w:num w:numId="13">
    <w:abstractNumId w:val="35"/>
  </w:num>
  <w:num w:numId="14">
    <w:abstractNumId w:val="7"/>
  </w:num>
  <w:num w:numId="15">
    <w:abstractNumId w:val="26"/>
  </w:num>
  <w:num w:numId="16">
    <w:abstractNumId w:val="13"/>
  </w:num>
  <w:num w:numId="17">
    <w:abstractNumId w:val="5"/>
  </w:num>
  <w:num w:numId="18">
    <w:abstractNumId w:val="14"/>
  </w:num>
  <w:num w:numId="19">
    <w:abstractNumId w:val="4"/>
  </w:num>
  <w:num w:numId="20">
    <w:abstractNumId w:val="11"/>
  </w:num>
  <w:num w:numId="21">
    <w:abstractNumId w:val="6"/>
  </w:num>
  <w:num w:numId="22">
    <w:abstractNumId w:val="21"/>
  </w:num>
  <w:num w:numId="23">
    <w:abstractNumId w:val="24"/>
  </w:num>
  <w:num w:numId="24">
    <w:abstractNumId w:val="15"/>
  </w:num>
  <w:num w:numId="25">
    <w:abstractNumId w:val="19"/>
  </w:num>
  <w:num w:numId="26">
    <w:abstractNumId w:val="32"/>
  </w:num>
  <w:num w:numId="27">
    <w:abstractNumId w:val="2"/>
  </w:num>
  <w:num w:numId="28">
    <w:abstractNumId w:val="3"/>
  </w:num>
  <w:num w:numId="29">
    <w:abstractNumId w:val="17"/>
  </w:num>
  <w:num w:numId="30">
    <w:abstractNumId w:val="1"/>
  </w:num>
  <w:num w:numId="31">
    <w:abstractNumId w:val="22"/>
  </w:num>
  <w:num w:numId="32">
    <w:abstractNumId w:val="9"/>
  </w:num>
  <w:num w:numId="33">
    <w:abstractNumId w:val="33"/>
  </w:num>
  <w:num w:numId="34">
    <w:abstractNumId w:val="18"/>
  </w:num>
  <w:num w:numId="35">
    <w:abstractNumId w:val="30"/>
  </w:num>
  <w:num w:numId="36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2E"/>
    <w:rsid w:val="00001B62"/>
    <w:rsid w:val="00004E0D"/>
    <w:rsid w:val="0000556F"/>
    <w:rsid w:val="00006847"/>
    <w:rsid w:val="000070E1"/>
    <w:rsid w:val="000100EB"/>
    <w:rsid w:val="00011A1D"/>
    <w:rsid w:val="00012215"/>
    <w:rsid w:val="000160A5"/>
    <w:rsid w:val="00020D5A"/>
    <w:rsid w:val="0003069C"/>
    <w:rsid w:val="000414CD"/>
    <w:rsid w:val="0004152C"/>
    <w:rsid w:val="00044A9B"/>
    <w:rsid w:val="0005453D"/>
    <w:rsid w:val="00056AF5"/>
    <w:rsid w:val="00057079"/>
    <w:rsid w:val="00057161"/>
    <w:rsid w:val="000609A5"/>
    <w:rsid w:val="00066EF5"/>
    <w:rsid w:val="000727B6"/>
    <w:rsid w:val="00073035"/>
    <w:rsid w:val="00073AA2"/>
    <w:rsid w:val="00076885"/>
    <w:rsid w:val="0008023E"/>
    <w:rsid w:val="000855E8"/>
    <w:rsid w:val="000871BF"/>
    <w:rsid w:val="00090629"/>
    <w:rsid w:val="0009200F"/>
    <w:rsid w:val="000927BD"/>
    <w:rsid w:val="00092ECF"/>
    <w:rsid w:val="0009400E"/>
    <w:rsid w:val="000A2072"/>
    <w:rsid w:val="000A2934"/>
    <w:rsid w:val="000A2BAB"/>
    <w:rsid w:val="000A3D00"/>
    <w:rsid w:val="000A3F08"/>
    <w:rsid w:val="000A6884"/>
    <w:rsid w:val="000A7FD6"/>
    <w:rsid w:val="000B11A3"/>
    <w:rsid w:val="000B1C16"/>
    <w:rsid w:val="000B2579"/>
    <w:rsid w:val="000B6473"/>
    <w:rsid w:val="000B6C61"/>
    <w:rsid w:val="000B7077"/>
    <w:rsid w:val="000B7BCB"/>
    <w:rsid w:val="000C12C7"/>
    <w:rsid w:val="000C2CF0"/>
    <w:rsid w:val="000C3ABA"/>
    <w:rsid w:val="000C3BBA"/>
    <w:rsid w:val="000C4FCF"/>
    <w:rsid w:val="000C5A26"/>
    <w:rsid w:val="000C5F16"/>
    <w:rsid w:val="000D04C4"/>
    <w:rsid w:val="000D053E"/>
    <w:rsid w:val="000D3861"/>
    <w:rsid w:val="000D6088"/>
    <w:rsid w:val="000D6C46"/>
    <w:rsid w:val="000D7E0A"/>
    <w:rsid w:val="000E0921"/>
    <w:rsid w:val="000E43BE"/>
    <w:rsid w:val="000E7111"/>
    <w:rsid w:val="000E7FE9"/>
    <w:rsid w:val="000F0E36"/>
    <w:rsid w:val="000F0FF7"/>
    <w:rsid w:val="000F29FE"/>
    <w:rsid w:val="000F4F75"/>
    <w:rsid w:val="000F5AD1"/>
    <w:rsid w:val="000F6775"/>
    <w:rsid w:val="000F7421"/>
    <w:rsid w:val="000F7992"/>
    <w:rsid w:val="000F7FF9"/>
    <w:rsid w:val="001029D9"/>
    <w:rsid w:val="00102D72"/>
    <w:rsid w:val="00104333"/>
    <w:rsid w:val="00107016"/>
    <w:rsid w:val="00112F8F"/>
    <w:rsid w:val="001161BA"/>
    <w:rsid w:val="00120742"/>
    <w:rsid w:val="0012149D"/>
    <w:rsid w:val="00124E3A"/>
    <w:rsid w:val="00125CF7"/>
    <w:rsid w:val="00126FC2"/>
    <w:rsid w:val="00127861"/>
    <w:rsid w:val="00130C93"/>
    <w:rsid w:val="00131597"/>
    <w:rsid w:val="00132063"/>
    <w:rsid w:val="0013607F"/>
    <w:rsid w:val="00140AB0"/>
    <w:rsid w:val="00142188"/>
    <w:rsid w:val="00144198"/>
    <w:rsid w:val="00145508"/>
    <w:rsid w:val="00147094"/>
    <w:rsid w:val="00150BE7"/>
    <w:rsid w:val="001515FB"/>
    <w:rsid w:val="0015193A"/>
    <w:rsid w:val="00152548"/>
    <w:rsid w:val="00153A92"/>
    <w:rsid w:val="00153CFE"/>
    <w:rsid w:val="00156A54"/>
    <w:rsid w:val="001611BF"/>
    <w:rsid w:val="00161207"/>
    <w:rsid w:val="0016155F"/>
    <w:rsid w:val="001617C8"/>
    <w:rsid w:val="00164039"/>
    <w:rsid w:val="00164862"/>
    <w:rsid w:val="0016568C"/>
    <w:rsid w:val="0016697C"/>
    <w:rsid w:val="001674D9"/>
    <w:rsid w:val="00167833"/>
    <w:rsid w:val="0016787D"/>
    <w:rsid w:val="00171281"/>
    <w:rsid w:val="001726C3"/>
    <w:rsid w:val="001738EE"/>
    <w:rsid w:val="00174258"/>
    <w:rsid w:val="00174428"/>
    <w:rsid w:val="001804AC"/>
    <w:rsid w:val="00180656"/>
    <w:rsid w:val="00186568"/>
    <w:rsid w:val="00187DC3"/>
    <w:rsid w:val="00194628"/>
    <w:rsid w:val="001946C9"/>
    <w:rsid w:val="00195702"/>
    <w:rsid w:val="00195EA0"/>
    <w:rsid w:val="00196870"/>
    <w:rsid w:val="00196E1F"/>
    <w:rsid w:val="001A4DD9"/>
    <w:rsid w:val="001A66F8"/>
    <w:rsid w:val="001A77AF"/>
    <w:rsid w:val="001B1A62"/>
    <w:rsid w:val="001B2089"/>
    <w:rsid w:val="001B2738"/>
    <w:rsid w:val="001B278C"/>
    <w:rsid w:val="001B4C00"/>
    <w:rsid w:val="001B5478"/>
    <w:rsid w:val="001B6AAB"/>
    <w:rsid w:val="001B6AF8"/>
    <w:rsid w:val="001C12B0"/>
    <w:rsid w:val="001C329D"/>
    <w:rsid w:val="001C454E"/>
    <w:rsid w:val="001C463E"/>
    <w:rsid w:val="001C4908"/>
    <w:rsid w:val="001C7010"/>
    <w:rsid w:val="001C75D4"/>
    <w:rsid w:val="001D2F9C"/>
    <w:rsid w:val="001D4464"/>
    <w:rsid w:val="001D461C"/>
    <w:rsid w:val="001D5858"/>
    <w:rsid w:val="001D5FA9"/>
    <w:rsid w:val="001D608B"/>
    <w:rsid w:val="001D6EBF"/>
    <w:rsid w:val="001D7C75"/>
    <w:rsid w:val="001E4DFB"/>
    <w:rsid w:val="001F0B89"/>
    <w:rsid w:val="001F352A"/>
    <w:rsid w:val="001F4D8D"/>
    <w:rsid w:val="001F5D20"/>
    <w:rsid w:val="001F67D4"/>
    <w:rsid w:val="001F7E8F"/>
    <w:rsid w:val="00200D5C"/>
    <w:rsid w:val="00200E40"/>
    <w:rsid w:val="0020694B"/>
    <w:rsid w:val="0020759E"/>
    <w:rsid w:val="00212087"/>
    <w:rsid w:val="00213B11"/>
    <w:rsid w:val="00215185"/>
    <w:rsid w:val="0021565B"/>
    <w:rsid w:val="00216BE0"/>
    <w:rsid w:val="002203B3"/>
    <w:rsid w:val="0022170E"/>
    <w:rsid w:val="00222D03"/>
    <w:rsid w:val="00223C7F"/>
    <w:rsid w:val="00224057"/>
    <w:rsid w:val="0022714E"/>
    <w:rsid w:val="0023344D"/>
    <w:rsid w:val="00236212"/>
    <w:rsid w:val="00236402"/>
    <w:rsid w:val="0023654E"/>
    <w:rsid w:val="00237FBA"/>
    <w:rsid w:val="00240A09"/>
    <w:rsid w:val="002443AF"/>
    <w:rsid w:val="00245806"/>
    <w:rsid w:val="00246F91"/>
    <w:rsid w:val="00251C87"/>
    <w:rsid w:val="00251F5F"/>
    <w:rsid w:val="002545EA"/>
    <w:rsid w:val="002548A1"/>
    <w:rsid w:val="0025491E"/>
    <w:rsid w:val="00254FDC"/>
    <w:rsid w:val="00260D7D"/>
    <w:rsid w:val="00262A40"/>
    <w:rsid w:val="00271730"/>
    <w:rsid w:val="00275F8C"/>
    <w:rsid w:val="002775CF"/>
    <w:rsid w:val="00277B24"/>
    <w:rsid w:val="00282BEE"/>
    <w:rsid w:val="00285AA5"/>
    <w:rsid w:val="00291766"/>
    <w:rsid w:val="00291E79"/>
    <w:rsid w:val="0029225A"/>
    <w:rsid w:val="0029324F"/>
    <w:rsid w:val="0029372E"/>
    <w:rsid w:val="002A028E"/>
    <w:rsid w:val="002A09EE"/>
    <w:rsid w:val="002A0C18"/>
    <w:rsid w:val="002A1FBF"/>
    <w:rsid w:val="002A289A"/>
    <w:rsid w:val="002A3392"/>
    <w:rsid w:val="002A357C"/>
    <w:rsid w:val="002A3687"/>
    <w:rsid w:val="002A4E23"/>
    <w:rsid w:val="002B1A9D"/>
    <w:rsid w:val="002B1C32"/>
    <w:rsid w:val="002B2489"/>
    <w:rsid w:val="002B2C25"/>
    <w:rsid w:val="002B2E9A"/>
    <w:rsid w:val="002B5431"/>
    <w:rsid w:val="002B5FA9"/>
    <w:rsid w:val="002B6EF0"/>
    <w:rsid w:val="002B7AAB"/>
    <w:rsid w:val="002C0554"/>
    <w:rsid w:val="002C0BCD"/>
    <w:rsid w:val="002C0BDA"/>
    <w:rsid w:val="002C1F66"/>
    <w:rsid w:val="002C2BFC"/>
    <w:rsid w:val="002C4044"/>
    <w:rsid w:val="002C4528"/>
    <w:rsid w:val="002C4825"/>
    <w:rsid w:val="002C4A9E"/>
    <w:rsid w:val="002C5629"/>
    <w:rsid w:val="002C5DD1"/>
    <w:rsid w:val="002C7176"/>
    <w:rsid w:val="002C7514"/>
    <w:rsid w:val="002D3208"/>
    <w:rsid w:val="002D3C8F"/>
    <w:rsid w:val="002D48BA"/>
    <w:rsid w:val="002D494D"/>
    <w:rsid w:val="002D496E"/>
    <w:rsid w:val="002D7002"/>
    <w:rsid w:val="002E0412"/>
    <w:rsid w:val="002E0CD2"/>
    <w:rsid w:val="002E1291"/>
    <w:rsid w:val="002E1BCC"/>
    <w:rsid w:val="002E2D08"/>
    <w:rsid w:val="002E3237"/>
    <w:rsid w:val="002E3F10"/>
    <w:rsid w:val="002E4BAF"/>
    <w:rsid w:val="002E6835"/>
    <w:rsid w:val="002E6A88"/>
    <w:rsid w:val="002F058E"/>
    <w:rsid w:val="002F272A"/>
    <w:rsid w:val="002F5CB7"/>
    <w:rsid w:val="003000A0"/>
    <w:rsid w:val="00300C4E"/>
    <w:rsid w:val="003020A8"/>
    <w:rsid w:val="00303485"/>
    <w:rsid w:val="00303A44"/>
    <w:rsid w:val="00304239"/>
    <w:rsid w:val="0030722B"/>
    <w:rsid w:val="003079A4"/>
    <w:rsid w:val="0031030E"/>
    <w:rsid w:val="00310512"/>
    <w:rsid w:val="0031086E"/>
    <w:rsid w:val="00311CA9"/>
    <w:rsid w:val="00312D1F"/>
    <w:rsid w:val="003141AB"/>
    <w:rsid w:val="00315E84"/>
    <w:rsid w:val="00321254"/>
    <w:rsid w:val="00324E07"/>
    <w:rsid w:val="00326584"/>
    <w:rsid w:val="00326BD6"/>
    <w:rsid w:val="00326F95"/>
    <w:rsid w:val="0033200D"/>
    <w:rsid w:val="00332C02"/>
    <w:rsid w:val="003333B3"/>
    <w:rsid w:val="003361BF"/>
    <w:rsid w:val="00336832"/>
    <w:rsid w:val="0033716C"/>
    <w:rsid w:val="003404E9"/>
    <w:rsid w:val="0034085E"/>
    <w:rsid w:val="003419C0"/>
    <w:rsid w:val="00343A1D"/>
    <w:rsid w:val="00345D5C"/>
    <w:rsid w:val="00346A97"/>
    <w:rsid w:val="00350646"/>
    <w:rsid w:val="00350E56"/>
    <w:rsid w:val="0035122A"/>
    <w:rsid w:val="00351452"/>
    <w:rsid w:val="00351A39"/>
    <w:rsid w:val="00351D58"/>
    <w:rsid w:val="003520E8"/>
    <w:rsid w:val="00354716"/>
    <w:rsid w:val="003556E6"/>
    <w:rsid w:val="00355921"/>
    <w:rsid w:val="003571B5"/>
    <w:rsid w:val="00357700"/>
    <w:rsid w:val="0036223A"/>
    <w:rsid w:val="00363FAC"/>
    <w:rsid w:val="00365E3B"/>
    <w:rsid w:val="00370DB8"/>
    <w:rsid w:val="00373294"/>
    <w:rsid w:val="00382B6E"/>
    <w:rsid w:val="0038354A"/>
    <w:rsid w:val="00387947"/>
    <w:rsid w:val="0039132F"/>
    <w:rsid w:val="003928A2"/>
    <w:rsid w:val="00393D79"/>
    <w:rsid w:val="0039481D"/>
    <w:rsid w:val="003955C1"/>
    <w:rsid w:val="003A5ADF"/>
    <w:rsid w:val="003A75CC"/>
    <w:rsid w:val="003A7D69"/>
    <w:rsid w:val="003B0266"/>
    <w:rsid w:val="003B04BA"/>
    <w:rsid w:val="003B4282"/>
    <w:rsid w:val="003B494B"/>
    <w:rsid w:val="003B562B"/>
    <w:rsid w:val="003B595B"/>
    <w:rsid w:val="003C1F8A"/>
    <w:rsid w:val="003C2294"/>
    <w:rsid w:val="003C6031"/>
    <w:rsid w:val="003C6B6B"/>
    <w:rsid w:val="003C6FEB"/>
    <w:rsid w:val="003D5CDD"/>
    <w:rsid w:val="003D7D56"/>
    <w:rsid w:val="003E0734"/>
    <w:rsid w:val="003E0746"/>
    <w:rsid w:val="003E314C"/>
    <w:rsid w:val="003F3AF1"/>
    <w:rsid w:val="003F60FB"/>
    <w:rsid w:val="003F7232"/>
    <w:rsid w:val="00400180"/>
    <w:rsid w:val="00401CB2"/>
    <w:rsid w:val="004020C0"/>
    <w:rsid w:val="00402AC7"/>
    <w:rsid w:val="004048EC"/>
    <w:rsid w:val="00407095"/>
    <w:rsid w:val="004101D0"/>
    <w:rsid w:val="004121C5"/>
    <w:rsid w:val="00414393"/>
    <w:rsid w:val="00414820"/>
    <w:rsid w:val="00414A4F"/>
    <w:rsid w:val="00415BBC"/>
    <w:rsid w:val="0041611C"/>
    <w:rsid w:val="00416A01"/>
    <w:rsid w:val="00416EFE"/>
    <w:rsid w:val="0042188D"/>
    <w:rsid w:val="00425690"/>
    <w:rsid w:val="004271AB"/>
    <w:rsid w:val="00433FFA"/>
    <w:rsid w:val="004376E1"/>
    <w:rsid w:val="00442040"/>
    <w:rsid w:val="0044432E"/>
    <w:rsid w:val="00445E1D"/>
    <w:rsid w:val="004466C4"/>
    <w:rsid w:val="00446C14"/>
    <w:rsid w:val="00450940"/>
    <w:rsid w:val="0045256C"/>
    <w:rsid w:val="004539F1"/>
    <w:rsid w:val="00454B3E"/>
    <w:rsid w:val="00456D7D"/>
    <w:rsid w:val="004575B6"/>
    <w:rsid w:val="00461919"/>
    <w:rsid w:val="00463277"/>
    <w:rsid w:val="00464617"/>
    <w:rsid w:val="00467A4E"/>
    <w:rsid w:val="00470C05"/>
    <w:rsid w:val="00471D8A"/>
    <w:rsid w:val="00471F99"/>
    <w:rsid w:val="00474C4C"/>
    <w:rsid w:val="00475139"/>
    <w:rsid w:val="0047745C"/>
    <w:rsid w:val="00480091"/>
    <w:rsid w:val="004807B1"/>
    <w:rsid w:val="00481206"/>
    <w:rsid w:val="00483DF5"/>
    <w:rsid w:val="00485BF1"/>
    <w:rsid w:val="004864C3"/>
    <w:rsid w:val="00492CD9"/>
    <w:rsid w:val="004931AE"/>
    <w:rsid w:val="00494DB2"/>
    <w:rsid w:val="004A1771"/>
    <w:rsid w:val="004A2C18"/>
    <w:rsid w:val="004A5070"/>
    <w:rsid w:val="004A5EF3"/>
    <w:rsid w:val="004B1838"/>
    <w:rsid w:val="004B232A"/>
    <w:rsid w:val="004B6672"/>
    <w:rsid w:val="004B6A05"/>
    <w:rsid w:val="004B6BA5"/>
    <w:rsid w:val="004B6DF4"/>
    <w:rsid w:val="004C2B00"/>
    <w:rsid w:val="004C3003"/>
    <w:rsid w:val="004D0D54"/>
    <w:rsid w:val="004D1AFF"/>
    <w:rsid w:val="004D2024"/>
    <w:rsid w:val="004D6897"/>
    <w:rsid w:val="004D7580"/>
    <w:rsid w:val="004D769C"/>
    <w:rsid w:val="004E26F5"/>
    <w:rsid w:val="004E44BF"/>
    <w:rsid w:val="004E5733"/>
    <w:rsid w:val="004E5E74"/>
    <w:rsid w:val="004E7E6D"/>
    <w:rsid w:val="004F5171"/>
    <w:rsid w:val="00500874"/>
    <w:rsid w:val="00503155"/>
    <w:rsid w:val="005043BB"/>
    <w:rsid w:val="00505B14"/>
    <w:rsid w:val="00510C70"/>
    <w:rsid w:val="00511551"/>
    <w:rsid w:val="00513DF2"/>
    <w:rsid w:val="00514234"/>
    <w:rsid w:val="00514AA8"/>
    <w:rsid w:val="00516522"/>
    <w:rsid w:val="005172B3"/>
    <w:rsid w:val="0052036D"/>
    <w:rsid w:val="005206CB"/>
    <w:rsid w:val="005229F9"/>
    <w:rsid w:val="00522F38"/>
    <w:rsid w:val="00522FD4"/>
    <w:rsid w:val="00524B9E"/>
    <w:rsid w:val="00526381"/>
    <w:rsid w:val="00527025"/>
    <w:rsid w:val="005272AC"/>
    <w:rsid w:val="00531915"/>
    <w:rsid w:val="005322B4"/>
    <w:rsid w:val="00535D4E"/>
    <w:rsid w:val="00535EF7"/>
    <w:rsid w:val="00540027"/>
    <w:rsid w:val="005423BD"/>
    <w:rsid w:val="00542AD0"/>
    <w:rsid w:val="00546864"/>
    <w:rsid w:val="00547297"/>
    <w:rsid w:val="00551CB5"/>
    <w:rsid w:val="0055223B"/>
    <w:rsid w:val="00554BFD"/>
    <w:rsid w:val="005555D4"/>
    <w:rsid w:val="005630C1"/>
    <w:rsid w:val="00563E27"/>
    <w:rsid w:val="00563E34"/>
    <w:rsid w:val="00564CC8"/>
    <w:rsid w:val="0056533C"/>
    <w:rsid w:val="005702BB"/>
    <w:rsid w:val="005718E7"/>
    <w:rsid w:val="00572755"/>
    <w:rsid w:val="005738C6"/>
    <w:rsid w:val="00575FA0"/>
    <w:rsid w:val="00576B33"/>
    <w:rsid w:val="005771ED"/>
    <w:rsid w:val="00577D8A"/>
    <w:rsid w:val="00585405"/>
    <w:rsid w:val="00585746"/>
    <w:rsid w:val="00593FDE"/>
    <w:rsid w:val="005A0712"/>
    <w:rsid w:val="005A2890"/>
    <w:rsid w:val="005A3F1C"/>
    <w:rsid w:val="005A4E50"/>
    <w:rsid w:val="005A7466"/>
    <w:rsid w:val="005A7A18"/>
    <w:rsid w:val="005B06F5"/>
    <w:rsid w:val="005B0736"/>
    <w:rsid w:val="005B1652"/>
    <w:rsid w:val="005B1A3C"/>
    <w:rsid w:val="005B5ABA"/>
    <w:rsid w:val="005B5DB0"/>
    <w:rsid w:val="005B5F76"/>
    <w:rsid w:val="005B6139"/>
    <w:rsid w:val="005C20E2"/>
    <w:rsid w:val="005C441F"/>
    <w:rsid w:val="005C7C2E"/>
    <w:rsid w:val="005D0193"/>
    <w:rsid w:val="005D114F"/>
    <w:rsid w:val="005D3BCE"/>
    <w:rsid w:val="005D4E58"/>
    <w:rsid w:val="005D5994"/>
    <w:rsid w:val="005D7F69"/>
    <w:rsid w:val="005E006B"/>
    <w:rsid w:val="005F16C4"/>
    <w:rsid w:val="005F2A51"/>
    <w:rsid w:val="005F3509"/>
    <w:rsid w:val="005F4746"/>
    <w:rsid w:val="005F6333"/>
    <w:rsid w:val="005F75E8"/>
    <w:rsid w:val="00601225"/>
    <w:rsid w:val="00602164"/>
    <w:rsid w:val="0060246A"/>
    <w:rsid w:val="00603A17"/>
    <w:rsid w:val="00603F35"/>
    <w:rsid w:val="006042E2"/>
    <w:rsid w:val="006044CB"/>
    <w:rsid w:val="006046D5"/>
    <w:rsid w:val="006063D4"/>
    <w:rsid w:val="00606D9A"/>
    <w:rsid w:val="00607944"/>
    <w:rsid w:val="00610527"/>
    <w:rsid w:val="00610540"/>
    <w:rsid w:val="0061134F"/>
    <w:rsid w:val="00613494"/>
    <w:rsid w:val="00614846"/>
    <w:rsid w:val="006177E4"/>
    <w:rsid w:val="00620BBC"/>
    <w:rsid w:val="00621A4C"/>
    <w:rsid w:val="00627442"/>
    <w:rsid w:val="0063618D"/>
    <w:rsid w:val="00637362"/>
    <w:rsid w:val="00637A62"/>
    <w:rsid w:val="00640EC7"/>
    <w:rsid w:val="006416BC"/>
    <w:rsid w:val="00645EE6"/>
    <w:rsid w:val="00646696"/>
    <w:rsid w:val="00646AC4"/>
    <w:rsid w:val="0064749C"/>
    <w:rsid w:val="0064769A"/>
    <w:rsid w:val="00647E4F"/>
    <w:rsid w:val="0065031F"/>
    <w:rsid w:val="0065260F"/>
    <w:rsid w:val="006540C7"/>
    <w:rsid w:val="00655CCC"/>
    <w:rsid w:val="00662C07"/>
    <w:rsid w:val="00662F51"/>
    <w:rsid w:val="006632E2"/>
    <w:rsid w:val="006640AD"/>
    <w:rsid w:val="00664309"/>
    <w:rsid w:val="006657C1"/>
    <w:rsid w:val="0066624E"/>
    <w:rsid w:val="006718D8"/>
    <w:rsid w:val="006725ED"/>
    <w:rsid w:val="006726F4"/>
    <w:rsid w:val="0067314B"/>
    <w:rsid w:val="00674E8C"/>
    <w:rsid w:val="00675160"/>
    <w:rsid w:val="00675AD5"/>
    <w:rsid w:val="006760D1"/>
    <w:rsid w:val="00680414"/>
    <w:rsid w:val="0068086A"/>
    <w:rsid w:val="00681BE4"/>
    <w:rsid w:val="0068254F"/>
    <w:rsid w:val="00686C51"/>
    <w:rsid w:val="00686F4C"/>
    <w:rsid w:val="006875CD"/>
    <w:rsid w:val="0069017B"/>
    <w:rsid w:val="0069130F"/>
    <w:rsid w:val="00693497"/>
    <w:rsid w:val="00693F06"/>
    <w:rsid w:val="00694C2D"/>
    <w:rsid w:val="00696FEF"/>
    <w:rsid w:val="0069776A"/>
    <w:rsid w:val="006A157F"/>
    <w:rsid w:val="006A2D1E"/>
    <w:rsid w:val="006A3FA2"/>
    <w:rsid w:val="006A5CB1"/>
    <w:rsid w:val="006B208F"/>
    <w:rsid w:val="006C040A"/>
    <w:rsid w:val="006C27D7"/>
    <w:rsid w:val="006D0CAD"/>
    <w:rsid w:val="006D308D"/>
    <w:rsid w:val="006D61AC"/>
    <w:rsid w:val="006D7C93"/>
    <w:rsid w:val="006E0462"/>
    <w:rsid w:val="006E230E"/>
    <w:rsid w:val="006E2AC9"/>
    <w:rsid w:val="006E3722"/>
    <w:rsid w:val="006E506C"/>
    <w:rsid w:val="006E5DAA"/>
    <w:rsid w:val="006E5F2A"/>
    <w:rsid w:val="006F06DB"/>
    <w:rsid w:val="006F147C"/>
    <w:rsid w:val="006F4343"/>
    <w:rsid w:val="006F46FE"/>
    <w:rsid w:val="006F4B48"/>
    <w:rsid w:val="006F4DCF"/>
    <w:rsid w:val="006F719A"/>
    <w:rsid w:val="006F7A43"/>
    <w:rsid w:val="00700BA9"/>
    <w:rsid w:val="0070141A"/>
    <w:rsid w:val="00701584"/>
    <w:rsid w:val="00701914"/>
    <w:rsid w:val="00701A3A"/>
    <w:rsid w:val="00703F75"/>
    <w:rsid w:val="00704335"/>
    <w:rsid w:val="00705AB8"/>
    <w:rsid w:val="007115F5"/>
    <w:rsid w:val="00712D5A"/>
    <w:rsid w:val="007161F2"/>
    <w:rsid w:val="00717EE0"/>
    <w:rsid w:val="00720A4A"/>
    <w:rsid w:val="00721925"/>
    <w:rsid w:val="007235CF"/>
    <w:rsid w:val="00726C91"/>
    <w:rsid w:val="00732B74"/>
    <w:rsid w:val="007360A6"/>
    <w:rsid w:val="00740DE8"/>
    <w:rsid w:val="00740FDD"/>
    <w:rsid w:val="00744EC6"/>
    <w:rsid w:val="0074667B"/>
    <w:rsid w:val="007469B4"/>
    <w:rsid w:val="00747A5D"/>
    <w:rsid w:val="00754702"/>
    <w:rsid w:val="00757812"/>
    <w:rsid w:val="00757A2A"/>
    <w:rsid w:val="00760D3E"/>
    <w:rsid w:val="0076166B"/>
    <w:rsid w:val="00763B62"/>
    <w:rsid w:val="00764C70"/>
    <w:rsid w:val="00764FB7"/>
    <w:rsid w:val="00764FF4"/>
    <w:rsid w:val="00773CAF"/>
    <w:rsid w:val="0077514F"/>
    <w:rsid w:val="00775521"/>
    <w:rsid w:val="00780664"/>
    <w:rsid w:val="00780703"/>
    <w:rsid w:val="0078106C"/>
    <w:rsid w:val="00783000"/>
    <w:rsid w:val="007835A0"/>
    <w:rsid w:val="00785B19"/>
    <w:rsid w:val="00786279"/>
    <w:rsid w:val="00787DD5"/>
    <w:rsid w:val="00790976"/>
    <w:rsid w:val="00793085"/>
    <w:rsid w:val="00794A70"/>
    <w:rsid w:val="00794E9C"/>
    <w:rsid w:val="0079559A"/>
    <w:rsid w:val="007A078B"/>
    <w:rsid w:val="007A1248"/>
    <w:rsid w:val="007A346E"/>
    <w:rsid w:val="007A469E"/>
    <w:rsid w:val="007A7043"/>
    <w:rsid w:val="007A7220"/>
    <w:rsid w:val="007A7547"/>
    <w:rsid w:val="007B042C"/>
    <w:rsid w:val="007B1A8F"/>
    <w:rsid w:val="007B3D50"/>
    <w:rsid w:val="007B4F65"/>
    <w:rsid w:val="007B615F"/>
    <w:rsid w:val="007B7594"/>
    <w:rsid w:val="007B7B4F"/>
    <w:rsid w:val="007C2663"/>
    <w:rsid w:val="007C32B9"/>
    <w:rsid w:val="007C346A"/>
    <w:rsid w:val="007C38B3"/>
    <w:rsid w:val="007C4C65"/>
    <w:rsid w:val="007C70A9"/>
    <w:rsid w:val="007C76B9"/>
    <w:rsid w:val="007D2086"/>
    <w:rsid w:val="007D2499"/>
    <w:rsid w:val="007D2785"/>
    <w:rsid w:val="007D2E40"/>
    <w:rsid w:val="007D3D03"/>
    <w:rsid w:val="007D5669"/>
    <w:rsid w:val="007D654D"/>
    <w:rsid w:val="007E20AA"/>
    <w:rsid w:val="007E51D2"/>
    <w:rsid w:val="007E5429"/>
    <w:rsid w:val="007E5DC9"/>
    <w:rsid w:val="007E6059"/>
    <w:rsid w:val="007E76E0"/>
    <w:rsid w:val="007F01AF"/>
    <w:rsid w:val="007F03D5"/>
    <w:rsid w:val="007F0B11"/>
    <w:rsid w:val="007F13CE"/>
    <w:rsid w:val="007F1411"/>
    <w:rsid w:val="007F1965"/>
    <w:rsid w:val="007F1E44"/>
    <w:rsid w:val="007F21B1"/>
    <w:rsid w:val="007F257F"/>
    <w:rsid w:val="007F2FEC"/>
    <w:rsid w:val="007F383F"/>
    <w:rsid w:val="007F744F"/>
    <w:rsid w:val="00802727"/>
    <w:rsid w:val="00810BF3"/>
    <w:rsid w:val="008168C3"/>
    <w:rsid w:val="00816D29"/>
    <w:rsid w:val="00821F73"/>
    <w:rsid w:val="00822DE5"/>
    <w:rsid w:val="00823B63"/>
    <w:rsid w:val="00824085"/>
    <w:rsid w:val="0082573B"/>
    <w:rsid w:val="00825D6A"/>
    <w:rsid w:val="0082643A"/>
    <w:rsid w:val="00830B25"/>
    <w:rsid w:val="008327B8"/>
    <w:rsid w:val="00832920"/>
    <w:rsid w:val="008345EA"/>
    <w:rsid w:val="0083571C"/>
    <w:rsid w:val="0083581E"/>
    <w:rsid w:val="00835C02"/>
    <w:rsid w:val="0084252B"/>
    <w:rsid w:val="00843F80"/>
    <w:rsid w:val="00844375"/>
    <w:rsid w:val="00844A50"/>
    <w:rsid w:val="0084652A"/>
    <w:rsid w:val="00846738"/>
    <w:rsid w:val="00846BA6"/>
    <w:rsid w:val="0084769F"/>
    <w:rsid w:val="00852C36"/>
    <w:rsid w:val="0085478D"/>
    <w:rsid w:val="008601D9"/>
    <w:rsid w:val="008620FC"/>
    <w:rsid w:val="00862E0F"/>
    <w:rsid w:val="008654CD"/>
    <w:rsid w:val="00872FEB"/>
    <w:rsid w:val="00873BF0"/>
    <w:rsid w:val="008762D2"/>
    <w:rsid w:val="00876FB0"/>
    <w:rsid w:val="0088108C"/>
    <w:rsid w:val="008818F4"/>
    <w:rsid w:val="008836A9"/>
    <w:rsid w:val="0088388E"/>
    <w:rsid w:val="00883E1D"/>
    <w:rsid w:val="0088626B"/>
    <w:rsid w:val="00891CBD"/>
    <w:rsid w:val="00893D25"/>
    <w:rsid w:val="00895340"/>
    <w:rsid w:val="008968EB"/>
    <w:rsid w:val="00896F1B"/>
    <w:rsid w:val="008A009B"/>
    <w:rsid w:val="008A27AC"/>
    <w:rsid w:val="008A3E23"/>
    <w:rsid w:val="008A4B71"/>
    <w:rsid w:val="008A512E"/>
    <w:rsid w:val="008A674B"/>
    <w:rsid w:val="008A775C"/>
    <w:rsid w:val="008B1E56"/>
    <w:rsid w:val="008B2648"/>
    <w:rsid w:val="008B2B38"/>
    <w:rsid w:val="008B482F"/>
    <w:rsid w:val="008B5506"/>
    <w:rsid w:val="008B55AF"/>
    <w:rsid w:val="008B5BCD"/>
    <w:rsid w:val="008C01BC"/>
    <w:rsid w:val="008C396A"/>
    <w:rsid w:val="008C61D0"/>
    <w:rsid w:val="008C6377"/>
    <w:rsid w:val="008D0038"/>
    <w:rsid w:val="008D007F"/>
    <w:rsid w:val="008D4015"/>
    <w:rsid w:val="008D49E2"/>
    <w:rsid w:val="008E2862"/>
    <w:rsid w:val="008E31E0"/>
    <w:rsid w:val="008E53BB"/>
    <w:rsid w:val="008E6141"/>
    <w:rsid w:val="008F07B1"/>
    <w:rsid w:val="008F0820"/>
    <w:rsid w:val="008F3949"/>
    <w:rsid w:val="008F7341"/>
    <w:rsid w:val="00901921"/>
    <w:rsid w:val="00904C92"/>
    <w:rsid w:val="00907C33"/>
    <w:rsid w:val="00907DE8"/>
    <w:rsid w:val="00913630"/>
    <w:rsid w:val="009146CA"/>
    <w:rsid w:val="0091575C"/>
    <w:rsid w:val="0092114E"/>
    <w:rsid w:val="00921EE1"/>
    <w:rsid w:val="00922AF1"/>
    <w:rsid w:val="00923079"/>
    <w:rsid w:val="00926CDB"/>
    <w:rsid w:val="00927DC7"/>
    <w:rsid w:val="00931554"/>
    <w:rsid w:val="009323E4"/>
    <w:rsid w:val="00933A93"/>
    <w:rsid w:val="009353DF"/>
    <w:rsid w:val="009358E2"/>
    <w:rsid w:val="00937A78"/>
    <w:rsid w:val="0094069E"/>
    <w:rsid w:val="00943AED"/>
    <w:rsid w:val="00944200"/>
    <w:rsid w:val="00946306"/>
    <w:rsid w:val="0094777D"/>
    <w:rsid w:val="00957D28"/>
    <w:rsid w:val="009600BF"/>
    <w:rsid w:val="009604FC"/>
    <w:rsid w:val="00961961"/>
    <w:rsid w:val="00962F6A"/>
    <w:rsid w:val="00963909"/>
    <w:rsid w:val="00966AD7"/>
    <w:rsid w:val="00966FCC"/>
    <w:rsid w:val="009673B3"/>
    <w:rsid w:val="009754A9"/>
    <w:rsid w:val="00981A4C"/>
    <w:rsid w:val="009837CD"/>
    <w:rsid w:val="00984855"/>
    <w:rsid w:val="0099289F"/>
    <w:rsid w:val="009932F9"/>
    <w:rsid w:val="0099479C"/>
    <w:rsid w:val="00997389"/>
    <w:rsid w:val="00997EAA"/>
    <w:rsid w:val="009A1072"/>
    <w:rsid w:val="009A224A"/>
    <w:rsid w:val="009A35FF"/>
    <w:rsid w:val="009A3DA0"/>
    <w:rsid w:val="009A69C7"/>
    <w:rsid w:val="009B2A22"/>
    <w:rsid w:val="009B4FBC"/>
    <w:rsid w:val="009C1106"/>
    <w:rsid w:val="009C41E2"/>
    <w:rsid w:val="009C5143"/>
    <w:rsid w:val="009C5894"/>
    <w:rsid w:val="009D0FAC"/>
    <w:rsid w:val="009D2483"/>
    <w:rsid w:val="009D478F"/>
    <w:rsid w:val="009D48AF"/>
    <w:rsid w:val="009D4CBE"/>
    <w:rsid w:val="009D60DB"/>
    <w:rsid w:val="009D6156"/>
    <w:rsid w:val="009D78B8"/>
    <w:rsid w:val="009D7BFF"/>
    <w:rsid w:val="009E1765"/>
    <w:rsid w:val="009E1B40"/>
    <w:rsid w:val="009E2864"/>
    <w:rsid w:val="009E2C1F"/>
    <w:rsid w:val="009E2C36"/>
    <w:rsid w:val="009F0E6C"/>
    <w:rsid w:val="009F22EB"/>
    <w:rsid w:val="009F381B"/>
    <w:rsid w:val="009F4271"/>
    <w:rsid w:val="009F49BC"/>
    <w:rsid w:val="009F56AC"/>
    <w:rsid w:val="009F73AA"/>
    <w:rsid w:val="009F7BC2"/>
    <w:rsid w:val="00A00494"/>
    <w:rsid w:val="00A041C3"/>
    <w:rsid w:val="00A05424"/>
    <w:rsid w:val="00A05EC9"/>
    <w:rsid w:val="00A06290"/>
    <w:rsid w:val="00A06D5E"/>
    <w:rsid w:val="00A122CF"/>
    <w:rsid w:val="00A13DFA"/>
    <w:rsid w:val="00A16155"/>
    <w:rsid w:val="00A17AD8"/>
    <w:rsid w:val="00A22EBB"/>
    <w:rsid w:val="00A233ED"/>
    <w:rsid w:val="00A23F39"/>
    <w:rsid w:val="00A2757D"/>
    <w:rsid w:val="00A30664"/>
    <w:rsid w:val="00A30DE1"/>
    <w:rsid w:val="00A33C86"/>
    <w:rsid w:val="00A34BE7"/>
    <w:rsid w:val="00A34DCD"/>
    <w:rsid w:val="00A3641A"/>
    <w:rsid w:val="00A366AF"/>
    <w:rsid w:val="00A37C8F"/>
    <w:rsid w:val="00A41285"/>
    <w:rsid w:val="00A415C4"/>
    <w:rsid w:val="00A42082"/>
    <w:rsid w:val="00A465BD"/>
    <w:rsid w:val="00A468E9"/>
    <w:rsid w:val="00A50087"/>
    <w:rsid w:val="00A50249"/>
    <w:rsid w:val="00A54928"/>
    <w:rsid w:val="00A556AB"/>
    <w:rsid w:val="00A56F03"/>
    <w:rsid w:val="00A63D16"/>
    <w:rsid w:val="00A65012"/>
    <w:rsid w:val="00A733AA"/>
    <w:rsid w:val="00A7375E"/>
    <w:rsid w:val="00A73B92"/>
    <w:rsid w:val="00A76164"/>
    <w:rsid w:val="00A77A71"/>
    <w:rsid w:val="00A818AC"/>
    <w:rsid w:val="00A81BD3"/>
    <w:rsid w:val="00A83BC3"/>
    <w:rsid w:val="00A8443F"/>
    <w:rsid w:val="00A87AB7"/>
    <w:rsid w:val="00A91CE8"/>
    <w:rsid w:val="00A928CA"/>
    <w:rsid w:val="00A970A8"/>
    <w:rsid w:val="00AA0A83"/>
    <w:rsid w:val="00AA1CB5"/>
    <w:rsid w:val="00AA2EF8"/>
    <w:rsid w:val="00AA3DCD"/>
    <w:rsid w:val="00AA4B58"/>
    <w:rsid w:val="00AA4CFA"/>
    <w:rsid w:val="00AA5772"/>
    <w:rsid w:val="00AA5A77"/>
    <w:rsid w:val="00AA734E"/>
    <w:rsid w:val="00AB104B"/>
    <w:rsid w:val="00AB2A91"/>
    <w:rsid w:val="00AB5521"/>
    <w:rsid w:val="00AC0895"/>
    <w:rsid w:val="00AC0C37"/>
    <w:rsid w:val="00AC0D52"/>
    <w:rsid w:val="00AD08D4"/>
    <w:rsid w:val="00AD4F2D"/>
    <w:rsid w:val="00AD7416"/>
    <w:rsid w:val="00AE1486"/>
    <w:rsid w:val="00AE1B65"/>
    <w:rsid w:val="00AE2459"/>
    <w:rsid w:val="00AE7D8D"/>
    <w:rsid w:val="00AF097E"/>
    <w:rsid w:val="00AF29E9"/>
    <w:rsid w:val="00AF3250"/>
    <w:rsid w:val="00AF6C5E"/>
    <w:rsid w:val="00AF764A"/>
    <w:rsid w:val="00B00460"/>
    <w:rsid w:val="00B00CB8"/>
    <w:rsid w:val="00B00EE0"/>
    <w:rsid w:val="00B03CBE"/>
    <w:rsid w:val="00B054A4"/>
    <w:rsid w:val="00B06505"/>
    <w:rsid w:val="00B065ED"/>
    <w:rsid w:val="00B07936"/>
    <w:rsid w:val="00B12B9A"/>
    <w:rsid w:val="00B170E4"/>
    <w:rsid w:val="00B227DD"/>
    <w:rsid w:val="00B23A63"/>
    <w:rsid w:val="00B23AAD"/>
    <w:rsid w:val="00B23AC0"/>
    <w:rsid w:val="00B30346"/>
    <w:rsid w:val="00B307A0"/>
    <w:rsid w:val="00B34821"/>
    <w:rsid w:val="00B37020"/>
    <w:rsid w:val="00B37387"/>
    <w:rsid w:val="00B406D2"/>
    <w:rsid w:val="00B4272E"/>
    <w:rsid w:val="00B43F91"/>
    <w:rsid w:val="00B504DD"/>
    <w:rsid w:val="00B50E0B"/>
    <w:rsid w:val="00B5293D"/>
    <w:rsid w:val="00B54D33"/>
    <w:rsid w:val="00B553F5"/>
    <w:rsid w:val="00B56B07"/>
    <w:rsid w:val="00B6085E"/>
    <w:rsid w:val="00B6205B"/>
    <w:rsid w:val="00B64BE2"/>
    <w:rsid w:val="00B64DCE"/>
    <w:rsid w:val="00B713EE"/>
    <w:rsid w:val="00B751D4"/>
    <w:rsid w:val="00B75663"/>
    <w:rsid w:val="00B77C13"/>
    <w:rsid w:val="00B83696"/>
    <w:rsid w:val="00B85BF3"/>
    <w:rsid w:val="00BA43AC"/>
    <w:rsid w:val="00BA58CA"/>
    <w:rsid w:val="00BA6E5E"/>
    <w:rsid w:val="00BB2F4C"/>
    <w:rsid w:val="00BB3E26"/>
    <w:rsid w:val="00BB4263"/>
    <w:rsid w:val="00BB452E"/>
    <w:rsid w:val="00BB5A97"/>
    <w:rsid w:val="00BB5BD0"/>
    <w:rsid w:val="00BB60F7"/>
    <w:rsid w:val="00BB6CC7"/>
    <w:rsid w:val="00BC20E9"/>
    <w:rsid w:val="00BC2897"/>
    <w:rsid w:val="00BC54C4"/>
    <w:rsid w:val="00BC6C9D"/>
    <w:rsid w:val="00BD32A3"/>
    <w:rsid w:val="00BD4AFE"/>
    <w:rsid w:val="00BD4B09"/>
    <w:rsid w:val="00BE34E9"/>
    <w:rsid w:val="00BE46BF"/>
    <w:rsid w:val="00BE4BAB"/>
    <w:rsid w:val="00BF024C"/>
    <w:rsid w:val="00BF1D75"/>
    <w:rsid w:val="00BF639D"/>
    <w:rsid w:val="00C03C97"/>
    <w:rsid w:val="00C044BE"/>
    <w:rsid w:val="00C05729"/>
    <w:rsid w:val="00C0618E"/>
    <w:rsid w:val="00C06A4F"/>
    <w:rsid w:val="00C1179C"/>
    <w:rsid w:val="00C13D95"/>
    <w:rsid w:val="00C151A9"/>
    <w:rsid w:val="00C1718A"/>
    <w:rsid w:val="00C17BC9"/>
    <w:rsid w:val="00C20E85"/>
    <w:rsid w:val="00C21ACC"/>
    <w:rsid w:val="00C228DB"/>
    <w:rsid w:val="00C24A7E"/>
    <w:rsid w:val="00C25EC0"/>
    <w:rsid w:val="00C2649B"/>
    <w:rsid w:val="00C26F5D"/>
    <w:rsid w:val="00C2720B"/>
    <w:rsid w:val="00C2750E"/>
    <w:rsid w:val="00C27B0F"/>
    <w:rsid w:val="00C27CAB"/>
    <w:rsid w:val="00C327BC"/>
    <w:rsid w:val="00C333CE"/>
    <w:rsid w:val="00C34272"/>
    <w:rsid w:val="00C3616C"/>
    <w:rsid w:val="00C42076"/>
    <w:rsid w:val="00C437A9"/>
    <w:rsid w:val="00C44231"/>
    <w:rsid w:val="00C45DCC"/>
    <w:rsid w:val="00C4634F"/>
    <w:rsid w:val="00C6096E"/>
    <w:rsid w:val="00C60C0C"/>
    <w:rsid w:val="00C60CD0"/>
    <w:rsid w:val="00C62E9F"/>
    <w:rsid w:val="00C63442"/>
    <w:rsid w:val="00C725F3"/>
    <w:rsid w:val="00C77266"/>
    <w:rsid w:val="00C814DC"/>
    <w:rsid w:val="00C81E16"/>
    <w:rsid w:val="00C82862"/>
    <w:rsid w:val="00C82AA4"/>
    <w:rsid w:val="00C8385C"/>
    <w:rsid w:val="00C83B70"/>
    <w:rsid w:val="00C87815"/>
    <w:rsid w:val="00C967AF"/>
    <w:rsid w:val="00C96D81"/>
    <w:rsid w:val="00C97316"/>
    <w:rsid w:val="00CA6789"/>
    <w:rsid w:val="00CB02BE"/>
    <w:rsid w:val="00CB290D"/>
    <w:rsid w:val="00CB2B73"/>
    <w:rsid w:val="00CB5D2D"/>
    <w:rsid w:val="00CB6453"/>
    <w:rsid w:val="00CB661D"/>
    <w:rsid w:val="00CC1AFD"/>
    <w:rsid w:val="00CC2960"/>
    <w:rsid w:val="00CC2D8C"/>
    <w:rsid w:val="00CC556C"/>
    <w:rsid w:val="00CC6DCB"/>
    <w:rsid w:val="00CD330E"/>
    <w:rsid w:val="00CD450D"/>
    <w:rsid w:val="00CD6FB7"/>
    <w:rsid w:val="00CD7114"/>
    <w:rsid w:val="00CE00E3"/>
    <w:rsid w:val="00CE0686"/>
    <w:rsid w:val="00CE154D"/>
    <w:rsid w:val="00CE1EE6"/>
    <w:rsid w:val="00CE2D1C"/>
    <w:rsid w:val="00CE34F3"/>
    <w:rsid w:val="00CF2909"/>
    <w:rsid w:val="00D01E14"/>
    <w:rsid w:val="00D029A4"/>
    <w:rsid w:val="00D03CD9"/>
    <w:rsid w:val="00D03F78"/>
    <w:rsid w:val="00D04581"/>
    <w:rsid w:val="00D10E3A"/>
    <w:rsid w:val="00D11BCE"/>
    <w:rsid w:val="00D12063"/>
    <w:rsid w:val="00D12598"/>
    <w:rsid w:val="00D12618"/>
    <w:rsid w:val="00D13437"/>
    <w:rsid w:val="00D200F9"/>
    <w:rsid w:val="00D21712"/>
    <w:rsid w:val="00D23857"/>
    <w:rsid w:val="00D23E1D"/>
    <w:rsid w:val="00D3112B"/>
    <w:rsid w:val="00D311D2"/>
    <w:rsid w:val="00D33B02"/>
    <w:rsid w:val="00D34C2C"/>
    <w:rsid w:val="00D35784"/>
    <w:rsid w:val="00D35FAD"/>
    <w:rsid w:val="00D36EF5"/>
    <w:rsid w:val="00D424A1"/>
    <w:rsid w:val="00D53062"/>
    <w:rsid w:val="00D53D1F"/>
    <w:rsid w:val="00D5433C"/>
    <w:rsid w:val="00D618FA"/>
    <w:rsid w:val="00D63476"/>
    <w:rsid w:val="00D6471D"/>
    <w:rsid w:val="00D65558"/>
    <w:rsid w:val="00D74A79"/>
    <w:rsid w:val="00D7736A"/>
    <w:rsid w:val="00D774CC"/>
    <w:rsid w:val="00D81DB3"/>
    <w:rsid w:val="00D82104"/>
    <w:rsid w:val="00D82750"/>
    <w:rsid w:val="00D83998"/>
    <w:rsid w:val="00D86630"/>
    <w:rsid w:val="00D86C12"/>
    <w:rsid w:val="00D874C3"/>
    <w:rsid w:val="00D91D2B"/>
    <w:rsid w:val="00DA0576"/>
    <w:rsid w:val="00DA0798"/>
    <w:rsid w:val="00DA3051"/>
    <w:rsid w:val="00DA3C3F"/>
    <w:rsid w:val="00DA48A6"/>
    <w:rsid w:val="00DB1EFD"/>
    <w:rsid w:val="00DB2402"/>
    <w:rsid w:val="00DB36ED"/>
    <w:rsid w:val="00DB4CC6"/>
    <w:rsid w:val="00DB6FC6"/>
    <w:rsid w:val="00DC0BA1"/>
    <w:rsid w:val="00DC5A31"/>
    <w:rsid w:val="00DC7E59"/>
    <w:rsid w:val="00DD054D"/>
    <w:rsid w:val="00DD06FB"/>
    <w:rsid w:val="00DD17CC"/>
    <w:rsid w:val="00DD1BAB"/>
    <w:rsid w:val="00DD23CC"/>
    <w:rsid w:val="00DD3051"/>
    <w:rsid w:val="00DD5650"/>
    <w:rsid w:val="00DD718D"/>
    <w:rsid w:val="00DD7932"/>
    <w:rsid w:val="00DE0AA1"/>
    <w:rsid w:val="00DE0EA5"/>
    <w:rsid w:val="00DE19B1"/>
    <w:rsid w:val="00DE2DD4"/>
    <w:rsid w:val="00DE4246"/>
    <w:rsid w:val="00DE4556"/>
    <w:rsid w:val="00DE4C1A"/>
    <w:rsid w:val="00DE6686"/>
    <w:rsid w:val="00DE6E9F"/>
    <w:rsid w:val="00DF030F"/>
    <w:rsid w:val="00DF03C2"/>
    <w:rsid w:val="00DF0B36"/>
    <w:rsid w:val="00DF2420"/>
    <w:rsid w:val="00DF46DB"/>
    <w:rsid w:val="00DF604A"/>
    <w:rsid w:val="00DF71FE"/>
    <w:rsid w:val="00E00199"/>
    <w:rsid w:val="00E0141A"/>
    <w:rsid w:val="00E017EF"/>
    <w:rsid w:val="00E04C72"/>
    <w:rsid w:val="00E07CF3"/>
    <w:rsid w:val="00E169EC"/>
    <w:rsid w:val="00E211F0"/>
    <w:rsid w:val="00E21AF7"/>
    <w:rsid w:val="00E2360D"/>
    <w:rsid w:val="00E26F50"/>
    <w:rsid w:val="00E270B0"/>
    <w:rsid w:val="00E27E1E"/>
    <w:rsid w:val="00E30A10"/>
    <w:rsid w:val="00E329AD"/>
    <w:rsid w:val="00E335A7"/>
    <w:rsid w:val="00E345F7"/>
    <w:rsid w:val="00E35F71"/>
    <w:rsid w:val="00E373C7"/>
    <w:rsid w:val="00E379AC"/>
    <w:rsid w:val="00E428F0"/>
    <w:rsid w:val="00E4667D"/>
    <w:rsid w:val="00E528D5"/>
    <w:rsid w:val="00E53976"/>
    <w:rsid w:val="00E54A3D"/>
    <w:rsid w:val="00E55E2B"/>
    <w:rsid w:val="00E56416"/>
    <w:rsid w:val="00E56BF0"/>
    <w:rsid w:val="00E573F7"/>
    <w:rsid w:val="00E60617"/>
    <w:rsid w:val="00E60EF8"/>
    <w:rsid w:val="00E6134B"/>
    <w:rsid w:val="00E63054"/>
    <w:rsid w:val="00E65C02"/>
    <w:rsid w:val="00E70BC5"/>
    <w:rsid w:val="00E713A2"/>
    <w:rsid w:val="00E75958"/>
    <w:rsid w:val="00E75B63"/>
    <w:rsid w:val="00E802EE"/>
    <w:rsid w:val="00E84E66"/>
    <w:rsid w:val="00E85D4D"/>
    <w:rsid w:val="00E950F3"/>
    <w:rsid w:val="00E96BC9"/>
    <w:rsid w:val="00EA1197"/>
    <w:rsid w:val="00EA20D4"/>
    <w:rsid w:val="00EA410B"/>
    <w:rsid w:val="00EA501E"/>
    <w:rsid w:val="00EA5198"/>
    <w:rsid w:val="00EA5823"/>
    <w:rsid w:val="00EB0501"/>
    <w:rsid w:val="00EB0EF3"/>
    <w:rsid w:val="00EB163C"/>
    <w:rsid w:val="00EB2166"/>
    <w:rsid w:val="00EB2822"/>
    <w:rsid w:val="00EB3A63"/>
    <w:rsid w:val="00EB3FEE"/>
    <w:rsid w:val="00EB56B2"/>
    <w:rsid w:val="00EB602A"/>
    <w:rsid w:val="00EB61F6"/>
    <w:rsid w:val="00EB6847"/>
    <w:rsid w:val="00EB6FA0"/>
    <w:rsid w:val="00EC10A3"/>
    <w:rsid w:val="00EC303E"/>
    <w:rsid w:val="00EC5743"/>
    <w:rsid w:val="00EC5DC5"/>
    <w:rsid w:val="00EC638A"/>
    <w:rsid w:val="00ED18E7"/>
    <w:rsid w:val="00ED3853"/>
    <w:rsid w:val="00ED3857"/>
    <w:rsid w:val="00ED399F"/>
    <w:rsid w:val="00ED5A55"/>
    <w:rsid w:val="00EE11F9"/>
    <w:rsid w:val="00EE1E8C"/>
    <w:rsid w:val="00EE353A"/>
    <w:rsid w:val="00EE4C53"/>
    <w:rsid w:val="00EE5072"/>
    <w:rsid w:val="00EE6515"/>
    <w:rsid w:val="00EE658E"/>
    <w:rsid w:val="00EF1188"/>
    <w:rsid w:val="00EF38F6"/>
    <w:rsid w:val="00EF44E3"/>
    <w:rsid w:val="00EF766D"/>
    <w:rsid w:val="00F00533"/>
    <w:rsid w:val="00F00C72"/>
    <w:rsid w:val="00F015AA"/>
    <w:rsid w:val="00F01D9F"/>
    <w:rsid w:val="00F03ACB"/>
    <w:rsid w:val="00F041EF"/>
    <w:rsid w:val="00F069FE"/>
    <w:rsid w:val="00F06C8D"/>
    <w:rsid w:val="00F10DD2"/>
    <w:rsid w:val="00F14098"/>
    <w:rsid w:val="00F15361"/>
    <w:rsid w:val="00F15A0B"/>
    <w:rsid w:val="00F20A87"/>
    <w:rsid w:val="00F2108B"/>
    <w:rsid w:val="00F212B8"/>
    <w:rsid w:val="00F23618"/>
    <w:rsid w:val="00F237EC"/>
    <w:rsid w:val="00F2415B"/>
    <w:rsid w:val="00F24D2C"/>
    <w:rsid w:val="00F25C4A"/>
    <w:rsid w:val="00F25CB0"/>
    <w:rsid w:val="00F26060"/>
    <w:rsid w:val="00F32DA8"/>
    <w:rsid w:val="00F3300D"/>
    <w:rsid w:val="00F3392D"/>
    <w:rsid w:val="00F33E77"/>
    <w:rsid w:val="00F34720"/>
    <w:rsid w:val="00F35606"/>
    <w:rsid w:val="00F3763E"/>
    <w:rsid w:val="00F42442"/>
    <w:rsid w:val="00F43967"/>
    <w:rsid w:val="00F44B3C"/>
    <w:rsid w:val="00F45744"/>
    <w:rsid w:val="00F47746"/>
    <w:rsid w:val="00F50666"/>
    <w:rsid w:val="00F53791"/>
    <w:rsid w:val="00F62130"/>
    <w:rsid w:val="00F65288"/>
    <w:rsid w:val="00F67A23"/>
    <w:rsid w:val="00F714BE"/>
    <w:rsid w:val="00F728B7"/>
    <w:rsid w:val="00F7297E"/>
    <w:rsid w:val="00F73E5F"/>
    <w:rsid w:val="00F744E2"/>
    <w:rsid w:val="00F75739"/>
    <w:rsid w:val="00F768EB"/>
    <w:rsid w:val="00F7755D"/>
    <w:rsid w:val="00F776CE"/>
    <w:rsid w:val="00F77CE8"/>
    <w:rsid w:val="00F77DF2"/>
    <w:rsid w:val="00F80FAA"/>
    <w:rsid w:val="00F820E0"/>
    <w:rsid w:val="00F83FB9"/>
    <w:rsid w:val="00F86BB1"/>
    <w:rsid w:val="00F93903"/>
    <w:rsid w:val="00F93C86"/>
    <w:rsid w:val="00F94D86"/>
    <w:rsid w:val="00FA085F"/>
    <w:rsid w:val="00FA0DBC"/>
    <w:rsid w:val="00FA169F"/>
    <w:rsid w:val="00FA185B"/>
    <w:rsid w:val="00FA1D8B"/>
    <w:rsid w:val="00FA20B4"/>
    <w:rsid w:val="00FA565B"/>
    <w:rsid w:val="00FA6CEF"/>
    <w:rsid w:val="00FB1EE1"/>
    <w:rsid w:val="00FB20C7"/>
    <w:rsid w:val="00FB4FB7"/>
    <w:rsid w:val="00FB53C8"/>
    <w:rsid w:val="00FB7416"/>
    <w:rsid w:val="00FB774A"/>
    <w:rsid w:val="00FC125B"/>
    <w:rsid w:val="00FC3640"/>
    <w:rsid w:val="00FC4B19"/>
    <w:rsid w:val="00FC4CD9"/>
    <w:rsid w:val="00FC53AA"/>
    <w:rsid w:val="00FC54AF"/>
    <w:rsid w:val="00FC5716"/>
    <w:rsid w:val="00FC5D0F"/>
    <w:rsid w:val="00FC67F3"/>
    <w:rsid w:val="00FC6DC6"/>
    <w:rsid w:val="00FC7737"/>
    <w:rsid w:val="00FC7D96"/>
    <w:rsid w:val="00FD0635"/>
    <w:rsid w:val="00FD1782"/>
    <w:rsid w:val="00FD17F6"/>
    <w:rsid w:val="00FD1A2A"/>
    <w:rsid w:val="00FD2FC7"/>
    <w:rsid w:val="00FD7412"/>
    <w:rsid w:val="00FD74B5"/>
    <w:rsid w:val="00FD75A2"/>
    <w:rsid w:val="00FE1C57"/>
    <w:rsid w:val="00FE1EE8"/>
    <w:rsid w:val="00FF067B"/>
    <w:rsid w:val="00FF16F3"/>
    <w:rsid w:val="00FF4647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AF3B"/>
  <w15:docId w15:val="{D480BF4C-125D-41DF-A3B2-AA978035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91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1CB2"/>
    <w:pPr>
      <w:keepNext/>
      <w:widowControl w:val="0"/>
      <w:numPr>
        <w:numId w:val="2"/>
      </w:numPr>
      <w:tabs>
        <w:tab w:val="clear" w:pos="1134"/>
      </w:tabs>
      <w:kinsoku/>
      <w:overflowPunct/>
      <w:autoSpaceDE/>
      <w:autoSpaceDN/>
      <w:spacing w:before="480" w:after="200" w:line="276" w:lineRule="auto"/>
      <w:jc w:val="left"/>
      <w:outlineLvl w:val="0"/>
    </w:pPr>
    <w:rPr>
      <w:rFonts w:ascii="PartnerCondensed-Normal" w:eastAsia="Calibri" w:hAnsi="PartnerCondensed-Normal"/>
      <w:sz w:val="28"/>
    </w:rPr>
  </w:style>
  <w:style w:type="paragraph" w:styleId="2">
    <w:name w:val="heading 2"/>
    <w:basedOn w:val="20"/>
    <w:next w:val="a"/>
    <w:link w:val="21"/>
    <w:semiHidden/>
    <w:unhideWhenUsed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contextualSpacing w:val="0"/>
      <w:outlineLvl w:val="1"/>
    </w:pPr>
    <w:rPr>
      <w:rFonts w:ascii="PartnerCondensed-Normal" w:eastAsia="Calibri" w:hAnsi="PartnerCondensed-Normal"/>
      <w:bCs/>
      <w:sz w:val="26"/>
    </w:rPr>
  </w:style>
  <w:style w:type="paragraph" w:styleId="3">
    <w:name w:val="heading 3"/>
    <w:basedOn w:val="30"/>
    <w:next w:val="a"/>
    <w:link w:val="31"/>
    <w:unhideWhenUsed/>
    <w:qFormat/>
    <w:rsid w:val="00401CB2"/>
    <w:pPr>
      <w:keepLines/>
      <w:numPr>
        <w:ilvl w:val="2"/>
        <w:numId w:val="2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contextualSpacing w:val="0"/>
      <w:outlineLvl w:val="2"/>
    </w:pPr>
    <w:rPr>
      <w:rFonts w:ascii="PartnerCondensed-Normal" w:eastAsia="Calibri" w:hAnsi="PartnerCondensed-Normal"/>
      <w:bCs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401CB2"/>
    <w:pPr>
      <w:keepNext/>
      <w:numPr>
        <w:ilvl w:val="3"/>
        <w:numId w:val="2"/>
      </w:numPr>
      <w:tabs>
        <w:tab w:val="clear" w:pos="1134"/>
      </w:tabs>
      <w:kinsoku/>
      <w:overflowPunct/>
      <w:autoSpaceDE/>
      <w:autoSpaceDN/>
      <w:spacing w:before="240" w:after="60" w:line="240" w:lineRule="auto"/>
      <w:jc w:val="left"/>
      <w:outlineLvl w:val="3"/>
    </w:pPr>
    <w:rPr>
      <w:rFonts w:ascii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rsid w:val="0012074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customStyle="1" w:styleId="a5">
    <w:name w:val="Таблица текст"/>
    <w:basedOn w:val="a"/>
    <w:rsid w:val="00120742"/>
    <w:pPr>
      <w:spacing w:before="40" w:after="40" w:line="240" w:lineRule="auto"/>
      <w:ind w:left="57" w:right="57" w:firstLine="0"/>
      <w:jc w:val="left"/>
    </w:pPr>
    <w:rPr>
      <w:szCs w:val="24"/>
    </w:rPr>
  </w:style>
  <w:style w:type="character" w:customStyle="1" w:styleId="a6">
    <w:name w:val="комментарий"/>
    <w:rsid w:val="00120742"/>
    <w:rPr>
      <w:b/>
      <w:i/>
      <w:shd w:val="clear" w:color="auto" w:fill="FFFF99"/>
    </w:rPr>
  </w:style>
  <w:style w:type="character" w:styleId="a7">
    <w:name w:val="footnote reference"/>
    <w:basedOn w:val="a0"/>
    <w:uiPriority w:val="99"/>
    <w:rsid w:val="00120742"/>
    <w:rPr>
      <w:rFonts w:cs="Times New Roman"/>
      <w:sz w:val="20"/>
      <w:vertAlign w:val="superscript"/>
    </w:rPr>
  </w:style>
  <w:style w:type="table" w:styleId="a8">
    <w:name w:val="Table Grid"/>
    <w:basedOn w:val="a1"/>
    <w:uiPriority w:val="59"/>
    <w:rsid w:val="00120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20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Блок"/>
    <w:basedOn w:val="a"/>
    <w:link w:val="ac"/>
    <w:qFormat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c">
    <w:name w:val="Блок Знак"/>
    <w:basedOn w:val="a0"/>
    <w:link w:val="ab"/>
    <w:rsid w:val="0012074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12074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6A97"/>
    <w:rPr>
      <w:rFonts w:ascii="Times New Roman" w:eastAsia="Times New Roman" w:hAnsi="Times New Roman" w:cs="Times New Roman"/>
      <w:szCs w:val="28"/>
      <w:lang w:eastAsia="ru-RU"/>
    </w:rPr>
  </w:style>
  <w:style w:type="paragraph" w:styleId="22">
    <w:name w:val="Body Text 2"/>
    <w:basedOn w:val="a"/>
    <w:link w:val="23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0"/>
    </w:rPr>
  </w:style>
  <w:style w:type="character" w:customStyle="1" w:styleId="23">
    <w:name w:val="Основной текст 2 Знак"/>
    <w:basedOn w:val="a0"/>
    <w:link w:val="22"/>
    <w:semiHidden/>
    <w:rsid w:val="00346A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Абзац списка Знак"/>
    <w:aliases w:val="Ненумерованный список Знак,Bullet_IRAO Знак,List Paragraph Знак"/>
    <w:basedOn w:val="a0"/>
    <w:link w:val="af0"/>
    <w:uiPriority w:val="34"/>
    <w:locked/>
    <w:rsid w:val="00DB1EFD"/>
    <w:rPr>
      <w:sz w:val="20"/>
      <w:szCs w:val="20"/>
    </w:rPr>
  </w:style>
  <w:style w:type="paragraph" w:styleId="af0">
    <w:name w:val="List Paragraph"/>
    <w:aliases w:val="Ненумерованный список,Bullet_IRAO,List Paragraph"/>
    <w:basedOn w:val="a"/>
    <w:link w:val="af"/>
    <w:uiPriority w:val="34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1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01CB2"/>
    <w:rPr>
      <w:rFonts w:ascii="PartnerCondensed-Normal" w:eastAsia="Calibri" w:hAnsi="PartnerCondensed-Normal" w:cs="Times New Roman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"/>
    <w:semiHidden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01C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401CB2"/>
    <w:pPr>
      <w:ind w:firstLine="0"/>
      <w:contextualSpacing/>
    </w:pPr>
  </w:style>
  <w:style w:type="paragraph" w:styleId="30">
    <w:name w:val="List Number 3"/>
    <w:basedOn w:val="a"/>
    <w:uiPriority w:val="99"/>
    <w:semiHidden/>
    <w:unhideWhenUsed/>
    <w:rsid w:val="00401CB2"/>
    <w:pPr>
      <w:tabs>
        <w:tab w:val="num" w:pos="360"/>
      </w:tabs>
      <w:contextualSpacing/>
    </w:pPr>
  </w:style>
  <w:style w:type="character" w:styleId="af3">
    <w:name w:val="Hyperlink"/>
    <w:semiHidden/>
    <w:rsid w:val="00F53791"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rsid w:val="00BF024C"/>
    <w:rPr>
      <w:sz w:val="16"/>
      <w:szCs w:val="16"/>
    </w:rPr>
  </w:style>
  <w:style w:type="paragraph" w:styleId="af5">
    <w:name w:val="annotation text"/>
    <w:basedOn w:val="a"/>
    <w:link w:val="af6"/>
    <w:unhideWhenUsed/>
    <w:rsid w:val="00BF024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BF02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F024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F02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13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Нормальный-2"/>
    <w:basedOn w:val="a"/>
    <w:link w:val="-20"/>
    <w:rsid w:val="00481206"/>
    <w:pPr>
      <w:tabs>
        <w:tab w:val="clear" w:pos="1134"/>
      </w:tabs>
      <w:kinsoku/>
      <w:overflowPunct/>
      <w:autoSpaceDE/>
      <w:autoSpaceDN/>
      <w:spacing w:before="120" w:line="240" w:lineRule="auto"/>
      <w:ind w:left="284" w:right="170" w:firstLine="851"/>
    </w:pPr>
    <w:rPr>
      <w:rFonts w:eastAsia="Calibri"/>
      <w:sz w:val="26"/>
      <w:szCs w:val="24"/>
    </w:rPr>
  </w:style>
  <w:style w:type="character" w:customStyle="1" w:styleId="-20">
    <w:name w:val="Нормальный-2 Знак"/>
    <w:link w:val="-2"/>
    <w:locked/>
    <w:rsid w:val="00481206"/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FontStyle31">
    <w:name w:val="Font Style31"/>
    <w:rsid w:val="00481206"/>
    <w:rPr>
      <w:rFonts w:ascii="Times New Roman" w:hAnsi="Times New Roman"/>
      <w:sz w:val="20"/>
    </w:rPr>
  </w:style>
  <w:style w:type="paragraph" w:customStyle="1" w:styleId="41">
    <w:name w:val="Абзац списка4"/>
    <w:basedOn w:val="a"/>
    <w:rsid w:val="00481206"/>
    <w:pPr>
      <w:tabs>
        <w:tab w:val="clear" w:pos="1134"/>
      </w:tabs>
      <w:kinsoku/>
      <w:overflowPunct/>
      <w:autoSpaceDE/>
      <w:autoSpaceDN/>
      <w:spacing w:line="240" w:lineRule="auto"/>
      <w:ind w:left="708" w:firstLine="0"/>
      <w:jc w:val="left"/>
    </w:pPr>
    <w:rPr>
      <w:sz w:val="24"/>
      <w:szCs w:val="24"/>
    </w:rPr>
  </w:style>
  <w:style w:type="character" w:customStyle="1" w:styleId="FontStyle149">
    <w:name w:val="Font Style149"/>
    <w:rsid w:val="00481206"/>
    <w:rPr>
      <w:rFonts w:ascii="Times New Roman" w:hAnsi="Times New Roman"/>
      <w:sz w:val="22"/>
    </w:rPr>
  </w:style>
  <w:style w:type="paragraph" w:customStyle="1" w:styleId="Style24">
    <w:name w:val="Style24"/>
    <w:basedOn w:val="a"/>
    <w:rsid w:val="00481206"/>
    <w:pPr>
      <w:widowControl w:val="0"/>
      <w:tabs>
        <w:tab w:val="clear" w:pos="1134"/>
      </w:tabs>
      <w:kinsoku/>
      <w:overflowPunct/>
      <w:adjustRightInd w:val="0"/>
      <w:spacing w:line="240" w:lineRule="auto"/>
      <w:ind w:firstLine="0"/>
      <w:jc w:val="left"/>
    </w:pPr>
    <w:rPr>
      <w:rFonts w:eastAsia="Calibri"/>
      <w:sz w:val="24"/>
      <w:szCs w:val="24"/>
    </w:rPr>
  </w:style>
  <w:style w:type="paragraph" w:customStyle="1" w:styleId="24">
    <w:name w:val="Основной текст2"/>
    <w:basedOn w:val="a"/>
    <w:rsid w:val="00481206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before="360" w:after="180" w:line="238" w:lineRule="exact"/>
      <w:ind w:hanging="640"/>
      <w:jc w:val="left"/>
    </w:pPr>
    <w:rPr>
      <w:rFonts w:ascii="Verdana" w:eastAsia="Verdana" w:hAnsi="Verdana" w:cs="Verdana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481206"/>
    <w:pPr>
      <w:widowControl w:val="0"/>
      <w:tabs>
        <w:tab w:val="clear" w:pos="1134"/>
      </w:tabs>
      <w:kinsoku/>
      <w:overflowPunct/>
      <w:adjustRightInd w:val="0"/>
      <w:spacing w:line="376" w:lineRule="exact"/>
      <w:ind w:firstLine="701"/>
    </w:pPr>
    <w:rPr>
      <w:sz w:val="24"/>
      <w:szCs w:val="24"/>
    </w:rPr>
  </w:style>
  <w:style w:type="table" w:customStyle="1" w:styleId="25">
    <w:name w:val="Сетка таблицы2"/>
    <w:basedOn w:val="a1"/>
    <w:next w:val="a8"/>
    <w:uiPriority w:val="59"/>
    <w:rsid w:val="0032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qFormat/>
    <w:rsid w:val="0070141A"/>
    <w:rPr>
      <w:b/>
      <w:bCs/>
    </w:rPr>
  </w:style>
  <w:style w:type="paragraph" w:styleId="afa">
    <w:name w:val="No Spacing"/>
    <w:qFormat/>
    <w:rsid w:val="00E211F0"/>
    <w:pPr>
      <w:spacing w:after="0" w:line="240" w:lineRule="auto"/>
    </w:pPr>
  </w:style>
  <w:style w:type="paragraph" w:styleId="32">
    <w:name w:val="Body Text Indent 3"/>
    <w:basedOn w:val="a"/>
    <w:link w:val="33"/>
    <w:uiPriority w:val="99"/>
    <w:semiHidden/>
    <w:unhideWhenUsed/>
    <w:rsid w:val="006F4DC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F4D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Block Text"/>
    <w:basedOn w:val="a"/>
    <w:rsid w:val="00212087"/>
    <w:pPr>
      <w:tabs>
        <w:tab w:val="clear" w:pos="1134"/>
        <w:tab w:val="left" w:pos="4111"/>
      </w:tabs>
      <w:kinsoku/>
      <w:overflowPunct/>
      <w:autoSpaceDE/>
      <w:autoSpaceDN/>
      <w:ind w:left="851" w:right="106"/>
    </w:pPr>
    <w:rPr>
      <w:rFonts w:ascii="Arial" w:hAnsi="Arial"/>
      <w:iCs/>
      <w:sz w:val="24"/>
      <w:szCs w:val="20"/>
    </w:rPr>
  </w:style>
  <w:style w:type="table" w:customStyle="1" w:styleId="34">
    <w:name w:val="Сетка таблицы3"/>
    <w:basedOn w:val="a1"/>
    <w:next w:val="a8"/>
    <w:uiPriority w:val="59"/>
    <w:rsid w:val="0021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8"/>
    <w:uiPriority w:val="59"/>
    <w:rsid w:val="00E5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D12618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D12618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F1556-6C3F-4682-8493-293E79C5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10</Pages>
  <Words>3424</Words>
  <Characters>19520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Денис Сергеевич</dc:creator>
  <cp:keywords/>
  <dc:description/>
  <cp:lastModifiedBy>Степанова Наталья Михайловна</cp:lastModifiedBy>
  <cp:revision>16</cp:revision>
  <cp:lastPrinted>2019-11-20T22:14:00Z</cp:lastPrinted>
  <dcterms:created xsi:type="dcterms:W3CDTF">2019-08-30T09:01:00Z</dcterms:created>
  <dcterms:modified xsi:type="dcterms:W3CDTF">2019-11-29T08:22:00Z</dcterms:modified>
</cp:coreProperties>
</file>