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23"/>
        <w:gridCol w:w="90"/>
        <w:gridCol w:w="50"/>
        <w:gridCol w:w="3473"/>
        <w:gridCol w:w="1676"/>
        <w:gridCol w:w="567"/>
        <w:gridCol w:w="1590"/>
      </w:tblGrid>
      <w:tr w:rsidR="00E426E7" w:rsidRPr="00E426E7" w:rsidTr="00E426E7">
        <w:trPr>
          <w:gridAfter w:val="7"/>
          <w:wAfter w:w="8369" w:type="dxa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E7" w:rsidRPr="00E426E7" w:rsidTr="00E426E7">
        <w:trPr>
          <w:trHeight w:val="60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9" w:type="dxa"/>
            <w:gridSpan w:val="7"/>
            <w:vAlign w:val="center"/>
            <w:hideMark/>
          </w:tcPr>
          <w:p w:rsidR="00E426E7" w:rsidRPr="00E426E7" w:rsidRDefault="00E426E7" w:rsidP="00E6198A">
            <w:pPr>
              <w:spacing w:after="0" w:line="240" w:lineRule="auto"/>
              <w:ind w:left="-13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задание </w:t>
            </w:r>
            <w:r w:rsidR="00E61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поставку</w:t>
            </w:r>
            <w:r w:rsidR="00665B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E61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</w:t>
            </w: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Управляющих вставок к регулятору напряжения TUR/A-GD8-800-50</w:t>
            </w:r>
          </w:p>
        </w:tc>
      </w:tr>
      <w:tr w:rsidR="00E426E7" w:rsidRPr="00E426E7" w:rsidTr="00E426E7">
        <w:trPr>
          <w:trHeight w:val="315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ОКПД2: 27.11</w:t>
            </w: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21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315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53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 </w:t>
            </w:r>
            <w:proofErr w:type="spellStart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426E7" w:rsidRPr="00E426E7" w:rsidTr="00E426E7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Управляющая вставка (блок) "Р" 4.17.05.110.01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426E7" w:rsidRPr="00E426E7" w:rsidTr="00E426E7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Управляющая вставка (блок) "S" 4.17.05.120.01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E426E7" w:rsidRPr="00E426E7" w:rsidTr="00E426E7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Управляющая вставка (блок) "W" 4.17.05.130.01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426E7" w:rsidRPr="00E426E7" w:rsidTr="00E426E7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Управляющая вставка (блок) "R" 4.17.05.130.01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426E7" w:rsidRPr="00E426E7" w:rsidTr="00E426E7">
        <w:trPr>
          <w:trHeight w:val="315"/>
        </w:trPr>
        <w:tc>
          <w:tcPr>
            <w:tcW w:w="993" w:type="dxa"/>
            <w:tcBorders>
              <w:top w:val="single" w:sz="12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12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single" w:sz="12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E426E7" w:rsidRPr="00E426E7" w:rsidTr="00E426E7">
        <w:trPr>
          <w:trHeight w:val="315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315"/>
        </w:trPr>
        <w:tc>
          <w:tcPr>
            <w:tcW w:w="9362" w:type="dxa"/>
            <w:gridSpan w:val="8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Доставки: </w:t>
            </w:r>
            <w:proofErr w:type="spellStart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г.Владивосток</w:t>
            </w:r>
            <w:proofErr w:type="spellEnd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ул.Дальзаводская,2.</w:t>
            </w:r>
          </w:p>
        </w:tc>
      </w:tr>
      <w:tr w:rsidR="00E426E7" w:rsidRPr="00E426E7" w:rsidTr="00E426E7">
        <w:trPr>
          <w:trHeight w:val="15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600"/>
        </w:trPr>
        <w:tc>
          <w:tcPr>
            <w:tcW w:w="9362" w:type="dxa"/>
            <w:gridSpan w:val="8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поставки: Доставка до склада покупателя. Транспортные расходы должны быть включены в общую стоимость договора.</w:t>
            </w:r>
          </w:p>
        </w:tc>
      </w:tr>
      <w:tr w:rsidR="00E426E7" w:rsidRPr="00E426E7" w:rsidTr="00E426E7">
        <w:trPr>
          <w:trHeight w:val="15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3165"/>
        </w:trPr>
        <w:tc>
          <w:tcPr>
            <w:tcW w:w="9362" w:type="dxa"/>
            <w:gridSpan w:val="8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Условие оплаты: Аванс 50% после подписания договора и спецификации на отдельный расчетный счет Поставщика, открытый в уполномоченном банке в течение 20 рабочих дней и при условии наличия денежных средств на отдельном счете Покупателя, открытом в целях обеспечения государственного контракта. Оплата Покупателем производится при получении счета на предоплату и уведомления об открытии </w:t>
            </w:r>
            <w:proofErr w:type="spellStart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спецсчета</w:t>
            </w:r>
            <w:proofErr w:type="spellEnd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уполномоченном банке от Поставщика.</w:t>
            </w: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Окончательный расчет 50% в течение 20 рабочих дней после </w:t>
            </w:r>
            <w:proofErr w:type="spellStart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</w:t>
            </w:r>
            <w:proofErr w:type="spellEnd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получения товара и прохождения входного контроля на складе Покупателя и при условии наличия денежных средств на отдельном счете Покупателя, открытом в целях обеспечения государственного контракта. Оплата Покупателем производится при получении счета на окончательный расчет от Поставщика.</w:t>
            </w:r>
          </w:p>
        </w:tc>
      </w:tr>
      <w:tr w:rsidR="00E426E7" w:rsidRPr="00E426E7" w:rsidTr="00E426E7">
        <w:trPr>
          <w:trHeight w:val="15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600"/>
        </w:trPr>
        <w:tc>
          <w:tcPr>
            <w:tcW w:w="9362" w:type="dxa"/>
            <w:gridSpan w:val="8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поставки: Доставка в течение 60 календарных дней после получения предоплаты на расчетный счет поставщика.</w:t>
            </w:r>
          </w:p>
        </w:tc>
      </w:tr>
      <w:tr w:rsidR="00E426E7" w:rsidRPr="00E426E7" w:rsidTr="00E426E7">
        <w:trPr>
          <w:trHeight w:val="15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1740"/>
        </w:trPr>
        <w:tc>
          <w:tcPr>
            <w:tcW w:w="9362" w:type="dxa"/>
            <w:gridSpan w:val="8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Требование к сертификатам: Предоставить оригинал паспорта завода изготовителя и инструкцию по эксплуатации (на русском языке, либо с заверенным переводом), счет-фактуру и товарные накладные; таможенную декларацию (при ее оформлении), либо указать номер таможенной декларации в счет-фактуре; Сертификат РМРС, либо письмо Сертификационного органа (РМРС), полученного официальным путем, о том, что продукция не входит в Номенклатуру объектов технического наблюдения (Правил);</w:t>
            </w:r>
          </w:p>
        </w:tc>
      </w:tr>
      <w:tr w:rsidR="00E426E7" w:rsidRPr="00E426E7" w:rsidTr="00E426E7">
        <w:trPr>
          <w:trHeight w:val="15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1740"/>
        </w:trPr>
        <w:tc>
          <w:tcPr>
            <w:tcW w:w="9362" w:type="dxa"/>
            <w:gridSpan w:val="8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Требование к упаковке: Упаковка, обеспечивающая сохранность продукции при погрузо-разгрузочных работах и транспортировании. Обязательно наличие штрих-кода, QR-кода со сведениями о продукции. В случаях изготовления товара дочерними организациями изготовителя, находящимися не в стране, указанной в штрих-коде, QR-коде, расшифровка штрих-кода дополняется пояснениями Поставщика, с указанием причин несовпадения.</w:t>
            </w:r>
          </w:p>
        </w:tc>
      </w:tr>
      <w:tr w:rsidR="00E426E7" w:rsidRPr="00E426E7" w:rsidTr="00E426E7">
        <w:trPr>
          <w:trHeight w:val="15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315"/>
        </w:trPr>
        <w:tc>
          <w:tcPr>
            <w:tcW w:w="9362" w:type="dxa"/>
            <w:gridSpan w:val="8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изготовления: 2021</w:t>
            </w:r>
          </w:p>
        </w:tc>
      </w:tr>
      <w:tr w:rsidR="00E426E7" w:rsidRPr="00E426E7" w:rsidTr="00E426E7">
        <w:trPr>
          <w:trHeight w:val="15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315"/>
        </w:trPr>
        <w:tc>
          <w:tcPr>
            <w:tcW w:w="9362" w:type="dxa"/>
            <w:gridSpan w:val="8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гарант. сроку: Не менее 24 месяцев с даты отгрузки товара покупателю.</w:t>
            </w:r>
          </w:p>
        </w:tc>
      </w:tr>
      <w:tr w:rsidR="00E426E7" w:rsidRPr="00E426E7" w:rsidTr="00E426E7">
        <w:trPr>
          <w:trHeight w:val="15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600"/>
        </w:trPr>
        <w:tc>
          <w:tcPr>
            <w:tcW w:w="9362" w:type="dxa"/>
            <w:gridSpan w:val="8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продукции: Продукция должна быть новой, поставляться за приемкой ОТК Поставщика и Сертификатом Морского Регистра.</w:t>
            </w:r>
          </w:p>
        </w:tc>
      </w:tr>
      <w:tr w:rsidR="00E426E7" w:rsidRPr="00E426E7" w:rsidTr="00E426E7">
        <w:trPr>
          <w:trHeight w:val="15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315"/>
        </w:trPr>
        <w:tc>
          <w:tcPr>
            <w:tcW w:w="9362" w:type="dxa"/>
            <w:gridSpan w:val="8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proofErr w:type="gramStart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 :</w:t>
            </w:r>
            <w:proofErr w:type="gramEnd"/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определена. </w:t>
            </w:r>
          </w:p>
        </w:tc>
      </w:tr>
      <w:tr w:rsidR="00E426E7" w:rsidRPr="00E426E7" w:rsidTr="00E426E7">
        <w:trPr>
          <w:trHeight w:val="15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600"/>
        </w:trPr>
        <w:tc>
          <w:tcPr>
            <w:tcW w:w="9362" w:type="dxa"/>
            <w:gridSpan w:val="8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Цена договора включает в себя все налоги, сборы, транспортные расходы и стоимость упаковки (Тары). </w:t>
            </w:r>
          </w:p>
        </w:tc>
      </w:tr>
      <w:tr w:rsidR="00E426E7" w:rsidRPr="00E426E7" w:rsidTr="00E426E7">
        <w:trPr>
          <w:trHeight w:val="150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315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E426E7">
        <w:trPr>
          <w:trHeight w:val="315"/>
        </w:trPr>
        <w:tc>
          <w:tcPr>
            <w:tcW w:w="99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  <w:hideMark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5965D7">
        <w:trPr>
          <w:trHeight w:val="315"/>
        </w:trPr>
        <w:tc>
          <w:tcPr>
            <w:tcW w:w="2006" w:type="dxa"/>
            <w:gridSpan w:val="3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E426E7" w:rsidRPr="00E426E7" w:rsidRDefault="00E426E7" w:rsidP="00E4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26E7" w:rsidRPr="00E426E7" w:rsidTr="005965D7">
        <w:trPr>
          <w:trHeight w:val="315"/>
        </w:trPr>
        <w:tc>
          <w:tcPr>
            <w:tcW w:w="993" w:type="dxa"/>
            <w:vAlign w:val="center"/>
          </w:tcPr>
          <w:p w:rsidR="00E426E7" w:rsidRPr="00E426E7" w:rsidRDefault="00E426E7" w:rsidP="00E4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5965D7">
        <w:trPr>
          <w:trHeight w:val="315"/>
        </w:trPr>
        <w:tc>
          <w:tcPr>
            <w:tcW w:w="2006" w:type="dxa"/>
            <w:gridSpan w:val="3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E7" w:rsidRPr="00E426E7" w:rsidTr="005965D7">
        <w:trPr>
          <w:trHeight w:val="315"/>
        </w:trPr>
        <w:tc>
          <w:tcPr>
            <w:tcW w:w="2006" w:type="dxa"/>
            <w:gridSpan w:val="3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Align w:val="center"/>
          </w:tcPr>
          <w:p w:rsidR="00E426E7" w:rsidRPr="00E426E7" w:rsidRDefault="00E426E7" w:rsidP="00E4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E426E7" w:rsidRPr="00E426E7" w:rsidRDefault="00E426E7" w:rsidP="00E4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0B4F" w:rsidRDefault="004F0B4F"/>
    <w:sectPr w:rsidR="004F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7"/>
    <w:rsid w:val="004F0B4F"/>
    <w:rsid w:val="005965D7"/>
    <w:rsid w:val="00665B23"/>
    <w:rsid w:val="008F302C"/>
    <w:rsid w:val="00E426E7"/>
    <w:rsid w:val="00E6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7824-3046-48AB-B1BE-3AE1EDDA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Филиппова</dc:creator>
  <cp:keywords/>
  <dc:description/>
  <cp:lastModifiedBy>Влада Вячеславовна Тихобаева</cp:lastModifiedBy>
  <cp:revision>5</cp:revision>
  <dcterms:created xsi:type="dcterms:W3CDTF">2021-04-14T05:38:00Z</dcterms:created>
  <dcterms:modified xsi:type="dcterms:W3CDTF">2021-04-20T01:30:00Z</dcterms:modified>
</cp:coreProperties>
</file>