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</w:t>
            </w:r>
            <w:r w:rsidRPr="004A12D4">
              <w:t>Приложение</w:t>
            </w:r>
            <w:r w:rsidR="00BA6F26" w:rsidRPr="004A12D4">
              <w:t xml:space="preserve">            </w:t>
            </w:r>
          </w:p>
          <w:p w:rsidR="004A12D4" w:rsidRDefault="004A12D4" w:rsidP="006309F0">
            <w:pPr>
              <w:suppressLineNumbers/>
              <w:suppressAutoHyphens/>
              <w:spacing w:line="276" w:lineRule="auto"/>
              <w:ind w:left="5670"/>
              <w:contextualSpacing/>
              <w:jc w:val="center"/>
            </w:pPr>
          </w:p>
          <w:p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="006309F0" w:rsidRPr="004A12D4">
              <w:t>УТВЕРЖДЕН</w:t>
            </w:r>
            <w:r w:rsidR="00F11075" w:rsidRPr="004A12D4">
              <w:t>О</w:t>
            </w:r>
          </w:p>
          <w:p w:rsidR="004A12D4" w:rsidRPr="00390578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п</w:t>
            </w:r>
            <w:r w:rsidRPr="00390578">
              <w:t>риказом КБФ – филиала АО «Гознак»</w:t>
            </w:r>
          </w:p>
          <w:p w:rsidR="00D65B7A" w:rsidRPr="00D65B7A" w:rsidRDefault="004A12D4" w:rsidP="004A12D4">
            <w:pPr>
              <w:contextualSpacing/>
              <w:rPr>
                <w:sz w:val="28"/>
                <w:szCs w:val="28"/>
              </w:rPr>
            </w:pPr>
            <w:r>
              <w:t xml:space="preserve">                                                                    от ________</w:t>
            </w:r>
            <w:r w:rsidRPr="00390578">
              <w:t xml:space="preserve"> №____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A6F26">
        <w:trPr>
          <w:trHeight w:val="8357"/>
        </w:trPr>
        <w:tc>
          <w:tcPr>
            <w:tcW w:w="9955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9E0F8E" w:rsidRPr="009E0F8E">
              <w:rPr>
                <w:b/>
                <w:sz w:val="28"/>
              </w:rPr>
              <w:t>№</w:t>
            </w:r>
            <w:r w:rsidR="006309F0">
              <w:rPr>
                <w:b/>
                <w:sz w:val="28"/>
                <w:szCs w:val="28"/>
              </w:rPr>
              <w:t xml:space="preserve"> </w:t>
            </w:r>
            <w:r w:rsidR="00693A48">
              <w:rPr>
                <w:b/>
                <w:sz w:val="28"/>
                <w:szCs w:val="28"/>
              </w:rPr>
              <w:t xml:space="preserve"> </w:t>
            </w:r>
            <w:r w:rsidR="00EF3F60" w:rsidRPr="00EF3F60">
              <w:rPr>
                <w:b/>
                <w:sz w:val="28"/>
                <w:szCs w:val="28"/>
              </w:rPr>
              <w:t>ЗКэ_2_0000</w:t>
            </w:r>
            <w:r w:rsidR="00DD760F">
              <w:rPr>
                <w:b/>
                <w:sz w:val="28"/>
                <w:szCs w:val="28"/>
              </w:rPr>
              <w:t>581</w:t>
            </w:r>
            <w:r w:rsidR="00EF3F60" w:rsidRPr="00EF3F60">
              <w:rPr>
                <w:b/>
                <w:sz w:val="28"/>
                <w:szCs w:val="28"/>
              </w:rPr>
              <w:t>_2019_АО</w:t>
            </w:r>
            <w:r w:rsidR="00E03637">
              <w:rPr>
                <w:b/>
                <w:sz w:val="28"/>
                <w:szCs w:val="28"/>
              </w:rPr>
              <w:t xml:space="preserve"> </w:t>
            </w:r>
          </w:p>
          <w:p w:rsidR="004E158E" w:rsidRDefault="00B87C59" w:rsidP="00B87C59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B87C59">
              <w:rPr>
                <w:sz w:val="28"/>
                <w:szCs w:val="28"/>
              </w:rPr>
              <w:t xml:space="preserve">на </w:t>
            </w:r>
            <w:r w:rsidR="004E158E">
              <w:rPr>
                <w:sz w:val="28"/>
                <w:szCs w:val="28"/>
              </w:rPr>
              <w:t xml:space="preserve">право заключения договора на </w:t>
            </w:r>
            <w:r w:rsidRPr="00B87C59">
              <w:rPr>
                <w:sz w:val="28"/>
                <w:szCs w:val="28"/>
              </w:rPr>
              <w:t xml:space="preserve">поставку </w:t>
            </w:r>
          </w:p>
          <w:p w:rsidR="00E03637" w:rsidRPr="005861F4" w:rsidRDefault="00770015" w:rsidP="00B87C59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сушильной сетки</w:t>
            </w:r>
            <w:r w:rsidR="005861F4" w:rsidRPr="005861F4">
              <w:rPr>
                <w:sz w:val="28"/>
                <w:szCs w:val="28"/>
              </w:rPr>
              <w:t xml:space="preserve"> </w:t>
            </w:r>
            <w:r w:rsidR="00E727DC">
              <w:rPr>
                <w:sz w:val="28"/>
                <w:szCs w:val="28"/>
              </w:rPr>
              <w:t xml:space="preserve">для бумагоделательных машин </w:t>
            </w:r>
            <w:r w:rsidR="00957633">
              <w:rPr>
                <w:sz w:val="28"/>
                <w:szCs w:val="28"/>
              </w:rPr>
              <w:t>в августе 2019г</w:t>
            </w:r>
          </w:p>
          <w:p w:rsidR="004E158E" w:rsidRDefault="001019E9" w:rsidP="00B87C59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proofErr w:type="spellStart"/>
            <w:r w:rsidRPr="001019E9">
              <w:rPr>
                <w:sz w:val="28"/>
                <w:szCs w:val="28"/>
              </w:rPr>
              <w:t>Краснокамской</w:t>
            </w:r>
            <w:proofErr w:type="spellEnd"/>
            <w:r w:rsidRPr="001019E9">
              <w:rPr>
                <w:sz w:val="28"/>
                <w:szCs w:val="28"/>
              </w:rPr>
              <w:t xml:space="preserve"> бумажной фабрике – </w:t>
            </w:r>
          </w:p>
          <w:p w:rsidR="00AA5A07" w:rsidRPr="007E70A7" w:rsidRDefault="001019E9" w:rsidP="00B87C5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1019E9">
              <w:rPr>
                <w:sz w:val="28"/>
                <w:szCs w:val="28"/>
              </w:rPr>
              <w:t>филиалу акционерного общества «Гознак</w:t>
            </w:r>
          </w:p>
        </w:tc>
      </w:tr>
      <w:tr w:rsidR="00AA5A07" w:rsidTr="00BA6F26">
        <w:trPr>
          <w:trHeight w:val="449"/>
        </w:trPr>
        <w:tc>
          <w:tcPr>
            <w:tcW w:w="9955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B76B5E" w:rsidRPr="00E90758" w:rsidRDefault="00B76B5E" w:rsidP="00B76B5E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B76B5E" w:rsidRPr="00E90758" w:rsidRDefault="00B76B5E" w:rsidP="00B76B5E">
      <w:pPr>
        <w:keepNext/>
        <w:keepLines/>
        <w:widowControl w:val="0"/>
        <w:suppressLineNumbers/>
        <w:suppressAutoHyphens/>
        <w:contextualSpacing/>
        <w:jc w:val="left"/>
      </w:pPr>
    </w:p>
    <w:p w:rsidR="00B76B5E" w:rsidRDefault="00B76B5E" w:rsidP="00B76B5E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Pr="002000E4">
          <w:rPr>
            <w:rStyle w:val="affa"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2000E4">
          <w:rPr>
            <w:rStyle w:val="affa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_Toc527990667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Pr="00E96BE1">
          <w:rPr>
            <w:bCs w:val="0"/>
            <w:webHidden/>
          </w:rPr>
          <w:t>3</w:t>
        </w:r>
        <w:r>
          <w:rPr>
            <w:b w:val="0"/>
            <w:bCs w:val="0"/>
            <w:webHidden/>
          </w:rPr>
          <w:t>.</w:t>
        </w:r>
        <w:r>
          <w:rPr>
            <w:webHidden/>
          </w:rPr>
          <w:fldChar w:fldCharType="end"/>
        </w:r>
      </w:hyperlink>
    </w:p>
    <w:p w:rsidR="00B76B5E" w:rsidRDefault="00292E49" w:rsidP="00B76B5E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B76B5E" w:rsidRPr="002000E4">
          <w:rPr>
            <w:rStyle w:val="affa"/>
          </w:rPr>
          <w:t>II.</w:t>
        </w:r>
        <w:r w:rsidR="00B76B5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76B5E" w:rsidRPr="002000E4">
          <w:rPr>
            <w:rStyle w:val="affa"/>
          </w:rPr>
          <w:t>«Извещение о проведении запроса котировок в электронной форме»</w:t>
        </w:r>
        <w:r w:rsidR="00B76B5E">
          <w:rPr>
            <w:webHidden/>
          </w:rPr>
          <w:tab/>
        </w:r>
        <w:r w:rsidR="00B76B5E">
          <w:rPr>
            <w:webHidden/>
          </w:rPr>
          <w:fldChar w:fldCharType="begin"/>
        </w:r>
        <w:r w:rsidR="00B76B5E">
          <w:rPr>
            <w:webHidden/>
          </w:rPr>
          <w:instrText xml:space="preserve"> PAGEREF _Toc527990668 \h </w:instrText>
        </w:r>
        <w:r w:rsidR="00B76B5E">
          <w:rPr>
            <w:webHidden/>
          </w:rPr>
        </w:r>
        <w:r w:rsidR="00B76B5E">
          <w:rPr>
            <w:webHidden/>
          </w:rPr>
          <w:fldChar w:fldCharType="separate"/>
        </w:r>
        <w:r w:rsidR="00B76B5E">
          <w:rPr>
            <w:webHidden/>
          </w:rPr>
          <w:t>4</w:t>
        </w:r>
        <w:r w:rsidR="00B76B5E">
          <w:rPr>
            <w:webHidden/>
          </w:rPr>
          <w:fldChar w:fldCharType="end"/>
        </w:r>
      </w:hyperlink>
    </w:p>
    <w:p w:rsidR="00B76B5E" w:rsidRDefault="00B76B5E" w:rsidP="00B76B5E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F3369B">
        <w:t>III.</w:t>
      </w:r>
      <w:r>
        <w:t xml:space="preserve">     </w:t>
      </w:r>
      <w:hyperlink w:anchor="_Toc527990669" w:history="1">
        <w:r w:rsidRPr="002000E4">
          <w:rPr>
            <w:rStyle w:val="affa"/>
          </w:rPr>
          <w:t>ОБРАЗЦЫ ФОРМ ДЛЯ ЗАПОЛНЕНИЯ</w:t>
        </w:r>
        <w:r>
          <w:rPr>
            <w:webHidden/>
          </w:rPr>
          <w:tab/>
        </w:r>
        <w:r w:rsidRPr="00E96BE1">
          <w:rPr>
            <w:webHidden/>
          </w:rPr>
          <w:fldChar w:fldCharType="begin"/>
        </w:r>
        <w:r w:rsidRPr="00E96BE1">
          <w:rPr>
            <w:webHidden/>
          </w:rPr>
          <w:instrText xml:space="preserve"> PAGEREF _Toc527990669 \h </w:instrText>
        </w:r>
        <w:r w:rsidRPr="00E96BE1">
          <w:rPr>
            <w:webHidden/>
          </w:rPr>
        </w:r>
        <w:r w:rsidRPr="00E96BE1">
          <w:rPr>
            <w:webHidden/>
          </w:rPr>
          <w:fldChar w:fldCharType="separate"/>
        </w:r>
        <w:r w:rsidRPr="00E96BE1">
          <w:rPr>
            <w:bCs w:val="0"/>
            <w:webHidden/>
          </w:rPr>
          <w:t>1</w:t>
        </w:r>
        <w:r w:rsidR="001C5708">
          <w:rPr>
            <w:bCs w:val="0"/>
            <w:webHidden/>
          </w:rPr>
          <w:t>5</w:t>
        </w:r>
        <w:r w:rsidRPr="00E96BE1">
          <w:rPr>
            <w:webHidden/>
          </w:rPr>
          <w:fldChar w:fldCharType="end"/>
        </w:r>
      </w:hyperlink>
    </w:p>
    <w:p w:rsidR="00B76B5E" w:rsidRDefault="00292E49" w:rsidP="00B76B5E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B76B5E" w:rsidRPr="00F3369B">
          <w:rPr>
            <w:rStyle w:val="affa"/>
          </w:rPr>
          <w:t>IV.</w:t>
        </w:r>
        <w:r w:rsidR="00B76B5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76B5E" w:rsidRPr="002000E4">
          <w:rPr>
            <w:rStyle w:val="affa"/>
          </w:rPr>
          <w:t>«Проект договора»</w:t>
        </w:r>
        <w:r w:rsidR="00B76B5E">
          <w:rPr>
            <w:webHidden/>
          </w:rPr>
          <w:tab/>
        </w:r>
        <w:r w:rsidR="00B76B5E">
          <w:rPr>
            <w:webHidden/>
          </w:rPr>
          <w:fldChar w:fldCharType="begin"/>
        </w:r>
        <w:r w:rsidR="00B76B5E">
          <w:rPr>
            <w:webHidden/>
          </w:rPr>
          <w:instrText xml:space="preserve"> PAGEREF _Toc527990670 \h </w:instrText>
        </w:r>
        <w:r w:rsidR="00B76B5E">
          <w:rPr>
            <w:webHidden/>
          </w:rPr>
        </w:r>
        <w:r w:rsidR="00B76B5E">
          <w:rPr>
            <w:webHidden/>
          </w:rPr>
          <w:fldChar w:fldCharType="separate"/>
        </w:r>
        <w:r w:rsidR="00B76B5E">
          <w:rPr>
            <w:webHidden/>
          </w:rPr>
          <w:t>2</w:t>
        </w:r>
        <w:r w:rsidR="00B76B5E">
          <w:rPr>
            <w:webHidden/>
          </w:rPr>
          <w:fldChar w:fldCharType="end"/>
        </w:r>
      </w:hyperlink>
      <w:r w:rsidR="001C5708">
        <w:t>4</w:t>
      </w:r>
    </w:p>
    <w:p w:rsidR="00B76B5E" w:rsidRDefault="00292E49" w:rsidP="00B76B5E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B76B5E" w:rsidRPr="002000E4">
          <w:rPr>
            <w:rStyle w:val="affa"/>
            <w:rFonts w:eastAsia="Calibri"/>
          </w:rPr>
          <w:t>V.</w:t>
        </w:r>
        <w:r w:rsidR="00B76B5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76B5E" w:rsidRPr="002000E4">
          <w:rPr>
            <w:rStyle w:val="affa"/>
          </w:rPr>
          <w:t>«Техническая часть»</w:t>
        </w:r>
        <w:r w:rsidR="00EE3379">
          <w:rPr>
            <w:webHidden/>
          </w:rPr>
          <w:tab/>
        </w:r>
      </w:hyperlink>
      <w:r w:rsidR="00E96BE1">
        <w:t>2</w:t>
      </w:r>
      <w:r w:rsidR="001C5708">
        <w:t>9</w:t>
      </w:r>
    </w:p>
    <w:p w:rsidR="00786413" w:rsidRDefault="00B76B5E" w:rsidP="00B76B5E">
      <w:pPr>
        <w:pStyle w:val="14"/>
      </w:pPr>
      <w:r w:rsidRPr="00E90758">
        <w:fldChar w:fldCharType="end"/>
      </w:r>
      <w:r w:rsidR="00786413">
        <w:br w:type="page"/>
      </w:r>
    </w:p>
    <w:p w:rsidR="003A4FB3" w:rsidRPr="00387260" w:rsidRDefault="003A4FB3" w:rsidP="003A4FB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070900"/>
      <w:r w:rsidRPr="00387260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387260">
        <w:rPr>
          <w:sz w:val="28"/>
          <w:szCs w:val="28"/>
        </w:rPr>
        <w:t xml:space="preserve"> </w:t>
      </w:r>
    </w:p>
    <w:p w:rsidR="003A4FB3" w:rsidRPr="00387260" w:rsidRDefault="003A4FB3" w:rsidP="003A4FB3"/>
    <w:p w:rsidR="003A4FB3" w:rsidRPr="00387260" w:rsidRDefault="003A4FB3" w:rsidP="003A4FB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:rsidR="003A4FB3" w:rsidRPr="00387260" w:rsidRDefault="003A4FB3" w:rsidP="003A4FB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:rsidR="003A4FB3" w:rsidRPr="00387260" w:rsidRDefault="003A4FB3" w:rsidP="003A4FB3">
      <w:pPr>
        <w:pStyle w:val="afffff3"/>
        <w:numPr>
          <w:ilvl w:val="1"/>
          <w:numId w:val="2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:rsidR="003A4FB3" w:rsidRPr="00387260" w:rsidRDefault="003A4FB3" w:rsidP="003A4FB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:rsidR="003A4FB3" w:rsidRPr="00387260" w:rsidRDefault="003A4FB3" w:rsidP="003A4FB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3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Default="005305B8" w:rsidP="005305B8">
            <w:pPr>
              <w:contextualSpacing/>
            </w:pPr>
            <w:r>
              <w:t>Акционерное общество «Гознак»</w:t>
            </w:r>
          </w:p>
          <w:p w:rsidR="005305B8" w:rsidRDefault="005305B8" w:rsidP="005305B8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:rsidR="005305B8" w:rsidRDefault="005305B8" w:rsidP="005305B8">
            <w:pPr>
              <w:contextualSpacing/>
            </w:pPr>
            <w:proofErr w:type="spellStart"/>
            <w:r>
              <w:t>Краснокамская</w:t>
            </w:r>
            <w:proofErr w:type="spellEnd"/>
            <w:r>
              <w:t xml:space="preserve"> бумажная фабрика – филиал акционерного общества «Гознак»</w:t>
            </w:r>
          </w:p>
          <w:p w:rsidR="005305B8" w:rsidRDefault="005305B8" w:rsidP="005305B8">
            <w:pPr>
              <w:contextualSpacing/>
            </w:pPr>
            <w:r>
              <w:t>617060, г. Краснокамск, ул. Школьная, дом 13</w:t>
            </w:r>
          </w:p>
          <w:p w:rsidR="005305B8" w:rsidRDefault="005305B8" w:rsidP="005305B8">
            <w:pPr>
              <w:contextualSpacing/>
            </w:pPr>
            <w:r>
              <w:t>Т</w:t>
            </w:r>
            <w:r w:rsidR="00860D64">
              <w:t>акмиева Любовь Сергеевна</w:t>
            </w:r>
          </w:p>
          <w:p w:rsidR="005305B8" w:rsidRDefault="00860D64" w:rsidP="005305B8">
            <w:pPr>
              <w:contextualSpacing/>
            </w:pPr>
            <w:proofErr w:type="spellStart"/>
            <w:r>
              <w:rPr>
                <w:lang w:val="en-US"/>
              </w:rPr>
              <w:t>Takmieva</w:t>
            </w:r>
            <w:proofErr w:type="spellEnd"/>
            <w:r w:rsidRPr="00860D64">
              <w:t>_</w:t>
            </w:r>
            <w:r>
              <w:rPr>
                <w:lang w:val="en-US"/>
              </w:rPr>
              <w:t>L</w:t>
            </w:r>
            <w:r w:rsidRPr="00860D64">
              <w:t>_</w:t>
            </w:r>
            <w:r>
              <w:rPr>
                <w:lang w:val="en-US"/>
              </w:rPr>
              <w:t>S</w:t>
            </w:r>
            <w:r w:rsidR="005305B8">
              <w:t>@goznak.ru</w:t>
            </w:r>
          </w:p>
          <w:p w:rsidR="00FA0260" w:rsidRPr="005305B8" w:rsidRDefault="005305B8" w:rsidP="00860D64">
            <w:pPr>
              <w:spacing w:after="0"/>
              <w:contextualSpacing/>
              <w:rPr>
                <w:sz w:val="14"/>
                <w:szCs w:val="14"/>
              </w:rPr>
            </w:pPr>
            <w:r>
              <w:t>Номер контактного телефона: (34273) 28-2</w:t>
            </w:r>
            <w:r w:rsidR="00860D64">
              <w:t>14</w:t>
            </w:r>
            <w:r>
              <w:t xml:space="preserve"> </w:t>
            </w:r>
            <w:r>
              <w:rPr>
                <w:rStyle w:val="affa"/>
              </w:rPr>
              <w:t xml:space="preserve"> 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8F" w:rsidRDefault="001019E9" w:rsidP="006B2C17">
            <w:r w:rsidRPr="001E29DC">
              <w:t xml:space="preserve">Запрос </w:t>
            </w:r>
            <w:r>
              <w:t>котировок</w:t>
            </w:r>
            <w:r w:rsidRPr="001E29DC">
              <w:t xml:space="preserve"> </w:t>
            </w:r>
            <w:r>
              <w:t xml:space="preserve">в электронной форме </w:t>
            </w:r>
            <w:r w:rsidRPr="001E29DC">
              <w:t xml:space="preserve">на право заключения договора на </w:t>
            </w:r>
            <w:r w:rsidRPr="00472E54">
              <w:rPr>
                <w:szCs w:val="28"/>
              </w:rPr>
              <w:t xml:space="preserve">поставку </w:t>
            </w:r>
            <w:r w:rsidR="004558E9">
              <w:t>сушильной сетки</w:t>
            </w:r>
            <w:r w:rsidR="00D21B90" w:rsidRPr="00D21B90">
              <w:t xml:space="preserve"> </w:t>
            </w:r>
            <w:r w:rsidR="00E727DC">
              <w:t xml:space="preserve">для бумагоделательных машин </w:t>
            </w:r>
            <w:proofErr w:type="spellStart"/>
            <w:r w:rsidR="00BF1B22">
              <w:rPr>
                <w:rFonts w:eastAsia="Calibri"/>
                <w:lang w:val="en-US" w:eastAsia="en-US"/>
              </w:rPr>
              <w:t>Rot</w:t>
            </w:r>
            <w:r w:rsidR="00E727DC">
              <w:rPr>
                <w:rFonts w:eastAsia="Calibri"/>
                <w:lang w:val="en-US" w:eastAsia="en-US"/>
              </w:rPr>
              <w:t>h</w:t>
            </w:r>
            <w:r w:rsidR="00BF1B22">
              <w:rPr>
                <w:rFonts w:eastAsia="Calibri"/>
                <w:lang w:val="en-US" w:eastAsia="en-US"/>
              </w:rPr>
              <w:t>erm</w:t>
            </w:r>
            <w:proofErr w:type="spellEnd"/>
            <w:r w:rsidR="00E727DC">
              <w:rPr>
                <w:rFonts w:eastAsia="Calibri"/>
                <w:lang w:eastAsia="en-US"/>
              </w:rPr>
              <w:t xml:space="preserve"> </w:t>
            </w:r>
            <w:r w:rsidR="00E727DC">
              <w:rPr>
                <w:rFonts w:eastAsia="Calibri"/>
                <w:lang w:val="en-US" w:eastAsia="en-US"/>
              </w:rPr>
              <w:t>Spiral</w:t>
            </w:r>
            <w:r w:rsidR="00EF47B7" w:rsidRPr="00D21B90">
              <w:t xml:space="preserve"> </w:t>
            </w:r>
            <w:r w:rsidR="00BD788F" w:rsidRPr="00D21B90">
              <w:t xml:space="preserve">или </w:t>
            </w:r>
            <w:r w:rsidR="00BF1B22">
              <w:t>ее</w:t>
            </w:r>
            <w:r w:rsidR="00BD788F" w:rsidRPr="00D21B90">
              <w:t xml:space="preserve"> эквивалента с такими же характеристиками в количестве </w:t>
            </w:r>
            <w:r w:rsidR="00BF1B22">
              <w:t>2</w:t>
            </w:r>
            <w:r w:rsidR="00D21B90">
              <w:t xml:space="preserve"> штук</w:t>
            </w:r>
            <w:r w:rsidR="00EF47B7" w:rsidRPr="00D21B90">
              <w:t xml:space="preserve"> </w:t>
            </w:r>
            <w:r w:rsidR="00BD788F" w:rsidRPr="00D21B90">
              <w:t xml:space="preserve">для </w:t>
            </w:r>
            <w:proofErr w:type="spellStart"/>
            <w:r w:rsidR="00BD788F" w:rsidRPr="00D21B90">
              <w:t>Краснокамской</w:t>
            </w:r>
            <w:proofErr w:type="spellEnd"/>
            <w:r w:rsidR="00BD788F" w:rsidRPr="00D21B90">
              <w:t xml:space="preserve"> бумажной фабрики - филиала акционерного общества «Гознак</w:t>
            </w:r>
            <w:r w:rsidR="00BD788F">
              <w:t>».</w:t>
            </w:r>
          </w:p>
          <w:p w:rsidR="00590DE0" w:rsidRPr="0029716F" w:rsidRDefault="00472335" w:rsidP="00B77B38">
            <w:pPr>
              <w:rPr>
                <w:lang w:eastAsia="x-none"/>
              </w:rPr>
            </w:pPr>
            <w:r>
              <w:t xml:space="preserve">Подробное описание товара указано в технической части (раздел </w:t>
            </w:r>
            <w:r>
              <w:rPr>
                <w:lang w:val="en-US"/>
              </w:rPr>
              <w:t>V</w:t>
            </w:r>
            <w:r w:rsidRPr="000D6C88">
              <w:t xml:space="preserve"> </w:t>
            </w:r>
            <w:r>
              <w:t>документации).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1E29DC" w:rsidRDefault="00292E49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D6" w:rsidRPr="001E29DC" w:rsidRDefault="005305B8" w:rsidP="00472E54">
            <w:pPr>
              <w:tabs>
                <w:tab w:val="left" w:pos="900"/>
              </w:tabs>
              <w:spacing w:after="0"/>
            </w:pPr>
            <w:r w:rsidRPr="005305B8">
              <w:t>617060, Пермский край г. Краснокамск, ул. Школьная, дом 13.</w:t>
            </w:r>
          </w:p>
          <w:p w:rsidR="00EF02D5" w:rsidRPr="001E29DC" w:rsidRDefault="00975BCB" w:rsidP="00ED5853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ED5853">
              <w:t>август</w:t>
            </w:r>
            <w:r w:rsidR="00EF3F60">
              <w:t xml:space="preserve"> </w:t>
            </w:r>
            <w:r w:rsidR="00DB5853" w:rsidRPr="00DB5853">
              <w:t>2019</w:t>
            </w:r>
            <w:r w:rsidR="001019E9" w:rsidRPr="00DB5853">
              <w:t xml:space="preserve"> года</w:t>
            </w:r>
            <w:r w:rsidR="00DB5853">
              <w:t>.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7" w:rsidRPr="001019E9" w:rsidRDefault="00EF47B7" w:rsidP="00EF47B7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A67D75">
              <w:rPr>
                <w:rFonts w:eastAsia="Calibri"/>
                <w:b/>
                <w:bCs/>
              </w:rPr>
              <w:t>19 516,92</w:t>
            </w:r>
            <w:r w:rsidRPr="001019E9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Евро </w:t>
            </w:r>
            <w:r w:rsidRPr="001019E9">
              <w:rPr>
                <w:rFonts w:eastAsia="Calibri"/>
                <w:b/>
                <w:bCs/>
              </w:rPr>
              <w:t>(</w:t>
            </w:r>
            <w:r w:rsidR="00A67D75">
              <w:rPr>
                <w:rFonts w:eastAsia="Calibri"/>
                <w:b/>
                <w:bCs/>
              </w:rPr>
              <w:t>девятнадцать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019E9">
              <w:rPr>
                <w:rFonts w:eastAsia="Calibri"/>
                <w:b/>
                <w:bCs/>
              </w:rPr>
              <w:t>тысяч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A67D75">
              <w:rPr>
                <w:rFonts w:eastAsia="Calibri"/>
                <w:b/>
                <w:bCs/>
              </w:rPr>
              <w:t>пятьсот шестнадцать</w:t>
            </w:r>
            <w:r w:rsidRPr="001019E9">
              <w:rPr>
                <w:rFonts w:eastAsia="Calibri"/>
                <w:b/>
                <w:bCs/>
              </w:rPr>
              <w:t xml:space="preserve"> </w:t>
            </w:r>
            <w:r w:rsidR="00B7294D">
              <w:rPr>
                <w:rFonts w:eastAsia="Calibri"/>
                <w:b/>
                <w:bCs/>
              </w:rPr>
              <w:t xml:space="preserve">Евро  </w:t>
            </w:r>
            <w:r w:rsidR="00A67D75">
              <w:rPr>
                <w:rFonts w:eastAsia="Calibri"/>
                <w:b/>
                <w:bCs/>
              </w:rPr>
              <w:t>9</w:t>
            </w:r>
            <w:r w:rsidR="00E905EE">
              <w:rPr>
                <w:rFonts w:eastAsia="Calibri"/>
                <w:b/>
                <w:bCs/>
              </w:rPr>
              <w:t>2</w:t>
            </w:r>
            <w:r w:rsidRPr="007F547C">
              <w:rPr>
                <w:rFonts w:eastAsia="Calibri"/>
                <w:b/>
                <w:bCs/>
              </w:rPr>
              <w:t xml:space="preserve"> цент</w:t>
            </w:r>
            <w:r w:rsidR="00E905EE">
              <w:rPr>
                <w:rFonts w:eastAsia="Calibri"/>
                <w:b/>
                <w:bCs/>
              </w:rPr>
              <w:t>а</w:t>
            </w:r>
            <w:r w:rsidRPr="001019E9">
              <w:rPr>
                <w:rFonts w:eastAsia="Calibri"/>
                <w:b/>
                <w:bCs/>
              </w:rPr>
              <w:t xml:space="preserve">) включая НДС 20%. </w:t>
            </w:r>
          </w:p>
          <w:p w:rsidR="00EF47B7" w:rsidRPr="00FE07C4" w:rsidRDefault="00EF47B7" w:rsidP="00EF47B7">
            <w:pPr>
              <w:spacing w:after="0"/>
              <w:rPr>
                <w:rFonts w:eastAsia="Calibri"/>
                <w:b/>
                <w:bCs/>
              </w:rPr>
            </w:pPr>
            <w:r w:rsidRPr="001019E9">
              <w:rPr>
                <w:rFonts w:eastAsia="Calibri"/>
                <w:b/>
                <w:bCs/>
              </w:rPr>
              <w:t>•</w:t>
            </w:r>
            <w:r w:rsidRPr="001019E9">
              <w:rPr>
                <w:rFonts w:eastAsia="Calibri"/>
                <w:b/>
                <w:bCs/>
              </w:rPr>
              <w:tab/>
            </w:r>
            <w:r w:rsidR="00A67D75">
              <w:rPr>
                <w:rFonts w:eastAsia="Calibri"/>
                <w:b/>
                <w:bCs/>
              </w:rPr>
              <w:t>16 264,10</w:t>
            </w:r>
            <w:r w:rsidRPr="001019E9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Евро </w:t>
            </w:r>
            <w:r w:rsidRPr="001019E9">
              <w:rPr>
                <w:rFonts w:eastAsia="Calibri"/>
                <w:b/>
                <w:bCs/>
              </w:rPr>
              <w:t>(</w:t>
            </w:r>
            <w:r w:rsidR="00A67D75">
              <w:rPr>
                <w:rFonts w:eastAsia="Calibri"/>
                <w:b/>
                <w:bCs/>
              </w:rPr>
              <w:t>шестнадцать</w:t>
            </w:r>
            <w:r>
              <w:rPr>
                <w:rFonts w:eastAsia="Calibri"/>
                <w:b/>
                <w:bCs/>
              </w:rPr>
              <w:t xml:space="preserve"> тысяч </w:t>
            </w:r>
            <w:r w:rsidR="00A67D75">
              <w:rPr>
                <w:rFonts w:eastAsia="Calibri"/>
                <w:b/>
                <w:bCs/>
              </w:rPr>
              <w:t>двести шестьдесят четыре</w:t>
            </w:r>
            <w:r>
              <w:rPr>
                <w:rFonts w:eastAsia="Calibri"/>
                <w:b/>
                <w:bCs/>
              </w:rPr>
              <w:t xml:space="preserve"> Евро  </w:t>
            </w:r>
            <w:r w:rsidR="00A67D75">
              <w:rPr>
                <w:rFonts w:eastAsia="Calibri"/>
                <w:b/>
                <w:bCs/>
              </w:rPr>
              <w:t>10</w:t>
            </w:r>
            <w:r w:rsidRPr="007F547C">
              <w:rPr>
                <w:rFonts w:eastAsia="Calibri"/>
                <w:b/>
                <w:bCs/>
              </w:rPr>
              <w:t xml:space="preserve"> центов</w:t>
            </w:r>
            <w:r>
              <w:rPr>
                <w:rFonts w:eastAsia="Calibri"/>
                <w:b/>
                <w:bCs/>
              </w:rPr>
              <w:t>)</w:t>
            </w:r>
            <w:r w:rsidRPr="007F547C">
              <w:rPr>
                <w:rFonts w:eastAsia="Calibri"/>
                <w:b/>
                <w:bCs/>
              </w:rPr>
              <w:t xml:space="preserve"> </w:t>
            </w:r>
            <w:r w:rsidRPr="001019E9">
              <w:rPr>
                <w:rFonts w:eastAsia="Calibri"/>
                <w:b/>
                <w:bCs/>
              </w:rPr>
              <w:t>без НДС</w:t>
            </w:r>
            <w:r w:rsidRPr="00FE07C4">
              <w:rPr>
                <w:rFonts w:eastAsia="Calibri"/>
                <w:b/>
                <w:bCs/>
              </w:rPr>
              <w:t>.</w:t>
            </w:r>
          </w:p>
          <w:p w:rsidR="00EF47B7" w:rsidRPr="00FE07C4" w:rsidRDefault="00EF47B7" w:rsidP="00EF47B7">
            <w:pPr>
              <w:spacing w:after="0"/>
              <w:rPr>
                <w:rFonts w:eastAsia="Calibri"/>
                <w:bCs/>
              </w:rPr>
            </w:pPr>
            <w:r w:rsidRPr="00FE07C4">
              <w:rPr>
                <w:rFonts w:eastAsia="Calibri"/>
                <w:bCs/>
              </w:rPr>
              <w:t>Примечание:</w:t>
            </w:r>
          </w:p>
          <w:p w:rsidR="00EF47B7" w:rsidRPr="00217B52" w:rsidRDefault="00EF47B7" w:rsidP="00EF47B7">
            <w:pPr>
              <w:spacing w:after="0"/>
            </w:pPr>
            <w:r w:rsidRPr="00FE07C4">
              <w:rPr>
                <w:rFonts w:eastAsia="Calibri"/>
                <w:bCs/>
              </w:rPr>
              <w:t>1.</w:t>
            </w:r>
            <w:r w:rsidRPr="00FE07C4">
              <w:rPr>
                <w:rFonts w:eastAsia="Calibri"/>
                <w:bCs/>
              </w:rPr>
              <w:tab/>
            </w:r>
            <w:r w:rsidRPr="000C1F94">
              <w:t xml:space="preserve">В </w:t>
            </w:r>
            <w:proofErr w:type="gramStart"/>
            <w:r w:rsidRPr="000C1F94">
              <w:t>случае</w:t>
            </w:r>
            <w:proofErr w:type="gramEnd"/>
            <w:r w:rsidRPr="000C1F94">
              <w:t xml:space="preserve">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</w:t>
            </w:r>
            <w:r w:rsidRPr="00217B52">
              <w:t xml:space="preserve">. </w:t>
            </w:r>
          </w:p>
          <w:p w:rsidR="00EF47B7" w:rsidRDefault="00EF47B7" w:rsidP="00EF47B7">
            <w:pPr>
              <w:spacing w:after="0"/>
            </w:pPr>
            <w:r>
              <w:t xml:space="preserve">2. </w:t>
            </w:r>
            <w:r w:rsidRPr="001B0646">
              <w:t>Определение рублевого эквивалента начальной (максимальной) цены и оценка предложений участников осуществляется по курсу Банка России, установленному на дату размещения настоящего извещения и прилагаемой документации</w:t>
            </w:r>
            <w:r>
              <w:t>.</w:t>
            </w:r>
          </w:p>
          <w:p w:rsidR="00DF52E7" w:rsidRPr="001E29DC" w:rsidRDefault="00EF47B7" w:rsidP="006903FF">
            <w:pPr>
              <w:spacing w:after="0"/>
            </w:pPr>
            <w:r>
              <w:t xml:space="preserve">3.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>
              <w:t>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0805B7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C50EEB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0805B7" w:rsidRPr="001E29DC" w:rsidRDefault="000805B7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D" w:rsidRPr="00A249EF" w:rsidRDefault="004224DD" w:rsidP="004224DD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A249EF">
              <w:rPr>
                <w:rFonts w:ascii="Times New Roman" w:hAnsi="Times New Roman"/>
                <w:b w:val="0"/>
                <w:szCs w:val="24"/>
              </w:rPr>
              <w:lastRenderedPageBreak/>
              <w:t>Непроведение</w:t>
            </w:r>
            <w:proofErr w:type="spellEnd"/>
            <w:r w:rsidRPr="00A249EF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</w:t>
            </w:r>
            <w:r w:rsidRPr="00A249EF">
              <w:rPr>
                <w:rFonts w:ascii="Times New Roman" w:hAnsi="Times New Roman"/>
                <w:b w:val="0"/>
                <w:szCs w:val="24"/>
              </w:rPr>
              <w:lastRenderedPageBreak/>
              <w:t>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4224DD" w:rsidRPr="00A249EF" w:rsidRDefault="004224DD" w:rsidP="004224DD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A249EF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A249EF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4224DD" w:rsidRPr="00A249EF" w:rsidRDefault="004224DD" w:rsidP="004224DD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249EF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A249EF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A249EF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A249EF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A249EF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805B7" w:rsidRPr="002B2C2B" w:rsidRDefault="004224DD" w:rsidP="004224DD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249EF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0805B7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запроса </w:t>
            </w:r>
            <w:r>
              <w:t>котировок (извещение)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E29DC">
              <w:rPr>
                <w:sz w:val="22"/>
              </w:rPr>
              <w:t xml:space="preserve"> </w:t>
            </w:r>
            <w:r w:rsidRPr="001E29DC">
              <w:t>Документация</w:t>
            </w:r>
            <w:r>
              <w:t xml:space="preserve"> (извещение)</w:t>
            </w:r>
            <w:r w:rsidRPr="001E29DC">
              <w:t xml:space="preserve"> о проведении запроса </w:t>
            </w:r>
            <w:r>
              <w:t xml:space="preserve">котировок </w:t>
            </w:r>
            <w:r w:rsidRPr="001E29DC">
              <w:t>предоставляется бесплатно.</w:t>
            </w:r>
          </w:p>
        </w:tc>
      </w:tr>
      <w:tr w:rsidR="000805B7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BD1E50" w:rsidRDefault="000805B7" w:rsidP="00C50EE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об </w:t>
            </w:r>
            <w:r w:rsidRPr="00BD1E50">
              <w:t xml:space="preserve">осуществлении закупки и/или документации о проведении </w:t>
            </w:r>
            <w:r>
              <w:t xml:space="preserve">запроса котировок и предоставления </w:t>
            </w:r>
            <w:r>
              <w:lastRenderedPageBreak/>
              <w:t>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:rsidR="000805B7" w:rsidRPr="001E29DC" w:rsidRDefault="000805B7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D" w:rsidRPr="004224DD" w:rsidRDefault="004224DD" w:rsidP="004224DD">
            <w:pPr>
              <w:spacing w:after="0"/>
              <w:ind w:firstLine="458"/>
              <w:rPr>
                <w:color w:val="000000" w:themeColor="text1"/>
                <w:szCs w:val="28"/>
              </w:rPr>
            </w:pPr>
            <w:r w:rsidRPr="004224DD">
              <w:rPr>
                <w:color w:val="000000" w:themeColor="text1"/>
                <w:szCs w:val="28"/>
              </w:rPr>
              <w:lastRenderedPageBreak/>
              <w:t xml:space="preserve">Любой участник запроса котировок вправе направить заказчику запрос о даче разъяснений положений извещения об осуществлении закупки и/или документации о закупке. </w:t>
            </w:r>
          </w:p>
          <w:p w:rsidR="004224DD" w:rsidRPr="004224DD" w:rsidRDefault="004224DD" w:rsidP="004224DD">
            <w:pPr>
              <w:spacing w:after="0"/>
              <w:ind w:firstLine="458"/>
              <w:rPr>
                <w:color w:val="000000" w:themeColor="text1"/>
                <w:szCs w:val="28"/>
              </w:rPr>
            </w:pPr>
            <w:r w:rsidRPr="004224DD">
              <w:rPr>
                <w:color w:val="000000" w:themeColor="text1"/>
                <w:szCs w:val="28"/>
              </w:rPr>
              <w:t xml:space="preserve">Запрос о даче разъяснений положений извещения об осуществлении закупки и/или документации о закупке, разъяснения положений извещения об осуществлении закупки и/или документации о закупке,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4224DD" w:rsidRPr="004224DD" w:rsidRDefault="004224DD" w:rsidP="004224DD">
            <w:pPr>
              <w:spacing w:after="0"/>
              <w:ind w:firstLine="458"/>
              <w:rPr>
                <w:color w:val="000000" w:themeColor="text1"/>
                <w:szCs w:val="28"/>
              </w:rPr>
            </w:pPr>
            <w:r w:rsidRPr="004224DD">
              <w:rPr>
                <w:color w:val="000000" w:themeColor="text1"/>
                <w:szCs w:val="28"/>
              </w:rPr>
              <w:t xml:space="preserve">В течение трех рабочих дней с даты поступления запроса </w:t>
            </w:r>
            <w:r w:rsidRPr="004224DD">
              <w:rPr>
                <w:color w:val="000000" w:themeColor="text1"/>
                <w:szCs w:val="28"/>
              </w:rPr>
              <w:lastRenderedPageBreak/>
              <w:t>о даче разъяснений положений извещения об осуществлении закупки и/или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0805B7" w:rsidRDefault="000805B7" w:rsidP="00C50EEB">
            <w:pPr>
              <w:spacing w:after="0"/>
              <w:contextualSpacing/>
            </w:pPr>
            <w:r w:rsidRPr="00EB743A">
              <w:t xml:space="preserve">Дата </w:t>
            </w:r>
            <w:proofErr w:type="gramStart"/>
            <w:r w:rsidRPr="00EB743A">
              <w:t>начала срока подачи запроса разъяснений положений документации</w:t>
            </w:r>
            <w:proofErr w:type="gramEnd"/>
            <w:r w:rsidRPr="00EB743A">
              <w:t xml:space="preserve"> о закупке: </w:t>
            </w:r>
            <w:r w:rsidRPr="00DB5853">
              <w:rPr>
                <w:b/>
              </w:rPr>
              <w:t>«</w:t>
            </w:r>
            <w:r w:rsidR="00A7578D">
              <w:rPr>
                <w:b/>
              </w:rPr>
              <w:t>22</w:t>
            </w:r>
            <w:r w:rsidRPr="00DB5853">
              <w:rPr>
                <w:b/>
              </w:rPr>
              <w:t xml:space="preserve">» </w:t>
            </w:r>
            <w:r w:rsidR="00EF47B7">
              <w:rPr>
                <w:b/>
              </w:rPr>
              <w:t xml:space="preserve"> </w:t>
            </w:r>
            <w:r w:rsidR="00026405">
              <w:rPr>
                <w:b/>
              </w:rPr>
              <w:t>апреля</w:t>
            </w:r>
            <w:r w:rsidR="00EF3F60">
              <w:rPr>
                <w:b/>
              </w:rPr>
              <w:t xml:space="preserve"> </w:t>
            </w:r>
            <w:r w:rsidR="00DB5853">
              <w:rPr>
                <w:b/>
              </w:rPr>
              <w:t>2019</w:t>
            </w:r>
            <w:r w:rsidRPr="00DB5853">
              <w:rPr>
                <w:b/>
              </w:rPr>
              <w:t xml:space="preserve"> года</w:t>
            </w:r>
            <w:r w:rsidRPr="00DB5853">
              <w:t>.</w:t>
            </w:r>
          </w:p>
          <w:p w:rsidR="000805B7" w:rsidRPr="001E29DC" w:rsidRDefault="000805B7" w:rsidP="00A7578D">
            <w:pPr>
              <w:tabs>
                <w:tab w:val="left" w:pos="389"/>
              </w:tabs>
              <w:spacing w:after="0"/>
              <w:rPr>
                <w:szCs w:val="28"/>
              </w:rPr>
            </w:pPr>
            <w:r w:rsidRPr="00EB743A">
              <w:t xml:space="preserve"> Дата и время </w:t>
            </w:r>
            <w:proofErr w:type="gramStart"/>
            <w:r w:rsidRPr="00EB743A">
              <w:t>окончания срока предоставления разъяснений положений документации</w:t>
            </w:r>
            <w:proofErr w:type="gramEnd"/>
            <w:r w:rsidRPr="00EB743A">
              <w:t xml:space="preserve"> о закупке: </w:t>
            </w:r>
            <w:r w:rsidR="00EF3F60">
              <w:rPr>
                <w:b/>
              </w:rPr>
              <w:t>«</w:t>
            </w:r>
            <w:r w:rsidR="00A7578D">
              <w:rPr>
                <w:b/>
              </w:rPr>
              <w:t>30</w:t>
            </w:r>
            <w:r w:rsidR="00EF3F60" w:rsidRPr="00EF3F60">
              <w:rPr>
                <w:b/>
              </w:rPr>
              <w:t xml:space="preserve">»  </w:t>
            </w:r>
            <w:r w:rsidR="00026405">
              <w:rPr>
                <w:b/>
              </w:rPr>
              <w:t>апреля</w:t>
            </w:r>
            <w:r w:rsidR="00EF3F60" w:rsidRPr="00EF3F60">
              <w:rPr>
                <w:b/>
              </w:rPr>
              <w:t xml:space="preserve"> </w:t>
            </w:r>
            <w:r w:rsidR="004E158E">
              <w:rPr>
                <w:b/>
              </w:rPr>
              <w:t>2019</w:t>
            </w:r>
            <w:r w:rsidR="004E158E" w:rsidRPr="00DB5853">
              <w:rPr>
                <w:b/>
              </w:rPr>
              <w:t xml:space="preserve"> года</w:t>
            </w:r>
            <w:r w:rsidRPr="00DB5853">
              <w:rPr>
                <w:b/>
              </w:rPr>
              <w:t xml:space="preserve"> (</w:t>
            </w:r>
            <w:r w:rsidR="00DF52E7">
              <w:rPr>
                <w:b/>
              </w:rPr>
              <w:t>23.59</w:t>
            </w:r>
            <w:r w:rsidRPr="00DB5853">
              <w:rPr>
                <w:b/>
              </w:rPr>
              <w:t>, время московское)</w:t>
            </w:r>
            <w:r w:rsidRPr="00DB5853">
              <w:t>.</w:t>
            </w:r>
          </w:p>
        </w:tc>
      </w:tr>
      <w:tr w:rsidR="000805B7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C" w:rsidRPr="00FD40FC" w:rsidRDefault="00FD40FC" w:rsidP="00FD40FC">
            <w:pPr>
              <w:spacing w:after="0"/>
              <w:contextualSpacing/>
            </w:pPr>
            <w:r w:rsidRPr="00FD40FC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</w:t>
            </w:r>
            <w:hyperlink r:id="rId12" w:history="1">
              <w:r w:rsidRPr="00FD40FC">
                <w:rPr>
                  <w:rStyle w:val="affa"/>
                </w:rPr>
                <w:t>https://www.fabrikant.ru</w:t>
              </w:r>
            </w:hyperlink>
            <w:r w:rsidRPr="00FD40FC">
              <w:t>.</w:t>
            </w:r>
          </w:p>
          <w:p w:rsidR="00FD40FC" w:rsidRPr="00FD40FC" w:rsidRDefault="00FD40FC" w:rsidP="00FD40FC">
            <w:pPr>
              <w:spacing w:after="0"/>
              <w:contextualSpacing/>
            </w:pPr>
          </w:p>
          <w:p w:rsidR="00FD40FC" w:rsidRPr="00FD40FC" w:rsidRDefault="00FD40FC" w:rsidP="00FD40FC">
            <w:pPr>
              <w:spacing w:after="0"/>
              <w:contextualSpacing/>
              <w:rPr>
                <w:b/>
                <w:u w:val="single"/>
                <w:lang w:val="x-none"/>
              </w:rPr>
            </w:pPr>
            <w:r w:rsidRPr="00FD40FC">
              <w:rPr>
                <w:b/>
                <w:u w:val="single"/>
                <w:lang w:val="x-none"/>
              </w:rPr>
              <w:t xml:space="preserve">Для создания заявки </w:t>
            </w:r>
            <w:r w:rsidRPr="00FD40FC">
              <w:rPr>
                <w:b/>
                <w:u w:val="single"/>
              </w:rPr>
              <w:t xml:space="preserve">участнику </w:t>
            </w:r>
            <w:r w:rsidRPr="00FD40FC">
              <w:rPr>
                <w:b/>
                <w:u w:val="single"/>
                <w:lang w:val="x-none"/>
              </w:rPr>
              <w:t>необходимо</w:t>
            </w:r>
            <w:r w:rsidRPr="00FD40FC">
              <w:rPr>
                <w:b/>
                <w:u w:val="single"/>
              </w:rPr>
              <w:t xml:space="preserve"> на сайте ЭТП</w:t>
            </w:r>
            <w:r w:rsidRPr="00FD40FC">
              <w:rPr>
                <w:b/>
                <w:lang w:val="x-none"/>
              </w:rPr>
              <w:t>:</w:t>
            </w:r>
          </w:p>
          <w:p w:rsidR="00FD40FC" w:rsidRPr="00FD40FC" w:rsidRDefault="00FD40FC" w:rsidP="00FD40FC">
            <w:pPr>
              <w:spacing w:after="0"/>
              <w:contextualSpacing/>
            </w:pPr>
            <w:r w:rsidRPr="00FD40FC">
              <w:t xml:space="preserve">Заполнить </w:t>
            </w:r>
            <w:r w:rsidRPr="00FD40FC">
              <w:rPr>
                <w:lang w:val="x-none"/>
              </w:rPr>
              <w:t>форму заявки</w:t>
            </w:r>
            <w:r w:rsidRPr="00FD40FC">
              <w:t xml:space="preserve"> и разместить документы в следующих разделах:</w:t>
            </w:r>
          </w:p>
          <w:p w:rsidR="00FD40FC" w:rsidRPr="00FD40FC" w:rsidRDefault="008552F2" w:rsidP="00FD40FC">
            <w:pPr>
              <w:numPr>
                <w:ilvl w:val="0"/>
                <w:numId w:val="40"/>
              </w:numPr>
              <w:spacing w:after="0"/>
              <w:contextualSpacing/>
            </w:pPr>
            <w:r>
              <w:t xml:space="preserve">Документы согласно пункту </w:t>
            </w:r>
            <w:r w:rsidR="00803C8A">
              <w:t>13</w:t>
            </w:r>
            <w:r w:rsidR="00FD40FC" w:rsidRPr="00FD40FC">
              <w:t xml:space="preserve"> </w:t>
            </w:r>
            <w:proofErr w:type="spellStart"/>
            <w:r w:rsidR="00FD40FC" w:rsidRPr="00FD40FC">
              <w:t>п.п</w:t>
            </w:r>
            <w:proofErr w:type="spellEnd"/>
            <w:r w:rsidR="00FD40FC" w:rsidRPr="00FD40FC">
              <w:t xml:space="preserve">. 1.1 – 1.16 необходимо разместить в разделе </w:t>
            </w:r>
            <w:r w:rsidR="00FD40FC" w:rsidRPr="00FD40FC">
              <w:rPr>
                <w:b/>
              </w:rPr>
              <w:t>«Сведения об участнике и предлагаемом товаре / работе / услуге».</w:t>
            </w:r>
          </w:p>
          <w:p w:rsidR="00FD40FC" w:rsidRPr="00FD40FC" w:rsidRDefault="00FD40FC" w:rsidP="00FD40FC">
            <w:pPr>
              <w:numPr>
                <w:ilvl w:val="0"/>
                <w:numId w:val="40"/>
              </w:numPr>
              <w:spacing w:after="0"/>
              <w:contextualSpacing/>
              <w:rPr>
                <w:lang w:val="x-none"/>
              </w:rPr>
            </w:pPr>
            <w:r w:rsidRPr="00FD40FC">
              <w:t xml:space="preserve">Цену заявки указать в разделе </w:t>
            </w:r>
            <w:r w:rsidRPr="00FD40FC">
              <w:rPr>
                <w:b/>
              </w:rPr>
              <w:t>«Ценовое предложение»</w:t>
            </w:r>
            <w:r w:rsidRPr="00FD40FC">
              <w:t>.</w:t>
            </w:r>
          </w:p>
          <w:p w:rsidR="00FD40FC" w:rsidRPr="00FD40FC" w:rsidRDefault="00FD40FC" w:rsidP="00FD40FC">
            <w:pPr>
              <w:numPr>
                <w:ilvl w:val="0"/>
                <w:numId w:val="40"/>
              </w:numPr>
              <w:spacing w:after="0"/>
              <w:contextualSpacing/>
              <w:rPr>
                <w:lang w:val="x-none"/>
              </w:rPr>
            </w:pPr>
            <w:r w:rsidRPr="00FD40FC">
              <w:t xml:space="preserve">Коммерческое предложение может быть  размещено в разделе </w:t>
            </w:r>
            <w:r w:rsidRPr="00FD40FC">
              <w:rPr>
                <w:b/>
              </w:rPr>
              <w:t xml:space="preserve">«Коммерческое предложение», и </w:t>
            </w:r>
            <w:r w:rsidRPr="00FD40FC">
              <w:t>носит информационно-разъяснительный характер, не участвует в сопоставлении и оценке заявок.</w:t>
            </w:r>
          </w:p>
          <w:p w:rsidR="000805B7" w:rsidRPr="00BD1E50" w:rsidRDefault="00FD40FC" w:rsidP="00FD40FC">
            <w:pPr>
              <w:spacing w:after="0"/>
              <w:contextualSpacing/>
            </w:pPr>
            <w:r w:rsidRPr="00FD40FC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805B7" w:rsidRPr="001E29DC" w:rsidTr="00C10AF5">
        <w:trPr>
          <w:trHeight w:val="114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Default="000805B7" w:rsidP="00C50EE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:rsidR="000805B7" w:rsidRPr="001E29DC" w:rsidRDefault="000805B7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315FA2">
            <w:pPr>
              <w:spacing w:after="0"/>
            </w:pPr>
            <w:r>
              <w:t>Не предусмотрены</w:t>
            </w:r>
          </w:p>
        </w:tc>
      </w:tr>
      <w:tr w:rsidR="000805B7" w:rsidRPr="001E29DC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D" w:rsidRDefault="000805B7" w:rsidP="004224DD">
            <w:pPr>
              <w:spacing w:after="0"/>
              <w:ind w:firstLine="425"/>
            </w:pPr>
            <w:r w:rsidRPr="001E29DC">
              <w:t>1</w:t>
            </w:r>
            <w:r w:rsidR="00124AEF">
              <w:t xml:space="preserve">. </w:t>
            </w:r>
            <w:r w:rsidR="004224DD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котировок.</w:t>
            </w:r>
          </w:p>
          <w:p w:rsidR="004224DD" w:rsidRDefault="00124AEF" w:rsidP="004224DD">
            <w:pPr>
              <w:spacing w:after="0"/>
              <w:ind w:firstLine="425"/>
            </w:pPr>
            <w:r>
              <w:t>2</w:t>
            </w:r>
            <w:r w:rsidR="004224DD">
              <w:t xml:space="preserve">.  В </w:t>
            </w:r>
            <w:proofErr w:type="gramStart"/>
            <w:r w:rsidR="004224DD">
              <w:t>случае</w:t>
            </w:r>
            <w:proofErr w:type="gramEnd"/>
            <w:r w:rsidR="004224DD">
              <w:t xml:space="preserve"> 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закупке. </w:t>
            </w:r>
          </w:p>
          <w:p w:rsidR="000805B7" w:rsidRDefault="00124AEF" w:rsidP="00DF52E7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3</w:t>
            </w:r>
            <w:r w:rsidR="004224DD">
              <w:t xml:space="preserve">.  Цена договора должна включать все расходы, связанные с исполнением договора, налоги и другие обязательные платежи </w:t>
            </w:r>
            <w:r w:rsidR="004224DD">
              <w:lastRenderedPageBreak/>
              <w:t>в соответствии с действующим законодательством Российской Федерации</w:t>
            </w:r>
            <w:r w:rsidR="000805B7" w:rsidRPr="001E29DC">
              <w:t>.</w:t>
            </w:r>
          </w:p>
          <w:p w:rsidR="004E7864" w:rsidRPr="001E29DC" w:rsidRDefault="004E7864" w:rsidP="00DF52E7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4.</w:t>
            </w:r>
            <w:r w:rsidRPr="00DF52E7">
              <w:t xml:space="preserve"> Предложение подается за лот исходя из количества материала, указанного в п. 2 извещения</w:t>
            </w:r>
            <w:r>
              <w:t>.</w:t>
            </w:r>
          </w:p>
        </w:tc>
      </w:tr>
      <w:tr w:rsidR="000805B7" w:rsidRPr="001E29DC" w:rsidTr="00067169">
        <w:trPr>
          <w:trHeight w:val="9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spacing w:after="0"/>
              <w:contextualSpacing/>
            </w:pPr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9" w:rsidRPr="00266D99" w:rsidRDefault="00266D99" w:rsidP="00266D99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266D99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4" w:name="_Ref511738520"/>
            <w:r w:rsidRPr="00266D99">
              <w:rPr>
                <w:rFonts w:eastAsia="Calibri"/>
              </w:rPr>
              <w:t>: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заявка на участие в запросе котировок в электронной форме состоит из одной части (форма 1, 2 раздела III извещения);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4"/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выписку из единого государственного реестра юридических лиц или заверенную Участником копию такой выписки, полученную </w:t>
            </w:r>
            <w:r w:rsidRPr="00EB470B">
              <w:rPr>
                <w:rFonts w:eastAsia="Calibri"/>
                <w:b/>
              </w:rPr>
              <w:t>не ранее чем за месяц до дня размещения на Официальном сайте извещения о проведении закупки (для юридических лиц)</w:t>
            </w:r>
            <w:r w:rsidRPr="00266D99">
              <w:rPr>
                <w:rFonts w:eastAsia="Calibri"/>
              </w:rPr>
              <w:t>;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выписку из единого</w:t>
            </w:r>
            <w:r w:rsidRPr="00266D99">
              <w:t xml:space="preserve"> </w:t>
            </w:r>
            <w:r w:rsidRPr="00266D99">
              <w:rPr>
                <w:rFonts w:eastAsia="Calibri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EB470B">
              <w:rPr>
                <w:rFonts w:eastAsia="Calibri"/>
                <w:b/>
              </w:rPr>
              <w:t>полученную не ранее чем за месяц до дня размещения на Официальном сайте извещения о проведении закупки (для индивидуальных предпринимателей)</w:t>
            </w:r>
            <w:r w:rsidRPr="00266D99">
              <w:rPr>
                <w:rFonts w:eastAsia="Calibri"/>
              </w:rPr>
              <w:t>;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копии документов, удостоверяющих личность (для иных физических лиц);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5" w:name="_Ref511738535"/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5"/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</w:t>
            </w:r>
            <w:r w:rsidRPr="00266D99">
              <w:rPr>
                <w:rFonts w:eastAsia="Calibri"/>
              </w:rPr>
              <w:lastRenderedPageBreak/>
              <w:t>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EB470B">
              <w:rPr>
                <w:rFonts w:eastAsia="Calibri"/>
                <w:b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</w:t>
            </w:r>
            <w:r w:rsidRPr="00266D99">
              <w:rPr>
                <w:rFonts w:eastAsia="Calibri"/>
              </w:rPr>
              <w:t>;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266D99"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266D99">
              <w:rPr>
                <w:rFonts w:eastAsia="Calibri"/>
              </w:rPr>
              <w:t>закупки.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6" w:name="_Ref511738548"/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7" w:name="_Ref511738552"/>
            <w:bookmarkEnd w:id="6"/>
            <w:r w:rsidRPr="00266D99">
              <w:rPr>
                <w:rFonts w:eastAsia="Calibri"/>
              </w:rPr>
              <w:t xml:space="preserve"> (по форме 2 приложения 1 к заявке на участие в запросе котировок)</w:t>
            </w:r>
          </w:p>
          <w:p w:rsidR="00266D99" w:rsidRPr="00266D99" w:rsidRDefault="00266D99" w:rsidP="00266D99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7"/>
            <w:r w:rsidRPr="00266D99">
              <w:rPr>
                <w:rFonts w:eastAsia="Calibri"/>
              </w:rPr>
              <w:t xml:space="preserve">  </w:t>
            </w:r>
          </w:p>
          <w:p w:rsidR="000805B7" w:rsidRPr="00266D99" w:rsidRDefault="00266D99" w:rsidP="00FD40FC">
            <w:pPr>
              <w:numPr>
                <w:ilvl w:val="1"/>
                <w:numId w:val="39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proofErr w:type="gramStart"/>
            <w:r w:rsidRPr="00266D99">
              <w:rPr>
                <w:rFonts w:eastAsia="Calibri"/>
              </w:rP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</w:t>
            </w:r>
            <w:r w:rsidRPr="00266D99">
              <w:rPr>
                <w:rFonts w:eastAsia="Calibri"/>
              </w:rPr>
              <w:lastRenderedPageBreak/>
              <w:t>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  <w:proofErr w:type="gramEnd"/>
          </w:p>
        </w:tc>
      </w:tr>
      <w:tr w:rsidR="000805B7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7" w:rsidRPr="006428E7" w:rsidRDefault="006428E7" w:rsidP="006428E7">
            <w:pPr>
              <w:spacing w:after="0"/>
            </w:pPr>
            <w:r w:rsidRPr="006428E7">
              <w:t>Дата начала подачи заявок на участие в запросе котировок в электронной форме</w:t>
            </w:r>
            <w:r w:rsidRPr="00DB5853">
              <w:t xml:space="preserve">: </w:t>
            </w:r>
            <w:r w:rsidR="00EF3F60" w:rsidRPr="00EF3F60">
              <w:rPr>
                <w:b/>
              </w:rPr>
              <w:t>«</w:t>
            </w:r>
            <w:r w:rsidR="00460C0F">
              <w:rPr>
                <w:b/>
              </w:rPr>
              <w:t>22</w:t>
            </w:r>
            <w:r w:rsidR="00033FF0">
              <w:rPr>
                <w:b/>
              </w:rPr>
              <w:t xml:space="preserve">» </w:t>
            </w:r>
            <w:r w:rsidR="007F411C">
              <w:rPr>
                <w:b/>
              </w:rPr>
              <w:t>апреля</w:t>
            </w:r>
            <w:r w:rsidR="00EF3F60" w:rsidRPr="00EF3F60">
              <w:rPr>
                <w:b/>
              </w:rPr>
              <w:t xml:space="preserve"> </w:t>
            </w:r>
            <w:r w:rsidR="004E158E">
              <w:rPr>
                <w:b/>
              </w:rPr>
              <w:t>2019</w:t>
            </w:r>
            <w:r w:rsidR="004E158E" w:rsidRPr="00DB5853">
              <w:rPr>
                <w:b/>
              </w:rPr>
              <w:t xml:space="preserve"> года</w:t>
            </w:r>
            <w:r w:rsidRPr="00DB5853">
              <w:t>.</w:t>
            </w:r>
          </w:p>
          <w:p w:rsidR="000805B7" w:rsidRPr="003A0FB5" w:rsidRDefault="006428E7" w:rsidP="00460C0F">
            <w:pPr>
              <w:spacing w:after="0"/>
            </w:pPr>
            <w:r w:rsidRPr="006428E7">
              <w:t>Дата и время окончания подачи заявок на участие в запросе котировок в электронной форме:</w:t>
            </w:r>
            <w:r>
              <w:t xml:space="preserve"> </w:t>
            </w:r>
            <w:r w:rsidR="000805B7" w:rsidRPr="007F3881">
              <w:t xml:space="preserve">по адресу http://www.fabrikant в срок </w:t>
            </w:r>
            <w:r w:rsidR="000805B7" w:rsidRPr="00DB5853">
              <w:rPr>
                <w:b/>
              </w:rPr>
              <w:t xml:space="preserve">до </w:t>
            </w:r>
            <w:r w:rsidR="00EF3F60">
              <w:rPr>
                <w:b/>
              </w:rPr>
              <w:t>«</w:t>
            </w:r>
            <w:r w:rsidR="00460C0F">
              <w:rPr>
                <w:b/>
              </w:rPr>
              <w:t>06</w:t>
            </w:r>
            <w:r w:rsidR="00033FF0">
              <w:rPr>
                <w:b/>
              </w:rPr>
              <w:t xml:space="preserve">» </w:t>
            </w:r>
            <w:r w:rsidR="00460C0F">
              <w:rPr>
                <w:b/>
              </w:rPr>
              <w:t>мая</w:t>
            </w:r>
            <w:r w:rsidR="00EF3F60" w:rsidRPr="00EF3F60">
              <w:rPr>
                <w:b/>
              </w:rPr>
              <w:t xml:space="preserve"> </w:t>
            </w:r>
            <w:r w:rsidR="00866E4D">
              <w:rPr>
                <w:b/>
              </w:rPr>
              <w:t>2019</w:t>
            </w:r>
            <w:r w:rsidR="00866E4D" w:rsidRPr="00DB5853">
              <w:rPr>
                <w:b/>
              </w:rPr>
              <w:t xml:space="preserve"> года</w:t>
            </w:r>
            <w:r w:rsidR="000805B7" w:rsidRPr="00DB5853">
              <w:rPr>
                <w:b/>
              </w:rPr>
              <w:t xml:space="preserve"> </w:t>
            </w:r>
            <w:r w:rsidR="00866E4D">
              <w:rPr>
                <w:b/>
              </w:rPr>
              <w:t>1</w:t>
            </w:r>
            <w:r w:rsidR="001359C6">
              <w:rPr>
                <w:b/>
              </w:rPr>
              <w:t>2</w:t>
            </w:r>
            <w:r w:rsidR="000805B7" w:rsidRPr="00DB5853">
              <w:rPr>
                <w:b/>
              </w:rPr>
              <w:t xml:space="preserve"> часов 00 минут (время Московское) включительно.</w:t>
            </w:r>
          </w:p>
        </w:tc>
      </w:tr>
      <w:tr w:rsidR="000805B7" w:rsidRPr="001E29DC" w:rsidTr="00C50EEB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B44BDA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7" w:rsidRPr="001E29DC" w:rsidRDefault="000805B7" w:rsidP="00C50EE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2F6894">
              <w:rPr>
                <w:rStyle w:val="affa"/>
                <w:iCs/>
              </w:rPr>
              <w:t>https://www.fabrikant.ru</w:t>
            </w:r>
            <w:bookmarkStart w:id="8" w:name="_GoBack"/>
            <w:bookmarkEnd w:id="8"/>
          </w:p>
          <w:p w:rsidR="000805B7" w:rsidRPr="00B44BDA" w:rsidRDefault="000805B7" w:rsidP="005A0F0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 </w:t>
            </w:r>
          </w:p>
        </w:tc>
      </w:tr>
      <w:tr w:rsidR="000805B7" w:rsidRPr="001E29DC" w:rsidTr="00C50EEB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Default="000805B7" w:rsidP="00C50EEB">
            <w:pPr>
              <w:spacing w:after="0"/>
              <w:ind w:firstLine="592"/>
              <w:contextualSpacing/>
              <w:jc w:val="left"/>
            </w:pPr>
            <w:r>
              <w:t xml:space="preserve">не требуется </w:t>
            </w:r>
          </w:p>
          <w:p w:rsidR="000805B7" w:rsidRPr="001E29DC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</w:p>
        </w:tc>
      </w:tr>
      <w:tr w:rsidR="000805B7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040E0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Default="000805B7" w:rsidP="00C50EEB">
            <w:pPr>
              <w:spacing w:after="0"/>
              <w:ind w:firstLine="451"/>
              <w:contextualSpacing/>
            </w:pPr>
            <w:r w:rsidRPr="00E040E0">
              <w:t>Дата рассмотрения заявок</w:t>
            </w:r>
            <w:r>
              <w:t xml:space="preserve">: </w:t>
            </w:r>
          </w:p>
          <w:p w:rsidR="000805B7" w:rsidRPr="00DB5853" w:rsidRDefault="000805B7" w:rsidP="00C50EEB">
            <w:pPr>
              <w:spacing w:after="0"/>
              <w:ind w:firstLine="451"/>
              <w:contextualSpacing/>
            </w:pPr>
            <w:r w:rsidRPr="00DB5853">
              <w:rPr>
                <w:b/>
              </w:rPr>
              <w:t xml:space="preserve">Дата: </w:t>
            </w:r>
            <w:r w:rsidR="00EF3F60">
              <w:rPr>
                <w:b/>
              </w:rPr>
              <w:t>«</w:t>
            </w:r>
            <w:r w:rsidR="00033FF0">
              <w:rPr>
                <w:b/>
              </w:rPr>
              <w:t>07</w:t>
            </w:r>
            <w:r w:rsidR="00EF3F60" w:rsidRPr="00EF3F60">
              <w:rPr>
                <w:b/>
              </w:rPr>
              <w:t>»</w:t>
            </w:r>
            <w:r w:rsidR="00033FF0">
              <w:rPr>
                <w:b/>
              </w:rPr>
              <w:t xml:space="preserve"> ма</w:t>
            </w:r>
            <w:r w:rsidR="007F411C">
              <w:rPr>
                <w:b/>
              </w:rPr>
              <w:t>я</w:t>
            </w:r>
            <w:r w:rsidR="00EF3F60" w:rsidRPr="00EF3F60">
              <w:rPr>
                <w:b/>
              </w:rPr>
              <w:t xml:space="preserve"> </w:t>
            </w:r>
            <w:r w:rsidR="00866E4D">
              <w:rPr>
                <w:b/>
              </w:rPr>
              <w:t>2019</w:t>
            </w:r>
            <w:r w:rsidR="00866E4D" w:rsidRPr="00DB5853">
              <w:rPr>
                <w:b/>
              </w:rPr>
              <w:t xml:space="preserve"> года</w:t>
            </w:r>
            <w:r w:rsidRPr="00DB5853">
              <w:rPr>
                <w:b/>
              </w:rPr>
              <w:t xml:space="preserve">. </w:t>
            </w:r>
            <w:r w:rsidR="00690F39" w:rsidRPr="00DB5853">
              <w:rPr>
                <w:b/>
              </w:rPr>
              <w:t>Время: 08 часов 00 минут (время Московское)</w:t>
            </w:r>
          </w:p>
          <w:p w:rsidR="000805B7" w:rsidRPr="006B2C17" w:rsidRDefault="000805B7" w:rsidP="00C50EEB">
            <w:pPr>
              <w:spacing w:after="0"/>
              <w:ind w:firstLine="451"/>
              <w:contextualSpacing/>
            </w:pPr>
            <w:r w:rsidRPr="006B2C17">
              <w:t xml:space="preserve">по адресу: </w:t>
            </w:r>
            <w:r w:rsidRPr="006B2C17">
              <w:rPr>
                <w:b/>
              </w:rPr>
              <w:t xml:space="preserve">Пермский край, г. Краснокамск, ул. Школьная, дом 13. </w:t>
            </w:r>
          </w:p>
          <w:p w:rsidR="000805B7" w:rsidRDefault="000805B7" w:rsidP="00C50EEB">
            <w:pPr>
              <w:spacing w:after="0"/>
              <w:ind w:firstLine="451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0805B7" w:rsidRDefault="000805B7" w:rsidP="00C50EEB">
            <w:pPr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:rsidR="000805B7" w:rsidRDefault="000805B7" w:rsidP="00C50EEB">
            <w:pPr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0805B7" w:rsidRDefault="000805B7" w:rsidP="00C50EEB">
            <w:pPr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:rsidR="000805B7" w:rsidRDefault="000805B7" w:rsidP="00C50EEB">
            <w:pPr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:rsidR="000805B7" w:rsidRDefault="000805B7" w:rsidP="00C50EEB">
            <w:pPr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0805B7" w:rsidRDefault="000805B7" w:rsidP="000632E7">
            <w:pPr>
              <w:spacing w:after="0"/>
              <w:ind w:left="45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:rsidR="006428E7" w:rsidRPr="006428E7" w:rsidRDefault="006428E7" w:rsidP="006428E7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  <w:b/>
                <w:color w:val="FF0000"/>
              </w:rPr>
            </w:pPr>
            <w:r w:rsidRPr="006428E7">
              <w:rPr>
                <w:rFonts w:eastAsia="Calibri"/>
              </w:rP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:rsidR="006428E7" w:rsidRPr="001E29DC" w:rsidRDefault="006428E7" w:rsidP="006428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  <w:r w:rsidRPr="006428E7">
              <w:rPr>
                <w:rFonts w:eastAsia="Calibri"/>
              </w:rP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</w:t>
            </w:r>
            <w:r w:rsidRPr="006428E7">
              <w:rPr>
                <w:rFonts w:eastAsia="Calibri"/>
                <w:b/>
              </w:rPr>
              <w:t xml:space="preserve">. </w:t>
            </w:r>
            <w:r w:rsidRPr="006428E7">
              <w:rPr>
                <w:rFonts w:eastAsia="Calibri"/>
              </w:rPr>
              <w:t>Заявке на участие в запросе котировок, в которой содержится наименьшее ценовое предложение, присваивается первый номер</w:t>
            </w:r>
            <w:r>
              <w:rPr>
                <w:rFonts w:eastAsia="Calibri"/>
              </w:rPr>
              <w:t>.</w:t>
            </w:r>
          </w:p>
        </w:tc>
      </w:tr>
      <w:tr w:rsidR="000805B7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Default="000805B7" w:rsidP="00C50EEB">
            <w:pPr>
              <w:rPr>
                <w:rFonts w:eastAsiaTheme="minorHAnsi"/>
                <w:lang w:eastAsia="en-US"/>
              </w:rPr>
            </w:pPr>
            <w:r>
              <w:t xml:space="preserve">Дата </w:t>
            </w:r>
          </w:p>
          <w:p w:rsidR="000805B7" w:rsidRPr="00E90758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подведения итогов </w:t>
            </w:r>
            <w:r>
              <w:lastRenderedPageBreak/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6B2C17" w:rsidRDefault="000805B7" w:rsidP="00C50EEB">
            <w:pPr>
              <w:ind w:firstLine="451"/>
              <w:rPr>
                <w:color w:val="FF0000"/>
              </w:rPr>
            </w:pPr>
            <w:r>
              <w:lastRenderedPageBreak/>
              <w:t>Подведение итогов запроса котировок в электронной форме состоится</w:t>
            </w:r>
            <w:r w:rsidR="00033FF0">
              <w:t xml:space="preserve">: </w:t>
            </w:r>
            <w:r w:rsidRPr="00DB5853">
              <w:rPr>
                <w:b/>
              </w:rPr>
              <w:t xml:space="preserve">Дата: </w:t>
            </w:r>
            <w:r w:rsidR="00EF3F60" w:rsidRPr="00EF3F60">
              <w:rPr>
                <w:b/>
              </w:rPr>
              <w:t>«</w:t>
            </w:r>
            <w:r w:rsidR="00033FF0">
              <w:rPr>
                <w:b/>
              </w:rPr>
              <w:t>14</w:t>
            </w:r>
            <w:r w:rsidR="00EF3F60" w:rsidRPr="00EF3F60">
              <w:rPr>
                <w:b/>
              </w:rPr>
              <w:t xml:space="preserve">» </w:t>
            </w:r>
            <w:r w:rsidR="00033FF0">
              <w:rPr>
                <w:b/>
              </w:rPr>
              <w:t>ма</w:t>
            </w:r>
            <w:r w:rsidR="006C1DE4">
              <w:rPr>
                <w:b/>
              </w:rPr>
              <w:t>я</w:t>
            </w:r>
            <w:r w:rsidR="00EF3F60" w:rsidRPr="00EF3F60">
              <w:rPr>
                <w:b/>
              </w:rPr>
              <w:t xml:space="preserve"> </w:t>
            </w:r>
            <w:r w:rsidR="00866E4D">
              <w:rPr>
                <w:b/>
              </w:rPr>
              <w:t>2019</w:t>
            </w:r>
            <w:r w:rsidR="00866E4D" w:rsidRPr="00DB5853">
              <w:rPr>
                <w:b/>
              </w:rPr>
              <w:t xml:space="preserve"> года</w:t>
            </w:r>
            <w:r w:rsidRPr="00DB5853">
              <w:rPr>
                <w:b/>
              </w:rPr>
              <w:t xml:space="preserve">. </w:t>
            </w:r>
            <w:r w:rsidR="00690F39" w:rsidRPr="00DB5853">
              <w:rPr>
                <w:b/>
              </w:rPr>
              <w:t xml:space="preserve">Время: 08 часов </w:t>
            </w:r>
            <w:r w:rsidR="00690F39" w:rsidRPr="00DB5853">
              <w:rPr>
                <w:b/>
              </w:rPr>
              <w:lastRenderedPageBreak/>
              <w:t>00 минут (время Московское)</w:t>
            </w:r>
          </w:p>
          <w:p w:rsidR="000805B7" w:rsidRPr="00E040E0" w:rsidRDefault="000805B7" w:rsidP="00C50EEB">
            <w:pPr>
              <w:ind w:firstLine="451"/>
            </w:pPr>
            <w:r w:rsidRPr="00E040E0">
              <w:t xml:space="preserve">по адресу: </w:t>
            </w:r>
            <w:r w:rsidRPr="00E040E0">
              <w:rPr>
                <w:b/>
              </w:rPr>
              <w:t xml:space="preserve">Пермский край, г. Краснокамск, ул. Школьная, дом 13. </w:t>
            </w:r>
          </w:p>
          <w:p w:rsidR="00E913D8" w:rsidRDefault="00E913D8" w:rsidP="00E913D8">
            <w:pPr>
              <w:ind w:firstLine="451"/>
            </w:pPr>
            <w: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E913D8" w:rsidRDefault="00E913D8" w:rsidP="00E913D8">
            <w:pPr>
              <w:ind w:firstLine="451"/>
            </w:pPr>
            <w:r>
              <w:t>– дата подписания протокола;</w:t>
            </w:r>
          </w:p>
          <w:p w:rsidR="00E913D8" w:rsidRDefault="00E913D8" w:rsidP="00E913D8">
            <w:pPr>
              <w:ind w:firstLine="451"/>
            </w:pPr>
            <w:r>
              <w:t>– количество поданных заявок на участие в закупке, а также дата и время регистрации каждой такой заявки;</w:t>
            </w:r>
          </w:p>
          <w:p w:rsidR="00E913D8" w:rsidRDefault="00E913D8" w:rsidP="00E913D8">
            <w:pPr>
              <w:ind w:firstLine="451"/>
            </w:pPr>
            <w:r>
              <w:t>–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E913D8" w:rsidRDefault="00E913D8" w:rsidP="00E913D8">
            <w:pPr>
              <w:ind w:firstLine="451"/>
            </w:pPr>
            <w:r>
              <w:t>– результаты рассмотрения заявок на участие в закупке, с указанием в том числе:</w:t>
            </w:r>
          </w:p>
          <w:p w:rsidR="00E913D8" w:rsidRDefault="00E913D8" w:rsidP="00E913D8">
            <w:pPr>
              <w:ind w:firstLine="451"/>
            </w:pPr>
            <w:r>
              <w:t>а) количества заявок на участие в запросе котировок, которые отклонены;</w:t>
            </w:r>
          </w:p>
          <w:p w:rsidR="00E913D8" w:rsidRDefault="00E913D8" w:rsidP="00E913D8">
            <w:pPr>
              <w:ind w:firstLine="451"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E913D8" w:rsidRDefault="00E913D8" w:rsidP="00E913D8">
            <w:pPr>
              <w:ind w:firstLine="451"/>
            </w:pPr>
            <w:r>
              <w:t>–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                                из предусмотренных критериев оценки таких заявок;</w:t>
            </w:r>
          </w:p>
          <w:p w:rsidR="000805B7" w:rsidRPr="00E90758" w:rsidRDefault="00E913D8" w:rsidP="00E913D8">
            <w:pPr>
              <w:spacing w:after="0"/>
              <w:ind w:firstLine="451"/>
              <w:contextualSpacing/>
            </w:pPr>
            <w:r>
              <w:t>– причины, по которым закупка признана несостоявшейся, в случае признания её таковой.</w:t>
            </w:r>
          </w:p>
        </w:tc>
      </w:tr>
      <w:tr w:rsidR="002A1BF5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5" w:rsidRPr="001E29DC" w:rsidRDefault="002A1BF5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5" w:rsidRPr="001E29DC" w:rsidRDefault="002A1BF5" w:rsidP="00C50EE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A1BF5" w:rsidRPr="001E29DC" w:rsidRDefault="002A1BF5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5" w:rsidRPr="00E77EE4" w:rsidRDefault="002A1BF5" w:rsidP="004558E9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:rsidR="002A1BF5" w:rsidRPr="00DA3D23" w:rsidRDefault="002A1BF5" w:rsidP="002A1BF5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A3D2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несоответствия участника закупки требованиям, установленным документацией</w:t>
            </w:r>
          </w:p>
          <w:p w:rsidR="002A1BF5" w:rsidRPr="00E77EE4" w:rsidRDefault="002A1BF5" w:rsidP="002A1BF5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2A1BF5" w:rsidRPr="00E77EE4" w:rsidRDefault="002A1BF5" w:rsidP="002A1BF5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:rsidR="002A1BF5" w:rsidRPr="00E77EE4" w:rsidRDefault="002A1BF5" w:rsidP="002A1BF5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нарушения требований документации о закупке к содержанию, форме и оформлению заявки;</w:t>
            </w:r>
          </w:p>
          <w:p w:rsidR="002A1BF5" w:rsidRPr="00E77EE4" w:rsidRDefault="002A1BF5" w:rsidP="002A1BF5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2A1BF5" w:rsidRPr="00E77EE4" w:rsidRDefault="002A1BF5" w:rsidP="002A1BF5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2A1BF5" w:rsidRPr="00E77EE4" w:rsidRDefault="002A1BF5" w:rsidP="002A1BF5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:rsidR="002A1BF5" w:rsidRPr="00E77EE4" w:rsidRDefault="002A1BF5" w:rsidP="002A1BF5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предложения о цене договора, </w:t>
            </w:r>
            <w:r w:rsidRPr="00E77EE4">
              <w:rPr>
                <w:rFonts w:ascii="Times New Roman" w:hAnsi="Times New Roman"/>
                <w:sz w:val="24"/>
                <w:szCs w:val="24"/>
              </w:rPr>
              <w:lastRenderedPageBreak/>
              <w:t>превышающего НМЦ договора, НМЦ единицы товара;</w:t>
            </w:r>
          </w:p>
          <w:p w:rsidR="002A1BF5" w:rsidRPr="00E77EE4" w:rsidRDefault="002A1BF5" w:rsidP="002A1BF5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2A1BF5" w:rsidRPr="00387260" w:rsidRDefault="002A1BF5" w:rsidP="002A1BF5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0805B7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3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4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:rsidR="000805B7" w:rsidRPr="001E29DC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0805B7" w:rsidRPr="001E29DC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0805B7" w:rsidRPr="001E29DC" w:rsidRDefault="000805B7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0805B7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0805B7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8" w:rsidRDefault="00E913D8" w:rsidP="00E913D8">
            <w:pPr>
              <w:spacing w:after="0"/>
              <w:ind w:firstLine="407"/>
            </w:pPr>
            <w:r>
              <w:t xml:space="preserve"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</w:t>
            </w:r>
            <w:r>
              <w:lastRenderedPageBreak/>
              <w:t>котировок в электронной форме.</w:t>
            </w:r>
          </w:p>
          <w:p w:rsidR="00E913D8" w:rsidRDefault="00E913D8" w:rsidP="00E913D8">
            <w:pPr>
              <w:spacing w:after="0"/>
              <w:ind w:firstLine="407"/>
            </w:pPr>
            <w:r>
              <w:t>Заказчик в течение пяти рабочих дней со дня подписания итогового протокола направляет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проекте договора, прилагаемый к документации о закупке.</w:t>
            </w:r>
          </w:p>
          <w:p w:rsidR="000805B7" w:rsidRPr="001E29DC" w:rsidRDefault="00E913D8" w:rsidP="00E913D8">
            <w:pPr>
              <w:spacing w:after="0"/>
              <w:ind w:firstLine="407"/>
            </w:pPr>
            <w:r>
              <w:t>Участник запроса котировок,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в течение трех рабочих дней со дня получения проекта договора.</w:t>
            </w:r>
          </w:p>
        </w:tc>
      </w:tr>
      <w:tr w:rsidR="000805B7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5B7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1E29DC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D65B7A" w:rsidRDefault="000805B7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6F3C49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9" w:rsidRPr="001E29DC" w:rsidRDefault="006F3C49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9" w:rsidRPr="001E29DC" w:rsidRDefault="006F3C49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F715FB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Допускается участие в запросе </w:t>
            </w:r>
            <w:r w:rsidR="0024514B"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 w:rsidR="00632211"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на основании заключенного договора. Не допускается участие в запросе </w:t>
            </w:r>
            <w:r w:rsidR="00632211"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Не допускается подача заявок на участие в запросе </w:t>
            </w:r>
            <w:r w:rsidR="00632211"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При установлении обстоятельств, предусмотренных пунктами 2 и 3</w:t>
            </w:r>
            <w:r>
              <w:rPr>
                <w:b w:val="0"/>
              </w:rPr>
              <w:t xml:space="preserve"> данного раздела</w:t>
            </w:r>
            <w:r w:rsidRPr="007672EB">
              <w:rPr>
                <w:b w:val="0"/>
              </w:rPr>
              <w:t>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случае участия коллективного участника в запросе </w:t>
            </w:r>
            <w:r w:rsidR="00632211"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каждый из участников коллективного участника должен соответствовать требованиям, предъявленным к </w:t>
            </w:r>
            <w:r w:rsidRPr="007672EB">
              <w:rPr>
                <w:b w:val="0"/>
              </w:rPr>
              <w:lastRenderedPageBreak/>
              <w:t>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7672EB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составе заявки на участие в запросе </w:t>
            </w:r>
            <w:r w:rsidR="00632211"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</w:t>
            </w:r>
            <w:r w:rsidR="00632211">
              <w:rPr>
                <w:b w:val="0"/>
              </w:rPr>
              <w:t>котировок</w:t>
            </w:r>
            <w:r w:rsidRPr="007672EB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</w:t>
            </w:r>
            <w:r w:rsidR="00632211"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</w:t>
            </w:r>
            <w:r w:rsidR="00632211"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договор заключается с участником, занявшим второе место.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договоре о совместном участии должны быть в обязательном порядке включены условия о солидарной </w:t>
            </w:r>
            <w:r w:rsidRPr="007672EB">
              <w:rPr>
                <w:b w:val="0"/>
              </w:rPr>
              <w:lastRenderedPageBreak/>
              <w:t xml:space="preserve">ответственности лиц, входящих в состав коллективного участника. 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:rsidR="006F3C49" w:rsidRPr="007672EB" w:rsidRDefault="006F3C49" w:rsidP="0063221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>
              <w:rPr>
                <w:b w:val="0"/>
              </w:rPr>
              <w:t>В с</w:t>
            </w:r>
            <w:r w:rsidRPr="007672EB">
              <w:rPr>
                <w:b w:val="0"/>
              </w:rPr>
              <w:t>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</w:t>
            </w:r>
            <w:r>
              <w:rPr>
                <w:b w:val="0"/>
              </w:rPr>
              <w:t>, между остальными участниками.</w:t>
            </w:r>
          </w:p>
        </w:tc>
      </w:tr>
    </w:tbl>
    <w:p w:rsidR="00D40F28" w:rsidRPr="00D40F28" w:rsidRDefault="000632E7" w:rsidP="00D40F28">
      <w:pPr>
        <w:spacing w:after="0"/>
        <w:jc w:val="center"/>
        <w:rPr>
          <w:rStyle w:val="12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lastRenderedPageBreak/>
        <w:br w:type="page"/>
      </w:r>
      <w:r w:rsidR="00D40F28" w:rsidRPr="00D40F28">
        <w:rPr>
          <w:rStyle w:val="12"/>
          <w:bCs/>
          <w:sz w:val="28"/>
          <w:szCs w:val="28"/>
        </w:rPr>
        <w:lastRenderedPageBreak/>
        <w:t>III.</w:t>
      </w:r>
      <w:r w:rsidR="00D40F28" w:rsidRPr="00D40F28">
        <w:rPr>
          <w:rStyle w:val="12"/>
          <w:bCs/>
          <w:sz w:val="28"/>
          <w:szCs w:val="28"/>
        </w:rPr>
        <w:tab/>
        <w:t>ОБРАЗЦЫ ФОРМ ДЛЯ ЗАПОЛНЕНИЯ</w:t>
      </w:r>
    </w:p>
    <w:p w:rsidR="00D40F28" w:rsidRPr="00D40F28" w:rsidRDefault="00D40F28" w:rsidP="00D40F28">
      <w:pPr>
        <w:spacing w:after="0"/>
        <w:jc w:val="center"/>
        <w:rPr>
          <w:rStyle w:val="12"/>
          <w:bCs/>
          <w:sz w:val="28"/>
          <w:szCs w:val="28"/>
        </w:rPr>
      </w:pPr>
    </w:p>
    <w:p w:rsidR="008D1BCA" w:rsidRPr="008D1BCA" w:rsidRDefault="008D1BCA" w:rsidP="008D1BCA">
      <w:pPr>
        <w:spacing w:after="0"/>
        <w:jc w:val="center"/>
      </w:pPr>
      <w:r w:rsidRPr="008D1BCA">
        <w:rPr>
          <w:b/>
          <w:bCs/>
          <w:kern w:val="28"/>
          <w:sz w:val="28"/>
          <w:szCs w:val="28"/>
        </w:rPr>
        <w:t>Форма 1. ЗАЯВКА НА УЧАСТИЕ В ЗАПРОСЕ КОТИРОВОК</w:t>
      </w:r>
    </w:p>
    <w:p w:rsidR="008D1BCA" w:rsidRPr="008D1BCA" w:rsidRDefault="008D1BCA" w:rsidP="008D1BCA"/>
    <w:p w:rsidR="008D1BCA" w:rsidRPr="008D1BCA" w:rsidRDefault="008D1BCA" w:rsidP="008D1BCA">
      <w:pPr>
        <w:jc w:val="center"/>
        <w:rPr>
          <w:i/>
          <w:iCs/>
        </w:rPr>
      </w:pPr>
      <w:r w:rsidRPr="008D1BCA">
        <w:rPr>
          <w:i/>
          <w:iCs/>
        </w:rPr>
        <w:t>На бланке организации участника</w:t>
      </w:r>
    </w:p>
    <w:p w:rsidR="008D1BCA" w:rsidRPr="008D1BCA" w:rsidRDefault="008D1BCA" w:rsidP="008D1BCA"/>
    <w:p w:rsidR="008D1BCA" w:rsidRPr="008D1BCA" w:rsidRDefault="008D1BCA" w:rsidP="008D1BCA">
      <w:r w:rsidRPr="008D1BCA">
        <w:t>Дата, исх. номер</w:t>
      </w:r>
    </w:p>
    <w:p w:rsidR="008D1BCA" w:rsidRPr="008D1BCA" w:rsidRDefault="008D1BCA" w:rsidP="008D1BCA">
      <w:pPr>
        <w:jc w:val="right"/>
      </w:pPr>
      <w:r w:rsidRPr="008D1BCA">
        <w:t>Заказчику</w:t>
      </w:r>
    </w:p>
    <w:p w:rsidR="008D1BCA" w:rsidRPr="008D1BCA" w:rsidRDefault="008D1BCA" w:rsidP="008D1BCA">
      <w:pPr>
        <w:ind w:left="3545" w:firstLine="709"/>
        <w:contextualSpacing/>
        <w:jc w:val="right"/>
        <w:rPr>
          <w:i/>
          <w:iCs/>
        </w:rPr>
      </w:pPr>
      <w:r w:rsidRPr="008D1BCA">
        <w:rPr>
          <w:i/>
          <w:iCs/>
        </w:rPr>
        <w:t xml:space="preserve">(Указывается наименование заказчика, </w:t>
      </w:r>
    </w:p>
    <w:p w:rsidR="008D1BCA" w:rsidRPr="008D1BCA" w:rsidRDefault="008D1BCA" w:rsidP="008D1BCA">
      <w:pPr>
        <w:jc w:val="right"/>
        <w:rPr>
          <w:i/>
          <w:iCs/>
        </w:rPr>
      </w:pPr>
      <w:r w:rsidRPr="008D1BCA">
        <w:rPr>
          <w:i/>
          <w:iCs/>
        </w:rPr>
        <w:t>в чей адрес направляется Заявка</w:t>
      </w:r>
    </w:p>
    <w:p w:rsidR="008D1BCA" w:rsidRPr="008D1BCA" w:rsidRDefault="008D1BCA" w:rsidP="008D1BCA">
      <w:pPr>
        <w:jc w:val="right"/>
      </w:pPr>
      <w:r w:rsidRPr="008D1BCA">
        <w:rPr>
          <w:i/>
          <w:iCs/>
        </w:rPr>
        <w:t>на участие в процедуре)</w:t>
      </w:r>
    </w:p>
    <w:p w:rsidR="008D1BCA" w:rsidRPr="008D1BCA" w:rsidRDefault="008D1BCA" w:rsidP="008D1BCA"/>
    <w:p w:rsidR="008D1BCA" w:rsidRPr="008D1BCA" w:rsidRDefault="008D1BCA" w:rsidP="008D1BCA"/>
    <w:p w:rsidR="008D1BCA" w:rsidRPr="008D1BCA" w:rsidRDefault="008D1BCA" w:rsidP="008D1BCA">
      <w:pPr>
        <w:ind w:firstLine="709"/>
      </w:pPr>
      <w:r w:rsidRPr="008D1BCA"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 xml:space="preserve">Мы согласны поставить товары (выполнить работы, оказать услуги) в соответствии с требованиями извещения и на условиях, которые мы представили в настоящей заявке на участие в запросе котировок. </w:t>
      </w:r>
      <w:r w:rsidRPr="008D1BCA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8D1BCA" w:rsidRPr="008D1BCA" w:rsidTr="00467AC3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CA" w:rsidRPr="008D1BCA" w:rsidRDefault="008D1BCA" w:rsidP="008D1B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1BCA"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CA" w:rsidRPr="008D1BCA" w:rsidRDefault="008D1BCA" w:rsidP="008D1B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1BCA"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CA" w:rsidRPr="008D1BCA" w:rsidRDefault="008D1BCA" w:rsidP="008D1B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1BCA"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CA" w:rsidRPr="008D1BCA" w:rsidRDefault="008D1BCA" w:rsidP="008D1B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1BCA">
              <w:rPr>
                <w:b/>
                <w:bCs/>
              </w:rPr>
              <w:t>Количество страниц</w:t>
            </w:r>
          </w:p>
        </w:tc>
      </w:tr>
      <w:tr w:rsidR="008D1BCA" w:rsidRPr="008D1BCA" w:rsidTr="00467AC3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BCA" w:rsidRPr="008D1BCA" w:rsidRDefault="008D1BCA" w:rsidP="008D1BCA">
            <w:pPr>
              <w:ind w:left="22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1BCA" w:rsidRPr="008D1BCA" w:rsidTr="00467AC3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BCA" w:rsidRPr="008D1BCA" w:rsidRDefault="008D1BCA" w:rsidP="008D1BCA">
            <w:pPr>
              <w:ind w:left="227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8D1BCA" w:rsidRPr="008D1BCA" w:rsidTr="00467AC3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CA" w:rsidRPr="008D1BCA" w:rsidRDefault="008D1BCA" w:rsidP="008D1BCA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8D1BCA" w:rsidRPr="008D1BCA" w:rsidTr="00467AC3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BCA" w:rsidRPr="008D1BCA" w:rsidRDefault="008D1BCA" w:rsidP="008D1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BCA" w:rsidRPr="008D1BCA" w:rsidRDefault="008D1BCA" w:rsidP="008D1B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1BCA"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CA" w:rsidRPr="008D1BCA" w:rsidRDefault="008D1BCA" w:rsidP="008D1BC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  <w:rPr>
          <w:rFonts w:ascii="Calibri" w:eastAsia="Calibri" w:hAnsi="Calibri"/>
          <w:sz w:val="22"/>
          <w:szCs w:val="22"/>
          <w:lang w:eastAsia="en-US"/>
        </w:rPr>
      </w:pPr>
      <w:r w:rsidRPr="008D1BCA"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 xml:space="preserve">_ </w:t>
      </w:r>
      <w:r w:rsidRPr="008D1BCA">
        <w:rPr>
          <w:i/>
          <w:iCs/>
        </w:rPr>
        <w:t>(наименование участника)</w:t>
      </w:r>
      <w:r w:rsidRPr="008D1BCA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8D1BCA">
        <w:br/>
        <w:t xml:space="preserve">№ 152-ФЗ «О персональных данных» и информирования лиц, чьи данные содержатся в </w:t>
      </w:r>
      <w:r w:rsidRPr="008D1BCA">
        <w:lastRenderedPageBreak/>
        <w:t>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>Корреспонденцию в наш адрес просим направлять по адресу: ____________________________________________________________________</w:t>
      </w:r>
    </w:p>
    <w:p w:rsidR="008D1BCA" w:rsidRPr="008D1BCA" w:rsidRDefault="008D1BCA" w:rsidP="008D1BCA">
      <w:pPr>
        <w:numPr>
          <w:ilvl w:val="1"/>
          <w:numId w:val="25"/>
        </w:numPr>
        <w:spacing w:after="0"/>
        <w:ind w:left="0" w:firstLine="709"/>
      </w:pPr>
      <w:r w:rsidRPr="008D1BCA"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8D1BCA" w:rsidRPr="008D1BCA" w:rsidRDefault="008D1BCA" w:rsidP="008D1BCA">
      <w:pPr>
        <w:ind w:left="709"/>
      </w:pPr>
    </w:p>
    <w:p w:rsidR="008D1BCA" w:rsidRPr="008D1BCA" w:rsidRDefault="008D1BCA" w:rsidP="008D1BCA">
      <w:r w:rsidRPr="008D1BCA"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 w:rsidRPr="008D1BCA">
        <w:t>(Фамилия И.О.)</w:t>
      </w:r>
    </w:p>
    <w:p w:rsidR="008D1BCA" w:rsidRPr="008D1BCA" w:rsidRDefault="008D1BCA" w:rsidP="008D1BCA">
      <w:pPr>
        <w:rPr>
          <w:vertAlign w:val="superscript"/>
        </w:rPr>
      </w:pPr>
      <w:r w:rsidRPr="008D1BCA"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8D1BCA" w:rsidRPr="008D1BCA" w:rsidRDefault="008D1BCA" w:rsidP="008D1BCA">
      <w:pPr>
        <w:ind w:firstLine="720"/>
        <w:rPr>
          <w:vertAlign w:val="superscript"/>
        </w:rPr>
      </w:pPr>
    </w:p>
    <w:p w:rsidR="008D1BCA" w:rsidRPr="008D1BCA" w:rsidRDefault="008D1BCA" w:rsidP="008D1BCA">
      <w:r w:rsidRPr="008D1BCA">
        <w:t>М.П.</w:t>
      </w:r>
    </w:p>
    <w:p w:rsidR="008D1BCA" w:rsidRPr="008D1BCA" w:rsidRDefault="008D1BCA" w:rsidP="008D1BCA"/>
    <w:p w:rsidR="005C6B96" w:rsidRDefault="005C6B96" w:rsidP="00C92EB2"/>
    <w:p w:rsidR="005C6B96" w:rsidRDefault="005C6B96" w:rsidP="00C92EB2"/>
    <w:p w:rsidR="005C6B96" w:rsidRDefault="005C6B96" w:rsidP="00C92EB2"/>
    <w:p w:rsidR="005C6B96" w:rsidRDefault="005C6B96" w:rsidP="00C92EB2"/>
    <w:p w:rsidR="005C6B96" w:rsidRDefault="005C6B96" w:rsidP="00C92EB2"/>
    <w:p w:rsidR="005C6B96" w:rsidRDefault="005C6B96" w:rsidP="00C92EB2"/>
    <w:p w:rsidR="005C6B96" w:rsidRDefault="005C6B96" w:rsidP="00C92EB2"/>
    <w:p w:rsidR="000805B7" w:rsidRDefault="000805B7" w:rsidP="00C92EB2"/>
    <w:p w:rsidR="000805B7" w:rsidRDefault="000805B7" w:rsidP="00C92EB2"/>
    <w:p w:rsidR="000805B7" w:rsidRDefault="000805B7" w:rsidP="00C92EB2"/>
    <w:p w:rsidR="000805B7" w:rsidRDefault="000805B7" w:rsidP="00C92EB2"/>
    <w:p w:rsidR="000805B7" w:rsidRDefault="000805B7" w:rsidP="00C92EB2"/>
    <w:p w:rsidR="000805B7" w:rsidRDefault="000805B7" w:rsidP="00C92EB2"/>
    <w:p w:rsidR="000805B7" w:rsidRDefault="000805B7" w:rsidP="00C92EB2"/>
    <w:p w:rsidR="000805B7" w:rsidRDefault="000805B7" w:rsidP="00C92EB2"/>
    <w:p w:rsidR="000805B7" w:rsidRDefault="000805B7" w:rsidP="00C92EB2"/>
    <w:p w:rsidR="000805B7" w:rsidRDefault="000805B7" w:rsidP="00C92EB2"/>
    <w:p w:rsidR="005C6B96" w:rsidRDefault="005C6B96" w:rsidP="00C92EB2"/>
    <w:p w:rsidR="005C6B96" w:rsidRDefault="005C6B96" w:rsidP="00C92EB2"/>
    <w:p w:rsidR="005C6B96" w:rsidRDefault="005C6B96" w:rsidP="00C92EB2"/>
    <w:p w:rsidR="005C6B96" w:rsidRPr="00BD788F" w:rsidRDefault="005C6B96" w:rsidP="00C92EB2"/>
    <w:p w:rsidR="00CE6A5F" w:rsidRPr="00BD788F" w:rsidRDefault="00CE6A5F" w:rsidP="00C92EB2"/>
    <w:p w:rsidR="00CE6A5F" w:rsidRPr="00BD788F" w:rsidRDefault="00CE6A5F" w:rsidP="00C92EB2"/>
    <w:p w:rsidR="00097321" w:rsidRDefault="00097321" w:rsidP="00097321">
      <w:pPr>
        <w:spacing w:after="0" w:line="276" w:lineRule="auto"/>
        <w:jc w:val="center"/>
      </w:pPr>
      <w:r>
        <w:rPr>
          <w:rFonts w:eastAsia="Calibri"/>
          <w:i/>
          <w:sz w:val="20"/>
        </w:rPr>
        <w:t xml:space="preserve">                                                                   </w:t>
      </w:r>
      <w:r>
        <w:t xml:space="preserve">Приложение 1 </w:t>
      </w:r>
    </w:p>
    <w:p w:rsidR="00097321" w:rsidRDefault="00097321" w:rsidP="00097321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на участие в запросе котировок </w:t>
      </w:r>
    </w:p>
    <w:p w:rsidR="00097321" w:rsidRPr="00A94E2D" w:rsidRDefault="00097321" w:rsidP="00097321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</w:t>
      </w:r>
    </w:p>
    <w:p w:rsidR="00097321" w:rsidRPr="009B2B3E" w:rsidRDefault="00097321" w:rsidP="00097321">
      <w:pPr>
        <w:spacing w:after="0"/>
        <w:ind w:firstLine="709"/>
        <w:contextualSpacing/>
        <w:jc w:val="right"/>
        <w:rPr>
          <w:b/>
        </w:rPr>
      </w:pPr>
    </w:p>
    <w:p w:rsidR="00097321" w:rsidRPr="009B2B3E" w:rsidRDefault="00097321" w:rsidP="00097321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097321" w:rsidRPr="009B2B3E" w:rsidRDefault="00097321" w:rsidP="00097321">
      <w:pPr>
        <w:spacing w:after="0"/>
        <w:contextualSpacing/>
        <w:jc w:val="center"/>
        <w:rPr>
          <w:b/>
        </w:rPr>
      </w:pPr>
    </w:p>
    <w:p w:rsidR="00097321" w:rsidRPr="003F0D28" w:rsidRDefault="00097321" w:rsidP="00097321">
      <w:pPr>
        <w:jc w:val="center"/>
        <w:rPr>
          <w:iCs/>
        </w:rPr>
      </w:pPr>
      <w:r w:rsidRPr="003F0D28">
        <w:rPr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:rsidR="00097321" w:rsidRPr="003F0D28" w:rsidRDefault="00097321" w:rsidP="00097321">
      <w:pPr>
        <w:jc w:val="center"/>
        <w:rPr>
          <w:iCs/>
        </w:rPr>
      </w:pPr>
      <w:r w:rsidRPr="003F0D28">
        <w:rPr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:rsidR="00097321" w:rsidRPr="003F0D28" w:rsidRDefault="00097321" w:rsidP="00097321">
      <w:pPr>
        <w:pStyle w:val="2e"/>
        <w:spacing w:after="0" w:line="240" w:lineRule="auto"/>
        <w:contextualSpacing/>
        <w:rPr>
          <w:b/>
          <w:bCs/>
          <w:lang w:val="ru-RU"/>
        </w:rPr>
      </w:pPr>
    </w:p>
    <w:p w:rsidR="00097321" w:rsidRPr="003F0D28" w:rsidRDefault="00097321" w:rsidP="00097321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Cs/>
          <w:color w:val="000000"/>
          <w:sz w:val="24"/>
          <w:szCs w:val="24"/>
        </w:rPr>
      </w:pPr>
      <w:r w:rsidRPr="003F0D28">
        <w:rPr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097321" w:rsidRPr="003F0D28" w:rsidRDefault="00097321" w:rsidP="00097321">
      <w:pPr>
        <w:spacing w:before="120" w:after="120"/>
        <w:ind w:firstLine="709"/>
        <w:rPr>
          <w:iCs/>
        </w:rPr>
      </w:pPr>
      <w:r w:rsidRPr="003F0D28">
        <w:rPr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:rsidR="00097321" w:rsidRPr="003F0D28" w:rsidRDefault="00097321" w:rsidP="00097321">
      <w:pPr>
        <w:spacing w:before="120" w:after="120"/>
        <w:ind w:firstLine="709"/>
        <w:rPr>
          <w:iCs/>
          <w:sz w:val="22"/>
          <w:szCs w:val="22"/>
        </w:rPr>
      </w:pPr>
      <w:r w:rsidRPr="003F0D28">
        <w:rPr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097321" w:rsidRPr="003F0D28" w:rsidRDefault="00097321" w:rsidP="00097321">
      <w:pPr>
        <w:spacing w:before="120" w:after="120"/>
        <w:ind w:firstLine="709"/>
        <w:rPr>
          <w:iCs/>
        </w:rPr>
      </w:pPr>
      <w:r w:rsidRPr="003F0D28">
        <w:rPr>
          <w:iCs/>
        </w:rPr>
        <w:t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параметров)   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:rsidR="00097321" w:rsidRPr="003F0D28" w:rsidRDefault="00097321" w:rsidP="00097321">
      <w:pPr>
        <w:spacing w:before="120" w:after="120"/>
        <w:ind w:firstLine="709"/>
        <w:rPr>
          <w:iCs/>
        </w:rPr>
      </w:pPr>
      <w:r w:rsidRPr="003F0D28">
        <w:rPr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</w:t>
      </w:r>
      <w:r w:rsidRPr="003F0D28">
        <w:rPr>
          <w:iCs/>
        </w:rPr>
        <w:lastRenderedPageBreak/>
        <w:t>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097321" w:rsidRPr="003F0D28" w:rsidRDefault="00097321" w:rsidP="00097321">
      <w:pPr>
        <w:spacing w:before="120" w:after="120"/>
        <w:ind w:firstLine="709"/>
        <w:rPr>
          <w:iCs/>
        </w:rPr>
      </w:pPr>
      <w:r w:rsidRPr="003F0D28">
        <w:rPr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097321" w:rsidRPr="003F0D28" w:rsidRDefault="00097321" w:rsidP="00097321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Cs/>
          <w:sz w:val="28"/>
          <w:szCs w:val="28"/>
        </w:rPr>
      </w:pPr>
      <w:r w:rsidRPr="003F0D28">
        <w:rPr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 w:rsidRPr="003F0D28">
        <w:rPr>
          <w:iCs/>
          <w:sz w:val="28"/>
          <w:szCs w:val="28"/>
        </w:rPr>
        <w:t>.</w:t>
      </w: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097321" w:rsidRDefault="00097321" w:rsidP="00097321">
      <w:pPr>
        <w:rPr>
          <w:sz w:val="22"/>
          <w:szCs w:val="22"/>
        </w:rPr>
      </w:pPr>
    </w:p>
    <w:p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FD40FC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:rsidR="006D0902" w:rsidRPr="00F36D05" w:rsidRDefault="00041957" w:rsidP="00041957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041957">
        <w:rPr>
          <w:sz w:val="28"/>
          <w:szCs w:val="28"/>
        </w:rPr>
        <w:t>.</w:t>
      </w:r>
      <w:r w:rsidRPr="00BD788F">
        <w:rPr>
          <w:sz w:val="28"/>
          <w:szCs w:val="28"/>
        </w:rPr>
        <w:t xml:space="preserve"> </w:t>
      </w:r>
      <w:bookmarkStart w:id="9" w:name="_Toc527990670"/>
      <w:r w:rsidR="0016688F" w:rsidRPr="007446AB">
        <w:rPr>
          <w:sz w:val="28"/>
          <w:szCs w:val="28"/>
        </w:rPr>
        <w:t>«Проект договора»</w:t>
      </w:r>
      <w:bookmarkEnd w:id="9"/>
    </w:p>
    <w:p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367230" w:rsidRPr="002A2D58" w:rsidRDefault="00367230" w:rsidP="00367230">
      <w:pPr>
        <w:pStyle w:val="ae"/>
        <w:rPr>
          <w:rFonts w:ascii="Times New Roman" w:hAnsi="Times New Roman"/>
          <w:sz w:val="24"/>
          <w:szCs w:val="24"/>
        </w:rPr>
      </w:pPr>
      <w:r w:rsidRPr="002A2D58">
        <w:rPr>
          <w:rFonts w:ascii="Times New Roman" w:hAnsi="Times New Roman"/>
          <w:sz w:val="24"/>
          <w:szCs w:val="24"/>
        </w:rPr>
        <w:t>ДОГОВОР  ПОСТАВКИ №_______________</w:t>
      </w:r>
    </w:p>
    <w:p w:rsidR="00367230" w:rsidRPr="002A2D58" w:rsidRDefault="00367230" w:rsidP="00367230">
      <w:pPr>
        <w:pStyle w:val="af7"/>
        <w:jc w:val="left"/>
        <w:rPr>
          <w:bCs/>
          <w:szCs w:val="24"/>
        </w:rPr>
      </w:pPr>
    </w:p>
    <w:p w:rsidR="00367230" w:rsidRPr="002A2D58" w:rsidRDefault="00367230" w:rsidP="00367230">
      <w:pPr>
        <w:pStyle w:val="af7"/>
        <w:jc w:val="left"/>
        <w:rPr>
          <w:bCs/>
          <w:szCs w:val="24"/>
        </w:rPr>
      </w:pPr>
      <w:r w:rsidRPr="002A2D58">
        <w:rPr>
          <w:bCs/>
          <w:szCs w:val="24"/>
        </w:rPr>
        <w:t xml:space="preserve">г. Краснокамск                                                                                      </w:t>
      </w:r>
      <w:r w:rsidR="000870EC">
        <w:rPr>
          <w:bCs/>
          <w:szCs w:val="24"/>
          <w:lang w:val="ru-RU"/>
        </w:rPr>
        <w:t xml:space="preserve">            </w:t>
      </w:r>
      <w:r w:rsidRPr="002A2D58">
        <w:rPr>
          <w:bCs/>
          <w:szCs w:val="24"/>
        </w:rPr>
        <w:t>« ___» ________ 201</w:t>
      </w:r>
      <w:r w:rsidR="00987F05" w:rsidRPr="002A2D58">
        <w:rPr>
          <w:bCs/>
          <w:szCs w:val="24"/>
          <w:lang w:val="ru-RU"/>
        </w:rPr>
        <w:t>9</w:t>
      </w:r>
      <w:r w:rsidRPr="002A2D58">
        <w:rPr>
          <w:bCs/>
          <w:szCs w:val="24"/>
        </w:rPr>
        <w:t xml:space="preserve"> года</w:t>
      </w:r>
    </w:p>
    <w:p w:rsidR="00367230" w:rsidRPr="002A2D58" w:rsidRDefault="00367230" w:rsidP="00987F05">
      <w:pPr>
        <w:pStyle w:val="a1"/>
        <w:numPr>
          <w:ilvl w:val="0"/>
          <w:numId w:val="0"/>
        </w:numPr>
        <w:ind w:left="993"/>
        <w:rPr>
          <w:szCs w:val="24"/>
        </w:rPr>
      </w:pPr>
    </w:p>
    <w:p w:rsidR="00367230" w:rsidRPr="002A2D58" w:rsidRDefault="00367230" w:rsidP="00467AC3">
      <w:pPr>
        <w:pStyle w:val="a1"/>
        <w:numPr>
          <w:ilvl w:val="0"/>
          <w:numId w:val="0"/>
        </w:numPr>
        <w:ind w:firstLine="1134"/>
        <w:rPr>
          <w:szCs w:val="24"/>
        </w:rPr>
      </w:pPr>
      <w:r w:rsidRPr="002A2D58">
        <w:rPr>
          <w:szCs w:val="24"/>
        </w:rPr>
        <w:t>Акционерное общество «Гознак» (АО «Гознак»), именуемое в дальнейшем «Покупатель</w:t>
      </w:r>
      <w:r w:rsidRPr="002A2D58">
        <w:rPr>
          <w:bCs/>
          <w:szCs w:val="24"/>
        </w:rPr>
        <w:t>»,</w:t>
      </w:r>
      <w:r w:rsidRPr="002A2D58">
        <w:rPr>
          <w:szCs w:val="24"/>
        </w:rPr>
        <w:t xml:space="preserve"> в лице </w:t>
      </w:r>
      <w:r w:rsidR="00866E4D" w:rsidRPr="002A2D58">
        <w:rPr>
          <w:szCs w:val="24"/>
          <w:lang w:val="ru-RU"/>
        </w:rPr>
        <w:t>д</w:t>
      </w:r>
      <w:proofErr w:type="spellStart"/>
      <w:r w:rsidRPr="002A2D58">
        <w:rPr>
          <w:szCs w:val="24"/>
        </w:rPr>
        <w:t>иректора</w:t>
      </w:r>
      <w:proofErr w:type="spellEnd"/>
      <w:r w:rsidRPr="002A2D58">
        <w:rPr>
          <w:szCs w:val="24"/>
        </w:rPr>
        <w:t xml:space="preserve"> </w:t>
      </w:r>
      <w:proofErr w:type="spellStart"/>
      <w:r w:rsidRPr="002A2D58">
        <w:rPr>
          <w:szCs w:val="24"/>
        </w:rPr>
        <w:t>Краснокамской</w:t>
      </w:r>
      <w:proofErr w:type="spellEnd"/>
      <w:r w:rsidRPr="002A2D58">
        <w:rPr>
          <w:szCs w:val="24"/>
        </w:rPr>
        <w:t xml:space="preserve"> бумажной фабрики – филиала акционерного общества «Гознак» </w:t>
      </w:r>
      <w:r w:rsidRPr="002A2D58">
        <w:rPr>
          <w:bCs/>
          <w:szCs w:val="24"/>
        </w:rPr>
        <w:t>(КБФ – филиала АО «Гознак»)</w:t>
      </w:r>
      <w:r w:rsidRPr="002A2D58">
        <w:rPr>
          <w:szCs w:val="24"/>
        </w:rPr>
        <w:t xml:space="preserve"> </w:t>
      </w:r>
      <w:proofErr w:type="spellStart"/>
      <w:r w:rsidR="00866E4D" w:rsidRPr="002A2D58">
        <w:rPr>
          <w:szCs w:val="24"/>
          <w:lang w:val="ru-RU"/>
        </w:rPr>
        <w:t>Биричевского</w:t>
      </w:r>
      <w:proofErr w:type="spellEnd"/>
      <w:r w:rsidR="00866E4D" w:rsidRPr="002A2D58">
        <w:rPr>
          <w:szCs w:val="24"/>
          <w:lang w:val="ru-RU"/>
        </w:rPr>
        <w:t xml:space="preserve"> Александра Николаевича</w:t>
      </w:r>
      <w:r w:rsidRPr="002A2D58">
        <w:rPr>
          <w:szCs w:val="24"/>
        </w:rPr>
        <w:t>, действующего на основании доверенности</w:t>
      </w:r>
      <w:r w:rsidRPr="002A2D58">
        <w:rPr>
          <w:szCs w:val="24"/>
          <w:lang w:val="ru-RU"/>
        </w:rPr>
        <w:t xml:space="preserve"> № </w:t>
      </w:r>
      <w:r w:rsidR="00866E4D" w:rsidRPr="002A2D58">
        <w:rPr>
          <w:szCs w:val="24"/>
          <w:lang w:val="ru-RU"/>
        </w:rPr>
        <w:t>14Д</w:t>
      </w:r>
      <w:r w:rsidRPr="002A2D58">
        <w:rPr>
          <w:szCs w:val="24"/>
        </w:rPr>
        <w:t xml:space="preserve"> от </w:t>
      </w:r>
      <w:r w:rsidR="00866E4D" w:rsidRPr="002A2D58">
        <w:rPr>
          <w:szCs w:val="24"/>
          <w:lang w:val="ru-RU"/>
        </w:rPr>
        <w:t>19</w:t>
      </w:r>
      <w:r w:rsidRPr="002A2D58">
        <w:rPr>
          <w:szCs w:val="24"/>
        </w:rPr>
        <w:t>.</w:t>
      </w:r>
      <w:r w:rsidR="00866E4D" w:rsidRPr="002A2D58">
        <w:rPr>
          <w:szCs w:val="24"/>
          <w:lang w:val="ru-RU"/>
        </w:rPr>
        <w:t>05</w:t>
      </w:r>
      <w:r w:rsidRPr="002A2D58">
        <w:rPr>
          <w:szCs w:val="24"/>
        </w:rPr>
        <w:t>.201</w:t>
      </w:r>
      <w:r w:rsidR="00866E4D" w:rsidRPr="002A2D58">
        <w:rPr>
          <w:szCs w:val="24"/>
          <w:lang w:val="ru-RU"/>
        </w:rPr>
        <w:t>6</w:t>
      </w:r>
      <w:r w:rsidRPr="002A2D58">
        <w:rPr>
          <w:szCs w:val="24"/>
          <w:lang w:val="ru-RU"/>
        </w:rPr>
        <w:t>,</w:t>
      </w:r>
      <w:r w:rsidRPr="002A2D58">
        <w:rPr>
          <w:szCs w:val="24"/>
        </w:rPr>
        <w:t xml:space="preserve"> с одной стороны, и _____________________________________, именуемое в дальнейшем «Поставщик» в лице _____________________________________, действующего на основании Устава, с другой стороны, договорились о нижеследующем:</w:t>
      </w:r>
    </w:p>
    <w:p w:rsidR="00467AC3" w:rsidRPr="002A2D58" w:rsidRDefault="00467AC3" w:rsidP="00467AC3">
      <w:pPr>
        <w:pStyle w:val="af7"/>
        <w:spacing w:after="0"/>
        <w:ind w:firstLine="1134"/>
        <w:rPr>
          <w:szCs w:val="24"/>
          <w:lang w:val="ru-RU"/>
        </w:rPr>
      </w:pPr>
    </w:p>
    <w:p w:rsidR="00467AC3" w:rsidRPr="002A2D58" w:rsidRDefault="00467AC3" w:rsidP="009C67B0">
      <w:pPr>
        <w:numPr>
          <w:ilvl w:val="0"/>
          <w:numId w:val="33"/>
        </w:numPr>
        <w:spacing w:after="0"/>
        <w:ind w:left="0" w:firstLine="1134"/>
        <w:jc w:val="center"/>
        <w:rPr>
          <w:b/>
        </w:rPr>
      </w:pPr>
      <w:r w:rsidRPr="002A2D58">
        <w:rPr>
          <w:b/>
        </w:rPr>
        <w:t>ПРЕДМЕТ ДОГОВОРА</w:t>
      </w:r>
    </w:p>
    <w:p w:rsidR="00467AC3" w:rsidRPr="002A2D58" w:rsidRDefault="00467AC3" w:rsidP="009A3231">
      <w:pPr>
        <w:numPr>
          <w:ilvl w:val="1"/>
          <w:numId w:val="31"/>
        </w:numPr>
        <w:tabs>
          <w:tab w:val="num" w:pos="1080"/>
        </w:tabs>
        <w:spacing w:after="0"/>
        <w:ind w:left="0" w:firstLine="567"/>
      </w:pPr>
      <w:r w:rsidRPr="002A2D58">
        <w:t xml:space="preserve">Поставщик обязуется  передать в собственность, а Покупатель принять и оплатить </w:t>
      </w:r>
      <w:r w:rsidRPr="002A2D58">
        <w:rPr>
          <w:iCs/>
        </w:rPr>
        <w:t xml:space="preserve">товар согласно п. 1.2 </w:t>
      </w:r>
      <w:r w:rsidRPr="002A2D58">
        <w:t>(в дальнейшем товар или продукция</w:t>
      </w:r>
      <w:r w:rsidR="00152A9C" w:rsidRPr="002A2D58">
        <w:t>).</w:t>
      </w:r>
    </w:p>
    <w:tbl>
      <w:tblPr>
        <w:tblpPr w:leftFromText="180" w:rightFromText="180" w:vertAnchor="text" w:horzAnchor="margin" w:tblpXSpec="center" w:tblpY="33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5"/>
        <w:gridCol w:w="1530"/>
        <w:gridCol w:w="2574"/>
        <w:gridCol w:w="1469"/>
      </w:tblGrid>
      <w:tr w:rsidR="00467AC3" w:rsidRPr="002A2D58" w:rsidTr="00605A5B">
        <w:trPr>
          <w:trHeight w:val="699"/>
        </w:trPr>
        <w:tc>
          <w:tcPr>
            <w:tcW w:w="5025" w:type="dxa"/>
          </w:tcPr>
          <w:p w:rsidR="00467AC3" w:rsidRPr="002A2D58" w:rsidRDefault="00467AC3" w:rsidP="00605A5B">
            <w:pPr>
              <w:spacing w:after="0"/>
              <w:ind w:firstLine="1134"/>
              <w:jc w:val="center"/>
            </w:pPr>
            <w:r w:rsidRPr="002A2D58">
              <w:t>Наименование товара</w:t>
            </w:r>
          </w:p>
          <w:p w:rsidR="00467AC3" w:rsidRPr="002A2D58" w:rsidRDefault="00467AC3" w:rsidP="00605A5B">
            <w:pPr>
              <w:spacing w:after="0"/>
              <w:ind w:firstLine="1134"/>
              <w:jc w:val="center"/>
            </w:pPr>
          </w:p>
        </w:tc>
        <w:tc>
          <w:tcPr>
            <w:tcW w:w="1530" w:type="dxa"/>
          </w:tcPr>
          <w:p w:rsidR="00605A5B" w:rsidRPr="002A2D58" w:rsidRDefault="00467AC3" w:rsidP="00605A5B">
            <w:pPr>
              <w:spacing w:after="0"/>
              <w:jc w:val="center"/>
            </w:pPr>
            <w:r w:rsidRPr="002A2D58">
              <w:t>Кол-во</w:t>
            </w:r>
            <w:r w:rsidR="00605A5B" w:rsidRPr="002A2D58">
              <w:t xml:space="preserve">, </w:t>
            </w:r>
          </w:p>
          <w:p w:rsidR="00467AC3" w:rsidRPr="002A2D58" w:rsidRDefault="00605A5B" w:rsidP="00605A5B">
            <w:pPr>
              <w:spacing w:after="0"/>
              <w:jc w:val="center"/>
            </w:pPr>
            <w:r w:rsidRPr="002A2D58">
              <w:t xml:space="preserve"> </w:t>
            </w:r>
            <w:proofErr w:type="spellStart"/>
            <w:r w:rsidR="008E6063" w:rsidRPr="002A2D58">
              <w:t>шт</w:t>
            </w:r>
            <w:proofErr w:type="spellEnd"/>
          </w:p>
        </w:tc>
        <w:tc>
          <w:tcPr>
            <w:tcW w:w="2574" w:type="dxa"/>
          </w:tcPr>
          <w:p w:rsidR="00467AC3" w:rsidRPr="002A2D58" w:rsidRDefault="00467AC3" w:rsidP="005F71C2">
            <w:pPr>
              <w:spacing w:after="0"/>
              <w:jc w:val="center"/>
            </w:pPr>
            <w:r w:rsidRPr="002A2D58">
              <w:t xml:space="preserve">Цена за единицу товара, с НДС, </w:t>
            </w:r>
            <w:r w:rsidR="005F71C2" w:rsidRPr="002A2D58">
              <w:t>Евро</w:t>
            </w:r>
            <w:r w:rsidRPr="002A2D58">
              <w:t>.</w:t>
            </w:r>
          </w:p>
        </w:tc>
        <w:tc>
          <w:tcPr>
            <w:tcW w:w="1469" w:type="dxa"/>
          </w:tcPr>
          <w:p w:rsidR="00605A5B" w:rsidRPr="002A2D58" w:rsidRDefault="00467AC3" w:rsidP="005F71C2">
            <w:pPr>
              <w:spacing w:after="0"/>
              <w:jc w:val="center"/>
            </w:pPr>
            <w:r w:rsidRPr="002A2D58">
              <w:t>Сумма</w:t>
            </w:r>
          </w:p>
          <w:p w:rsidR="00467AC3" w:rsidRPr="002A2D58" w:rsidRDefault="00467AC3" w:rsidP="005F71C2">
            <w:pPr>
              <w:spacing w:after="0"/>
              <w:jc w:val="center"/>
            </w:pPr>
            <w:r w:rsidRPr="002A2D58">
              <w:t xml:space="preserve">с НДС, </w:t>
            </w:r>
            <w:r w:rsidR="005F71C2" w:rsidRPr="002A2D58">
              <w:t>Евро</w:t>
            </w:r>
            <w:r w:rsidRPr="002A2D58">
              <w:t>.</w:t>
            </w:r>
          </w:p>
        </w:tc>
      </w:tr>
      <w:tr w:rsidR="00467AC3" w:rsidRPr="002A2D58" w:rsidTr="00467AC3">
        <w:trPr>
          <w:trHeight w:val="447"/>
        </w:trPr>
        <w:tc>
          <w:tcPr>
            <w:tcW w:w="5025" w:type="dxa"/>
          </w:tcPr>
          <w:p w:rsidR="00467AC3" w:rsidRPr="002A2D58" w:rsidRDefault="00B21095" w:rsidP="00432603">
            <w:pPr>
              <w:spacing w:after="0"/>
            </w:pPr>
            <w:r w:rsidRPr="002A2D58">
              <w:t>Су</w:t>
            </w:r>
            <w:r w:rsidR="00432603" w:rsidRPr="002A2D58">
              <w:t xml:space="preserve">шильная сетка, 550 </w:t>
            </w:r>
            <w:r w:rsidR="00432603" w:rsidRPr="002A2D58">
              <w:rPr>
                <w:lang w:val="en-US"/>
              </w:rPr>
              <w:t>cfm</w:t>
            </w:r>
            <w:r w:rsidRPr="002A2D58">
              <w:t xml:space="preserve">,  размер </w:t>
            </w:r>
            <w:r w:rsidR="00432603" w:rsidRPr="002A2D58">
              <w:t xml:space="preserve">24,0 </w:t>
            </w:r>
            <w:r w:rsidRPr="002A2D58">
              <w:t>х 3.6 м</w:t>
            </w:r>
          </w:p>
        </w:tc>
        <w:tc>
          <w:tcPr>
            <w:tcW w:w="1530" w:type="dxa"/>
          </w:tcPr>
          <w:p w:rsidR="00467AC3" w:rsidRPr="002A2D58" w:rsidRDefault="008E6063" w:rsidP="00605A5B">
            <w:pPr>
              <w:spacing w:after="0"/>
              <w:jc w:val="center"/>
            </w:pPr>
            <w:r w:rsidRPr="002A2D58">
              <w:t>2</w:t>
            </w:r>
          </w:p>
        </w:tc>
        <w:tc>
          <w:tcPr>
            <w:tcW w:w="2574" w:type="dxa"/>
          </w:tcPr>
          <w:p w:rsidR="00467AC3" w:rsidRPr="002A2D58" w:rsidRDefault="00467AC3" w:rsidP="00467AC3">
            <w:pPr>
              <w:spacing w:after="0"/>
              <w:ind w:firstLine="1134"/>
            </w:pPr>
          </w:p>
        </w:tc>
        <w:tc>
          <w:tcPr>
            <w:tcW w:w="1469" w:type="dxa"/>
          </w:tcPr>
          <w:p w:rsidR="00467AC3" w:rsidRPr="002A2D58" w:rsidRDefault="00467AC3" w:rsidP="00467AC3">
            <w:pPr>
              <w:spacing w:after="0"/>
              <w:ind w:firstLine="1134"/>
            </w:pPr>
          </w:p>
        </w:tc>
      </w:tr>
    </w:tbl>
    <w:p w:rsidR="00467AC3" w:rsidRPr="002A2D58" w:rsidRDefault="00467AC3" w:rsidP="009A3231">
      <w:pPr>
        <w:numPr>
          <w:ilvl w:val="1"/>
          <w:numId w:val="31"/>
        </w:numPr>
        <w:tabs>
          <w:tab w:val="num" w:pos="1080"/>
        </w:tabs>
        <w:spacing w:after="0"/>
        <w:ind w:left="0" w:firstLine="567"/>
      </w:pPr>
      <w:r w:rsidRPr="002A2D58">
        <w:t xml:space="preserve">Количественные и качественные характеристики товара: </w:t>
      </w:r>
    </w:p>
    <w:p w:rsidR="00467AC3" w:rsidRPr="002A2D58" w:rsidRDefault="00467AC3" w:rsidP="009A3231">
      <w:pPr>
        <w:numPr>
          <w:ilvl w:val="1"/>
          <w:numId w:val="31"/>
        </w:numPr>
        <w:spacing w:after="0"/>
        <w:ind w:left="0" w:firstLine="567"/>
        <w:contextualSpacing/>
      </w:pPr>
      <w:r w:rsidRPr="002A2D58">
        <w:t xml:space="preserve">Грузополучателем-плательщиком товара является – </w:t>
      </w:r>
      <w:proofErr w:type="spellStart"/>
      <w:r w:rsidRPr="002A2D58">
        <w:t>Краснокамская</w:t>
      </w:r>
      <w:proofErr w:type="spellEnd"/>
      <w:r w:rsidRPr="002A2D58">
        <w:t xml:space="preserve"> бумажная фабрика – филиал акционерного общества «Гознак».</w:t>
      </w:r>
    </w:p>
    <w:p w:rsidR="00AA2F69" w:rsidRPr="002A2D58" w:rsidRDefault="00AA2F69" w:rsidP="00AA2F69">
      <w:pPr>
        <w:jc w:val="center"/>
        <w:rPr>
          <w:b/>
        </w:rPr>
      </w:pPr>
      <w:r w:rsidRPr="002A2D58">
        <w:rPr>
          <w:b/>
        </w:rPr>
        <w:t>2. ЦЕНА И ПОРЯДОК РАСЧЕТОВ</w:t>
      </w:r>
    </w:p>
    <w:p w:rsidR="00AA2F69" w:rsidRPr="002A2D58" w:rsidRDefault="00AA2F69" w:rsidP="00AA2F69">
      <w:pPr>
        <w:ind w:firstLine="540"/>
      </w:pPr>
      <w:r w:rsidRPr="002A2D58">
        <w:t>2.1 Сумма договора составляет ___________ (________________________), в том числе НДС 20%___________ (________________________). Цена товара устанавливается в евро, является фиксированной и пересмотру не подлежит.</w:t>
      </w:r>
    </w:p>
    <w:p w:rsidR="00AA2F69" w:rsidRPr="002A2D58" w:rsidRDefault="00AA2F69" w:rsidP="00AA2F69">
      <w:pPr>
        <w:ind w:firstLine="540"/>
      </w:pPr>
      <w:r w:rsidRPr="002A2D58">
        <w:t>2.2 Расчеты между сторонами производятся в безналичном порядке путем перечисления Покупателем в лице Грузополучателя-плательщика денежных средств Рублевого эквивалента цены продукции, приравненного к курсу евро в рублях РФ по курсу ЦБ на дату отгрузки  на расчетный счет Поставщика, указанный в настоящем договоре в следующем порядке:</w:t>
      </w:r>
    </w:p>
    <w:p w:rsidR="00AA2F69" w:rsidRPr="002A2D58" w:rsidRDefault="00AA2F69" w:rsidP="00AA2F69">
      <w:pPr>
        <w:ind w:firstLine="540"/>
        <w:rPr>
          <w:iCs/>
        </w:rPr>
      </w:pPr>
      <w:r w:rsidRPr="002A2D58">
        <w:t xml:space="preserve">Оплата производится в течение 10 (десяти) банковских дней с момента поставки партии товара в полном объёме и при отсутствии замечаний к качеству продукции, </w:t>
      </w:r>
      <w:r w:rsidRPr="002A2D58">
        <w:rPr>
          <w:iCs/>
        </w:rPr>
        <w:t xml:space="preserve">а также при наличии у </w:t>
      </w:r>
      <w:proofErr w:type="gramStart"/>
      <w:r w:rsidRPr="002A2D58">
        <w:rPr>
          <w:iCs/>
        </w:rPr>
        <w:t>Грузополучателя</w:t>
      </w:r>
      <w:proofErr w:type="gramEnd"/>
      <w:r w:rsidRPr="002A2D58">
        <w:rPr>
          <w:iCs/>
        </w:rPr>
        <w:t xml:space="preserve"> </w:t>
      </w:r>
      <w:r w:rsidRPr="002A2D58">
        <w:t>подписанного с двух сторон оригинала Договора.</w:t>
      </w:r>
    </w:p>
    <w:p w:rsidR="00AA2F69" w:rsidRPr="002A2D58" w:rsidRDefault="00AA2F69" w:rsidP="00AA2F69">
      <w:pPr>
        <w:ind w:firstLine="540"/>
      </w:pPr>
      <w:r w:rsidRPr="002A2D58">
        <w:t>2.3 Цена понимается как цена на условиях поставки до склада Грузополучателя в г. Краснокамске,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а также налог на добавленную стоимость (НДС).</w:t>
      </w:r>
    </w:p>
    <w:p w:rsidR="00AA2F69" w:rsidRPr="002A2D58" w:rsidRDefault="00AA2F69" w:rsidP="00AA2F69">
      <w:pPr>
        <w:ind w:firstLine="540"/>
      </w:pPr>
      <w:r w:rsidRPr="002A2D58">
        <w:t>2.4 Покупатель считается выполнившим свои обязательства по оплате с момента списания денежных средств с расчетного счета Покупателя полной стоимости товара, который должен быть отгружен по настоящему договору.</w:t>
      </w:r>
    </w:p>
    <w:p w:rsidR="00AA2F69" w:rsidRPr="002A2D58" w:rsidRDefault="00AA2F69" w:rsidP="00AA2F69">
      <w:pPr>
        <w:ind w:firstLine="540"/>
        <w:rPr>
          <w:i/>
        </w:rPr>
      </w:pPr>
      <w:proofErr w:type="gramStart"/>
      <w:r w:rsidRPr="002A2D58">
        <w:t>2.5 В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оказания услуг).</w:t>
      </w:r>
      <w:proofErr w:type="gramEnd"/>
      <w:r w:rsidRPr="002A2D58">
        <w:t xml:space="preserve"> В </w:t>
      </w:r>
      <w:proofErr w:type="gramStart"/>
      <w:r w:rsidRPr="002A2D58">
        <w:t>случае</w:t>
      </w:r>
      <w:proofErr w:type="gramEnd"/>
      <w:r w:rsidRPr="002A2D58">
        <w:t xml:space="preserve"> если  не предоставление поставщиком счета-фактуры в  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:rsidR="00AA2F69" w:rsidRPr="002A2D58" w:rsidRDefault="00AA2F69" w:rsidP="00AA2F69">
      <w:pPr>
        <w:jc w:val="center"/>
        <w:rPr>
          <w:b/>
        </w:rPr>
      </w:pPr>
      <w:r w:rsidRPr="002A2D58">
        <w:rPr>
          <w:b/>
        </w:rPr>
        <w:t>3. КАЧЕСТВО И ПРИЕМКА ТОВАРА</w:t>
      </w:r>
    </w:p>
    <w:p w:rsidR="00AA2F69" w:rsidRPr="00AA2F69" w:rsidRDefault="00AA2F69" w:rsidP="00AA2F69">
      <w:pPr>
        <w:ind w:firstLine="540"/>
      </w:pPr>
      <w:r w:rsidRPr="002A2D58">
        <w:lastRenderedPageBreak/>
        <w:t>3.1 Качество поставляемой и при</w:t>
      </w:r>
      <w:r w:rsidRPr="00AA2F69">
        <w:t xml:space="preserve">нимаемой в оплату продукции должно соответствовать  ТУ, сертификату качества производителя, санитарно-эпидемиологическому заключению и иным документам, регламентирующим качество товара.  Данная документация  направляется одновременно с продукцией. </w:t>
      </w:r>
    </w:p>
    <w:p w:rsidR="00AA2F69" w:rsidRPr="00AA2F69" w:rsidRDefault="00AA2F69" w:rsidP="00AA2F69">
      <w:pPr>
        <w:ind w:firstLine="540"/>
      </w:pPr>
      <w:r w:rsidRPr="00AA2F69"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:rsidR="00AA2F69" w:rsidRPr="00AA2F69" w:rsidRDefault="00AA2F69" w:rsidP="00AA2F69">
      <w:pPr>
        <w:ind w:firstLine="540"/>
      </w:pPr>
      <w:r w:rsidRPr="00AA2F69">
        <w:t>3.3 Приемка продукции по количеству и качеству осуществляется  в с</w:t>
      </w:r>
      <w:r w:rsidRPr="00AA2F69">
        <w:rPr>
          <w:color w:val="000000"/>
        </w:rPr>
        <w:t>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:rsidR="00AA2F69" w:rsidRPr="00AA2F69" w:rsidRDefault="00AA2F69" w:rsidP="00AA2F69">
      <w:pPr>
        <w:ind w:firstLine="540"/>
      </w:pPr>
      <w:r w:rsidRPr="00AA2F69">
        <w:t>3.4 Упаковка товара должна обеспечивать ее сохранность при транспортировке и хранении.</w:t>
      </w:r>
    </w:p>
    <w:p w:rsidR="00AA2F69" w:rsidRPr="00AA2F69" w:rsidRDefault="00AA2F69" w:rsidP="00AA2F69">
      <w:pPr>
        <w:ind w:firstLine="540"/>
      </w:pPr>
      <w:r w:rsidRPr="00AA2F69">
        <w:t>3.5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3.6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3.7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3.8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:rsidR="00AA2F69" w:rsidRPr="00AA2F69" w:rsidRDefault="00AA2F69" w:rsidP="00AA2F69">
      <w:pPr>
        <w:jc w:val="center"/>
        <w:rPr>
          <w:b/>
        </w:rPr>
      </w:pPr>
      <w:r w:rsidRPr="00AA2F69">
        <w:rPr>
          <w:b/>
        </w:rPr>
        <w:t>4. УСЛОВИЯ И ПОРЯДОК ПОСТАВКИ</w:t>
      </w:r>
    </w:p>
    <w:p w:rsidR="00AA2F69" w:rsidRPr="00AA2F69" w:rsidRDefault="00AA2F69" w:rsidP="00AA2F69">
      <w:pPr>
        <w:numPr>
          <w:ilvl w:val="1"/>
          <w:numId w:val="27"/>
        </w:numPr>
        <w:tabs>
          <w:tab w:val="clear" w:pos="360"/>
          <w:tab w:val="left" w:pos="993"/>
        </w:tabs>
        <w:spacing w:after="0"/>
        <w:ind w:left="0" w:firstLine="540"/>
      </w:pPr>
      <w:r w:rsidRPr="00AA2F69">
        <w:rPr>
          <w:color w:val="000000"/>
        </w:rPr>
        <w:t>Поставка товара по настоящему договору производится на следующих условиях:</w:t>
      </w:r>
    </w:p>
    <w:p w:rsidR="00AA2F69" w:rsidRPr="00AA2F69" w:rsidRDefault="00AA2F69" w:rsidP="00AA2F69">
      <w:pPr>
        <w:tabs>
          <w:tab w:val="left" w:pos="142"/>
        </w:tabs>
        <w:ind w:left="540"/>
      </w:pPr>
      <w:r w:rsidRPr="00AA2F69">
        <w:t>Поставка производится одной партией.</w:t>
      </w:r>
    </w:p>
    <w:p w:rsidR="00AA2F69" w:rsidRPr="00AA2F69" w:rsidRDefault="00AA2F69" w:rsidP="00AA2F69">
      <w:pPr>
        <w:tabs>
          <w:tab w:val="left" w:pos="142"/>
          <w:tab w:val="num" w:pos="1080"/>
        </w:tabs>
        <w:spacing w:after="0"/>
        <w:ind w:firstLine="540"/>
      </w:pPr>
      <w:r w:rsidRPr="00AA2F69"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:rsidR="00AA2F69" w:rsidRPr="00AA2F69" w:rsidRDefault="00AA2F69" w:rsidP="00AA2F69">
      <w:pPr>
        <w:pStyle w:val="af7"/>
        <w:numPr>
          <w:ilvl w:val="1"/>
          <w:numId w:val="27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AA2F69">
        <w:rPr>
          <w:szCs w:val="24"/>
        </w:rPr>
        <w:t xml:space="preserve">Срок поставки: в течение ____________________ (_______________) календарных дней с даты </w:t>
      </w:r>
      <w:r w:rsidRPr="00AA2F69">
        <w:rPr>
          <w:iCs/>
          <w:szCs w:val="24"/>
        </w:rPr>
        <w:t xml:space="preserve">подписания договора. </w:t>
      </w:r>
    </w:p>
    <w:p w:rsidR="00AA2F69" w:rsidRPr="00AA2F69" w:rsidRDefault="00AA2F69" w:rsidP="00AA2F69">
      <w:pPr>
        <w:numPr>
          <w:ilvl w:val="1"/>
          <w:numId w:val="27"/>
        </w:numPr>
        <w:tabs>
          <w:tab w:val="clear" w:pos="360"/>
          <w:tab w:val="left" w:pos="1134"/>
        </w:tabs>
        <w:spacing w:after="0"/>
        <w:ind w:left="0" w:firstLine="540"/>
      </w:pPr>
      <w:r w:rsidRPr="00AA2F69">
        <w:t xml:space="preserve">Поставщик обязан известить Грузополучателя о готовности продукции к отгрузке и дате поставки не позднее, чем за 5 дней </w:t>
      </w:r>
      <w:r w:rsidRPr="00AA2F69">
        <w:rPr>
          <w:iCs/>
        </w:rPr>
        <w:t>письменно</w:t>
      </w:r>
      <w:r w:rsidRPr="00AA2F69">
        <w:rPr>
          <w:i/>
          <w:iCs/>
        </w:rPr>
        <w:t xml:space="preserve"> </w:t>
      </w:r>
      <w:r w:rsidRPr="00AA2F69">
        <w:rPr>
          <w:iCs/>
        </w:rPr>
        <w:t>(факсом или иным видом связи).</w:t>
      </w:r>
    </w:p>
    <w:p w:rsidR="00AA2F69" w:rsidRPr="00AA2F69" w:rsidRDefault="00AA2F69" w:rsidP="00AA2F69">
      <w:pPr>
        <w:tabs>
          <w:tab w:val="num" w:pos="1080"/>
        </w:tabs>
        <w:spacing w:after="0"/>
        <w:ind w:firstLine="540"/>
      </w:pPr>
      <w:r w:rsidRPr="00AA2F69"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:rsidR="00AA2F69" w:rsidRPr="00AA2F69" w:rsidRDefault="00AA2F69" w:rsidP="00AA2F69">
      <w:pPr>
        <w:tabs>
          <w:tab w:val="num" w:pos="1080"/>
        </w:tabs>
        <w:ind w:firstLine="540"/>
      </w:pPr>
      <w:r w:rsidRPr="00AA2F69">
        <w:rPr>
          <w:bCs/>
        </w:rPr>
        <w:t xml:space="preserve">4.5 </w:t>
      </w:r>
      <w:r w:rsidRPr="00AA2F69"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:rsidR="00AA2F69" w:rsidRPr="00AA2F69" w:rsidRDefault="00AA2F69" w:rsidP="00AA2F69">
      <w:pPr>
        <w:tabs>
          <w:tab w:val="num" w:pos="1080"/>
        </w:tabs>
        <w:ind w:firstLine="540"/>
      </w:pPr>
      <w:r w:rsidRPr="00AA2F69">
        <w:t xml:space="preserve">4.6 Обязательства Поставщика по отпуску и отгрузке считаются выполненными с момента передачи  товара на складе Грузополучателя в полном объеме. </w:t>
      </w:r>
    </w:p>
    <w:p w:rsidR="00AA2F69" w:rsidRPr="00AA2F69" w:rsidRDefault="00AA2F69" w:rsidP="00AA2F69">
      <w:pPr>
        <w:tabs>
          <w:tab w:val="num" w:pos="1080"/>
        </w:tabs>
        <w:ind w:firstLine="540"/>
        <w:rPr>
          <w:i/>
        </w:rPr>
      </w:pPr>
      <w:r w:rsidRPr="00AA2F69">
        <w:t>4.7 Поставщик обязан оформить товарно-сопроводительные документы с указанием на настоящий договор (номер, дата). Товарные накладные и счета-фактуры выписываются в рублях на дату отгрузки с учетом курса валюты.</w:t>
      </w:r>
    </w:p>
    <w:p w:rsidR="00AA2F69" w:rsidRPr="00AA2F69" w:rsidRDefault="00AA2F69" w:rsidP="00AA2F69">
      <w:pPr>
        <w:tabs>
          <w:tab w:val="num" w:pos="1080"/>
        </w:tabs>
        <w:ind w:firstLine="540"/>
        <w:rPr>
          <w:i/>
        </w:rPr>
      </w:pPr>
      <w:r w:rsidRPr="00AA2F69"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:rsidR="00AA2F69" w:rsidRPr="00AA2F69" w:rsidRDefault="00AA2F69" w:rsidP="00AA2F69">
      <w:pPr>
        <w:jc w:val="center"/>
        <w:rPr>
          <w:b/>
        </w:rPr>
      </w:pPr>
      <w:r w:rsidRPr="00AA2F69">
        <w:rPr>
          <w:b/>
        </w:rPr>
        <w:t>5.СРОК ДЕЙСТВИЯ ДОГОВОРА</w:t>
      </w:r>
    </w:p>
    <w:p w:rsidR="00AA2F69" w:rsidRPr="00AA2F69" w:rsidRDefault="00AA2F69" w:rsidP="00AA2F69">
      <w:pPr>
        <w:numPr>
          <w:ilvl w:val="1"/>
          <w:numId w:val="28"/>
        </w:numPr>
        <w:tabs>
          <w:tab w:val="clear" w:pos="360"/>
          <w:tab w:val="num" w:pos="426"/>
        </w:tabs>
        <w:spacing w:after="0"/>
        <w:ind w:left="0" w:firstLine="567"/>
      </w:pPr>
      <w:r w:rsidRPr="00AA2F69">
        <w:lastRenderedPageBreak/>
        <w:t>Срок действия Договора – с момента подписания обеими сторонами и до выполнения обязательств сторон. Гарантийные обязательства Поставщика действуют в течение установленных договором сроков.</w:t>
      </w:r>
    </w:p>
    <w:p w:rsidR="00AA2F69" w:rsidRPr="00AA2F69" w:rsidRDefault="00AA2F69" w:rsidP="00AA2F69">
      <w:pPr>
        <w:ind w:firstLine="540"/>
        <w:rPr>
          <w:b/>
        </w:rPr>
      </w:pPr>
      <w:r w:rsidRPr="00AA2F69">
        <w:t xml:space="preserve">5.2 Каждая из Сторон может досрочно расторгнуть данный договор в соответствие с действующим законодательством РФ. </w:t>
      </w:r>
    </w:p>
    <w:p w:rsidR="00AA2F69" w:rsidRPr="00AA2F69" w:rsidRDefault="00AA2F69" w:rsidP="00AA2F69">
      <w:pPr>
        <w:jc w:val="center"/>
        <w:rPr>
          <w:b/>
        </w:rPr>
      </w:pPr>
      <w:r w:rsidRPr="00AA2F69">
        <w:rPr>
          <w:b/>
        </w:rPr>
        <w:t>6.ОТВЕТСТВЕННОСТЬ СТОРОН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 xml:space="preserve">6.1 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6.2 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 xml:space="preserve">6.3 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предусмотренными главой 8 договора, Покупатель имеет право требовать, а Поставщик обязан уплатить штраф в размере 10 % </w:t>
      </w:r>
      <w:proofErr w:type="gramStart"/>
      <w:r w:rsidRPr="00AA2F69">
        <w:rPr>
          <w:bCs/>
        </w:rPr>
        <w:t>стоимости</w:t>
      </w:r>
      <w:proofErr w:type="gramEnd"/>
      <w:r w:rsidRPr="00AA2F69">
        <w:rPr>
          <w:bCs/>
        </w:rPr>
        <w:t xml:space="preserve"> не поставленной продукции, но не менее 5000 рублей.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6.5 При исчислении пени в настоящем договоре: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-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6.6 Поставщик, кроме того, несет ответственность за качество, комплектацию и количество поставляемой продукции.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 xml:space="preserve">6.7 Покупатель имеет право удержать причитающуюся ему сумму штрафных санкций (пени, неустойки и т.п.) в </w:t>
      </w:r>
      <w:proofErr w:type="spellStart"/>
      <w:r w:rsidRPr="00AA2F69">
        <w:rPr>
          <w:bCs/>
        </w:rPr>
        <w:t>безакцептном</w:t>
      </w:r>
      <w:proofErr w:type="spellEnd"/>
      <w:r w:rsidRPr="00AA2F69">
        <w:rPr>
          <w:bCs/>
        </w:rPr>
        <w:t xml:space="preserve"> порядке при окончательных расчетах.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:rsidR="00AA2F69" w:rsidRPr="00AA2F69" w:rsidRDefault="00AA2F69" w:rsidP="00AA2F69">
      <w:pPr>
        <w:jc w:val="center"/>
        <w:rPr>
          <w:b/>
        </w:rPr>
      </w:pPr>
      <w:r w:rsidRPr="00AA2F69">
        <w:rPr>
          <w:b/>
        </w:rPr>
        <w:t>7. ПОРЯДОК РАЗРЕШЕНИЯ СПОРОВ</w:t>
      </w:r>
    </w:p>
    <w:p w:rsidR="00AA2F69" w:rsidRPr="00AA2F69" w:rsidRDefault="00AA2F69" w:rsidP="00AA2F69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</w:pPr>
      <w:r w:rsidRPr="00AA2F69"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:rsidR="00AA2F69" w:rsidRPr="00AA2F69" w:rsidRDefault="00AA2F69" w:rsidP="00AA2F69">
      <w:pPr>
        <w:tabs>
          <w:tab w:val="num" w:pos="1080"/>
        </w:tabs>
        <w:ind w:firstLine="540"/>
        <w:rPr>
          <w:i/>
        </w:rPr>
      </w:pPr>
      <w:r w:rsidRPr="00AA2F69">
        <w:t xml:space="preserve">7.2 В </w:t>
      </w:r>
      <w:proofErr w:type="gramStart"/>
      <w:r w:rsidRPr="00AA2F69">
        <w:t>случае</w:t>
      </w:r>
      <w:proofErr w:type="gramEnd"/>
      <w:r w:rsidRPr="00AA2F69">
        <w:t xml:space="preserve">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:rsidR="00AA2F69" w:rsidRPr="00AA2F69" w:rsidRDefault="00AA2F69" w:rsidP="00AA2F69">
      <w:pPr>
        <w:jc w:val="center"/>
        <w:rPr>
          <w:b/>
        </w:rPr>
      </w:pPr>
      <w:r w:rsidRPr="00AA2F69">
        <w:rPr>
          <w:b/>
        </w:rPr>
        <w:t>8. ДЕЙСТВИЕ ОБСТОЯТЕЛЬСТВ НЕПРЕОДОЛИМОЙ СИЛЫ</w:t>
      </w:r>
    </w:p>
    <w:p w:rsidR="00AA2F69" w:rsidRPr="00AA2F69" w:rsidRDefault="00AA2F69" w:rsidP="00AA2F69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AA2F69">
        <w:t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Доказательством наступления форс-мажорных обстоятельств и их продолжительности является письменное подтверждение, выданное соответствующим компетентным органом.</w:t>
      </w:r>
    </w:p>
    <w:p w:rsidR="00AA2F69" w:rsidRPr="00AA2F69" w:rsidRDefault="00AA2F69" w:rsidP="00AA2F69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AA2F69">
        <w:lastRenderedPageBreak/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:rsidR="00AA2F69" w:rsidRPr="00AA2F69" w:rsidRDefault="00AA2F69" w:rsidP="00AA2F69">
      <w:pPr>
        <w:jc w:val="center"/>
        <w:rPr>
          <w:b/>
        </w:rPr>
      </w:pPr>
      <w:r w:rsidRPr="00AA2F69">
        <w:rPr>
          <w:b/>
        </w:rPr>
        <w:t>9. ПРОЧИЕ УСЛОВИЯ</w:t>
      </w:r>
    </w:p>
    <w:p w:rsidR="00AA2F69" w:rsidRPr="00AA2F69" w:rsidRDefault="00AA2F69" w:rsidP="00AA2F69">
      <w:pPr>
        <w:ind w:firstLine="540"/>
      </w:pPr>
      <w:r w:rsidRPr="00AA2F69">
        <w:t>9.1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9.2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A2F69" w:rsidRPr="00AA2F69" w:rsidRDefault="00AA2F69" w:rsidP="00AA2F69">
      <w:pPr>
        <w:ind w:firstLine="540"/>
        <w:rPr>
          <w:bCs/>
        </w:rPr>
      </w:pPr>
      <w:r w:rsidRPr="00AA2F69">
        <w:rPr>
          <w:bCs/>
        </w:rPr>
        <w:t>9.3 Ни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:rsidR="00AA2F69" w:rsidRPr="00AA2F69" w:rsidRDefault="00AA2F69" w:rsidP="00AA2F69">
      <w:pPr>
        <w:tabs>
          <w:tab w:val="left" w:pos="576"/>
        </w:tabs>
        <w:ind w:firstLine="567"/>
        <w:rPr>
          <w:bCs/>
        </w:rPr>
      </w:pPr>
      <w:r w:rsidRPr="00AA2F69">
        <w:rPr>
          <w:bCs/>
        </w:rPr>
        <w:t>9.4 Для подписания и согласования условий договора допускается использование факсимильной связи,</w:t>
      </w:r>
      <w:r w:rsidRPr="00AA2F69">
        <w:t xml:space="preserve"> обеспечивающей подтверждение факта и даты получения,</w:t>
      </w:r>
      <w:r w:rsidRPr="00AA2F69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:rsidR="00AA2F69" w:rsidRPr="00AA2F69" w:rsidRDefault="00AA2F69" w:rsidP="00AA2F69">
      <w:pPr>
        <w:tabs>
          <w:tab w:val="num" w:pos="576"/>
        </w:tabs>
        <w:ind w:firstLine="540"/>
        <w:rPr>
          <w:bCs/>
        </w:rPr>
      </w:pPr>
      <w:r w:rsidRPr="00AA2F69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:rsidR="00AA2F69" w:rsidRPr="00AA2F69" w:rsidRDefault="00AA2F69" w:rsidP="00AA2F69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AA2F69"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AA2F69" w:rsidRPr="00AA2F69" w:rsidRDefault="00AA2F69" w:rsidP="00AA2F69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AA2F69">
        <w:t>Вся корреспонденция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Такмиева Любовь, тел. для связи  № (34273) 28-214.</w:t>
      </w:r>
    </w:p>
    <w:p w:rsidR="00AA2F69" w:rsidRPr="00AA2F69" w:rsidRDefault="00AA2F69" w:rsidP="00AA2F69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AA2F69">
        <w:t xml:space="preserve"> Ответственным исполнителем по данному договору со стороны Поставщика является __________________, тел. для связи  №__________________________.</w:t>
      </w:r>
    </w:p>
    <w:p w:rsidR="00AA2F69" w:rsidRPr="00AA2F69" w:rsidRDefault="00AA2F69" w:rsidP="00AA2F69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AA2F69">
        <w:t xml:space="preserve">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:rsidR="00AA2F69" w:rsidRPr="00AA2F69" w:rsidRDefault="00AA2F69" w:rsidP="00AA2F69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AA2F69">
        <w:rPr>
          <w:rStyle w:val="aff9"/>
          <w:i w:val="0"/>
        </w:rPr>
        <w:t xml:space="preserve">У Покупателя принята Экологическая политика, Энергетическая политика, Техническая политика, Политика в области профессиональной безопасности и здоровья (ознакомиться можно на Интернет-сайте </w:t>
      </w:r>
      <w:hyperlink r:id="rId28" w:history="1">
        <w:r w:rsidRPr="00AA2F69">
          <w:rPr>
            <w:rStyle w:val="affa"/>
          </w:rPr>
          <w:t>www.goznak.ru</w:t>
        </w:r>
      </w:hyperlink>
      <w:r w:rsidRPr="00AA2F69">
        <w:rPr>
          <w:rStyle w:val="aff9"/>
          <w:i w:val="0"/>
        </w:rPr>
        <w:t>), а так же внедрены система экологического менеджмента и система менеджмента профессиональной безопасности и здоровья.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</w:t>
      </w:r>
      <w:r w:rsidRPr="00AA2F69">
        <w:t>.</w:t>
      </w:r>
    </w:p>
    <w:p w:rsidR="00AA2F69" w:rsidRPr="00AA2F69" w:rsidRDefault="00AA2F69" w:rsidP="00AA2F69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AA2F69">
        <w:t>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AA2F69" w:rsidRPr="00AA2F69" w:rsidRDefault="00AA2F69" w:rsidP="00AA2F69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AA2F69"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 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порядке.</w:t>
      </w:r>
    </w:p>
    <w:p w:rsidR="00467AC3" w:rsidRDefault="00467AC3" w:rsidP="00467AC3">
      <w:pPr>
        <w:spacing w:after="0"/>
        <w:ind w:firstLine="1134"/>
      </w:pPr>
    </w:p>
    <w:p w:rsidR="00A105EC" w:rsidRDefault="00A105EC" w:rsidP="00AA2F69">
      <w:pPr>
        <w:spacing w:after="0"/>
      </w:pPr>
    </w:p>
    <w:p w:rsidR="00AA2F69" w:rsidRPr="00EF4BC3" w:rsidRDefault="00AA2F69" w:rsidP="00AA2F69">
      <w:pPr>
        <w:spacing w:after="0"/>
      </w:pPr>
    </w:p>
    <w:p w:rsidR="00467AC3" w:rsidRPr="00A2088D" w:rsidRDefault="00467AC3" w:rsidP="00467AC3">
      <w:pPr>
        <w:spacing w:after="0"/>
        <w:jc w:val="center"/>
        <w:rPr>
          <w:b/>
          <w:bCs/>
        </w:rPr>
      </w:pPr>
      <w:r w:rsidRPr="00A2088D">
        <w:rPr>
          <w:b/>
          <w:bCs/>
        </w:rPr>
        <w:lastRenderedPageBreak/>
        <w:t>10. ЮРИДИЧЕСКИЕ АДРЕСА И РЕКВИЗИТЫ СТОРОН</w:t>
      </w:r>
    </w:p>
    <w:p w:rsidR="00075A89" w:rsidRPr="00A2088D" w:rsidRDefault="00075A89" w:rsidP="00467AC3">
      <w:pPr>
        <w:spacing w:after="0"/>
        <w:jc w:val="center"/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62"/>
        <w:gridCol w:w="4767"/>
      </w:tblGrid>
      <w:tr w:rsidR="00467AC3" w:rsidRPr="00A2088D" w:rsidTr="00467AC3">
        <w:tc>
          <w:tcPr>
            <w:tcW w:w="5262" w:type="dxa"/>
            <w:shd w:val="clear" w:color="auto" w:fill="auto"/>
          </w:tcPr>
          <w:p w:rsidR="00467AC3" w:rsidRPr="00A2088D" w:rsidRDefault="00467AC3" w:rsidP="00467AC3">
            <w:pPr>
              <w:spacing w:after="120"/>
              <w:jc w:val="center"/>
              <w:rPr>
                <w:b/>
              </w:rPr>
            </w:pPr>
            <w:r w:rsidRPr="00A2088D">
              <w:rPr>
                <w:b/>
              </w:rPr>
              <w:t>Покупатель:</w:t>
            </w:r>
          </w:p>
          <w:p w:rsidR="00467AC3" w:rsidRPr="00A2088D" w:rsidRDefault="00467AC3" w:rsidP="00467AC3">
            <w:pPr>
              <w:spacing w:after="0"/>
              <w:jc w:val="center"/>
            </w:pPr>
          </w:p>
        </w:tc>
        <w:tc>
          <w:tcPr>
            <w:tcW w:w="4767" w:type="dxa"/>
            <w:shd w:val="clear" w:color="auto" w:fill="auto"/>
          </w:tcPr>
          <w:p w:rsidR="00467AC3" w:rsidRPr="00A2088D" w:rsidRDefault="00467AC3" w:rsidP="00467AC3">
            <w:pPr>
              <w:spacing w:after="0"/>
              <w:jc w:val="center"/>
              <w:rPr>
                <w:b/>
              </w:rPr>
            </w:pPr>
            <w:r w:rsidRPr="00A2088D">
              <w:rPr>
                <w:b/>
              </w:rPr>
              <w:t>Поставщик:</w:t>
            </w:r>
          </w:p>
        </w:tc>
      </w:tr>
      <w:tr w:rsidR="00467AC3" w:rsidRPr="00A2088D" w:rsidTr="00467AC3">
        <w:tc>
          <w:tcPr>
            <w:tcW w:w="5262" w:type="dxa"/>
            <w:shd w:val="clear" w:color="auto" w:fill="auto"/>
          </w:tcPr>
          <w:p w:rsidR="00467AC3" w:rsidRPr="00A2088D" w:rsidRDefault="00467AC3" w:rsidP="00467AC3">
            <w:pPr>
              <w:snapToGrid w:val="0"/>
              <w:spacing w:after="0"/>
              <w:jc w:val="left"/>
              <w:rPr>
                <w:b/>
                <w:bCs/>
              </w:rPr>
            </w:pPr>
            <w:r w:rsidRPr="00A2088D">
              <w:rPr>
                <w:b/>
                <w:bCs/>
              </w:rPr>
              <w:t xml:space="preserve">Акционерное Общество «Гознак» (АО «Гознак») </w:t>
            </w:r>
          </w:p>
          <w:p w:rsidR="00467AC3" w:rsidRPr="00A2088D" w:rsidRDefault="00467AC3" w:rsidP="00467AC3">
            <w:pPr>
              <w:spacing w:after="0"/>
              <w:jc w:val="left"/>
              <w:rPr>
                <w:u w:val="single"/>
              </w:rPr>
            </w:pPr>
            <w:r w:rsidRPr="00A2088D">
              <w:t>Юридический адрес</w:t>
            </w:r>
            <w:r w:rsidRPr="00A2088D">
              <w:rPr>
                <w:u w:val="single"/>
              </w:rPr>
              <w:t xml:space="preserve">: </w:t>
            </w: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 xml:space="preserve">197046, г. Санкт-Петербург, территория Петропавловская крепость, дом 3, литер Г </w:t>
            </w:r>
          </w:p>
          <w:p w:rsidR="00467AC3" w:rsidRPr="00A2088D" w:rsidRDefault="00467AC3" w:rsidP="00467AC3">
            <w:pPr>
              <w:spacing w:after="0"/>
              <w:jc w:val="left"/>
              <w:rPr>
                <w:b/>
                <w:bCs/>
              </w:rPr>
            </w:pPr>
            <w:r w:rsidRPr="00A2088D">
              <w:rPr>
                <w:b/>
                <w:bCs/>
              </w:rPr>
              <w:t>Грузополучатель-Плательщик:</w:t>
            </w:r>
          </w:p>
          <w:p w:rsidR="00467AC3" w:rsidRPr="00A2088D" w:rsidRDefault="00467AC3" w:rsidP="00467AC3">
            <w:pPr>
              <w:spacing w:after="0"/>
              <w:jc w:val="left"/>
              <w:rPr>
                <w:b/>
                <w:bCs/>
              </w:rPr>
            </w:pPr>
            <w:proofErr w:type="spellStart"/>
            <w:r w:rsidRPr="00A2088D">
              <w:rPr>
                <w:b/>
                <w:bCs/>
              </w:rPr>
              <w:t>Краснокамская</w:t>
            </w:r>
            <w:proofErr w:type="spellEnd"/>
            <w:r w:rsidRPr="00A2088D">
              <w:rPr>
                <w:b/>
                <w:bCs/>
              </w:rPr>
              <w:t xml:space="preserve"> бумажная фабрика-</w:t>
            </w:r>
          </w:p>
          <w:p w:rsidR="00467AC3" w:rsidRPr="00A2088D" w:rsidRDefault="00467AC3" w:rsidP="00467AC3">
            <w:pPr>
              <w:spacing w:after="0"/>
              <w:jc w:val="left"/>
              <w:rPr>
                <w:b/>
                <w:bCs/>
              </w:rPr>
            </w:pPr>
            <w:r w:rsidRPr="00A2088D">
              <w:rPr>
                <w:b/>
                <w:bCs/>
              </w:rPr>
              <w:t xml:space="preserve">филиал акционерного общества «Гознак» </w:t>
            </w: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617060, Пермский край, г. Краснокамск, ул. Школьная,13</w:t>
            </w: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ИНН 7813252159   КПП 591643001</w:t>
            </w: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Волго-Вятский банк ПАО Сбербанк,</w:t>
            </w: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 xml:space="preserve">р/с 40502810749510110003 </w:t>
            </w: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к/с 30101810900000000603 в отделении Пермь</w:t>
            </w: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БИК 042202603</w:t>
            </w:r>
          </w:p>
        </w:tc>
        <w:tc>
          <w:tcPr>
            <w:tcW w:w="4767" w:type="dxa"/>
            <w:shd w:val="clear" w:color="auto" w:fill="auto"/>
          </w:tcPr>
          <w:tbl>
            <w:tblPr>
              <w:tblW w:w="4551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1"/>
            </w:tblGrid>
            <w:tr w:rsidR="00467AC3" w:rsidRPr="00A2088D" w:rsidTr="00467AC3">
              <w:trPr>
                <w:trHeight w:val="274"/>
              </w:trPr>
              <w:tc>
                <w:tcPr>
                  <w:tcW w:w="4551" w:type="dxa"/>
                </w:tcPr>
                <w:p w:rsidR="00467AC3" w:rsidRPr="00A2088D" w:rsidRDefault="00467AC3" w:rsidP="00467AC3">
                  <w:pPr>
                    <w:spacing w:after="0"/>
                    <w:jc w:val="left"/>
                    <w:rPr>
                      <w:b/>
                    </w:rPr>
                  </w:pPr>
                </w:p>
              </w:tc>
            </w:tr>
            <w:tr w:rsidR="00467AC3" w:rsidRPr="00A2088D" w:rsidTr="00467AC3">
              <w:trPr>
                <w:trHeight w:val="464"/>
              </w:trPr>
              <w:tc>
                <w:tcPr>
                  <w:tcW w:w="4551" w:type="dxa"/>
                </w:tcPr>
                <w:p w:rsidR="00467AC3" w:rsidRPr="00A2088D" w:rsidRDefault="00467AC3" w:rsidP="00467AC3">
                  <w:pPr>
                    <w:spacing w:after="0"/>
                    <w:jc w:val="left"/>
                  </w:pPr>
                </w:p>
              </w:tc>
            </w:tr>
            <w:tr w:rsidR="00467AC3" w:rsidRPr="00A2088D" w:rsidTr="00467AC3">
              <w:trPr>
                <w:trHeight w:val="464"/>
              </w:trPr>
              <w:tc>
                <w:tcPr>
                  <w:tcW w:w="4551" w:type="dxa"/>
                </w:tcPr>
                <w:p w:rsidR="00467AC3" w:rsidRPr="00A2088D" w:rsidRDefault="00467AC3" w:rsidP="00467AC3">
                  <w:pPr>
                    <w:spacing w:after="0"/>
                    <w:jc w:val="left"/>
                  </w:pPr>
                </w:p>
              </w:tc>
            </w:tr>
            <w:tr w:rsidR="00467AC3" w:rsidRPr="00A2088D" w:rsidTr="00467AC3">
              <w:trPr>
                <w:trHeight w:val="263"/>
              </w:trPr>
              <w:tc>
                <w:tcPr>
                  <w:tcW w:w="4551" w:type="dxa"/>
                </w:tcPr>
                <w:p w:rsidR="00467AC3" w:rsidRPr="00A2088D" w:rsidRDefault="00467AC3" w:rsidP="00467AC3">
                  <w:pPr>
                    <w:spacing w:after="0"/>
                    <w:jc w:val="left"/>
                    <w:rPr>
                      <w:bCs/>
                    </w:rPr>
                  </w:pPr>
                </w:p>
              </w:tc>
            </w:tr>
            <w:tr w:rsidR="00467AC3" w:rsidRPr="00A2088D" w:rsidTr="00467AC3">
              <w:trPr>
                <w:trHeight w:val="250"/>
              </w:trPr>
              <w:tc>
                <w:tcPr>
                  <w:tcW w:w="4551" w:type="dxa"/>
                </w:tcPr>
                <w:p w:rsidR="00467AC3" w:rsidRPr="00A2088D" w:rsidRDefault="00467AC3" w:rsidP="00467AC3">
                  <w:pPr>
                    <w:spacing w:after="0"/>
                    <w:jc w:val="left"/>
                  </w:pPr>
                </w:p>
              </w:tc>
            </w:tr>
            <w:tr w:rsidR="00467AC3" w:rsidRPr="00A2088D" w:rsidTr="00467AC3">
              <w:trPr>
                <w:trHeight w:val="226"/>
              </w:trPr>
              <w:tc>
                <w:tcPr>
                  <w:tcW w:w="4551" w:type="dxa"/>
                </w:tcPr>
                <w:p w:rsidR="00467AC3" w:rsidRPr="00A2088D" w:rsidRDefault="00467AC3" w:rsidP="00467AC3">
                  <w:pPr>
                    <w:spacing w:after="0"/>
                    <w:jc w:val="left"/>
                  </w:pPr>
                </w:p>
              </w:tc>
            </w:tr>
            <w:tr w:rsidR="00467AC3" w:rsidRPr="00A2088D" w:rsidTr="00467AC3">
              <w:trPr>
                <w:trHeight w:val="226"/>
              </w:trPr>
              <w:tc>
                <w:tcPr>
                  <w:tcW w:w="4551" w:type="dxa"/>
                </w:tcPr>
                <w:p w:rsidR="00467AC3" w:rsidRPr="00A2088D" w:rsidRDefault="00467AC3" w:rsidP="00467AC3">
                  <w:pPr>
                    <w:spacing w:after="0"/>
                    <w:jc w:val="left"/>
                  </w:pPr>
                </w:p>
              </w:tc>
            </w:tr>
            <w:tr w:rsidR="00467AC3" w:rsidRPr="00A2088D" w:rsidTr="00467AC3">
              <w:trPr>
                <w:trHeight w:val="365"/>
              </w:trPr>
              <w:tc>
                <w:tcPr>
                  <w:tcW w:w="4551" w:type="dxa"/>
                  <w:vAlign w:val="center"/>
                </w:tcPr>
                <w:p w:rsidR="00467AC3" w:rsidRPr="00A2088D" w:rsidRDefault="00467AC3" w:rsidP="00467AC3">
                  <w:pPr>
                    <w:spacing w:after="0"/>
                    <w:jc w:val="left"/>
                  </w:pPr>
                </w:p>
              </w:tc>
            </w:tr>
          </w:tbl>
          <w:p w:rsidR="00467AC3" w:rsidRPr="00A2088D" w:rsidRDefault="00467AC3" w:rsidP="00467AC3">
            <w:pPr>
              <w:spacing w:after="0"/>
              <w:jc w:val="left"/>
            </w:pPr>
          </w:p>
        </w:tc>
      </w:tr>
      <w:tr w:rsidR="00467AC3" w:rsidRPr="00A2088D" w:rsidTr="00467AC3">
        <w:trPr>
          <w:trHeight w:val="701"/>
        </w:trPr>
        <w:tc>
          <w:tcPr>
            <w:tcW w:w="5262" w:type="dxa"/>
            <w:shd w:val="clear" w:color="auto" w:fill="auto"/>
          </w:tcPr>
          <w:p w:rsidR="00467AC3" w:rsidRPr="00A2088D" w:rsidRDefault="00467AC3" w:rsidP="00467AC3">
            <w:pPr>
              <w:spacing w:after="0"/>
              <w:jc w:val="left"/>
              <w:rPr>
                <w:b/>
              </w:rPr>
            </w:pPr>
          </w:p>
          <w:p w:rsidR="00467AC3" w:rsidRPr="00A2088D" w:rsidRDefault="00467AC3" w:rsidP="00467AC3">
            <w:pPr>
              <w:spacing w:after="0"/>
              <w:jc w:val="left"/>
              <w:rPr>
                <w:b/>
              </w:rPr>
            </w:pPr>
            <w:r w:rsidRPr="00A2088D">
              <w:rPr>
                <w:b/>
              </w:rPr>
              <w:t xml:space="preserve">Директор филиала </w:t>
            </w:r>
          </w:p>
        </w:tc>
        <w:tc>
          <w:tcPr>
            <w:tcW w:w="4767" w:type="dxa"/>
            <w:shd w:val="clear" w:color="auto" w:fill="auto"/>
          </w:tcPr>
          <w:p w:rsidR="00467AC3" w:rsidRPr="00A2088D" w:rsidRDefault="00467AC3" w:rsidP="00467AC3">
            <w:pPr>
              <w:spacing w:after="0"/>
              <w:jc w:val="left"/>
              <w:rPr>
                <w:b/>
              </w:rPr>
            </w:pPr>
          </w:p>
        </w:tc>
      </w:tr>
      <w:tr w:rsidR="00467AC3" w:rsidRPr="00A2088D" w:rsidTr="00467AC3">
        <w:tc>
          <w:tcPr>
            <w:tcW w:w="5262" w:type="dxa"/>
            <w:shd w:val="clear" w:color="auto" w:fill="auto"/>
          </w:tcPr>
          <w:p w:rsidR="00467AC3" w:rsidRPr="00A2088D" w:rsidRDefault="00467AC3" w:rsidP="00467AC3">
            <w:pPr>
              <w:spacing w:after="0"/>
              <w:jc w:val="left"/>
              <w:rPr>
                <w:b/>
              </w:rPr>
            </w:pP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rPr>
                <w:b/>
              </w:rPr>
              <w:t xml:space="preserve">________________ А.Н. </w:t>
            </w:r>
            <w:proofErr w:type="spellStart"/>
            <w:r w:rsidRPr="00A2088D">
              <w:rPr>
                <w:b/>
              </w:rPr>
              <w:t>Биричевский</w:t>
            </w:r>
            <w:proofErr w:type="spellEnd"/>
            <w:r w:rsidRPr="00A2088D">
              <w:rPr>
                <w:b/>
              </w:rPr>
              <w:t xml:space="preserve">       </w:t>
            </w:r>
          </w:p>
        </w:tc>
        <w:tc>
          <w:tcPr>
            <w:tcW w:w="4767" w:type="dxa"/>
            <w:shd w:val="clear" w:color="auto" w:fill="auto"/>
          </w:tcPr>
          <w:p w:rsidR="00467AC3" w:rsidRPr="00A2088D" w:rsidRDefault="00467AC3" w:rsidP="00467AC3">
            <w:pPr>
              <w:spacing w:after="0"/>
              <w:jc w:val="left"/>
              <w:rPr>
                <w:b/>
              </w:rPr>
            </w:pPr>
          </w:p>
          <w:p w:rsidR="00467AC3" w:rsidRPr="00A2088D" w:rsidRDefault="00467AC3" w:rsidP="00467AC3">
            <w:pPr>
              <w:spacing w:after="0"/>
              <w:jc w:val="left"/>
              <w:rPr>
                <w:b/>
              </w:rPr>
            </w:pPr>
            <w:r w:rsidRPr="00A2088D">
              <w:rPr>
                <w:b/>
              </w:rPr>
              <w:t xml:space="preserve">_______________ </w:t>
            </w:r>
          </w:p>
        </w:tc>
      </w:tr>
      <w:tr w:rsidR="00467AC3" w:rsidRPr="00A2088D" w:rsidTr="00467AC3">
        <w:tc>
          <w:tcPr>
            <w:tcW w:w="5262" w:type="dxa"/>
            <w:shd w:val="clear" w:color="auto" w:fill="auto"/>
          </w:tcPr>
          <w:p w:rsidR="00467AC3" w:rsidRPr="00A2088D" w:rsidRDefault="00467AC3" w:rsidP="00467AC3">
            <w:pPr>
              <w:spacing w:after="0"/>
              <w:jc w:val="left"/>
            </w:pP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«___» _______________ 2019   г.</w:t>
            </w:r>
          </w:p>
          <w:p w:rsidR="00467AC3" w:rsidRPr="00A2088D" w:rsidRDefault="00467AC3" w:rsidP="00467AC3">
            <w:pPr>
              <w:spacing w:after="0"/>
              <w:jc w:val="left"/>
            </w:pP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М.П.</w:t>
            </w:r>
          </w:p>
        </w:tc>
        <w:tc>
          <w:tcPr>
            <w:tcW w:w="4767" w:type="dxa"/>
            <w:shd w:val="clear" w:color="auto" w:fill="auto"/>
          </w:tcPr>
          <w:p w:rsidR="00467AC3" w:rsidRPr="00A2088D" w:rsidRDefault="00467AC3" w:rsidP="00467AC3">
            <w:pPr>
              <w:spacing w:after="0"/>
              <w:jc w:val="left"/>
            </w:pP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«___» _______________ 2019  г.</w:t>
            </w:r>
          </w:p>
          <w:p w:rsidR="00467AC3" w:rsidRPr="00A2088D" w:rsidRDefault="00467AC3" w:rsidP="00467AC3">
            <w:pPr>
              <w:spacing w:after="0"/>
              <w:jc w:val="left"/>
            </w:pPr>
          </w:p>
          <w:p w:rsidR="00467AC3" w:rsidRPr="00A2088D" w:rsidRDefault="00467AC3" w:rsidP="00467AC3">
            <w:pPr>
              <w:spacing w:after="0"/>
              <w:jc w:val="left"/>
            </w:pPr>
            <w:r w:rsidRPr="00A2088D">
              <w:t>М.П.</w:t>
            </w:r>
          </w:p>
        </w:tc>
      </w:tr>
    </w:tbl>
    <w:p w:rsidR="00467AC3" w:rsidRPr="00EF4BC3" w:rsidRDefault="00467AC3" w:rsidP="00467AC3">
      <w:pPr>
        <w:spacing w:after="0"/>
        <w:rPr>
          <w:sz w:val="22"/>
          <w:szCs w:val="20"/>
        </w:rPr>
      </w:pPr>
      <w:r w:rsidRPr="00EF4BC3">
        <w:rPr>
          <w:szCs w:val="20"/>
        </w:rPr>
        <w:t xml:space="preserve"> </w:t>
      </w:r>
      <w:r w:rsidRPr="00EF4BC3">
        <w:rPr>
          <w:sz w:val="22"/>
          <w:szCs w:val="20"/>
        </w:rPr>
        <w:t xml:space="preserve">          </w:t>
      </w:r>
    </w:p>
    <w:p w:rsidR="00467AC3" w:rsidRPr="00EF4BC3" w:rsidRDefault="00467AC3" w:rsidP="00467AC3">
      <w:pPr>
        <w:spacing w:after="0"/>
        <w:jc w:val="left"/>
        <w:rPr>
          <w:b/>
        </w:rPr>
      </w:pPr>
      <w:r w:rsidRPr="00EF4BC3">
        <w:rPr>
          <w:b/>
        </w:rPr>
        <w:br w:type="page"/>
      </w:r>
    </w:p>
    <w:p w:rsidR="0095201D" w:rsidRDefault="0095201D" w:rsidP="0095201D">
      <w:pPr>
        <w:pStyle w:val="1"/>
        <w:numPr>
          <w:ilvl w:val="0"/>
          <w:numId w:val="0"/>
        </w:numPr>
        <w:spacing w:before="0" w:after="0"/>
        <w:rPr>
          <w:rFonts w:eastAsia="Calibri"/>
          <w:b w:val="0"/>
          <w:bCs/>
          <w:sz w:val="24"/>
          <w:szCs w:val="24"/>
        </w:rPr>
      </w:pPr>
      <w:bookmarkStart w:id="10" w:name="_Toc527990671"/>
      <w:r>
        <w:rPr>
          <w:sz w:val="28"/>
          <w:szCs w:val="24"/>
          <w:lang w:val="en-US"/>
        </w:rPr>
        <w:lastRenderedPageBreak/>
        <w:t>V</w:t>
      </w:r>
      <w:r w:rsidRPr="00282C95">
        <w:rPr>
          <w:sz w:val="28"/>
          <w:szCs w:val="24"/>
        </w:rPr>
        <w:t>.</w:t>
      </w:r>
      <w:r w:rsidRPr="00996859">
        <w:rPr>
          <w:sz w:val="28"/>
          <w:szCs w:val="24"/>
        </w:rPr>
        <w:t xml:space="preserve"> «Техническая часть»</w:t>
      </w:r>
      <w:bookmarkEnd w:id="10"/>
    </w:p>
    <w:p w:rsidR="0095201D" w:rsidRDefault="0095201D" w:rsidP="0095201D">
      <w:pPr>
        <w:widowControl w:val="0"/>
        <w:spacing w:after="0"/>
        <w:jc w:val="left"/>
        <w:rPr>
          <w:sz w:val="20"/>
          <w:szCs w:val="20"/>
        </w:rPr>
      </w:pPr>
      <w:r w:rsidRPr="00E07DAE">
        <w:rPr>
          <w:sz w:val="20"/>
          <w:szCs w:val="20"/>
        </w:rPr>
        <w:t xml:space="preserve">        </w:t>
      </w:r>
    </w:p>
    <w:p w:rsidR="0095201D" w:rsidRPr="00E738B6" w:rsidRDefault="0095201D" w:rsidP="0095201D">
      <w:pPr>
        <w:jc w:val="center"/>
        <w:rPr>
          <w:sz w:val="26"/>
          <w:szCs w:val="26"/>
        </w:rPr>
      </w:pPr>
      <w:r w:rsidRPr="00457E3C">
        <w:rPr>
          <w:rFonts w:eastAsia="Calibri"/>
          <w:sz w:val="26"/>
          <w:szCs w:val="26"/>
          <w:lang w:eastAsia="en-US"/>
        </w:rPr>
        <w:t xml:space="preserve">Техническая </w:t>
      </w:r>
      <w:r w:rsidRPr="000B6903">
        <w:rPr>
          <w:rFonts w:eastAsia="Calibri"/>
          <w:sz w:val="26"/>
          <w:szCs w:val="26"/>
          <w:lang w:eastAsia="en-US"/>
        </w:rPr>
        <w:t xml:space="preserve">характеристика </w:t>
      </w:r>
      <w:r w:rsidRPr="000B6903">
        <w:rPr>
          <w:sz w:val="26"/>
          <w:szCs w:val="26"/>
        </w:rPr>
        <w:t xml:space="preserve">сушильной сетки для бумагоделательных машин </w:t>
      </w:r>
      <w:proofErr w:type="spellStart"/>
      <w:r w:rsidRPr="000B6903">
        <w:rPr>
          <w:rFonts w:eastAsia="Calibri"/>
          <w:sz w:val="26"/>
          <w:szCs w:val="26"/>
          <w:lang w:val="en-US" w:eastAsia="en-US"/>
        </w:rPr>
        <w:t>Rotherm</w:t>
      </w:r>
      <w:proofErr w:type="spellEnd"/>
      <w:r w:rsidRPr="000B6903">
        <w:rPr>
          <w:sz w:val="26"/>
          <w:szCs w:val="26"/>
        </w:rPr>
        <w:t xml:space="preserve"> </w:t>
      </w:r>
      <w:r w:rsidRPr="000B6903">
        <w:rPr>
          <w:rFonts w:eastAsia="Calibri"/>
          <w:sz w:val="26"/>
          <w:szCs w:val="26"/>
          <w:lang w:val="en-US" w:eastAsia="en-US"/>
        </w:rPr>
        <w:t>Spiral</w:t>
      </w:r>
      <w:r w:rsidRPr="000B6903">
        <w:rPr>
          <w:sz w:val="26"/>
          <w:szCs w:val="26"/>
        </w:rPr>
        <w:t xml:space="preserve"> или ее эквивалент</w:t>
      </w:r>
      <w:r w:rsidRPr="00E738B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738B6">
        <w:rPr>
          <w:sz w:val="26"/>
          <w:szCs w:val="26"/>
        </w:rPr>
        <w:t>размер 24,0 х 3.6 м:</w:t>
      </w:r>
    </w:p>
    <w:tbl>
      <w:tblPr>
        <w:tblpPr w:leftFromText="180" w:rightFromText="180" w:vertAnchor="text" w:horzAnchor="margin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2268"/>
      </w:tblGrid>
      <w:tr w:rsidR="0095201D" w:rsidRPr="00A02501" w:rsidTr="008F7D3B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 xml:space="preserve">Предъявляемые требования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Метод/инструмент определения</w:t>
            </w:r>
          </w:p>
        </w:tc>
      </w:tr>
      <w:tr w:rsidR="0095201D" w:rsidRPr="00A02501" w:rsidTr="008F7D3B">
        <w:trPr>
          <w:trHeight w:val="7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</w:p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Показатель</w:t>
            </w:r>
          </w:p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Параметр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201D" w:rsidRPr="00A02501" w:rsidTr="008F7D3B">
        <w:trPr>
          <w:trHeight w:val="5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Материал изготовления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AD3897">
              <w:rPr>
                <w:rFonts w:eastAsia="Calibri"/>
                <w:lang w:eastAsia="en-US"/>
              </w:rPr>
              <w:t>интетическ</w:t>
            </w:r>
            <w:r>
              <w:rPr>
                <w:rFonts w:eastAsia="Calibri"/>
                <w:lang w:eastAsia="en-US"/>
              </w:rPr>
              <w:t>ая</w:t>
            </w:r>
            <w:r w:rsidRPr="00AD3897">
              <w:rPr>
                <w:rFonts w:eastAsia="Calibri"/>
                <w:lang w:eastAsia="en-US"/>
              </w:rPr>
              <w:t xml:space="preserve"> нит</w:t>
            </w:r>
            <w:r>
              <w:rPr>
                <w:rFonts w:eastAsia="Calibri"/>
                <w:lang w:eastAsia="en-US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5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материала</w:t>
            </w:r>
            <w:r w:rsidRPr="00AD3897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2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 xml:space="preserve">Материал </w:t>
            </w:r>
            <w:r w:rsidRPr="00AD3897">
              <w:rPr>
                <w:rFonts w:eastAsia="Calibri"/>
                <w:lang w:val="en-US" w:eastAsia="en-US"/>
              </w:rPr>
              <w:t>MD</w:t>
            </w:r>
            <w:r>
              <w:rPr>
                <w:rFonts w:eastAsia="Calibri"/>
                <w:lang w:eastAsia="en-US"/>
              </w:rPr>
              <w:t xml:space="preserve"> (машинное направление)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AD3897">
              <w:rPr>
                <w:rFonts w:eastAsia="Calibri"/>
                <w:lang w:eastAsia="en-US"/>
              </w:rPr>
              <w:t>ит</w:t>
            </w:r>
            <w:r>
              <w:rPr>
                <w:rFonts w:eastAsia="Calibri"/>
                <w:lang w:eastAsia="en-US"/>
              </w:rPr>
              <w:t xml:space="preserve">ь </w:t>
            </w:r>
            <w:r w:rsidRPr="00AD3897">
              <w:rPr>
                <w:rFonts w:eastAsia="Calibri"/>
                <w:lang w:val="en-US" w:eastAsia="en-US"/>
              </w:rPr>
              <w:t>PES</w:t>
            </w:r>
            <w:r w:rsidRPr="00AD3897">
              <w:rPr>
                <w:rFonts w:eastAsia="Calibri"/>
                <w:lang w:eastAsia="en-US"/>
              </w:rPr>
              <w:t xml:space="preserve"> (полиэстер)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2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AD3897">
              <w:rPr>
                <w:rFonts w:eastAsia="Calibri"/>
                <w:lang w:eastAsia="en-US"/>
              </w:rPr>
              <w:t xml:space="preserve">иаметр </w:t>
            </w:r>
            <w:r>
              <w:rPr>
                <w:rFonts w:eastAsia="Calibri"/>
                <w:lang w:eastAsia="en-US"/>
              </w:rPr>
              <w:t>м</w:t>
            </w:r>
            <w:r w:rsidRPr="00AD3897">
              <w:rPr>
                <w:rFonts w:eastAsia="Calibri"/>
                <w:lang w:eastAsia="en-US"/>
              </w:rPr>
              <w:t>атериал</w:t>
            </w:r>
            <w:r>
              <w:rPr>
                <w:rFonts w:eastAsia="Calibri"/>
                <w:lang w:eastAsia="en-US"/>
              </w:rPr>
              <w:t>а</w:t>
            </w:r>
            <w:r w:rsidRPr="00AD3897">
              <w:rPr>
                <w:rFonts w:eastAsia="Calibri"/>
                <w:lang w:eastAsia="en-US"/>
              </w:rPr>
              <w:t xml:space="preserve"> </w:t>
            </w:r>
            <w:r w:rsidRPr="00AD3897">
              <w:rPr>
                <w:rFonts w:eastAsia="Calibri"/>
                <w:lang w:val="en-US" w:eastAsia="en-US"/>
              </w:rPr>
              <w:t>MD</w:t>
            </w:r>
            <w:r w:rsidRPr="00AD3897">
              <w:rPr>
                <w:rFonts w:eastAsia="Calibri"/>
                <w:lang w:eastAsia="en-US"/>
              </w:rPr>
              <w:t>,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4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Материал С</w:t>
            </w:r>
            <w:r w:rsidRPr="00AD3897">
              <w:rPr>
                <w:rFonts w:eastAsia="Calibri"/>
                <w:lang w:val="en-US" w:eastAsia="en-US"/>
              </w:rPr>
              <w:t>D</w:t>
            </w:r>
            <w:r>
              <w:rPr>
                <w:rFonts w:eastAsia="Calibri"/>
                <w:lang w:eastAsia="en-US"/>
              </w:rPr>
              <w:t xml:space="preserve"> (поперечное направление)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AD3897">
              <w:rPr>
                <w:rFonts w:eastAsia="Calibri"/>
                <w:lang w:eastAsia="en-US"/>
              </w:rPr>
              <w:t>ит</w:t>
            </w:r>
            <w:r>
              <w:rPr>
                <w:rFonts w:eastAsia="Calibri"/>
                <w:lang w:eastAsia="en-US"/>
              </w:rPr>
              <w:t xml:space="preserve">ь </w:t>
            </w:r>
            <w:r w:rsidRPr="00AD3897">
              <w:rPr>
                <w:rFonts w:eastAsia="Calibri"/>
                <w:lang w:val="en-US" w:eastAsia="en-US"/>
              </w:rPr>
              <w:t>PES</w:t>
            </w:r>
            <w:r w:rsidRPr="00AD3897">
              <w:rPr>
                <w:rFonts w:eastAsia="Calibri"/>
                <w:lang w:eastAsia="en-US"/>
              </w:rPr>
              <w:t xml:space="preserve"> (полиэстер)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4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AD3897">
              <w:rPr>
                <w:rFonts w:eastAsia="Calibri"/>
                <w:lang w:eastAsia="en-US"/>
              </w:rPr>
              <w:t xml:space="preserve">иаметр </w:t>
            </w:r>
            <w:r>
              <w:rPr>
                <w:rFonts w:eastAsia="Calibri"/>
                <w:lang w:eastAsia="en-US"/>
              </w:rPr>
              <w:t>ма</w:t>
            </w:r>
            <w:r w:rsidRPr="00AD3897">
              <w:rPr>
                <w:rFonts w:eastAsia="Calibri"/>
                <w:lang w:eastAsia="en-US"/>
              </w:rPr>
              <w:t>териал</w:t>
            </w:r>
            <w:r>
              <w:rPr>
                <w:rFonts w:eastAsia="Calibri"/>
                <w:lang w:eastAsia="en-US"/>
              </w:rPr>
              <w:t>а</w:t>
            </w:r>
            <w:r w:rsidRPr="00AD3897">
              <w:rPr>
                <w:rFonts w:eastAsia="Calibri"/>
                <w:lang w:eastAsia="en-US"/>
              </w:rPr>
              <w:t xml:space="preserve"> С</w:t>
            </w:r>
            <w:r w:rsidRPr="00AD3897">
              <w:rPr>
                <w:rFonts w:eastAsia="Calibri"/>
                <w:lang w:val="en-US" w:eastAsia="en-US"/>
              </w:rPr>
              <w:t>D</w:t>
            </w:r>
            <w:r w:rsidRPr="00AD3897">
              <w:rPr>
                <w:rFonts w:eastAsia="Calibri"/>
                <w:lang w:eastAsia="en-US"/>
              </w:rPr>
              <w:t>,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5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Тип (дизайн) сетки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Спиральная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Визуальный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2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 xml:space="preserve">Максимальная рабочая температура, </w:t>
            </w:r>
            <w:r w:rsidRPr="00AD3897">
              <w:rPr>
                <w:rFonts w:eastAsia="Calibri"/>
                <w:vertAlign w:val="superscript"/>
                <w:lang w:eastAsia="en-US"/>
              </w:rPr>
              <w:t>О</w:t>
            </w:r>
            <w:r w:rsidRPr="00AD3897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5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Рабочий диапазон натяжения, </w:t>
            </w:r>
            <w:r w:rsidRPr="00AD3897">
              <w:rPr>
                <w:rFonts w:eastAsia="Calibri"/>
                <w:lang w:val="en-US" w:eastAsia="en-US"/>
              </w:rPr>
              <w:t>N</w:t>
            </w:r>
            <w:r w:rsidRPr="00AD3897">
              <w:rPr>
                <w:rFonts w:eastAsia="Calibri"/>
                <w:lang w:eastAsia="en-US"/>
              </w:rPr>
              <w:t>/</w:t>
            </w:r>
            <w:r w:rsidRPr="00AD3897">
              <w:rPr>
                <w:rFonts w:eastAsia="Calibri"/>
                <w:lang w:val="en-US" w:eastAsia="en-US"/>
              </w:rPr>
              <w:t>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val="en-US" w:eastAsia="en-US"/>
              </w:rPr>
            </w:pPr>
            <w:r w:rsidRPr="00AD3897">
              <w:rPr>
                <w:rFonts w:eastAsia="Calibri"/>
                <w:lang w:eastAsia="en-US"/>
              </w:rPr>
              <w:t>2 - 4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Default="0095201D" w:rsidP="008F7D3B">
            <w:pPr>
              <w:jc w:val="center"/>
            </w:pPr>
            <w:proofErr w:type="spellStart"/>
            <w:r w:rsidRPr="00AD3897">
              <w:rPr>
                <w:lang w:val="en-US"/>
              </w:rPr>
              <w:t>Tensometric</w:t>
            </w:r>
            <w:proofErr w:type="spellEnd"/>
            <w:r w:rsidRPr="00AD3897">
              <w:t xml:space="preserve"> </w:t>
            </w:r>
          </w:p>
          <w:p w:rsidR="0095201D" w:rsidRPr="00AD3897" w:rsidRDefault="0095201D" w:rsidP="008F7D3B">
            <w:pPr>
              <w:jc w:val="center"/>
              <w:rPr>
                <w:rFonts w:eastAsia="Calibri"/>
                <w:lang w:val="en-US" w:eastAsia="en-US"/>
              </w:rPr>
            </w:pPr>
            <w:r w:rsidRPr="00AD3897">
              <w:rPr>
                <w:lang w:val="en-US"/>
              </w:rPr>
              <w:t>M</w:t>
            </w:r>
            <w:r w:rsidRPr="00AD3897">
              <w:t xml:space="preserve"> 1160-2</w:t>
            </w:r>
          </w:p>
        </w:tc>
      </w:tr>
      <w:tr w:rsidR="0095201D" w:rsidRPr="00A02501" w:rsidTr="008F7D3B">
        <w:trPr>
          <w:trHeight w:val="5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 xml:space="preserve">Толщина сетки, </w:t>
            </w:r>
            <w:r w:rsidRPr="00AD3897">
              <w:rPr>
                <w:rFonts w:eastAsia="Calibri"/>
                <w:lang w:val="en-US" w:eastAsia="en-US"/>
              </w:rPr>
              <w:t>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AD3897">
              <w:rPr>
                <w:rFonts w:eastAsia="Calibri"/>
                <w:lang w:eastAsia="en-US"/>
              </w:rPr>
              <w:t>Толщиномер</w:t>
            </w:r>
            <w:proofErr w:type="spellEnd"/>
          </w:p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val="en-US" w:eastAsia="en-US"/>
              </w:rPr>
              <w:t>J 200</w:t>
            </w:r>
          </w:p>
        </w:tc>
      </w:tr>
      <w:tr w:rsidR="0095201D" w:rsidRPr="00A02501" w:rsidTr="008F7D3B">
        <w:trPr>
          <w:trHeight w:val="5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 xml:space="preserve">Воздухопроницаемость, </w:t>
            </w:r>
            <w:r w:rsidRPr="00AD3897">
              <w:rPr>
                <w:rFonts w:eastAsia="Calibri"/>
                <w:lang w:val="en-US" w:eastAsia="en-US"/>
              </w:rPr>
              <w:t>cfm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t>прибор «</w:t>
            </w:r>
            <w:proofErr w:type="spellStart"/>
            <w:r w:rsidRPr="00AD3897">
              <w:rPr>
                <w:lang w:val="en-US"/>
              </w:rPr>
              <w:t>Permtest</w:t>
            </w:r>
            <w:proofErr w:type="spellEnd"/>
            <w:r w:rsidRPr="00AD3897">
              <w:t>» модель м</w:t>
            </w:r>
            <w:r w:rsidRPr="00AD3897">
              <w:rPr>
                <w:lang w:val="en-US"/>
              </w:rPr>
              <w:t>k</w:t>
            </w:r>
            <w:r w:rsidRPr="00AD3897">
              <w:t xml:space="preserve"> 4</w:t>
            </w:r>
          </w:p>
        </w:tc>
      </w:tr>
      <w:tr w:rsidR="0095201D" w:rsidRPr="00A02501" w:rsidTr="008F7D3B">
        <w:trPr>
          <w:trHeight w:val="2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Линейные размеры:</w:t>
            </w:r>
          </w:p>
        </w:tc>
      </w:tr>
      <w:tr w:rsidR="0095201D" w:rsidRPr="00A02501" w:rsidTr="008F7D3B">
        <w:trPr>
          <w:trHeight w:val="5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Длина, мм ± 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D389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24 000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t>ГОСТ 7502</w:t>
            </w:r>
          </w:p>
        </w:tc>
      </w:tr>
      <w:tr w:rsidR="0095201D" w:rsidRPr="00A02501" w:rsidTr="008F7D3B">
        <w:trPr>
          <w:trHeight w:val="5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Ширина, мм ± 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D3897">
              <w:rPr>
                <w:rFonts w:eastAsia="Calibri"/>
                <w:lang w:eastAsia="en-US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3 600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t>ГОСТ 7502</w:t>
            </w:r>
          </w:p>
        </w:tc>
      </w:tr>
      <w:tr w:rsidR="0095201D" w:rsidRPr="00A02501" w:rsidTr="008F7D3B">
        <w:trPr>
          <w:trHeight w:val="5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AD3897">
              <w:rPr>
                <w:rFonts w:eastAsia="Calibri"/>
                <w:lang w:eastAsia="en-US"/>
              </w:rPr>
              <w:t>Термофиксация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</w:pPr>
            <w:r w:rsidRPr="00AD3897">
              <w:rPr>
                <w:rFonts w:eastAsia="Calibri"/>
                <w:lang w:eastAsia="en-US"/>
              </w:rPr>
              <w:t>Визуальный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D3897">
              <w:rPr>
                <w:rFonts w:eastAsia="Calibri"/>
                <w:lang w:eastAsia="en-US"/>
              </w:rPr>
              <w:t>НД (паспорт на изделие)</w:t>
            </w:r>
          </w:p>
        </w:tc>
      </w:tr>
      <w:tr w:rsidR="0095201D" w:rsidRPr="00A02501" w:rsidTr="008F7D3B">
        <w:trPr>
          <w:trHeight w:val="5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left"/>
              <w:rPr>
                <w:rFonts w:eastAsia="Calibri"/>
                <w:lang w:eastAsia="en-US"/>
              </w:rPr>
            </w:pPr>
            <w:r w:rsidRPr="00AD3897">
              <w:rPr>
                <w:rFonts w:eastAsia="Calibri"/>
                <w:lang w:eastAsia="en-US"/>
              </w:rPr>
              <w:t>Ширина проклейки кромок, мм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D3897">
              <w:rPr>
                <w:rFonts w:eastAsia="Calibri"/>
                <w:lang w:eastAsia="en-US"/>
              </w:rPr>
              <w:t>± 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D3897">
              <w:rPr>
                <w:rFonts w:eastAsia="Calibri"/>
                <w:lang w:eastAsia="en-US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1D" w:rsidRPr="00AD3897" w:rsidRDefault="0095201D" w:rsidP="008F7D3B">
            <w:pPr>
              <w:jc w:val="center"/>
            </w:pPr>
            <w:r w:rsidRPr="00AD3897">
              <w:t>ГОСТ 7502</w:t>
            </w:r>
          </w:p>
        </w:tc>
      </w:tr>
    </w:tbl>
    <w:p w:rsidR="0095201D" w:rsidRDefault="0095201D" w:rsidP="0095201D">
      <w:pPr>
        <w:rPr>
          <w:i/>
          <w:sz w:val="26"/>
          <w:szCs w:val="26"/>
        </w:rPr>
      </w:pPr>
    </w:p>
    <w:p w:rsidR="0095201D" w:rsidRDefault="0095201D" w:rsidP="0095201D"/>
    <w:p w:rsidR="002D2A49" w:rsidRPr="00457E3C" w:rsidRDefault="002D2A49" w:rsidP="007E3C7E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sectPr w:rsidR="002D2A49" w:rsidRPr="00457E3C" w:rsidSect="004215E9">
      <w:footerReference w:type="even" r:id="rId29"/>
      <w:footerReference w:type="default" r:id="rId30"/>
      <w:footerReference w:type="first" r:id="rId31"/>
      <w:pgSz w:w="11906" w:h="16838"/>
      <w:pgMar w:top="992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49" w:rsidRDefault="00292E49" w:rsidP="00320D1D">
      <w:pPr>
        <w:spacing w:after="0"/>
      </w:pPr>
      <w:r>
        <w:separator/>
      </w:r>
    </w:p>
  </w:endnote>
  <w:endnote w:type="continuationSeparator" w:id="0">
    <w:p w:rsidR="00292E49" w:rsidRDefault="00292E49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11" w:rsidRDefault="00632211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32211" w:rsidRDefault="00632211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11" w:rsidRPr="008D459B" w:rsidRDefault="00632211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460C0F">
      <w:t>9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11" w:rsidRDefault="00632211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49" w:rsidRDefault="00292E49" w:rsidP="00320D1D">
      <w:pPr>
        <w:spacing w:after="0"/>
      </w:pPr>
      <w:r>
        <w:separator/>
      </w:r>
    </w:p>
  </w:footnote>
  <w:footnote w:type="continuationSeparator" w:id="0">
    <w:p w:rsidR="00292E49" w:rsidRDefault="00292E49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64F3964"/>
    <w:multiLevelType w:val="multilevel"/>
    <w:tmpl w:val="C7ACC7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4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1">
    <w:nsid w:val="55B974E5"/>
    <w:multiLevelType w:val="hybridMultilevel"/>
    <w:tmpl w:val="F9CCCAAC"/>
    <w:lvl w:ilvl="0" w:tplc="B3287DD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4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7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3">
    <w:nsid w:val="6E2C5219"/>
    <w:multiLevelType w:val="multilevel"/>
    <w:tmpl w:val="C2BC2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E3C34A2"/>
    <w:multiLevelType w:val="hybridMultilevel"/>
    <w:tmpl w:val="002A9F4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5"/>
  </w:num>
  <w:num w:numId="11">
    <w:abstractNumId w:val="17"/>
  </w:num>
  <w:num w:numId="12">
    <w:abstractNumId w:val="16"/>
  </w:num>
  <w:num w:numId="13">
    <w:abstractNumId w:val="41"/>
  </w:num>
  <w:num w:numId="14">
    <w:abstractNumId w:val="27"/>
  </w:num>
  <w:num w:numId="15">
    <w:abstractNumId w:val="42"/>
  </w:num>
  <w:num w:numId="16">
    <w:abstractNumId w:val="44"/>
  </w:num>
  <w:num w:numId="17">
    <w:abstractNumId w:val="33"/>
  </w:num>
  <w:num w:numId="18">
    <w:abstractNumId w:val="34"/>
  </w:num>
  <w:num w:numId="19">
    <w:abstractNumId w:val="20"/>
  </w:num>
  <w:num w:numId="20">
    <w:abstractNumId w:val="30"/>
  </w:num>
  <w:num w:numId="21">
    <w:abstractNumId w:val="11"/>
  </w:num>
  <w:num w:numId="22">
    <w:abstractNumId w:val="22"/>
  </w:num>
  <w:num w:numId="23">
    <w:abstractNumId w:val="23"/>
  </w:num>
  <w:num w:numId="24">
    <w:abstractNumId w:val="26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12"/>
  </w:num>
  <w:num w:numId="29">
    <w:abstractNumId w:val="46"/>
  </w:num>
  <w:num w:numId="30">
    <w:abstractNumId w:val="28"/>
  </w:num>
  <w:num w:numId="31">
    <w:abstractNumId w:val="35"/>
  </w:num>
  <w:num w:numId="32">
    <w:abstractNumId w:val="21"/>
  </w:num>
  <w:num w:numId="33">
    <w:abstractNumId w:val="15"/>
  </w:num>
  <w:num w:numId="34">
    <w:abstractNumId w:val="43"/>
  </w:num>
  <w:num w:numId="35">
    <w:abstractNumId w:val="47"/>
  </w:num>
  <w:num w:numId="36">
    <w:abstractNumId w:val="10"/>
  </w:num>
  <w:num w:numId="37">
    <w:abstractNumId w:val="38"/>
  </w:num>
  <w:num w:numId="38">
    <w:abstractNumId w:val="40"/>
  </w:num>
  <w:num w:numId="39">
    <w:abstractNumId w:val="32"/>
  </w:num>
  <w:num w:numId="40">
    <w:abstractNumId w:val="24"/>
  </w:num>
  <w:num w:numId="41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65D"/>
    <w:rsid w:val="00000C05"/>
    <w:rsid w:val="00001043"/>
    <w:rsid w:val="000013E2"/>
    <w:rsid w:val="00001A10"/>
    <w:rsid w:val="00001A90"/>
    <w:rsid w:val="00003552"/>
    <w:rsid w:val="00003B03"/>
    <w:rsid w:val="00004EC3"/>
    <w:rsid w:val="00004FD0"/>
    <w:rsid w:val="000066B2"/>
    <w:rsid w:val="000072CD"/>
    <w:rsid w:val="00007573"/>
    <w:rsid w:val="000111E5"/>
    <w:rsid w:val="000116C1"/>
    <w:rsid w:val="00011886"/>
    <w:rsid w:val="00012241"/>
    <w:rsid w:val="00013179"/>
    <w:rsid w:val="00015077"/>
    <w:rsid w:val="000161D3"/>
    <w:rsid w:val="00016792"/>
    <w:rsid w:val="00016F8B"/>
    <w:rsid w:val="00020D61"/>
    <w:rsid w:val="00021AE1"/>
    <w:rsid w:val="00021B03"/>
    <w:rsid w:val="00022587"/>
    <w:rsid w:val="00023521"/>
    <w:rsid w:val="000238B4"/>
    <w:rsid w:val="000246E9"/>
    <w:rsid w:val="00026405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3FF0"/>
    <w:rsid w:val="000346B9"/>
    <w:rsid w:val="00034970"/>
    <w:rsid w:val="0003520C"/>
    <w:rsid w:val="00035281"/>
    <w:rsid w:val="00037081"/>
    <w:rsid w:val="00037583"/>
    <w:rsid w:val="000414CD"/>
    <w:rsid w:val="00041957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4F5D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4A4"/>
    <w:rsid w:val="00066889"/>
    <w:rsid w:val="00066D22"/>
    <w:rsid w:val="00067169"/>
    <w:rsid w:val="00071963"/>
    <w:rsid w:val="00072240"/>
    <w:rsid w:val="00072F96"/>
    <w:rsid w:val="000731EC"/>
    <w:rsid w:val="00073B98"/>
    <w:rsid w:val="00074E9D"/>
    <w:rsid w:val="00075A89"/>
    <w:rsid w:val="00076164"/>
    <w:rsid w:val="000763AB"/>
    <w:rsid w:val="00076442"/>
    <w:rsid w:val="000772FB"/>
    <w:rsid w:val="000805B7"/>
    <w:rsid w:val="00080648"/>
    <w:rsid w:val="00081109"/>
    <w:rsid w:val="0008367B"/>
    <w:rsid w:val="00083A12"/>
    <w:rsid w:val="00084253"/>
    <w:rsid w:val="000842D4"/>
    <w:rsid w:val="00084540"/>
    <w:rsid w:val="00085638"/>
    <w:rsid w:val="00085B14"/>
    <w:rsid w:val="000862AA"/>
    <w:rsid w:val="000862D6"/>
    <w:rsid w:val="00086C79"/>
    <w:rsid w:val="000870EC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97321"/>
    <w:rsid w:val="000A284D"/>
    <w:rsid w:val="000A3995"/>
    <w:rsid w:val="000A4DCE"/>
    <w:rsid w:val="000A515E"/>
    <w:rsid w:val="000A56CC"/>
    <w:rsid w:val="000A5A97"/>
    <w:rsid w:val="000A6936"/>
    <w:rsid w:val="000A6D26"/>
    <w:rsid w:val="000A763B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6903"/>
    <w:rsid w:val="000B71E2"/>
    <w:rsid w:val="000B71E5"/>
    <w:rsid w:val="000B7870"/>
    <w:rsid w:val="000B78A2"/>
    <w:rsid w:val="000B7E5F"/>
    <w:rsid w:val="000C031C"/>
    <w:rsid w:val="000C2302"/>
    <w:rsid w:val="000C31F9"/>
    <w:rsid w:val="000C3410"/>
    <w:rsid w:val="000C4104"/>
    <w:rsid w:val="000C616D"/>
    <w:rsid w:val="000C6B7C"/>
    <w:rsid w:val="000C76EA"/>
    <w:rsid w:val="000C7C56"/>
    <w:rsid w:val="000D0E79"/>
    <w:rsid w:val="000D107A"/>
    <w:rsid w:val="000D216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5F5"/>
    <w:rsid w:val="000E47F0"/>
    <w:rsid w:val="000E51C2"/>
    <w:rsid w:val="000E5448"/>
    <w:rsid w:val="000E6721"/>
    <w:rsid w:val="000E6DC1"/>
    <w:rsid w:val="000E7E5C"/>
    <w:rsid w:val="000F2376"/>
    <w:rsid w:val="000F3E85"/>
    <w:rsid w:val="000F4000"/>
    <w:rsid w:val="000F44FE"/>
    <w:rsid w:val="000F4650"/>
    <w:rsid w:val="000F6346"/>
    <w:rsid w:val="000F7238"/>
    <w:rsid w:val="000F77B4"/>
    <w:rsid w:val="001019E9"/>
    <w:rsid w:val="001035BD"/>
    <w:rsid w:val="00103882"/>
    <w:rsid w:val="001049DA"/>
    <w:rsid w:val="00104B25"/>
    <w:rsid w:val="001061BF"/>
    <w:rsid w:val="00106B92"/>
    <w:rsid w:val="0010710F"/>
    <w:rsid w:val="0010736E"/>
    <w:rsid w:val="00107520"/>
    <w:rsid w:val="00107795"/>
    <w:rsid w:val="001106F3"/>
    <w:rsid w:val="00113704"/>
    <w:rsid w:val="00113A56"/>
    <w:rsid w:val="00113B7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B08"/>
    <w:rsid w:val="00124295"/>
    <w:rsid w:val="00124AEF"/>
    <w:rsid w:val="00124B7A"/>
    <w:rsid w:val="00124BD6"/>
    <w:rsid w:val="0012564E"/>
    <w:rsid w:val="001256FB"/>
    <w:rsid w:val="00125BD1"/>
    <w:rsid w:val="0012757D"/>
    <w:rsid w:val="0012793D"/>
    <w:rsid w:val="00131262"/>
    <w:rsid w:val="00132076"/>
    <w:rsid w:val="00132DD9"/>
    <w:rsid w:val="0013429B"/>
    <w:rsid w:val="001359C6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2A9C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026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11A"/>
    <w:rsid w:val="00177386"/>
    <w:rsid w:val="00181CDB"/>
    <w:rsid w:val="001820A6"/>
    <w:rsid w:val="00182312"/>
    <w:rsid w:val="0018253E"/>
    <w:rsid w:val="001828A7"/>
    <w:rsid w:val="00182E83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3299"/>
    <w:rsid w:val="001941A7"/>
    <w:rsid w:val="001941BF"/>
    <w:rsid w:val="00196776"/>
    <w:rsid w:val="001968DD"/>
    <w:rsid w:val="00196EB2"/>
    <w:rsid w:val="00197252"/>
    <w:rsid w:val="00197BA2"/>
    <w:rsid w:val="001A023A"/>
    <w:rsid w:val="001A530B"/>
    <w:rsid w:val="001A5D1C"/>
    <w:rsid w:val="001A631A"/>
    <w:rsid w:val="001B0159"/>
    <w:rsid w:val="001B2C06"/>
    <w:rsid w:val="001B2C7F"/>
    <w:rsid w:val="001B35E3"/>
    <w:rsid w:val="001B3F8D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708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1CA2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02E1"/>
    <w:rsid w:val="00202416"/>
    <w:rsid w:val="00202817"/>
    <w:rsid w:val="00203D53"/>
    <w:rsid w:val="0020454E"/>
    <w:rsid w:val="002045A4"/>
    <w:rsid w:val="00206004"/>
    <w:rsid w:val="00206244"/>
    <w:rsid w:val="00207A66"/>
    <w:rsid w:val="00207B18"/>
    <w:rsid w:val="002110F6"/>
    <w:rsid w:val="00211506"/>
    <w:rsid w:val="00212906"/>
    <w:rsid w:val="00212BE9"/>
    <w:rsid w:val="00215147"/>
    <w:rsid w:val="00215906"/>
    <w:rsid w:val="00215A8A"/>
    <w:rsid w:val="00215AC8"/>
    <w:rsid w:val="00217B52"/>
    <w:rsid w:val="00220239"/>
    <w:rsid w:val="00220A41"/>
    <w:rsid w:val="00220CE8"/>
    <w:rsid w:val="002211EF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05C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478E"/>
    <w:rsid w:val="0024514B"/>
    <w:rsid w:val="00246CC0"/>
    <w:rsid w:val="00247D7B"/>
    <w:rsid w:val="00247E73"/>
    <w:rsid w:val="002513D5"/>
    <w:rsid w:val="00255AEE"/>
    <w:rsid w:val="00255BBC"/>
    <w:rsid w:val="00257AE1"/>
    <w:rsid w:val="002604CA"/>
    <w:rsid w:val="002609DD"/>
    <w:rsid w:val="00260C8A"/>
    <w:rsid w:val="002652C5"/>
    <w:rsid w:val="00265A13"/>
    <w:rsid w:val="0026679B"/>
    <w:rsid w:val="00266D99"/>
    <w:rsid w:val="00267202"/>
    <w:rsid w:val="00267395"/>
    <w:rsid w:val="00267E56"/>
    <w:rsid w:val="0027009A"/>
    <w:rsid w:val="002734AF"/>
    <w:rsid w:val="00273D2E"/>
    <w:rsid w:val="00273DF8"/>
    <w:rsid w:val="002751FC"/>
    <w:rsid w:val="00275AA6"/>
    <w:rsid w:val="002775AA"/>
    <w:rsid w:val="00277897"/>
    <w:rsid w:val="002804EE"/>
    <w:rsid w:val="00280606"/>
    <w:rsid w:val="00280D20"/>
    <w:rsid w:val="00282C95"/>
    <w:rsid w:val="002832D5"/>
    <w:rsid w:val="002838B2"/>
    <w:rsid w:val="00284D88"/>
    <w:rsid w:val="002851A5"/>
    <w:rsid w:val="0028654C"/>
    <w:rsid w:val="0028754E"/>
    <w:rsid w:val="00290F9D"/>
    <w:rsid w:val="00291492"/>
    <w:rsid w:val="002916B1"/>
    <w:rsid w:val="002917D1"/>
    <w:rsid w:val="0029189A"/>
    <w:rsid w:val="002919A7"/>
    <w:rsid w:val="00291B1C"/>
    <w:rsid w:val="00292054"/>
    <w:rsid w:val="00292C10"/>
    <w:rsid w:val="00292E49"/>
    <w:rsid w:val="00292EDA"/>
    <w:rsid w:val="00294290"/>
    <w:rsid w:val="00294CF6"/>
    <w:rsid w:val="00295200"/>
    <w:rsid w:val="0029525E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BF5"/>
    <w:rsid w:val="002A1C2F"/>
    <w:rsid w:val="002A2508"/>
    <w:rsid w:val="002A2D58"/>
    <w:rsid w:val="002A308F"/>
    <w:rsid w:val="002A3D96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4CEB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3F85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A49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4C09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6894"/>
    <w:rsid w:val="002F6BA5"/>
    <w:rsid w:val="002F756C"/>
    <w:rsid w:val="002F7686"/>
    <w:rsid w:val="003015E9"/>
    <w:rsid w:val="00302324"/>
    <w:rsid w:val="00302D43"/>
    <w:rsid w:val="0030343E"/>
    <w:rsid w:val="00303830"/>
    <w:rsid w:val="00304111"/>
    <w:rsid w:val="003043EC"/>
    <w:rsid w:val="0030496F"/>
    <w:rsid w:val="003076DB"/>
    <w:rsid w:val="00307723"/>
    <w:rsid w:val="00307FD1"/>
    <w:rsid w:val="003110F2"/>
    <w:rsid w:val="00314DAE"/>
    <w:rsid w:val="00315038"/>
    <w:rsid w:val="00315171"/>
    <w:rsid w:val="00315AE9"/>
    <w:rsid w:val="00315FA2"/>
    <w:rsid w:val="003166E3"/>
    <w:rsid w:val="0031689D"/>
    <w:rsid w:val="00316EF5"/>
    <w:rsid w:val="00320D1D"/>
    <w:rsid w:val="00320D91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28BE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562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230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E5A"/>
    <w:rsid w:val="003A0FB5"/>
    <w:rsid w:val="003A1C47"/>
    <w:rsid w:val="003A1F66"/>
    <w:rsid w:val="003A2908"/>
    <w:rsid w:val="003A39E9"/>
    <w:rsid w:val="003A3B7D"/>
    <w:rsid w:val="003A3F58"/>
    <w:rsid w:val="003A412E"/>
    <w:rsid w:val="003A4FB3"/>
    <w:rsid w:val="003A55CD"/>
    <w:rsid w:val="003A570A"/>
    <w:rsid w:val="003A57F0"/>
    <w:rsid w:val="003A7273"/>
    <w:rsid w:val="003A77A1"/>
    <w:rsid w:val="003B0DA9"/>
    <w:rsid w:val="003B0ECE"/>
    <w:rsid w:val="003B2743"/>
    <w:rsid w:val="003B386D"/>
    <w:rsid w:val="003B3EBD"/>
    <w:rsid w:val="003B3F32"/>
    <w:rsid w:val="003B5CA0"/>
    <w:rsid w:val="003B602D"/>
    <w:rsid w:val="003B6791"/>
    <w:rsid w:val="003B712A"/>
    <w:rsid w:val="003C00EE"/>
    <w:rsid w:val="003C010D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4F93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68AE"/>
    <w:rsid w:val="004174B2"/>
    <w:rsid w:val="00420157"/>
    <w:rsid w:val="004209A0"/>
    <w:rsid w:val="004215E9"/>
    <w:rsid w:val="00421CF3"/>
    <w:rsid w:val="004220AE"/>
    <w:rsid w:val="00422134"/>
    <w:rsid w:val="004224DD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60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69F"/>
    <w:rsid w:val="004459B4"/>
    <w:rsid w:val="00445E4B"/>
    <w:rsid w:val="00446EB1"/>
    <w:rsid w:val="004470FF"/>
    <w:rsid w:val="00447AD2"/>
    <w:rsid w:val="004505D9"/>
    <w:rsid w:val="00450CA8"/>
    <w:rsid w:val="00450E69"/>
    <w:rsid w:val="00451441"/>
    <w:rsid w:val="00452AC8"/>
    <w:rsid w:val="00452BD8"/>
    <w:rsid w:val="004547DF"/>
    <w:rsid w:val="004555C9"/>
    <w:rsid w:val="004558E9"/>
    <w:rsid w:val="0045609C"/>
    <w:rsid w:val="00457497"/>
    <w:rsid w:val="00457E3C"/>
    <w:rsid w:val="004600EE"/>
    <w:rsid w:val="00460647"/>
    <w:rsid w:val="00460A0C"/>
    <w:rsid w:val="00460B5C"/>
    <w:rsid w:val="00460C0F"/>
    <w:rsid w:val="004615AD"/>
    <w:rsid w:val="004618C7"/>
    <w:rsid w:val="00462535"/>
    <w:rsid w:val="00462D10"/>
    <w:rsid w:val="00463D83"/>
    <w:rsid w:val="004645C6"/>
    <w:rsid w:val="004646A9"/>
    <w:rsid w:val="00464ABB"/>
    <w:rsid w:val="00464C56"/>
    <w:rsid w:val="004661C6"/>
    <w:rsid w:val="00466636"/>
    <w:rsid w:val="00466895"/>
    <w:rsid w:val="00467186"/>
    <w:rsid w:val="00467AC3"/>
    <w:rsid w:val="00470536"/>
    <w:rsid w:val="00470EFA"/>
    <w:rsid w:val="00471E00"/>
    <w:rsid w:val="00471E31"/>
    <w:rsid w:val="00472335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198"/>
    <w:rsid w:val="0048052A"/>
    <w:rsid w:val="0048145C"/>
    <w:rsid w:val="0048193F"/>
    <w:rsid w:val="004828BD"/>
    <w:rsid w:val="004845EA"/>
    <w:rsid w:val="0048467A"/>
    <w:rsid w:val="00484DE1"/>
    <w:rsid w:val="00484FED"/>
    <w:rsid w:val="00485966"/>
    <w:rsid w:val="0048681E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12D4"/>
    <w:rsid w:val="004A33B8"/>
    <w:rsid w:val="004A41B0"/>
    <w:rsid w:val="004A45BE"/>
    <w:rsid w:val="004A4AC5"/>
    <w:rsid w:val="004A5670"/>
    <w:rsid w:val="004A6305"/>
    <w:rsid w:val="004A7555"/>
    <w:rsid w:val="004B0DB7"/>
    <w:rsid w:val="004B12BA"/>
    <w:rsid w:val="004B1305"/>
    <w:rsid w:val="004B2608"/>
    <w:rsid w:val="004B3142"/>
    <w:rsid w:val="004B40FE"/>
    <w:rsid w:val="004B48CB"/>
    <w:rsid w:val="004B499C"/>
    <w:rsid w:val="004B534C"/>
    <w:rsid w:val="004B54C0"/>
    <w:rsid w:val="004B62BF"/>
    <w:rsid w:val="004B67BB"/>
    <w:rsid w:val="004B6B93"/>
    <w:rsid w:val="004B6DB5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1CA2"/>
    <w:rsid w:val="004D21D6"/>
    <w:rsid w:val="004D3267"/>
    <w:rsid w:val="004D595E"/>
    <w:rsid w:val="004D6790"/>
    <w:rsid w:val="004D6AF3"/>
    <w:rsid w:val="004D6D9D"/>
    <w:rsid w:val="004D7158"/>
    <w:rsid w:val="004D721E"/>
    <w:rsid w:val="004E0458"/>
    <w:rsid w:val="004E05B4"/>
    <w:rsid w:val="004E0938"/>
    <w:rsid w:val="004E1328"/>
    <w:rsid w:val="004E158E"/>
    <w:rsid w:val="004E20C1"/>
    <w:rsid w:val="004E24AA"/>
    <w:rsid w:val="004E2F36"/>
    <w:rsid w:val="004E4709"/>
    <w:rsid w:val="004E580D"/>
    <w:rsid w:val="004E5A7C"/>
    <w:rsid w:val="004E63BA"/>
    <w:rsid w:val="004E674E"/>
    <w:rsid w:val="004E719E"/>
    <w:rsid w:val="004E7825"/>
    <w:rsid w:val="004E7864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29E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3E12"/>
    <w:rsid w:val="0052583A"/>
    <w:rsid w:val="00526898"/>
    <w:rsid w:val="005268AA"/>
    <w:rsid w:val="005305B8"/>
    <w:rsid w:val="00530F9C"/>
    <w:rsid w:val="00531100"/>
    <w:rsid w:val="00531795"/>
    <w:rsid w:val="00531A6B"/>
    <w:rsid w:val="00532353"/>
    <w:rsid w:val="005365BE"/>
    <w:rsid w:val="00536C85"/>
    <w:rsid w:val="00537818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51F9"/>
    <w:rsid w:val="00556A3C"/>
    <w:rsid w:val="00556F52"/>
    <w:rsid w:val="00557810"/>
    <w:rsid w:val="00557B5F"/>
    <w:rsid w:val="00561C0F"/>
    <w:rsid w:val="00561F20"/>
    <w:rsid w:val="0056370E"/>
    <w:rsid w:val="005639C6"/>
    <w:rsid w:val="00563A49"/>
    <w:rsid w:val="00564CAC"/>
    <w:rsid w:val="00566108"/>
    <w:rsid w:val="00566480"/>
    <w:rsid w:val="00566D5F"/>
    <w:rsid w:val="00566DD8"/>
    <w:rsid w:val="00570AEC"/>
    <w:rsid w:val="0057184A"/>
    <w:rsid w:val="005722E3"/>
    <w:rsid w:val="005724FD"/>
    <w:rsid w:val="005725B9"/>
    <w:rsid w:val="005737CF"/>
    <w:rsid w:val="00573DE1"/>
    <w:rsid w:val="00574C83"/>
    <w:rsid w:val="005764DD"/>
    <w:rsid w:val="005779A0"/>
    <w:rsid w:val="00581215"/>
    <w:rsid w:val="005818AB"/>
    <w:rsid w:val="00582FB1"/>
    <w:rsid w:val="00585126"/>
    <w:rsid w:val="005854EF"/>
    <w:rsid w:val="00585972"/>
    <w:rsid w:val="005861F4"/>
    <w:rsid w:val="00586B6D"/>
    <w:rsid w:val="0058761E"/>
    <w:rsid w:val="00587660"/>
    <w:rsid w:val="00587767"/>
    <w:rsid w:val="005877FE"/>
    <w:rsid w:val="00587C21"/>
    <w:rsid w:val="00590A9B"/>
    <w:rsid w:val="00590DE0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0F02"/>
    <w:rsid w:val="005A2F1D"/>
    <w:rsid w:val="005A3BD4"/>
    <w:rsid w:val="005A7858"/>
    <w:rsid w:val="005A79D7"/>
    <w:rsid w:val="005B1497"/>
    <w:rsid w:val="005B14C7"/>
    <w:rsid w:val="005B178F"/>
    <w:rsid w:val="005B38D7"/>
    <w:rsid w:val="005B4C4B"/>
    <w:rsid w:val="005B6171"/>
    <w:rsid w:val="005B7486"/>
    <w:rsid w:val="005C10EC"/>
    <w:rsid w:val="005C2580"/>
    <w:rsid w:val="005C3626"/>
    <w:rsid w:val="005C43EF"/>
    <w:rsid w:val="005C4576"/>
    <w:rsid w:val="005C50DE"/>
    <w:rsid w:val="005C6B96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91C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E7D9D"/>
    <w:rsid w:val="005F0743"/>
    <w:rsid w:val="005F119D"/>
    <w:rsid w:val="005F173E"/>
    <w:rsid w:val="005F1BD7"/>
    <w:rsid w:val="005F1DBB"/>
    <w:rsid w:val="005F2D1B"/>
    <w:rsid w:val="005F2FD7"/>
    <w:rsid w:val="005F387B"/>
    <w:rsid w:val="005F539F"/>
    <w:rsid w:val="005F56A2"/>
    <w:rsid w:val="005F57BC"/>
    <w:rsid w:val="005F71C2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A5B"/>
    <w:rsid w:val="00605CE5"/>
    <w:rsid w:val="00607C92"/>
    <w:rsid w:val="006102E1"/>
    <w:rsid w:val="00610CCA"/>
    <w:rsid w:val="006140F1"/>
    <w:rsid w:val="0061490D"/>
    <w:rsid w:val="0061564E"/>
    <w:rsid w:val="00616866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9F0"/>
    <w:rsid w:val="00630CA8"/>
    <w:rsid w:val="00631D25"/>
    <w:rsid w:val="00632211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40003"/>
    <w:rsid w:val="006407C7"/>
    <w:rsid w:val="00640AE6"/>
    <w:rsid w:val="00640C2A"/>
    <w:rsid w:val="0064165C"/>
    <w:rsid w:val="00641F4A"/>
    <w:rsid w:val="006422CD"/>
    <w:rsid w:val="006428E7"/>
    <w:rsid w:val="00643DE3"/>
    <w:rsid w:val="00644120"/>
    <w:rsid w:val="006445E8"/>
    <w:rsid w:val="006452C6"/>
    <w:rsid w:val="00645FBB"/>
    <w:rsid w:val="006470B2"/>
    <w:rsid w:val="00651061"/>
    <w:rsid w:val="0065174D"/>
    <w:rsid w:val="006520FA"/>
    <w:rsid w:val="006523D4"/>
    <w:rsid w:val="00652E4B"/>
    <w:rsid w:val="00652F21"/>
    <w:rsid w:val="0065317C"/>
    <w:rsid w:val="00653E7C"/>
    <w:rsid w:val="00654E56"/>
    <w:rsid w:val="00655270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67165"/>
    <w:rsid w:val="006708A7"/>
    <w:rsid w:val="00670B8F"/>
    <w:rsid w:val="0067139E"/>
    <w:rsid w:val="00671DA4"/>
    <w:rsid w:val="00672A9F"/>
    <w:rsid w:val="00672C01"/>
    <w:rsid w:val="00672F26"/>
    <w:rsid w:val="00672F4D"/>
    <w:rsid w:val="00673024"/>
    <w:rsid w:val="0067455D"/>
    <w:rsid w:val="00674BF3"/>
    <w:rsid w:val="00674EBD"/>
    <w:rsid w:val="00675EA8"/>
    <w:rsid w:val="00677305"/>
    <w:rsid w:val="00677443"/>
    <w:rsid w:val="00677653"/>
    <w:rsid w:val="00677840"/>
    <w:rsid w:val="00677D14"/>
    <w:rsid w:val="00680A9F"/>
    <w:rsid w:val="0068108A"/>
    <w:rsid w:val="0068216C"/>
    <w:rsid w:val="00682B24"/>
    <w:rsid w:val="00683AC7"/>
    <w:rsid w:val="006843CC"/>
    <w:rsid w:val="006843F3"/>
    <w:rsid w:val="00687563"/>
    <w:rsid w:val="00687EAA"/>
    <w:rsid w:val="006903FF"/>
    <w:rsid w:val="00690F39"/>
    <w:rsid w:val="006922D4"/>
    <w:rsid w:val="006928A4"/>
    <w:rsid w:val="00692EB0"/>
    <w:rsid w:val="0069388B"/>
    <w:rsid w:val="006938F8"/>
    <w:rsid w:val="00693A4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C17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1DE4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291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3C49"/>
    <w:rsid w:val="006F4430"/>
    <w:rsid w:val="006F59C2"/>
    <w:rsid w:val="006F6171"/>
    <w:rsid w:val="006F6ABC"/>
    <w:rsid w:val="006F785F"/>
    <w:rsid w:val="00700557"/>
    <w:rsid w:val="007011DC"/>
    <w:rsid w:val="007014B0"/>
    <w:rsid w:val="0070167F"/>
    <w:rsid w:val="0070284A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5E8A"/>
    <w:rsid w:val="007166F5"/>
    <w:rsid w:val="007178A8"/>
    <w:rsid w:val="00720712"/>
    <w:rsid w:val="00720716"/>
    <w:rsid w:val="00721328"/>
    <w:rsid w:val="00721C31"/>
    <w:rsid w:val="00722BF4"/>
    <w:rsid w:val="0072306F"/>
    <w:rsid w:val="00723A06"/>
    <w:rsid w:val="007244E5"/>
    <w:rsid w:val="00724991"/>
    <w:rsid w:val="007250CA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EE7"/>
    <w:rsid w:val="00737255"/>
    <w:rsid w:val="007375C5"/>
    <w:rsid w:val="0074130C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0015"/>
    <w:rsid w:val="00772EE5"/>
    <w:rsid w:val="00773A51"/>
    <w:rsid w:val="007762A0"/>
    <w:rsid w:val="007764CE"/>
    <w:rsid w:val="00776718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87A92"/>
    <w:rsid w:val="0079002D"/>
    <w:rsid w:val="00791829"/>
    <w:rsid w:val="007929F6"/>
    <w:rsid w:val="00792F7E"/>
    <w:rsid w:val="00793312"/>
    <w:rsid w:val="00794480"/>
    <w:rsid w:val="00796305"/>
    <w:rsid w:val="007963FE"/>
    <w:rsid w:val="0079652A"/>
    <w:rsid w:val="00796657"/>
    <w:rsid w:val="007967C9"/>
    <w:rsid w:val="00796828"/>
    <w:rsid w:val="007A10FE"/>
    <w:rsid w:val="007A3BD4"/>
    <w:rsid w:val="007A3DFA"/>
    <w:rsid w:val="007A414C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A0F"/>
    <w:rsid w:val="007B5D35"/>
    <w:rsid w:val="007B644D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F5A"/>
    <w:rsid w:val="007D6577"/>
    <w:rsid w:val="007D6A89"/>
    <w:rsid w:val="007D7312"/>
    <w:rsid w:val="007E007F"/>
    <w:rsid w:val="007E3002"/>
    <w:rsid w:val="007E3A92"/>
    <w:rsid w:val="007E3C7E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81"/>
    <w:rsid w:val="007F38AA"/>
    <w:rsid w:val="007F3C37"/>
    <w:rsid w:val="007F411C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3C8A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54A"/>
    <w:rsid w:val="00817D59"/>
    <w:rsid w:val="00817E13"/>
    <w:rsid w:val="00817F6F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CD0"/>
    <w:rsid w:val="00850F0E"/>
    <w:rsid w:val="00852287"/>
    <w:rsid w:val="008529CD"/>
    <w:rsid w:val="00852A0A"/>
    <w:rsid w:val="008536F9"/>
    <w:rsid w:val="00853D37"/>
    <w:rsid w:val="00854E03"/>
    <w:rsid w:val="008552F2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0D64"/>
    <w:rsid w:val="0086123E"/>
    <w:rsid w:val="008614E0"/>
    <w:rsid w:val="00862EB1"/>
    <w:rsid w:val="008637C6"/>
    <w:rsid w:val="0086398A"/>
    <w:rsid w:val="00864CFD"/>
    <w:rsid w:val="008650E0"/>
    <w:rsid w:val="00865BB0"/>
    <w:rsid w:val="00866E4D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712"/>
    <w:rsid w:val="008B6CFF"/>
    <w:rsid w:val="008B78FA"/>
    <w:rsid w:val="008C0841"/>
    <w:rsid w:val="008C08D8"/>
    <w:rsid w:val="008C137D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1BCA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063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5555"/>
    <w:rsid w:val="00906752"/>
    <w:rsid w:val="00907C05"/>
    <w:rsid w:val="00907F1C"/>
    <w:rsid w:val="0091081E"/>
    <w:rsid w:val="00911A68"/>
    <w:rsid w:val="00911F19"/>
    <w:rsid w:val="0091344C"/>
    <w:rsid w:val="009135F5"/>
    <w:rsid w:val="009138AB"/>
    <w:rsid w:val="00913D84"/>
    <w:rsid w:val="009160C0"/>
    <w:rsid w:val="00916B56"/>
    <w:rsid w:val="00920F9C"/>
    <w:rsid w:val="00921680"/>
    <w:rsid w:val="009217DF"/>
    <w:rsid w:val="00921D13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ECF"/>
    <w:rsid w:val="00941F30"/>
    <w:rsid w:val="00943356"/>
    <w:rsid w:val="00944088"/>
    <w:rsid w:val="00945F17"/>
    <w:rsid w:val="00946681"/>
    <w:rsid w:val="00946810"/>
    <w:rsid w:val="00946F95"/>
    <w:rsid w:val="00947718"/>
    <w:rsid w:val="00947F43"/>
    <w:rsid w:val="009501F4"/>
    <w:rsid w:val="00951243"/>
    <w:rsid w:val="0095201D"/>
    <w:rsid w:val="009524BE"/>
    <w:rsid w:val="00952C32"/>
    <w:rsid w:val="00952F9F"/>
    <w:rsid w:val="009539E6"/>
    <w:rsid w:val="00957410"/>
    <w:rsid w:val="00957633"/>
    <w:rsid w:val="0095770F"/>
    <w:rsid w:val="00963C47"/>
    <w:rsid w:val="009642A5"/>
    <w:rsid w:val="009648FA"/>
    <w:rsid w:val="00964AC5"/>
    <w:rsid w:val="00964BE1"/>
    <w:rsid w:val="00964D54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05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201"/>
    <w:rsid w:val="00996859"/>
    <w:rsid w:val="00996D48"/>
    <w:rsid w:val="00996EA5"/>
    <w:rsid w:val="009A02D1"/>
    <w:rsid w:val="009A07B0"/>
    <w:rsid w:val="009A0E05"/>
    <w:rsid w:val="009A2F3B"/>
    <w:rsid w:val="009A2F5B"/>
    <w:rsid w:val="009A3231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7785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67B0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E9E"/>
    <w:rsid w:val="009D7EED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D6C"/>
    <w:rsid w:val="009F0336"/>
    <w:rsid w:val="009F0933"/>
    <w:rsid w:val="009F1451"/>
    <w:rsid w:val="009F194B"/>
    <w:rsid w:val="009F1F16"/>
    <w:rsid w:val="009F1FB8"/>
    <w:rsid w:val="009F26B2"/>
    <w:rsid w:val="009F27DD"/>
    <w:rsid w:val="009F396A"/>
    <w:rsid w:val="009F3E44"/>
    <w:rsid w:val="009F3F77"/>
    <w:rsid w:val="009F4DD3"/>
    <w:rsid w:val="009F6491"/>
    <w:rsid w:val="009F7537"/>
    <w:rsid w:val="00A00AF0"/>
    <w:rsid w:val="00A00F79"/>
    <w:rsid w:val="00A01AB9"/>
    <w:rsid w:val="00A01EE5"/>
    <w:rsid w:val="00A01FEA"/>
    <w:rsid w:val="00A04D4E"/>
    <w:rsid w:val="00A05D36"/>
    <w:rsid w:val="00A105EC"/>
    <w:rsid w:val="00A10710"/>
    <w:rsid w:val="00A129FB"/>
    <w:rsid w:val="00A132B9"/>
    <w:rsid w:val="00A15BBE"/>
    <w:rsid w:val="00A16899"/>
    <w:rsid w:val="00A17D6F"/>
    <w:rsid w:val="00A20737"/>
    <w:rsid w:val="00A2088D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10A"/>
    <w:rsid w:val="00A326FA"/>
    <w:rsid w:val="00A33F9A"/>
    <w:rsid w:val="00A34363"/>
    <w:rsid w:val="00A348A1"/>
    <w:rsid w:val="00A34BEC"/>
    <w:rsid w:val="00A371C4"/>
    <w:rsid w:val="00A37829"/>
    <w:rsid w:val="00A4050B"/>
    <w:rsid w:val="00A44144"/>
    <w:rsid w:val="00A45B34"/>
    <w:rsid w:val="00A465C4"/>
    <w:rsid w:val="00A47437"/>
    <w:rsid w:val="00A47BD2"/>
    <w:rsid w:val="00A50BE8"/>
    <w:rsid w:val="00A50E59"/>
    <w:rsid w:val="00A51BA1"/>
    <w:rsid w:val="00A54552"/>
    <w:rsid w:val="00A5458A"/>
    <w:rsid w:val="00A54906"/>
    <w:rsid w:val="00A552DA"/>
    <w:rsid w:val="00A5572D"/>
    <w:rsid w:val="00A558F3"/>
    <w:rsid w:val="00A56E92"/>
    <w:rsid w:val="00A56F84"/>
    <w:rsid w:val="00A623F9"/>
    <w:rsid w:val="00A647FA"/>
    <w:rsid w:val="00A66B96"/>
    <w:rsid w:val="00A66C85"/>
    <w:rsid w:val="00A67D75"/>
    <w:rsid w:val="00A70041"/>
    <w:rsid w:val="00A7037C"/>
    <w:rsid w:val="00A70F12"/>
    <w:rsid w:val="00A70F9D"/>
    <w:rsid w:val="00A7110E"/>
    <w:rsid w:val="00A72425"/>
    <w:rsid w:val="00A73750"/>
    <w:rsid w:val="00A74BE3"/>
    <w:rsid w:val="00A7578D"/>
    <w:rsid w:val="00A75F60"/>
    <w:rsid w:val="00A800E8"/>
    <w:rsid w:val="00A80E10"/>
    <w:rsid w:val="00A80FCD"/>
    <w:rsid w:val="00A81294"/>
    <w:rsid w:val="00A81BF1"/>
    <w:rsid w:val="00A82270"/>
    <w:rsid w:val="00A825CE"/>
    <w:rsid w:val="00A83C07"/>
    <w:rsid w:val="00A8483F"/>
    <w:rsid w:val="00A856A6"/>
    <w:rsid w:val="00A87BEC"/>
    <w:rsid w:val="00A87CF4"/>
    <w:rsid w:val="00A915A9"/>
    <w:rsid w:val="00A918F8"/>
    <w:rsid w:val="00A91EE1"/>
    <w:rsid w:val="00A92870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1DC"/>
    <w:rsid w:val="00AA23A2"/>
    <w:rsid w:val="00AA2500"/>
    <w:rsid w:val="00AA2F69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6BB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897"/>
    <w:rsid w:val="00AD3976"/>
    <w:rsid w:val="00AD3A67"/>
    <w:rsid w:val="00AD5695"/>
    <w:rsid w:val="00AD5B9E"/>
    <w:rsid w:val="00AD6711"/>
    <w:rsid w:val="00AE1C0E"/>
    <w:rsid w:val="00AE20DF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1095"/>
    <w:rsid w:val="00B22166"/>
    <w:rsid w:val="00B22A50"/>
    <w:rsid w:val="00B22F0E"/>
    <w:rsid w:val="00B250EF"/>
    <w:rsid w:val="00B263E1"/>
    <w:rsid w:val="00B3006C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7ADA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974"/>
    <w:rsid w:val="00B53AA4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1BB4"/>
    <w:rsid w:val="00B72124"/>
    <w:rsid w:val="00B7294D"/>
    <w:rsid w:val="00B73615"/>
    <w:rsid w:val="00B73F43"/>
    <w:rsid w:val="00B75415"/>
    <w:rsid w:val="00B75855"/>
    <w:rsid w:val="00B75D93"/>
    <w:rsid w:val="00B75F8E"/>
    <w:rsid w:val="00B765CD"/>
    <w:rsid w:val="00B76B5E"/>
    <w:rsid w:val="00B7763E"/>
    <w:rsid w:val="00B77B38"/>
    <w:rsid w:val="00B80C68"/>
    <w:rsid w:val="00B82225"/>
    <w:rsid w:val="00B822D6"/>
    <w:rsid w:val="00B835C8"/>
    <w:rsid w:val="00B83C7F"/>
    <w:rsid w:val="00B83CA5"/>
    <w:rsid w:val="00B8518A"/>
    <w:rsid w:val="00B86BC1"/>
    <w:rsid w:val="00B87C59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4A88"/>
    <w:rsid w:val="00B96504"/>
    <w:rsid w:val="00B9676F"/>
    <w:rsid w:val="00B968C1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3D2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D788F"/>
    <w:rsid w:val="00BE0E54"/>
    <w:rsid w:val="00BE1A96"/>
    <w:rsid w:val="00BE24D9"/>
    <w:rsid w:val="00BE2D4B"/>
    <w:rsid w:val="00BE31F5"/>
    <w:rsid w:val="00BE4240"/>
    <w:rsid w:val="00BE49FD"/>
    <w:rsid w:val="00BE5E85"/>
    <w:rsid w:val="00BE6397"/>
    <w:rsid w:val="00BE7BB0"/>
    <w:rsid w:val="00BE7C86"/>
    <w:rsid w:val="00BF1B22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4B0E"/>
    <w:rsid w:val="00C052C6"/>
    <w:rsid w:val="00C053BA"/>
    <w:rsid w:val="00C05537"/>
    <w:rsid w:val="00C063AA"/>
    <w:rsid w:val="00C10183"/>
    <w:rsid w:val="00C10AF5"/>
    <w:rsid w:val="00C1209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27BE9"/>
    <w:rsid w:val="00C3038E"/>
    <w:rsid w:val="00C30587"/>
    <w:rsid w:val="00C30A28"/>
    <w:rsid w:val="00C32858"/>
    <w:rsid w:val="00C32BCA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EEB"/>
    <w:rsid w:val="00C51280"/>
    <w:rsid w:val="00C51281"/>
    <w:rsid w:val="00C51325"/>
    <w:rsid w:val="00C52CD6"/>
    <w:rsid w:val="00C52D3A"/>
    <w:rsid w:val="00C52F68"/>
    <w:rsid w:val="00C56BB7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3F4"/>
    <w:rsid w:val="00C654CF"/>
    <w:rsid w:val="00C662D0"/>
    <w:rsid w:val="00C6696B"/>
    <w:rsid w:val="00C67833"/>
    <w:rsid w:val="00C70B40"/>
    <w:rsid w:val="00C71831"/>
    <w:rsid w:val="00C718BE"/>
    <w:rsid w:val="00C72ABF"/>
    <w:rsid w:val="00C72AFE"/>
    <w:rsid w:val="00C735E0"/>
    <w:rsid w:val="00C73D0E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686"/>
    <w:rsid w:val="00C90A38"/>
    <w:rsid w:val="00C911C1"/>
    <w:rsid w:val="00C928B1"/>
    <w:rsid w:val="00C92EB2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35BE"/>
    <w:rsid w:val="00CA42B0"/>
    <w:rsid w:val="00CA498A"/>
    <w:rsid w:val="00CA5693"/>
    <w:rsid w:val="00CA58A7"/>
    <w:rsid w:val="00CA5F21"/>
    <w:rsid w:val="00CB04CF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8C"/>
    <w:rsid w:val="00CC5AF5"/>
    <w:rsid w:val="00CC6A42"/>
    <w:rsid w:val="00CC7A21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245"/>
    <w:rsid w:val="00CE2901"/>
    <w:rsid w:val="00CE3F32"/>
    <w:rsid w:val="00CE4A8B"/>
    <w:rsid w:val="00CE6131"/>
    <w:rsid w:val="00CE636D"/>
    <w:rsid w:val="00CE6698"/>
    <w:rsid w:val="00CE6A5F"/>
    <w:rsid w:val="00CE6D13"/>
    <w:rsid w:val="00CE6F14"/>
    <w:rsid w:val="00CF0C57"/>
    <w:rsid w:val="00CF0E9A"/>
    <w:rsid w:val="00CF1090"/>
    <w:rsid w:val="00CF2609"/>
    <w:rsid w:val="00CF3D06"/>
    <w:rsid w:val="00CF4599"/>
    <w:rsid w:val="00CF4C8C"/>
    <w:rsid w:val="00CF4E73"/>
    <w:rsid w:val="00CF63A4"/>
    <w:rsid w:val="00CF6634"/>
    <w:rsid w:val="00CF6822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09B9"/>
    <w:rsid w:val="00D21244"/>
    <w:rsid w:val="00D213EF"/>
    <w:rsid w:val="00D21B90"/>
    <w:rsid w:val="00D2212C"/>
    <w:rsid w:val="00D22DF3"/>
    <w:rsid w:val="00D24528"/>
    <w:rsid w:val="00D25161"/>
    <w:rsid w:val="00D253BE"/>
    <w:rsid w:val="00D256C6"/>
    <w:rsid w:val="00D26AC0"/>
    <w:rsid w:val="00D26C06"/>
    <w:rsid w:val="00D2782E"/>
    <w:rsid w:val="00D27C5F"/>
    <w:rsid w:val="00D30CF0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0F28"/>
    <w:rsid w:val="00D41750"/>
    <w:rsid w:val="00D43469"/>
    <w:rsid w:val="00D4367C"/>
    <w:rsid w:val="00D43B89"/>
    <w:rsid w:val="00D44EDB"/>
    <w:rsid w:val="00D46D71"/>
    <w:rsid w:val="00D47900"/>
    <w:rsid w:val="00D47D8F"/>
    <w:rsid w:val="00D500EB"/>
    <w:rsid w:val="00D505F4"/>
    <w:rsid w:val="00D51254"/>
    <w:rsid w:val="00D523AE"/>
    <w:rsid w:val="00D5250D"/>
    <w:rsid w:val="00D52C9F"/>
    <w:rsid w:val="00D5357D"/>
    <w:rsid w:val="00D545D4"/>
    <w:rsid w:val="00D546CC"/>
    <w:rsid w:val="00D54D97"/>
    <w:rsid w:val="00D55424"/>
    <w:rsid w:val="00D55C7C"/>
    <w:rsid w:val="00D561CA"/>
    <w:rsid w:val="00D57B42"/>
    <w:rsid w:val="00D601BE"/>
    <w:rsid w:val="00D615C8"/>
    <w:rsid w:val="00D61C32"/>
    <w:rsid w:val="00D62590"/>
    <w:rsid w:val="00D62E27"/>
    <w:rsid w:val="00D640A7"/>
    <w:rsid w:val="00D648AC"/>
    <w:rsid w:val="00D65B7A"/>
    <w:rsid w:val="00D663CC"/>
    <w:rsid w:val="00D66476"/>
    <w:rsid w:val="00D70216"/>
    <w:rsid w:val="00D7030A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125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5EDA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55A2"/>
    <w:rsid w:val="00DA5AC0"/>
    <w:rsid w:val="00DA5C6B"/>
    <w:rsid w:val="00DA60E1"/>
    <w:rsid w:val="00DA7755"/>
    <w:rsid w:val="00DA776F"/>
    <w:rsid w:val="00DA7CD7"/>
    <w:rsid w:val="00DB1041"/>
    <w:rsid w:val="00DB1A2F"/>
    <w:rsid w:val="00DB24C6"/>
    <w:rsid w:val="00DB2FD0"/>
    <w:rsid w:val="00DB3E67"/>
    <w:rsid w:val="00DB56A8"/>
    <w:rsid w:val="00DB5853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C6F7E"/>
    <w:rsid w:val="00DD0C2B"/>
    <w:rsid w:val="00DD0E99"/>
    <w:rsid w:val="00DD2BAA"/>
    <w:rsid w:val="00DD432D"/>
    <w:rsid w:val="00DD48B2"/>
    <w:rsid w:val="00DD587D"/>
    <w:rsid w:val="00DD641C"/>
    <w:rsid w:val="00DD760F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8F4"/>
    <w:rsid w:val="00DF1AFB"/>
    <w:rsid w:val="00DF36F7"/>
    <w:rsid w:val="00DF4159"/>
    <w:rsid w:val="00DF4607"/>
    <w:rsid w:val="00DF5088"/>
    <w:rsid w:val="00DF51CA"/>
    <w:rsid w:val="00DF51CF"/>
    <w:rsid w:val="00DF52E7"/>
    <w:rsid w:val="00DF5771"/>
    <w:rsid w:val="00DF6032"/>
    <w:rsid w:val="00DF684B"/>
    <w:rsid w:val="00DF7432"/>
    <w:rsid w:val="00DF7880"/>
    <w:rsid w:val="00E002E7"/>
    <w:rsid w:val="00E00868"/>
    <w:rsid w:val="00E01130"/>
    <w:rsid w:val="00E01D6F"/>
    <w:rsid w:val="00E02B36"/>
    <w:rsid w:val="00E03637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4BF8"/>
    <w:rsid w:val="00E15CE7"/>
    <w:rsid w:val="00E16A7E"/>
    <w:rsid w:val="00E171E5"/>
    <w:rsid w:val="00E20CD6"/>
    <w:rsid w:val="00E219C0"/>
    <w:rsid w:val="00E21A64"/>
    <w:rsid w:val="00E23A91"/>
    <w:rsid w:val="00E2501A"/>
    <w:rsid w:val="00E25986"/>
    <w:rsid w:val="00E25A6D"/>
    <w:rsid w:val="00E2628C"/>
    <w:rsid w:val="00E26A40"/>
    <w:rsid w:val="00E27239"/>
    <w:rsid w:val="00E27EF1"/>
    <w:rsid w:val="00E30FEA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678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5F4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D1F"/>
    <w:rsid w:val="00E67BAA"/>
    <w:rsid w:val="00E67FF2"/>
    <w:rsid w:val="00E70077"/>
    <w:rsid w:val="00E70275"/>
    <w:rsid w:val="00E71376"/>
    <w:rsid w:val="00E72025"/>
    <w:rsid w:val="00E727DC"/>
    <w:rsid w:val="00E72BAD"/>
    <w:rsid w:val="00E73363"/>
    <w:rsid w:val="00E738B6"/>
    <w:rsid w:val="00E74147"/>
    <w:rsid w:val="00E74A50"/>
    <w:rsid w:val="00E75734"/>
    <w:rsid w:val="00E75793"/>
    <w:rsid w:val="00E76418"/>
    <w:rsid w:val="00E772A0"/>
    <w:rsid w:val="00E80ECF"/>
    <w:rsid w:val="00E80F62"/>
    <w:rsid w:val="00E81CCD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5EE"/>
    <w:rsid w:val="00E90758"/>
    <w:rsid w:val="00E9136B"/>
    <w:rsid w:val="00E913D8"/>
    <w:rsid w:val="00E9235C"/>
    <w:rsid w:val="00E9282E"/>
    <w:rsid w:val="00E93166"/>
    <w:rsid w:val="00E93285"/>
    <w:rsid w:val="00E93CB8"/>
    <w:rsid w:val="00E95FB6"/>
    <w:rsid w:val="00E96BE1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087"/>
    <w:rsid w:val="00EB3595"/>
    <w:rsid w:val="00EB44B6"/>
    <w:rsid w:val="00EB470B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5853"/>
    <w:rsid w:val="00ED664C"/>
    <w:rsid w:val="00ED783C"/>
    <w:rsid w:val="00EE0493"/>
    <w:rsid w:val="00EE0DA2"/>
    <w:rsid w:val="00EE114D"/>
    <w:rsid w:val="00EE1EA7"/>
    <w:rsid w:val="00EE3379"/>
    <w:rsid w:val="00EE3ACF"/>
    <w:rsid w:val="00EE4797"/>
    <w:rsid w:val="00EE4960"/>
    <w:rsid w:val="00EE505A"/>
    <w:rsid w:val="00EE5EB7"/>
    <w:rsid w:val="00EE62D0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60"/>
    <w:rsid w:val="00EF3F83"/>
    <w:rsid w:val="00EF47B7"/>
    <w:rsid w:val="00EF4BC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4F1B"/>
    <w:rsid w:val="00F06065"/>
    <w:rsid w:val="00F0753D"/>
    <w:rsid w:val="00F11075"/>
    <w:rsid w:val="00F11836"/>
    <w:rsid w:val="00F12AAD"/>
    <w:rsid w:val="00F1451B"/>
    <w:rsid w:val="00F14964"/>
    <w:rsid w:val="00F15B42"/>
    <w:rsid w:val="00F16AB3"/>
    <w:rsid w:val="00F17A99"/>
    <w:rsid w:val="00F17FED"/>
    <w:rsid w:val="00F211E9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69B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12F0"/>
    <w:rsid w:val="00F51981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2711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364"/>
    <w:rsid w:val="00F90DE4"/>
    <w:rsid w:val="00F92BB3"/>
    <w:rsid w:val="00F92DA2"/>
    <w:rsid w:val="00F93657"/>
    <w:rsid w:val="00F94175"/>
    <w:rsid w:val="00F94632"/>
    <w:rsid w:val="00F96569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03F7"/>
    <w:rsid w:val="00FB3CB4"/>
    <w:rsid w:val="00FB42B2"/>
    <w:rsid w:val="00FB4316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9E1"/>
    <w:rsid w:val="00FD1D92"/>
    <w:rsid w:val="00FD1E5B"/>
    <w:rsid w:val="00FD2939"/>
    <w:rsid w:val="00FD40FC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7C4"/>
    <w:rsid w:val="00FE08C1"/>
    <w:rsid w:val="00FE11C1"/>
    <w:rsid w:val="00FE1225"/>
    <w:rsid w:val="00FE2587"/>
    <w:rsid w:val="00FE26A3"/>
    <w:rsid w:val="00FE3AB1"/>
    <w:rsid w:val="00FE3BAD"/>
    <w:rsid w:val="00FE4F58"/>
    <w:rsid w:val="00FE520C"/>
    <w:rsid w:val="00FE54B7"/>
    <w:rsid w:val="00FE6DF9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F9A"/>
    <w:rsid w:val="00FF3079"/>
    <w:rsid w:val="00FF33E8"/>
    <w:rsid w:val="00FF349A"/>
    <w:rsid w:val="00FF3CAA"/>
    <w:rsid w:val="00FF4BE1"/>
    <w:rsid w:val="00FF5371"/>
    <w:rsid w:val="00FF565E"/>
    <w:rsid w:val="00FF6206"/>
    <w:rsid w:val="00FF65E4"/>
    <w:rsid w:val="00FF6F3C"/>
    <w:rsid w:val="00FF7ACE"/>
    <w:rsid w:val="00FF7DF5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605A5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31">
    <w:name w:val="Сетка таблицы23"/>
    <w:basedOn w:val="a9"/>
    <w:next w:val="afffff2"/>
    <w:uiPriority w:val="59"/>
    <w:rsid w:val="00E720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48681E"/>
  </w:style>
  <w:style w:type="table" w:customStyle="1" w:styleId="2ff0">
    <w:name w:val="Сетка таблицы2"/>
    <w:basedOn w:val="a9"/>
    <w:next w:val="afffff2"/>
    <w:uiPriority w:val="59"/>
    <w:rsid w:val="00E913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605A5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31">
    <w:name w:val="Сетка таблицы23"/>
    <w:basedOn w:val="a9"/>
    <w:next w:val="afffff2"/>
    <w:uiPriority w:val="59"/>
    <w:rsid w:val="00E720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48681E"/>
  </w:style>
  <w:style w:type="table" w:customStyle="1" w:styleId="2ff0">
    <w:name w:val="Сетка таблицы2"/>
    <w:basedOn w:val="a9"/>
    <w:next w:val="afffff2"/>
    <w:uiPriority w:val="59"/>
    <w:rsid w:val="00E913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2B2B4096EC676941BF0AB38B8dFgAN" TargetMode="External"/><Relationship Id="rId25" Type="http://schemas.openxmlformats.org/officeDocument/2006/relationships/hyperlink" Target="consultantplus://offline/ref=5047F8CE192A8447DA5AB94DA205CF5961BBBC0361CB76941BF0AB38B8dFg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3BD036ECB76941BF0AB38B8dFgAN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AA4E19993CBF008B2E79E2CF0DF263173FB0917A2D5084CA2BED88D3cEP9H" TargetMode="External"/><Relationship Id="rId24" Type="http://schemas.openxmlformats.org/officeDocument/2006/relationships/hyperlink" Target="consultantplus://offline/ref=5047F8CE192A8447DA5AB94DA205CF5962B2BA096FC676941BF0AB38B8dFgA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" TargetMode="External"/><Relationship Id="rId10" Type="http://schemas.openxmlformats.org/officeDocument/2006/relationships/hyperlink" Target="consultantplus://offline/ref=D593DE8168F66F1B1226AA4E19993CBF008B2E79E2CF0DF263173FB0917A2D5084CA2BED88D1cEPE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hyperlink" Target="consultantplus://offline/ref=5047F8CE192A8447DA5AB94DA205CF5961BBBC0361CB76941BF0AB38B8dFgAN" TargetMode="External"/><Relationship Id="rId27" Type="http://schemas.openxmlformats.org/officeDocument/2006/relationships/hyperlink" Target="consultantplus://offline/ref=5047F8CE192A8447DA5AB94DA205CF5961BBBD086ACC76941BF0AB38B8FABE873C6E4300074C53C1d5g8N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2A6E-6FBC-4857-88BA-9F6EAEBF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18</TotalTime>
  <Pages>29</Pages>
  <Words>9526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63703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Такмиева Любовь Сергеевна</cp:lastModifiedBy>
  <cp:revision>4</cp:revision>
  <cp:lastPrinted>2019-02-18T04:40:00Z</cp:lastPrinted>
  <dcterms:created xsi:type="dcterms:W3CDTF">2019-04-22T06:23:00Z</dcterms:created>
  <dcterms:modified xsi:type="dcterms:W3CDTF">2019-04-22T06:41:00Z</dcterms:modified>
</cp:coreProperties>
</file>