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B0" w:rsidRDefault="00777EB0" w:rsidP="00904421">
      <w:pPr>
        <w:pStyle w:val="1"/>
        <w:keepNext w:val="0"/>
        <w:keepLines w:val="0"/>
        <w:pageBreakBefore w:val="0"/>
        <w:numPr>
          <w:ilvl w:val="0"/>
          <w:numId w:val="0"/>
        </w:numPr>
        <w:suppressAutoHyphens w:val="0"/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_Ref326309757"/>
    </w:p>
    <w:p w:rsidR="008D4C4F" w:rsidRDefault="00E56683" w:rsidP="00904421">
      <w:pPr>
        <w:pStyle w:val="1"/>
        <w:keepNext w:val="0"/>
        <w:keepLines w:val="0"/>
        <w:pageBreakBefore w:val="0"/>
        <w:numPr>
          <w:ilvl w:val="0"/>
          <w:numId w:val="0"/>
        </w:numPr>
        <w:suppressAutoHyphens w:val="0"/>
        <w:spacing w:before="0"/>
        <w:jc w:val="center"/>
        <w:rPr>
          <w:rFonts w:ascii="Times New Roman" w:hAnsi="Times New Roman"/>
          <w:sz w:val="28"/>
          <w:szCs w:val="28"/>
        </w:rPr>
      </w:pPr>
      <w:r w:rsidRPr="00290FD2">
        <w:rPr>
          <w:rFonts w:ascii="Times New Roman" w:hAnsi="Times New Roman"/>
          <w:sz w:val="28"/>
          <w:szCs w:val="28"/>
        </w:rPr>
        <w:t>Техническое задание</w:t>
      </w:r>
      <w:bookmarkEnd w:id="0"/>
    </w:p>
    <w:p w:rsidR="00270A23" w:rsidRPr="00A21DE2" w:rsidRDefault="004A7D9C" w:rsidP="00270A23">
      <w:pPr>
        <w:spacing w:line="240" w:lineRule="auto"/>
        <w:rPr>
          <w:bCs/>
          <w:iCs/>
          <w:snapToGrid/>
          <w:sz w:val="25"/>
          <w:szCs w:val="25"/>
        </w:rPr>
      </w:pPr>
      <w:r w:rsidRPr="00A21DE2">
        <w:rPr>
          <w:sz w:val="25"/>
          <w:szCs w:val="25"/>
        </w:rPr>
        <w:t xml:space="preserve">на выполнение работ </w:t>
      </w:r>
      <w:r w:rsidRPr="00A21DE2">
        <w:rPr>
          <w:iCs/>
          <w:sz w:val="25"/>
          <w:szCs w:val="25"/>
        </w:rPr>
        <w:t xml:space="preserve">по </w:t>
      </w:r>
      <w:r w:rsidR="00270A23" w:rsidRPr="00A21DE2">
        <w:rPr>
          <w:rFonts w:eastAsia="Calibri"/>
          <w:snapToGrid/>
          <w:sz w:val="25"/>
          <w:szCs w:val="25"/>
          <w:lang w:eastAsia="en-US"/>
        </w:rPr>
        <w:t xml:space="preserve">капитальному ремонту </w:t>
      </w:r>
      <w:r w:rsidR="00270A23" w:rsidRPr="00A21DE2">
        <w:rPr>
          <w:rFonts w:eastAsia="Calibri"/>
          <w:iCs/>
          <w:snapToGrid/>
          <w:sz w:val="25"/>
          <w:szCs w:val="25"/>
          <w:lang w:eastAsia="en-US"/>
        </w:rPr>
        <w:t>крыши о</w:t>
      </w:r>
      <w:r w:rsidR="00270A23" w:rsidRPr="00A21DE2">
        <w:rPr>
          <w:rFonts w:eastAsia="Calibri"/>
          <w:snapToGrid/>
          <w:sz w:val="25"/>
          <w:szCs w:val="25"/>
          <w:lang w:eastAsia="en-US"/>
        </w:rPr>
        <w:t xml:space="preserve">бъекта: </w:t>
      </w:r>
      <w:r w:rsidR="00270A23" w:rsidRPr="00A21DE2">
        <w:rPr>
          <w:iCs/>
          <w:snapToGrid/>
          <w:sz w:val="25"/>
          <w:szCs w:val="25"/>
        </w:rPr>
        <w:t xml:space="preserve">Многофункциональное общественно-деловое здание, назначение: нежилое, этажность 2, общая площадь 2398,4 кв. м, инв. № 0015057, Литер 20, 20А, адрес объекта: Приморский край, г. Владивосток, ул. </w:t>
      </w:r>
      <w:proofErr w:type="spellStart"/>
      <w:r w:rsidR="00270A23" w:rsidRPr="00A21DE2">
        <w:rPr>
          <w:iCs/>
          <w:snapToGrid/>
          <w:sz w:val="25"/>
          <w:szCs w:val="25"/>
        </w:rPr>
        <w:t>Светланская</w:t>
      </w:r>
      <w:proofErr w:type="spellEnd"/>
      <w:r w:rsidR="00270A23" w:rsidRPr="00A21DE2">
        <w:rPr>
          <w:iCs/>
          <w:snapToGrid/>
          <w:sz w:val="25"/>
          <w:szCs w:val="25"/>
        </w:rPr>
        <w:t xml:space="preserve">, 72. </w:t>
      </w:r>
    </w:p>
    <w:p w:rsidR="00F44C56" w:rsidRPr="00A21DE2" w:rsidRDefault="002A6385" w:rsidP="002A6385">
      <w:pPr>
        <w:spacing w:line="240" w:lineRule="auto"/>
        <w:ind w:firstLine="851"/>
        <w:jc w:val="center"/>
        <w:rPr>
          <w:sz w:val="25"/>
          <w:szCs w:val="25"/>
        </w:rPr>
      </w:pPr>
      <w:r w:rsidRPr="00A21DE2">
        <w:rPr>
          <w:sz w:val="25"/>
          <w:szCs w:val="25"/>
        </w:rPr>
        <w:t xml:space="preserve"> </w:t>
      </w:r>
      <w:r w:rsidRPr="00A21DE2">
        <w:rPr>
          <w:iCs/>
          <w:sz w:val="25"/>
          <w:szCs w:val="25"/>
        </w:rPr>
        <w:t xml:space="preserve"> </w:t>
      </w:r>
      <w:r w:rsidR="00995E7B" w:rsidRPr="00A21DE2">
        <w:rPr>
          <w:sz w:val="25"/>
          <w:szCs w:val="25"/>
        </w:rPr>
        <w:t xml:space="preserve"> </w:t>
      </w:r>
    </w:p>
    <w:p w:rsidR="00E56683" w:rsidRPr="00A21DE2" w:rsidRDefault="00904421" w:rsidP="00C66B1B">
      <w:pPr>
        <w:autoSpaceDE w:val="0"/>
        <w:autoSpaceDN w:val="0"/>
        <w:adjustRightInd w:val="0"/>
        <w:spacing w:line="276" w:lineRule="auto"/>
        <w:ind w:firstLine="426"/>
        <w:outlineLvl w:val="0"/>
        <w:rPr>
          <w:sz w:val="25"/>
          <w:szCs w:val="25"/>
        </w:rPr>
      </w:pPr>
      <w:r w:rsidRPr="00A21DE2">
        <w:rPr>
          <w:sz w:val="25"/>
          <w:szCs w:val="25"/>
        </w:rPr>
        <w:t>1.</w:t>
      </w:r>
      <w:r w:rsidR="00E56683" w:rsidRPr="00A21DE2">
        <w:rPr>
          <w:b/>
          <w:bCs/>
          <w:sz w:val="25"/>
          <w:szCs w:val="25"/>
        </w:rPr>
        <w:t xml:space="preserve">Заказчик – </w:t>
      </w:r>
      <w:r w:rsidR="0012243D" w:rsidRPr="00A21DE2">
        <w:rPr>
          <w:bCs/>
          <w:sz w:val="25"/>
          <w:szCs w:val="25"/>
        </w:rPr>
        <w:t>А</w:t>
      </w:r>
      <w:r w:rsidR="00E56683" w:rsidRPr="00A21DE2">
        <w:rPr>
          <w:sz w:val="25"/>
          <w:szCs w:val="25"/>
        </w:rPr>
        <w:t>кционерное об</w:t>
      </w:r>
      <w:r w:rsidR="00AC1D83" w:rsidRPr="00A21DE2">
        <w:rPr>
          <w:sz w:val="25"/>
          <w:szCs w:val="25"/>
        </w:rPr>
        <w:t>щество «Центр судоремонта «Дальзавод» (АО «ЦСД</w:t>
      </w:r>
      <w:r w:rsidR="00E56683" w:rsidRPr="00A21DE2">
        <w:rPr>
          <w:sz w:val="25"/>
          <w:szCs w:val="25"/>
        </w:rPr>
        <w:t>»).</w:t>
      </w:r>
    </w:p>
    <w:p w:rsidR="006A4A91" w:rsidRPr="00A21DE2" w:rsidRDefault="00AC1D83" w:rsidP="00C66B1B">
      <w:pPr>
        <w:spacing w:line="276" w:lineRule="auto"/>
        <w:ind w:firstLine="426"/>
        <w:rPr>
          <w:b/>
          <w:bCs/>
          <w:sz w:val="25"/>
          <w:szCs w:val="25"/>
        </w:rPr>
      </w:pPr>
      <w:r w:rsidRPr="00A21DE2">
        <w:rPr>
          <w:b/>
          <w:sz w:val="25"/>
          <w:szCs w:val="25"/>
        </w:rPr>
        <w:t>2</w:t>
      </w:r>
      <w:r w:rsidR="00B50FEA" w:rsidRPr="00A21DE2">
        <w:rPr>
          <w:b/>
          <w:sz w:val="25"/>
          <w:szCs w:val="25"/>
        </w:rPr>
        <w:t xml:space="preserve">. </w:t>
      </w:r>
      <w:r w:rsidRPr="00A21DE2">
        <w:rPr>
          <w:b/>
          <w:sz w:val="25"/>
          <w:szCs w:val="25"/>
        </w:rPr>
        <w:t>Предмет договора</w:t>
      </w:r>
      <w:r w:rsidRPr="00A21DE2">
        <w:rPr>
          <w:sz w:val="25"/>
          <w:szCs w:val="25"/>
        </w:rPr>
        <w:t>:</w:t>
      </w:r>
      <w:r w:rsidR="00D7690A" w:rsidRPr="00A21DE2">
        <w:rPr>
          <w:sz w:val="25"/>
          <w:szCs w:val="25"/>
        </w:rPr>
        <w:t xml:space="preserve"> </w:t>
      </w:r>
      <w:r w:rsidR="00904421" w:rsidRPr="00A21DE2">
        <w:rPr>
          <w:sz w:val="25"/>
          <w:szCs w:val="25"/>
        </w:rPr>
        <w:t xml:space="preserve">Выполнение </w:t>
      </w:r>
      <w:r w:rsidR="00406F8F" w:rsidRPr="00A21DE2">
        <w:rPr>
          <w:sz w:val="25"/>
          <w:szCs w:val="25"/>
        </w:rPr>
        <w:t xml:space="preserve">работ </w:t>
      </w:r>
      <w:r w:rsidR="004A7D9C" w:rsidRPr="00A21DE2">
        <w:rPr>
          <w:iCs/>
          <w:sz w:val="25"/>
          <w:szCs w:val="25"/>
        </w:rPr>
        <w:t xml:space="preserve">по </w:t>
      </w:r>
      <w:r w:rsidR="00270A23" w:rsidRPr="00A21DE2">
        <w:rPr>
          <w:sz w:val="25"/>
          <w:szCs w:val="25"/>
        </w:rPr>
        <w:t xml:space="preserve">капитальному ремонту </w:t>
      </w:r>
      <w:r w:rsidR="00270A23" w:rsidRPr="00A21DE2">
        <w:rPr>
          <w:iCs/>
          <w:sz w:val="25"/>
          <w:szCs w:val="25"/>
        </w:rPr>
        <w:t>крыши о</w:t>
      </w:r>
      <w:r w:rsidR="00270A23" w:rsidRPr="00A21DE2">
        <w:rPr>
          <w:sz w:val="25"/>
          <w:szCs w:val="25"/>
        </w:rPr>
        <w:t xml:space="preserve">бъекта: </w:t>
      </w:r>
      <w:r w:rsidR="00270A23" w:rsidRPr="00A21DE2">
        <w:rPr>
          <w:iCs/>
          <w:sz w:val="25"/>
          <w:szCs w:val="25"/>
        </w:rPr>
        <w:t xml:space="preserve">Многофункциональное общественно-деловое здание, назначение: нежилое, этажность 2, общая площадь 2398,4 кв. м, инв. № 0015057, Литер 20, 20А, адрес объекта: Приморский край, г. Владивосток, ул. </w:t>
      </w:r>
      <w:proofErr w:type="spellStart"/>
      <w:r w:rsidR="00270A23" w:rsidRPr="00A21DE2">
        <w:rPr>
          <w:iCs/>
          <w:sz w:val="25"/>
          <w:szCs w:val="25"/>
        </w:rPr>
        <w:t>Светланская</w:t>
      </w:r>
      <w:proofErr w:type="spellEnd"/>
      <w:r w:rsidR="00270A23" w:rsidRPr="00A21DE2">
        <w:rPr>
          <w:iCs/>
          <w:sz w:val="25"/>
          <w:szCs w:val="25"/>
        </w:rPr>
        <w:t xml:space="preserve">, 72 </w:t>
      </w:r>
      <w:r w:rsidR="00590831" w:rsidRPr="00A21DE2">
        <w:rPr>
          <w:sz w:val="25"/>
          <w:szCs w:val="25"/>
        </w:rPr>
        <w:t>(Далее – Объект).</w:t>
      </w:r>
    </w:p>
    <w:p w:rsidR="00DF68F7" w:rsidRPr="00A21DE2" w:rsidRDefault="00AC1D83" w:rsidP="00CA0EC6">
      <w:pPr>
        <w:spacing w:line="276" w:lineRule="auto"/>
        <w:ind w:firstLine="426"/>
        <w:rPr>
          <w:color w:val="FF0000"/>
          <w:sz w:val="25"/>
          <w:szCs w:val="25"/>
        </w:rPr>
      </w:pPr>
      <w:r w:rsidRPr="00A21DE2">
        <w:rPr>
          <w:b/>
          <w:bCs/>
          <w:sz w:val="25"/>
          <w:szCs w:val="25"/>
        </w:rPr>
        <w:t>3</w:t>
      </w:r>
      <w:r w:rsidR="00B50FEA" w:rsidRPr="00A21DE2">
        <w:rPr>
          <w:b/>
          <w:bCs/>
          <w:sz w:val="25"/>
          <w:szCs w:val="25"/>
        </w:rPr>
        <w:t xml:space="preserve">. </w:t>
      </w:r>
      <w:r w:rsidRPr="00A21DE2">
        <w:rPr>
          <w:b/>
          <w:bCs/>
          <w:sz w:val="25"/>
          <w:szCs w:val="25"/>
        </w:rPr>
        <w:t xml:space="preserve"> Место выполнения работ:</w:t>
      </w:r>
      <w:r w:rsidR="00D7690A" w:rsidRPr="00A21DE2">
        <w:rPr>
          <w:b/>
          <w:bCs/>
          <w:sz w:val="25"/>
          <w:szCs w:val="25"/>
        </w:rPr>
        <w:t xml:space="preserve"> </w:t>
      </w:r>
      <w:r w:rsidR="00D54337" w:rsidRPr="00A21DE2">
        <w:rPr>
          <w:sz w:val="25"/>
          <w:szCs w:val="25"/>
        </w:rPr>
        <w:t>г.</w:t>
      </w:r>
      <w:r w:rsidR="00BB5EF6" w:rsidRPr="00A21DE2">
        <w:rPr>
          <w:sz w:val="25"/>
          <w:szCs w:val="25"/>
        </w:rPr>
        <w:t xml:space="preserve"> </w:t>
      </w:r>
      <w:r w:rsidR="00D54337" w:rsidRPr="00A21DE2">
        <w:rPr>
          <w:sz w:val="25"/>
          <w:szCs w:val="25"/>
        </w:rPr>
        <w:t xml:space="preserve">Владивосток, ул. </w:t>
      </w:r>
      <w:proofErr w:type="spellStart"/>
      <w:r w:rsidR="00270A23" w:rsidRPr="00A21DE2">
        <w:rPr>
          <w:sz w:val="25"/>
          <w:szCs w:val="25"/>
        </w:rPr>
        <w:t>Светланская</w:t>
      </w:r>
      <w:proofErr w:type="spellEnd"/>
      <w:r w:rsidR="00270A23" w:rsidRPr="00A21DE2">
        <w:rPr>
          <w:sz w:val="25"/>
          <w:szCs w:val="25"/>
        </w:rPr>
        <w:t>, 72</w:t>
      </w:r>
      <w:r w:rsidR="00D54337" w:rsidRPr="00A21DE2">
        <w:rPr>
          <w:sz w:val="25"/>
          <w:szCs w:val="25"/>
        </w:rPr>
        <w:t>, АО «</w:t>
      </w:r>
      <w:r w:rsidR="00616A4D" w:rsidRPr="00A21DE2">
        <w:rPr>
          <w:sz w:val="25"/>
          <w:szCs w:val="25"/>
        </w:rPr>
        <w:t>ЦСД</w:t>
      </w:r>
      <w:r w:rsidR="00D54337" w:rsidRPr="00A21DE2">
        <w:rPr>
          <w:sz w:val="25"/>
          <w:szCs w:val="25"/>
        </w:rPr>
        <w:t>»</w:t>
      </w:r>
    </w:p>
    <w:p w:rsidR="006A4A91" w:rsidRPr="00A21DE2" w:rsidRDefault="00E56683" w:rsidP="00CA0EC6">
      <w:pPr>
        <w:pStyle w:val="ConsPlusNormal"/>
        <w:spacing w:line="276" w:lineRule="auto"/>
        <w:ind w:firstLine="426"/>
        <w:jc w:val="both"/>
        <w:rPr>
          <w:rFonts w:ascii="Times New Roman" w:hAnsi="Times New Roman"/>
          <w:sz w:val="25"/>
          <w:szCs w:val="25"/>
          <w:lang w:bidi="ru-RU"/>
        </w:rPr>
      </w:pPr>
      <w:r w:rsidRPr="00A21DE2">
        <w:rPr>
          <w:rFonts w:ascii="Times New Roman" w:hAnsi="Times New Roman"/>
          <w:b/>
          <w:bCs/>
          <w:sz w:val="25"/>
          <w:szCs w:val="25"/>
        </w:rPr>
        <w:t>4</w:t>
      </w:r>
      <w:r w:rsidR="00B50FEA" w:rsidRPr="00A21DE2">
        <w:rPr>
          <w:rFonts w:ascii="Times New Roman" w:hAnsi="Times New Roman"/>
          <w:b/>
          <w:bCs/>
          <w:sz w:val="25"/>
          <w:szCs w:val="25"/>
        </w:rPr>
        <w:t xml:space="preserve">. </w:t>
      </w:r>
      <w:r w:rsidRPr="00A21DE2">
        <w:rPr>
          <w:rFonts w:ascii="Times New Roman" w:hAnsi="Times New Roman"/>
          <w:b/>
          <w:bCs/>
          <w:sz w:val="25"/>
          <w:szCs w:val="25"/>
        </w:rPr>
        <w:t>Сроки выполнения работ</w:t>
      </w:r>
      <w:r w:rsidRPr="00A21DE2">
        <w:rPr>
          <w:rFonts w:ascii="Times New Roman" w:hAnsi="Times New Roman"/>
          <w:bCs/>
          <w:sz w:val="25"/>
          <w:szCs w:val="25"/>
        </w:rPr>
        <w:t xml:space="preserve">: </w:t>
      </w:r>
      <w:r w:rsidR="00E00DFF" w:rsidRPr="00A21DE2">
        <w:rPr>
          <w:rFonts w:ascii="Times New Roman" w:hAnsi="Times New Roman"/>
          <w:bCs/>
          <w:sz w:val="25"/>
          <w:szCs w:val="25"/>
        </w:rPr>
        <w:t xml:space="preserve">Минимальный – </w:t>
      </w:r>
      <w:r w:rsidR="006A73A6" w:rsidRPr="00A21DE2">
        <w:rPr>
          <w:rFonts w:ascii="Times New Roman" w:hAnsi="Times New Roman"/>
          <w:bCs/>
          <w:sz w:val="25"/>
          <w:szCs w:val="25"/>
        </w:rPr>
        <w:t>8</w:t>
      </w:r>
      <w:r w:rsidR="00A278D8" w:rsidRPr="00A21DE2">
        <w:rPr>
          <w:rFonts w:ascii="Times New Roman" w:hAnsi="Times New Roman"/>
          <w:bCs/>
          <w:sz w:val="25"/>
          <w:szCs w:val="25"/>
        </w:rPr>
        <w:t>0</w:t>
      </w:r>
      <w:r w:rsidR="00961A90" w:rsidRPr="00A21DE2">
        <w:rPr>
          <w:rFonts w:ascii="Times New Roman" w:eastAsia="Calibri" w:hAnsi="Times New Roman"/>
          <w:snapToGrid w:val="0"/>
          <w:sz w:val="25"/>
          <w:szCs w:val="25"/>
          <w:lang w:eastAsia="en-US"/>
        </w:rPr>
        <w:t>, максимальный</w:t>
      </w:r>
      <w:r w:rsidR="00906270" w:rsidRPr="00A21DE2">
        <w:rPr>
          <w:rFonts w:ascii="Times New Roman" w:eastAsia="Calibri" w:hAnsi="Times New Roman"/>
          <w:snapToGrid w:val="0"/>
          <w:sz w:val="25"/>
          <w:szCs w:val="25"/>
          <w:lang w:eastAsia="en-US"/>
        </w:rPr>
        <w:t xml:space="preserve"> </w:t>
      </w:r>
      <w:r w:rsidR="00961A90" w:rsidRPr="00A21DE2">
        <w:rPr>
          <w:rFonts w:ascii="Times New Roman" w:eastAsia="Calibri" w:hAnsi="Times New Roman"/>
          <w:snapToGrid w:val="0"/>
          <w:sz w:val="25"/>
          <w:szCs w:val="25"/>
          <w:lang w:eastAsia="en-US"/>
        </w:rPr>
        <w:t>-</w:t>
      </w:r>
      <w:r w:rsidR="00906270" w:rsidRPr="00A21DE2">
        <w:rPr>
          <w:rFonts w:ascii="Times New Roman" w:eastAsia="Calibri" w:hAnsi="Times New Roman"/>
          <w:snapToGrid w:val="0"/>
          <w:sz w:val="25"/>
          <w:szCs w:val="25"/>
          <w:lang w:eastAsia="en-US"/>
        </w:rPr>
        <w:t xml:space="preserve"> </w:t>
      </w:r>
      <w:r w:rsidR="006A73A6" w:rsidRPr="00A21DE2">
        <w:rPr>
          <w:rFonts w:ascii="Times New Roman" w:eastAsia="Calibri" w:hAnsi="Times New Roman"/>
          <w:snapToGrid w:val="0"/>
          <w:sz w:val="25"/>
          <w:szCs w:val="25"/>
          <w:lang w:eastAsia="en-US"/>
        </w:rPr>
        <w:t>10</w:t>
      </w:r>
      <w:r w:rsidR="00A278D8" w:rsidRPr="00A21DE2">
        <w:rPr>
          <w:rFonts w:ascii="Times New Roman" w:eastAsia="Calibri" w:hAnsi="Times New Roman"/>
          <w:snapToGrid w:val="0"/>
          <w:sz w:val="25"/>
          <w:szCs w:val="25"/>
          <w:lang w:eastAsia="en-US"/>
        </w:rPr>
        <w:t>0</w:t>
      </w:r>
      <w:r w:rsidR="003E6B9B" w:rsidRPr="00A21DE2">
        <w:rPr>
          <w:rFonts w:ascii="Times New Roman" w:eastAsia="Calibri" w:hAnsi="Times New Roman"/>
          <w:snapToGrid w:val="0"/>
          <w:sz w:val="25"/>
          <w:szCs w:val="25"/>
          <w:lang w:eastAsia="en-US"/>
        </w:rPr>
        <w:t xml:space="preserve"> </w:t>
      </w:r>
      <w:r w:rsidR="00397ED5" w:rsidRPr="00A21DE2">
        <w:rPr>
          <w:rFonts w:ascii="Times New Roman" w:eastAsia="Calibri" w:hAnsi="Times New Roman"/>
          <w:snapToGrid w:val="0"/>
          <w:sz w:val="25"/>
          <w:szCs w:val="25"/>
          <w:lang w:eastAsia="en-US"/>
        </w:rPr>
        <w:t>рабочих</w:t>
      </w:r>
      <w:r w:rsidR="00C95721" w:rsidRPr="00A21DE2">
        <w:rPr>
          <w:rFonts w:ascii="Times New Roman" w:eastAsia="Calibri" w:hAnsi="Times New Roman"/>
          <w:snapToGrid w:val="0"/>
          <w:sz w:val="25"/>
          <w:szCs w:val="25"/>
          <w:lang w:eastAsia="en-US"/>
        </w:rPr>
        <w:t xml:space="preserve"> </w:t>
      </w:r>
      <w:r w:rsidR="003E6B9B" w:rsidRPr="00A21DE2">
        <w:rPr>
          <w:rFonts w:ascii="Times New Roman" w:eastAsia="Calibri" w:hAnsi="Times New Roman"/>
          <w:snapToGrid w:val="0"/>
          <w:sz w:val="25"/>
          <w:szCs w:val="25"/>
          <w:lang w:eastAsia="en-US"/>
        </w:rPr>
        <w:t>дн</w:t>
      </w:r>
      <w:r w:rsidR="00C21CDC" w:rsidRPr="00A21DE2">
        <w:rPr>
          <w:rFonts w:ascii="Times New Roman" w:eastAsia="Calibri" w:hAnsi="Times New Roman"/>
          <w:snapToGrid w:val="0"/>
          <w:sz w:val="25"/>
          <w:szCs w:val="25"/>
          <w:lang w:eastAsia="en-US"/>
        </w:rPr>
        <w:t>ей</w:t>
      </w:r>
      <w:r w:rsidR="00C95721" w:rsidRPr="00A21DE2">
        <w:rPr>
          <w:rFonts w:ascii="Times New Roman" w:eastAsia="Calibri" w:hAnsi="Times New Roman"/>
          <w:snapToGrid w:val="0"/>
          <w:sz w:val="25"/>
          <w:szCs w:val="25"/>
          <w:lang w:eastAsia="en-US"/>
        </w:rPr>
        <w:t>.</w:t>
      </w:r>
      <w:r w:rsidR="003E6B9B" w:rsidRPr="00A21DE2">
        <w:rPr>
          <w:rFonts w:ascii="Times New Roman" w:eastAsia="Calibri" w:hAnsi="Times New Roman"/>
          <w:snapToGrid w:val="0"/>
          <w:sz w:val="25"/>
          <w:szCs w:val="25"/>
          <w:lang w:eastAsia="en-US"/>
        </w:rPr>
        <w:t xml:space="preserve"> </w:t>
      </w:r>
      <w:r w:rsidR="003E6B9B" w:rsidRPr="00A21DE2">
        <w:rPr>
          <w:rFonts w:ascii="Times New Roman" w:eastAsia="Calibri" w:hAnsi="Times New Roman"/>
          <w:sz w:val="25"/>
          <w:szCs w:val="25"/>
          <w:lang w:eastAsia="en-US"/>
        </w:rPr>
        <w:t xml:space="preserve">  </w:t>
      </w:r>
    </w:p>
    <w:p w:rsidR="009652E0" w:rsidRPr="004648CF" w:rsidRDefault="00E56683" w:rsidP="00CA0EC6">
      <w:pPr>
        <w:spacing w:line="276" w:lineRule="auto"/>
        <w:ind w:firstLine="426"/>
        <w:rPr>
          <w:bCs/>
          <w:sz w:val="25"/>
          <w:szCs w:val="25"/>
        </w:rPr>
      </w:pPr>
      <w:r w:rsidRPr="00A21DE2">
        <w:rPr>
          <w:b/>
          <w:bCs/>
          <w:sz w:val="25"/>
          <w:szCs w:val="25"/>
        </w:rPr>
        <w:t>5</w:t>
      </w:r>
      <w:r w:rsidR="00B50FEA" w:rsidRPr="00A21DE2">
        <w:rPr>
          <w:b/>
          <w:bCs/>
          <w:sz w:val="25"/>
          <w:szCs w:val="25"/>
        </w:rPr>
        <w:t xml:space="preserve">. </w:t>
      </w:r>
      <w:r w:rsidRPr="00A21DE2">
        <w:rPr>
          <w:b/>
          <w:bCs/>
          <w:sz w:val="25"/>
          <w:szCs w:val="25"/>
        </w:rPr>
        <w:t>Начальная (максимальная) стоимость работ</w:t>
      </w:r>
      <w:r w:rsidR="00035471" w:rsidRPr="00A21DE2">
        <w:rPr>
          <w:b/>
          <w:bCs/>
          <w:sz w:val="25"/>
          <w:szCs w:val="25"/>
        </w:rPr>
        <w:t xml:space="preserve">: </w:t>
      </w:r>
      <w:r w:rsidR="004648CF" w:rsidRPr="004648CF">
        <w:rPr>
          <w:bCs/>
          <w:sz w:val="25"/>
          <w:szCs w:val="25"/>
        </w:rPr>
        <w:t xml:space="preserve">определяется </w:t>
      </w:r>
      <w:r w:rsidR="001627B0">
        <w:rPr>
          <w:bCs/>
          <w:sz w:val="25"/>
          <w:szCs w:val="25"/>
        </w:rPr>
        <w:t xml:space="preserve">на основании локальных сметных расчетов, </w:t>
      </w:r>
      <w:r w:rsidR="004648CF" w:rsidRPr="004648CF">
        <w:rPr>
          <w:bCs/>
          <w:sz w:val="25"/>
          <w:szCs w:val="25"/>
        </w:rPr>
        <w:t>составлен</w:t>
      </w:r>
      <w:r w:rsidR="001627B0">
        <w:rPr>
          <w:bCs/>
          <w:sz w:val="25"/>
          <w:szCs w:val="25"/>
        </w:rPr>
        <w:t>ных</w:t>
      </w:r>
      <w:r w:rsidR="004648CF" w:rsidRPr="004648CF">
        <w:rPr>
          <w:bCs/>
          <w:sz w:val="25"/>
          <w:szCs w:val="25"/>
        </w:rPr>
        <w:t xml:space="preserve"> </w:t>
      </w:r>
      <w:r w:rsidR="00711051">
        <w:rPr>
          <w:bCs/>
          <w:sz w:val="25"/>
          <w:szCs w:val="25"/>
        </w:rPr>
        <w:t xml:space="preserve">участником мониторинга </w:t>
      </w:r>
      <w:r w:rsidR="004648CF">
        <w:rPr>
          <w:bCs/>
          <w:sz w:val="25"/>
          <w:szCs w:val="25"/>
        </w:rPr>
        <w:t xml:space="preserve">согласно </w:t>
      </w:r>
      <w:r w:rsidR="00777EB0">
        <w:rPr>
          <w:bCs/>
          <w:sz w:val="25"/>
          <w:szCs w:val="25"/>
        </w:rPr>
        <w:t xml:space="preserve">п. </w:t>
      </w:r>
      <w:proofErr w:type="gramStart"/>
      <w:r w:rsidR="00777EB0">
        <w:rPr>
          <w:bCs/>
          <w:sz w:val="25"/>
          <w:szCs w:val="25"/>
        </w:rPr>
        <w:t xml:space="preserve">7, </w:t>
      </w:r>
      <w:r w:rsidR="00711051">
        <w:rPr>
          <w:bCs/>
          <w:sz w:val="25"/>
          <w:szCs w:val="25"/>
        </w:rPr>
        <w:t xml:space="preserve">  </w:t>
      </w:r>
      <w:proofErr w:type="gramEnd"/>
      <w:r w:rsidR="00711051">
        <w:rPr>
          <w:bCs/>
          <w:sz w:val="25"/>
          <w:szCs w:val="25"/>
        </w:rPr>
        <w:t xml:space="preserve">               </w:t>
      </w:r>
      <w:r w:rsidR="00777EB0">
        <w:rPr>
          <w:bCs/>
          <w:sz w:val="25"/>
          <w:szCs w:val="25"/>
        </w:rPr>
        <w:t xml:space="preserve">п. 8.1 и </w:t>
      </w:r>
      <w:r w:rsidR="004648CF">
        <w:rPr>
          <w:bCs/>
          <w:sz w:val="25"/>
          <w:szCs w:val="25"/>
        </w:rPr>
        <w:t>требовани</w:t>
      </w:r>
      <w:r w:rsidR="001627B0">
        <w:rPr>
          <w:bCs/>
          <w:sz w:val="25"/>
          <w:szCs w:val="25"/>
        </w:rPr>
        <w:t>ям</w:t>
      </w:r>
      <w:r w:rsidR="004648CF">
        <w:rPr>
          <w:bCs/>
          <w:sz w:val="25"/>
          <w:szCs w:val="25"/>
        </w:rPr>
        <w:t xml:space="preserve"> п.8.3</w:t>
      </w:r>
      <w:r w:rsidR="00777EB0">
        <w:rPr>
          <w:bCs/>
          <w:sz w:val="25"/>
          <w:szCs w:val="25"/>
        </w:rPr>
        <w:t xml:space="preserve"> Технического задания</w:t>
      </w:r>
      <w:r w:rsidR="001627B0">
        <w:rPr>
          <w:bCs/>
          <w:sz w:val="25"/>
          <w:szCs w:val="25"/>
        </w:rPr>
        <w:t>.</w:t>
      </w:r>
    </w:p>
    <w:p w:rsidR="006A4A91" w:rsidRPr="00A21DE2" w:rsidRDefault="005F0A8A" w:rsidP="006B096D">
      <w:pPr>
        <w:spacing w:line="276" w:lineRule="auto"/>
        <w:rPr>
          <w:b/>
          <w:bCs/>
          <w:sz w:val="25"/>
          <w:szCs w:val="25"/>
        </w:rPr>
      </w:pPr>
      <w:r w:rsidRPr="00A21DE2">
        <w:rPr>
          <w:b/>
          <w:bCs/>
          <w:sz w:val="25"/>
          <w:szCs w:val="25"/>
        </w:rPr>
        <w:t>6</w:t>
      </w:r>
      <w:r w:rsidR="00B50FEA" w:rsidRPr="00A21DE2">
        <w:rPr>
          <w:b/>
          <w:bCs/>
          <w:sz w:val="25"/>
          <w:szCs w:val="25"/>
        </w:rPr>
        <w:t xml:space="preserve">. </w:t>
      </w:r>
      <w:r w:rsidRPr="00A21DE2">
        <w:rPr>
          <w:b/>
          <w:bCs/>
          <w:sz w:val="25"/>
          <w:szCs w:val="25"/>
        </w:rPr>
        <w:t>Условия и порядок оплаты:</w:t>
      </w:r>
    </w:p>
    <w:p w:rsidR="00E363BD" w:rsidRPr="00A21DE2" w:rsidRDefault="00E72788" w:rsidP="006E0A31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A21DE2">
        <w:rPr>
          <w:rFonts w:ascii="Times New Roman" w:hAnsi="Times New Roman"/>
          <w:color w:val="00B050"/>
          <w:sz w:val="25"/>
          <w:szCs w:val="25"/>
        </w:rPr>
        <w:t xml:space="preserve"> </w:t>
      </w:r>
      <w:r w:rsidRPr="00A21DE2">
        <w:rPr>
          <w:rFonts w:ascii="Times New Roman" w:hAnsi="Times New Roman"/>
          <w:sz w:val="25"/>
          <w:szCs w:val="25"/>
        </w:rPr>
        <w:t>6</w:t>
      </w:r>
      <w:r w:rsidR="00F60188" w:rsidRPr="00A21DE2">
        <w:rPr>
          <w:rFonts w:ascii="Times New Roman" w:hAnsi="Times New Roman"/>
          <w:sz w:val="25"/>
          <w:szCs w:val="25"/>
        </w:rPr>
        <w:t xml:space="preserve">.1 </w:t>
      </w:r>
      <w:r w:rsidR="00251AFC" w:rsidRPr="00A21DE2">
        <w:rPr>
          <w:rFonts w:ascii="Times New Roman" w:hAnsi="Times New Roman"/>
          <w:sz w:val="25"/>
          <w:szCs w:val="25"/>
        </w:rPr>
        <w:t>Предусмотрен</w:t>
      </w:r>
      <w:r w:rsidR="00E363BD" w:rsidRPr="00A21DE2">
        <w:rPr>
          <w:rFonts w:ascii="Times New Roman" w:hAnsi="Times New Roman"/>
          <w:sz w:val="25"/>
          <w:szCs w:val="25"/>
        </w:rPr>
        <w:t xml:space="preserve">а предоплата в размере </w:t>
      </w:r>
      <w:r w:rsidR="00E03D68" w:rsidRPr="00A21DE2">
        <w:rPr>
          <w:rFonts w:ascii="Times New Roman" w:hAnsi="Times New Roman"/>
          <w:b/>
          <w:sz w:val="25"/>
          <w:szCs w:val="25"/>
        </w:rPr>
        <w:t>5</w:t>
      </w:r>
      <w:r w:rsidR="00251AFC" w:rsidRPr="00A21DE2">
        <w:rPr>
          <w:rFonts w:ascii="Times New Roman" w:hAnsi="Times New Roman"/>
          <w:b/>
          <w:sz w:val="25"/>
          <w:szCs w:val="25"/>
        </w:rPr>
        <w:t>0%</w:t>
      </w:r>
      <w:r w:rsidR="00E363BD" w:rsidRPr="00A21DE2">
        <w:rPr>
          <w:rFonts w:ascii="Times New Roman" w:hAnsi="Times New Roman"/>
          <w:sz w:val="25"/>
          <w:szCs w:val="25"/>
        </w:rPr>
        <w:t>.</w:t>
      </w:r>
    </w:p>
    <w:p w:rsidR="00F60188" w:rsidRPr="00A21DE2" w:rsidRDefault="00E363BD" w:rsidP="006E0A31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A21DE2">
        <w:rPr>
          <w:rFonts w:ascii="Times New Roman" w:hAnsi="Times New Roman"/>
          <w:sz w:val="25"/>
          <w:szCs w:val="25"/>
        </w:rPr>
        <w:t xml:space="preserve"> </w:t>
      </w:r>
      <w:r w:rsidR="00F60188" w:rsidRPr="00A21DE2">
        <w:rPr>
          <w:rFonts w:ascii="Times New Roman" w:hAnsi="Times New Roman"/>
          <w:sz w:val="25"/>
          <w:szCs w:val="25"/>
        </w:rPr>
        <w:t>6.2 Дальнейшая оплата производится в соответствии с условиями Договора</w:t>
      </w:r>
    </w:p>
    <w:p w:rsidR="00C8258C" w:rsidRPr="00777EB0" w:rsidRDefault="00BE7FD1" w:rsidP="006E0A31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A21DE2">
        <w:rPr>
          <w:rFonts w:ascii="Times New Roman" w:hAnsi="Times New Roman"/>
          <w:sz w:val="25"/>
          <w:szCs w:val="25"/>
        </w:rPr>
        <w:t xml:space="preserve"> </w:t>
      </w:r>
      <w:r w:rsidR="00F60188" w:rsidRPr="00A21DE2">
        <w:rPr>
          <w:rFonts w:ascii="Times New Roman" w:hAnsi="Times New Roman"/>
          <w:sz w:val="25"/>
          <w:szCs w:val="25"/>
        </w:rPr>
        <w:t xml:space="preserve">6.3. Основанием для оплаты фактически выполненных Подрядчиком работ являются акты </w:t>
      </w:r>
      <w:r w:rsidR="002C00C7" w:rsidRPr="00A21DE2">
        <w:rPr>
          <w:rFonts w:ascii="Times New Roman" w:hAnsi="Times New Roman"/>
          <w:sz w:val="25"/>
          <w:szCs w:val="25"/>
        </w:rPr>
        <w:t>п</w:t>
      </w:r>
      <w:r w:rsidR="00C8258C" w:rsidRPr="00A21DE2">
        <w:rPr>
          <w:rFonts w:ascii="Times New Roman" w:hAnsi="Times New Roman"/>
          <w:sz w:val="25"/>
          <w:szCs w:val="25"/>
        </w:rPr>
        <w:t>риемки выполненных работ по форме КС-2, Акт приемки в эксплуатацию приемочной комиссией законченного ремонтом объекта</w:t>
      </w:r>
      <w:r w:rsidR="000D5D32" w:rsidRPr="00A21DE2">
        <w:rPr>
          <w:rFonts w:ascii="Times New Roman" w:hAnsi="Times New Roman"/>
          <w:sz w:val="25"/>
          <w:szCs w:val="25"/>
        </w:rPr>
        <w:t>,</w:t>
      </w:r>
      <w:r w:rsidR="00C8258C" w:rsidRPr="00A21DE2">
        <w:rPr>
          <w:rFonts w:ascii="Times New Roman" w:hAnsi="Times New Roman"/>
          <w:sz w:val="25"/>
          <w:szCs w:val="25"/>
        </w:rPr>
        <w:t xml:space="preserve"> справка по форме КС-3 о стоимости фактически выполненных работ, счет и счет-фактура</w:t>
      </w:r>
      <w:r w:rsidR="000D5D32" w:rsidRPr="00777EB0">
        <w:rPr>
          <w:rFonts w:ascii="Times New Roman" w:hAnsi="Times New Roman"/>
          <w:sz w:val="25"/>
          <w:szCs w:val="25"/>
        </w:rPr>
        <w:t>.</w:t>
      </w:r>
    </w:p>
    <w:p w:rsidR="00607C7C" w:rsidRPr="00A21DE2" w:rsidRDefault="006F3B01" w:rsidP="006B096D">
      <w:pPr>
        <w:spacing w:line="276" w:lineRule="auto"/>
        <w:rPr>
          <w:b/>
          <w:bCs/>
          <w:sz w:val="25"/>
          <w:szCs w:val="25"/>
        </w:rPr>
      </w:pPr>
      <w:r w:rsidRPr="00A21DE2">
        <w:rPr>
          <w:b/>
          <w:bCs/>
          <w:sz w:val="25"/>
          <w:szCs w:val="25"/>
        </w:rPr>
        <w:t>7.</w:t>
      </w:r>
      <w:r w:rsidR="00C70AA7" w:rsidRPr="00A21DE2">
        <w:rPr>
          <w:b/>
          <w:bCs/>
          <w:sz w:val="25"/>
          <w:szCs w:val="25"/>
        </w:rPr>
        <w:t xml:space="preserve"> </w:t>
      </w:r>
      <w:r w:rsidRPr="00A21DE2">
        <w:rPr>
          <w:b/>
          <w:sz w:val="25"/>
          <w:szCs w:val="25"/>
        </w:rPr>
        <w:t xml:space="preserve">Объем </w:t>
      </w:r>
      <w:r w:rsidRPr="00A21DE2">
        <w:rPr>
          <w:b/>
          <w:bCs/>
          <w:sz w:val="25"/>
          <w:szCs w:val="25"/>
        </w:rPr>
        <w:t>выполняемых работ</w:t>
      </w:r>
      <w:r w:rsidRPr="00A21DE2">
        <w:rPr>
          <w:b/>
          <w:sz w:val="25"/>
          <w:szCs w:val="25"/>
        </w:rPr>
        <w:t>:</w:t>
      </w:r>
      <w:r w:rsidR="00270A23" w:rsidRPr="00A21DE2">
        <w:rPr>
          <w:b/>
          <w:sz w:val="25"/>
          <w:szCs w:val="25"/>
        </w:rPr>
        <w:t xml:space="preserve"> </w:t>
      </w:r>
      <w:r w:rsidRPr="00A21DE2">
        <w:rPr>
          <w:sz w:val="25"/>
          <w:szCs w:val="25"/>
        </w:rPr>
        <w:t xml:space="preserve">Согласно </w:t>
      </w:r>
      <w:r w:rsidR="00B01F35" w:rsidRPr="00A21DE2">
        <w:rPr>
          <w:sz w:val="25"/>
          <w:szCs w:val="25"/>
        </w:rPr>
        <w:t>Рабочей</w:t>
      </w:r>
      <w:r w:rsidR="006A73A6" w:rsidRPr="00A21DE2">
        <w:rPr>
          <w:sz w:val="25"/>
          <w:szCs w:val="25"/>
        </w:rPr>
        <w:t xml:space="preserve"> документации </w:t>
      </w:r>
      <w:r w:rsidR="00270A23" w:rsidRPr="00A21DE2">
        <w:rPr>
          <w:sz w:val="25"/>
          <w:szCs w:val="25"/>
        </w:rPr>
        <w:t>шифр 01256-АС и 01256-ЭМ</w:t>
      </w:r>
      <w:r w:rsidR="004418A0">
        <w:rPr>
          <w:sz w:val="25"/>
          <w:szCs w:val="25"/>
        </w:rPr>
        <w:t xml:space="preserve">, </w:t>
      </w:r>
      <w:r w:rsidR="00607C7C" w:rsidRPr="00A21DE2">
        <w:rPr>
          <w:sz w:val="25"/>
          <w:szCs w:val="25"/>
        </w:rPr>
        <w:t>(Приложение 1</w:t>
      </w:r>
      <w:r w:rsidR="00270A23" w:rsidRPr="00A21DE2">
        <w:rPr>
          <w:sz w:val="25"/>
          <w:szCs w:val="25"/>
        </w:rPr>
        <w:t>,</w:t>
      </w:r>
      <w:r w:rsidR="001627B0">
        <w:rPr>
          <w:sz w:val="25"/>
          <w:szCs w:val="25"/>
        </w:rPr>
        <w:t xml:space="preserve"> </w:t>
      </w:r>
      <w:r w:rsidR="00270A23" w:rsidRPr="00A21DE2">
        <w:rPr>
          <w:sz w:val="25"/>
          <w:szCs w:val="25"/>
        </w:rPr>
        <w:t>2</w:t>
      </w:r>
      <w:r w:rsidR="00C20E49" w:rsidRPr="00A21DE2">
        <w:rPr>
          <w:sz w:val="25"/>
          <w:szCs w:val="25"/>
        </w:rPr>
        <w:t xml:space="preserve"> </w:t>
      </w:r>
      <w:r w:rsidR="00607C7C" w:rsidRPr="00A21DE2">
        <w:rPr>
          <w:sz w:val="25"/>
          <w:szCs w:val="25"/>
        </w:rPr>
        <w:t>к Техническому заданию).</w:t>
      </w:r>
    </w:p>
    <w:p w:rsidR="006F3B01" w:rsidRPr="00A21DE2" w:rsidRDefault="006F3B01" w:rsidP="006B096D">
      <w:pPr>
        <w:pStyle w:val="afff0"/>
        <w:spacing w:after="0" w:line="276" w:lineRule="auto"/>
        <w:ind w:left="0" w:firstLine="540"/>
        <w:rPr>
          <w:b/>
          <w:bCs/>
          <w:sz w:val="25"/>
          <w:szCs w:val="25"/>
        </w:rPr>
      </w:pPr>
      <w:r w:rsidRPr="00A21DE2">
        <w:rPr>
          <w:b/>
          <w:bCs/>
          <w:sz w:val="25"/>
          <w:szCs w:val="25"/>
        </w:rPr>
        <w:t xml:space="preserve">8.  Требования к объемам, видам работ и материалам. </w:t>
      </w:r>
    </w:p>
    <w:p w:rsidR="006F3B01" w:rsidRPr="00A21DE2" w:rsidRDefault="006F3B01" w:rsidP="006B096D">
      <w:pPr>
        <w:autoSpaceDE w:val="0"/>
        <w:autoSpaceDN w:val="0"/>
        <w:adjustRightInd w:val="0"/>
        <w:spacing w:line="276" w:lineRule="auto"/>
        <w:ind w:firstLine="540"/>
        <w:outlineLvl w:val="0"/>
        <w:rPr>
          <w:sz w:val="25"/>
          <w:szCs w:val="25"/>
        </w:rPr>
      </w:pPr>
      <w:r w:rsidRPr="00A21DE2">
        <w:rPr>
          <w:sz w:val="25"/>
          <w:szCs w:val="25"/>
        </w:rPr>
        <w:t>8.1. Объемы</w:t>
      </w:r>
      <w:r w:rsidR="00D37299" w:rsidRPr="00A21DE2">
        <w:rPr>
          <w:sz w:val="25"/>
          <w:szCs w:val="25"/>
        </w:rPr>
        <w:t xml:space="preserve">, </w:t>
      </w:r>
      <w:r w:rsidRPr="00A21DE2">
        <w:rPr>
          <w:sz w:val="25"/>
          <w:szCs w:val="25"/>
        </w:rPr>
        <w:t>виды работ</w:t>
      </w:r>
      <w:r w:rsidR="00D37299" w:rsidRPr="00A21DE2">
        <w:rPr>
          <w:sz w:val="25"/>
          <w:szCs w:val="25"/>
        </w:rPr>
        <w:t xml:space="preserve"> и материалы (или их аналоги)</w:t>
      </w:r>
      <w:r w:rsidRPr="00A21DE2">
        <w:rPr>
          <w:sz w:val="25"/>
          <w:szCs w:val="25"/>
        </w:rPr>
        <w:t xml:space="preserve"> должны соответствовать объемам и видам работ, приведенным в Приложени</w:t>
      </w:r>
      <w:r w:rsidR="00E53496" w:rsidRPr="00A21DE2">
        <w:rPr>
          <w:sz w:val="25"/>
          <w:szCs w:val="25"/>
        </w:rPr>
        <w:t>и</w:t>
      </w:r>
      <w:r w:rsidR="00823BCD" w:rsidRPr="00A21DE2">
        <w:rPr>
          <w:sz w:val="25"/>
          <w:szCs w:val="25"/>
        </w:rPr>
        <w:t xml:space="preserve"> </w:t>
      </w:r>
      <w:r w:rsidRPr="00A21DE2">
        <w:rPr>
          <w:sz w:val="25"/>
          <w:szCs w:val="25"/>
        </w:rPr>
        <w:t>1</w:t>
      </w:r>
      <w:r w:rsidR="00270A23" w:rsidRPr="00A21DE2">
        <w:rPr>
          <w:sz w:val="25"/>
          <w:szCs w:val="25"/>
        </w:rPr>
        <w:t>, 2</w:t>
      </w:r>
      <w:r w:rsidR="00457D69" w:rsidRPr="00A21DE2">
        <w:rPr>
          <w:sz w:val="25"/>
          <w:szCs w:val="25"/>
        </w:rPr>
        <w:t>.</w:t>
      </w:r>
    </w:p>
    <w:p w:rsidR="00A77F98" w:rsidRPr="00A21DE2" w:rsidRDefault="00A77F98" w:rsidP="006B096D">
      <w:pPr>
        <w:pStyle w:val="affd"/>
        <w:tabs>
          <w:tab w:val="left" w:pos="1731"/>
        </w:tabs>
        <w:spacing w:after="0" w:line="276" w:lineRule="auto"/>
        <w:ind w:right="-2"/>
        <w:jc w:val="both"/>
        <w:rPr>
          <w:snapToGrid w:val="0"/>
          <w:sz w:val="25"/>
          <w:szCs w:val="25"/>
        </w:rPr>
      </w:pPr>
      <w:r w:rsidRPr="00A21DE2">
        <w:rPr>
          <w:sz w:val="25"/>
          <w:szCs w:val="25"/>
        </w:rPr>
        <w:t xml:space="preserve">          8.2. </w:t>
      </w:r>
      <w:r w:rsidRPr="00A21DE2">
        <w:rPr>
          <w:sz w:val="25"/>
          <w:szCs w:val="25"/>
          <w:lang w:eastAsia="ar-SA"/>
        </w:rPr>
        <w:t>Применение Подрядчиком ТМЦ, не соответствующих заявленным Заказчиком не допускается.</w:t>
      </w:r>
      <w:r w:rsidRPr="00A21DE2">
        <w:rPr>
          <w:sz w:val="25"/>
          <w:szCs w:val="25"/>
        </w:rPr>
        <w:t xml:space="preserve"> </w:t>
      </w:r>
      <w:r w:rsidRPr="00A21DE2">
        <w:rPr>
          <w:snapToGrid w:val="0"/>
          <w:sz w:val="25"/>
          <w:szCs w:val="25"/>
        </w:rPr>
        <w:t>Предоставление Подрядчиком документов, подтверждающих качество используемых материалов, предусмотрено на этапе осуществления Заказчиком технического надзора.</w:t>
      </w:r>
    </w:p>
    <w:p w:rsidR="00397E01" w:rsidRPr="00A21DE2" w:rsidRDefault="006A4A91" w:rsidP="006B096D">
      <w:pPr>
        <w:spacing w:line="276" w:lineRule="auto"/>
        <w:rPr>
          <w:sz w:val="25"/>
          <w:szCs w:val="25"/>
        </w:rPr>
      </w:pPr>
      <w:r w:rsidRPr="00A21DE2">
        <w:rPr>
          <w:sz w:val="25"/>
          <w:szCs w:val="25"/>
        </w:rPr>
        <w:t>8.</w:t>
      </w:r>
      <w:r w:rsidR="00A77F98" w:rsidRPr="00A21DE2">
        <w:rPr>
          <w:sz w:val="25"/>
          <w:szCs w:val="25"/>
        </w:rPr>
        <w:t>3</w:t>
      </w:r>
      <w:r w:rsidRPr="00A21DE2">
        <w:rPr>
          <w:color w:val="FF0000"/>
          <w:sz w:val="25"/>
          <w:szCs w:val="25"/>
        </w:rPr>
        <w:t xml:space="preserve">. </w:t>
      </w:r>
      <w:r w:rsidR="00C359A2" w:rsidRPr="00A21DE2">
        <w:rPr>
          <w:sz w:val="25"/>
          <w:szCs w:val="25"/>
        </w:rPr>
        <w:t xml:space="preserve">Стоимость выполняемых работ должна быть определена </w:t>
      </w:r>
      <w:r w:rsidR="00397E01" w:rsidRPr="00A21DE2">
        <w:rPr>
          <w:sz w:val="25"/>
          <w:szCs w:val="25"/>
        </w:rPr>
        <w:t xml:space="preserve">базисно-индексным методом расчёта </w:t>
      </w:r>
      <w:r w:rsidR="002B3A91" w:rsidRPr="00A21DE2">
        <w:rPr>
          <w:sz w:val="25"/>
          <w:szCs w:val="25"/>
        </w:rPr>
        <w:t xml:space="preserve">в соответствии с Методикой </w:t>
      </w:r>
      <w:r w:rsidR="00CA5696" w:rsidRPr="00A21DE2">
        <w:rPr>
          <w:sz w:val="25"/>
          <w:szCs w:val="25"/>
        </w:rPr>
        <w:t xml:space="preserve">определения сметной стоимости строительства, реконструкции, капитального ремонта, сноса объектов  капитального строительства, работ по сохранению объектов культурного наследия (памятников истории и культуры) народов РФ на территории РФ, утвержденной приказом Министерства строительства и жилищно-коммунального хозяйства РФ от 04.08.2020г. </w:t>
      </w:r>
      <w:r w:rsidR="00777EB0">
        <w:rPr>
          <w:sz w:val="25"/>
          <w:szCs w:val="25"/>
        </w:rPr>
        <w:t xml:space="preserve">    </w:t>
      </w:r>
      <w:r w:rsidR="00CA5696" w:rsidRPr="00A21DE2">
        <w:rPr>
          <w:sz w:val="25"/>
          <w:szCs w:val="25"/>
        </w:rPr>
        <w:t>№ 421/</w:t>
      </w:r>
      <w:proofErr w:type="spellStart"/>
      <w:r w:rsidR="00CA5696" w:rsidRPr="00A21DE2">
        <w:rPr>
          <w:sz w:val="25"/>
          <w:szCs w:val="25"/>
        </w:rPr>
        <w:t>пр</w:t>
      </w:r>
      <w:proofErr w:type="spellEnd"/>
      <w:r w:rsidR="00CA5696" w:rsidRPr="00A21DE2">
        <w:rPr>
          <w:sz w:val="25"/>
          <w:szCs w:val="25"/>
        </w:rPr>
        <w:t xml:space="preserve"> в рублях с использованием</w:t>
      </w:r>
      <w:r w:rsidR="00397E01" w:rsidRPr="00A21DE2">
        <w:rPr>
          <w:sz w:val="25"/>
          <w:szCs w:val="25"/>
        </w:rPr>
        <w:t xml:space="preserve"> сборников ФЕР-20</w:t>
      </w:r>
      <w:r w:rsidR="00AD3E9E" w:rsidRPr="00A21DE2">
        <w:rPr>
          <w:sz w:val="25"/>
          <w:szCs w:val="25"/>
        </w:rPr>
        <w:t>20 (в том числе их отдельных составляющих) в редакции, действующей на момент передачи сметной документации Заказчику и индексов изменения сметной стоимости, сведения о которых включены в ФРСН на момент заключения договора</w:t>
      </w:r>
      <w:r w:rsidR="00397E01" w:rsidRPr="00A21DE2">
        <w:rPr>
          <w:sz w:val="25"/>
          <w:szCs w:val="25"/>
        </w:rPr>
        <w:t xml:space="preserve">. </w:t>
      </w:r>
    </w:p>
    <w:p w:rsidR="005F0A8A" w:rsidRPr="00A21DE2" w:rsidRDefault="00C403E0" w:rsidP="006B096D">
      <w:pPr>
        <w:pStyle w:val="affd"/>
        <w:tabs>
          <w:tab w:val="left" w:pos="1731"/>
        </w:tabs>
        <w:spacing w:after="0" w:line="276" w:lineRule="auto"/>
        <w:ind w:right="-2"/>
        <w:jc w:val="both"/>
        <w:rPr>
          <w:b/>
          <w:bCs/>
          <w:sz w:val="25"/>
          <w:szCs w:val="25"/>
        </w:rPr>
      </w:pPr>
      <w:r w:rsidRPr="00A21DE2">
        <w:rPr>
          <w:sz w:val="25"/>
          <w:szCs w:val="25"/>
        </w:rPr>
        <w:lastRenderedPageBreak/>
        <w:t xml:space="preserve"> </w:t>
      </w:r>
      <w:r w:rsidR="00094FDA" w:rsidRPr="00A21DE2">
        <w:rPr>
          <w:sz w:val="25"/>
          <w:szCs w:val="25"/>
        </w:rPr>
        <w:t xml:space="preserve">         </w:t>
      </w:r>
      <w:r w:rsidR="00DC4E6D" w:rsidRPr="00A21DE2">
        <w:rPr>
          <w:b/>
          <w:bCs/>
          <w:sz w:val="25"/>
          <w:szCs w:val="25"/>
        </w:rPr>
        <w:t xml:space="preserve">9. </w:t>
      </w:r>
      <w:r w:rsidR="005F0A8A" w:rsidRPr="00A21DE2">
        <w:rPr>
          <w:b/>
          <w:bCs/>
          <w:sz w:val="25"/>
          <w:szCs w:val="25"/>
        </w:rPr>
        <w:t>Требования к безопасности при производстве работ.</w:t>
      </w:r>
    </w:p>
    <w:p w:rsidR="00BF3CDD" w:rsidRPr="00A21DE2" w:rsidRDefault="00D7690A" w:rsidP="006B096D">
      <w:pPr>
        <w:pStyle w:val="affd"/>
        <w:tabs>
          <w:tab w:val="left" w:pos="1597"/>
        </w:tabs>
        <w:spacing w:after="0" w:line="276" w:lineRule="auto"/>
        <w:ind w:right="-2"/>
        <w:jc w:val="both"/>
        <w:rPr>
          <w:sz w:val="25"/>
          <w:szCs w:val="25"/>
        </w:rPr>
      </w:pPr>
      <w:r w:rsidRPr="00A21DE2">
        <w:rPr>
          <w:sz w:val="25"/>
          <w:szCs w:val="25"/>
        </w:rPr>
        <w:t xml:space="preserve">         </w:t>
      </w:r>
      <w:r w:rsidR="00094FDA" w:rsidRPr="00A21DE2">
        <w:rPr>
          <w:sz w:val="25"/>
          <w:szCs w:val="25"/>
        </w:rPr>
        <w:t xml:space="preserve"> 9.1</w:t>
      </w:r>
      <w:r w:rsidR="00094FDA" w:rsidRPr="00A21DE2">
        <w:rPr>
          <w:color w:val="FF0000"/>
          <w:sz w:val="25"/>
          <w:szCs w:val="25"/>
        </w:rPr>
        <w:t>.</w:t>
      </w:r>
      <w:r w:rsidR="00094FDA" w:rsidRPr="00A21DE2">
        <w:rPr>
          <w:sz w:val="25"/>
          <w:szCs w:val="25"/>
        </w:rPr>
        <w:t>Обеспечить выполнение требований нормативно-правовых актов по охране труда, промышленной и пожарной безопасности и охране окружающей среды своими работниками и работниками сторонних организаций, привлекаемых для выполнения Работ, с проведением всех видов инструктажей (вводным, первичным, повторным, внеплановым, целевым) по охране труда, предусмотренных трудовым законодательством РФ, по промышленной и пожарной безопасности и охране окружающей среды с обязательной последующей регистрацией в журнале инструктажей Подрядчика</w:t>
      </w:r>
      <w:r w:rsidR="000D5D32" w:rsidRPr="00A21DE2">
        <w:rPr>
          <w:sz w:val="25"/>
          <w:szCs w:val="25"/>
        </w:rPr>
        <w:t xml:space="preserve"> (</w:t>
      </w:r>
      <w:r w:rsidR="00094FDA" w:rsidRPr="00A21DE2">
        <w:rPr>
          <w:sz w:val="25"/>
          <w:szCs w:val="25"/>
        </w:rPr>
        <w:t>в соответствии с требованиями Договора).</w:t>
      </w:r>
    </w:p>
    <w:p w:rsidR="00094FDA" w:rsidRPr="00A21DE2" w:rsidRDefault="00094FDA" w:rsidP="006B096D">
      <w:pPr>
        <w:pStyle w:val="affd"/>
        <w:tabs>
          <w:tab w:val="left" w:pos="1597"/>
        </w:tabs>
        <w:spacing w:after="0" w:line="276" w:lineRule="auto"/>
        <w:ind w:right="-2"/>
        <w:jc w:val="both"/>
        <w:rPr>
          <w:sz w:val="25"/>
          <w:szCs w:val="25"/>
        </w:rPr>
      </w:pPr>
      <w:r w:rsidRPr="00A21DE2">
        <w:rPr>
          <w:sz w:val="25"/>
          <w:szCs w:val="25"/>
        </w:rPr>
        <w:t xml:space="preserve">          9.2.Обеспечивать на объекте мероприятия по </w:t>
      </w:r>
      <w:r w:rsidR="004E1A59" w:rsidRPr="00A21DE2">
        <w:rPr>
          <w:sz w:val="25"/>
          <w:szCs w:val="25"/>
        </w:rPr>
        <w:t>охране труда</w:t>
      </w:r>
      <w:r w:rsidRPr="00A21DE2">
        <w:rPr>
          <w:sz w:val="25"/>
          <w:szCs w:val="25"/>
        </w:rPr>
        <w:t>, пожарной безопасности и  производственной  санитарии, электробезопасности и  охране  окружающей</w:t>
      </w:r>
      <w:r w:rsidR="004E1A59" w:rsidRPr="00A21DE2">
        <w:rPr>
          <w:sz w:val="25"/>
          <w:szCs w:val="25"/>
        </w:rPr>
        <w:t xml:space="preserve"> </w:t>
      </w:r>
      <w:r w:rsidRPr="00A21DE2">
        <w:rPr>
          <w:sz w:val="25"/>
          <w:szCs w:val="25"/>
        </w:rPr>
        <w:t>среды при производстве Работ и при хранении материалов, оборудования и имущества на своем участке проведения Работ, по соблюдению норм охраны труда и норм промышленной безопасности с назначением полномочного представителя (в соответствии с требованиями Договора).</w:t>
      </w:r>
    </w:p>
    <w:p w:rsidR="00094FDA" w:rsidRPr="00A21DE2" w:rsidRDefault="00094FDA" w:rsidP="006B096D">
      <w:pPr>
        <w:pStyle w:val="affd"/>
        <w:tabs>
          <w:tab w:val="left" w:pos="1731"/>
        </w:tabs>
        <w:spacing w:after="0" w:line="276" w:lineRule="auto"/>
        <w:ind w:right="-2"/>
        <w:jc w:val="both"/>
        <w:rPr>
          <w:sz w:val="25"/>
          <w:szCs w:val="25"/>
        </w:rPr>
      </w:pPr>
      <w:r w:rsidRPr="00A21DE2">
        <w:rPr>
          <w:sz w:val="25"/>
          <w:szCs w:val="25"/>
        </w:rPr>
        <w:t xml:space="preserve">           9.3.</w:t>
      </w:r>
      <w:r w:rsidR="006E0A31" w:rsidRPr="00A21DE2">
        <w:rPr>
          <w:sz w:val="25"/>
          <w:szCs w:val="25"/>
        </w:rPr>
        <w:t xml:space="preserve"> </w:t>
      </w:r>
      <w:r w:rsidRPr="00A21DE2">
        <w:rPr>
          <w:sz w:val="25"/>
          <w:szCs w:val="25"/>
        </w:rPr>
        <w:t>Экологические мероприятия должны проводиться Подрядчиком в соответствии с законодательными и нормативными правовыми актами РФ (в соответствии с требованиями Договора).</w:t>
      </w:r>
    </w:p>
    <w:p w:rsidR="00361AD0" w:rsidRPr="00A21DE2" w:rsidRDefault="00094FDA" w:rsidP="006B096D">
      <w:pPr>
        <w:pStyle w:val="affd"/>
        <w:tabs>
          <w:tab w:val="left" w:pos="1731"/>
        </w:tabs>
        <w:spacing w:after="0" w:line="276" w:lineRule="auto"/>
        <w:ind w:right="-2"/>
        <w:jc w:val="both"/>
        <w:rPr>
          <w:b/>
          <w:bCs/>
          <w:sz w:val="25"/>
          <w:szCs w:val="25"/>
        </w:rPr>
      </w:pPr>
      <w:r w:rsidRPr="00A21DE2">
        <w:rPr>
          <w:sz w:val="25"/>
          <w:szCs w:val="25"/>
        </w:rPr>
        <w:t xml:space="preserve">            </w:t>
      </w:r>
      <w:r w:rsidR="00361AD0" w:rsidRPr="00A21DE2">
        <w:rPr>
          <w:b/>
          <w:bCs/>
          <w:sz w:val="25"/>
          <w:szCs w:val="25"/>
        </w:rPr>
        <w:t>10. Гарантийные обязательства.</w:t>
      </w:r>
    </w:p>
    <w:p w:rsidR="00361AD0" w:rsidRPr="00A21DE2" w:rsidRDefault="00361AD0" w:rsidP="006B096D">
      <w:pPr>
        <w:pStyle w:val="afff0"/>
        <w:spacing w:after="0" w:line="276" w:lineRule="auto"/>
        <w:ind w:left="0" w:firstLine="709"/>
        <w:rPr>
          <w:sz w:val="25"/>
          <w:szCs w:val="25"/>
        </w:rPr>
      </w:pPr>
      <w:r w:rsidRPr="00A21DE2">
        <w:rPr>
          <w:sz w:val="25"/>
          <w:szCs w:val="25"/>
        </w:rPr>
        <w:t>10.1. Гарантии качества распространяются на все материалы и работы, выполненные Подрядчиком по договору.</w:t>
      </w:r>
    </w:p>
    <w:p w:rsidR="00361AD0" w:rsidRPr="00A21DE2" w:rsidRDefault="00361AD0" w:rsidP="006B096D">
      <w:pPr>
        <w:pStyle w:val="affd"/>
        <w:tabs>
          <w:tab w:val="left" w:pos="0"/>
        </w:tabs>
        <w:spacing w:after="0" w:line="276" w:lineRule="auto"/>
        <w:ind w:firstLine="709"/>
        <w:jc w:val="both"/>
        <w:rPr>
          <w:sz w:val="25"/>
          <w:szCs w:val="25"/>
        </w:rPr>
      </w:pPr>
      <w:r w:rsidRPr="00A21DE2">
        <w:rPr>
          <w:sz w:val="25"/>
          <w:szCs w:val="25"/>
        </w:rPr>
        <w:t>10.2</w:t>
      </w:r>
      <w:r w:rsidRPr="00A21DE2">
        <w:rPr>
          <w:color w:val="00B050"/>
          <w:sz w:val="25"/>
          <w:szCs w:val="25"/>
        </w:rPr>
        <w:t xml:space="preserve">. </w:t>
      </w:r>
      <w:r w:rsidR="000D0633" w:rsidRPr="00A21DE2">
        <w:rPr>
          <w:sz w:val="25"/>
          <w:szCs w:val="25"/>
        </w:rPr>
        <w:t>Гарантийный срок на выполненные работ</w:t>
      </w:r>
      <w:r w:rsidR="005A2799" w:rsidRPr="00A21DE2">
        <w:rPr>
          <w:sz w:val="25"/>
          <w:szCs w:val="25"/>
        </w:rPr>
        <w:t>ы</w:t>
      </w:r>
      <w:r w:rsidR="000D0633" w:rsidRPr="00A21DE2">
        <w:rPr>
          <w:sz w:val="25"/>
          <w:szCs w:val="25"/>
        </w:rPr>
        <w:t xml:space="preserve"> -</w:t>
      </w:r>
      <w:r w:rsidR="005A2799" w:rsidRPr="00A21DE2">
        <w:rPr>
          <w:sz w:val="25"/>
          <w:szCs w:val="25"/>
        </w:rPr>
        <w:t xml:space="preserve"> </w:t>
      </w:r>
      <w:r w:rsidR="000D0633" w:rsidRPr="00A21DE2">
        <w:rPr>
          <w:rFonts w:eastAsia="Calibri"/>
          <w:sz w:val="25"/>
          <w:szCs w:val="25"/>
          <w:lang w:eastAsia="en-US"/>
        </w:rPr>
        <w:t xml:space="preserve">5 лет </w:t>
      </w:r>
      <w:r w:rsidR="000D0633" w:rsidRPr="00A21DE2">
        <w:rPr>
          <w:sz w:val="25"/>
          <w:szCs w:val="25"/>
        </w:rPr>
        <w:t xml:space="preserve">с момента окончательной сдачи результатов Работ </w:t>
      </w:r>
      <w:r w:rsidR="00270A23" w:rsidRPr="00A21DE2">
        <w:rPr>
          <w:sz w:val="25"/>
          <w:szCs w:val="25"/>
        </w:rPr>
        <w:t>З</w:t>
      </w:r>
      <w:r w:rsidR="000D0633" w:rsidRPr="00A21DE2">
        <w:rPr>
          <w:sz w:val="25"/>
          <w:szCs w:val="25"/>
        </w:rPr>
        <w:t>аказчику.</w:t>
      </w:r>
    </w:p>
    <w:p w:rsidR="00361AD0" w:rsidRDefault="00361AD0" w:rsidP="006B096D">
      <w:pPr>
        <w:pStyle w:val="afff0"/>
        <w:spacing w:after="0" w:line="276" w:lineRule="auto"/>
        <w:ind w:firstLine="426"/>
        <w:rPr>
          <w:sz w:val="25"/>
          <w:szCs w:val="25"/>
        </w:rPr>
      </w:pPr>
      <w:r w:rsidRPr="00A21DE2">
        <w:rPr>
          <w:sz w:val="25"/>
          <w:szCs w:val="25"/>
        </w:rPr>
        <w:t>10.3.</w:t>
      </w:r>
      <w:r w:rsidR="006E0A31" w:rsidRPr="00A21DE2">
        <w:rPr>
          <w:sz w:val="25"/>
          <w:szCs w:val="25"/>
        </w:rPr>
        <w:t xml:space="preserve"> </w:t>
      </w:r>
      <w:r w:rsidRPr="00A21DE2">
        <w:rPr>
          <w:sz w:val="25"/>
          <w:szCs w:val="25"/>
        </w:rPr>
        <w:t xml:space="preserve">Иные условия гарантии указываются в договоре. </w:t>
      </w:r>
    </w:p>
    <w:p w:rsidR="001C0571" w:rsidRPr="001C0571" w:rsidRDefault="001627B0" w:rsidP="001627B0">
      <w:pPr>
        <w:spacing w:line="276" w:lineRule="auto"/>
        <w:ind w:firstLine="0"/>
        <w:rPr>
          <w:b/>
          <w:bCs/>
          <w:sz w:val="25"/>
          <w:szCs w:val="25"/>
        </w:rPr>
      </w:pPr>
      <w:r>
        <w:rPr>
          <w:bCs/>
          <w:sz w:val="25"/>
          <w:szCs w:val="25"/>
        </w:rPr>
        <w:t xml:space="preserve">           </w:t>
      </w:r>
      <w:r w:rsidR="001C0571" w:rsidRPr="001C0571">
        <w:rPr>
          <w:b/>
          <w:bCs/>
          <w:sz w:val="25"/>
          <w:szCs w:val="25"/>
        </w:rPr>
        <w:t>11. Требования к участникам мониторинга.</w:t>
      </w:r>
    </w:p>
    <w:p w:rsidR="001C0571" w:rsidRDefault="001C0571" w:rsidP="001627B0">
      <w:pPr>
        <w:spacing w:line="276" w:lineRule="auto"/>
        <w:ind w:firstLine="0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          11.1 Коммерческие предложения предо</w:t>
      </w:r>
      <w:r w:rsidR="000757C8">
        <w:rPr>
          <w:bCs/>
          <w:sz w:val="25"/>
          <w:szCs w:val="25"/>
        </w:rPr>
        <w:t>с</w:t>
      </w:r>
      <w:r>
        <w:rPr>
          <w:bCs/>
          <w:sz w:val="25"/>
          <w:szCs w:val="25"/>
        </w:rPr>
        <w:t>тавлять по форме, предложенной Заказчиком</w:t>
      </w:r>
      <w:r w:rsidR="0097573E">
        <w:rPr>
          <w:bCs/>
          <w:sz w:val="25"/>
          <w:szCs w:val="25"/>
        </w:rPr>
        <w:t xml:space="preserve"> (Приложение № 3 к Техническому заданию)</w:t>
      </w:r>
      <w:r>
        <w:rPr>
          <w:bCs/>
          <w:sz w:val="25"/>
          <w:szCs w:val="25"/>
        </w:rPr>
        <w:t>.</w:t>
      </w:r>
    </w:p>
    <w:p w:rsidR="003F6A35" w:rsidRPr="00A21DE2" w:rsidRDefault="001C0571" w:rsidP="008F4476">
      <w:pPr>
        <w:spacing w:line="276" w:lineRule="auto"/>
        <w:ind w:firstLine="0"/>
        <w:rPr>
          <w:sz w:val="25"/>
          <w:szCs w:val="25"/>
        </w:rPr>
      </w:pPr>
      <w:r>
        <w:rPr>
          <w:bCs/>
          <w:sz w:val="25"/>
          <w:szCs w:val="25"/>
        </w:rPr>
        <w:t xml:space="preserve">           </w:t>
      </w:r>
      <w:r w:rsidR="008F4476">
        <w:rPr>
          <w:bCs/>
          <w:sz w:val="25"/>
          <w:szCs w:val="25"/>
        </w:rPr>
        <w:t>1</w:t>
      </w:r>
      <w:r w:rsidR="003F6A35">
        <w:rPr>
          <w:sz w:val="25"/>
          <w:szCs w:val="25"/>
        </w:rPr>
        <w:t>1.</w:t>
      </w:r>
      <w:r w:rsidR="008F4476">
        <w:rPr>
          <w:sz w:val="25"/>
          <w:szCs w:val="25"/>
        </w:rPr>
        <w:t>2</w:t>
      </w:r>
      <w:r w:rsidR="003F6A35">
        <w:rPr>
          <w:sz w:val="25"/>
          <w:szCs w:val="25"/>
        </w:rPr>
        <w:t xml:space="preserve"> </w:t>
      </w:r>
      <w:r w:rsidR="003F6A35" w:rsidRPr="00A21DE2">
        <w:rPr>
          <w:sz w:val="25"/>
          <w:szCs w:val="25"/>
        </w:rPr>
        <w:t xml:space="preserve">Наличие исполненных договоров с выполнением аналогичных предмету закупки строительно-монтажных работ </w:t>
      </w:r>
      <w:r w:rsidR="003F6A35">
        <w:rPr>
          <w:sz w:val="25"/>
          <w:szCs w:val="25"/>
        </w:rPr>
        <w:t xml:space="preserve">(капитальный ремонт </w:t>
      </w:r>
      <w:proofErr w:type="spellStart"/>
      <w:r w:rsidR="003F6A35">
        <w:rPr>
          <w:sz w:val="25"/>
          <w:szCs w:val="25"/>
        </w:rPr>
        <w:t>фальцевых</w:t>
      </w:r>
      <w:proofErr w:type="spellEnd"/>
      <w:r w:rsidR="003F6A35">
        <w:rPr>
          <w:sz w:val="25"/>
          <w:szCs w:val="25"/>
        </w:rPr>
        <w:t xml:space="preserve"> кровель) </w:t>
      </w:r>
      <w:r w:rsidR="003F6A35" w:rsidRPr="00A21DE2">
        <w:rPr>
          <w:sz w:val="25"/>
          <w:szCs w:val="25"/>
        </w:rPr>
        <w:t xml:space="preserve">за последние 3 года до даты опубликования настоящего извещения и документации. При этом, стоимость ранее исполненных договоров должна </w:t>
      </w:r>
      <w:r w:rsidR="003F6A35" w:rsidRPr="008F4476">
        <w:rPr>
          <w:sz w:val="25"/>
          <w:szCs w:val="25"/>
        </w:rPr>
        <w:t xml:space="preserve">составлять не менее </w:t>
      </w:r>
      <w:r w:rsidR="00EA353A" w:rsidRPr="008F4476">
        <w:rPr>
          <w:sz w:val="25"/>
          <w:szCs w:val="25"/>
        </w:rPr>
        <w:t>6</w:t>
      </w:r>
      <w:r w:rsidR="001C67A9">
        <w:rPr>
          <w:sz w:val="25"/>
          <w:szCs w:val="25"/>
        </w:rPr>
        <w:t xml:space="preserve"> (шести)</w:t>
      </w:r>
      <w:r w:rsidR="00EA353A" w:rsidRPr="008F4476">
        <w:rPr>
          <w:sz w:val="25"/>
          <w:szCs w:val="25"/>
        </w:rPr>
        <w:t xml:space="preserve"> </w:t>
      </w:r>
      <w:r w:rsidR="001C67A9">
        <w:rPr>
          <w:sz w:val="25"/>
          <w:szCs w:val="25"/>
        </w:rPr>
        <w:t>миллионов</w:t>
      </w:r>
      <w:r w:rsidR="00EA353A">
        <w:rPr>
          <w:sz w:val="25"/>
          <w:szCs w:val="25"/>
        </w:rPr>
        <w:t xml:space="preserve"> рублей, в т.</w:t>
      </w:r>
      <w:r w:rsidR="0097573E">
        <w:rPr>
          <w:sz w:val="25"/>
          <w:szCs w:val="25"/>
        </w:rPr>
        <w:t xml:space="preserve"> </w:t>
      </w:r>
      <w:r w:rsidR="00EA353A">
        <w:rPr>
          <w:sz w:val="25"/>
          <w:szCs w:val="25"/>
        </w:rPr>
        <w:t>ч</w:t>
      </w:r>
      <w:r w:rsidR="0097573E">
        <w:rPr>
          <w:sz w:val="25"/>
          <w:szCs w:val="25"/>
        </w:rPr>
        <w:t>.</w:t>
      </w:r>
      <w:r w:rsidR="00EA353A">
        <w:rPr>
          <w:sz w:val="25"/>
          <w:szCs w:val="25"/>
        </w:rPr>
        <w:t xml:space="preserve"> НДС 20%</w:t>
      </w:r>
      <w:r w:rsidR="003F6A35" w:rsidRPr="00A21DE2">
        <w:rPr>
          <w:sz w:val="25"/>
          <w:szCs w:val="25"/>
        </w:rPr>
        <w:t>. В случае предоставления иностранного контракта пересчёт стоимости производится по курсу ЦБ РФ на дату пересчёта.</w:t>
      </w:r>
      <w:r w:rsidR="003F6A35">
        <w:rPr>
          <w:sz w:val="25"/>
          <w:szCs w:val="25"/>
        </w:rPr>
        <w:t xml:space="preserve"> При сравнении предложений участников стоимость фиксируется без учета НДС.</w:t>
      </w:r>
    </w:p>
    <w:p w:rsidR="003F6A35" w:rsidRPr="00A21DE2" w:rsidRDefault="003F6A35" w:rsidP="002C1547">
      <w:pPr>
        <w:pStyle w:val="aff8"/>
        <w:tabs>
          <w:tab w:val="left" w:pos="284"/>
        </w:tabs>
        <w:spacing w:line="276" w:lineRule="auto"/>
        <w:ind w:left="0" w:firstLine="567"/>
        <w:jc w:val="both"/>
        <w:rPr>
          <w:sz w:val="25"/>
          <w:szCs w:val="25"/>
        </w:rPr>
      </w:pPr>
      <w:r w:rsidRPr="00A21DE2">
        <w:rPr>
          <w:sz w:val="25"/>
          <w:szCs w:val="25"/>
        </w:rPr>
        <w:t>1</w:t>
      </w:r>
      <w:r w:rsidR="00EA353A">
        <w:rPr>
          <w:sz w:val="25"/>
          <w:szCs w:val="25"/>
        </w:rPr>
        <w:t>1.</w:t>
      </w:r>
      <w:r w:rsidR="008F4476">
        <w:rPr>
          <w:sz w:val="25"/>
          <w:szCs w:val="25"/>
        </w:rPr>
        <w:t>3</w:t>
      </w:r>
      <w:r w:rsidRPr="00A21DE2">
        <w:rPr>
          <w:sz w:val="25"/>
          <w:szCs w:val="25"/>
        </w:rPr>
        <w:t xml:space="preserve"> Наличие членства в СРО с правом выполнять работы, соответствующие предмету закупки (по строительству, реконструкции, капитальному ремонту и сносу объектов капитального строительства).</w:t>
      </w:r>
    </w:p>
    <w:p w:rsidR="003F6A35" w:rsidRPr="008F4476" w:rsidRDefault="003F6A35" w:rsidP="002C1547">
      <w:pPr>
        <w:pStyle w:val="aff8"/>
        <w:spacing w:line="276" w:lineRule="auto"/>
        <w:ind w:left="0" w:firstLine="709"/>
        <w:jc w:val="both"/>
        <w:rPr>
          <w:sz w:val="25"/>
          <w:szCs w:val="25"/>
        </w:rPr>
      </w:pPr>
      <w:r w:rsidRPr="00A21DE2">
        <w:rPr>
          <w:sz w:val="25"/>
          <w:szCs w:val="25"/>
        </w:rPr>
        <w:t xml:space="preserve">Выписка из реестра членов СРО, выданная не ранее чем за 30 календарных дней до даты подачи </w:t>
      </w:r>
      <w:r w:rsidR="00EA353A">
        <w:rPr>
          <w:sz w:val="25"/>
          <w:szCs w:val="25"/>
        </w:rPr>
        <w:t>коммерческого предложения</w:t>
      </w:r>
      <w:r w:rsidRPr="00A21DE2">
        <w:rPr>
          <w:sz w:val="25"/>
          <w:szCs w:val="25"/>
        </w:rPr>
        <w:t xml:space="preserve">, </w:t>
      </w:r>
      <w:r w:rsidRPr="00186AC3">
        <w:rPr>
          <w:sz w:val="25"/>
          <w:szCs w:val="25"/>
        </w:rPr>
        <w:t>с правом участия в конкурентных закупках и заключения договоров строительного подряда</w:t>
      </w:r>
      <w:r w:rsidR="008F4476">
        <w:rPr>
          <w:sz w:val="25"/>
          <w:szCs w:val="25"/>
        </w:rPr>
        <w:t>.</w:t>
      </w:r>
      <w:r w:rsidRPr="006B0ABD">
        <w:rPr>
          <w:color w:val="FF0000"/>
        </w:rPr>
        <w:t xml:space="preserve"> </w:t>
      </w:r>
      <w:r w:rsidRPr="00EA353A">
        <w:rPr>
          <w:sz w:val="25"/>
          <w:szCs w:val="25"/>
        </w:rPr>
        <w:t xml:space="preserve">(Подтверждающие документы: выписка из реестра членов </w:t>
      </w:r>
      <w:r w:rsidRPr="008F4476">
        <w:rPr>
          <w:sz w:val="25"/>
          <w:szCs w:val="25"/>
        </w:rPr>
        <w:t>СРО).</w:t>
      </w:r>
    </w:p>
    <w:p w:rsidR="003F6A35" w:rsidRPr="00A21DE2" w:rsidRDefault="008F4476" w:rsidP="002C1547">
      <w:pPr>
        <w:pStyle w:val="aff8"/>
        <w:tabs>
          <w:tab w:val="left" w:pos="0"/>
          <w:tab w:val="left" w:pos="851"/>
        </w:tabs>
        <w:spacing w:line="276" w:lineRule="auto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3F6A35" w:rsidRPr="00A21DE2">
        <w:rPr>
          <w:sz w:val="25"/>
          <w:szCs w:val="25"/>
        </w:rPr>
        <w:t>1</w:t>
      </w:r>
      <w:r w:rsidR="00EA353A">
        <w:rPr>
          <w:sz w:val="25"/>
          <w:szCs w:val="25"/>
        </w:rPr>
        <w:t>1.</w:t>
      </w:r>
      <w:r>
        <w:rPr>
          <w:sz w:val="25"/>
          <w:szCs w:val="25"/>
        </w:rPr>
        <w:t>4</w:t>
      </w:r>
      <w:r w:rsidR="003F6A35" w:rsidRPr="00A21DE2">
        <w:rPr>
          <w:sz w:val="25"/>
          <w:szCs w:val="25"/>
        </w:rPr>
        <w:t xml:space="preserve"> Объем работ по Договору, которые могут быть переданы на субподряд не может превышать 20% от стоимости работ</w:t>
      </w:r>
      <w:r w:rsidR="00EA353A">
        <w:rPr>
          <w:sz w:val="25"/>
          <w:szCs w:val="25"/>
        </w:rPr>
        <w:t xml:space="preserve">, указанной в </w:t>
      </w:r>
      <w:r w:rsidR="003F6A35" w:rsidRPr="00A21DE2">
        <w:rPr>
          <w:sz w:val="25"/>
          <w:szCs w:val="25"/>
        </w:rPr>
        <w:t>Договор</w:t>
      </w:r>
      <w:r w:rsidR="00EA353A">
        <w:rPr>
          <w:sz w:val="25"/>
          <w:szCs w:val="25"/>
        </w:rPr>
        <w:t>е</w:t>
      </w:r>
    </w:p>
    <w:p w:rsidR="003F6A35" w:rsidRPr="00A21DE2" w:rsidRDefault="003F6A35" w:rsidP="002C1547">
      <w:pPr>
        <w:pStyle w:val="aff8"/>
        <w:tabs>
          <w:tab w:val="left" w:pos="0"/>
          <w:tab w:val="left" w:pos="851"/>
        </w:tabs>
        <w:spacing w:line="276" w:lineRule="auto"/>
        <w:ind w:left="0" w:firstLine="567"/>
        <w:jc w:val="both"/>
        <w:rPr>
          <w:sz w:val="25"/>
          <w:szCs w:val="25"/>
        </w:rPr>
      </w:pPr>
    </w:p>
    <w:p w:rsidR="00AA4BA1" w:rsidRDefault="00AA4BA1" w:rsidP="006B096D">
      <w:pPr>
        <w:pStyle w:val="aff8"/>
        <w:tabs>
          <w:tab w:val="left" w:pos="0"/>
          <w:tab w:val="left" w:pos="851"/>
        </w:tabs>
        <w:spacing w:line="276" w:lineRule="auto"/>
        <w:ind w:left="0" w:firstLine="567"/>
        <w:jc w:val="both"/>
        <w:rPr>
          <w:sz w:val="25"/>
          <w:szCs w:val="25"/>
        </w:rPr>
      </w:pPr>
    </w:p>
    <w:p w:rsidR="00CF674B" w:rsidRPr="00A21DE2" w:rsidRDefault="008906E3" w:rsidP="002C1547">
      <w:pPr>
        <w:pStyle w:val="afff0"/>
        <w:spacing w:line="276" w:lineRule="auto"/>
        <w:ind w:left="0" w:firstLine="424"/>
        <w:contextualSpacing/>
        <w:rPr>
          <w:b/>
          <w:sz w:val="25"/>
          <w:szCs w:val="25"/>
        </w:rPr>
      </w:pPr>
      <w:r w:rsidRPr="00A21DE2">
        <w:rPr>
          <w:color w:val="FF0000"/>
          <w:sz w:val="25"/>
          <w:szCs w:val="25"/>
        </w:rPr>
        <w:lastRenderedPageBreak/>
        <w:t xml:space="preserve">  </w:t>
      </w:r>
      <w:r w:rsidR="00CF674B" w:rsidRPr="00A21DE2">
        <w:rPr>
          <w:b/>
          <w:sz w:val="25"/>
          <w:szCs w:val="25"/>
        </w:rPr>
        <w:t xml:space="preserve">Приложения: </w:t>
      </w:r>
    </w:p>
    <w:p w:rsidR="007031C7" w:rsidRPr="00A21DE2" w:rsidRDefault="00D71E5D" w:rsidP="002C1547">
      <w:pPr>
        <w:pStyle w:val="afff0"/>
        <w:numPr>
          <w:ilvl w:val="0"/>
          <w:numId w:val="38"/>
        </w:numPr>
        <w:spacing w:line="276" w:lineRule="auto"/>
        <w:contextualSpacing/>
        <w:rPr>
          <w:sz w:val="25"/>
          <w:szCs w:val="25"/>
        </w:rPr>
      </w:pPr>
      <w:r w:rsidRPr="00A21DE2">
        <w:rPr>
          <w:sz w:val="25"/>
          <w:szCs w:val="25"/>
        </w:rPr>
        <w:t xml:space="preserve"> </w:t>
      </w:r>
      <w:r w:rsidR="00270A23" w:rsidRPr="00A21DE2">
        <w:rPr>
          <w:sz w:val="25"/>
          <w:szCs w:val="25"/>
        </w:rPr>
        <w:t>Рабочая документация 01256-АС (Архитектурно-строительные решения);</w:t>
      </w:r>
    </w:p>
    <w:p w:rsidR="00270A23" w:rsidRPr="00A21DE2" w:rsidRDefault="00E00E18" w:rsidP="002C1547">
      <w:pPr>
        <w:pStyle w:val="afff0"/>
        <w:numPr>
          <w:ilvl w:val="0"/>
          <w:numId w:val="38"/>
        </w:numPr>
        <w:spacing w:after="0" w:line="276" w:lineRule="auto"/>
        <w:contextualSpacing/>
        <w:rPr>
          <w:sz w:val="25"/>
          <w:szCs w:val="25"/>
        </w:rPr>
      </w:pPr>
      <w:r w:rsidRPr="00A21DE2">
        <w:rPr>
          <w:sz w:val="25"/>
          <w:szCs w:val="25"/>
        </w:rPr>
        <w:t xml:space="preserve"> </w:t>
      </w:r>
      <w:r w:rsidR="00270A23" w:rsidRPr="00A21DE2">
        <w:rPr>
          <w:sz w:val="25"/>
          <w:szCs w:val="25"/>
        </w:rPr>
        <w:t>Рабочая документация 01256-ЭМ (Силовое оборудование)</w:t>
      </w:r>
      <w:r w:rsidR="0085119D" w:rsidRPr="00A21DE2">
        <w:rPr>
          <w:sz w:val="25"/>
          <w:szCs w:val="25"/>
        </w:rPr>
        <w:t>;</w:t>
      </w:r>
    </w:p>
    <w:p w:rsidR="00867992" w:rsidRPr="002C1547" w:rsidRDefault="0097573E" w:rsidP="002C1547">
      <w:pPr>
        <w:pStyle w:val="aff8"/>
        <w:numPr>
          <w:ilvl w:val="0"/>
          <w:numId w:val="38"/>
        </w:numPr>
        <w:spacing w:line="276" w:lineRule="auto"/>
        <w:rPr>
          <w:sz w:val="25"/>
          <w:szCs w:val="25"/>
        </w:rPr>
      </w:pPr>
      <w:r w:rsidRPr="002C1547">
        <w:rPr>
          <w:sz w:val="25"/>
          <w:szCs w:val="25"/>
        </w:rPr>
        <w:t xml:space="preserve"> Форма коммерческого предложения.</w:t>
      </w:r>
      <w:r w:rsidRPr="002C1547">
        <w:rPr>
          <w:szCs w:val="28"/>
        </w:rPr>
        <w:t xml:space="preserve"> </w:t>
      </w:r>
    </w:p>
    <w:p w:rsidR="00E00E18" w:rsidRPr="00A21DE2" w:rsidRDefault="00E00E18" w:rsidP="002C1547">
      <w:pPr>
        <w:pStyle w:val="afff0"/>
        <w:spacing w:line="276" w:lineRule="auto"/>
        <w:ind w:left="540" w:firstLine="0"/>
        <w:contextualSpacing/>
        <w:rPr>
          <w:sz w:val="25"/>
          <w:szCs w:val="25"/>
        </w:rPr>
      </w:pPr>
    </w:p>
    <w:p w:rsidR="00E00E18" w:rsidRPr="00A21DE2" w:rsidRDefault="00E00E18" w:rsidP="00867992">
      <w:pPr>
        <w:pStyle w:val="afff0"/>
        <w:spacing w:line="240" w:lineRule="auto"/>
        <w:ind w:left="540" w:firstLine="0"/>
        <w:contextualSpacing/>
        <w:rPr>
          <w:sz w:val="25"/>
          <w:szCs w:val="25"/>
        </w:rPr>
      </w:pPr>
    </w:p>
    <w:p w:rsidR="00C522CE" w:rsidRPr="00A21DE2" w:rsidRDefault="00C522CE" w:rsidP="00B567AD">
      <w:pPr>
        <w:spacing w:line="240" w:lineRule="auto"/>
        <w:ind w:firstLine="0"/>
        <w:jc w:val="left"/>
        <w:rPr>
          <w:sz w:val="25"/>
          <w:szCs w:val="25"/>
        </w:rPr>
      </w:pPr>
      <w:bookmarkStart w:id="1" w:name="_GoBack"/>
      <w:bookmarkEnd w:id="1"/>
    </w:p>
    <w:p w:rsidR="00C522CE" w:rsidRPr="00A21DE2" w:rsidRDefault="00C522CE" w:rsidP="00C522CE">
      <w:pPr>
        <w:tabs>
          <w:tab w:val="left" w:pos="708"/>
        </w:tabs>
        <w:snapToGrid w:val="0"/>
        <w:spacing w:line="240" w:lineRule="auto"/>
        <w:ind w:right="187" w:firstLine="709"/>
        <w:rPr>
          <w:sz w:val="25"/>
          <w:szCs w:val="25"/>
        </w:rPr>
      </w:pPr>
    </w:p>
    <w:p w:rsidR="00C522CE" w:rsidRPr="00A21DE2" w:rsidRDefault="00C522CE" w:rsidP="00C522CE">
      <w:pPr>
        <w:spacing w:line="240" w:lineRule="auto"/>
        <w:ind w:firstLine="0"/>
        <w:jc w:val="left"/>
        <w:rPr>
          <w:sz w:val="25"/>
          <w:szCs w:val="25"/>
        </w:rPr>
      </w:pPr>
    </w:p>
    <w:sectPr w:rsidR="00C522CE" w:rsidRPr="00A21DE2" w:rsidSect="00A21DE2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rtnerCondensed-Normal">
    <w:altName w:val="Courier Ne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C">
    <w:altName w:val="Times New Roman"/>
    <w:charset w:val="00"/>
    <w:family w:val="roman"/>
    <w:pitch w:val="default"/>
  </w:font>
  <w:font w:name="Andale Sans UI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9DE24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E01D3B"/>
    <w:multiLevelType w:val="multilevel"/>
    <w:tmpl w:val="2F9E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35FB4"/>
    <w:multiLevelType w:val="hybridMultilevel"/>
    <w:tmpl w:val="92C8B0EA"/>
    <w:lvl w:ilvl="0" w:tplc="3A4CF848">
      <w:start w:val="1"/>
      <w:numFmt w:val="bullet"/>
      <w:pStyle w:val="tztxtlis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73226DF"/>
    <w:multiLevelType w:val="multilevel"/>
    <w:tmpl w:val="C75C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C52F87"/>
    <w:multiLevelType w:val="multilevel"/>
    <w:tmpl w:val="0276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187E4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>
    <w:nsid w:val="0ED7120C"/>
    <w:multiLevelType w:val="hybridMultilevel"/>
    <w:tmpl w:val="ADB69890"/>
    <w:lvl w:ilvl="0" w:tplc="B88A3B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7B823B3"/>
    <w:multiLevelType w:val="multilevel"/>
    <w:tmpl w:val="9648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53EDF"/>
    <w:multiLevelType w:val="multilevel"/>
    <w:tmpl w:val="5388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C45FAC"/>
    <w:multiLevelType w:val="hybridMultilevel"/>
    <w:tmpl w:val="C72C9FC0"/>
    <w:lvl w:ilvl="0" w:tplc="BD2A6EF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EF67B13"/>
    <w:multiLevelType w:val="multilevel"/>
    <w:tmpl w:val="C582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0E7B37"/>
    <w:multiLevelType w:val="multilevel"/>
    <w:tmpl w:val="76F8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0B369D"/>
    <w:multiLevelType w:val="multilevel"/>
    <w:tmpl w:val="C186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4129CE"/>
    <w:multiLevelType w:val="multilevel"/>
    <w:tmpl w:val="EC8C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4325F3"/>
    <w:multiLevelType w:val="hybridMultilevel"/>
    <w:tmpl w:val="9146AD36"/>
    <w:lvl w:ilvl="0" w:tplc="41A25ECC">
      <w:start w:val="1"/>
      <w:numFmt w:val="bullet"/>
      <w:pStyle w:val="a1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56E887EE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1C4A9A2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49D4CC7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A4A8B6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1FC642C4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B1904D6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874255EA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7E78425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356A5FCE"/>
    <w:multiLevelType w:val="multilevel"/>
    <w:tmpl w:val="E12E3910"/>
    <w:lvl w:ilvl="0">
      <w:start w:val="1"/>
      <w:numFmt w:val="decimal"/>
      <w:pStyle w:val="a2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71A230F"/>
    <w:multiLevelType w:val="hybridMultilevel"/>
    <w:tmpl w:val="4F48CD24"/>
    <w:lvl w:ilvl="0" w:tplc="5E8CA220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3F735AC3"/>
    <w:multiLevelType w:val="multilevel"/>
    <w:tmpl w:val="6F94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C67913"/>
    <w:multiLevelType w:val="multilevel"/>
    <w:tmpl w:val="5220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8A395C"/>
    <w:multiLevelType w:val="multilevel"/>
    <w:tmpl w:val="A786451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a3"/>
      <w:lvlText w:val="%1.%2.%3"/>
      <w:lvlJc w:val="left"/>
      <w:pPr>
        <w:tabs>
          <w:tab w:val="num" w:pos="1418"/>
        </w:tabs>
        <w:ind w:left="1418" w:hanging="1134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>
      <w:start w:val="1"/>
      <w:numFmt w:val="lowerLetter"/>
      <w:pStyle w:val="a5"/>
      <w:lvlText w:val="%5)"/>
      <w:lvlJc w:val="left"/>
      <w:pPr>
        <w:tabs>
          <w:tab w:val="num" w:pos="993"/>
        </w:tabs>
        <w:ind w:left="993" w:hanging="567"/>
      </w:pPr>
      <w:rPr>
        <w:rFonts w:ascii="PartnerCondensed-Normal" w:hAnsi="PartnerCondensed-Normal" w:hint="default"/>
        <w:b w:val="0"/>
        <w:i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496908E9"/>
    <w:multiLevelType w:val="multilevel"/>
    <w:tmpl w:val="EED6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C94535"/>
    <w:multiLevelType w:val="hybridMultilevel"/>
    <w:tmpl w:val="7CBA5DC0"/>
    <w:lvl w:ilvl="0" w:tplc="9C943F7A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C5E7160"/>
    <w:multiLevelType w:val="multilevel"/>
    <w:tmpl w:val="0344BFE2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3560"/>
        </w:tabs>
        <w:ind w:left="356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5">
    <w:nsid w:val="50035929"/>
    <w:multiLevelType w:val="multilevel"/>
    <w:tmpl w:val="33582066"/>
    <w:lvl w:ilvl="0">
      <w:start w:val="1"/>
      <w:numFmt w:val="decimal"/>
      <w:lvlText w:val="%1."/>
      <w:lvlJc w:val="left"/>
      <w:pPr>
        <w:ind w:left="89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259" w:hanging="720"/>
      </w:pPr>
    </w:lvl>
    <w:lvl w:ilvl="3">
      <w:start w:val="1"/>
      <w:numFmt w:val="decimal"/>
      <w:isLgl/>
      <w:lvlText w:val="%1.%2.%3.%4"/>
      <w:lvlJc w:val="left"/>
      <w:pPr>
        <w:ind w:left="1259" w:hanging="720"/>
      </w:pPr>
    </w:lvl>
    <w:lvl w:ilvl="4">
      <w:start w:val="1"/>
      <w:numFmt w:val="decimal"/>
      <w:isLgl/>
      <w:lvlText w:val="%1.%2.%3.%4.%5"/>
      <w:lvlJc w:val="left"/>
      <w:pPr>
        <w:ind w:left="1619" w:hanging="1080"/>
      </w:pPr>
    </w:lvl>
    <w:lvl w:ilvl="5">
      <w:start w:val="1"/>
      <w:numFmt w:val="decimal"/>
      <w:isLgl/>
      <w:lvlText w:val="%1.%2.%3.%4.%5.%6"/>
      <w:lvlJc w:val="left"/>
      <w:pPr>
        <w:ind w:left="1619" w:hanging="1080"/>
      </w:pPr>
    </w:lvl>
    <w:lvl w:ilvl="6">
      <w:start w:val="1"/>
      <w:numFmt w:val="decimal"/>
      <w:isLgl/>
      <w:lvlText w:val="%1.%2.%3.%4.%5.%6.%7"/>
      <w:lvlJc w:val="left"/>
      <w:pPr>
        <w:ind w:left="1979" w:hanging="1440"/>
      </w:pPr>
    </w:lvl>
    <w:lvl w:ilvl="7">
      <w:start w:val="1"/>
      <w:numFmt w:val="decimal"/>
      <w:isLgl/>
      <w:lvlText w:val="%1.%2.%3.%4.%5.%6.%7.%8"/>
      <w:lvlJc w:val="left"/>
      <w:pPr>
        <w:ind w:left="1979" w:hanging="1440"/>
      </w:pPr>
    </w:lvl>
    <w:lvl w:ilvl="8">
      <w:start w:val="1"/>
      <w:numFmt w:val="decimal"/>
      <w:isLgl/>
      <w:lvlText w:val="%1.%2.%3.%4.%5.%6.%7.%8.%9"/>
      <w:lvlJc w:val="left"/>
      <w:pPr>
        <w:ind w:left="2339" w:hanging="1800"/>
      </w:pPr>
    </w:lvl>
  </w:abstractNum>
  <w:abstractNum w:abstractNumId="2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7D65393"/>
    <w:multiLevelType w:val="multilevel"/>
    <w:tmpl w:val="079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914848"/>
    <w:multiLevelType w:val="multilevel"/>
    <w:tmpl w:val="5A94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71547D"/>
    <w:multiLevelType w:val="multilevel"/>
    <w:tmpl w:val="E7D0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EB3429"/>
    <w:multiLevelType w:val="multilevel"/>
    <w:tmpl w:val="723E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4C6070"/>
    <w:multiLevelType w:val="multilevel"/>
    <w:tmpl w:val="C7A6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AF30EA"/>
    <w:multiLevelType w:val="multilevel"/>
    <w:tmpl w:val="90AA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3700E7"/>
    <w:multiLevelType w:val="multilevel"/>
    <w:tmpl w:val="BA56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1A58BC"/>
    <w:multiLevelType w:val="multilevel"/>
    <w:tmpl w:val="EE10A3B6"/>
    <w:lvl w:ilvl="0">
      <w:start w:val="6"/>
      <w:numFmt w:val="decimal"/>
      <w:pStyle w:val="11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5">
    <w:nsid w:val="7B7A5573"/>
    <w:multiLevelType w:val="multilevel"/>
    <w:tmpl w:val="A3DA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AB0FB1"/>
    <w:multiLevelType w:val="multilevel"/>
    <w:tmpl w:val="5F3A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090297"/>
    <w:multiLevelType w:val="multilevel"/>
    <w:tmpl w:val="068C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6"/>
  </w:num>
  <w:num w:numId="3">
    <w:abstractNumId w:val="15"/>
  </w:num>
  <w:num w:numId="4">
    <w:abstractNumId w:val="21"/>
  </w:num>
  <w:num w:numId="5">
    <w:abstractNumId w:val="9"/>
  </w:num>
  <w:num w:numId="6">
    <w:abstractNumId w:val="16"/>
  </w:num>
  <w:num w:numId="7">
    <w:abstractNumId w:val="0"/>
  </w:num>
  <w:num w:numId="8">
    <w:abstractNumId w:val="34"/>
  </w:num>
  <w:num w:numId="9">
    <w:abstractNumId w:val="24"/>
  </w:num>
  <w:num w:numId="10">
    <w:abstractNumId w:val="2"/>
  </w:num>
  <w:num w:numId="11">
    <w:abstractNumId w:val="5"/>
  </w:num>
  <w:num w:numId="12">
    <w:abstractNumId w:val="23"/>
  </w:num>
  <w:num w:numId="13">
    <w:abstractNumId w:val="17"/>
  </w:num>
  <w:num w:numId="14">
    <w:abstractNumId w:val="10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3"/>
  </w:num>
  <w:num w:numId="18">
    <w:abstractNumId w:val="13"/>
  </w:num>
  <w:num w:numId="19">
    <w:abstractNumId w:val="7"/>
  </w:num>
  <w:num w:numId="20">
    <w:abstractNumId w:val="4"/>
  </w:num>
  <w:num w:numId="21">
    <w:abstractNumId w:val="30"/>
  </w:num>
  <w:num w:numId="22">
    <w:abstractNumId w:val="27"/>
  </w:num>
  <w:num w:numId="23">
    <w:abstractNumId w:val="28"/>
  </w:num>
  <w:num w:numId="24">
    <w:abstractNumId w:val="35"/>
  </w:num>
  <w:num w:numId="25">
    <w:abstractNumId w:val="19"/>
  </w:num>
  <w:num w:numId="26">
    <w:abstractNumId w:val="29"/>
  </w:num>
  <w:num w:numId="27">
    <w:abstractNumId w:val="32"/>
  </w:num>
  <w:num w:numId="28">
    <w:abstractNumId w:val="8"/>
  </w:num>
  <w:num w:numId="29">
    <w:abstractNumId w:val="22"/>
  </w:num>
  <w:num w:numId="30">
    <w:abstractNumId w:val="3"/>
  </w:num>
  <w:num w:numId="31">
    <w:abstractNumId w:val="18"/>
  </w:num>
  <w:num w:numId="32">
    <w:abstractNumId w:val="12"/>
  </w:num>
  <w:num w:numId="33">
    <w:abstractNumId w:val="36"/>
  </w:num>
  <w:num w:numId="34">
    <w:abstractNumId w:val="31"/>
  </w:num>
  <w:num w:numId="35">
    <w:abstractNumId w:val="14"/>
  </w:num>
  <w:num w:numId="36">
    <w:abstractNumId w:val="1"/>
  </w:num>
  <w:num w:numId="37">
    <w:abstractNumId w:val="11"/>
  </w:num>
  <w:num w:numId="38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837"/>
    <w:rsid w:val="00001E58"/>
    <w:rsid w:val="000048FC"/>
    <w:rsid w:val="00014BBB"/>
    <w:rsid w:val="00015551"/>
    <w:rsid w:val="000174CE"/>
    <w:rsid w:val="00017EC6"/>
    <w:rsid w:val="00021FC4"/>
    <w:rsid w:val="0002321F"/>
    <w:rsid w:val="0002662E"/>
    <w:rsid w:val="0002744A"/>
    <w:rsid w:val="00031FD2"/>
    <w:rsid w:val="0003205E"/>
    <w:rsid w:val="00035471"/>
    <w:rsid w:val="00036D7E"/>
    <w:rsid w:val="00036FC0"/>
    <w:rsid w:val="00040BC1"/>
    <w:rsid w:val="00041AB7"/>
    <w:rsid w:val="00044E06"/>
    <w:rsid w:val="0005008C"/>
    <w:rsid w:val="0005195F"/>
    <w:rsid w:val="00051F08"/>
    <w:rsid w:val="000520EA"/>
    <w:rsid w:val="00056CBA"/>
    <w:rsid w:val="00057EBA"/>
    <w:rsid w:val="00062455"/>
    <w:rsid w:val="00067A6E"/>
    <w:rsid w:val="00073537"/>
    <w:rsid w:val="00075253"/>
    <w:rsid w:val="000757C8"/>
    <w:rsid w:val="00084E20"/>
    <w:rsid w:val="00086E83"/>
    <w:rsid w:val="000879C2"/>
    <w:rsid w:val="000907AC"/>
    <w:rsid w:val="00090989"/>
    <w:rsid w:val="0009427D"/>
    <w:rsid w:val="00094421"/>
    <w:rsid w:val="00094FDA"/>
    <w:rsid w:val="000A3177"/>
    <w:rsid w:val="000A4E1B"/>
    <w:rsid w:val="000A4EA2"/>
    <w:rsid w:val="000A68A5"/>
    <w:rsid w:val="000B36A5"/>
    <w:rsid w:val="000C2360"/>
    <w:rsid w:val="000C27FC"/>
    <w:rsid w:val="000C5117"/>
    <w:rsid w:val="000C7972"/>
    <w:rsid w:val="000D0633"/>
    <w:rsid w:val="000D1B10"/>
    <w:rsid w:val="000D5D32"/>
    <w:rsid w:val="000D7394"/>
    <w:rsid w:val="000E0454"/>
    <w:rsid w:val="000E4A34"/>
    <w:rsid w:val="000E5616"/>
    <w:rsid w:val="000E738C"/>
    <w:rsid w:val="000F1D14"/>
    <w:rsid w:val="000F4EBA"/>
    <w:rsid w:val="000F64E6"/>
    <w:rsid w:val="000F6672"/>
    <w:rsid w:val="00103396"/>
    <w:rsid w:val="00104D1F"/>
    <w:rsid w:val="0010513E"/>
    <w:rsid w:val="00107FD2"/>
    <w:rsid w:val="00114639"/>
    <w:rsid w:val="0011618B"/>
    <w:rsid w:val="00120315"/>
    <w:rsid w:val="001218FB"/>
    <w:rsid w:val="00121B32"/>
    <w:rsid w:val="00121C87"/>
    <w:rsid w:val="0012243D"/>
    <w:rsid w:val="0012526B"/>
    <w:rsid w:val="0012613A"/>
    <w:rsid w:val="001313DA"/>
    <w:rsid w:val="0013455F"/>
    <w:rsid w:val="00136199"/>
    <w:rsid w:val="00141067"/>
    <w:rsid w:val="001463DA"/>
    <w:rsid w:val="00151814"/>
    <w:rsid w:val="00155E7D"/>
    <w:rsid w:val="00157785"/>
    <w:rsid w:val="00161722"/>
    <w:rsid w:val="001627B0"/>
    <w:rsid w:val="00166A80"/>
    <w:rsid w:val="00166DB8"/>
    <w:rsid w:val="00177352"/>
    <w:rsid w:val="00194875"/>
    <w:rsid w:val="001A06E5"/>
    <w:rsid w:val="001A1032"/>
    <w:rsid w:val="001A6042"/>
    <w:rsid w:val="001A726A"/>
    <w:rsid w:val="001B0A03"/>
    <w:rsid w:val="001C0571"/>
    <w:rsid w:val="001C3A2B"/>
    <w:rsid w:val="001C3F9A"/>
    <w:rsid w:val="001C485C"/>
    <w:rsid w:val="001C597E"/>
    <w:rsid w:val="001C67A9"/>
    <w:rsid w:val="001C73B2"/>
    <w:rsid w:val="001C75EB"/>
    <w:rsid w:val="001C768A"/>
    <w:rsid w:val="001C7AB2"/>
    <w:rsid w:val="001D01F4"/>
    <w:rsid w:val="001D2FE2"/>
    <w:rsid w:val="001D3BAF"/>
    <w:rsid w:val="001E443B"/>
    <w:rsid w:val="001F727B"/>
    <w:rsid w:val="001F7898"/>
    <w:rsid w:val="002062BF"/>
    <w:rsid w:val="0020703D"/>
    <w:rsid w:val="002114A3"/>
    <w:rsid w:val="002122D9"/>
    <w:rsid w:val="00212D71"/>
    <w:rsid w:val="00217F17"/>
    <w:rsid w:val="00221546"/>
    <w:rsid w:val="00222D77"/>
    <w:rsid w:val="00222EC9"/>
    <w:rsid w:val="002239FC"/>
    <w:rsid w:val="00223A52"/>
    <w:rsid w:val="0022449E"/>
    <w:rsid w:val="002349DA"/>
    <w:rsid w:val="00235C4A"/>
    <w:rsid w:val="00236FD1"/>
    <w:rsid w:val="002403B5"/>
    <w:rsid w:val="00240B7B"/>
    <w:rsid w:val="00241534"/>
    <w:rsid w:val="0024159D"/>
    <w:rsid w:val="002454BC"/>
    <w:rsid w:val="00250596"/>
    <w:rsid w:val="00251AFC"/>
    <w:rsid w:val="00253348"/>
    <w:rsid w:val="00254CF7"/>
    <w:rsid w:val="002636C3"/>
    <w:rsid w:val="00265AF2"/>
    <w:rsid w:val="00270A23"/>
    <w:rsid w:val="002801D6"/>
    <w:rsid w:val="00282645"/>
    <w:rsid w:val="002833CC"/>
    <w:rsid w:val="00287242"/>
    <w:rsid w:val="002A04B8"/>
    <w:rsid w:val="002A3907"/>
    <w:rsid w:val="002A5F7F"/>
    <w:rsid w:val="002A6385"/>
    <w:rsid w:val="002B01DC"/>
    <w:rsid w:val="002B14A0"/>
    <w:rsid w:val="002B3A91"/>
    <w:rsid w:val="002B4C27"/>
    <w:rsid w:val="002C00C7"/>
    <w:rsid w:val="002C1547"/>
    <w:rsid w:val="002C4DEB"/>
    <w:rsid w:val="002D0377"/>
    <w:rsid w:val="002D0E8A"/>
    <w:rsid w:val="002D5A8F"/>
    <w:rsid w:val="002E7CAD"/>
    <w:rsid w:val="002F0CEB"/>
    <w:rsid w:val="002F49F6"/>
    <w:rsid w:val="002F5A9F"/>
    <w:rsid w:val="00303C51"/>
    <w:rsid w:val="00305794"/>
    <w:rsid w:val="003067A1"/>
    <w:rsid w:val="00306840"/>
    <w:rsid w:val="00317EC4"/>
    <w:rsid w:val="0032303F"/>
    <w:rsid w:val="0032413C"/>
    <w:rsid w:val="00325487"/>
    <w:rsid w:val="00325D8B"/>
    <w:rsid w:val="00337603"/>
    <w:rsid w:val="00337CDF"/>
    <w:rsid w:val="00345AA4"/>
    <w:rsid w:val="00346A5B"/>
    <w:rsid w:val="00354276"/>
    <w:rsid w:val="00361374"/>
    <w:rsid w:val="00361AD0"/>
    <w:rsid w:val="00362198"/>
    <w:rsid w:val="0036300C"/>
    <w:rsid w:val="00363F81"/>
    <w:rsid w:val="00364777"/>
    <w:rsid w:val="00366552"/>
    <w:rsid w:val="00367C2E"/>
    <w:rsid w:val="003710D2"/>
    <w:rsid w:val="003752B5"/>
    <w:rsid w:val="00376B81"/>
    <w:rsid w:val="00380EBC"/>
    <w:rsid w:val="003845CF"/>
    <w:rsid w:val="003849C1"/>
    <w:rsid w:val="003877CA"/>
    <w:rsid w:val="0039044F"/>
    <w:rsid w:val="003906DB"/>
    <w:rsid w:val="00391FFE"/>
    <w:rsid w:val="00393B8F"/>
    <w:rsid w:val="00395150"/>
    <w:rsid w:val="00396731"/>
    <w:rsid w:val="0039753C"/>
    <w:rsid w:val="00397E01"/>
    <w:rsid w:val="00397ED5"/>
    <w:rsid w:val="003A0909"/>
    <w:rsid w:val="003A1204"/>
    <w:rsid w:val="003A23F2"/>
    <w:rsid w:val="003A5593"/>
    <w:rsid w:val="003B2E38"/>
    <w:rsid w:val="003B397C"/>
    <w:rsid w:val="003C0615"/>
    <w:rsid w:val="003C5514"/>
    <w:rsid w:val="003C62B2"/>
    <w:rsid w:val="003D0BED"/>
    <w:rsid w:val="003D1C6D"/>
    <w:rsid w:val="003E03BD"/>
    <w:rsid w:val="003E32ED"/>
    <w:rsid w:val="003E6B9B"/>
    <w:rsid w:val="003E7E54"/>
    <w:rsid w:val="003F3A0B"/>
    <w:rsid w:val="003F6018"/>
    <w:rsid w:val="003F60F4"/>
    <w:rsid w:val="003F64F0"/>
    <w:rsid w:val="003F651B"/>
    <w:rsid w:val="003F6A35"/>
    <w:rsid w:val="00401DEC"/>
    <w:rsid w:val="00406B5C"/>
    <w:rsid w:val="00406F8F"/>
    <w:rsid w:val="00414957"/>
    <w:rsid w:val="00426D75"/>
    <w:rsid w:val="00430BC9"/>
    <w:rsid w:val="00431445"/>
    <w:rsid w:val="004315D9"/>
    <w:rsid w:val="00434D87"/>
    <w:rsid w:val="00436F76"/>
    <w:rsid w:val="004418A0"/>
    <w:rsid w:val="00445FD9"/>
    <w:rsid w:val="00446EC2"/>
    <w:rsid w:val="00451FE6"/>
    <w:rsid w:val="00457D69"/>
    <w:rsid w:val="00463411"/>
    <w:rsid w:val="004648CF"/>
    <w:rsid w:val="0047172D"/>
    <w:rsid w:val="00472DB7"/>
    <w:rsid w:val="0047618E"/>
    <w:rsid w:val="004831F9"/>
    <w:rsid w:val="00487C52"/>
    <w:rsid w:val="00490F63"/>
    <w:rsid w:val="00491B30"/>
    <w:rsid w:val="00493AE5"/>
    <w:rsid w:val="00494B43"/>
    <w:rsid w:val="00495284"/>
    <w:rsid w:val="004A36E6"/>
    <w:rsid w:val="004A6CE2"/>
    <w:rsid w:val="004A7D9C"/>
    <w:rsid w:val="004A7F7F"/>
    <w:rsid w:val="004B280A"/>
    <w:rsid w:val="004C3386"/>
    <w:rsid w:val="004C5F2E"/>
    <w:rsid w:val="004E1A59"/>
    <w:rsid w:val="004E2998"/>
    <w:rsid w:val="004E68B7"/>
    <w:rsid w:val="004F105A"/>
    <w:rsid w:val="004F164B"/>
    <w:rsid w:val="004F4123"/>
    <w:rsid w:val="004F6C23"/>
    <w:rsid w:val="00501A40"/>
    <w:rsid w:val="00502CD7"/>
    <w:rsid w:val="00504F3E"/>
    <w:rsid w:val="0051225D"/>
    <w:rsid w:val="00524CEE"/>
    <w:rsid w:val="0052529E"/>
    <w:rsid w:val="005256F2"/>
    <w:rsid w:val="005257A8"/>
    <w:rsid w:val="00525C0D"/>
    <w:rsid w:val="00533C40"/>
    <w:rsid w:val="005348F4"/>
    <w:rsid w:val="00534F56"/>
    <w:rsid w:val="00541F72"/>
    <w:rsid w:val="00542971"/>
    <w:rsid w:val="0054420F"/>
    <w:rsid w:val="0054458B"/>
    <w:rsid w:val="00546E6C"/>
    <w:rsid w:val="00550CFE"/>
    <w:rsid w:val="00552BB9"/>
    <w:rsid w:val="00553C4C"/>
    <w:rsid w:val="00560093"/>
    <w:rsid w:val="00561386"/>
    <w:rsid w:val="00562D3A"/>
    <w:rsid w:val="00571C9A"/>
    <w:rsid w:val="005761F1"/>
    <w:rsid w:val="00582DE7"/>
    <w:rsid w:val="00582EE2"/>
    <w:rsid w:val="0058352E"/>
    <w:rsid w:val="00584A60"/>
    <w:rsid w:val="00587148"/>
    <w:rsid w:val="00590831"/>
    <w:rsid w:val="00594089"/>
    <w:rsid w:val="00596D00"/>
    <w:rsid w:val="005971B0"/>
    <w:rsid w:val="005A2799"/>
    <w:rsid w:val="005A35AF"/>
    <w:rsid w:val="005A3B99"/>
    <w:rsid w:val="005B4B8E"/>
    <w:rsid w:val="005B654C"/>
    <w:rsid w:val="005C0AD0"/>
    <w:rsid w:val="005C2783"/>
    <w:rsid w:val="005C36A4"/>
    <w:rsid w:val="005C67D9"/>
    <w:rsid w:val="005D34D2"/>
    <w:rsid w:val="005D3AB6"/>
    <w:rsid w:val="005E2ED2"/>
    <w:rsid w:val="005E6E78"/>
    <w:rsid w:val="005F00B0"/>
    <w:rsid w:val="005F01F6"/>
    <w:rsid w:val="005F0A8A"/>
    <w:rsid w:val="005F3C39"/>
    <w:rsid w:val="005F5CC2"/>
    <w:rsid w:val="005F608C"/>
    <w:rsid w:val="00600DD3"/>
    <w:rsid w:val="0060201C"/>
    <w:rsid w:val="00603A7B"/>
    <w:rsid w:val="00607C7C"/>
    <w:rsid w:val="006101FD"/>
    <w:rsid w:val="0061029F"/>
    <w:rsid w:val="0061134A"/>
    <w:rsid w:val="00614092"/>
    <w:rsid w:val="00615FED"/>
    <w:rsid w:val="00616A4D"/>
    <w:rsid w:val="00620D63"/>
    <w:rsid w:val="00622E94"/>
    <w:rsid w:val="00624FD6"/>
    <w:rsid w:val="00632E9C"/>
    <w:rsid w:val="00637D5F"/>
    <w:rsid w:val="00644AE2"/>
    <w:rsid w:val="00644E0A"/>
    <w:rsid w:val="00644F5F"/>
    <w:rsid w:val="00645AA8"/>
    <w:rsid w:val="00652276"/>
    <w:rsid w:val="006555A8"/>
    <w:rsid w:val="0066139A"/>
    <w:rsid w:val="00663936"/>
    <w:rsid w:val="00673557"/>
    <w:rsid w:val="006739A4"/>
    <w:rsid w:val="00673D51"/>
    <w:rsid w:val="0067507F"/>
    <w:rsid w:val="006821AD"/>
    <w:rsid w:val="006842CF"/>
    <w:rsid w:val="00684FF4"/>
    <w:rsid w:val="0068752D"/>
    <w:rsid w:val="00693791"/>
    <w:rsid w:val="00695FBE"/>
    <w:rsid w:val="006A4A91"/>
    <w:rsid w:val="006A714D"/>
    <w:rsid w:val="006A73A6"/>
    <w:rsid w:val="006B000D"/>
    <w:rsid w:val="006B096D"/>
    <w:rsid w:val="006B0ABD"/>
    <w:rsid w:val="006B1715"/>
    <w:rsid w:val="006B2116"/>
    <w:rsid w:val="006C3248"/>
    <w:rsid w:val="006C63F9"/>
    <w:rsid w:val="006C77E1"/>
    <w:rsid w:val="006D7640"/>
    <w:rsid w:val="006D77AF"/>
    <w:rsid w:val="006E0A31"/>
    <w:rsid w:val="006E732A"/>
    <w:rsid w:val="006F3B01"/>
    <w:rsid w:val="007031C7"/>
    <w:rsid w:val="00704499"/>
    <w:rsid w:val="00710A6D"/>
    <w:rsid w:val="00710FCC"/>
    <w:rsid w:val="00711051"/>
    <w:rsid w:val="00715B98"/>
    <w:rsid w:val="00720EC3"/>
    <w:rsid w:val="007222F4"/>
    <w:rsid w:val="00724CF8"/>
    <w:rsid w:val="007251C5"/>
    <w:rsid w:val="007253EF"/>
    <w:rsid w:val="00725F01"/>
    <w:rsid w:val="0073185A"/>
    <w:rsid w:val="007348F0"/>
    <w:rsid w:val="00734D4C"/>
    <w:rsid w:val="007369A6"/>
    <w:rsid w:val="00736E4F"/>
    <w:rsid w:val="00742FA9"/>
    <w:rsid w:val="0074304E"/>
    <w:rsid w:val="00743CC0"/>
    <w:rsid w:val="007501ED"/>
    <w:rsid w:val="00750CC3"/>
    <w:rsid w:val="007510C4"/>
    <w:rsid w:val="007511C2"/>
    <w:rsid w:val="00751EFE"/>
    <w:rsid w:val="0075435E"/>
    <w:rsid w:val="00760033"/>
    <w:rsid w:val="007632A1"/>
    <w:rsid w:val="00764415"/>
    <w:rsid w:val="00765E4D"/>
    <w:rsid w:val="00766F16"/>
    <w:rsid w:val="007725C9"/>
    <w:rsid w:val="00772B6D"/>
    <w:rsid w:val="00775929"/>
    <w:rsid w:val="00775B29"/>
    <w:rsid w:val="00775F97"/>
    <w:rsid w:val="00777EB0"/>
    <w:rsid w:val="00782D3E"/>
    <w:rsid w:val="00784D74"/>
    <w:rsid w:val="007850DC"/>
    <w:rsid w:val="00792DF5"/>
    <w:rsid w:val="00794CED"/>
    <w:rsid w:val="0079654C"/>
    <w:rsid w:val="007B02A7"/>
    <w:rsid w:val="007B333B"/>
    <w:rsid w:val="007B3ACA"/>
    <w:rsid w:val="007C590C"/>
    <w:rsid w:val="007C74E1"/>
    <w:rsid w:val="007D11B5"/>
    <w:rsid w:val="007D3AD1"/>
    <w:rsid w:val="007D4822"/>
    <w:rsid w:val="007D7869"/>
    <w:rsid w:val="007E0CD0"/>
    <w:rsid w:val="007E3ACF"/>
    <w:rsid w:val="007E6837"/>
    <w:rsid w:val="007E7D56"/>
    <w:rsid w:val="007F26D8"/>
    <w:rsid w:val="007F3D48"/>
    <w:rsid w:val="007F6A03"/>
    <w:rsid w:val="008009C6"/>
    <w:rsid w:val="008012A3"/>
    <w:rsid w:val="00805501"/>
    <w:rsid w:val="00812E68"/>
    <w:rsid w:val="0081306F"/>
    <w:rsid w:val="00815BAB"/>
    <w:rsid w:val="008213A9"/>
    <w:rsid w:val="00822A84"/>
    <w:rsid w:val="00823BCD"/>
    <w:rsid w:val="00824A50"/>
    <w:rsid w:val="00827E1D"/>
    <w:rsid w:val="00830BF0"/>
    <w:rsid w:val="008316B1"/>
    <w:rsid w:val="0083358B"/>
    <w:rsid w:val="00834947"/>
    <w:rsid w:val="00841443"/>
    <w:rsid w:val="008449BA"/>
    <w:rsid w:val="008507E5"/>
    <w:rsid w:val="008508A9"/>
    <w:rsid w:val="00850DC6"/>
    <w:rsid w:val="0085119D"/>
    <w:rsid w:val="008521C0"/>
    <w:rsid w:val="00857E61"/>
    <w:rsid w:val="00864778"/>
    <w:rsid w:val="00866890"/>
    <w:rsid w:val="00867992"/>
    <w:rsid w:val="00871A16"/>
    <w:rsid w:val="00880D6A"/>
    <w:rsid w:val="00882BCA"/>
    <w:rsid w:val="00886117"/>
    <w:rsid w:val="00886E0F"/>
    <w:rsid w:val="008906E3"/>
    <w:rsid w:val="00893608"/>
    <w:rsid w:val="00893BD0"/>
    <w:rsid w:val="00894850"/>
    <w:rsid w:val="008A09B1"/>
    <w:rsid w:val="008A148E"/>
    <w:rsid w:val="008A2809"/>
    <w:rsid w:val="008A37B7"/>
    <w:rsid w:val="008B2581"/>
    <w:rsid w:val="008B2C28"/>
    <w:rsid w:val="008B4536"/>
    <w:rsid w:val="008B5B0C"/>
    <w:rsid w:val="008C0DAC"/>
    <w:rsid w:val="008C5CB3"/>
    <w:rsid w:val="008D063E"/>
    <w:rsid w:val="008D4616"/>
    <w:rsid w:val="008D4C4F"/>
    <w:rsid w:val="008D75BE"/>
    <w:rsid w:val="008D77A0"/>
    <w:rsid w:val="008D7804"/>
    <w:rsid w:val="008E06D2"/>
    <w:rsid w:val="008E18F5"/>
    <w:rsid w:val="008E2658"/>
    <w:rsid w:val="008F4476"/>
    <w:rsid w:val="00900A3A"/>
    <w:rsid w:val="00900AE8"/>
    <w:rsid w:val="00900C82"/>
    <w:rsid w:val="00901345"/>
    <w:rsid w:val="00904421"/>
    <w:rsid w:val="00905D89"/>
    <w:rsid w:val="00906270"/>
    <w:rsid w:val="00906982"/>
    <w:rsid w:val="00907A2D"/>
    <w:rsid w:val="00912926"/>
    <w:rsid w:val="0091564D"/>
    <w:rsid w:val="0092007A"/>
    <w:rsid w:val="00920C2E"/>
    <w:rsid w:val="0092450F"/>
    <w:rsid w:val="00924CCA"/>
    <w:rsid w:val="009309BA"/>
    <w:rsid w:val="009311F8"/>
    <w:rsid w:val="0093655A"/>
    <w:rsid w:val="0093665B"/>
    <w:rsid w:val="009405F3"/>
    <w:rsid w:val="00941A0F"/>
    <w:rsid w:val="00943687"/>
    <w:rsid w:val="00945233"/>
    <w:rsid w:val="00947554"/>
    <w:rsid w:val="00947A70"/>
    <w:rsid w:val="00947F88"/>
    <w:rsid w:val="0095074D"/>
    <w:rsid w:val="00951602"/>
    <w:rsid w:val="00951B84"/>
    <w:rsid w:val="00953F25"/>
    <w:rsid w:val="0096145B"/>
    <w:rsid w:val="00961A90"/>
    <w:rsid w:val="00962D3B"/>
    <w:rsid w:val="009652E0"/>
    <w:rsid w:val="00965A1F"/>
    <w:rsid w:val="0096724E"/>
    <w:rsid w:val="0096752F"/>
    <w:rsid w:val="0097573E"/>
    <w:rsid w:val="00980433"/>
    <w:rsid w:val="00981B96"/>
    <w:rsid w:val="00981F9C"/>
    <w:rsid w:val="00986B2B"/>
    <w:rsid w:val="0098700F"/>
    <w:rsid w:val="00987962"/>
    <w:rsid w:val="00995E7B"/>
    <w:rsid w:val="00996E04"/>
    <w:rsid w:val="009A0AFA"/>
    <w:rsid w:val="009A16B8"/>
    <w:rsid w:val="009A4EA7"/>
    <w:rsid w:val="009A7B8A"/>
    <w:rsid w:val="009B1CEF"/>
    <w:rsid w:val="009B1D2E"/>
    <w:rsid w:val="009B30E5"/>
    <w:rsid w:val="009B75F6"/>
    <w:rsid w:val="009C0847"/>
    <w:rsid w:val="009C3109"/>
    <w:rsid w:val="009E0644"/>
    <w:rsid w:val="009E09B0"/>
    <w:rsid w:val="009E32B2"/>
    <w:rsid w:val="009E3707"/>
    <w:rsid w:val="009E440F"/>
    <w:rsid w:val="009E5337"/>
    <w:rsid w:val="009E7D7A"/>
    <w:rsid w:val="009F2AED"/>
    <w:rsid w:val="009F69EF"/>
    <w:rsid w:val="009F6FF3"/>
    <w:rsid w:val="00A014AE"/>
    <w:rsid w:val="00A1338D"/>
    <w:rsid w:val="00A135E4"/>
    <w:rsid w:val="00A1554B"/>
    <w:rsid w:val="00A21932"/>
    <w:rsid w:val="00A21DE2"/>
    <w:rsid w:val="00A229D3"/>
    <w:rsid w:val="00A278D8"/>
    <w:rsid w:val="00A31A88"/>
    <w:rsid w:val="00A36E96"/>
    <w:rsid w:val="00A42234"/>
    <w:rsid w:val="00A42381"/>
    <w:rsid w:val="00A44F34"/>
    <w:rsid w:val="00A45479"/>
    <w:rsid w:val="00A47FB0"/>
    <w:rsid w:val="00A51391"/>
    <w:rsid w:val="00A52199"/>
    <w:rsid w:val="00A526E2"/>
    <w:rsid w:val="00A54980"/>
    <w:rsid w:val="00A60E82"/>
    <w:rsid w:val="00A65248"/>
    <w:rsid w:val="00A658A6"/>
    <w:rsid w:val="00A72C57"/>
    <w:rsid w:val="00A73BE7"/>
    <w:rsid w:val="00A741D2"/>
    <w:rsid w:val="00A77F98"/>
    <w:rsid w:val="00A812C2"/>
    <w:rsid w:val="00A90508"/>
    <w:rsid w:val="00A92B46"/>
    <w:rsid w:val="00A93792"/>
    <w:rsid w:val="00A93C07"/>
    <w:rsid w:val="00A952B4"/>
    <w:rsid w:val="00A97495"/>
    <w:rsid w:val="00A97A2F"/>
    <w:rsid w:val="00A97A36"/>
    <w:rsid w:val="00AA4500"/>
    <w:rsid w:val="00AA4BA1"/>
    <w:rsid w:val="00AA647A"/>
    <w:rsid w:val="00AB6DE7"/>
    <w:rsid w:val="00AC1D83"/>
    <w:rsid w:val="00AC5609"/>
    <w:rsid w:val="00AC5B5E"/>
    <w:rsid w:val="00AC5C38"/>
    <w:rsid w:val="00AC7EE6"/>
    <w:rsid w:val="00AD04D6"/>
    <w:rsid w:val="00AD0D2D"/>
    <w:rsid w:val="00AD14DE"/>
    <w:rsid w:val="00AD3E9E"/>
    <w:rsid w:val="00AD4701"/>
    <w:rsid w:val="00AD51C2"/>
    <w:rsid w:val="00AE15AA"/>
    <w:rsid w:val="00AE2504"/>
    <w:rsid w:val="00AE3478"/>
    <w:rsid w:val="00AE4045"/>
    <w:rsid w:val="00AF25F2"/>
    <w:rsid w:val="00AF3AE9"/>
    <w:rsid w:val="00AF6376"/>
    <w:rsid w:val="00B01F35"/>
    <w:rsid w:val="00B03941"/>
    <w:rsid w:val="00B04022"/>
    <w:rsid w:val="00B051FF"/>
    <w:rsid w:val="00B054EF"/>
    <w:rsid w:val="00B056C9"/>
    <w:rsid w:val="00B20E3A"/>
    <w:rsid w:val="00B219C8"/>
    <w:rsid w:val="00B22AFD"/>
    <w:rsid w:val="00B30DC5"/>
    <w:rsid w:val="00B33C96"/>
    <w:rsid w:val="00B373E1"/>
    <w:rsid w:val="00B4125C"/>
    <w:rsid w:val="00B417D9"/>
    <w:rsid w:val="00B43A20"/>
    <w:rsid w:val="00B50FEA"/>
    <w:rsid w:val="00B53660"/>
    <w:rsid w:val="00B567AD"/>
    <w:rsid w:val="00B61C54"/>
    <w:rsid w:val="00B61C55"/>
    <w:rsid w:val="00B644B8"/>
    <w:rsid w:val="00B64DBF"/>
    <w:rsid w:val="00B67F43"/>
    <w:rsid w:val="00B708C4"/>
    <w:rsid w:val="00B71F1F"/>
    <w:rsid w:val="00B721DB"/>
    <w:rsid w:val="00B72C2B"/>
    <w:rsid w:val="00B74F72"/>
    <w:rsid w:val="00B763D0"/>
    <w:rsid w:val="00B77F46"/>
    <w:rsid w:val="00B86AA9"/>
    <w:rsid w:val="00BA1FF0"/>
    <w:rsid w:val="00BA4C85"/>
    <w:rsid w:val="00BA65B1"/>
    <w:rsid w:val="00BB0D98"/>
    <w:rsid w:val="00BB0E68"/>
    <w:rsid w:val="00BB1CB2"/>
    <w:rsid w:val="00BB4A97"/>
    <w:rsid w:val="00BB5EF6"/>
    <w:rsid w:val="00BB766A"/>
    <w:rsid w:val="00BC19C7"/>
    <w:rsid w:val="00BC5AE3"/>
    <w:rsid w:val="00BC779A"/>
    <w:rsid w:val="00BD6BB1"/>
    <w:rsid w:val="00BD7A38"/>
    <w:rsid w:val="00BE7FD1"/>
    <w:rsid w:val="00BF1294"/>
    <w:rsid w:val="00BF3CDD"/>
    <w:rsid w:val="00BF7283"/>
    <w:rsid w:val="00C036F8"/>
    <w:rsid w:val="00C04766"/>
    <w:rsid w:val="00C07CEB"/>
    <w:rsid w:val="00C10A35"/>
    <w:rsid w:val="00C11464"/>
    <w:rsid w:val="00C1244F"/>
    <w:rsid w:val="00C155CA"/>
    <w:rsid w:val="00C20E49"/>
    <w:rsid w:val="00C2193C"/>
    <w:rsid w:val="00C21CDC"/>
    <w:rsid w:val="00C23B92"/>
    <w:rsid w:val="00C2709E"/>
    <w:rsid w:val="00C32D6F"/>
    <w:rsid w:val="00C355AA"/>
    <w:rsid w:val="00C359A2"/>
    <w:rsid w:val="00C35BB7"/>
    <w:rsid w:val="00C35CB7"/>
    <w:rsid w:val="00C403E0"/>
    <w:rsid w:val="00C45206"/>
    <w:rsid w:val="00C47FC6"/>
    <w:rsid w:val="00C522CE"/>
    <w:rsid w:val="00C54D4C"/>
    <w:rsid w:val="00C56509"/>
    <w:rsid w:val="00C6174C"/>
    <w:rsid w:val="00C62542"/>
    <w:rsid w:val="00C6637C"/>
    <w:rsid w:val="00C66B1B"/>
    <w:rsid w:val="00C679FC"/>
    <w:rsid w:val="00C70AA7"/>
    <w:rsid w:val="00C73523"/>
    <w:rsid w:val="00C76BB6"/>
    <w:rsid w:val="00C8015C"/>
    <w:rsid w:val="00C8258C"/>
    <w:rsid w:val="00C850AF"/>
    <w:rsid w:val="00C929A2"/>
    <w:rsid w:val="00C92E42"/>
    <w:rsid w:val="00C93AF5"/>
    <w:rsid w:val="00C95721"/>
    <w:rsid w:val="00CA00AD"/>
    <w:rsid w:val="00CA0EC6"/>
    <w:rsid w:val="00CA568D"/>
    <w:rsid w:val="00CA5696"/>
    <w:rsid w:val="00CA6203"/>
    <w:rsid w:val="00CB09CD"/>
    <w:rsid w:val="00CB5887"/>
    <w:rsid w:val="00CB7110"/>
    <w:rsid w:val="00CB7A0A"/>
    <w:rsid w:val="00CC3B23"/>
    <w:rsid w:val="00CC4B7D"/>
    <w:rsid w:val="00CC51CB"/>
    <w:rsid w:val="00CD2009"/>
    <w:rsid w:val="00CD27FD"/>
    <w:rsid w:val="00CD380F"/>
    <w:rsid w:val="00CE154F"/>
    <w:rsid w:val="00CE33BA"/>
    <w:rsid w:val="00CE5757"/>
    <w:rsid w:val="00CF674B"/>
    <w:rsid w:val="00CF6F85"/>
    <w:rsid w:val="00D035DD"/>
    <w:rsid w:val="00D04680"/>
    <w:rsid w:val="00D06651"/>
    <w:rsid w:val="00D116CC"/>
    <w:rsid w:val="00D13770"/>
    <w:rsid w:val="00D21F86"/>
    <w:rsid w:val="00D27171"/>
    <w:rsid w:val="00D30010"/>
    <w:rsid w:val="00D30113"/>
    <w:rsid w:val="00D31D33"/>
    <w:rsid w:val="00D3244B"/>
    <w:rsid w:val="00D32FC3"/>
    <w:rsid w:val="00D3511D"/>
    <w:rsid w:val="00D3651A"/>
    <w:rsid w:val="00D37299"/>
    <w:rsid w:val="00D400C7"/>
    <w:rsid w:val="00D4060D"/>
    <w:rsid w:val="00D42E8B"/>
    <w:rsid w:val="00D44510"/>
    <w:rsid w:val="00D44CFD"/>
    <w:rsid w:val="00D465DE"/>
    <w:rsid w:val="00D52200"/>
    <w:rsid w:val="00D54337"/>
    <w:rsid w:val="00D54689"/>
    <w:rsid w:val="00D5579A"/>
    <w:rsid w:val="00D618E0"/>
    <w:rsid w:val="00D67D4C"/>
    <w:rsid w:val="00D71E5D"/>
    <w:rsid w:val="00D7690A"/>
    <w:rsid w:val="00D77BD8"/>
    <w:rsid w:val="00D81021"/>
    <w:rsid w:val="00D81602"/>
    <w:rsid w:val="00D81A8C"/>
    <w:rsid w:val="00D85580"/>
    <w:rsid w:val="00D90C7D"/>
    <w:rsid w:val="00D91BB7"/>
    <w:rsid w:val="00D91F0B"/>
    <w:rsid w:val="00DA00F1"/>
    <w:rsid w:val="00DA14FF"/>
    <w:rsid w:val="00DA1832"/>
    <w:rsid w:val="00DA70F6"/>
    <w:rsid w:val="00DB199F"/>
    <w:rsid w:val="00DB31B7"/>
    <w:rsid w:val="00DB5379"/>
    <w:rsid w:val="00DB5517"/>
    <w:rsid w:val="00DC039B"/>
    <w:rsid w:val="00DC353D"/>
    <w:rsid w:val="00DC4E6D"/>
    <w:rsid w:val="00DC77C1"/>
    <w:rsid w:val="00DD2623"/>
    <w:rsid w:val="00DD4107"/>
    <w:rsid w:val="00DD454E"/>
    <w:rsid w:val="00DD615E"/>
    <w:rsid w:val="00DE1EDF"/>
    <w:rsid w:val="00DE32D6"/>
    <w:rsid w:val="00DE34CA"/>
    <w:rsid w:val="00DE3DAE"/>
    <w:rsid w:val="00DE73F5"/>
    <w:rsid w:val="00DF199A"/>
    <w:rsid w:val="00DF274C"/>
    <w:rsid w:val="00DF4B36"/>
    <w:rsid w:val="00DF68F7"/>
    <w:rsid w:val="00DF7194"/>
    <w:rsid w:val="00DF775D"/>
    <w:rsid w:val="00E000FE"/>
    <w:rsid w:val="00E00DFF"/>
    <w:rsid w:val="00E00E18"/>
    <w:rsid w:val="00E023AD"/>
    <w:rsid w:val="00E03D68"/>
    <w:rsid w:val="00E04BD2"/>
    <w:rsid w:val="00E13ADB"/>
    <w:rsid w:val="00E146C9"/>
    <w:rsid w:val="00E1639D"/>
    <w:rsid w:val="00E1661A"/>
    <w:rsid w:val="00E25C92"/>
    <w:rsid w:val="00E27EF6"/>
    <w:rsid w:val="00E27EF7"/>
    <w:rsid w:val="00E34BAB"/>
    <w:rsid w:val="00E363BD"/>
    <w:rsid w:val="00E40E30"/>
    <w:rsid w:val="00E46DE1"/>
    <w:rsid w:val="00E53470"/>
    <w:rsid w:val="00E53496"/>
    <w:rsid w:val="00E56683"/>
    <w:rsid w:val="00E56F65"/>
    <w:rsid w:val="00E60169"/>
    <w:rsid w:val="00E67268"/>
    <w:rsid w:val="00E71995"/>
    <w:rsid w:val="00E71D9F"/>
    <w:rsid w:val="00E7247B"/>
    <w:rsid w:val="00E72788"/>
    <w:rsid w:val="00E748C9"/>
    <w:rsid w:val="00E810D9"/>
    <w:rsid w:val="00E81464"/>
    <w:rsid w:val="00E850CE"/>
    <w:rsid w:val="00E864E6"/>
    <w:rsid w:val="00E87B21"/>
    <w:rsid w:val="00E9050E"/>
    <w:rsid w:val="00E92DE8"/>
    <w:rsid w:val="00E9547B"/>
    <w:rsid w:val="00E95501"/>
    <w:rsid w:val="00E97523"/>
    <w:rsid w:val="00EA26F5"/>
    <w:rsid w:val="00EA353A"/>
    <w:rsid w:val="00EA3EBE"/>
    <w:rsid w:val="00EA51AA"/>
    <w:rsid w:val="00EA5580"/>
    <w:rsid w:val="00EB345D"/>
    <w:rsid w:val="00EB355E"/>
    <w:rsid w:val="00EB3D59"/>
    <w:rsid w:val="00EB41BD"/>
    <w:rsid w:val="00EB7043"/>
    <w:rsid w:val="00EB7E6C"/>
    <w:rsid w:val="00EC0048"/>
    <w:rsid w:val="00EC2DF5"/>
    <w:rsid w:val="00EC7E3E"/>
    <w:rsid w:val="00ED3C95"/>
    <w:rsid w:val="00ED63FB"/>
    <w:rsid w:val="00EE0758"/>
    <w:rsid w:val="00EE10EF"/>
    <w:rsid w:val="00EE1B2D"/>
    <w:rsid w:val="00EE3A68"/>
    <w:rsid w:val="00EE4E22"/>
    <w:rsid w:val="00EF0682"/>
    <w:rsid w:val="00EF33D8"/>
    <w:rsid w:val="00EF5727"/>
    <w:rsid w:val="00EF60A1"/>
    <w:rsid w:val="00EF6333"/>
    <w:rsid w:val="00F0079D"/>
    <w:rsid w:val="00F01034"/>
    <w:rsid w:val="00F0324B"/>
    <w:rsid w:val="00F128A9"/>
    <w:rsid w:val="00F15A39"/>
    <w:rsid w:val="00F25793"/>
    <w:rsid w:val="00F2609E"/>
    <w:rsid w:val="00F265A8"/>
    <w:rsid w:val="00F26E2A"/>
    <w:rsid w:val="00F32CCA"/>
    <w:rsid w:val="00F33B7A"/>
    <w:rsid w:val="00F342E1"/>
    <w:rsid w:val="00F35C62"/>
    <w:rsid w:val="00F41F1C"/>
    <w:rsid w:val="00F42170"/>
    <w:rsid w:val="00F42F3A"/>
    <w:rsid w:val="00F434CD"/>
    <w:rsid w:val="00F44C56"/>
    <w:rsid w:val="00F46E44"/>
    <w:rsid w:val="00F60188"/>
    <w:rsid w:val="00F60933"/>
    <w:rsid w:val="00F609FC"/>
    <w:rsid w:val="00F6504C"/>
    <w:rsid w:val="00F658ED"/>
    <w:rsid w:val="00F67A96"/>
    <w:rsid w:val="00F73980"/>
    <w:rsid w:val="00F740D1"/>
    <w:rsid w:val="00F764F0"/>
    <w:rsid w:val="00F77A7A"/>
    <w:rsid w:val="00F80D7C"/>
    <w:rsid w:val="00F847FA"/>
    <w:rsid w:val="00F878B5"/>
    <w:rsid w:val="00F9037E"/>
    <w:rsid w:val="00F90FA2"/>
    <w:rsid w:val="00F960F3"/>
    <w:rsid w:val="00F97328"/>
    <w:rsid w:val="00FB6615"/>
    <w:rsid w:val="00FC38AD"/>
    <w:rsid w:val="00FC3FD9"/>
    <w:rsid w:val="00FC4297"/>
    <w:rsid w:val="00FC6A7E"/>
    <w:rsid w:val="00FC70BE"/>
    <w:rsid w:val="00FD0478"/>
    <w:rsid w:val="00FD1107"/>
    <w:rsid w:val="00FD1642"/>
    <w:rsid w:val="00FD2BB3"/>
    <w:rsid w:val="00FD4F74"/>
    <w:rsid w:val="00FD6260"/>
    <w:rsid w:val="00FD6931"/>
    <w:rsid w:val="00FE2486"/>
    <w:rsid w:val="00FE2980"/>
    <w:rsid w:val="00FE5793"/>
    <w:rsid w:val="00FF0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6B2B9-D9E2-4771-AA39-946AE8DE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9E370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Заголовок 1_стандарта,h1,Document Header1,H1,Заголовок 1 Знак1,Заголовок 1 Знак Знак,Заголовок 1 Знак Знак1,Заголовок 1 Знак2"/>
    <w:basedOn w:val="a6"/>
    <w:next w:val="a6"/>
    <w:link w:val="12"/>
    <w:uiPriority w:val="99"/>
    <w:qFormat/>
    <w:rsid w:val="00E56683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h2,H2,H2 Знак"/>
    <w:basedOn w:val="a6"/>
    <w:next w:val="a6"/>
    <w:link w:val="21"/>
    <w:uiPriority w:val="99"/>
    <w:qFormat/>
    <w:rsid w:val="00E56683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6"/>
    <w:next w:val="a6"/>
    <w:link w:val="31"/>
    <w:qFormat/>
    <w:rsid w:val="00E56683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6"/>
    <w:next w:val="a6"/>
    <w:link w:val="41"/>
    <w:qFormat/>
    <w:rsid w:val="00E56683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basedOn w:val="a6"/>
    <w:next w:val="a6"/>
    <w:link w:val="50"/>
    <w:qFormat/>
    <w:rsid w:val="00E56683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">
    <w:name w:val="heading 6"/>
    <w:basedOn w:val="a6"/>
    <w:next w:val="a6"/>
    <w:link w:val="60"/>
    <w:qFormat/>
    <w:rsid w:val="00E56683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6"/>
    <w:next w:val="a6"/>
    <w:link w:val="70"/>
    <w:qFormat/>
    <w:rsid w:val="00E56683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6"/>
    <w:next w:val="a6"/>
    <w:link w:val="80"/>
    <w:qFormat/>
    <w:rsid w:val="00E56683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6"/>
    <w:next w:val="a6"/>
    <w:link w:val="90"/>
    <w:qFormat/>
    <w:rsid w:val="00E56683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2">
    <w:name w:val="Заголовок 1 Знак"/>
    <w:aliases w:val="Заголовок 1_стандарта Знак,h1 Знак,Document Header1 Знак,H1 Знак,Заголовок 1 Знак1 Знак,Заголовок 1 Знак Знак Знак,Заголовок 1 Знак Знак1 Знак,Заголовок 1 Знак2 Знак"/>
    <w:basedOn w:val="a7"/>
    <w:link w:val="1"/>
    <w:uiPriority w:val="99"/>
    <w:rsid w:val="00E56683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1">
    <w:name w:val="Заголовок 2 Знак"/>
    <w:aliases w:val="h2 Знак,H2 Знак1,H2 Знак Знак"/>
    <w:basedOn w:val="a7"/>
    <w:link w:val="2"/>
    <w:uiPriority w:val="99"/>
    <w:rsid w:val="00E5668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31">
    <w:name w:val="Заголовок 3 Знак"/>
    <w:basedOn w:val="a7"/>
    <w:link w:val="3"/>
    <w:rsid w:val="00E5668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1">
    <w:name w:val="Заголовок 4 Знак"/>
    <w:basedOn w:val="a7"/>
    <w:link w:val="4"/>
    <w:rsid w:val="00E56683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7"/>
    <w:link w:val="5"/>
    <w:rsid w:val="00E56683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0">
    <w:name w:val="Заголовок 6 Знак"/>
    <w:basedOn w:val="a7"/>
    <w:link w:val="6"/>
    <w:rsid w:val="00E56683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7"/>
    <w:link w:val="7"/>
    <w:rsid w:val="00E56683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7"/>
    <w:link w:val="8"/>
    <w:rsid w:val="00E56683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7"/>
    <w:link w:val="9"/>
    <w:rsid w:val="00E56683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header"/>
    <w:basedOn w:val="a6"/>
    <w:link w:val="ab"/>
    <w:rsid w:val="00E56683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b">
    <w:name w:val="Верхний колонтитул Знак"/>
    <w:basedOn w:val="a7"/>
    <w:link w:val="aa"/>
    <w:rsid w:val="00E56683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c">
    <w:name w:val="footer"/>
    <w:basedOn w:val="a6"/>
    <w:link w:val="ad"/>
    <w:uiPriority w:val="99"/>
    <w:rsid w:val="00E56683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d">
    <w:name w:val="Нижний колонтитул Знак"/>
    <w:basedOn w:val="a7"/>
    <w:link w:val="ac"/>
    <w:uiPriority w:val="99"/>
    <w:rsid w:val="00E5668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e">
    <w:name w:val="Hyperlink"/>
    <w:rsid w:val="00E56683"/>
    <w:rPr>
      <w:color w:val="0000FF"/>
      <w:u w:val="single"/>
    </w:rPr>
  </w:style>
  <w:style w:type="character" w:styleId="af">
    <w:name w:val="footnote reference"/>
    <w:semiHidden/>
    <w:rsid w:val="00E56683"/>
    <w:rPr>
      <w:vertAlign w:val="superscript"/>
    </w:rPr>
  </w:style>
  <w:style w:type="character" w:styleId="af0">
    <w:name w:val="page number"/>
    <w:rsid w:val="00E56683"/>
    <w:rPr>
      <w:rFonts w:ascii="Times New Roman" w:hAnsi="Times New Roman"/>
      <w:sz w:val="20"/>
    </w:rPr>
  </w:style>
  <w:style w:type="paragraph" w:styleId="13">
    <w:name w:val="toc 1"/>
    <w:basedOn w:val="a6"/>
    <w:next w:val="a6"/>
    <w:autoRedefine/>
    <w:semiHidden/>
    <w:rsid w:val="00E56683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2">
    <w:name w:val="toc 2"/>
    <w:basedOn w:val="a6"/>
    <w:next w:val="a6"/>
    <w:autoRedefine/>
    <w:semiHidden/>
    <w:rsid w:val="00E56683"/>
    <w:pPr>
      <w:tabs>
        <w:tab w:val="left" w:pos="1134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2">
    <w:name w:val="toc 3"/>
    <w:basedOn w:val="a6"/>
    <w:next w:val="a6"/>
    <w:autoRedefine/>
    <w:semiHidden/>
    <w:rsid w:val="00E56683"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styleId="42">
    <w:name w:val="toc 4"/>
    <w:basedOn w:val="a6"/>
    <w:next w:val="a6"/>
    <w:autoRedefine/>
    <w:semiHidden/>
    <w:rsid w:val="00E56683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f1">
    <w:name w:val="FollowedHyperlink"/>
    <w:rsid w:val="00E56683"/>
    <w:rPr>
      <w:color w:val="800080"/>
      <w:u w:val="single"/>
    </w:rPr>
  </w:style>
  <w:style w:type="paragraph" w:styleId="af2">
    <w:name w:val="Document Map"/>
    <w:basedOn w:val="a6"/>
    <w:link w:val="af3"/>
    <w:semiHidden/>
    <w:rsid w:val="00E56683"/>
    <w:pPr>
      <w:shd w:val="clear" w:color="auto" w:fill="000080"/>
    </w:pPr>
    <w:rPr>
      <w:rFonts w:ascii="Tahoma" w:hAnsi="Tahoma"/>
      <w:sz w:val="20"/>
    </w:rPr>
  </w:style>
  <w:style w:type="character" w:customStyle="1" w:styleId="af3">
    <w:name w:val="Схема документа Знак"/>
    <w:basedOn w:val="a7"/>
    <w:link w:val="af2"/>
    <w:semiHidden/>
    <w:rsid w:val="00E56683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4">
    <w:name w:val="Таблица шапка"/>
    <w:basedOn w:val="a6"/>
    <w:rsid w:val="00E56683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5">
    <w:name w:val="footnote text"/>
    <w:basedOn w:val="a6"/>
    <w:link w:val="af6"/>
    <w:semiHidden/>
    <w:rsid w:val="00E56683"/>
    <w:pPr>
      <w:spacing w:line="240" w:lineRule="auto"/>
    </w:pPr>
    <w:rPr>
      <w:sz w:val="20"/>
    </w:rPr>
  </w:style>
  <w:style w:type="character" w:customStyle="1" w:styleId="af6">
    <w:name w:val="Текст сноски Знак"/>
    <w:basedOn w:val="a7"/>
    <w:link w:val="af5"/>
    <w:semiHidden/>
    <w:rsid w:val="00E5668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7">
    <w:name w:val="Таблица текст"/>
    <w:basedOn w:val="a6"/>
    <w:rsid w:val="00E56683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8">
    <w:name w:val="caption"/>
    <w:basedOn w:val="a6"/>
    <w:next w:val="a6"/>
    <w:qFormat/>
    <w:rsid w:val="00E56683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6"/>
    <w:next w:val="a6"/>
    <w:autoRedefine/>
    <w:semiHidden/>
    <w:rsid w:val="00E56683"/>
    <w:pPr>
      <w:ind w:left="1120"/>
      <w:jc w:val="left"/>
    </w:pPr>
    <w:rPr>
      <w:sz w:val="18"/>
      <w:szCs w:val="18"/>
    </w:rPr>
  </w:style>
  <w:style w:type="paragraph" w:styleId="61">
    <w:name w:val="toc 6"/>
    <w:basedOn w:val="a6"/>
    <w:next w:val="a6"/>
    <w:autoRedefine/>
    <w:semiHidden/>
    <w:rsid w:val="00E56683"/>
    <w:pPr>
      <w:ind w:left="1400"/>
      <w:jc w:val="left"/>
    </w:pPr>
    <w:rPr>
      <w:sz w:val="18"/>
      <w:szCs w:val="18"/>
    </w:rPr>
  </w:style>
  <w:style w:type="paragraph" w:styleId="71">
    <w:name w:val="toc 7"/>
    <w:basedOn w:val="a6"/>
    <w:next w:val="a6"/>
    <w:autoRedefine/>
    <w:semiHidden/>
    <w:rsid w:val="00E56683"/>
    <w:pPr>
      <w:ind w:left="1680"/>
      <w:jc w:val="left"/>
    </w:pPr>
    <w:rPr>
      <w:sz w:val="18"/>
      <w:szCs w:val="18"/>
    </w:rPr>
  </w:style>
  <w:style w:type="paragraph" w:styleId="81">
    <w:name w:val="toc 8"/>
    <w:basedOn w:val="a6"/>
    <w:next w:val="a6"/>
    <w:autoRedefine/>
    <w:semiHidden/>
    <w:rsid w:val="00E56683"/>
    <w:pPr>
      <w:ind w:left="1960"/>
      <w:jc w:val="left"/>
    </w:pPr>
    <w:rPr>
      <w:sz w:val="18"/>
      <w:szCs w:val="18"/>
    </w:rPr>
  </w:style>
  <w:style w:type="paragraph" w:styleId="91">
    <w:name w:val="toc 9"/>
    <w:basedOn w:val="a6"/>
    <w:next w:val="a6"/>
    <w:autoRedefine/>
    <w:semiHidden/>
    <w:rsid w:val="00E56683"/>
    <w:pPr>
      <w:ind w:left="2240"/>
      <w:jc w:val="left"/>
    </w:pPr>
    <w:rPr>
      <w:sz w:val="18"/>
      <w:szCs w:val="18"/>
    </w:rPr>
  </w:style>
  <w:style w:type="paragraph" w:customStyle="1" w:styleId="af9">
    <w:name w:val="Служебный"/>
    <w:basedOn w:val="a0"/>
    <w:rsid w:val="00E56683"/>
  </w:style>
  <w:style w:type="paragraph" w:customStyle="1" w:styleId="a0">
    <w:name w:val="Главы"/>
    <w:basedOn w:val="a1"/>
    <w:next w:val="a6"/>
    <w:rsid w:val="00E56683"/>
    <w:pPr>
      <w:numPr>
        <w:numId w:val="5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1">
    <w:name w:val="Структура"/>
    <w:basedOn w:val="a6"/>
    <w:rsid w:val="00E56683"/>
    <w:pPr>
      <w:pageBreakBefore/>
      <w:numPr>
        <w:numId w:val="3"/>
      </w:numPr>
      <w:pBdr>
        <w:bottom w:val="thinThickSmallGap" w:sz="24" w:space="1" w:color="auto"/>
      </w:pBdr>
      <w:tabs>
        <w:tab w:val="clear" w:pos="1701"/>
        <w:tab w:val="num" w:pos="567"/>
        <w:tab w:val="left" w:pos="851"/>
      </w:tabs>
      <w:suppressAutoHyphens/>
      <w:spacing w:before="480" w:after="240" w:line="240" w:lineRule="auto"/>
      <w:ind w:left="567" w:right="2835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a">
    <w:name w:val="маркированный"/>
    <w:basedOn w:val="a6"/>
    <w:semiHidden/>
    <w:rsid w:val="00E56683"/>
    <w:pPr>
      <w:tabs>
        <w:tab w:val="num" w:pos="1701"/>
      </w:tabs>
      <w:ind w:left="1701" w:hanging="567"/>
    </w:pPr>
  </w:style>
  <w:style w:type="paragraph" w:customStyle="1" w:styleId="a3">
    <w:name w:val="Пункт"/>
    <w:basedOn w:val="a6"/>
    <w:link w:val="14"/>
    <w:rsid w:val="00E56683"/>
    <w:pPr>
      <w:numPr>
        <w:ilvl w:val="2"/>
        <w:numId w:val="4"/>
      </w:numPr>
      <w:tabs>
        <w:tab w:val="clear" w:pos="1418"/>
        <w:tab w:val="num" w:pos="1134"/>
      </w:tabs>
      <w:ind w:left="1134"/>
    </w:pPr>
  </w:style>
  <w:style w:type="character" w:customStyle="1" w:styleId="afb">
    <w:name w:val="Пункт Знак"/>
    <w:rsid w:val="00E56683"/>
    <w:rPr>
      <w:sz w:val="28"/>
      <w:lang w:val="ru-RU" w:eastAsia="ru-RU" w:bidi="ar-SA"/>
    </w:rPr>
  </w:style>
  <w:style w:type="paragraph" w:customStyle="1" w:styleId="a4">
    <w:name w:val="Подпункт"/>
    <w:basedOn w:val="a3"/>
    <w:rsid w:val="00E56683"/>
    <w:pPr>
      <w:numPr>
        <w:ilvl w:val="3"/>
      </w:numPr>
    </w:pPr>
  </w:style>
  <w:style w:type="character" w:customStyle="1" w:styleId="afc">
    <w:name w:val="Подпункт Знак"/>
    <w:basedOn w:val="afb"/>
    <w:rsid w:val="00E56683"/>
    <w:rPr>
      <w:sz w:val="28"/>
      <w:lang w:val="ru-RU" w:eastAsia="ru-RU" w:bidi="ar-SA"/>
    </w:rPr>
  </w:style>
  <w:style w:type="character" w:customStyle="1" w:styleId="afd">
    <w:name w:val="комментарий"/>
    <w:rsid w:val="00E56683"/>
    <w:rPr>
      <w:b/>
      <w:i/>
      <w:shd w:val="clear" w:color="auto" w:fill="FFFF99"/>
    </w:rPr>
  </w:style>
  <w:style w:type="paragraph" w:customStyle="1" w:styleId="23">
    <w:name w:val="Пункт2"/>
    <w:basedOn w:val="a3"/>
    <w:link w:val="24"/>
    <w:rsid w:val="00E5668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5">
    <w:name w:val="Подподпункт"/>
    <w:basedOn w:val="a4"/>
    <w:rsid w:val="00E56683"/>
    <w:pPr>
      <w:numPr>
        <w:ilvl w:val="4"/>
      </w:numPr>
    </w:pPr>
  </w:style>
  <w:style w:type="paragraph" w:styleId="a2">
    <w:name w:val="List Number"/>
    <w:basedOn w:val="a6"/>
    <w:rsid w:val="00E56683"/>
    <w:pPr>
      <w:numPr>
        <w:numId w:val="6"/>
      </w:numPr>
      <w:autoSpaceDE w:val="0"/>
      <w:autoSpaceDN w:val="0"/>
      <w:spacing w:before="60"/>
    </w:pPr>
    <w:rPr>
      <w:snapToGrid/>
      <w:szCs w:val="24"/>
    </w:rPr>
  </w:style>
  <w:style w:type="paragraph" w:customStyle="1" w:styleId="afe">
    <w:name w:val="Текст таблицы"/>
    <w:basedOn w:val="a6"/>
    <w:semiHidden/>
    <w:rsid w:val="00E56683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6"/>
    <w:rsid w:val="00E56683"/>
    <w:pPr>
      <w:tabs>
        <w:tab w:val="left" w:pos="1134"/>
      </w:tabs>
      <w:ind w:left="1134" w:firstLine="0"/>
    </w:pPr>
  </w:style>
  <w:style w:type="paragraph" w:styleId="a">
    <w:name w:val="List Bullet"/>
    <w:basedOn w:val="a6"/>
    <w:autoRedefine/>
    <w:rsid w:val="00E56683"/>
    <w:pPr>
      <w:numPr>
        <w:numId w:val="7"/>
      </w:numPr>
    </w:pPr>
  </w:style>
  <w:style w:type="paragraph" w:styleId="aff0">
    <w:name w:val="Balloon Text"/>
    <w:basedOn w:val="a6"/>
    <w:link w:val="aff1"/>
    <w:semiHidden/>
    <w:rsid w:val="00E56683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7"/>
    <w:link w:val="aff0"/>
    <w:semiHidden/>
    <w:rsid w:val="00E56683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ff2">
    <w:name w:val="Подподподпункт"/>
    <w:basedOn w:val="a6"/>
    <w:rsid w:val="00E56683"/>
    <w:pPr>
      <w:tabs>
        <w:tab w:val="left" w:pos="1134"/>
        <w:tab w:val="left" w:pos="1701"/>
        <w:tab w:val="num" w:pos="3560"/>
      </w:tabs>
      <w:ind w:left="3560" w:hanging="1008"/>
    </w:pPr>
  </w:style>
  <w:style w:type="paragraph" w:styleId="aff3">
    <w:name w:val="annotation text"/>
    <w:basedOn w:val="a6"/>
    <w:link w:val="aff4"/>
    <w:semiHidden/>
    <w:rsid w:val="00E56683"/>
    <w:rPr>
      <w:snapToGrid/>
      <w:sz w:val="20"/>
    </w:rPr>
  </w:style>
  <w:style w:type="character" w:customStyle="1" w:styleId="aff4">
    <w:name w:val="Текст примечания Знак"/>
    <w:basedOn w:val="a7"/>
    <w:link w:val="aff3"/>
    <w:semiHidden/>
    <w:rsid w:val="00E56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E56683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E566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Стиль1"/>
    <w:basedOn w:val="a4"/>
    <w:rsid w:val="00E56683"/>
    <w:pPr>
      <w:numPr>
        <w:ilvl w:val="0"/>
        <w:numId w:val="0"/>
      </w:numPr>
      <w:spacing w:line="240" w:lineRule="auto"/>
    </w:pPr>
    <w:rPr>
      <w:szCs w:val="28"/>
    </w:rPr>
  </w:style>
  <w:style w:type="paragraph" w:customStyle="1" w:styleId="11">
    <w:name w:val="Пункт1"/>
    <w:basedOn w:val="a6"/>
    <w:rsid w:val="00E56683"/>
    <w:pPr>
      <w:numPr>
        <w:numId w:val="8"/>
      </w:numPr>
      <w:spacing w:before="240"/>
      <w:jc w:val="center"/>
    </w:pPr>
    <w:rPr>
      <w:rFonts w:ascii="Arial" w:hAnsi="Arial"/>
      <w:b/>
      <w:szCs w:val="28"/>
    </w:rPr>
  </w:style>
  <w:style w:type="character" w:styleId="aff7">
    <w:name w:val="annotation reference"/>
    <w:semiHidden/>
    <w:rsid w:val="00E56683"/>
    <w:rPr>
      <w:sz w:val="16"/>
      <w:szCs w:val="16"/>
    </w:rPr>
  </w:style>
  <w:style w:type="character" w:customStyle="1" w:styleId="14">
    <w:name w:val="Пункт Знак1"/>
    <w:link w:val="a3"/>
    <w:rsid w:val="00E5668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4">
    <w:name w:val="Пункт2 Знак"/>
    <w:link w:val="23"/>
    <w:rsid w:val="00E5668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20">
    <w:name w:val="Пункт_2"/>
    <w:basedOn w:val="a6"/>
    <w:rsid w:val="00E56683"/>
    <w:pPr>
      <w:numPr>
        <w:ilvl w:val="1"/>
        <w:numId w:val="9"/>
      </w:numPr>
      <w:tabs>
        <w:tab w:val="left" w:pos="1134"/>
      </w:tabs>
    </w:pPr>
  </w:style>
  <w:style w:type="paragraph" w:customStyle="1" w:styleId="30">
    <w:name w:val="Пункт_3"/>
    <w:basedOn w:val="20"/>
    <w:rsid w:val="00E56683"/>
    <w:pPr>
      <w:numPr>
        <w:ilvl w:val="2"/>
      </w:numPr>
      <w:tabs>
        <w:tab w:val="clear" w:pos="1134"/>
      </w:tabs>
    </w:pPr>
  </w:style>
  <w:style w:type="paragraph" w:customStyle="1" w:styleId="40">
    <w:name w:val="Пункт_4"/>
    <w:basedOn w:val="30"/>
    <w:rsid w:val="00E56683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5ABCD">
    <w:name w:val="Пункт_5_ABCD"/>
    <w:basedOn w:val="a6"/>
    <w:rsid w:val="00E56683"/>
    <w:pPr>
      <w:numPr>
        <w:ilvl w:val="4"/>
        <w:numId w:val="9"/>
      </w:numPr>
      <w:tabs>
        <w:tab w:val="left" w:pos="1134"/>
        <w:tab w:val="left" w:pos="1701"/>
      </w:tabs>
    </w:pPr>
  </w:style>
  <w:style w:type="paragraph" w:customStyle="1" w:styleId="10">
    <w:name w:val="Пункт_1"/>
    <w:basedOn w:val="a6"/>
    <w:rsid w:val="00E56683"/>
    <w:pPr>
      <w:keepNext/>
      <w:numPr>
        <w:numId w:val="9"/>
      </w:numPr>
      <w:spacing w:before="240"/>
      <w:ind w:hanging="278"/>
      <w:jc w:val="center"/>
    </w:pPr>
    <w:rPr>
      <w:rFonts w:ascii="Arial" w:hAnsi="Arial"/>
      <w:b/>
      <w:szCs w:val="28"/>
    </w:rPr>
  </w:style>
  <w:style w:type="paragraph" w:customStyle="1" w:styleId="tztxtlist">
    <w:name w:val="tz_txt_list"/>
    <w:basedOn w:val="a6"/>
    <w:rsid w:val="00E56683"/>
    <w:pPr>
      <w:numPr>
        <w:numId w:val="10"/>
      </w:numPr>
    </w:pPr>
  </w:style>
  <w:style w:type="paragraph" w:styleId="aff8">
    <w:name w:val="List Paragraph"/>
    <w:aliases w:val="Bullet_IRAO,List Paragraph,Ненумерованный список"/>
    <w:basedOn w:val="a6"/>
    <w:link w:val="aff9"/>
    <w:uiPriority w:val="34"/>
    <w:qFormat/>
    <w:rsid w:val="00E56683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paragraph" w:customStyle="1" w:styleId="Times12">
    <w:name w:val="Times 12"/>
    <w:basedOn w:val="a6"/>
    <w:rsid w:val="00E56683"/>
    <w:pPr>
      <w:overflowPunct w:val="0"/>
      <w:autoSpaceDE w:val="0"/>
      <w:autoSpaceDN w:val="0"/>
      <w:adjustRightInd w:val="0"/>
      <w:spacing w:line="240" w:lineRule="auto"/>
    </w:pPr>
    <w:rPr>
      <w:bCs/>
      <w:snapToGrid/>
      <w:sz w:val="24"/>
      <w:szCs w:val="22"/>
    </w:rPr>
  </w:style>
  <w:style w:type="paragraph" w:styleId="affa">
    <w:name w:val="Normal (Web)"/>
    <w:aliases w:val="Обычный (Web),Обычный (веб) Знак Знак,Обычный (Web) Знак Знак Знак"/>
    <w:basedOn w:val="a6"/>
    <w:link w:val="affb"/>
    <w:uiPriority w:val="99"/>
    <w:rsid w:val="00E56683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customStyle="1" w:styleId="affb">
    <w:name w:val="Обычный (веб) Знак"/>
    <w:aliases w:val="Обычный (Web) Знак,Обычный (веб) Знак Знак Знак,Обычный (Web) Знак Знак Знак Знак"/>
    <w:link w:val="affa"/>
    <w:rsid w:val="00E56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List Continue"/>
    <w:basedOn w:val="a6"/>
    <w:rsid w:val="00E56683"/>
    <w:pPr>
      <w:spacing w:after="120"/>
      <w:ind w:left="283"/>
      <w:contextualSpacing/>
    </w:pPr>
  </w:style>
  <w:style w:type="paragraph" w:styleId="33">
    <w:name w:val="Body Text 3"/>
    <w:basedOn w:val="a6"/>
    <w:link w:val="34"/>
    <w:rsid w:val="00E56683"/>
    <w:pPr>
      <w:spacing w:after="120" w:line="240" w:lineRule="auto"/>
      <w:ind w:firstLine="0"/>
      <w:jc w:val="left"/>
    </w:pPr>
    <w:rPr>
      <w:snapToGrid/>
      <w:sz w:val="16"/>
      <w:szCs w:val="16"/>
    </w:rPr>
  </w:style>
  <w:style w:type="character" w:customStyle="1" w:styleId="34">
    <w:name w:val="Основной текст 3 Знак"/>
    <w:basedOn w:val="a7"/>
    <w:link w:val="33"/>
    <w:rsid w:val="00E566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02statia2">
    <w:name w:val="02statia2"/>
    <w:basedOn w:val="a6"/>
    <w:rsid w:val="00E56683"/>
    <w:pPr>
      <w:spacing w:before="120" w:line="320" w:lineRule="atLeast"/>
      <w:ind w:left="2020" w:hanging="880"/>
    </w:pPr>
    <w:rPr>
      <w:rFonts w:ascii="GaramondNarrowC" w:hAnsi="GaramondNarrowC"/>
      <w:snapToGrid/>
      <w:color w:val="000000"/>
      <w:sz w:val="21"/>
      <w:szCs w:val="21"/>
    </w:rPr>
  </w:style>
  <w:style w:type="numbering" w:styleId="111111">
    <w:name w:val="Outline List 2"/>
    <w:basedOn w:val="a9"/>
    <w:uiPriority w:val="99"/>
    <w:unhideWhenUsed/>
    <w:rsid w:val="00E56683"/>
    <w:pPr>
      <w:numPr>
        <w:numId w:val="11"/>
      </w:numPr>
    </w:pPr>
  </w:style>
  <w:style w:type="paragraph" w:styleId="affd">
    <w:name w:val="Body Text"/>
    <w:basedOn w:val="a6"/>
    <w:link w:val="affe"/>
    <w:rsid w:val="00E56683"/>
    <w:pPr>
      <w:spacing w:after="120" w:line="240" w:lineRule="auto"/>
      <w:ind w:firstLine="0"/>
      <w:jc w:val="left"/>
    </w:pPr>
    <w:rPr>
      <w:snapToGrid/>
      <w:sz w:val="24"/>
      <w:szCs w:val="24"/>
    </w:rPr>
  </w:style>
  <w:style w:type="character" w:customStyle="1" w:styleId="affe">
    <w:name w:val="Основной текст Знак"/>
    <w:basedOn w:val="a7"/>
    <w:link w:val="affd"/>
    <w:rsid w:val="00E56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566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f">
    <w:name w:val="Table Grid"/>
    <w:basedOn w:val="a8"/>
    <w:uiPriority w:val="59"/>
    <w:rsid w:val="00E56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6"/>
    <w:uiPriority w:val="99"/>
    <w:rsid w:val="00E56683"/>
    <w:pPr>
      <w:widowControl w:val="0"/>
      <w:autoSpaceDE w:val="0"/>
      <w:autoSpaceDN w:val="0"/>
      <w:adjustRightInd w:val="0"/>
      <w:spacing w:line="245" w:lineRule="exact"/>
      <w:ind w:firstLine="566"/>
      <w:jc w:val="left"/>
    </w:pPr>
    <w:rPr>
      <w:rFonts w:ascii="Arial" w:eastAsiaTheme="minorEastAsia" w:hAnsi="Arial" w:cs="Arial"/>
      <w:snapToGrid/>
      <w:sz w:val="24"/>
      <w:szCs w:val="24"/>
    </w:rPr>
  </w:style>
  <w:style w:type="character" w:customStyle="1" w:styleId="FontStyle29">
    <w:name w:val="Font Style29"/>
    <w:basedOn w:val="a7"/>
    <w:uiPriority w:val="99"/>
    <w:rsid w:val="00E56683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7"/>
    <w:rsid w:val="00E56683"/>
  </w:style>
  <w:style w:type="character" w:customStyle="1" w:styleId="bold">
    <w:name w:val="bold"/>
    <w:basedOn w:val="a7"/>
    <w:rsid w:val="00E56683"/>
  </w:style>
  <w:style w:type="paragraph" w:customStyle="1" w:styleId="Default">
    <w:name w:val="Default"/>
    <w:rsid w:val="00E566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ff0">
    <w:name w:val="Body Text Indent"/>
    <w:basedOn w:val="a6"/>
    <w:link w:val="afff1"/>
    <w:unhideWhenUsed/>
    <w:rsid w:val="00E56683"/>
    <w:pPr>
      <w:spacing w:after="120"/>
      <w:ind w:left="283"/>
    </w:pPr>
  </w:style>
  <w:style w:type="character" w:customStyle="1" w:styleId="afff1">
    <w:name w:val="Основной текст с отступом Знак"/>
    <w:basedOn w:val="a7"/>
    <w:link w:val="afff0"/>
    <w:rsid w:val="00E5668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Iauiue">
    <w:name w:val="Iau?iue"/>
    <w:rsid w:val="00E5668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fff2">
    <w:name w:val="Title"/>
    <w:basedOn w:val="a6"/>
    <w:next w:val="afff3"/>
    <w:link w:val="afff4"/>
    <w:qFormat/>
    <w:rsid w:val="00E56683"/>
    <w:pPr>
      <w:suppressAutoHyphens/>
      <w:overflowPunct w:val="0"/>
      <w:autoSpaceDE w:val="0"/>
      <w:autoSpaceDN w:val="0"/>
      <w:adjustRightInd w:val="0"/>
      <w:spacing w:before="240" w:after="60" w:line="240" w:lineRule="auto"/>
      <w:ind w:firstLine="0"/>
      <w:jc w:val="center"/>
      <w:textAlignment w:val="baseline"/>
    </w:pPr>
    <w:rPr>
      <w:rFonts w:ascii="Arial" w:hAnsi="Arial"/>
      <w:b/>
      <w:snapToGrid/>
      <w:kern w:val="1"/>
      <w:sz w:val="32"/>
    </w:rPr>
  </w:style>
  <w:style w:type="character" w:customStyle="1" w:styleId="afff4">
    <w:name w:val="Название Знак"/>
    <w:basedOn w:val="a7"/>
    <w:link w:val="afff2"/>
    <w:rsid w:val="00E56683"/>
    <w:rPr>
      <w:rFonts w:ascii="Arial" w:eastAsia="Times New Roman" w:hAnsi="Arial" w:cs="Times New Roman"/>
      <w:b/>
      <w:kern w:val="1"/>
      <w:sz w:val="32"/>
      <w:szCs w:val="20"/>
      <w:lang w:eastAsia="ru-RU"/>
    </w:rPr>
  </w:style>
  <w:style w:type="paragraph" w:styleId="afff3">
    <w:name w:val="Subtitle"/>
    <w:basedOn w:val="a6"/>
    <w:next w:val="a6"/>
    <w:link w:val="afff5"/>
    <w:uiPriority w:val="11"/>
    <w:qFormat/>
    <w:rsid w:val="00E56683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5">
    <w:name w:val="Подзаголовок Знак"/>
    <w:basedOn w:val="a7"/>
    <w:link w:val="afff3"/>
    <w:uiPriority w:val="11"/>
    <w:rsid w:val="00E56683"/>
    <w:rPr>
      <w:rFonts w:asciiTheme="majorHAnsi" w:eastAsiaTheme="majorEastAsia" w:hAnsiTheme="majorHAnsi" w:cstheme="majorBidi"/>
      <w:i/>
      <w:iCs/>
      <w:snapToGrid w:val="0"/>
      <w:color w:val="4F81BD" w:themeColor="accent1"/>
      <w:spacing w:val="15"/>
      <w:sz w:val="24"/>
      <w:szCs w:val="24"/>
      <w:lang w:eastAsia="ru-RU"/>
    </w:rPr>
  </w:style>
  <w:style w:type="paragraph" w:customStyle="1" w:styleId="afff6">
    <w:name w:val="????"/>
    <w:basedOn w:val="a6"/>
    <w:next w:val="a6"/>
    <w:rsid w:val="00E56683"/>
    <w:pPr>
      <w:suppressAutoHyphens/>
      <w:overflowPunct w:val="0"/>
      <w:autoSpaceDE w:val="0"/>
      <w:autoSpaceDN w:val="0"/>
      <w:adjustRightInd w:val="0"/>
      <w:spacing w:after="60" w:line="240" w:lineRule="auto"/>
      <w:ind w:firstLine="0"/>
      <w:textAlignment w:val="baseline"/>
    </w:pPr>
    <w:rPr>
      <w:snapToGrid/>
      <w:sz w:val="24"/>
    </w:rPr>
  </w:style>
  <w:style w:type="character" w:customStyle="1" w:styleId="afff7">
    <w:name w:val="Основной текст_"/>
    <w:link w:val="25"/>
    <w:rsid w:val="00E56683"/>
    <w:rPr>
      <w:spacing w:val="-2"/>
      <w:shd w:val="clear" w:color="auto" w:fill="FFFFFF"/>
    </w:rPr>
  </w:style>
  <w:style w:type="paragraph" w:customStyle="1" w:styleId="25">
    <w:name w:val="Основной текст2"/>
    <w:basedOn w:val="a6"/>
    <w:link w:val="afff7"/>
    <w:rsid w:val="00E56683"/>
    <w:pPr>
      <w:shd w:val="clear" w:color="auto" w:fill="FFFFFF"/>
      <w:spacing w:after="180" w:line="0" w:lineRule="atLeast"/>
      <w:ind w:hanging="360"/>
    </w:pPr>
    <w:rPr>
      <w:rFonts w:asciiTheme="minorHAnsi" w:eastAsiaTheme="minorHAnsi" w:hAnsiTheme="minorHAnsi" w:cstheme="minorBidi"/>
      <w:snapToGrid/>
      <w:spacing w:val="-2"/>
      <w:sz w:val="22"/>
      <w:szCs w:val="22"/>
      <w:lang w:eastAsia="en-US"/>
    </w:rPr>
  </w:style>
  <w:style w:type="paragraph" w:customStyle="1" w:styleId="26">
    <w:name w:val="2"/>
    <w:basedOn w:val="a6"/>
    <w:rsid w:val="00E56683"/>
    <w:pPr>
      <w:spacing w:before="100" w:beforeAutospacing="1" w:after="100" w:afterAutospacing="1" w:line="288" w:lineRule="auto"/>
      <w:ind w:firstLine="0"/>
      <w:jc w:val="left"/>
    </w:pPr>
    <w:rPr>
      <w:rFonts w:ascii="Calibri" w:hAnsi="Calibri"/>
      <w:i/>
      <w:iCs/>
      <w:snapToGrid/>
      <w:sz w:val="20"/>
      <w:lang w:val="en-US" w:eastAsia="en-US" w:bidi="en-US"/>
    </w:rPr>
  </w:style>
  <w:style w:type="paragraph" w:customStyle="1" w:styleId="ConsPlusNormal">
    <w:name w:val="ConsPlusNormal"/>
    <w:rsid w:val="00E56683"/>
    <w:pPr>
      <w:suppressAutoHyphens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E5668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140">
    <w:name w:val="??????? ?????? 14"/>
    <w:basedOn w:val="a6"/>
    <w:rsid w:val="00E56683"/>
    <w:pPr>
      <w:widowControl w:val="0"/>
      <w:suppressAutoHyphens/>
      <w:overflowPunct w:val="0"/>
      <w:autoSpaceDE w:val="0"/>
      <w:autoSpaceDN w:val="0"/>
      <w:adjustRightInd w:val="0"/>
      <w:spacing w:line="240" w:lineRule="auto"/>
      <w:ind w:firstLine="709"/>
      <w:textAlignment w:val="baseline"/>
    </w:pPr>
    <w:rPr>
      <w:snapToGrid/>
    </w:rPr>
  </w:style>
  <w:style w:type="character" w:styleId="afff8">
    <w:name w:val="Strong"/>
    <w:basedOn w:val="a7"/>
    <w:qFormat/>
    <w:rsid w:val="00E56683"/>
    <w:rPr>
      <w:b/>
      <w:bCs/>
    </w:rPr>
  </w:style>
  <w:style w:type="paragraph" w:customStyle="1" w:styleId="03osnovnoytexttabl">
    <w:name w:val="03osnovnoytexttabl"/>
    <w:basedOn w:val="a6"/>
    <w:rsid w:val="00E56683"/>
    <w:pPr>
      <w:suppressAutoHyphens/>
      <w:overflowPunct w:val="0"/>
      <w:autoSpaceDE w:val="0"/>
      <w:autoSpaceDN w:val="0"/>
      <w:adjustRightInd w:val="0"/>
      <w:spacing w:before="120" w:line="320" w:lineRule="atLeast"/>
      <w:ind w:firstLine="0"/>
      <w:jc w:val="left"/>
      <w:textAlignment w:val="baseline"/>
    </w:pPr>
    <w:rPr>
      <w:rFonts w:ascii="GaramondC" w:hAnsi="GaramondC"/>
      <w:snapToGrid/>
      <w:color w:val="000000"/>
      <w:sz w:val="20"/>
    </w:rPr>
  </w:style>
  <w:style w:type="paragraph" w:customStyle="1" w:styleId="afff9">
    <w:name w:val="Заголовок таблицы"/>
    <w:basedOn w:val="a6"/>
    <w:rsid w:val="006A4A91"/>
    <w:pPr>
      <w:widowControl w:val="0"/>
      <w:suppressLineNumbers/>
      <w:suppressAutoHyphens/>
      <w:spacing w:line="240" w:lineRule="auto"/>
      <w:ind w:firstLine="0"/>
      <w:jc w:val="center"/>
    </w:pPr>
    <w:rPr>
      <w:rFonts w:eastAsia="Andale Sans UI" w:cs="Tahoma"/>
      <w:b/>
      <w:bCs/>
      <w:snapToGrid/>
      <w:kern w:val="1"/>
      <w:sz w:val="24"/>
      <w:szCs w:val="24"/>
    </w:rPr>
  </w:style>
  <w:style w:type="paragraph" w:customStyle="1" w:styleId="toctitle">
    <w:name w:val="toc_title"/>
    <w:basedOn w:val="a6"/>
    <w:rsid w:val="00C04766"/>
    <w:pPr>
      <w:spacing w:after="375" w:line="240" w:lineRule="auto"/>
      <w:ind w:firstLine="0"/>
      <w:jc w:val="left"/>
    </w:pPr>
    <w:rPr>
      <w:snapToGrid/>
      <w:sz w:val="24"/>
      <w:szCs w:val="24"/>
    </w:rPr>
  </w:style>
  <w:style w:type="character" w:customStyle="1" w:styleId="tocnumber">
    <w:name w:val="toc_number"/>
    <w:basedOn w:val="a7"/>
    <w:rsid w:val="00C04766"/>
  </w:style>
  <w:style w:type="character" w:customStyle="1" w:styleId="aff9">
    <w:name w:val="Абзац списка Знак"/>
    <w:aliases w:val="Bullet_IRAO Знак,List Paragraph Знак,Ненумерованный список Знак"/>
    <w:link w:val="aff8"/>
    <w:uiPriority w:val="34"/>
    <w:locked/>
    <w:rsid w:val="001161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2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24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6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5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9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04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317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1479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66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01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416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88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50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459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990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48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39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0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386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9343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21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8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28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44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1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115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6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727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576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545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00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785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153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101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784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347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142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380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18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168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22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292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251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448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821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8747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030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471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6010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503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0368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83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81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371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85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814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8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94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058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513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167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198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589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435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25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27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161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004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462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95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185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562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57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56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629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136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708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59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43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72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69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270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08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64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975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17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01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204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56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63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61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757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631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558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904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5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468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1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66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0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0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67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751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066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5607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123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66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98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16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9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31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05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989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641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38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7262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2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1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6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8607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0CF5F-3D15-493F-AD4C-48D55C7A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Влада Вячеславовна Тихобаева</cp:lastModifiedBy>
  <cp:revision>587</cp:revision>
  <cp:lastPrinted>2021-11-18T05:31:00Z</cp:lastPrinted>
  <dcterms:created xsi:type="dcterms:W3CDTF">2013-02-17T22:41:00Z</dcterms:created>
  <dcterms:modified xsi:type="dcterms:W3CDTF">2021-11-19T07:19:00Z</dcterms:modified>
</cp:coreProperties>
</file>