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6A2" w:rsidRPr="003D0A4D" w:rsidRDefault="001A76A2" w:rsidP="001A76A2">
      <w:pPr>
        <w:jc w:val="center"/>
        <w:rPr>
          <w:b/>
          <w:bCs/>
        </w:rPr>
      </w:pPr>
      <w:r>
        <w:rPr>
          <w:b/>
          <w:bCs/>
        </w:rPr>
        <w:t>АКЦИОНЕРНОЕ ОБЩЕСТВО</w:t>
      </w:r>
      <w:r w:rsidRPr="003D0A4D">
        <w:rPr>
          <w:b/>
          <w:bCs/>
        </w:rPr>
        <w:t xml:space="preserve"> «ЖЕЛЕЗНОДОРОЖНАЯ ТОРГОВАЯ КОМПАНИЯ»</w:t>
      </w:r>
    </w:p>
    <w:p w:rsidR="001A76A2" w:rsidRPr="003D0A4D" w:rsidRDefault="001A76A2" w:rsidP="001A76A2">
      <w:pPr>
        <w:jc w:val="center"/>
        <w:rPr>
          <w:b/>
          <w:bCs/>
        </w:rPr>
      </w:pPr>
      <w:r w:rsidRPr="003D0A4D">
        <w:rPr>
          <w:b/>
          <w:bCs/>
        </w:rPr>
        <w:t>(АО «ЖТК»)</w:t>
      </w:r>
    </w:p>
    <w:p w:rsidR="001A76A2" w:rsidRPr="003D0A4D" w:rsidRDefault="001A76A2" w:rsidP="001A76A2">
      <w:pPr>
        <w:jc w:val="center"/>
        <w:rPr>
          <w:b/>
          <w:bCs/>
        </w:rPr>
      </w:pPr>
    </w:p>
    <w:p w:rsidR="001A76A2" w:rsidRPr="003D0A4D" w:rsidRDefault="001A76A2" w:rsidP="001A76A2">
      <w:pPr>
        <w:rPr>
          <w:b/>
          <w:bCs/>
        </w:rPr>
      </w:pPr>
    </w:p>
    <w:p w:rsidR="001A76A2" w:rsidRPr="003D0A4D" w:rsidRDefault="001A76A2" w:rsidP="001A76A2">
      <w:pPr>
        <w:rPr>
          <w:b/>
          <w:bCs/>
        </w:rPr>
      </w:pPr>
    </w:p>
    <w:p w:rsidR="001A76A2" w:rsidRPr="003D0A4D" w:rsidRDefault="001A76A2" w:rsidP="001A76A2">
      <w:pPr>
        <w:rPr>
          <w:b/>
          <w:bCs/>
        </w:rPr>
      </w:pPr>
    </w:p>
    <w:p w:rsidR="001A76A2" w:rsidRPr="003D0A4D" w:rsidRDefault="001A76A2" w:rsidP="001A76A2">
      <w:pPr>
        <w:rPr>
          <w:b/>
          <w:bCs/>
        </w:rPr>
      </w:pPr>
    </w:p>
    <w:p w:rsidR="001A76A2" w:rsidRPr="003D0A4D" w:rsidRDefault="001A76A2" w:rsidP="001A76A2">
      <w:pPr>
        <w:rPr>
          <w:b/>
          <w:bCs/>
        </w:rPr>
      </w:pPr>
    </w:p>
    <w:p w:rsidR="001A76A2" w:rsidRPr="003D0A4D" w:rsidRDefault="001A76A2" w:rsidP="001A76A2">
      <w:pPr>
        <w:rPr>
          <w:b/>
          <w:bCs/>
        </w:rPr>
      </w:pPr>
    </w:p>
    <w:p w:rsidR="001A76A2" w:rsidRPr="003D0A4D" w:rsidRDefault="001A76A2" w:rsidP="001A76A2">
      <w:pPr>
        <w:rPr>
          <w:b/>
          <w:bCs/>
        </w:rPr>
      </w:pPr>
    </w:p>
    <w:p w:rsidR="001A76A2" w:rsidRPr="003D0A4D" w:rsidRDefault="001A76A2" w:rsidP="001A76A2">
      <w:pPr>
        <w:rPr>
          <w:b/>
          <w:bCs/>
        </w:rPr>
      </w:pPr>
    </w:p>
    <w:p w:rsidR="001A76A2" w:rsidRPr="003D0A4D" w:rsidRDefault="001A76A2" w:rsidP="001A76A2">
      <w:pPr>
        <w:rPr>
          <w:b/>
          <w:bCs/>
        </w:rPr>
      </w:pPr>
    </w:p>
    <w:p w:rsidR="001A76A2" w:rsidRPr="003D0A4D" w:rsidRDefault="001A76A2" w:rsidP="001A76A2">
      <w:pPr>
        <w:rPr>
          <w:b/>
          <w:bCs/>
        </w:rPr>
      </w:pPr>
    </w:p>
    <w:p w:rsidR="001A76A2" w:rsidRPr="003D0A4D" w:rsidRDefault="001A76A2" w:rsidP="001A76A2">
      <w:pPr>
        <w:rPr>
          <w:b/>
          <w:bCs/>
        </w:rPr>
      </w:pPr>
    </w:p>
    <w:p w:rsidR="001A76A2" w:rsidRPr="003D0A4D" w:rsidRDefault="001A76A2" w:rsidP="001A76A2">
      <w:pPr>
        <w:rPr>
          <w:b/>
          <w:bCs/>
        </w:rPr>
      </w:pPr>
    </w:p>
    <w:p w:rsidR="001A76A2" w:rsidRPr="003D0A4D" w:rsidRDefault="001A76A2" w:rsidP="001A76A2"/>
    <w:p w:rsidR="001A76A2" w:rsidRPr="003D0A4D" w:rsidRDefault="001A76A2" w:rsidP="001A76A2"/>
    <w:p w:rsidR="001A76A2" w:rsidRPr="003D0A4D" w:rsidRDefault="001A76A2" w:rsidP="001A76A2">
      <w:pPr>
        <w:jc w:val="center"/>
        <w:rPr>
          <w:b/>
        </w:rPr>
      </w:pPr>
      <w:r w:rsidRPr="003D0A4D">
        <w:rPr>
          <w:b/>
        </w:rPr>
        <w:t>Документация</w:t>
      </w:r>
    </w:p>
    <w:p w:rsidR="001A76A2" w:rsidRPr="003D0A4D" w:rsidRDefault="001A76A2" w:rsidP="001A76A2">
      <w:pPr>
        <w:jc w:val="center"/>
        <w:rPr>
          <w:b/>
        </w:rPr>
      </w:pPr>
      <w:r w:rsidRPr="003D0A4D">
        <w:rPr>
          <w:b/>
        </w:rPr>
        <w:t xml:space="preserve">конкурентного отбора № </w:t>
      </w:r>
      <w:r>
        <w:rPr>
          <w:b/>
        </w:rPr>
        <w:t>59</w:t>
      </w:r>
      <w:r w:rsidRPr="003D0A4D">
        <w:rPr>
          <w:b/>
        </w:rPr>
        <w:t>/1</w:t>
      </w:r>
      <w:r>
        <w:rPr>
          <w:b/>
        </w:rPr>
        <w:t>8</w:t>
      </w:r>
      <w:r w:rsidRPr="003D0A4D">
        <w:rPr>
          <w:b/>
        </w:rPr>
        <w:t>-КО</w:t>
      </w:r>
    </w:p>
    <w:p w:rsidR="001A76A2" w:rsidRPr="003D0A4D" w:rsidRDefault="001A76A2" w:rsidP="001A76A2">
      <w:pPr>
        <w:jc w:val="center"/>
      </w:pPr>
    </w:p>
    <w:p w:rsidR="001A76A2" w:rsidRPr="003D0A4D" w:rsidRDefault="001A76A2" w:rsidP="001A76A2"/>
    <w:p w:rsidR="001A76A2" w:rsidRPr="003D0A4D" w:rsidRDefault="001A76A2" w:rsidP="001A76A2"/>
    <w:p w:rsidR="001A76A2" w:rsidRPr="003D0A4D" w:rsidRDefault="001A76A2" w:rsidP="001A76A2"/>
    <w:p w:rsidR="001A76A2" w:rsidRPr="003D0A4D" w:rsidRDefault="001A76A2" w:rsidP="001A76A2"/>
    <w:p w:rsidR="001A76A2" w:rsidRPr="003D0A4D" w:rsidRDefault="001A76A2" w:rsidP="001A76A2"/>
    <w:p w:rsidR="001A76A2" w:rsidRPr="003D0A4D" w:rsidRDefault="001A76A2" w:rsidP="001A76A2"/>
    <w:p w:rsidR="001A76A2" w:rsidRPr="003D0A4D" w:rsidRDefault="001A76A2" w:rsidP="001A76A2"/>
    <w:p w:rsidR="001A76A2" w:rsidRPr="003D0A4D" w:rsidRDefault="001A76A2" w:rsidP="001A76A2"/>
    <w:p w:rsidR="001A76A2" w:rsidRPr="003D0A4D" w:rsidRDefault="001A76A2" w:rsidP="001A76A2"/>
    <w:p w:rsidR="001A76A2" w:rsidRPr="003D0A4D" w:rsidRDefault="001A76A2" w:rsidP="001A76A2"/>
    <w:p w:rsidR="001A76A2" w:rsidRPr="003D0A4D" w:rsidRDefault="001A76A2" w:rsidP="001A76A2"/>
    <w:p w:rsidR="001A76A2" w:rsidRPr="003D0A4D" w:rsidRDefault="001A76A2" w:rsidP="001A76A2"/>
    <w:p w:rsidR="001A76A2" w:rsidRPr="003D0A4D" w:rsidRDefault="001A76A2" w:rsidP="001A76A2"/>
    <w:p w:rsidR="001A76A2" w:rsidRPr="003D0A4D" w:rsidRDefault="001A76A2" w:rsidP="001A76A2"/>
    <w:p w:rsidR="001A76A2" w:rsidRPr="003D0A4D" w:rsidRDefault="001A76A2" w:rsidP="001A76A2"/>
    <w:p w:rsidR="001A76A2" w:rsidRPr="003D0A4D" w:rsidRDefault="001A76A2" w:rsidP="001A76A2"/>
    <w:p w:rsidR="001A76A2" w:rsidRPr="003D0A4D" w:rsidRDefault="001A76A2" w:rsidP="001A76A2"/>
    <w:p w:rsidR="001A76A2" w:rsidRPr="003D0A4D" w:rsidRDefault="001A76A2" w:rsidP="001A76A2"/>
    <w:p w:rsidR="001A76A2" w:rsidRPr="003D0A4D" w:rsidRDefault="001A76A2" w:rsidP="001A76A2"/>
    <w:p w:rsidR="001A76A2" w:rsidRPr="003D0A4D" w:rsidRDefault="001A76A2" w:rsidP="001A76A2"/>
    <w:p w:rsidR="001A76A2" w:rsidRPr="003D0A4D" w:rsidRDefault="001A76A2" w:rsidP="001A76A2"/>
    <w:p w:rsidR="001A76A2" w:rsidRPr="003D0A4D" w:rsidRDefault="001A76A2" w:rsidP="001A76A2"/>
    <w:p w:rsidR="001A76A2" w:rsidRPr="003D0A4D" w:rsidRDefault="001A76A2" w:rsidP="001A76A2"/>
    <w:p w:rsidR="001A76A2" w:rsidRPr="003D0A4D" w:rsidRDefault="001A76A2" w:rsidP="001A76A2"/>
    <w:p w:rsidR="001A76A2" w:rsidRPr="003D0A4D" w:rsidRDefault="001A76A2" w:rsidP="001A76A2"/>
    <w:p w:rsidR="001A76A2" w:rsidRPr="003D0A4D" w:rsidRDefault="001A76A2" w:rsidP="001A76A2"/>
    <w:p w:rsidR="001A76A2" w:rsidRPr="003D0A4D" w:rsidRDefault="001A76A2" w:rsidP="001A76A2">
      <w:pPr>
        <w:rPr>
          <w:b/>
        </w:rPr>
      </w:pPr>
    </w:p>
    <w:p w:rsidR="001A76A2" w:rsidRPr="003D0A4D" w:rsidRDefault="001A76A2" w:rsidP="001A76A2">
      <w:pPr>
        <w:rPr>
          <w:b/>
        </w:rPr>
      </w:pPr>
    </w:p>
    <w:p w:rsidR="001A76A2" w:rsidRPr="003D0A4D" w:rsidRDefault="001A76A2" w:rsidP="001A76A2">
      <w:pPr>
        <w:rPr>
          <w:b/>
        </w:rPr>
      </w:pPr>
    </w:p>
    <w:p w:rsidR="001A76A2" w:rsidRPr="003D0A4D" w:rsidRDefault="001A76A2" w:rsidP="001A76A2">
      <w:pPr>
        <w:jc w:val="center"/>
      </w:pPr>
      <w:r w:rsidRPr="003D0A4D">
        <w:t>г. Ростов-на-Дону</w:t>
      </w:r>
    </w:p>
    <w:p w:rsidR="001A76A2" w:rsidRPr="003D0A4D" w:rsidRDefault="001A76A2" w:rsidP="001A76A2">
      <w:pPr>
        <w:jc w:val="center"/>
      </w:pPr>
      <w:r w:rsidRPr="003D0A4D">
        <w:t>201</w:t>
      </w:r>
      <w:r>
        <w:t>8</w:t>
      </w:r>
      <w:r w:rsidRPr="003D0A4D">
        <w:t xml:space="preserve"> год</w:t>
      </w:r>
    </w:p>
    <w:p w:rsidR="001A76A2" w:rsidRPr="003D0A4D" w:rsidRDefault="001A76A2" w:rsidP="001A76A2">
      <w:pPr>
        <w:jc w:val="center"/>
      </w:pPr>
    </w:p>
    <w:tbl>
      <w:tblPr>
        <w:tblStyle w:val="a8"/>
        <w:tblW w:w="4962"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1A76A2" w:rsidRPr="003D0A4D" w:rsidTr="0009760E">
        <w:trPr>
          <w:trHeight w:val="3115"/>
        </w:trPr>
        <w:tc>
          <w:tcPr>
            <w:tcW w:w="4962" w:type="dxa"/>
          </w:tcPr>
          <w:p w:rsidR="001A76A2" w:rsidRPr="00EB2453" w:rsidRDefault="001A76A2" w:rsidP="0009760E">
            <w:pPr>
              <w:pStyle w:val="11"/>
              <w:ind w:firstLine="0"/>
              <w:jc w:val="left"/>
              <w:rPr>
                <w:rFonts w:eastAsia="MS Mincho"/>
                <w:sz w:val="24"/>
                <w:szCs w:val="24"/>
              </w:rPr>
            </w:pPr>
            <w:r w:rsidRPr="00EB2453">
              <w:rPr>
                <w:rFonts w:eastAsia="MS Mincho"/>
                <w:sz w:val="24"/>
                <w:szCs w:val="24"/>
              </w:rPr>
              <w:lastRenderedPageBreak/>
              <w:t>УТВЕРЖДАЮ:</w:t>
            </w:r>
          </w:p>
          <w:p w:rsidR="001A76A2" w:rsidRPr="0080101E" w:rsidRDefault="001A76A2" w:rsidP="0009760E">
            <w:pPr>
              <w:pStyle w:val="11"/>
              <w:ind w:firstLine="0"/>
              <w:jc w:val="left"/>
              <w:rPr>
                <w:rFonts w:eastAsia="MS Mincho"/>
                <w:sz w:val="24"/>
                <w:szCs w:val="24"/>
              </w:rPr>
            </w:pPr>
            <w:r w:rsidRPr="0080101E">
              <w:rPr>
                <w:rFonts w:eastAsia="MS Mincho"/>
                <w:sz w:val="24"/>
                <w:szCs w:val="24"/>
              </w:rPr>
              <w:t>Заместитель председателя комиссии</w:t>
            </w:r>
          </w:p>
          <w:p w:rsidR="001A76A2" w:rsidRPr="0080101E" w:rsidRDefault="001A76A2" w:rsidP="0009760E">
            <w:pPr>
              <w:pStyle w:val="11"/>
              <w:ind w:firstLine="0"/>
              <w:jc w:val="left"/>
              <w:rPr>
                <w:rFonts w:eastAsia="MS Mincho"/>
                <w:sz w:val="24"/>
                <w:szCs w:val="24"/>
              </w:rPr>
            </w:pPr>
            <w:r w:rsidRPr="0080101E">
              <w:rPr>
                <w:rFonts w:eastAsia="MS Mincho"/>
                <w:sz w:val="24"/>
                <w:szCs w:val="24"/>
              </w:rPr>
              <w:t>по осуществлению закупок</w:t>
            </w:r>
            <w:r>
              <w:rPr>
                <w:rFonts w:eastAsia="MS Mincho"/>
                <w:sz w:val="24"/>
                <w:szCs w:val="24"/>
              </w:rPr>
              <w:t xml:space="preserve"> в</w:t>
            </w:r>
            <w:r w:rsidRPr="0080101E">
              <w:rPr>
                <w:rFonts w:eastAsia="MS Mincho"/>
                <w:sz w:val="24"/>
                <w:szCs w:val="24"/>
              </w:rPr>
              <w:t xml:space="preserve"> </w:t>
            </w:r>
          </w:p>
          <w:p w:rsidR="001A76A2" w:rsidRPr="0080101E" w:rsidRDefault="001A76A2" w:rsidP="0009760E">
            <w:pPr>
              <w:pStyle w:val="11"/>
              <w:ind w:firstLine="0"/>
              <w:jc w:val="left"/>
              <w:rPr>
                <w:rFonts w:eastAsia="MS Mincho"/>
                <w:sz w:val="24"/>
                <w:szCs w:val="24"/>
              </w:rPr>
            </w:pPr>
            <w:r w:rsidRPr="0080101E">
              <w:rPr>
                <w:rFonts w:eastAsia="MS Mincho"/>
                <w:sz w:val="24"/>
                <w:szCs w:val="24"/>
              </w:rPr>
              <w:t>Ростовско</w:t>
            </w:r>
            <w:r>
              <w:rPr>
                <w:rFonts w:eastAsia="MS Mincho"/>
                <w:sz w:val="24"/>
                <w:szCs w:val="24"/>
              </w:rPr>
              <w:t>м</w:t>
            </w:r>
            <w:r w:rsidRPr="0080101E">
              <w:rPr>
                <w:rFonts w:eastAsia="MS Mincho"/>
                <w:sz w:val="24"/>
                <w:szCs w:val="24"/>
              </w:rPr>
              <w:t xml:space="preserve"> филиал</w:t>
            </w:r>
            <w:r>
              <w:rPr>
                <w:rFonts w:eastAsia="MS Mincho"/>
                <w:sz w:val="24"/>
                <w:szCs w:val="24"/>
              </w:rPr>
              <w:t>е</w:t>
            </w:r>
            <w:r w:rsidRPr="0080101E">
              <w:rPr>
                <w:rFonts w:eastAsia="MS Mincho"/>
                <w:sz w:val="24"/>
                <w:szCs w:val="24"/>
              </w:rPr>
              <w:t xml:space="preserve"> </w:t>
            </w:r>
          </w:p>
          <w:p w:rsidR="001A76A2" w:rsidRPr="0080101E" w:rsidRDefault="001A76A2" w:rsidP="0009760E">
            <w:pPr>
              <w:pStyle w:val="11"/>
              <w:ind w:firstLine="0"/>
              <w:jc w:val="left"/>
              <w:rPr>
                <w:rFonts w:eastAsia="MS Mincho"/>
                <w:sz w:val="24"/>
                <w:szCs w:val="24"/>
              </w:rPr>
            </w:pPr>
            <w:r w:rsidRPr="0080101E">
              <w:rPr>
                <w:rFonts w:eastAsia="MS Mincho"/>
                <w:sz w:val="24"/>
                <w:szCs w:val="24"/>
              </w:rPr>
              <w:t>АО «Железнодорожная торговая компания»</w:t>
            </w:r>
          </w:p>
          <w:p w:rsidR="001A76A2" w:rsidRPr="0080101E" w:rsidRDefault="001A76A2" w:rsidP="0009760E">
            <w:pPr>
              <w:pStyle w:val="11"/>
              <w:ind w:firstLine="0"/>
              <w:jc w:val="left"/>
              <w:rPr>
                <w:rFonts w:eastAsia="MS Mincho"/>
                <w:sz w:val="24"/>
                <w:szCs w:val="24"/>
              </w:rPr>
            </w:pPr>
          </w:p>
          <w:p w:rsidR="001A76A2" w:rsidRPr="0080101E" w:rsidRDefault="001A76A2" w:rsidP="0009760E">
            <w:pPr>
              <w:pStyle w:val="11"/>
              <w:ind w:firstLine="0"/>
              <w:jc w:val="left"/>
              <w:rPr>
                <w:rFonts w:eastAsia="MS Mincho"/>
                <w:sz w:val="24"/>
                <w:szCs w:val="24"/>
              </w:rPr>
            </w:pPr>
            <w:r w:rsidRPr="0080101E">
              <w:rPr>
                <w:rFonts w:eastAsia="MS Mincho"/>
                <w:sz w:val="24"/>
                <w:szCs w:val="24"/>
              </w:rPr>
              <w:t xml:space="preserve">___________________ </w:t>
            </w:r>
            <w:r w:rsidR="0026376C">
              <w:rPr>
                <w:rFonts w:eastAsia="MS Mincho"/>
                <w:sz w:val="24"/>
                <w:szCs w:val="24"/>
              </w:rPr>
              <w:t>Т.Е. Глушецкий</w:t>
            </w:r>
          </w:p>
          <w:p w:rsidR="001A76A2" w:rsidRPr="0080101E" w:rsidRDefault="001A76A2" w:rsidP="0009760E">
            <w:pPr>
              <w:pStyle w:val="11"/>
              <w:ind w:firstLine="0"/>
              <w:jc w:val="left"/>
              <w:rPr>
                <w:rFonts w:eastAsia="MS Mincho"/>
                <w:sz w:val="24"/>
                <w:szCs w:val="24"/>
              </w:rPr>
            </w:pPr>
            <w:r w:rsidRPr="0080101E">
              <w:rPr>
                <w:rFonts w:eastAsia="MS Mincho"/>
                <w:sz w:val="24"/>
                <w:szCs w:val="24"/>
              </w:rPr>
              <w:t xml:space="preserve">«______»__________________2018 г. </w:t>
            </w:r>
          </w:p>
          <w:p w:rsidR="001A76A2" w:rsidRPr="003D0A4D" w:rsidRDefault="001A76A2" w:rsidP="0009760E">
            <w:pPr>
              <w:spacing w:line="276" w:lineRule="auto"/>
              <w:jc w:val="center"/>
              <w:rPr>
                <w:b/>
              </w:rPr>
            </w:pPr>
          </w:p>
        </w:tc>
      </w:tr>
    </w:tbl>
    <w:p w:rsidR="001A76A2" w:rsidRPr="003D0A4D" w:rsidRDefault="001A76A2" w:rsidP="001A76A2">
      <w:pPr>
        <w:spacing w:line="276" w:lineRule="auto"/>
        <w:ind w:firstLine="142"/>
        <w:jc w:val="center"/>
        <w:rPr>
          <w:b/>
        </w:rPr>
      </w:pPr>
      <w:r w:rsidRPr="003D0A4D">
        <w:rPr>
          <w:b/>
        </w:rPr>
        <w:t xml:space="preserve">Приглашение принять участие в конкурентном отборе </w:t>
      </w:r>
    </w:p>
    <w:p w:rsidR="001A76A2" w:rsidRPr="003D0A4D" w:rsidRDefault="001A76A2" w:rsidP="001A76A2">
      <w:pPr>
        <w:spacing w:line="276" w:lineRule="auto"/>
        <w:ind w:firstLine="142"/>
        <w:jc w:val="center"/>
        <w:rPr>
          <w:b/>
        </w:rPr>
      </w:pPr>
    </w:p>
    <w:p w:rsidR="001A76A2" w:rsidRPr="003D0A4D" w:rsidRDefault="001A76A2" w:rsidP="001A76A2">
      <w:pPr>
        <w:pStyle w:val="1"/>
        <w:numPr>
          <w:ilvl w:val="0"/>
          <w:numId w:val="1"/>
        </w:numPr>
        <w:spacing w:before="0" w:after="0" w:line="276" w:lineRule="auto"/>
        <w:ind w:left="0" w:firstLine="0"/>
        <w:jc w:val="center"/>
        <w:rPr>
          <w:rFonts w:ascii="Times New Roman" w:hAnsi="Times New Roman" w:cs="Times New Roman"/>
          <w:sz w:val="24"/>
          <w:szCs w:val="24"/>
        </w:rPr>
      </w:pPr>
      <w:r w:rsidRPr="003D0A4D">
        <w:rPr>
          <w:rFonts w:ascii="Times New Roman" w:hAnsi="Times New Roman" w:cs="Times New Roman"/>
          <w:sz w:val="24"/>
          <w:szCs w:val="24"/>
        </w:rPr>
        <w:t>Условия проведения конкурентного отбора</w:t>
      </w:r>
    </w:p>
    <w:p w:rsidR="001A76A2" w:rsidRPr="003D0A4D" w:rsidRDefault="001A76A2" w:rsidP="001A76A2">
      <w:pPr>
        <w:spacing w:line="276" w:lineRule="auto"/>
      </w:pPr>
    </w:p>
    <w:p w:rsidR="001A76A2" w:rsidRPr="003D0A4D" w:rsidRDefault="001A76A2" w:rsidP="001A76A2">
      <w:pPr>
        <w:pStyle w:val="2"/>
        <w:numPr>
          <w:ilvl w:val="0"/>
          <w:numId w:val="2"/>
        </w:numPr>
        <w:spacing w:before="0" w:after="0" w:line="276" w:lineRule="auto"/>
        <w:ind w:left="0" w:firstLine="709"/>
        <w:jc w:val="both"/>
        <w:rPr>
          <w:rFonts w:ascii="Times New Roman" w:hAnsi="Times New Roman" w:cs="Times New Roman"/>
          <w:i w:val="0"/>
          <w:sz w:val="24"/>
          <w:szCs w:val="24"/>
        </w:rPr>
      </w:pPr>
      <w:r w:rsidRPr="003D0A4D">
        <w:rPr>
          <w:rFonts w:ascii="Times New Roman" w:hAnsi="Times New Roman" w:cs="Times New Roman"/>
          <w:i w:val="0"/>
          <w:sz w:val="24"/>
          <w:szCs w:val="24"/>
        </w:rPr>
        <w:t>Общие условия проведения конкурентного отбора</w:t>
      </w:r>
    </w:p>
    <w:p w:rsidR="001A76A2" w:rsidRPr="003D0A4D" w:rsidRDefault="001A76A2" w:rsidP="001A76A2">
      <w:pPr>
        <w:spacing w:line="276" w:lineRule="auto"/>
        <w:ind w:firstLine="709"/>
      </w:pPr>
    </w:p>
    <w:p w:rsidR="001A76A2" w:rsidRPr="003D0A4D" w:rsidRDefault="001A76A2" w:rsidP="001A76A2">
      <w:pPr>
        <w:pStyle w:val="3"/>
        <w:numPr>
          <w:ilvl w:val="1"/>
          <w:numId w:val="2"/>
        </w:numPr>
        <w:spacing w:before="0" w:after="0" w:line="276" w:lineRule="auto"/>
        <w:ind w:left="0" w:firstLine="709"/>
        <w:jc w:val="both"/>
        <w:rPr>
          <w:rFonts w:ascii="Times New Roman" w:hAnsi="Times New Roman" w:cs="Times New Roman"/>
          <w:sz w:val="24"/>
          <w:szCs w:val="24"/>
        </w:rPr>
      </w:pPr>
      <w:r w:rsidRPr="003D0A4D">
        <w:rPr>
          <w:rFonts w:ascii="Times New Roman" w:hAnsi="Times New Roman" w:cs="Times New Roman"/>
          <w:sz w:val="24"/>
          <w:szCs w:val="24"/>
        </w:rPr>
        <w:t>Сведения о заказчике</w:t>
      </w:r>
    </w:p>
    <w:p w:rsidR="001A76A2" w:rsidRPr="003D0A4D" w:rsidRDefault="001A76A2" w:rsidP="001A76A2">
      <w:pPr>
        <w:pStyle w:val="a6"/>
        <w:spacing w:line="276" w:lineRule="auto"/>
        <w:ind w:left="720"/>
        <w:jc w:val="both"/>
        <w:rPr>
          <w:bCs/>
          <w:i/>
        </w:rPr>
      </w:pPr>
    </w:p>
    <w:p w:rsidR="001A76A2" w:rsidRPr="003D0A4D" w:rsidRDefault="001A76A2" w:rsidP="001A76A2">
      <w:pPr>
        <w:numPr>
          <w:ilvl w:val="2"/>
          <w:numId w:val="2"/>
        </w:numPr>
        <w:spacing w:after="200" w:line="276" w:lineRule="auto"/>
        <w:jc w:val="both"/>
        <w:rPr>
          <w:bCs/>
        </w:rPr>
      </w:pPr>
      <w:r w:rsidRPr="003D0A4D">
        <w:rPr>
          <w:bCs/>
        </w:rPr>
        <w:t>Заказчик - АО «ЖТК» в лице Ростовского филиала</w:t>
      </w:r>
    </w:p>
    <w:p w:rsidR="001A76A2" w:rsidRPr="003D0A4D" w:rsidRDefault="001A76A2" w:rsidP="001A76A2">
      <w:pPr>
        <w:spacing w:line="276" w:lineRule="auto"/>
        <w:ind w:firstLine="708"/>
        <w:jc w:val="both"/>
        <w:rPr>
          <w:rFonts w:eastAsiaTheme="minorEastAsia"/>
          <w:bCs/>
        </w:rPr>
      </w:pPr>
      <w:r w:rsidRPr="003D0A4D">
        <w:rPr>
          <w:bCs/>
        </w:rPr>
        <w:t>Место нахождения заказчика: 344001, Ростовская область, г. Ростов-на-Дону, пл. Восстания, 1</w:t>
      </w:r>
    </w:p>
    <w:p w:rsidR="001A76A2" w:rsidRPr="003D0A4D" w:rsidRDefault="001A76A2" w:rsidP="001A76A2">
      <w:pPr>
        <w:spacing w:line="276" w:lineRule="auto"/>
        <w:ind w:firstLine="708"/>
        <w:jc w:val="both"/>
        <w:rPr>
          <w:rFonts w:eastAsiaTheme="minorEastAsia"/>
          <w:bCs/>
        </w:rPr>
      </w:pPr>
      <w:r w:rsidRPr="003D0A4D">
        <w:rPr>
          <w:bCs/>
        </w:rPr>
        <w:t>Почтовый адрес заказчика: 344001, Ростовская область, г. Ростов-на-Дону, пл. Восстания, 1</w:t>
      </w:r>
    </w:p>
    <w:p w:rsidR="001A76A2" w:rsidRPr="003D0A4D" w:rsidRDefault="001A76A2" w:rsidP="001A76A2">
      <w:pPr>
        <w:spacing w:line="276" w:lineRule="auto"/>
        <w:ind w:firstLine="709"/>
        <w:jc w:val="both"/>
        <w:rPr>
          <w:color w:val="000000"/>
        </w:rPr>
      </w:pPr>
      <w:r w:rsidRPr="003D0A4D">
        <w:rPr>
          <w:bCs/>
        </w:rPr>
        <w:t xml:space="preserve">Адрес электронной почты: </w:t>
      </w:r>
      <w:proofErr w:type="spellStart"/>
      <w:r w:rsidRPr="003D0A4D">
        <w:rPr>
          <w:color w:val="000000"/>
          <w:lang w:val="en-US"/>
        </w:rPr>
        <w:t>rnd</w:t>
      </w:r>
      <w:proofErr w:type="spellEnd"/>
      <w:r w:rsidRPr="003D0A4D">
        <w:rPr>
          <w:color w:val="000000"/>
        </w:rPr>
        <w:t>_</w:t>
      </w:r>
      <w:proofErr w:type="spellStart"/>
      <w:r w:rsidRPr="003D0A4D">
        <w:rPr>
          <w:color w:val="000000"/>
          <w:lang w:val="en-US"/>
        </w:rPr>
        <w:t>rwtk</w:t>
      </w:r>
      <w:proofErr w:type="spellEnd"/>
      <w:r w:rsidRPr="003D0A4D">
        <w:rPr>
          <w:color w:val="000000"/>
        </w:rPr>
        <w:t>@</w:t>
      </w:r>
      <w:proofErr w:type="spellStart"/>
      <w:r w:rsidRPr="003D0A4D">
        <w:rPr>
          <w:color w:val="000000"/>
          <w:lang w:val="en-US"/>
        </w:rPr>
        <w:t>corp</w:t>
      </w:r>
      <w:proofErr w:type="spellEnd"/>
      <w:r w:rsidRPr="003D0A4D">
        <w:rPr>
          <w:color w:val="000000"/>
        </w:rPr>
        <w:t>.</w:t>
      </w:r>
      <w:proofErr w:type="spellStart"/>
      <w:r w:rsidRPr="003D0A4D">
        <w:rPr>
          <w:color w:val="000000"/>
          <w:lang w:val="en-US"/>
        </w:rPr>
        <w:t>rwtk</w:t>
      </w:r>
      <w:proofErr w:type="spellEnd"/>
      <w:r w:rsidRPr="003D0A4D">
        <w:rPr>
          <w:color w:val="000000"/>
        </w:rPr>
        <w:t>.</w:t>
      </w:r>
      <w:proofErr w:type="spellStart"/>
      <w:r w:rsidRPr="003D0A4D">
        <w:rPr>
          <w:color w:val="000000"/>
          <w:lang w:val="en-US"/>
        </w:rPr>
        <w:t>ru</w:t>
      </w:r>
      <w:proofErr w:type="spellEnd"/>
    </w:p>
    <w:p w:rsidR="001A76A2" w:rsidRPr="003D0A4D" w:rsidRDefault="001A76A2" w:rsidP="001A76A2">
      <w:pPr>
        <w:spacing w:line="276" w:lineRule="auto"/>
        <w:ind w:firstLine="709"/>
        <w:jc w:val="both"/>
        <w:rPr>
          <w:bCs/>
          <w:i/>
        </w:rPr>
      </w:pPr>
      <w:r w:rsidRPr="003D0A4D">
        <w:rPr>
          <w:bCs/>
        </w:rPr>
        <w:t>Номер телефона: 8 (863)</w:t>
      </w:r>
      <w:r>
        <w:rPr>
          <w:bCs/>
        </w:rPr>
        <w:t xml:space="preserve"> </w:t>
      </w:r>
      <w:r w:rsidRPr="003D0A4D">
        <w:rPr>
          <w:bCs/>
        </w:rPr>
        <w:t>259-</w:t>
      </w:r>
      <w:r w:rsidRPr="00C73B9E">
        <w:rPr>
          <w:bCs/>
        </w:rPr>
        <w:t>41</w:t>
      </w:r>
      <w:r w:rsidRPr="003D0A4D">
        <w:rPr>
          <w:bCs/>
        </w:rPr>
        <w:t>-</w:t>
      </w:r>
      <w:r>
        <w:rPr>
          <w:bCs/>
        </w:rPr>
        <w:t>86</w:t>
      </w:r>
      <w:r w:rsidRPr="003D0A4D">
        <w:rPr>
          <w:bCs/>
          <w:i/>
        </w:rPr>
        <w:t>.</w:t>
      </w:r>
    </w:p>
    <w:p w:rsidR="001A76A2" w:rsidRPr="003D0A4D" w:rsidRDefault="001A76A2" w:rsidP="001A76A2">
      <w:pPr>
        <w:spacing w:line="276" w:lineRule="auto"/>
        <w:ind w:firstLine="709"/>
        <w:jc w:val="both"/>
        <w:rPr>
          <w:bCs/>
        </w:rPr>
      </w:pPr>
      <w:r w:rsidRPr="003D0A4D">
        <w:rPr>
          <w:rFonts w:eastAsia="Arial Unicode MS"/>
          <w:color w:val="000000"/>
          <w:kern w:val="2"/>
          <w:lang w:eastAsia="hi-IN" w:bidi="hi-IN"/>
        </w:rPr>
        <w:t xml:space="preserve">Организатор: </w:t>
      </w:r>
      <w:r w:rsidRPr="003D0A4D">
        <w:rPr>
          <w:bCs/>
        </w:rPr>
        <w:t xml:space="preserve">АО «ЖТК» в лице Ростовского филиала (далее – организатор). </w:t>
      </w:r>
    </w:p>
    <w:p w:rsidR="001A76A2" w:rsidRPr="003D0A4D" w:rsidRDefault="001A76A2" w:rsidP="001A76A2">
      <w:pPr>
        <w:spacing w:line="276" w:lineRule="auto"/>
        <w:ind w:firstLine="709"/>
        <w:jc w:val="both"/>
        <w:rPr>
          <w:rFonts w:eastAsiaTheme="minorEastAsia"/>
          <w:bCs/>
        </w:rPr>
      </w:pPr>
      <w:r w:rsidRPr="003D0A4D">
        <w:rPr>
          <w:rFonts w:eastAsiaTheme="minorEastAsia"/>
          <w:bCs/>
        </w:rPr>
        <w:t xml:space="preserve"> 1.1.2. Контактные данные:</w:t>
      </w:r>
    </w:p>
    <w:p w:rsidR="001A76A2" w:rsidRDefault="001A76A2" w:rsidP="001A76A2">
      <w:pPr>
        <w:spacing w:line="276" w:lineRule="auto"/>
        <w:ind w:firstLine="709"/>
        <w:jc w:val="both"/>
        <w:rPr>
          <w:bCs/>
        </w:rPr>
      </w:pPr>
      <w:r w:rsidRPr="003D0A4D">
        <w:rPr>
          <w:bCs/>
        </w:rPr>
        <w:t xml:space="preserve">Контактное лицо: </w:t>
      </w:r>
      <w:r>
        <w:rPr>
          <w:bCs/>
        </w:rPr>
        <w:t>начальник ТПО «Южное» Ростовского филиала АО «ЖТК» Селиванов Дмитрий Дмитриевич.</w:t>
      </w:r>
    </w:p>
    <w:p w:rsidR="001A76A2" w:rsidRDefault="001A76A2" w:rsidP="001A76A2">
      <w:pPr>
        <w:spacing w:line="276" w:lineRule="auto"/>
        <w:ind w:firstLine="709"/>
        <w:jc w:val="both"/>
        <w:rPr>
          <w:color w:val="000000"/>
        </w:rPr>
      </w:pPr>
      <w:r>
        <w:rPr>
          <w:bCs/>
        </w:rPr>
        <w:t xml:space="preserve"> Адрес электронной почты: </w:t>
      </w:r>
      <w:r>
        <w:rPr>
          <w:color w:val="000000"/>
          <w:lang w:val="en-US"/>
        </w:rPr>
        <w:t>d</w:t>
      </w:r>
      <w:r>
        <w:rPr>
          <w:color w:val="000000"/>
        </w:rPr>
        <w:t>.</w:t>
      </w:r>
      <w:proofErr w:type="spellStart"/>
      <w:r>
        <w:rPr>
          <w:color w:val="000000"/>
          <w:lang w:val="en-US"/>
        </w:rPr>
        <w:t>selivanov</w:t>
      </w:r>
      <w:proofErr w:type="spellEnd"/>
      <w:r>
        <w:rPr>
          <w:color w:val="000000"/>
        </w:rPr>
        <w:t>@</w:t>
      </w:r>
      <w:proofErr w:type="spellStart"/>
      <w:r>
        <w:rPr>
          <w:color w:val="000000"/>
          <w:lang w:val="en-US"/>
        </w:rPr>
        <w:t>ros</w:t>
      </w:r>
      <w:proofErr w:type="spellEnd"/>
      <w:r>
        <w:rPr>
          <w:color w:val="000000"/>
        </w:rPr>
        <w:t>.</w:t>
      </w:r>
      <w:proofErr w:type="spellStart"/>
      <w:r>
        <w:rPr>
          <w:color w:val="000000"/>
          <w:lang w:val="en-US"/>
        </w:rPr>
        <w:t>rwtk</w:t>
      </w:r>
      <w:proofErr w:type="spellEnd"/>
      <w:r>
        <w:rPr>
          <w:color w:val="000000"/>
        </w:rPr>
        <w:t>.</w:t>
      </w:r>
      <w:proofErr w:type="spellStart"/>
      <w:r>
        <w:rPr>
          <w:color w:val="000000"/>
          <w:lang w:val="en-US"/>
        </w:rPr>
        <w:t>ru</w:t>
      </w:r>
      <w:proofErr w:type="spellEnd"/>
    </w:p>
    <w:p w:rsidR="001A76A2" w:rsidRDefault="001A76A2" w:rsidP="001A76A2">
      <w:pPr>
        <w:spacing w:line="276" w:lineRule="auto"/>
        <w:ind w:left="708" w:firstLine="1"/>
        <w:jc w:val="both"/>
        <w:rPr>
          <w:color w:val="000000"/>
        </w:rPr>
      </w:pPr>
      <w:r>
        <w:rPr>
          <w:bCs/>
          <w:color w:val="000000"/>
        </w:rPr>
        <w:t>Номер телефона: 8 (861) 262-16-48</w:t>
      </w:r>
      <w:r>
        <w:rPr>
          <w:bCs/>
          <w:i/>
          <w:color w:val="000000"/>
        </w:rPr>
        <w:t>.</w:t>
      </w:r>
    </w:p>
    <w:p w:rsidR="001A76A2" w:rsidRDefault="001A76A2" w:rsidP="001A76A2">
      <w:pPr>
        <w:spacing w:line="276" w:lineRule="auto"/>
        <w:ind w:firstLine="708"/>
        <w:jc w:val="both"/>
        <w:rPr>
          <w:bCs/>
          <w:color w:val="000000"/>
        </w:rPr>
      </w:pPr>
      <w:r>
        <w:rPr>
          <w:bCs/>
          <w:color w:val="000000"/>
        </w:rPr>
        <w:t>Номер факса: 8 (861) 262-16-48</w:t>
      </w:r>
      <w:r>
        <w:rPr>
          <w:bCs/>
        </w:rPr>
        <w:t>.</w:t>
      </w:r>
    </w:p>
    <w:p w:rsidR="001A76A2" w:rsidRPr="003D0A4D" w:rsidRDefault="001A76A2" w:rsidP="001A76A2">
      <w:pPr>
        <w:spacing w:line="276" w:lineRule="auto"/>
        <w:ind w:firstLine="709"/>
        <w:jc w:val="both"/>
        <w:rPr>
          <w:bCs/>
        </w:rPr>
      </w:pPr>
    </w:p>
    <w:p w:rsidR="001A76A2" w:rsidRPr="003D0A4D" w:rsidRDefault="001A76A2" w:rsidP="001A76A2">
      <w:pPr>
        <w:pStyle w:val="a6"/>
        <w:numPr>
          <w:ilvl w:val="1"/>
          <w:numId w:val="2"/>
        </w:numPr>
        <w:spacing w:line="276" w:lineRule="auto"/>
        <w:jc w:val="both"/>
        <w:rPr>
          <w:b/>
        </w:rPr>
      </w:pPr>
      <w:r w:rsidRPr="003D0A4D">
        <w:rPr>
          <w:b/>
        </w:rPr>
        <w:t>Способ закупки</w:t>
      </w:r>
    </w:p>
    <w:p w:rsidR="001A76A2" w:rsidRPr="003D0A4D" w:rsidRDefault="001A76A2" w:rsidP="001A76A2">
      <w:pPr>
        <w:spacing w:line="276" w:lineRule="auto"/>
        <w:ind w:firstLine="709"/>
      </w:pPr>
    </w:p>
    <w:p w:rsidR="001A76A2" w:rsidRPr="003D0A4D" w:rsidRDefault="001A76A2" w:rsidP="001A76A2">
      <w:pPr>
        <w:spacing w:line="276" w:lineRule="auto"/>
        <w:ind w:firstLine="709"/>
        <w:jc w:val="both"/>
        <w:rPr>
          <w:bCs/>
        </w:rPr>
      </w:pPr>
      <w:r w:rsidRPr="003D0A4D">
        <w:rPr>
          <w:bCs/>
        </w:rPr>
        <w:t xml:space="preserve">Конкурентный отбор № </w:t>
      </w:r>
      <w:r>
        <w:rPr>
          <w:bCs/>
        </w:rPr>
        <w:t>59</w:t>
      </w:r>
      <w:r w:rsidRPr="003D0A4D">
        <w:rPr>
          <w:bCs/>
        </w:rPr>
        <w:t>/1</w:t>
      </w:r>
      <w:r>
        <w:rPr>
          <w:bCs/>
        </w:rPr>
        <w:t>8-</w:t>
      </w:r>
      <w:r w:rsidRPr="003D0A4D">
        <w:rPr>
          <w:bCs/>
        </w:rPr>
        <w:t xml:space="preserve"> КО в электронной форме. </w:t>
      </w:r>
    </w:p>
    <w:p w:rsidR="001A76A2" w:rsidRPr="003D0A4D" w:rsidRDefault="001A76A2" w:rsidP="001A76A2">
      <w:pPr>
        <w:spacing w:line="276" w:lineRule="auto"/>
        <w:ind w:firstLine="709"/>
        <w:jc w:val="both"/>
        <w:rPr>
          <w:bCs/>
        </w:rPr>
      </w:pPr>
    </w:p>
    <w:p w:rsidR="001A76A2" w:rsidRPr="003D0A4D" w:rsidRDefault="001A76A2" w:rsidP="001A76A2">
      <w:pPr>
        <w:pStyle w:val="3"/>
        <w:numPr>
          <w:ilvl w:val="1"/>
          <w:numId w:val="2"/>
        </w:numPr>
        <w:spacing w:before="0" w:after="0" w:line="276" w:lineRule="auto"/>
        <w:jc w:val="both"/>
        <w:rPr>
          <w:rFonts w:ascii="Times New Roman" w:hAnsi="Times New Roman" w:cs="Times New Roman"/>
          <w:sz w:val="24"/>
          <w:szCs w:val="24"/>
        </w:rPr>
      </w:pPr>
      <w:r w:rsidRPr="003D0A4D">
        <w:rPr>
          <w:rFonts w:ascii="Times New Roman" w:hAnsi="Times New Roman" w:cs="Times New Roman"/>
          <w:sz w:val="24"/>
          <w:szCs w:val="24"/>
        </w:rPr>
        <w:t>Предмет конкурентного отбора</w:t>
      </w:r>
    </w:p>
    <w:p w:rsidR="001A76A2" w:rsidRPr="003D0A4D" w:rsidRDefault="001A76A2" w:rsidP="001A76A2">
      <w:pPr>
        <w:spacing w:line="276" w:lineRule="auto"/>
        <w:ind w:firstLine="709"/>
      </w:pPr>
    </w:p>
    <w:p w:rsidR="00E557FA" w:rsidRDefault="00E557FA" w:rsidP="00E557FA">
      <w:pPr>
        <w:ind w:firstLine="709"/>
        <w:jc w:val="both"/>
        <w:rPr>
          <w:bCs/>
        </w:rPr>
      </w:pPr>
      <w:r>
        <w:rPr>
          <w:bCs/>
        </w:rPr>
        <w:t xml:space="preserve">На право заключения договора на оказание охранных услуг по физической охране </w:t>
      </w:r>
      <w:proofErr w:type="spellStart"/>
      <w:r>
        <w:rPr>
          <w:bCs/>
        </w:rPr>
        <w:t>Белореченского</w:t>
      </w:r>
      <w:proofErr w:type="spellEnd"/>
      <w:r>
        <w:rPr>
          <w:bCs/>
        </w:rPr>
        <w:t xml:space="preserve"> ХЗ.</w:t>
      </w:r>
    </w:p>
    <w:p w:rsidR="001A76A2" w:rsidRPr="00490135" w:rsidRDefault="001A76A2" w:rsidP="001A76A2">
      <w:pPr>
        <w:ind w:firstLine="709"/>
        <w:jc w:val="both"/>
        <w:rPr>
          <w:bCs/>
        </w:rPr>
      </w:pPr>
    </w:p>
    <w:p w:rsidR="001A76A2" w:rsidRPr="003D0A4D" w:rsidRDefault="001A76A2" w:rsidP="001A76A2">
      <w:pPr>
        <w:pStyle w:val="3"/>
        <w:numPr>
          <w:ilvl w:val="1"/>
          <w:numId w:val="3"/>
        </w:numPr>
        <w:spacing w:before="0" w:after="0" w:line="276" w:lineRule="auto"/>
        <w:jc w:val="both"/>
        <w:rPr>
          <w:rFonts w:ascii="Times New Roman" w:hAnsi="Times New Roman" w:cs="Times New Roman"/>
          <w:sz w:val="24"/>
          <w:szCs w:val="24"/>
        </w:rPr>
      </w:pPr>
      <w:r w:rsidRPr="003D0A4D">
        <w:rPr>
          <w:rFonts w:ascii="Times New Roman" w:hAnsi="Times New Roman" w:cs="Times New Roman"/>
          <w:sz w:val="24"/>
          <w:szCs w:val="24"/>
        </w:rPr>
        <w:t>Участники</w:t>
      </w:r>
    </w:p>
    <w:p w:rsidR="001A76A2" w:rsidRDefault="001A76A2" w:rsidP="001A76A2">
      <w:pPr>
        <w:spacing w:line="276" w:lineRule="auto"/>
        <w:ind w:firstLine="709"/>
        <w:jc w:val="both"/>
        <w:rPr>
          <w:bCs/>
        </w:rPr>
      </w:pPr>
    </w:p>
    <w:p w:rsidR="001A76A2" w:rsidRDefault="001A76A2" w:rsidP="001A76A2">
      <w:pPr>
        <w:spacing w:line="276" w:lineRule="auto"/>
        <w:ind w:firstLine="709"/>
        <w:jc w:val="both"/>
        <w:rPr>
          <w:bCs/>
        </w:rPr>
      </w:pPr>
      <w:r w:rsidRPr="003A182A">
        <w:rPr>
          <w:bCs/>
        </w:rPr>
        <w:t>Особенности участия в конкурентном отборе не предусмотрены.</w:t>
      </w:r>
    </w:p>
    <w:p w:rsidR="001A76A2" w:rsidRPr="003D0A4D" w:rsidRDefault="001A76A2" w:rsidP="001A76A2">
      <w:pPr>
        <w:spacing w:line="276" w:lineRule="auto"/>
        <w:ind w:firstLine="709"/>
        <w:jc w:val="both"/>
        <w:rPr>
          <w:bCs/>
        </w:rPr>
      </w:pPr>
    </w:p>
    <w:p w:rsidR="001A76A2" w:rsidRPr="003D0A4D" w:rsidRDefault="001A76A2" w:rsidP="001A76A2">
      <w:pPr>
        <w:pStyle w:val="3"/>
        <w:numPr>
          <w:ilvl w:val="1"/>
          <w:numId w:val="3"/>
        </w:numPr>
        <w:spacing w:before="0" w:after="0" w:line="276" w:lineRule="auto"/>
        <w:ind w:left="0" w:firstLine="709"/>
        <w:jc w:val="both"/>
        <w:rPr>
          <w:rFonts w:ascii="Times New Roman" w:hAnsi="Times New Roman" w:cs="Times New Roman"/>
          <w:sz w:val="24"/>
          <w:szCs w:val="24"/>
        </w:rPr>
      </w:pPr>
      <w:r w:rsidRPr="003D0A4D">
        <w:rPr>
          <w:rFonts w:ascii="Times New Roman" w:hAnsi="Times New Roman" w:cs="Times New Roman"/>
          <w:sz w:val="24"/>
          <w:szCs w:val="24"/>
        </w:rPr>
        <w:lastRenderedPageBreak/>
        <w:t>Место и дата проведения конкурентного отбора</w:t>
      </w:r>
    </w:p>
    <w:p w:rsidR="001A76A2" w:rsidRPr="003D0A4D" w:rsidRDefault="001A76A2" w:rsidP="001A76A2">
      <w:pPr>
        <w:spacing w:line="276" w:lineRule="auto"/>
        <w:ind w:firstLine="709"/>
      </w:pPr>
    </w:p>
    <w:p w:rsidR="001A76A2" w:rsidRPr="003D0A4D" w:rsidRDefault="001A76A2" w:rsidP="001A76A2">
      <w:pPr>
        <w:spacing w:line="276" w:lineRule="auto"/>
        <w:ind w:firstLine="709"/>
        <w:jc w:val="both"/>
        <w:rPr>
          <w:bCs/>
        </w:rPr>
      </w:pPr>
      <w:r w:rsidRPr="003D0A4D">
        <w:rPr>
          <w:bCs/>
        </w:rPr>
        <w:t>Конкурентный отбор проводится</w:t>
      </w:r>
      <w:r>
        <w:rPr>
          <w:bCs/>
        </w:rPr>
        <w:t xml:space="preserve"> в </w:t>
      </w:r>
      <w:r w:rsidR="00B0194A">
        <w:rPr>
          <w:bCs/>
        </w:rPr>
        <w:t>10</w:t>
      </w:r>
      <w:r>
        <w:rPr>
          <w:bCs/>
        </w:rPr>
        <w:t xml:space="preserve"> </w:t>
      </w:r>
      <w:r w:rsidRPr="003D0A4D">
        <w:rPr>
          <w:bCs/>
        </w:rPr>
        <w:t xml:space="preserve">часов </w:t>
      </w:r>
      <w:r>
        <w:rPr>
          <w:bCs/>
        </w:rPr>
        <w:t>00</w:t>
      </w:r>
      <w:r w:rsidRPr="003D0A4D">
        <w:rPr>
          <w:bCs/>
        </w:rPr>
        <w:t xml:space="preserve"> минут московского  времени</w:t>
      </w:r>
      <w:r>
        <w:rPr>
          <w:bCs/>
        </w:rPr>
        <w:t xml:space="preserve"> </w:t>
      </w:r>
      <w:r w:rsidRPr="003D0A4D">
        <w:rPr>
          <w:b/>
          <w:bCs/>
        </w:rPr>
        <w:t>«</w:t>
      </w:r>
      <w:r w:rsidR="00B0194A">
        <w:rPr>
          <w:b/>
          <w:bCs/>
        </w:rPr>
        <w:t>19</w:t>
      </w:r>
      <w:r w:rsidRPr="003D0A4D">
        <w:rPr>
          <w:b/>
          <w:bCs/>
        </w:rPr>
        <w:t xml:space="preserve">» </w:t>
      </w:r>
      <w:r>
        <w:rPr>
          <w:b/>
          <w:bCs/>
        </w:rPr>
        <w:t xml:space="preserve">июля </w:t>
      </w:r>
      <w:r w:rsidRPr="003D0A4D">
        <w:rPr>
          <w:b/>
          <w:bCs/>
        </w:rPr>
        <w:t>201</w:t>
      </w:r>
      <w:r>
        <w:rPr>
          <w:b/>
          <w:bCs/>
        </w:rPr>
        <w:t>8</w:t>
      </w:r>
      <w:r w:rsidRPr="003D0A4D">
        <w:rPr>
          <w:b/>
          <w:bCs/>
        </w:rPr>
        <w:t xml:space="preserve"> года</w:t>
      </w:r>
      <w:r w:rsidRPr="003D0A4D">
        <w:rPr>
          <w:bCs/>
        </w:rPr>
        <w:t xml:space="preserve"> на э</w:t>
      </w:r>
      <w:r w:rsidRPr="003D0A4D">
        <w:t>лектронной то</w:t>
      </w:r>
      <w:r>
        <w:t xml:space="preserve">рговой площадке «ЭТС-Фабрикант» </w:t>
      </w:r>
      <w:r w:rsidRPr="003D0A4D">
        <w:rPr>
          <w:bCs/>
        </w:rPr>
        <w:t>(на странице дан</w:t>
      </w:r>
      <w:bookmarkStart w:id="0" w:name="_GoBack"/>
      <w:bookmarkEnd w:id="0"/>
      <w:r w:rsidRPr="003D0A4D">
        <w:rPr>
          <w:bCs/>
        </w:rPr>
        <w:t>ного конкурентного отбора на сайте</w:t>
      </w:r>
      <w:r w:rsidRPr="003D0A4D">
        <w:t xml:space="preserve"> https://www.fabrikant.ru</w:t>
      </w:r>
      <w:r w:rsidRPr="003D0A4D">
        <w:rPr>
          <w:bCs/>
        </w:rPr>
        <w:t>)</w:t>
      </w:r>
      <w:r w:rsidRPr="003D0A4D">
        <w:rPr>
          <w:bCs/>
          <w:i/>
        </w:rPr>
        <w:t xml:space="preserve"> </w:t>
      </w:r>
      <w:r w:rsidRPr="003D0A4D">
        <w:rPr>
          <w:bCs/>
        </w:rPr>
        <w:t>(далее – электронная торгово-закупочная площадка, ЭТЗП, а также сайт ЭТЗП)</w:t>
      </w:r>
      <w:r w:rsidRPr="003D0A4D">
        <w:rPr>
          <w:bCs/>
          <w:i/>
        </w:rPr>
        <w:t>,</w:t>
      </w:r>
      <w:r w:rsidRPr="003D0A4D">
        <w:rPr>
          <w:bCs/>
        </w:rPr>
        <w:t xml:space="preserve"> в электронной форме в личном кабинете участника электронных процедур</w:t>
      </w:r>
      <w:r w:rsidRPr="003D0A4D">
        <w:rPr>
          <w:bCs/>
          <w:i/>
        </w:rPr>
        <w:t>.</w:t>
      </w:r>
    </w:p>
    <w:p w:rsidR="001A76A2" w:rsidRPr="003D0A4D" w:rsidRDefault="001A76A2" w:rsidP="001A76A2">
      <w:pPr>
        <w:spacing w:line="276" w:lineRule="auto"/>
        <w:ind w:firstLine="709"/>
        <w:jc w:val="both"/>
        <w:rPr>
          <w:bCs/>
          <w:i/>
        </w:rPr>
      </w:pPr>
    </w:p>
    <w:p w:rsidR="001A76A2" w:rsidRPr="003D0A4D" w:rsidRDefault="001A76A2" w:rsidP="001A76A2">
      <w:pPr>
        <w:spacing w:line="276" w:lineRule="auto"/>
        <w:ind w:firstLine="709"/>
        <w:jc w:val="both"/>
        <w:rPr>
          <w:b/>
          <w:bCs/>
        </w:rPr>
      </w:pPr>
      <w:r w:rsidRPr="003D0A4D">
        <w:rPr>
          <w:b/>
          <w:bCs/>
        </w:rPr>
        <w:t xml:space="preserve">1.6. </w:t>
      </w:r>
      <w:r>
        <w:rPr>
          <w:b/>
          <w:bCs/>
        </w:rPr>
        <w:tab/>
      </w:r>
      <w:r w:rsidRPr="003D0A4D">
        <w:rPr>
          <w:b/>
          <w:bCs/>
        </w:rPr>
        <w:t>Разъяснения положений приглашения к участию в конкурентном отборе</w:t>
      </w:r>
    </w:p>
    <w:p w:rsidR="001A76A2" w:rsidRPr="003D0A4D" w:rsidRDefault="001A76A2" w:rsidP="001A76A2">
      <w:pPr>
        <w:spacing w:line="276" w:lineRule="auto"/>
        <w:ind w:firstLine="709"/>
        <w:jc w:val="both"/>
        <w:rPr>
          <w:bCs/>
        </w:rPr>
      </w:pPr>
    </w:p>
    <w:p w:rsidR="001A76A2" w:rsidRPr="003D0A4D" w:rsidRDefault="001A76A2" w:rsidP="001A76A2">
      <w:pPr>
        <w:spacing w:line="276" w:lineRule="auto"/>
        <w:ind w:firstLine="709"/>
        <w:jc w:val="both"/>
        <w:rPr>
          <w:bCs/>
        </w:rPr>
      </w:pPr>
      <w:r w:rsidRPr="003D0A4D">
        <w:rPr>
          <w:bCs/>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r>
        <w:rPr>
          <w:bCs/>
        </w:rPr>
        <w:t>.</w:t>
      </w:r>
    </w:p>
    <w:p w:rsidR="001A76A2" w:rsidRPr="003D0A4D" w:rsidRDefault="001A76A2" w:rsidP="001A76A2">
      <w:pPr>
        <w:spacing w:line="276" w:lineRule="auto"/>
        <w:ind w:firstLine="709"/>
        <w:jc w:val="both"/>
      </w:pPr>
    </w:p>
    <w:p w:rsidR="001A76A2" w:rsidRPr="003D0A4D" w:rsidRDefault="001A76A2" w:rsidP="001A76A2">
      <w:pPr>
        <w:pStyle w:val="2"/>
        <w:numPr>
          <w:ilvl w:val="0"/>
          <w:numId w:val="3"/>
        </w:numPr>
        <w:spacing w:before="0" w:after="0" w:line="276" w:lineRule="auto"/>
        <w:ind w:firstLine="259"/>
        <w:jc w:val="both"/>
        <w:rPr>
          <w:rFonts w:ascii="Times New Roman" w:hAnsi="Times New Roman" w:cs="Times New Roman"/>
          <w:i w:val="0"/>
          <w:sz w:val="24"/>
          <w:szCs w:val="24"/>
        </w:rPr>
      </w:pPr>
      <w:r w:rsidRPr="003D0A4D">
        <w:rPr>
          <w:rFonts w:ascii="Times New Roman" w:hAnsi="Times New Roman" w:cs="Times New Roman"/>
          <w:i w:val="0"/>
          <w:sz w:val="24"/>
          <w:szCs w:val="24"/>
        </w:rPr>
        <w:t>Техническое задание</w:t>
      </w:r>
    </w:p>
    <w:p w:rsidR="001A76A2" w:rsidRPr="003D0A4D" w:rsidRDefault="001A76A2" w:rsidP="001A76A2">
      <w:pPr>
        <w:pStyle w:val="a6"/>
        <w:spacing w:line="276" w:lineRule="auto"/>
        <w:ind w:left="0"/>
        <w:jc w:val="both"/>
        <w:rPr>
          <w:bCs/>
        </w:rPr>
      </w:pPr>
    </w:p>
    <w:p w:rsidR="001A76A2" w:rsidRDefault="001A76A2" w:rsidP="001A76A2">
      <w:pPr>
        <w:pStyle w:val="a6"/>
        <w:spacing w:line="276" w:lineRule="auto"/>
        <w:ind w:left="0" w:firstLine="709"/>
        <w:jc w:val="both"/>
        <w:rPr>
          <w:bCs/>
        </w:rPr>
      </w:pPr>
      <w:r w:rsidRPr="00880452">
        <w:rPr>
          <w:bCs/>
        </w:rPr>
        <w:t xml:space="preserve">Сведения о наименовании </w:t>
      </w:r>
      <w:r>
        <w:rPr>
          <w:bCs/>
        </w:rPr>
        <w:t>услуг</w:t>
      </w:r>
      <w:r w:rsidRPr="00880452">
        <w:rPr>
          <w:bCs/>
        </w:rPr>
        <w:t xml:space="preserve">, их количестве (объеме), </w:t>
      </w:r>
      <w:r>
        <w:rPr>
          <w:bCs/>
        </w:rPr>
        <w:t>цен за единицу</w:t>
      </w:r>
      <w:r w:rsidRPr="00880452">
        <w:rPr>
          <w:bCs/>
        </w:rPr>
        <w:t xml:space="preserve">,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w:t>
      </w:r>
      <w:r>
        <w:rPr>
          <w:bCs/>
        </w:rPr>
        <w:t>услуги</w:t>
      </w:r>
      <w:r w:rsidRPr="00880452">
        <w:rPr>
          <w:bCs/>
        </w:rPr>
        <w:t xml:space="preserve">, требования к их безопасности, качеству, </w:t>
      </w:r>
      <w:r w:rsidRPr="008C6693">
        <w:rPr>
          <w:bCs/>
        </w:rPr>
        <w:t>к результатам, 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изложены в техническом задании, являющемся приложением № 1 к приглашению к участию в конкурентном отборе</w:t>
      </w:r>
      <w:r>
        <w:rPr>
          <w:bCs/>
        </w:rPr>
        <w:t>.</w:t>
      </w:r>
    </w:p>
    <w:p w:rsidR="001A76A2" w:rsidRPr="008C6693" w:rsidRDefault="001A76A2" w:rsidP="001A76A2">
      <w:pPr>
        <w:pStyle w:val="a6"/>
        <w:spacing w:line="276" w:lineRule="auto"/>
        <w:ind w:left="0" w:firstLine="709"/>
        <w:jc w:val="both"/>
        <w:rPr>
          <w:bCs/>
        </w:rPr>
      </w:pPr>
    </w:p>
    <w:p w:rsidR="001A76A2" w:rsidRPr="007F7825" w:rsidRDefault="001A76A2" w:rsidP="001A76A2">
      <w:pPr>
        <w:pStyle w:val="a6"/>
        <w:numPr>
          <w:ilvl w:val="0"/>
          <w:numId w:val="3"/>
        </w:numPr>
        <w:spacing w:line="276" w:lineRule="auto"/>
        <w:ind w:firstLine="259"/>
        <w:jc w:val="both"/>
        <w:rPr>
          <w:b/>
          <w:bCs/>
        </w:rPr>
      </w:pPr>
      <w:r w:rsidRPr="007F7825">
        <w:rPr>
          <w:b/>
          <w:bCs/>
        </w:rPr>
        <w:t>Заключение и исполнение договора</w:t>
      </w:r>
    </w:p>
    <w:p w:rsidR="001A76A2" w:rsidRPr="003D0A4D" w:rsidRDefault="001A76A2" w:rsidP="001A76A2">
      <w:pPr>
        <w:pStyle w:val="a6"/>
        <w:spacing w:line="276" w:lineRule="auto"/>
        <w:ind w:left="720" w:firstLine="709"/>
        <w:jc w:val="both"/>
        <w:rPr>
          <w:bCs/>
          <w:i/>
        </w:rPr>
      </w:pPr>
    </w:p>
    <w:p w:rsidR="001A76A2" w:rsidRPr="003D0A4D" w:rsidRDefault="001A76A2" w:rsidP="001A76A2">
      <w:pPr>
        <w:pStyle w:val="a6"/>
        <w:spacing w:line="276" w:lineRule="auto"/>
        <w:ind w:left="0" w:firstLine="720"/>
        <w:jc w:val="both"/>
        <w:rPr>
          <w:bCs/>
        </w:rPr>
      </w:pPr>
      <w:r w:rsidRPr="003D0A4D">
        <w:rPr>
          <w:bCs/>
        </w:rPr>
        <w:t>Порядок заключения договора предусмотрен пунктом 6 приглашения к участию в конкурентном отборе.</w:t>
      </w:r>
    </w:p>
    <w:p w:rsidR="001A76A2" w:rsidRPr="003D0A4D" w:rsidRDefault="001A76A2" w:rsidP="001A76A2">
      <w:pPr>
        <w:spacing w:line="276" w:lineRule="auto"/>
        <w:ind w:firstLine="708"/>
        <w:jc w:val="both"/>
        <w:rPr>
          <w:rFonts w:eastAsiaTheme="minorEastAsia"/>
        </w:rPr>
      </w:pPr>
      <w:r w:rsidRPr="003D0A4D">
        <w:rPr>
          <w:bCs/>
        </w:rPr>
        <w:t xml:space="preserve">Изменение количества предусмотренных договором объема услуг при изменении потребности в </w:t>
      </w:r>
      <w:r>
        <w:rPr>
          <w:bCs/>
        </w:rPr>
        <w:t>услугах</w:t>
      </w:r>
      <w:r w:rsidRPr="003D0A4D">
        <w:rPr>
          <w:bCs/>
        </w:rPr>
        <w:t xml:space="preserve"> допускается в пределах </w:t>
      </w:r>
      <w:r w:rsidRPr="003D0A4D">
        <w:rPr>
          <w:rFonts w:eastAsiaTheme="minorEastAsia"/>
        </w:rPr>
        <w:t>30% (тридцати) от начальной (максимальной) цены договора без учета НДС.</w:t>
      </w:r>
    </w:p>
    <w:p w:rsidR="001A76A2" w:rsidRPr="003D0A4D" w:rsidRDefault="001A76A2" w:rsidP="001A76A2">
      <w:pPr>
        <w:pStyle w:val="a6"/>
        <w:spacing w:line="276" w:lineRule="auto"/>
        <w:ind w:left="0" w:firstLine="709"/>
        <w:jc w:val="both"/>
        <w:rPr>
          <w:i/>
        </w:rPr>
      </w:pPr>
    </w:p>
    <w:p w:rsidR="001A76A2" w:rsidRPr="003D0A4D" w:rsidRDefault="001A76A2" w:rsidP="001A76A2">
      <w:pPr>
        <w:pStyle w:val="a6"/>
        <w:spacing w:line="276" w:lineRule="auto"/>
        <w:ind w:left="0" w:firstLine="709"/>
        <w:jc w:val="both"/>
        <w:rPr>
          <w:i/>
        </w:rPr>
      </w:pPr>
    </w:p>
    <w:p w:rsidR="001A76A2" w:rsidRDefault="001A76A2" w:rsidP="001A76A2">
      <w:pPr>
        <w:pStyle w:val="a6"/>
        <w:spacing w:line="276" w:lineRule="auto"/>
        <w:ind w:left="0" w:firstLine="709"/>
        <w:jc w:val="both"/>
        <w:rPr>
          <w:i/>
        </w:rPr>
      </w:pPr>
    </w:p>
    <w:p w:rsidR="001A76A2" w:rsidRDefault="001A76A2" w:rsidP="001A76A2">
      <w:pPr>
        <w:pStyle w:val="a6"/>
        <w:spacing w:line="276" w:lineRule="auto"/>
        <w:ind w:left="0" w:firstLine="709"/>
        <w:jc w:val="both"/>
        <w:rPr>
          <w:i/>
        </w:rPr>
      </w:pPr>
    </w:p>
    <w:p w:rsidR="001A76A2" w:rsidRDefault="001A76A2" w:rsidP="001A76A2">
      <w:pPr>
        <w:pStyle w:val="a6"/>
        <w:spacing w:line="276" w:lineRule="auto"/>
        <w:ind w:left="0" w:firstLine="709"/>
        <w:jc w:val="both"/>
        <w:rPr>
          <w:i/>
        </w:rPr>
      </w:pPr>
    </w:p>
    <w:p w:rsidR="001A76A2" w:rsidRDefault="001A76A2" w:rsidP="001A76A2">
      <w:pPr>
        <w:pStyle w:val="a6"/>
        <w:spacing w:line="276" w:lineRule="auto"/>
        <w:ind w:left="0" w:firstLine="709"/>
        <w:jc w:val="both"/>
        <w:rPr>
          <w:i/>
        </w:rPr>
      </w:pPr>
    </w:p>
    <w:p w:rsidR="001A76A2" w:rsidRDefault="001A76A2" w:rsidP="001A76A2">
      <w:pPr>
        <w:pStyle w:val="a6"/>
        <w:spacing w:line="276" w:lineRule="auto"/>
        <w:ind w:left="0" w:firstLine="709"/>
        <w:jc w:val="both"/>
        <w:rPr>
          <w:i/>
        </w:rPr>
      </w:pPr>
    </w:p>
    <w:p w:rsidR="001A76A2" w:rsidRDefault="001A76A2" w:rsidP="001A76A2">
      <w:pPr>
        <w:pStyle w:val="a6"/>
        <w:spacing w:line="276" w:lineRule="auto"/>
        <w:ind w:left="0" w:firstLine="709"/>
        <w:jc w:val="both"/>
        <w:rPr>
          <w:i/>
        </w:rPr>
      </w:pPr>
    </w:p>
    <w:p w:rsidR="001A76A2" w:rsidRDefault="001A76A2" w:rsidP="001A76A2">
      <w:pPr>
        <w:pStyle w:val="a6"/>
        <w:spacing w:line="276" w:lineRule="auto"/>
        <w:ind w:left="0" w:firstLine="709"/>
        <w:jc w:val="both"/>
        <w:rPr>
          <w:i/>
        </w:rPr>
      </w:pPr>
    </w:p>
    <w:p w:rsidR="001A76A2" w:rsidRDefault="001A76A2" w:rsidP="001A76A2">
      <w:pPr>
        <w:pStyle w:val="a6"/>
        <w:spacing w:line="276" w:lineRule="auto"/>
        <w:ind w:left="0" w:firstLine="709"/>
        <w:jc w:val="both"/>
        <w:rPr>
          <w:i/>
        </w:rPr>
      </w:pPr>
    </w:p>
    <w:p w:rsidR="001A76A2" w:rsidRDefault="001A76A2" w:rsidP="001A76A2">
      <w:pPr>
        <w:pStyle w:val="a6"/>
        <w:spacing w:line="276" w:lineRule="auto"/>
        <w:ind w:left="0" w:firstLine="709"/>
        <w:jc w:val="both"/>
        <w:rPr>
          <w:i/>
        </w:rPr>
      </w:pPr>
    </w:p>
    <w:p w:rsidR="001A76A2" w:rsidRDefault="001A76A2" w:rsidP="001A76A2">
      <w:pPr>
        <w:pStyle w:val="a6"/>
        <w:spacing w:line="276" w:lineRule="auto"/>
        <w:ind w:left="0" w:firstLine="709"/>
        <w:jc w:val="both"/>
        <w:rPr>
          <w:i/>
        </w:rPr>
      </w:pPr>
    </w:p>
    <w:p w:rsidR="001A76A2" w:rsidRDefault="001A76A2" w:rsidP="001A76A2">
      <w:pPr>
        <w:pStyle w:val="a6"/>
        <w:spacing w:line="276" w:lineRule="auto"/>
        <w:ind w:left="0" w:firstLine="709"/>
        <w:jc w:val="both"/>
        <w:rPr>
          <w:i/>
        </w:rPr>
      </w:pPr>
    </w:p>
    <w:p w:rsidR="001A76A2" w:rsidRDefault="001A76A2" w:rsidP="001A76A2">
      <w:pPr>
        <w:spacing w:line="276" w:lineRule="auto"/>
        <w:ind w:left="6379" w:hanging="709"/>
        <w:jc w:val="right"/>
        <w:rPr>
          <w:color w:val="000000"/>
        </w:rPr>
      </w:pPr>
    </w:p>
    <w:p w:rsidR="001A76A2" w:rsidRPr="003D0A4D" w:rsidRDefault="001A76A2" w:rsidP="001A76A2">
      <w:pPr>
        <w:spacing w:line="276" w:lineRule="auto"/>
        <w:ind w:left="6379" w:hanging="709"/>
        <w:jc w:val="right"/>
        <w:rPr>
          <w:color w:val="000000"/>
        </w:rPr>
      </w:pPr>
      <w:r w:rsidRPr="003D0A4D">
        <w:rPr>
          <w:color w:val="000000"/>
        </w:rPr>
        <w:t>Приложение № 1</w:t>
      </w:r>
    </w:p>
    <w:p w:rsidR="001A76A2" w:rsidRDefault="001A76A2" w:rsidP="001A76A2">
      <w:pPr>
        <w:spacing w:line="276" w:lineRule="auto"/>
        <w:ind w:left="6379" w:hanging="709"/>
        <w:jc w:val="right"/>
        <w:rPr>
          <w:color w:val="000000"/>
        </w:rPr>
      </w:pPr>
      <w:r w:rsidRPr="003D0A4D">
        <w:rPr>
          <w:color w:val="000000"/>
        </w:rPr>
        <w:t xml:space="preserve">к приглашению к участию в </w:t>
      </w:r>
      <w:r w:rsidRPr="000B38CA">
        <w:rPr>
          <w:color w:val="000000"/>
        </w:rPr>
        <w:t>конкурентном отборе</w:t>
      </w:r>
    </w:p>
    <w:p w:rsidR="005927DA" w:rsidRDefault="005927DA" w:rsidP="008F4923">
      <w:pPr>
        <w:spacing w:line="276" w:lineRule="auto"/>
        <w:ind w:left="6379" w:hanging="709"/>
        <w:jc w:val="right"/>
        <w:rPr>
          <w:color w:val="000000"/>
        </w:rPr>
      </w:pPr>
    </w:p>
    <w:p w:rsidR="00E557FA" w:rsidRDefault="00E557FA" w:rsidP="00E557FA">
      <w:pPr>
        <w:spacing w:line="276" w:lineRule="auto"/>
        <w:jc w:val="center"/>
        <w:rPr>
          <w:color w:val="000000"/>
        </w:rPr>
      </w:pPr>
      <w:r>
        <w:rPr>
          <w:color w:val="000000"/>
        </w:rPr>
        <w:t>Техническое задание</w:t>
      </w:r>
    </w:p>
    <w:p w:rsidR="00E557FA" w:rsidRPr="000B38CA" w:rsidRDefault="00E557FA" w:rsidP="00E557FA">
      <w:pPr>
        <w:spacing w:line="276" w:lineRule="auto"/>
        <w:jc w:val="center"/>
        <w:rPr>
          <w:color w:val="000000"/>
        </w:rPr>
      </w:pPr>
    </w:p>
    <w:tbl>
      <w:tblPr>
        <w:tblW w:w="531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849"/>
        <w:gridCol w:w="418"/>
        <w:gridCol w:w="862"/>
        <w:gridCol w:w="491"/>
        <w:gridCol w:w="1202"/>
        <w:gridCol w:w="334"/>
        <w:gridCol w:w="1019"/>
        <w:gridCol w:w="1351"/>
        <w:gridCol w:w="1351"/>
        <w:gridCol w:w="1616"/>
      </w:tblGrid>
      <w:tr w:rsidR="00E557FA" w:rsidRPr="006152F6" w:rsidTr="0009760E">
        <w:tc>
          <w:tcPr>
            <w:tcW w:w="5000" w:type="pct"/>
            <w:gridSpan w:val="11"/>
          </w:tcPr>
          <w:p w:rsidR="00E557FA" w:rsidRPr="006152F6" w:rsidRDefault="00E557FA" w:rsidP="0009760E">
            <w:pPr>
              <w:jc w:val="center"/>
              <w:rPr>
                <w:b/>
              </w:rPr>
            </w:pPr>
            <w:r w:rsidRPr="006152F6">
              <w:rPr>
                <w:b/>
              </w:rPr>
              <w:t>1. Сведения о начальной (максимальной) цене договора и расходах участника</w:t>
            </w:r>
          </w:p>
        </w:tc>
      </w:tr>
      <w:tr w:rsidR="00E557FA" w:rsidRPr="006152F6" w:rsidTr="0009760E">
        <w:tc>
          <w:tcPr>
            <w:tcW w:w="1182" w:type="pct"/>
            <w:gridSpan w:val="3"/>
            <w:vAlign w:val="center"/>
          </w:tcPr>
          <w:p w:rsidR="00E557FA" w:rsidRPr="006152F6" w:rsidRDefault="00E557FA" w:rsidP="0009760E">
            <w:pPr>
              <w:jc w:val="center"/>
              <w:rPr>
                <w:b/>
              </w:rPr>
            </w:pPr>
            <w:r w:rsidRPr="006152F6">
              <w:rPr>
                <w:b/>
              </w:rPr>
              <w:t>Наименование товара, работы, услуги</w:t>
            </w:r>
          </w:p>
        </w:tc>
        <w:tc>
          <w:tcPr>
            <w:tcW w:w="628" w:type="pct"/>
            <w:gridSpan w:val="2"/>
            <w:vAlign w:val="center"/>
          </w:tcPr>
          <w:p w:rsidR="00E557FA" w:rsidRPr="006152F6" w:rsidRDefault="00E557FA" w:rsidP="0009760E">
            <w:pPr>
              <w:jc w:val="center"/>
              <w:rPr>
                <w:b/>
              </w:rPr>
            </w:pPr>
            <w:proofErr w:type="spellStart"/>
            <w:r w:rsidRPr="006152F6">
              <w:rPr>
                <w:b/>
              </w:rPr>
              <w:t>Ед.изм</w:t>
            </w:r>
            <w:proofErr w:type="spellEnd"/>
            <w:r w:rsidRPr="006152F6">
              <w:rPr>
                <w:b/>
              </w:rPr>
              <w:t>.</w:t>
            </w:r>
          </w:p>
        </w:tc>
        <w:tc>
          <w:tcPr>
            <w:tcW w:w="558" w:type="pct"/>
            <w:vAlign w:val="center"/>
          </w:tcPr>
          <w:p w:rsidR="00E557FA" w:rsidRPr="006152F6" w:rsidRDefault="00E557FA" w:rsidP="0009760E">
            <w:pPr>
              <w:ind w:left="-108"/>
              <w:jc w:val="center"/>
              <w:rPr>
                <w:b/>
              </w:rPr>
            </w:pPr>
            <w:r w:rsidRPr="006152F6">
              <w:rPr>
                <w:b/>
              </w:rPr>
              <w:t>Количество (объем)</w:t>
            </w:r>
          </w:p>
        </w:tc>
        <w:tc>
          <w:tcPr>
            <w:tcW w:w="628" w:type="pct"/>
            <w:gridSpan w:val="2"/>
            <w:vAlign w:val="center"/>
          </w:tcPr>
          <w:p w:rsidR="00E557FA" w:rsidRPr="006152F6" w:rsidRDefault="00E557FA" w:rsidP="0009760E">
            <w:pPr>
              <w:jc w:val="center"/>
              <w:rPr>
                <w:b/>
              </w:rPr>
            </w:pPr>
            <w:r w:rsidRPr="006152F6">
              <w:rPr>
                <w:b/>
              </w:rPr>
              <w:t>Цена за единицу без учета НДС</w:t>
            </w:r>
          </w:p>
        </w:tc>
        <w:tc>
          <w:tcPr>
            <w:tcW w:w="627" w:type="pct"/>
            <w:vAlign w:val="center"/>
          </w:tcPr>
          <w:p w:rsidR="00E557FA" w:rsidRPr="006152F6" w:rsidRDefault="00E557FA" w:rsidP="0009760E">
            <w:pPr>
              <w:jc w:val="center"/>
              <w:rPr>
                <w:b/>
              </w:rPr>
            </w:pPr>
            <w:r w:rsidRPr="006152F6">
              <w:rPr>
                <w:b/>
              </w:rPr>
              <w:t xml:space="preserve">Цена за единицу </w:t>
            </w:r>
            <w:r>
              <w:rPr>
                <w:b/>
              </w:rPr>
              <w:t>с</w:t>
            </w:r>
            <w:r w:rsidRPr="006152F6">
              <w:rPr>
                <w:b/>
              </w:rPr>
              <w:t xml:space="preserve"> учет</w:t>
            </w:r>
            <w:r>
              <w:rPr>
                <w:b/>
              </w:rPr>
              <w:t>ом</w:t>
            </w:r>
            <w:r w:rsidRPr="006152F6">
              <w:rPr>
                <w:b/>
              </w:rPr>
              <w:t xml:space="preserve"> НДС</w:t>
            </w:r>
          </w:p>
        </w:tc>
        <w:tc>
          <w:tcPr>
            <w:tcW w:w="627" w:type="pct"/>
            <w:vAlign w:val="center"/>
          </w:tcPr>
          <w:p w:rsidR="00E557FA" w:rsidRPr="006152F6" w:rsidRDefault="00E557FA" w:rsidP="0009760E">
            <w:pPr>
              <w:jc w:val="center"/>
              <w:rPr>
                <w:b/>
              </w:rPr>
            </w:pPr>
            <w:r w:rsidRPr="006152F6">
              <w:rPr>
                <w:b/>
              </w:rPr>
              <w:t>Всего без учета НДС</w:t>
            </w:r>
          </w:p>
        </w:tc>
        <w:tc>
          <w:tcPr>
            <w:tcW w:w="750" w:type="pct"/>
            <w:vAlign w:val="center"/>
          </w:tcPr>
          <w:p w:rsidR="00E557FA" w:rsidRPr="006152F6" w:rsidRDefault="00E557FA" w:rsidP="0009760E">
            <w:pPr>
              <w:jc w:val="center"/>
              <w:rPr>
                <w:b/>
              </w:rPr>
            </w:pPr>
            <w:r w:rsidRPr="006152F6">
              <w:rPr>
                <w:b/>
              </w:rPr>
              <w:t>Всего с учетом НДС</w:t>
            </w:r>
          </w:p>
        </w:tc>
      </w:tr>
      <w:tr w:rsidR="00E557FA" w:rsidRPr="00535DF0" w:rsidTr="0009760E">
        <w:trPr>
          <w:trHeight w:val="786"/>
        </w:trPr>
        <w:tc>
          <w:tcPr>
            <w:tcW w:w="1182" w:type="pct"/>
            <w:gridSpan w:val="3"/>
            <w:vAlign w:val="center"/>
          </w:tcPr>
          <w:p w:rsidR="00E557FA" w:rsidRDefault="00DD4C2A" w:rsidP="00E557FA">
            <w:pPr>
              <w:ind w:firstLine="709"/>
              <w:jc w:val="both"/>
              <w:rPr>
                <w:bCs/>
              </w:rPr>
            </w:pPr>
            <w:r>
              <w:rPr>
                <w:bCs/>
              </w:rPr>
              <w:t>О</w:t>
            </w:r>
            <w:r w:rsidR="00E557FA">
              <w:rPr>
                <w:bCs/>
              </w:rPr>
              <w:t xml:space="preserve">казание охранных услуг по физической охране </w:t>
            </w:r>
            <w:proofErr w:type="spellStart"/>
            <w:r w:rsidR="00E557FA">
              <w:rPr>
                <w:bCs/>
              </w:rPr>
              <w:t>Белореченского</w:t>
            </w:r>
            <w:proofErr w:type="spellEnd"/>
            <w:r w:rsidR="00E557FA">
              <w:rPr>
                <w:bCs/>
              </w:rPr>
              <w:t xml:space="preserve"> ХЗ</w:t>
            </w:r>
          </w:p>
          <w:p w:rsidR="00E557FA" w:rsidRPr="00535DF0" w:rsidRDefault="00E557FA" w:rsidP="0009760E">
            <w:pPr>
              <w:jc w:val="center"/>
              <w:rPr>
                <w:color w:val="000000"/>
              </w:rPr>
            </w:pPr>
          </w:p>
        </w:tc>
        <w:tc>
          <w:tcPr>
            <w:tcW w:w="628" w:type="pct"/>
            <w:gridSpan w:val="2"/>
            <w:vAlign w:val="center"/>
          </w:tcPr>
          <w:p w:rsidR="00E557FA" w:rsidRPr="00535DF0" w:rsidRDefault="00E557FA" w:rsidP="0009760E">
            <w:pPr>
              <w:jc w:val="center"/>
              <w:rPr>
                <w:color w:val="000000"/>
              </w:rPr>
            </w:pPr>
            <w:r w:rsidRPr="00535DF0">
              <w:rPr>
                <w:color w:val="000000"/>
              </w:rPr>
              <w:t>Условная единица</w:t>
            </w:r>
          </w:p>
        </w:tc>
        <w:tc>
          <w:tcPr>
            <w:tcW w:w="558" w:type="pct"/>
            <w:vAlign w:val="center"/>
          </w:tcPr>
          <w:p w:rsidR="00E557FA" w:rsidRPr="00535DF0" w:rsidRDefault="00DD4C2A" w:rsidP="0009760E">
            <w:pPr>
              <w:jc w:val="center"/>
              <w:rPr>
                <w:color w:val="000000"/>
              </w:rPr>
            </w:pPr>
            <w:r>
              <w:rPr>
                <w:color w:val="000000"/>
              </w:rPr>
              <w:t>6</w:t>
            </w:r>
          </w:p>
        </w:tc>
        <w:tc>
          <w:tcPr>
            <w:tcW w:w="628" w:type="pct"/>
            <w:gridSpan w:val="2"/>
            <w:vAlign w:val="center"/>
          </w:tcPr>
          <w:p w:rsidR="00E557FA" w:rsidRDefault="00DD4C2A" w:rsidP="0009760E">
            <w:r>
              <w:t>70 500,00</w:t>
            </w:r>
          </w:p>
        </w:tc>
        <w:tc>
          <w:tcPr>
            <w:tcW w:w="627" w:type="pct"/>
            <w:vAlign w:val="center"/>
          </w:tcPr>
          <w:p w:rsidR="00E557FA" w:rsidRPr="00535DF0" w:rsidRDefault="00DD4C2A" w:rsidP="0009760E">
            <w:pPr>
              <w:jc w:val="center"/>
            </w:pPr>
            <w:r>
              <w:rPr>
                <w:color w:val="000000"/>
              </w:rPr>
              <w:t>83 190,00</w:t>
            </w:r>
          </w:p>
        </w:tc>
        <w:tc>
          <w:tcPr>
            <w:tcW w:w="627" w:type="pct"/>
            <w:vAlign w:val="center"/>
          </w:tcPr>
          <w:p w:rsidR="00E557FA" w:rsidRDefault="00E557FA" w:rsidP="0009760E">
            <w:r w:rsidRPr="0055034B">
              <w:t>423 000,00</w:t>
            </w:r>
          </w:p>
        </w:tc>
        <w:tc>
          <w:tcPr>
            <w:tcW w:w="750" w:type="pct"/>
            <w:vAlign w:val="center"/>
          </w:tcPr>
          <w:p w:rsidR="00E557FA" w:rsidRPr="00535DF0" w:rsidRDefault="00E557FA" w:rsidP="0009760E">
            <w:pPr>
              <w:jc w:val="center"/>
            </w:pPr>
            <w:r>
              <w:rPr>
                <w:color w:val="000000"/>
              </w:rPr>
              <w:t>499 140,00</w:t>
            </w:r>
          </w:p>
        </w:tc>
      </w:tr>
      <w:tr w:rsidR="00E557FA" w:rsidRPr="00535DF0" w:rsidTr="0009760E">
        <w:tc>
          <w:tcPr>
            <w:tcW w:w="1182" w:type="pct"/>
            <w:gridSpan w:val="3"/>
            <w:vAlign w:val="center"/>
          </w:tcPr>
          <w:p w:rsidR="00E557FA" w:rsidRPr="00535DF0" w:rsidRDefault="00E557FA" w:rsidP="0009760E">
            <w:pPr>
              <w:ind w:left="-108"/>
              <w:jc w:val="center"/>
            </w:pPr>
            <w:r w:rsidRPr="00535DF0">
              <w:t>ИТОГО начальная (максимальная) цена</w:t>
            </w:r>
          </w:p>
        </w:tc>
        <w:tc>
          <w:tcPr>
            <w:tcW w:w="628" w:type="pct"/>
            <w:gridSpan w:val="2"/>
            <w:vAlign w:val="center"/>
          </w:tcPr>
          <w:p w:rsidR="00E557FA" w:rsidRPr="00535DF0" w:rsidRDefault="00E557FA" w:rsidP="0009760E">
            <w:pPr>
              <w:jc w:val="center"/>
            </w:pPr>
          </w:p>
        </w:tc>
        <w:tc>
          <w:tcPr>
            <w:tcW w:w="558" w:type="pct"/>
            <w:vAlign w:val="center"/>
          </w:tcPr>
          <w:p w:rsidR="00E557FA" w:rsidRPr="00535DF0" w:rsidRDefault="00DD4C2A" w:rsidP="0009760E">
            <w:pPr>
              <w:jc w:val="center"/>
            </w:pPr>
            <w:r>
              <w:t>6</w:t>
            </w:r>
          </w:p>
        </w:tc>
        <w:tc>
          <w:tcPr>
            <w:tcW w:w="628" w:type="pct"/>
            <w:gridSpan w:val="2"/>
            <w:vAlign w:val="center"/>
          </w:tcPr>
          <w:p w:rsidR="00E557FA" w:rsidRPr="00535DF0" w:rsidRDefault="00E557FA" w:rsidP="0009760E">
            <w:pPr>
              <w:jc w:val="center"/>
            </w:pPr>
          </w:p>
        </w:tc>
        <w:tc>
          <w:tcPr>
            <w:tcW w:w="627" w:type="pct"/>
            <w:vAlign w:val="center"/>
          </w:tcPr>
          <w:p w:rsidR="00E557FA" w:rsidRPr="00535DF0" w:rsidRDefault="00E557FA" w:rsidP="0009760E">
            <w:pPr>
              <w:jc w:val="center"/>
            </w:pPr>
          </w:p>
        </w:tc>
        <w:tc>
          <w:tcPr>
            <w:tcW w:w="627" w:type="pct"/>
            <w:vAlign w:val="center"/>
          </w:tcPr>
          <w:p w:rsidR="00E557FA" w:rsidRDefault="00E557FA" w:rsidP="0009760E">
            <w:r w:rsidRPr="0055034B">
              <w:t>423 000,00</w:t>
            </w:r>
          </w:p>
        </w:tc>
        <w:tc>
          <w:tcPr>
            <w:tcW w:w="750" w:type="pct"/>
            <w:vAlign w:val="center"/>
          </w:tcPr>
          <w:p w:rsidR="00E557FA" w:rsidRPr="00535DF0" w:rsidRDefault="00E557FA" w:rsidP="0009760E">
            <w:pPr>
              <w:jc w:val="center"/>
            </w:pPr>
            <w:r>
              <w:rPr>
                <w:color w:val="000000"/>
              </w:rPr>
              <w:t>499 140,00</w:t>
            </w:r>
          </w:p>
        </w:tc>
      </w:tr>
      <w:tr w:rsidR="00E557FA" w:rsidRPr="006152F6" w:rsidTr="0009760E">
        <w:tc>
          <w:tcPr>
            <w:tcW w:w="2523" w:type="pct"/>
            <w:gridSpan w:val="7"/>
            <w:vAlign w:val="center"/>
          </w:tcPr>
          <w:p w:rsidR="00E557FA" w:rsidRPr="00352B3F" w:rsidRDefault="00E557FA" w:rsidP="0009760E">
            <w:pPr>
              <w:jc w:val="center"/>
              <w:rPr>
                <w:bCs/>
                <w:sz w:val="28"/>
                <w:szCs w:val="28"/>
              </w:rPr>
            </w:pPr>
            <w:r w:rsidRPr="006152F6">
              <w:rPr>
                <w:b/>
                <w:bCs/>
              </w:rPr>
              <w:t>Порядок формирования начальной (максимальной) цены</w:t>
            </w:r>
          </w:p>
        </w:tc>
        <w:tc>
          <w:tcPr>
            <w:tcW w:w="2477" w:type="pct"/>
            <w:gridSpan w:val="4"/>
            <w:vAlign w:val="center"/>
          </w:tcPr>
          <w:p w:rsidR="00E557FA" w:rsidRPr="00535DF0" w:rsidRDefault="00E557FA" w:rsidP="0009760E">
            <w:pPr>
              <w:jc w:val="center"/>
              <w:rPr>
                <w:bCs/>
              </w:rPr>
            </w:pPr>
            <w:r w:rsidRPr="00535DF0">
              <w:rPr>
                <w:bCs/>
              </w:rPr>
              <w:t xml:space="preserve">Начальная (максимальная) цена договора </w:t>
            </w:r>
            <w:r>
              <w:rPr>
                <w:color w:val="000000"/>
              </w:rPr>
              <w:t>499 140,00</w:t>
            </w:r>
            <w:r w:rsidRPr="00535DF0">
              <w:rPr>
                <w:bCs/>
              </w:rPr>
              <w:t xml:space="preserve"> (</w:t>
            </w:r>
            <w:r>
              <w:rPr>
                <w:bCs/>
              </w:rPr>
              <w:t xml:space="preserve">четыреста девяносто девять </w:t>
            </w:r>
            <w:r w:rsidRPr="00535DF0">
              <w:rPr>
                <w:bCs/>
              </w:rPr>
              <w:t xml:space="preserve">тысяч </w:t>
            </w:r>
            <w:r>
              <w:rPr>
                <w:bCs/>
              </w:rPr>
              <w:t>сто сорок</w:t>
            </w:r>
            <w:r w:rsidRPr="00535DF0">
              <w:rPr>
                <w:bCs/>
              </w:rPr>
              <w:t xml:space="preserve">) рублей </w:t>
            </w:r>
            <w:r>
              <w:rPr>
                <w:bCs/>
              </w:rPr>
              <w:t>00</w:t>
            </w:r>
            <w:r w:rsidRPr="00535DF0">
              <w:rPr>
                <w:bCs/>
              </w:rPr>
              <w:t xml:space="preserve"> копе</w:t>
            </w:r>
            <w:r>
              <w:rPr>
                <w:bCs/>
              </w:rPr>
              <w:t>ек</w:t>
            </w:r>
            <w:r w:rsidRPr="00535DF0">
              <w:rPr>
                <w:bCs/>
              </w:rPr>
              <w:t xml:space="preserve"> включает  все виды</w:t>
            </w:r>
            <w:r>
              <w:rPr>
                <w:bCs/>
              </w:rPr>
              <w:t xml:space="preserve"> расходов и</w:t>
            </w:r>
            <w:r w:rsidRPr="00535DF0">
              <w:rPr>
                <w:bCs/>
              </w:rPr>
              <w:t xml:space="preserve"> налогов, в том числе НДС, </w:t>
            </w:r>
          </w:p>
          <w:p w:rsidR="00E557FA" w:rsidRPr="00535DF0" w:rsidRDefault="00E557FA" w:rsidP="0009760E">
            <w:pPr>
              <w:jc w:val="center"/>
              <w:rPr>
                <w:bCs/>
              </w:rPr>
            </w:pPr>
            <w:r w:rsidRPr="00027B06">
              <w:t>42</w:t>
            </w:r>
            <w:r>
              <w:t>3</w:t>
            </w:r>
            <w:r w:rsidRPr="00027B06">
              <w:t> 000,00</w:t>
            </w:r>
            <w:r w:rsidRPr="00535DF0">
              <w:rPr>
                <w:bCs/>
              </w:rPr>
              <w:t xml:space="preserve"> (</w:t>
            </w:r>
            <w:r>
              <w:rPr>
                <w:bCs/>
              </w:rPr>
              <w:t xml:space="preserve">четыреста двадцать три </w:t>
            </w:r>
            <w:r w:rsidRPr="00535DF0">
              <w:rPr>
                <w:bCs/>
              </w:rPr>
              <w:t>тысяч</w:t>
            </w:r>
            <w:r>
              <w:rPr>
                <w:bCs/>
              </w:rPr>
              <w:t>и</w:t>
            </w:r>
            <w:r w:rsidRPr="00535DF0">
              <w:rPr>
                <w:bCs/>
              </w:rPr>
              <w:t xml:space="preserve">) рублей </w:t>
            </w:r>
            <w:r>
              <w:rPr>
                <w:bCs/>
              </w:rPr>
              <w:t>00</w:t>
            </w:r>
            <w:r w:rsidRPr="00535DF0">
              <w:rPr>
                <w:bCs/>
              </w:rPr>
              <w:t xml:space="preserve"> копе</w:t>
            </w:r>
            <w:r>
              <w:rPr>
                <w:bCs/>
              </w:rPr>
              <w:t>ек</w:t>
            </w:r>
            <w:r w:rsidRPr="00535DF0">
              <w:rPr>
                <w:bCs/>
              </w:rPr>
              <w:t xml:space="preserve"> без учета НДС</w:t>
            </w:r>
          </w:p>
        </w:tc>
      </w:tr>
      <w:tr w:rsidR="00E557FA" w:rsidRPr="006152F6" w:rsidTr="0009760E">
        <w:tc>
          <w:tcPr>
            <w:tcW w:w="5000" w:type="pct"/>
            <w:gridSpan w:val="11"/>
          </w:tcPr>
          <w:p w:rsidR="00E557FA" w:rsidRPr="006152F6" w:rsidRDefault="00E557FA" w:rsidP="0009760E">
            <w:pPr>
              <w:jc w:val="center"/>
              <w:rPr>
                <w:b/>
                <w:bCs/>
              </w:rPr>
            </w:pPr>
            <w:r w:rsidRPr="006152F6">
              <w:rPr>
                <w:b/>
              </w:rPr>
              <w:t xml:space="preserve">2. Требования к </w:t>
            </w:r>
            <w:r>
              <w:rPr>
                <w:b/>
              </w:rPr>
              <w:t>услугам и работам</w:t>
            </w:r>
          </w:p>
        </w:tc>
      </w:tr>
      <w:tr w:rsidR="00E557FA" w:rsidRPr="006152F6" w:rsidTr="0009760E">
        <w:trPr>
          <w:trHeight w:val="1236"/>
        </w:trPr>
        <w:tc>
          <w:tcPr>
            <w:tcW w:w="594" w:type="pct"/>
            <w:vMerge w:val="restart"/>
            <w:shd w:val="clear" w:color="auto" w:fill="auto"/>
            <w:vAlign w:val="center"/>
          </w:tcPr>
          <w:p w:rsidR="00E557FA" w:rsidRPr="009A119C" w:rsidRDefault="00E557FA" w:rsidP="0009760E">
            <w:pPr>
              <w:jc w:val="center"/>
              <w:rPr>
                <w:color w:val="000000"/>
                <w:sz w:val="22"/>
                <w:szCs w:val="22"/>
              </w:rPr>
            </w:pPr>
            <w:r w:rsidRPr="006A290F">
              <w:rPr>
                <w:color w:val="000000"/>
              </w:rPr>
              <w:t xml:space="preserve">Оказание </w:t>
            </w:r>
            <w:r>
              <w:rPr>
                <w:color w:val="000000"/>
              </w:rPr>
              <w:t xml:space="preserve">охранных </w:t>
            </w:r>
            <w:r w:rsidRPr="006A290F">
              <w:rPr>
                <w:color w:val="000000"/>
              </w:rPr>
              <w:t>услуг</w:t>
            </w:r>
          </w:p>
        </w:tc>
        <w:tc>
          <w:tcPr>
            <w:tcW w:w="988" w:type="pct"/>
            <w:gridSpan w:val="3"/>
            <w:tcBorders>
              <w:bottom w:val="single" w:sz="4" w:space="0" w:color="auto"/>
            </w:tcBorders>
            <w:shd w:val="clear" w:color="auto" w:fill="auto"/>
            <w:vAlign w:val="center"/>
          </w:tcPr>
          <w:p w:rsidR="00E557FA" w:rsidRPr="00352B3F" w:rsidRDefault="00E557FA" w:rsidP="0009760E">
            <w:pPr>
              <w:rPr>
                <w:color w:val="333333"/>
                <w:shd w:val="clear" w:color="auto" w:fill="FFFFFF"/>
              </w:rPr>
            </w:pPr>
            <w:r w:rsidRPr="00352B3F">
              <w:rPr>
                <w:bCs/>
                <w:color w:val="333333"/>
                <w:shd w:val="clear" w:color="auto" w:fill="FFFFFF"/>
              </w:rPr>
              <w:t>Нормативные документы, согласно которым установлены требования</w:t>
            </w:r>
          </w:p>
        </w:tc>
        <w:tc>
          <w:tcPr>
            <w:tcW w:w="3417" w:type="pct"/>
            <w:gridSpan w:val="7"/>
            <w:tcBorders>
              <w:bottom w:val="single" w:sz="4" w:space="0" w:color="auto"/>
            </w:tcBorders>
            <w:shd w:val="clear" w:color="auto" w:fill="auto"/>
            <w:vAlign w:val="center"/>
          </w:tcPr>
          <w:p w:rsidR="00E557FA" w:rsidRPr="006A290F" w:rsidRDefault="00E557FA" w:rsidP="0009760E">
            <w:pPr>
              <w:jc w:val="center"/>
              <w:rPr>
                <w:bCs/>
                <w:color w:val="333333"/>
                <w:kern w:val="36"/>
              </w:rPr>
            </w:pPr>
            <w:r w:rsidRPr="00BE13BE">
              <w:rPr>
                <w:bCs/>
              </w:rPr>
              <w:t>Закон Российской Федерации от 11.03.1992 № 2487-1«О частной детективной и охранной деятельности в Российской Федерации» (для частных о Федеральным законом  Российской Федерации от 14.04.1999 № 77-ФЗ «О ведомственной охране» и/или Федеральным законом Российской Федерации от 07.02.2011 № 3-ФЗ «О полиции» охранных организаций)</w:t>
            </w:r>
          </w:p>
        </w:tc>
      </w:tr>
      <w:tr w:rsidR="00E557FA" w:rsidRPr="006152F6" w:rsidTr="0009760E">
        <w:trPr>
          <w:trHeight w:val="1236"/>
        </w:trPr>
        <w:tc>
          <w:tcPr>
            <w:tcW w:w="594" w:type="pct"/>
            <w:vMerge/>
            <w:shd w:val="clear" w:color="auto" w:fill="auto"/>
            <w:vAlign w:val="center"/>
          </w:tcPr>
          <w:p w:rsidR="00E557FA" w:rsidRDefault="00E557FA" w:rsidP="0009760E">
            <w:pPr>
              <w:jc w:val="center"/>
              <w:rPr>
                <w:color w:val="000000"/>
                <w:sz w:val="22"/>
                <w:szCs w:val="22"/>
              </w:rPr>
            </w:pPr>
          </w:p>
        </w:tc>
        <w:tc>
          <w:tcPr>
            <w:tcW w:w="988" w:type="pct"/>
            <w:gridSpan w:val="3"/>
            <w:tcBorders>
              <w:bottom w:val="single" w:sz="4" w:space="0" w:color="auto"/>
            </w:tcBorders>
            <w:shd w:val="clear" w:color="auto" w:fill="auto"/>
            <w:vAlign w:val="center"/>
          </w:tcPr>
          <w:p w:rsidR="00E557FA" w:rsidRDefault="00E557FA" w:rsidP="0009760E">
            <w:pPr>
              <w:rPr>
                <w:bCs/>
                <w:lang w:eastAsia="en-US"/>
              </w:rPr>
            </w:pPr>
            <w:r w:rsidRPr="00DB2E29">
              <w:rPr>
                <w:bCs/>
              </w:rPr>
              <w:t>Технические и функциональные характеристики услуги</w:t>
            </w:r>
          </w:p>
        </w:tc>
        <w:tc>
          <w:tcPr>
            <w:tcW w:w="3417" w:type="pct"/>
            <w:gridSpan w:val="7"/>
            <w:tcBorders>
              <w:bottom w:val="single" w:sz="4" w:space="0" w:color="auto"/>
            </w:tcBorders>
            <w:shd w:val="clear" w:color="auto" w:fill="auto"/>
            <w:vAlign w:val="center"/>
          </w:tcPr>
          <w:p w:rsidR="00E557FA" w:rsidRPr="00DB2E29" w:rsidRDefault="00E557FA" w:rsidP="0009760E">
            <w:pPr>
              <w:pStyle w:val="31"/>
              <w:spacing w:after="0"/>
              <w:ind w:left="0" w:firstLine="426"/>
              <w:rPr>
                <w:bCs/>
                <w:sz w:val="24"/>
                <w:szCs w:val="24"/>
              </w:rPr>
            </w:pPr>
            <w:r w:rsidRPr="00DB2E29">
              <w:rPr>
                <w:bCs/>
                <w:sz w:val="24"/>
                <w:szCs w:val="24"/>
              </w:rPr>
              <w:t>Цель услуг: Осуществление охраны объектов недвижимости.</w:t>
            </w:r>
          </w:p>
          <w:p w:rsidR="00E557FA" w:rsidRPr="00DB2E29" w:rsidRDefault="00E557FA" w:rsidP="0009760E">
            <w:pPr>
              <w:pStyle w:val="a6"/>
              <w:widowControl w:val="0"/>
              <w:tabs>
                <w:tab w:val="left" w:pos="708"/>
              </w:tabs>
              <w:autoSpaceDE w:val="0"/>
              <w:autoSpaceDN w:val="0"/>
              <w:adjustRightInd w:val="0"/>
              <w:ind w:left="0" w:firstLine="426"/>
              <w:jc w:val="both"/>
              <w:rPr>
                <w:bCs/>
              </w:rPr>
            </w:pPr>
            <w:r w:rsidRPr="00DB2E29">
              <w:rPr>
                <w:bCs/>
              </w:rPr>
              <w:t>Исполнитель должен осуществлять круглосуточную охрану, на объектах, указанных в пункте 4 технического предложения.</w:t>
            </w:r>
          </w:p>
          <w:p w:rsidR="00E557FA" w:rsidRPr="00DB2E29" w:rsidRDefault="00E557FA" w:rsidP="0009760E">
            <w:pPr>
              <w:pStyle w:val="a6"/>
              <w:ind w:left="0" w:right="-1" w:firstLine="426"/>
              <w:jc w:val="both"/>
              <w:rPr>
                <w:bCs/>
              </w:rPr>
            </w:pPr>
            <w:r w:rsidRPr="00DB2E29">
              <w:rPr>
                <w:bCs/>
              </w:rPr>
              <w:t>При исполнении служебных обязанностей работники охранной организации должны быть экипированы:</w:t>
            </w:r>
          </w:p>
          <w:p w:rsidR="00E557FA" w:rsidRPr="00DB2E29" w:rsidRDefault="00E557FA" w:rsidP="0009760E">
            <w:pPr>
              <w:pStyle w:val="a6"/>
              <w:ind w:left="0" w:right="-1" w:firstLine="426"/>
              <w:jc w:val="both"/>
              <w:rPr>
                <w:bCs/>
              </w:rPr>
            </w:pPr>
            <w:r w:rsidRPr="00DB2E29">
              <w:rPr>
                <w:bCs/>
              </w:rPr>
              <w:t>- летней и зимней специальной форменной одеждой установленного образца (со знаками различия, позволяющими определить принадлежность к охранной организации);</w:t>
            </w:r>
          </w:p>
          <w:p w:rsidR="00E557FA" w:rsidRPr="00DB2E29" w:rsidRDefault="00E557FA" w:rsidP="0009760E">
            <w:pPr>
              <w:pStyle w:val="a6"/>
              <w:ind w:left="0" w:right="-1" w:firstLine="426"/>
              <w:jc w:val="both"/>
              <w:rPr>
                <w:bCs/>
              </w:rPr>
            </w:pPr>
            <w:r w:rsidRPr="00DB2E29">
              <w:rPr>
                <w:bCs/>
              </w:rPr>
              <w:t>- спецсредствами (палками резиновыми, наручниками, электрическими фонарями);</w:t>
            </w:r>
          </w:p>
          <w:p w:rsidR="00E557FA" w:rsidRPr="00DB2E29" w:rsidRDefault="00E557FA" w:rsidP="0009760E">
            <w:pPr>
              <w:pStyle w:val="a6"/>
              <w:ind w:left="928" w:right="-1" w:hanging="361"/>
              <w:jc w:val="both"/>
              <w:rPr>
                <w:bCs/>
              </w:rPr>
            </w:pPr>
            <w:r w:rsidRPr="00DB2E29">
              <w:rPr>
                <w:bCs/>
              </w:rPr>
              <w:t>- радиостанциями (мобильная связь).</w:t>
            </w:r>
          </w:p>
          <w:p w:rsidR="00E557FA" w:rsidRPr="00DB2E29" w:rsidRDefault="00E557FA" w:rsidP="0009760E">
            <w:pPr>
              <w:pStyle w:val="a6"/>
              <w:ind w:left="0" w:right="-1" w:firstLine="426"/>
              <w:jc w:val="both"/>
              <w:rPr>
                <w:bCs/>
              </w:rPr>
            </w:pPr>
            <w:r w:rsidRPr="00DB2E29">
              <w:rPr>
                <w:bCs/>
              </w:rPr>
              <w:t>На охраняемом объекте, в границах поста охраны должно быть обеспечено:</w:t>
            </w:r>
          </w:p>
          <w:p w:rsidR="00E557FA" w:rsidRPr="00DB2E29" w:rsidRDefault="00E557FA" w:rsidP="0009760E">
            <w:pPr>
              <w:pStyle w:val="a6"/>
              <w:ind w:left="709" w:right="-1" w:hanging="142"/>
              <w:jc w:val="both"/>
              <w:rPr>
                <w:bCs/>
              </w:rPr>
            </w:pPr>
            <w:r w:rsidRPr="00DB2E29">
              <w:rPr>
                <w:bCs/>
              </w:rPr>
              <w:t>-защита жизни и здоровья граждан;</w:t>
            </w:r>
          </w:p>
          <w:p w:rsidR="00E557FA" w:rsidRPr="00DB2E29" w:rsidRDefault="00E557FA" w:rsidP="0009760E">
            <w:pPr>
              <w:pStyle w:val="a6"/>
              <w:ind w:left="709" w:right="-1" w:hanging="142"/>
              <w:jc w:val="both"/>
              <w:rPr>
                <w:bCs/>
              </w:rPr>
            </w:pPr>
            <w:r w:rsidRPr="00DB2E29">
              <w:rPr>
                <w:bCs/>
              </w:rPr>
              <w:t>-охрана имущества заказчика;</w:t>
            </w:r>
          </w:p>
          <w:p w:rsidR="00E557FA" w:rsidRPr="00DB2E29" w:rsidRDefault="00E557FA" w:rsidP="0009760E">
            <w:pPr>
              <w:pStyle w:val="a6"/>
              <w:shd w:val="clear" w:color="auto" w:fill="FFFFFF"/>
              <w:tabs>
                <w:tab w:val="left" w:pos="1637"/>
              </w:tabs>
              <w:ind w:left="142" w:right="76" w:firstLine="426"/>
              <w:jc w:val="both"/>
              <w:rPr>
                <w:bCs/>
              </w:rPr>
            </w:pPr>
            <w:r w:rsidRPr="00DB2E29">
              <w:rPr>
                <w:bCs/>
              </w:rPr>
              <w:t>-осуществление мероприятий по предупреждению, пресечению преступлений и административных правонарушений на территории охраняемого объекта.</w:t>
            </w:r>
          </w:p>
          <w:p w:rsidR="00E557FA" w:rsidRPr="00DB2E29" w:rsidRDefault="00E557FA" w:rsidP="0009760E">
            <w:pPr>
              <w:pStyle w:val="a6"/>
              <w:ind w:left="142" w:right="-1" w:firstLine="426"/>
              <w:jc w:val="both"/>
              <w:rPr>
                <w:bCs/>
              </w:rPr>
            </w:pPr>
            <w:r w:rsidRPr="00DB2E29">
              <w:rPr>
                <w:bCs/>
              </w:rPr>
              <w:t xml:space="preserve">-предупреждение и пресечение актов незаконного </w:t>
            </w:r>
            <w:r w:rsidRPr="00DB2E29">
              <w:rPr>
                <w:bCs/>
              </w:rPr>
              <w:lastRenderedPageBreak/>
              <w:t>посягательства на охраняемый объект;</w:t>
            </w:r>
          </w:p>
          <w:p w:rsidR="00E557FA" w:rsidRPr="00DB2E29" w:rsidRDefault="00E557FA" w:rsidP="0009760E">
            <w:pPr>
              <w:pStyle w:val="a6"/>
              <w:ind w:left="142" w:right="-1" w:firstLine="425"/>
              <w:jc w:val="both"/>
              <w:rPr>
                <w:bCs/>
              </w:rPr>
            </w:pPr>
            <w:r w:rsidRPr="00DB2E29">
              <w:rPr>
                <w:bCs/>
              </w:rPr>
              <w:t>-</w:t>
            </w:r>
            <w:proofErr w:type="gramStart"/>
            <w:r w:rsidRPr="00DB2E29">
              <w:rPr>
                <w:bCs/>
              </w:rPr>
              <w:t>контроль за</w:t>
            </w:r>
            <w:proofErr w:type="gramEnd"/>
            <w:r w:rsidRPr="00DB2E29">
              <w:rPr>
                <w:bCs/>
              </w:rPr>
              <w:t xml:space="preserve"> сохранностью  первичных средств пожаротушения;</w:t>
            </w:r>
          </w:p>
          <w:p w:rsidR="00E557FA" w:rsidRPr="00DB2E29" w:rsidRDefault="00E557FA" w:rsidP="0009760E">
            <w:pPr>
              <w:pStyle w:val="a6"/>
              <w:ind w:left="142" w:right="-1" w:firstLine="426"/>
              <w:jc w:val="both"/>
              <w:rPr>
                <w:bCs/>
              </w:rPr>
            </w:pPr>
            <w:r w:rsidRPr="00DB2E29">
              <w:rPr>
                <w:bCs/>
              </w:rPr>
              <w:t>-своевременное оперативное информирование заказчика обо всех правонарушениях и чрезвычайных ситуациях природного и техногенного характера на охраняемом объекте.</w:t>
            </w:r>
          </w:p>
          <w:p w:rsidR="00E557FA" w:rsidRPr="00DB2E29" w:rsidRDefault="00E557FA" w:rsidP="0009760E">
            <w:pPr>
              <w:pStyle w:val="a6"/>
              <w:widowControl w:val="0"/>
              <w:autoSpaceDE w:val="0"/>
              <w:autoSpaceDN w:val="0"/>
              <w:adjustRightInd w:val="0"/>
              <w:ind w:left="928" w:hanging="403"/>
              <w:jc w:val="both"/>
              <w:rPr>
                <w:bCs/>
              </w:rPr>
            </w:pPr>
            <w:r w:rsidRPr="00DB2E29">
              <w:rPr>
                <w:bCs/>
              </w:rPr>
              <w:t>Объект охраняется одним  суточным постом.</w:t>
            </w:r>
          </w:p>
          <w:p w:rsidR="00E557FA" w:rsidRDefault="00E557FA" w:rsidP="0009760E">
            <w:pPr>
              <w:pStyle w:val="a6"/>
              <w:ind w:left="142" w:firstLine="426"/>
              <w:jc w:val="both"/>
              <w:rPr>
                <w:bCs/>
              </w:rPr>
            </w:pPr>
            <w:r w:rsidRPr="00DB2E29">
              <w:rPr>
                <w:bCs/>
              </w:rPr>
              <w:t>- сотрудник охраны – суточный, внутренний, подвижный/подменный в пределах границы поста и прилегающей территории здания.</w:t>
            </w:r>
          </w:p>
          <w:p w:rsidR="00E557FA" w:rsidRPr="000758A6" w:rsidRDefault="00E557FA" w:rsidP="00E557FA">
            <w:pPr>
              <w:pStyle w:val="a6"/>
              <w:ind w:left="31"/>
              <w:jc w:val="center"/>
              <w:rPr>
                <w:b/>
              </w:rPr>
            </w:pPr>
            <w:r w:rsidRPr="000758A6">
              <w:rPr>
                <w:b/>
                <w:bCs/>
              </w:rPr>
              <w:t>Краснодарский край, г. Белореченск,</w:t>
            </w:r>
            <w:r>
              <w:rPr>
                <w:b/>
                <w:bCs/>
              </w:rPr>
              <w:t xml:space="preserve"> </w:t>
            </w:r>
            <w:r w:rsidRPr="000758A6">
              <w:rPr>
                <w:b/>
                <w:bCs/>
              </w:rPr>
              <w:t>ул. Аэродромная, 17</w:t>
            </w:r>
            <w:r w:rsidRPr="000758A6">
              <w:rPr>
                <w:b/>
              </w:rPr>
              <w:t>.</w:t>
            </w:r>
          </w:p>
          <w:p w:rsidR="00E557FA" w:rsidRPr="00B63E1D" w:rsidRDefault="00E557FA" w:rsidP="0009760E">
            <w:pPr>
              <w:pStyle w:val="a6"/>
              <w:ind w:left="142" w:firstLine="426"/>
              <w:jc w:val="both"/>
              <w:rPr>
                <w:bCs/>
              </w:rPr>
            </w:pPr>
            <w:r>
              <w:rPr>
                <w:bCs/>
              </w:rPr>
              <w:t>-</w:t>
            </w:r>
            <w:r w:rsidRPr="00B63E1D">
              <w:rPr>
                <w:bCs/>
              </w:rPr>
              <w:t>в случае обнаружения на охраняемом Объекте посторонних лиц или признаков повреждения целостности охраняемого Объекта незамедлительно сообщать о случившемся территориальному органу внутренних дел, заместителю руководителя или дежурному представителю Заказчика и обеспечить неприкосновенность места происшествия путем выставления поста до их прибытия.</w:t>
            </w:r>
          </w:p>
          <w:p w:rsidR="00E557FA" w:rsidRPr="00B63E1D" w:rsidRDefault="00E557FA" w:rsidP="0009760E">
            <w:pPr>
              <w:pStyle w:val="a6"/>
              <w:ind w:left="142" w:firstLine="426"/>
              <w:jc w:val="both"/>
              <w:rPr>
                <w:bCs/>
              </w:rPr>
            </w:pPr>
            <w:r>
              <w:rPr>
                <w:bCs/>
              </w:rPr>
              <w:t>-</w:t>
            </w:r>
            <w:r w:rsidRPr="00B63E1D">
              <w:rPr>
                <w:bCs/>
              </w:rPr>
              <w:t>вызвать, а в нерабочее время суток, обеспечить доставку на Объект и обратно представителя Заказчика для выяснения причин срабатывания сигнализации и принятия мер по восстановлению режима охраны Объекта.</w:t>
            </w:r>
          </w:p>
          <w:p w:rsidR="00E557FA" w:rsidRPr="00EC43A7" w:rsidRDefault="00E557FA" w:rsidP="0009760E">
            <w:pPr>
              <w:jc w:val="center"/>
              <w:rPr>
                <w:bCs/>
              </w:rPr>
            </w:pPr>
            <w:r>
              <w:rPr>
                <w:bCs/>
              </w:rPr>
              <w:t>-</w:t>
            </w:r>
            <w:r w:rsidRPr="00B63E1D">
              <w:rPr>
                <w:bCs/>
              </w:rPr>
              <w:t>осуществлять охрану помещений административного здания и находящегося в нем имущества, переданного под охрану в дни и часы, указанные в техническом задании.</w:t>
            </w:r>
          </w:p>
        </w:tc>
      </w:tr>
      <w:tr w:rsidR="00E557FA" w:rsidRPr="006152F6" w:rsidTr="0009760E">
        <w:trPr>
          <w:trHeight w:val="1236"/>
        </w:trPr>
        <w:tc>
          <w:tcPr>
            <w:tcW w:w="594" w:type="pct"/>
            <w:vMerge/>
            <w:shd w:val="clear" w:color="auto" w:fill="auto"/>
            <w:vAlign w:val="center"/>
          </w:tcPr>
          <w:p w:rsidR="00E557FA" w:rsidRDefault="00E557FA" w:rsidP="0009760E">
            <w:pPr>
              <w:jc w:val="center"/>
              <w:rPr>
                <w:color w:val="000000"/>
                <w:sz w:val="22"/>
                <w:szCs w:val="22"/>
              </w:rPr>
            </w:pPr>
          </w:p>
        </w:tc>
        <w:tc>
          <w:tcPr>
            <w:tcW w:w="988" w:type="pct"/>
            <w:gridSpan w:val="3"/>
            <w:tcBorders>
              <w:bottom w:val="single" w:sz="4" w:space="0" w:color="auto"/>
            </w:tcBorders>
            <w:shd w:val="clear" w:color="auto" w:fill="auto"/>
            <w:vAlign w:val="center"/>
          </w:tcPr>
          <w:p w:rsidR="00E557FA" w:rsidRDefault="00E557FA" w:rsidP="0009760E">
            <w:pPr>
              <w:rPr>
                <w:i/>
                <w:lang w:eastAsia="en-US"/>
              </w:rPr>
            </w:pPr>
            <w:r>
              <w:rPr>
                <w:bCs/>
                <w:lang w:eastAsia="en-US"/>
              </w:rPr>
              <w:t xml:space="preserve">Требования к безопасности услуг </w:t>
            </w:r>
          </w:p>
        </w:tc>
        <w:tc>
          <w:tcPr>
            <w:tcW w:w="3417" w:type="pct"/>
            <w:gridSpan w:val="7"/>
            <w:tcBorders>
              <w:bottom w:val="single" w:sz="4" w:space="0" w:color="auto"/>
            </w:tcBorders>
            <w:shd w:val="clear" w:color="auto" w:fill="auto"/>
            <w:vAlign w:val="center"/>
          </w:tcPr>
          <w:p w:rsidR="00E557FA" w:rsidRPr="005E783B" w:rsidRDefault="00E557FA" w:rsidP="0009760E">
            <w:pPr>
              <w:pStyle w:val="a6"/>
              <w:ind w:left="928" w:right="-1" w:hanging="740"/>
              <w:jc w:val="both"/>
              <w:rPr>
                <w:bCs/>
                <w:color w:val="000000"/>
              </w:rPr>
            </w:pPr>
            <w:r w:rsidRPr="005E783B">
              <w:rPr>
                <w:color w:val="000000"/>
                <w:spacing w:val="-4"/>
              </w:rPr>
              <w:t>Исполнитель обязан:</w:t>
            </w:r>
          </w:p>
          <w:p w:rsidR="00E557FA" w:rsidRPr="005E783B" w:rsidRDefault="00E557FA" w:rsidP="0009760E">
            <w:pPr>
              <w:pStyle w:val="28"/>
              <w:spacing w:after="0" w:line="240" w:lineRule="auto"/>
              <w:ind w:left="142" w:right="74" w:firstLine="426"/>
              <w:jc w:val="both"/>
              <w:rPr>
                <w:rFonts w:ascii="Times New Roman" w:hAnsi="Times New Roman"/>
                <w:b/>
                <w:color w:val="000000"/>
                <w:sz w:val="24"/>
                <w:szCs w:val="24"/>
                <w:lang w:val="ru-RU"/>
              </w:rPr>
            </w:pPr>
            <w:r w:rsidRPr="005E783B">
              <w:rPr>
                <w:rFonts w:ascii="Times New Roman" w:hAnsi="Times New Roman"/>
                <w:color w:val="000000"/>
                <w:sz w:val="24"/>
                <w:szCs w:val="24"/>
                <w:lang w:val="ru-RU"/>
              </w:rPr>
              <w:t>- осуществлять охрану объекта, передаваемого под охрану, в соответствии условиями настоящего договора, постовой ведомостью (табелем постов), должностной инструкцией, схемой организации охраны объекта (путей маршрутов патрулирования), в соответствии с требованиями законодательства Российской Федерации и подзаконными нормативными правовыми актами.</w:t>
            </w:r>
          </w:p>
          <w:p w:rsidR="00E557FA" w:rsidRPr="005E783B" w:rsidRDefault="00E557FA" w:rsidP="0009760E">
            <w:pPr>
              <w:pStyle w:val="a6"/>
              <w:shd w:val="clear" w:color="auto" w:fill="FFFFFF"/>
              <w:ind w:left="142" w:right="76" w:firstLine="426"/>
              <w:jc w:val="both"/>
              <w:rPr>
                <w:spacing w:val="-4"/>
              </w:rPr>
            </w:pPr>
            <w:r w:rsidRPr="005E783B">
              <w:rPr>
                <w:bCs/>
                <w:color w:val="000000"/>
              </w:rPr>
              <w:t>-укомплектовать предоставленное на срок действия Договора рабочее</w:t>
            </w:r>
            <w:r w:rsidRPr="005E783B">
              <w:rPr>
                <w:color w:val="000000"/>
                <w:spacing w:val="-4"/>
              </w:rPr>
              <w:t xml:space="preserve"> место охранника служебной документацией в соответствии с требованиями лицензирующего органа, журналами, канцелярскими принадлежностями, фонарями, приборами контроля работы </w:t>
            </w:r>
            <w:r w:rsidRPr="005E783B">
              <w:rPr>
                <w:spacing w:val="-4"/>
              </w:rPr>
              <w:t>охранников.</w:t>
            </w:r>
          </w:p>
          <w:p w:rsidR="00E557FA" w:rsidRPr="005E783B" w:rsidRDefault="00E557FA" w:rsidP="0009760E">
            <w:pPr>
              <w:pStyle w:val="a6"/>
              <w:shd w:val="clear" w:color="auto" w:fill="FFFFFF"/>
              <w:ind w:left="142" w:right="76" w:firstLine="426"/>
              <w:jc w:val="both"/>
            </w:pPr>
            <w:r w:rsidRPr="005E783B">
              <w:t>-своевременно информировать правоохранительные органы о нарушениях правопорядка, а также совершении преступлений и административных правонарушений на охраняемом объекте.</w:t>
            </w:r>
          </w:p>
          <w:p w:rsidR="00E557FA" w:rsidRPr="005E783B" w:rsidRDefault="00E557FA" w:rsidP="0009760E">
            <w:pPr>
              <w:pStyle w:val="a6"/>
              <w:shd w:val="clear" w:color="auto" w:fill="FFFFFF"/>
              <w:ind w:left="142" w:right="76" w:firstLine="426"/>
              <w:jc w:val="both"/>
            </w:pPr>
            <w:r w:rsidRPr="005E783B">
              <w:t>-защищать охраняемый объект от противоправных посягательств, осуществлять необходимые, согласованные с Заказчиком, мероприятия по предупреждению и пресечению преступлений и административных правонарушений на охраняемом объекте.</w:t>
            </w:r>
          </w:p>
          <w:p w:rsidR="00E557FA" w:rsidRPr="005E783B" w:rsidRDefault="00E557FA" w:rsidP="0009760E">
            <w:pPr>
              <w:pStyle w:val="28"/>
              <w:spacing w:after="0" w:line="240" w:lineRule="auto"/>
              <w:ind w:left="142" w:right="74" w:firstLine="426"/>
              <w:jc w:val="both"/>
              <w:rPr>
                <w:rFonts w:ascii="Times New Roman" w:hAnsi="Times New Roman"/>
                <w:b/>
                <w:color w:val="000000"/>
                <w:sz w:val="24"/>
                <w:szCs w:val="24"/>
                <w:lang w:val="ru-RU"/>
              </w:rPr>
            </w:pPr>
            <w:r w:rsidRPr="005E783B">
              <w:rPr>
                <w:rFonts w:ascii="Times New Roman" w:hAnsi="Times New Roman"/>
                <w:color w:val="000000"/>
                <w:sz w:val="24"/>
                <w:szCs w:val="24"/>
                <w:lang w:val="ru-RU"/>
              </w:rPr>
              <w:t>-обеспечить на охраняемом объекте надлежащий режим в соответствии с установленными Заказчиком правилами, утвержденной должностной инструкцией работникам по охране объекта.</w:t>
            </w:r>
          </w:p>
          <w:p w:rsidR="00E557FA" w:rsidRPr="005E783B" w:rsidRDefault="00E557FA" w:rsidP="0009760E">
            <w:pPr>
              <w:pStyle w:val="28"/>
              <w:spacing w:after="0" w:line="240" w:lineRule="auto"/>
              <w:ind w:left="142" w:right="74" w:firstLine="426"/>
              <w:jc w:val="both"/>
              <w:rPr>
                <w:rFonts w:ascii="Times New Roman" w:hAnsi="Times New Roman"/>
                <w:b/>
                <w:color w:val="000000"/>
                <w:sz w:val="24"/>
                <w:szCs w:val="24"/>
                <w:lang w:val="ru-RU"/>
              </w:rPr>
            </w:pPr>
            <w:r w:rsidRPr="005E783B">
              <w:rPr>
                <w:rFonts w:ascii="Times New Roman" w:hAnsi="Times New Roman"/>
                <w:color w:val="000000"/>
                <w:sz w:val="24"/>
                <w:szCs w:val="24"/>
                <w:lang w:val="ru-RU"/>
              </w:rPr>
              <w:t xml:space="preserve">-обеспечивать необходимую равноценную замену работников охраны отсутствующих вследствие болезни, отпуска или по какой-либо иной причине, без дополнительной оплаты со стороны Заказчика, с обязательным внесением изменений в графики дежурств, постовые ведомости (табели постам) и приказы по </w:t>
            </w:r>
            <w:r w:rsidRPr="005E783B">
              <w:rPr>
                <w:rFonts w:ascii="Times New Roman" w:hAnsi="Times New Roman"/>
                <w:color w:val="000000"/>
                <w:sz w:val="24"/>
                <w:szCs w:val="24"/>
                <w:lang w:val="ru-RU"/>
              </w:rPr>
              <w:lastRenderedPageBreak/>
              <w:t>охраняемому объекту.</w:t>
            </w:r>
          </w:p>
          <w:p w:rsidR="00E557FA" w:rsidRPr="005E783B" w:rsidRDefault="00E557FA" w:rsidP="0009760E">
            <w:pPr>
              <w:pStyle w:val="28"/>
              <w:spacing w:after="0" w:line="240" w:lineRule="auto"/>
              <w:ind w:left="142" w:right="74" w:firstLine="426"/>
              <w:jc w:val="both"/>
              <w:rPr>
                <w:rFonts w:ascii="Times New Roman" w:hAnsi="Times New Roman"/>
                <w:b/>
                <w:color w:val="000000"/>
                <w:sz w:val="24"/>
                <w:szCs w:val="24"/>
                <w:lang w:val="ru-RU"/>
              </w:rPr>
            </w:pPr>
            <w:r w:rsidRPr="005E783B">
              <w:rPr>
                <w:rFonts w:ascii="Times New Roman" w:hAnsi="Times New Roman"/>
                <w:color w:val="000000"/>
                <w:sz w:val="24"/>
                <w:szCs w:val="24"/>
                <w:lang w:val="ru-RU"/>
              </w:rPr>
              <w:t>-не привлекать на работу по охране объектов иностранных граждан и</w:t>
            </w:r>
            <w:r w:rsidRPr="005E783B">
              <w:rPr>
                <w:rFonts w:ascii="Times New Roman" w:hAnsi="Times New Roman"/>
                <w:sz w:val="24"/>
                <w:szCs w:val="24"/>
                <w:lang w:val="ru-RU"/>
              </w:rPr>
              <w:t xml:space="preserve"> лиц </w:t>
            </w:r>
            <w:r w:rsidRPr="005E783B">
              <w:rPr>
                <w:rFonts w:ascii="Times New Roman" w:hAnsi="Times New Roman"/>
                <w:color w:val="000000"/>
                <w:sz w:val="24"/>
                <w:szCs w:val="24"/>
                <w:lang w:val="ru-RU"/>
              </w:rPr>
              <w:t xml:space="preserve">без гражданства, а также работников охраны, не имеющих удостоверения частного охранника и свидетельства о присвоении квалификации, в том числе личной карточки охранника, выданной органами внутренних дел. </w:t>
            </w:r>
          </w:p>
          <w:p w:rsidR="00E557FA" w:rsidRPr="005E783B" w:rsidRDefault="00E557FA" w:rsidP="0009760E">
            <w:pPr>
              <w:pStyle w:val="a6"/>
              <w:ind w:left="142" w:firstLine="426"/>
              <w:jc w:val="both"/>
            </w:pPr>
            <w:r w:rsidRPr="005E783B">
              <w:rPr>
                <w:bCs/>
                <w:color w:val="000000"/>
              </w:rPr>
              <w:t>-нести материальную ответственность при нанесении ущерба имуществу</w:t>
            </w:r>
            <w:r w:rsidRPr="005E783B">
              <w:t xml:space="preserve"> Заказчика в случае недобросовестного исполнения работниками Исполнителя своих обязанностей по настоящему Договору.</w:t>
            </w:r>
          </w:p>
          <w:p w:rsidR="00E557FA" w:rsidRPr="005E783B" w:rsidRDefault="00E557FA" w:rsidP="0009760E">
            <w:pPr>
              <w:pStyle w:val="a6"/>
              <w:shd w:val="clear" w:color="auto" w:fill="FFFFFF"/>
              <w:tabs>
                <w:tab w:val="left" w:pos="1848"/>
              </w:tabs>
              <w:ind w:left="142" w:right="76" w:firstLine="426"/>
              <w:jc w:val="both"/>
              <w:rPr>
                <w:color w:val="000000"/>
                <w:spacing w:val="-8"/>
              </w:rPr>
            </w:pPr>
            <w:r w:rsidRPr="005E783B">
              <w:rPr>
                <w:color w:val="000000"/>
                <w:spacing w:val="-4"/>
              </w:rPr>
              <w:t xml:space="preserve">-принимать меры, направленные на противодействие </w:t>
            </w:r>
            <w:r w:rsidRPr="005E783B">
              <w:rPr>
                <w:color w:val="000000"/>
                <w:spacing w:val="3"/>
              </w:rPr>
              <w:t xml:space="preserve">противоправным посягательствам со стороны третьих лиц на имущество и </w:t>
            </w:r>
            <w:r w:rsidRPr="005E783B">
              <w:rPr>
                <w:color w:val="000000"/>
                <w:spacing w:val="-8"/>
              </w:rPr>
              <w:t>законные интересы Заказчика.</w:t>
            </w:r>
          </w:p>
          <w:p w:rsidR="00E557FA" w:rsidRPr="005E783B" w:rsidRDefault="00E557FA" w:rsidP="0009760E">
            <w:pPr>
              <w:pStyle w:val="a6"/>
              <w:shd w:val="clear" w:color="auto" w:fill="FFFFFF"/>
              <w:tabs>
                <w:tab w:val="left" w:pos="0"/>
              </w:tabs>
              <w:ind w:left="142" w:right="76" w:firstLine="426"/>
              <w:jc w:val="both"/>
              <w:rPr>
                <w:color w:val="000000"/>
              </w:rPr>
            </w:pPr>
            <w:r w:rsidRPr="005E783B">
              <w:rPr>
                <w:color w:val="000000"/>
                <w:spacing w:val="-8"/>
              </w:rPr>
              <w:tab/>
              <w:t>-в</w:t>
            </w:r>
            <w:r w:rsidRPr="005E783B">
              <w:rPr>
                <w:color w:val="000000"/>
              </w:rPr>
              <w:t xml:space="preserve"> случае необходимости вызывать скорую медицинскую помощь, пожарную охрану, полицию и другие службы экстренного реагирования.</w:t>
            </w:r>
          </w:p>
          <w:p w:rsidR="00E557FA" w:rsidRPr="005E783B" w:rsidRDefault="00E557FA" w:rsidP="0009760E">
            <w:pPr>
              <w:pStyle w:val="a6"/>
              <w:shd w:val="clear" w:color="auto" w:fill="FFFFFF"/>
              <w:tabs>
                <w:tab w:val="left" w:pos="0"/>
              </w:tabs>
              <w:ind w:left="142" w:right="76" w:firstLine="426"/>
              <w:jc w:val="both"/>
              <w:rPr>
                <w:color w:val="000000"/>
                <w:spacing w:val="-8"/>
              </w:rPr>
            </w:pPr>
            <w:r w:rsidRPr="005E783B">
              <w:rPr>
                <w:color w:val="000000"/>
              </w:rPr>
              <w:t>-с</w:t>
            </w:r>
            <w:r w:rsidRPr="005E783B">
              <w:rPr>
                <w:color w:val="000000"/>
                <w:spacing w:val="-8"/>
              </w:rPr>
              <w:t xml:space="preserve">облюдать Правила техники безопасности и Правила пожарной безопасности, а также требования </w:t>
            </w:r>
            <w:proofErr w:type="spellStart"/>
            <w:r w:rsidRPr="005E783B">
              <w:rPr>
                <w:color w:val="000000"/>
                <w:spacing w:val="-8"/>
              </w:rPr>
              <w:t>санитарно</w:t>
            </w:r>
            <w:proofErr w:type="spellEnd"/>
            <w:r w:rsidRPr="005E783B">
              <w:rPr>
                <w:color w:val="000000"/>
                <w:spacing w:val="-8"/>
              </w:rPr>
              <w:t xml:space="preserve"> – эпидемиологического контроля.</w:t>
            </w:r>
          </w:p>
          <w:p w:rsidR="00E557FA" w:rsidRPr="005E783B" w:rsidRDefault="00E557FA" w:rsidP="0009760E">
            <w:pPr>
              <w:pStyle w:val="a6"/>
              <w:shd w:val="clear" w:color="auto" w:fill="FFFFFF"/>
              <w:tabs>
                <w:tab w:val="left" w:pos="0"/>
              </w:tabs>
              <w:ind w:left="142" w:right="76" w:firstLine="426"/>
              <w:jc w:val="both"/>
              <w:rPr>
                <w:color w:val="000000"/>
                <w:spacing w:val="-4"/>
              </w:rPr>
            </w:pPr>
            <w:r w:rsidRPr="005E783B">
              <w:rPr>
                <w:color w:val="000000"/>
                <w:spacing w:val="-8"/>
              </w:rPr>
              <w:t>-</w:t>
            </w:r>
            <w:r w:rsidRPr="005E783B">
              <w:rPr>
                <w:color w:val="000000"/>
              </w:rPr>
              <w:t>оперативно информировать Заказчика при</w:t>
            </w:r>
            <w:r w:rsidRPr="005E783B">
              <w:rPr>
                <w:color w:val="000000"/>
                <w:spacing w:val="-4"/>
              </w:rPr>
              <w:t xml:space="preserve"> выявлении на охраняемом объекте фактов </w:t>
            </w:r>
            <w:r w:rsidRPr="005E783B">
              <w:rPr>
                <w:color w:val="000000"/>
              </w:rPr>
              <w:t xml:space="preserve">нарушений </w:t>
            </w:r>
            <w:r w:rsidRPr="005E783B">
              <w:rPr>
                <w:spacing w:val="-5"/>
              </w:rPr>
              <w:t xml:space="preserve">правил </w:t>
            </w:r>
            <w:r w:rsidRPr="005E783B">
              <w:rPr>
                <w:spacing w:val="2"/>
              </w:rPr>
              <w:t xml:space="preserve">пожарной безопасности, </w:t>
            </w:r>
            <w:r w:rsidRPr="005E783B">
              <w:rPr>
                <w:spacing w:val="-4"/>
              </w:rPr>
              <w:t>возникновении конфликтных ситуаций, нарушений</w:t>
            </w:r>
            <w:r w:rsidRPr="005E783B">
              <w:rPr>
                <w:color w:val="000000"/>
                <w:spacing w:val="-4"/>
              </w:rPr>
              <w:t xml:space="preserve"> общественного порядка, возникновении аварийных ситуаций в системе электро-, тепло- и водоснабжения, задержании правонарушителей, с последующим информированием территориального органа полиции о внештатных ситуациях и чрезвычайных происшествиях на объекте.</w:t>
            </w:r>
          </w:p>
          <w:p w:rsidR="00E557FA" w:rsidRPr="005E783B" w:rsidRDefault="00E557FA" w:rsidP="0009760E">
            <w:pPr>
              <w:pStyle w:val="a6"/>
              <w:ind w:left="142" w:right="-1" w:firstLine="426"/>
              <w:jc w:val="both"/>
              <w:rPr>
                <w:bCs/>
                <w:color w:val="000000"/>
              </w:rPr>
            </w:pPr>
            <w:r w:rsidRPr="005E783B">
              <w:rPr>
                <w:bCs/>
                <w:color w:val="000000"/>
              </w:rPr>
              <w:t>-консультировать и подготавливать рекомендаций заказчику по вопросам правомерной защиты от противоправных посягательств, защиты его прав и интересов;</w:t>
            </w:r>
          </w:p>
          <w:p w:rsidR="00E557FA" w:rsidRPr="005E783B" w:rsidRDefault="00E557FA" w:rsidP="0009760E">
            <w:pPr>
              <w:pStyle w:val="a6"/>
              <w:shd w:val="clear" w:color="auto" w:fill="FFFFFF"/>
              <w:tabs>
                <w:tab w:val="left" w:pos="0"/>
              </w:tabs>
              <w:ind w:left="142" w:right="76" w:firstLine="426"/>
              <w:jc w:val="both"/>
            </w:pPr>
            <w:r w:rsidRPr="005E783B">
              <w:rPr>
                <w:color w:val="000000"/>
                <w:spacing w:val="-4"/>
              </w:rPr>
              <w:t xml:space="preserve">-в случае оказания охранных услуг с использованием видеонаблюдения, необходимо размещение соответствующей информации   в местах, обеспечивающих гарантированную видимость в дневное и ночное время (на КПП и ограждении объекта). </w:t>
            </w:r>
          </w:p>
          <w:p w:rsidR="00E557FA" w:rsidRPr="005E783B" w:rsidRDefault="00E557FA" w:rsidP="0009760E">
            <w:pPr>
              <w:pStyle w:val="a6"/>
              <w:ind w:left="142" w:firstLine="426"/>
              <w:jc w:val="both"/>
              <w:rPr>
                <w:color w:val="000000"/>
                <w:spacing w:val="-4"/>
              </w:rPr>
            </w:pPr>
            <w:r w:rsidRPr="005E783B">
              <w:t>-</w:t>
            </w:r>
            <w:r w:rsidRPr="005E783B">
              <w:rPr>
                <w:color w:val="000000"/>
                <w:spacing w:val="-5"/>
              </w:rPr>
              <w:t xml:space="preserve">ежемесячно до 5 (пятого) числа представлять Заказчику письменный отчет о результатах </w:t>
            </w:r>
            <w:r w:rsidRPr="005E783B">
              <w:rPr>
                <w:color w:val="000000"/>
                <w:spacing w:val="-8"/>
              </w:rPr>
              <w:t>проделанной работы</w:t>
            </w:r>
            <w:r w:rsidRPr="005E783B">
              <w:rPr>
                <w:color w:val="000000"/>
                <w:spacing w:val="-4"/>
              </w:rPr>
              <w:t xml:space="preserve"> с указанием сведений (происшествиях) за прошедший месяц.</w:t>
            </w:r>
          </w:p>
          <w:p w:rsidR="00E557FA" w:rsidRPr="005E783B" w:rsidRDefault="00E557FA" w:rsidP="0009760E">
            <w:pPr>
              <w:pStyle w:val="a6"/>
              <w:ind w:left="142" w:firstLine="426"/>
              <w:jc w:val="both"/>
            </w:pPr>
            <w:r w:rsidRPr="005E783B">
              <w:rPr>
                <w:color w:val="000000"/>
                <w:spacing w:val="-4"/>
              </w:rPr>
              <w:t>-н</w:t>
            </w:r>
            <w:r w:rsidRPr="005E783B">
              <w:rPr>
                <w:color w:val="000000"/>
                <w:spacing w:val="-8"/>
              </w:rPr>
              <w:t>е заключать договоры и дополнительные соглашения с охранными предприятиями, в качестве третьих лиц, для передачи под охрану объекта.</w:t>
            </w:r>
          </w:p>
          <w:p w:rsidR="00E557FA" w:rsidRPr="005E783B" w:rsidRDefault="00E557FA" w:rsidP="0009760E">
            <w:pPr>
              <w:pStyle w:val="Web"/>
              <w:tabs>
                <w:tab w:val="left" w:pos="142"/>
              </w:tabs>
              <w:spacing w:before="0" w:after="0"/>
              <w:ind w:left="142" w:firstLine="426"/>
              <w:jc w:val="both"/>
              <w:rPr>
                <w:rFonts w:ascii="Times New Roman" w:hAnsi="Times New Roman"/>
                <w:color w:val="000000"/>
                <w:spacing w:val="-8"/>
                <w:szCs w:val="24"/>
              </w:rPr>
            </w:pPr>
            <w:r w:rsidRPr="005E783B">
              <w:rPr>
                <w:rFonts w:ascii="Times New Roman" w:hAnsi="Times New Roman"/>
                <w:color w:val="000000"/>
                <w:spacing w:val="-8"/>
                <w:szCs w:val="24"/>
              </w:rPr>
              <w:t>-в целях повышения эффективности охранных услуг оснастить при необходимости охраняемый объект техническими средствами охраны за счет собственных средств, путем осуществления монтажа и эксплуатационного обслуживания технических средств охраны, в виде оснащения Объектов Заказчика тревожной кнопкой, с выводом на пульт централизованной охраны (ПЦО) Исполнителя.  Для чего разработать план с указанием конкретных сроков оснащения объектов ТСО, который согласовать с Заказчиком.</w:t>
            </w:r>
          </w:p>
          <w:p w:rsidR="00E557FA" w:rsidRPr="005E783B" w:rsidRDefault="00E557FA" w:rsidP="0009760E">
            <w:pPr>
              <w:pStyle w:val="Web"/>
              <w:spacing w:before="0" w:after="0"/>
              <w:ind w:left="142" w:firstLine="426"/>
              <w:jc w:val="both"/>
              <w:rPr>
                <w:rFonts w:ascii="Times New Roman" w:hAnsi="Times New Roman"/>
                <w:spacing w:val="-8"/>
                <w:szCs w:val="24"/>
              </w:rPr>
            </w:pPr>
            <w:r w:rsidRPr="005E783B">
              <w:rPr>
                <w:rFonts w:ascii="Times New Roman" w:hAnsi="Times New Roman"/>
                <w:szCs w:val="24"/>
              </w:rPr>
              <w:t>-</w:t>
            </w:r>
            <w:r w:rsidRPr="005E783B">
              <w:rPr>
                <w:rFonts w:ascii="Times New Roman" w:hAnsi="Times New Roman"/>
                <w:spacing w:val="-8"/>
                <w:szCs w:val="24"/>
              </w:rPr>
              <w:t xml:space="preserve">при проведении на охраняемом объекте мероприятий, связанных с присутствием значительного количества людей и на период до ликвидации чрезвычайной ситуации, содействовать разработке охранных мероприятий и осуществлять усиление охраны объекта, путем </w:t>
            </w:r>
            <w:r w:rsidRPr="005E783B">
              <w:rPr>
                <w:rFonts w:ascii="Times New Roman" w:hAnsi="Times New Roman"/>
                <w:spacing w:val="-8"/>
                <w:szCs w:val="24"/>
              </w:rPr>
              <w:lastRenderedPageBreak/>
              <w:t>выделения дополнительного количества охранников за счет собственных сил и средств.</w:t>
            </w:r>
          </w:p>
          <w:p w:rsidR="00E557FA" w:rsidRPr="005E783B" w:rsidRDefault="00E557FA" w:rsidP="0009760E">
            <w:pPr>
              <w:pStyle w:val="Web"/>
              <w:spacing w:before="0" w:after="0"/>
              <w:ind w:left="46" w:firstLine="522"/>
              <w:jc w:val="both"/>
              <w:rPr>
                <w:rFonts w:ascii="Times New Roman" w:hAnsi="Times New Roman"/>
                <w:spacing w:val="-8"/>
                <w:szCs w:val="24"/>
              </w:rPr>
            </w:pPr>
            <w:r w:rsidRPr="005E783B">
              <w:rPr>
                <w:rFonts w:ascii="Times New Roman" w:hAnsi="Times New Roman"/>
                <w:szCs w:val="24"/>
              </w:rPr>
              <w:t>-</w:t>
            </w:r>
            <w:r w:rsidRPr="005E783B">
              <w:rPr>
                <w:rFonts w:ascii="Times New Roman" w:hAnsi="Times New Roman"/>
                <w:spacing w:val="-8"/>
                <w:szCs w:val="24"/>
              </w:rPr>
              <w:t xml:space="preserve">иметь в наличии оперативную группу быстрого реагирования. Время прибытия оперативной группы не должно превышать 15-20 минут. </w:t>
            </w:r>
          </w:p>
          <w:p w:rsidR="00E557FA" w:rsidRPr="000758A6" w:rsidRDefault="00E557FA" w:rsidP="00E557FA">
            <w:pPr>
              <w:pStyle w:val="a6"/>
              <w:ind w:left="31"/>
              <w:jc w:val="center"/>
              <w:rPr>
                <w:b/>
              </w:rPr>
            </w:pPr>
            <w:r w:rsidRPr="000758A6">
              <w:rPr>
                <w:b/>
                <w:bCs/>
              </w:rPr>
              <w:t>Краснодарский край, г. Белореченск,</w:t>
            </w:r>
            <w:r>
              <w:rPr>
                <w:b/>
                <w:bCs/>
              </w:rPr>
              <w:t xml:space="preserve"> </w:t>
            </w:r>
            <w:r w:rsidRPr="000758A6">
              <w:rPr>
                <w:b/>
                <w:bCs/>
              </w:rPr>
              <w:t>ул. Аэродромная, 17</w:t>
            </w:r>
            <w:r w:rsidRPr="000758A6">
              <w:rPr>
                <w:b/>
              </w:rPr>
              <w:t>.</w:t>
            </w:r>
          </w:p>
          <w:p w:rsidR="00E557FA" w:rsidRPr="005E783B" w:rsidRDefault="00E557FA" w:rsidP="0009760E">
            <w:pPr>
              <w:pStyle w:val="Web"/>
              <w:spacing w:before="0" w:after="0"/>
              <w:ind w:left="46" w:firstLine="522"/>
              <w:jc w:val="both"/>
              <w:rPr>
                <w:rFonts w:ascii="Times New Roman" w:hAnsi="Times New Roman"/>
                <w:spacing w:val="-8"/>
                <w:szCs w:val="24"/>
              </w:rPr>
            </w:pPr>
            <w:r w:rsidRPr="005E783B">
              <w:rPr>
                <w:rFonts w:ascii="Times New Roman" w:hAnsi="Times New Roman"/>
                <w:spacing w:val="-8"/>
                <w:szCs w:val="24"/>
              </w:rPr>
              <w:t>-обеспечить закрытие административного здания, убедившись перед этим в отсутствии арендаторов, работников, и посторонних лиц.</w:t>
            </w:r>
          </w:p>
          <w:p w:rsidR="00E557FA" w:rsidRPr="005E783B" w:rsidRDefault="00E557FA" w:rsidP="0009760E">
            <w:pPr>
              <w:pStyle w:val="Web"/>
              <w:spacing w:before="0" w:after="0"/>
              <w:ind w:left="46" w:firstLine="522"/>
              <w:jc w:val="both"/>
              <w:rPr>
                <w:rFonts w:ascii="Times New Roman" w:hAnsi="Times New Roman"/>
                <w:spacing w:val="-8"/>
                <w:szCs w:val="24"/>
              </w:rPr>
            </w:pPr>
            <w:r w:rsidRPr="005E783B">
              <w:rPr>
                <w:rFonts w:ascii="Times New Roman" w:hAnsi="Times New Roman"/>
                <w:spacing w:val="-8"/>
                <w:szCs w:val="24"/>
              </w:rPr>
              <w:t>-поставить на охранную сигнализацию на посту охраны.</w:t>
            </w:r>
          </w:p>
          <w:p w:rsidR="00E557FA" w:rsidRPr="005E783B" w:rsidRDefault="00E557FA" w:rsidP="0009760E">
            <w:pPr>
              <w:jc w:val="center"/>
              <w:rPr>
                <w:noProof/>
                <w:lang w:eastAsia="en-US"/>
              </w:rPr>
            </w:pPr>
            <w:r w:rsidRPr="005E783B">
              <w:rPr>
                <w:spacing w:val="-8"/>
              </w:rPr>
              <w:t>-принимать тревожные сообщения, поступившие на ПНЦ с охраняемого объекта, обеспечить с момента получения сигнала с объекта или от Заказчика, для выяснения причин срабатывания сигнализации и немедленного принятия мер к пресечению противоправных действий.</w:t>
            </w:r>
          </w:p>
        </w:tc>
      </w:tr>
      <w:tr w:rsidR="00E557FA" w:rsidRPr="006152F6" w:rsidTr="0009760E">
        <w:trPr>
          <w:trHeight w:val="1236"/>
        </w:trPr>
        <w:tc>
          <w:tcPr>
            <w:tcW w:w="594" w:type="pct"/>
            <w:vMerge/>
            <w:shd w:val="clear" w:color="auto" w:fill="auto"/>
            <w:vAlign w:val="center"/>
          </w:tcPr>
          <w:p w:rsidR="00E557FA" w:rsidRDefault="00E557FA" w:rsidP="0009760E">
            <w:pPr>
              <w:jc w:val="center"/>
              <w:rPr>
                <w:color w:val="000000"/>
                <w:sz w:val="22"/>
                <w:szCs w:val="22"/>
              </w:rPr>
            </w:pPr>
          </w:p>
        </w:tc>
        <w:tc>
          <w:tcPr>
            <w:tcW w:w="988" w:type="pct"/>
            <w:gridSpan w:val="3"/>
            <w:tcBorders>
              <w:bottom w:val="single" w:sz="4" w:space="0" w:color="auto"/>
            </w:tcBorders>
            <w:shd w:val="clear" w:color="auto" w:fill="auto"/>
            <w:vAlign w:val="center"/>
          </w:tcPr>
          <w:p w:rsidR="00E557FA" w:rsidRDefault="00E557FA" w:rsidP="0009760E">
            <w:pPr>
              <w:rPr>
                <w:bCs/>
                <w:lang w:eastAsia="en-US"/>
              </w:rPr>
            </w:pPr>
            <w:r w:rsidRPr="00BE13BE">
              <w:rPr>
                <w:bCs/>
              </w:rPr>
              <w:t>Требования к качеству услуги</w:t>
            </w:r>
          </w:p>
        </w:tc>
        <w:tc>
          <w:tcPr>
            <w:tcW w:w="3417" w:type="pct"/>
            <w:gridSpan w:val="7"/>
            <w:tcBorders>
              <w:bottom w:val="single" w:sz="4" w:space="0" w:color="auto"/>
            </w:tcBorders>
            <w:shd w:val="clear" w:color="auto" w:fill="auto"/>
            <w:vAlign w:val="center"/>
          </w:tcPr>
          <w:p w:rsidR="00E557FA" w:rsidRDefault="00E557FA" w:rsidP="0009760E">
            <w:pPr>
              <w:jc w:val="center"/>
              <w:rPr>
                <w:noProof/>
                <w:lang w:eastAsia="en-US"/>
              </w:rPr>
            </w:pPr>
            <w:r w:rsidRPr="00BE13BE">
              <w:t>Оказывать услуги надлежащего качества, в объёме, предусмотренном настоящим техническим заданием</w:t>
            </w:r>
          </w:p>
        </w:tc>
      </w:tr>
      <w:tr w:rsidR="00E557FA" w:rsidRPr="006152F6" w:rsidTr="0009760E">
        <w:tc>
          <w:tcPr>
            <w:tcW w:w="594" w:type="pct"/>
            <w:vMerge/>
          </w:tcPr>
          <w:p w:rsidR="00E557FA" w:rsidRPr="006152F6" w:rsidRDefault="00E557FA" w:rsidP="0009760E">
            <w:pPr>
              <w:jc w:val="center"/>
              <w:rPr>
                <w:b/>
                <w:bCs/>
              </w:rPr>
            </w:pPr>
          </w:p>
        </w:tc>
        <w:tc>
          <w:tcPr>
            <w:tcW w:w="988" w:type="pct"/>
            <w:gridSpan w:val="3"/>
          </w:tcPr>
          <w:p w:rsidR="00E557FA" w:rsidRPr="006152F6" w:rsidRDefault="00E557FA" w:rsidP="0009760E">
            <w:pPr>
              <w:rPr>
                <w:bCs/>
              </w:rPr>
            </w:pPr>
            <w:r w:rsidRPr="006152F6">
              <w:rPr>
                <w:bCs/>
              </w:rPr>
              <w:t xml:space="preserve">Сведения о возможности предоставить эквивалентные </w:t>
            </w:r>
            <w:r>
              <w:rPr>
                <w:bCs/>
              </w:rPr>
              <w:t>услуги</w:t>
            </w:r>
          </w:p>
          <w:p w:rsidR="00E557FA" w:rsidRPr="006152F6" w:rsidRDefault="00E557FA" w:rsidP="0009760E">
            <w:pPr>
              <w:rPr>
                <w:b/>
                <w:bCs/>
              </w:rPr>
            </w:pPr>
            <w:r w:rsidRPr="006152F6">
              <w:rPr>
                <w:bCs/>
              </w:rPr>
              <w:t>Параметры эквивалентности</w:t>
            </w:r>
          </w:p>
        </w:tc>
        <w:tc>
          <w:tcPr>
            <w:tcW w:w="3417" w:type="pct"/>
            <w:gridSpan w:val="7"/>
            <w:shd w:val="clear" w:color="auto" w:fill="auto"/>
            <w:vAlign w:val="center"/>
          </w:tcPr>
          <w:p w:rsidR="00E557FA" w:rsidRPr="006152F6" w:rsidRDefault="00E557FA" w:rsidP="0009760E">
            <w:pPr>
              <w:jc w:val="center"/>
              <w:rPr>
                <w:b/>
              </w:rPr>
            </w:pPr>
            <w:r w:rsidRPr="006152F6">
              <w:rPr>
                <w:b/>
                <w:bCs/>
              </w:rPr>
              <w:t xml:space="preserve">Предоставление эквивалентных </w:t>
            </w:r>
            <w:r>
              <w:rPr>
                <w:b/>
                <w:bCs/>
              </w:rPr>
              <w:t>услуг</w:t>
            </w:r>
            <w:r w:rsidRPr="006152F6">
              <w:rPr>
                <w:b/>
                <w:bCs/>
              </w:rPr>
              <w:t xml:space="preserve"> не допускается</w:t>
            </w:r>
          </w:p>
        </w:tc>
      </w:tr>
      <w:tr w:rsidR="00E557FA" w:rsidRPr="006152F6" w:rsidTr="0009760E">
        <w:tc>
          <w:tcPr>
            <w:tcW w:w="5000" w:type="pct"/>
            <w:gridSpan w:val="11"/>
          </w:tcPr>
          <w:p w:rsidR="00E557FA" w:rsidRPr="006152F6" w:rsidRDefault="00E557FA" w:rsidP="0009760E">
            <w:pPr>
              <w:rPr>
                <w:b/>
              </w:rPr>
            </w:pPr>
            <w:r w:rsidRPr="006152F6">
              <w:rPr>
                <w:b/>
              </w:rPr>
              <w:t>3. Требования к результатам</w:t>
            </w:r>
          </w:p>
        </w:tc>
      </w:tr>
      <w:tr w:rsidR="00E557FA" w:rsidRPr="006152F6" w:rsidTr="0009760E">
        <w:tc>
          <w:tcPr>
            <w:tcW w:w="5000" w:type="pct"/>
            <w:gridSpan w:val="11"/>
          </w:tcPr>
          <w:p w:rsidR="00E557FA" w:rsidRPr="002E6552" w:rsidRDefault="00E557FA" w:rsidP="0009760E">
            <w:pPr>
              <w:snapToGrid w:val="0"/>
              <w:jc w:val="both"/>
              <w:rPr>
                <w:color w:val="000000"/>
              </w:rPr>
            </w:pPr>
            <w:r w:rsidRPr="002E6552">
              <w:rPr>
                <w:color w:val="000000"/>
              </w:rPr>
              <w:t>Результатом оказанных услуг должно быть обеспечение неприкосновенности  имущества заказчика и сотрудников заказчика от преступного посягательства третьих лиц  на срок оказания услуг по контракту. Оказанные услуги должны соответствовать установленным действующим законодательством требованиям.</w:t>
            </w:r>
          </w:p>
          <w:p w:rsidR="00E557FA" w:rsidRPr="002E6552" w:rsidRDefault="00E557FA" w:rsidP="0009760E">
            <w:pPr>
              <w:snapToGrid w:val="0"/>
              <w:jc w:val="both"/>
              <w:rPr>
                <w:color w:val="000000"/>
              </w:rPr>
            </w:pPr>
            <w:r w:rsidRPr="002E6552">
              <w:rPr>
                <w:color w:val="000000"/>
              </w:rPr>
              <w:t>В случае если в результате оказания услуг был нанесен вред имуществу Заказчика по вине Исполнителя, Исполнитель обязан устранить вред за счет собственных средств.</w:t>
            </w:r>
          </w:p>
          <w:p w:rsidR="00E557FA" w:rsidRPr="0072254A" w:rsidRDefault="00E557FA" w:rsidP="0009760E">
            <w:pPr>
              <w:jc w:val="both"/>
              <w:rPr>
                <w:bCs/>
                <w:color w:val="333333"/>
                <w:kern w:val="36"/>
              </w:rPr>
            </w:pPr>
            <w:r w:rsidRPr="002E6552">
              <w:rPr>
                <w:color w:val="000000"/>
              </w:rPr>
              <w:t>Исполнитель несет ответственность за ущерб, нанесенный Заказчику, от кражи, повреждения или уничтожения имущества, в случае несвоевременного реагирования или не реагирования при поступлении сигнала «Тревога» с объекта Заказчика на пункт централизованного наблюдения или иных действий или бездействия в рамках оказания услуг по настоящему техническому заданию, в размере прямого действительного ущерба.</w:t>
            </w:r>
          </w:p>
        </w:tc>
      </w:tr>
      <w:tr w:rsidR="00E557FA" w:rsidRPr="006152F6" w:rsidTr="0009760E">
        <w:tc>
          <w:tcPr>
            <w:tcW w:w="5000" w:type="pct"/>
            <w:gridSpan w:val="11"/>
          </w:tcPr>
          <w:p w:rsidR="00E557FA" w:rsidRPr="005927DA" w:rsidRDefault="00E557FA" w:rsidP="0009760E">
            <w:pPr>
              <w:pStyle w:val="a6"/>
              <w:numPr>
                <w:ilvl w:val="0"/>
                <w:numId w:val="3"/>
              </w:numPr>
              <w:rPr>
                <w:b/>
              </w:rPr>
            </w:pPr>
            <w:r w:rsidRPr="005927DA">
              <w:rPr>
                <w:b/>
                <w:bCs/>
              </w:rPr>
              <w:t>Место, условия и порядок оказания услуг</w:t>
            </w:r>
          </w:p>
        </w:tc>
      </w:tr>
      <w:tr w:rsidR="00E557FA" w:rsidRPr="006152F6" w:rsidTr="0009760E">
        <w:tc>
          <w:tcPr>
            <w:tcW w:w="988" w:type="pct"/>
            <w:gridSpan w:val="2"/>
            <w:vAlign w:val="center"/>
          </w:tcPr>
          <w:p w:rsidR="00E557FA" w:rsidRPr="003F2CA8" w:rsidRDefault="00E557FA" w:rsidP="0009760E">
            <w:pPr>
              <w:pStyle w:val="a6"/>
              <w:ind w:left="33"/>
              <w:rPr>
                <w:bCs/>
              </w:rPr>
            </w:pPr>
            <w:r w:rsidRPr="006152F6">
              <w:t xml:space="preserve">Место </w:t>
            </w:r>
            <w:r>
              <w:rPr>
                <w:bCs/>
              </w:rPr>
              <w:t>оказания услуг</w:t>
            </w:r>
          </w:p>
        </w:tc>
        <w:tc>
          <w:tcPr>
            <w:tcW w:w="4012" w:type="pct"/>
            <w:gridSpan w:val="9"/>
            <w:vAlign w:val="center"/>
          </w:tcPr>
          <w:p w:rsidR="00E557FA" w:rsidRPr="000758A6" w:rsidRDefault="00E557FA" w:rsidP="00E557FA">
            <w:pPr>
              <w:pStyle w:val="a6"/>
              <w:ind w:left="31"/>
              <w:jc w:val="center"/>
              <w:rPr>
                <w:b/>
              </w:rPr>
            </w:pPr>
            <w:r w:rsidRPr="000758A6">
              <w:rPr>
                <w:b/>
                <w:bCs/>
              </w:rPr>
              <w:t>Краснодарский край, г. Белореченск,</w:t>
            </w:r>
            <w:r>
              <w:rPr>
                <w:b/>
                <w:bCs/>
              </w:rPr>
              <w:t xml:space="preserve"> </w:t>
            </w:r>
            <w:r w:rsidRPr="000758A6">
              <w:rPr>
                <w:b/>
                <w:bCs/>
              </w:rPr>
              <w:t>ул. Аэродромная, 17</w:t>
            </w:r>
            <w:r w:rsidRPr="000758A6">
              <w:rPr>
                <w:b/>
              </w:rPr>
              <w:t>.</w:t>
            </w:r>
          </w:p>
          <w:p w:rsidR="00E557FA" w:rsidRPr="006152F6" w:rsidRDefault="00E557FA" w:rsidP="0009760E">
            <w:pPr>
              <w:pStyle w:val="a6"/>
              <w:ind w:left="31"/>
              <w:jc w:val="center"/>
            </w:pPr>
          </w:p>
        </w:tc>
      </w:tr>
      <w:tr w:rsidR="00E557FA" w:rsidRPr="006152F6" w:rsidTr="0009760E">
        <w:tc>
          <w:tcPr>
            <w:tcW w:w="988" w:type="pct"/>
            <w:gridSpan w:val="2"/>
          </w:tcPr>
          <w:p w:rsidR="00E557FA" w:rsidRDefault="00E557FA" w:rsidP="0009760E">
            <w:pPr>
              <w:rPr>
                <w:i/>
                <w:lang w:eastAsia="en-US"/>
              </w:rPr>
            </w:pPr>
            <w:r>
              <w:rPr>
                <w:lang w:eastAsia="en-US"/>
              </w:rPr>
              <w:t xml:space="preserve">Условия </w:t>
            </w:r>
            <w:r>
              <w:rPr>
                <w:bCs/>
                <w:lang w:eastAsia="en-US"/>
              </w:rPr>
              <w:t xml:space="preserve">оказания услуг </w:t>
            </w:r>
          </w:p>
        </w:tc>
        <w:tc>
          <w:tcPr>
            <w:tcW w:w="4012" w:type="pct"/>
            <w:gridSpan w:val="9"/>
          </w:tcPr>
          <w:p w:rsidR="00E557FA" w:rsidRPr="00AF00E9" w:rsidRDefault="00E557FA" w:rsidP="0009760E">
            <w:pPr>
              <w:widowControl w:val="0"/>
              <w:autoSpaceDE w:val="0"/>
              <w:autoSpaceDN w:val="0"/>
              <w:jc w:val="both"/>
              <w:rPr>
                <w:sz w:val="22"/>
                <w:szCs w:val="22"/>
                <w:lang w:eastAsia="en-US"/>
              </w:rPr>
            </w:pPr>
            <w:r w:rsidRPr="00AF00E9">
              <w:rPr>
                <w:sz w:val="22"/>
                <w:szCs w:val="22"/>
                <w:lang w:eastAsia="en-US"/>
              </w:rPr>
              <w:t>Исполнитель обязан:</w:t>
            </w:r>
          </w:p>
          <w:p w:rsidR="00E557FA" w:rsidRPr="00AF00E9" w:rsidRDefault="00E557FA" w:rsidP="0009760E">
            <w:pPr>
              <w:widowControl w:val="0"/>
              <w:autoSpaceDE w:val="0"/>
              <w:autoSpaceDN w:val="0"/>
              <w:jc w:val="both"/>
              <w:rPr>
                <w:sz w:val="22"/>
                <w:szCs w:val="22"/>
                <w:lang w:eastAsia="en-US"/>
              </w:rPr>
            </w:pPr>
            <w:r w:rsidRPr="00AF00E9">
              <w:rPr>
                <w:sz w:val="22"/>
                <w:szCs w:val="22"/>
                <w:lang w:eastAsia="en-US"/>
              </w:rPr>
              <w:t>Оказать Услуги в соответствии с требованиями настоящего Договора, законодательства Российской Федерации, 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сдачи-приемки.</w:t>
            </w:r>
          </w:p>
          <w:p w:rsidR="00E557FA" w:rsidRPr="00AF00E9" w:rsidRDefault="00E557FA" w:rsidP="0009760E">
            <w:pPr>
              <w:widowControl w:val="0"/>
              <w:autoSpaceDE w:val="0"/>
              <w:autoSpaceDN w:val="0"/>
              <w:jc w:val="both"/>
              <w:rPr>
                <w:sz w:val="22"/>
                <w:szCs w:val="22"/>
                <w:lang w:eastAsia="en-US"/>
              </w:rPr>
            </w:pPr>
            <w:r w:rsidRPr="00AF00E9">
              <w:rPr>
                <w:sz w:val="22"/>
                <w:szCs w:val="22"/>
                <w:lang w:eastAsia="en-US"/>
              </w:rPr>
              <w:t>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E557FA" w:rsidRPr="00AF00E9" w:rsidRDefault="00E557FA" w:rsidP="0009760E">
            <w:pPr>
              <w:widowControl w:val="0"/>
              <w:autoSpaceDE w:val="0"/>
              <w:autoSpaceDN w:val="0"/>
              <w:jc w:val="both"/>
              <w:rPr>
                <w:sz w:val="22"/>
                <w:szCs w:val="22"/>
                <w:lang w:eastAsia="en-US"/>
              </w:rPr>
            </w:pPr>
            <w:r w:rsidRPr="00AF00E9">
              <w:rPr>
                <w:sz w:val="22"/>
                <w:szCs w:val="22"/>
                <w:lang w:eastAsia="en-US"/>
              </w:rPr>
              <w:t>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E557FA" w:rsidRPr="00AF00E9" w:rsidRDefault="00E557FA" w:rsidP="0009760E">
            <w:pPr>
              <w:widowControl w:val="0"/>
              <w:autoSpaceDE w:val="0"/>
              <w:autoSpaceDN w:val="0"/>
              <w:jc w:val="both"/>
              <w:rPr>
                <w:sz w:val="22"/>
                <w:szCs w:val="22"/>
                <w:lang w:eastAsia="en-US"/>
              </w:rPr>
            </w:pPr>
            <w:r w:rsidRPr="00AF00E9">
              <w:rPr>
                <w:sz w:val="22"/>
                <w:szCs w:val="22"/>
                <w:lang w:eastAsia="en-US"/>
              </w:rPr>
              <w:t>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E557FA" w:rsidRPr="00AF00E9" w:rsidRDefault="00E557FA" w:rsidP="0009760E">
            <w:pPr>
              <w:widowControl w:val="0"/>
              <w:autoSpaceDE w:val="0"/>
              <w:autoSpaceDN w:val="0"/>
              <w:jc w:val="both"/>
              <w:rPr>
                <w:sz w:val="22"/>
                <w:szCs w:val="22"/>
                <w:lang w:eastAsia="en-US"/>
              </w:rPr>
            </w:pPr>
            <w:r w:rsidRPr="00AF00E9">
              <w:rPr>
                <w:sz w:val="22"/>
                <w:szCs w:val="22"/>
                <w:lang w:eastAsia="en-US"/>
              </w:rPr>
              <w:t>Не переуступать права и обязанности по настоящему Договору без письменного согласия Заказчика.</w:t>
            </w:r>
          </w:p>
          <w:p w:rsidR="00E557FA" w:rsidRPr="00AF00E9" w:rsidRDefault="00E557FA" w:rsidP="0009760E">
            <w:pPr>
              <w:ind w:firstLine="709"/>
              <w:jc w:val="both"/>
              <w:rPr>
                <w:bCs/>
                <w:sz w:val="22"/>
                <w:szCs w:val="22"/>
              </w:rPr>
            </w:pPr>
            <w:r w:rsidRPr="00AF00E9">
              <w:rPr>
                <w:bCs/>
                <w:sz w:val="22"/>
                <w:szCs w:val="22"/>
              </w:rPr>
              <w:lastRenderedPageBreak/>
              <w:t>Исполнитель должен иметь действующую лицензию на осуществление охранных услуг в соответствии с Законом Российской Федерации от 11.03.1992 № 2487-1«О частной детективной и охранной деятельности в Российской Федерации» (для частных о Федеральным законом  Российской Федерации от 14.04.1999 № 77-ФЗ «О ведомственной охране» и/или Федеральным законом Российской Федерации от 07.02.2011 № 3-ФЗ «О полиции» охранных организаций)</w:t>
            </w:r>
          </w:p>
        </w:tc>
      </w:tr>
      <w:tr w:rsidR="00E557FA" w:rsidRPr="006152F6" w:rsidTr="0009760E">
        <w:tc>
          <w:tcPr>
            <w:tcW w:w="988" w:type="pct"/>
            <w:gridSpan w:val="2"/>
            <w:vAlign w:val="center"/>
          </w:tcPr>
          <w:p w:rsidR="00E557FA" w:rsidRPr="006152F6" w:rsidRDefault="00E557FA" w:rsidP="0009760E">
            <w:r w:rsidRPr="006152F6">
              <w:lastRenderedPageBreak/>
              <w:t xml:space="preserve">Сроки </w:t>
            </w:r>
            <w:r>
              <w:rPr>
                <w:bCs/>
              </w:rPr>
              <w:t>оказания услуг</w:t>
            </w:r>
          </w:p>
        </w:tc>
        <w:tc>
          <w:tcPr>
            <w:tcW w:w="4012" w:type="pct"/>
            <w:gridSpan w:val="9"/>
            <w:vAlign w:val="center"/>
          </w:tcPr>
          <w:p w:rsidR="00E557FA" w:rsidRPr="006152F6" w:rsidRDefault="00E557FA" w:rsidP="0009760E">
            <w:pPr>
              <w:jc w:val="center"/>
            </w:pPr>
            <w:r w:rsidRPr="006152F6">
              <w:t xml:space="preserve">С момента заключения договора и до </w:t>
            </w:r>
            <w:r w:rsidRPr="00A940DC">
              <w:t>31.</w:t>
            </w:r>
            <w:r>
              <w:t>12</w:t>
            </w:r>
            <w:r w:rsidRPr="00A940DC">
              <w:t>.2018 г.</w:t>
            </w:r>
          </w:p>
        </w:tc>
      </w:tr>
      <w:tr w:rsidR="00E557FA" w:rsidRPr="006152F6" w:rsidTr="0009760E">
        <w:tc>
          <w:tcPr>
            <w:tcW w:w="5000" w:type="pct"/>
            <w:gridSpan w:val="11"/>
          </w:tcPr>
          <w:p w:rsidR="00E557FA" w:rsidRPr="006152F6" w:rsidRDefault="00E557FA" w:rsidP="0009760E">
            <w:r w:rsidRPr="006152F6">
              <w:rPr>
                <w:b/>
                <w:bCs/>
              </w:rPr>
              <w:t>5. Форма, сроки и порядок оплаты</w:t>
            </w:r>
          </w:p>
        </w:tc>
      </w:tr>
      <w:tr w:rsidR="00E557FA" w:rsidRPr="006152F6" w:rsidTr="0009760E">
        <w:tc>
          <w:tcPr>
            <w:tcW w:w="988" w:type="pct"/>
            <w:gridSpan w:val="2"/>
            <w:vAlign w:val="center"/>
          </w:tcPr>
          <w:p w:rsidR="00E557FA" w:rsidRPr="006152F6" w:rsidRDefault="00E557FA" w:rsidP="0009760E">
            <w:pPr>
              <w:jc w:val="center"/>
              <w:rPr>
                <w:bCs/>
              </w:rPr>
            </w:pPr>
            <w:r w:rsidRPr="006152F6">
              <w:rPr>
                <w:bCs/>
              </w:rPr>
              <w:t>Форма оплаты</w:t>
            </w:r>
          </w:p>
        </w:tc>
        <w:tc>
          <w:tcPr>
            <w:tcW w:w="4012" w:type="pct"/>
            <w:gridSpan w:val="9"/>
            <w:vAlign w:val="center"/>
          </w:tcPr>
          <w:p w:rsidR="00E557FA" w:rsidRPr="006152F6" w:rsidRDefault="00E557FA" w:rsidP="0009760E">
            <w:pPr>
              <w:jc w:val="both"/>
            </w:pPr>
            <w:r w:rsidRPr="006152F6">
              <w:rPr>
                <w:bCs/>
              </w:rPr>
              <w:t>Оплата осуществляется в безналичной форме путем перечисления средств на счет контрагента.</w:t>
            </w:r>
          </w:p>
        </w:tc>
      </w:tr>
      <w:tr w:rsidR="00E557FA" w:rsidRPr="006152F6" w:rsidTr="0009760E">
        <w:tc>
          <w:tcPr>
            <w:tcW w:w="988" w:type="pct"/>
            <w:gridSpan w:val="2"/>
            <w:vAlign w:val="center"/>
          </w:tcPr>
          <w:p w:rsidR="00E557FA" w:rsidRPr="006152F6" w:rsidRDefault="00E557FA" w:rsidP="0009760E">
            <w:pPr>
              <w:jc w:val="center"/>
            </w:pPr>
            <w:r w:rsidRPr="006152F6">
              <w:rPr>
                <w:bCs/>
              </w:rPr>
              <w:t>Авансирование</w:t>
            </w:r>
          </w:p>
        </w:tc>
        <w:tc>
          <w:tcPr>
            <w:tcW w:w="4012" w:type="pct"/>
            <w:gridSpan w:val="9"/>
            <w:vAlign w:val="center"/>
          </w:tcPr>
          <w:p w:rsidR="00E557FA" w:rsidRPr="006152F6" w:rsidRDefault="00E557FA" w:rsidP="0009760E">
            <w:pPr>
              <w:jc w:val="both"/>
            </w:pPr>
            <w:r w:rsidRPr="006152F6">
              <w:t>Не предусмотрено</w:t>
            </w:r>
          </w:p>
        </w:tc>
      </w:tr>
      <w:tr w:rsidR="00E557FA" w:rsidRPr="006152F6" w:rsidTr="0009760E">
        <w:tc>
          <w:tcPr>
            <w:tcW w:w="988" w:type="pct"/>
            <w:gridSpan w:val="2"/>
            <w:vAlign w:val="center"/>
          </w:tcPr>
          <w:p w:rsidR="00E557FA" w:rsidRPr="006152F6" w:rsidRDefault="00E557FA" w:rsidP="0009760E">
            <w:pPr>
              <w:rPr>
                <w:bCs/>
              </w:rPr>
            </w:pPr>
            <w:r w:rsidRPr="006152F6">
              <w:rPr>
                <w:bCs/>
              </w:rPr>
              <w:t>Срок и порядок оплаты</w:t>
            </w:r>
          </w:p>
        </w:tc>
        <w:tc>
          <w:tcPr>
            <w:tcW w:w="4012" w:type="pct"/>
            <w:gridSpan w:val="9"/>
            <w:vAlign w:val="center"/>
          </w:tcPr>
          <w:p w:rsidR="00E557FA" w:rsidRPr="0016273B" w:rsidRDefault="00E557FA" w:rsidP="0009760E">
            <w:pPr>
              <w:jc w:val="both"/>
              <w:rPr>
                <w:sz w:val="22"/>
                <w:szCs w:val="22"/>
              </w:rPr>
            </w:pPr>
            <w:r w:rsidRPr="0016273B">
              <w:rPr>
                <w:sz w:val="22"/>
                <w:szCs w:val="22"/>
              </w:rPr>
              <w:t xml:space="preserve">Оплата Услуг производится ежемесячно, в соответствии с Расчетом стоимости услуг по охране объектов (Приложение № 1), в месяце, следующем за расчетным, путем перечисления денежных средств на расчетный счет Исполнителя в течение 30 (тридцати) календарных дней с даты получения от Исполнителя полного комплекта документов (в </w:t>
            </w:r>
            <w:proofErr w:type="spellStart"/>
            <w:r w:rsidRPr="0016273B">
              <w:rPr>
                <w:sz w:val="22"/>
                <w:szCs w:val="22"/>
              </w:rPr>
              <w:t>т.ч</w:t>
            </w:r>
            <w:proofErr w:type="spellEnd"/>
            <w:r w:rsidRPr="0016273B">
              <w:rPr>
                <w:sz w:val="22"/>
                <w:szCs w:val="22"/>
              </w:rPr>
              <w:t>. счет-фактура, подписанный Сторонами акт сдачи-приемки оказанных Услуг за месяц, другие документы, предусмотренные настоящим Договором, подтверждающие выполнение и приемку Услуг). Под расчетным месяцем понимается календарный месяц, в котором оказаны Услуги.</w:t>
            </w:r>
          </w:p>
          <w:p w:rsidR="00E557FA" w:rsidRPr="0016273B" w:rsidRDefault="00E557FA" w:rsidP="0009760E">
            <w:pPr>
              <w:jc w:val="both"/>
              <w:rPr>
                <w:sz w:val="22"/>
                <w:szCs w:val="22"/>
              </w:rPr>
            </w:pPr>
            <w:r w:rsidRPr="0016273B">
              <w:rPr>
                <w:sz w:val="22"/>
                <w:szCs w:val="22"/>
              </w:rPr>
              <w:t>В случае, если победитель конкурса (лицо, с которым по итогам конкурса принято решение о заключении д</w:t>
            </w:r>
            <w:r>
              <w:rPr>
                <w:sz w:val="22"/>
                <w:szCs w:val="22"/>
              </w:rPr>
              <w:t>оговора в установленном настоящим приглашением порядке</w:t>
            </w:r>
            <w:r w:rsidRPr="0016273B">
              <w:rPr>
                <w:sz w:val="22"/>
                <w:szCs w:val="22"/>
              </w:rPr>
              <w:t>)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E557FA" w:rsidRPr="0016273B" w:rsidRDefault="00E557FA" w:rsidP="0009760E">
            <w:pPr>
              <w:jc w:val="both"/>
              <w:rPr>
                <w:sz w:val="22"/>
                <w:szCs w:val="22"/>
              </w:rPr>
            </w:pPr>
            <w:r w:rsidRPr="0016273B">
              <w:rPr>
                <w:sz w:val="22"/>
                <w:szCs w:val="22"/>
              </w:rPr>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E557FA" w:rsidRPr="006152F6" w:rsidRDefault="00E557FA" w:rsidP="0009760E">
            <w:pPr>
              <w:jc w:val="both"/>
            </w:pPr>
          </w:p>
        </w:tc>
      </w:tr>
      <w:tr w:rsidR="00E557FA" w:rsidRPr="006152F6" w:rsidTr="0009760E">
        <w:tc>
          <w:tcPr>
            <w:tcW w:w="5000" w:type="pct"/>
            <w:gridSpan w:val="11"/>
          </w:tcPr>
          <w:p w:rsidR="00E557FA" w:rsidRPr="004816D4" w:rsidRDefault="00E557FA" w:rsidP="0009760E">
            <w:pPr>
              <w:rPr>
                <w:bCs/>
              </w:rPr>
            </w:pPr>
            <w:r w:rsidRPr="006152F6">
              <w:rPr>
                <w:b/>
                <w:bCs/>
              </w:rPr>
              <w:t>6. При формировании технического задания заказчик не вправе устанавливать требования о предоставлении документов в подтверждение требований технического задания.</w:t>
            </w:r>
          </w:p>
        </w:tc>
      </w:tr>
      <w:tr w:rsidR="00E557FA" w:rsidRPr="006152F6" w:rsidTr="0009760E">
        <w:tc>
          <w:tcPr>
            <w:tcW w:w="5000" w:type="pct"/>
            <w:gridSpan w:val="11"/>
          </w:tcPr>
          <w:p w:rsidR="00E557FA" w:rsidRPr="006152F6" w:rsidRDefault="00E557FA" w:rsidP="0009760E">
            <w:pPr>
              <w:rPr>
                <w:b/>
              </w:rPr>
            </w:pPr>
            <w:r w:rsidRPr="006152F6">
              <w:rPr>
                <w:b/>
              </w:rPr>
              <w:t xml:space="preserve">7. Расчет стоимости </w:t>
            </w:r>
            <w:r>
              <w:rPr>
                <w:b/>
              </w:rPr>
              <w:t>услуги</w:t>
            </w:r>
          </w:p>
        </w:tc>
      </w:tr>
      <w:tr w:rsidR="00E557FA" w:rsidRPr="006152F6" w:rsidTr="0009760E">
        <w:tc>
          <w:tcPr>
            <w:tcW w:w="5000" w:type="pct"/>
            <w:gridSpan w:val="11"/>
          </w:tcPr>
          <w:p w:rsidR="00E557FA" w:rsidRPr="00346EC1" w:rsidRDefault="00E557FA" w:rsidP="0009760E">
            <w:pPr>
              <w:pStyle w:val="a6"/>
              <w:ind w:left="0" w:firstLine="709"/>
              <w:jc w:val="both"/>
            </w:pPr>
            <w:r w:rsidRPr="00346EC1">
              <w:t>Конкурентный отбор проводится путем снижения  начальной (максимальной) цены договора за весь объем закупаемых товаров, работ, услуг без учета НДС.</w:t>
            </w:r>
          </w:p>
          <w:p w:rsidR="00E557FA" w:rsidRPr="00346EC1" w:rsidRDefault="00E557FA" w:rsidP="0009760E">
            <w:pPr>
              <w:ind w:firstLine="709"/>
              <w:jc w:val="both"/>
            </w:pPr>
            <w:r w:rsidRPr="00346EC1">
              <w:t xml:space="preserve">По результатам конкурентного отбора стоимость каждого наименования товаров, работ, услуг за единицу без учета НДС подлежит снижению от начальной пропорционально коэффициенту снижения начальной (максимальной) цены договора </w:t>
            </w:r>
            <w:r w:rsidRPr="00346EC1">
              <w:rPr>
                <w:bCs/>
              </w:rPr>
              <w:t xml:space="preserve"> </w:t>
            </w:r>
            <w:r w:rsidRPr="00346EC1">
              <w:t>без учета НДС, полученному по итогам проведения конкурентного отбора.</w:t>
            </w:r>
          </w:p>
          <w:p w:rsidR="00E557FA" w:rsidRPr="006152F6" w:rsidRDefault="00E557FA" w:rsidP="0009760E">
            <w:pPr>
              <w:ind w:firstLine="709"/>
              <w:jc w:val="both"/>
            </w:pPr>
          </w:p>
        </w:tc>
      </w:tr>
    </w:tbl>
    <w:p w:rsidR="00E557FA" w:rsidRDefault="00E557FA" w:rsidP="00E557FA">
      <w:pPr>
        <w:jc w:val="right"/>
        <w:rPr>
          <w:color w:val="000000"/>
        </w:rPr>
      </w:pPr>
    </w:p>
    <w:p w:rsidR="00E557FA" w:rsidRDefault="00E557FA" w:rsidP="00E557FA">
      <w:pPr>
        <w:jc w:val="right"/>
        <w:rPr>
          <w:color w:val="000000"/>
        </w:rPr>
      </w:pPr>
    </w:p>
    <w:p w:rsidR="00E557FA" w:rsidRDefault="00E557FA" w:rsidP="00E557FA">
      <w:pPr>
        <w:jc w:val="right"/>
        <w:rPr>
          <w:color w:val="000000"/>
        </w:rPr>
      </w:pPr>
    </w:p>
    <w:p w:rsidR="00E557FA" w:rsidRDefault="00E557FA" w:rsidP="00E557FA">
      <w:pPr>
        <w:jc w:val="right"/>
        <w:rPr>
          <w:color w:val="000000"/>
        </w:rPr>
      </w:pPr>
    </w:p>
    <w:p w:rsidR="00E557FA" w:rsidRDefault="00E557FA" w:rsidP="00E557FA">
      <w:pPr>
        <w:jc w:val="right"/>
        <w:rPr>
          <w:color w:val="000000"/>
        </w:rPr>
      </w:pPr>
    </w:p>
    <w:p w:rsidR="00E557FA" w:rsidRDefault="00E557FA" w:rsidP="00E557FA">
      <w:pPr>
        <w:jc w:val="right"/>
        <w:rPr>
          <w:color w:val="000000"/>
        </w:rPr>
      </w:pPr>
    </w:p>
    <w:p w:rsidR="0009760E" w:rsidRDefault="0009760E" w:rsidP="00E557FA">
      <w:pPr>
        <w:jc w:val="right"/>
        <w:rPr>
          <w:color w:val="000000"/>
        </w:rPr>
      </w:pPr>
    </w:p>
    <w:p w:rsidR="0009760E" w:rsidRDefault="0009760E" w:rsidP="00E557FA">
      <w:pPr>
        <w:jc w:val="right"/>
        <w:rPr>
          <w:color w:val="000000"/>
        </w:rPr>
      </w:pPr>
    </w:p>
    <w:p w:rsidR="00DD4C2A" w:rsidRPr="003D0A4D" w:rsidRDefault="00DD4C2A" w:rsidP="00DD4C2A">
      <w:pPr>
        <w:jc w:val="right"/>
        <w:rPr>
          <w:color w:val="000000"/>
        </w:rPr>
      </w:pPr>
      <w:r>
        <w:rPr>
          <w:color w:val="000000"/>
        </w:rPr>
        <w:lastRenderedPageBreak/>
        <w:t>П</w:t>
      </w:r>
      <w:r w:rsidRPr="003D0A4D">
        <w:rPr>
          <w:color w:val="000000"/>
        </w:rPr>
        <w:t>риложение №2</w:t>
      </w:r>
    </w:p>
    <w:p w:rsidR="00DD4C2A" w:rsidRPr="003D0A4D" w:rsidRDefault="00DD4C2A" w:rsidP="00DD4C2A">
      <w:pPr>
        <w:jc w:val="right"/>
        <w:rPr>
          <w:color w:val="000000"/>
        </w:rPr>
      </w:pPr>
      <w:r w:rsidRPr="003D0A4D">
        <w:rPr>
          <w:color w:val="000000"/>
        </w:rPr>
        <w:t xml:space="preserve">к Приглашению к участию </w:t>
      </w:r>
    </w:p>
    <w:p w:rsidR="00DD4C2A" w:rsidRPr="003D0A4D" w:rsidRDefault="00DD4C2A" w:rsidP="00DD4C2A">
      <w:pPr>
        <w:jc w:val="right"/>
        <w:rPr>
          <w:color w:val="000000"/>
        </w:rPr>
      </w:pPr>
      <w:r w:rsidRPr="003D0A4D">
        <w:rPr>
          <w:color w:val="000000"/>
        </w:rPr>
        <w:t xml:space="preserve">в конкурентном </w:t>
      </w:r>
      <w:proofErr w:type="gramStart"/>
      <w:r w:rsidRPr="003D0A4D">
        <w:rPr>
          <w:color w:val="000000"/>
        </w:rPr>
        <w:t>отборе</w:t>
      </w:r>
      <w:proofErr w:type="gramEnd"/>
      <w:r w:rsidRPr="003D0A4D">
        <w:rPr>
          <w:color w:val="000000"/>
        </w:rPr>
        <w:t xml:space="preserve"> </w:t>
      </w:r>
    </w:p>
    <w:p w:rsidR="00DD4C2A" w:rsidRPr="003D0A4D" w:rsidRDefault="00DD4C2A" w:rsidP="00DD4C2A">
      <w:pPr>
        <w:rPr>
          <w:color w:val="000000"/>
        </w:rPr>
      </w:pPr>
    </w:p>
    <w:p w:rsidR="00DD4C2A" w:rsidRPr="00213B1D" w:rsidRDefault="00DD4C2A" w:rsidP="00DD4C2A">
      <w:pPr>
        <w:shd w:val="clear" w:color="auto" w:fill="FFFFFF"/>
        <w:ind w:right="-1"/>
        <w:jc w:val="center"/>
        <w:outlineLvl w:val="0"/>
        <w:rPr>
          <w:b/>
          <w:bCs/>
          <w:color w:val="000000"/>
          <w:spacing w:val="1"/>
        </w:rPr>
      </w:pPr>
      <w:r w:rsidRPr="00213B1D">
        <w:rPr>
          <w:b/>
          <w:bCs/>
          <w:color w:val="000000"/>
          <w:spacing w:val="1"/>
        </w:rPr>
        <w:t>ДОГОВОР №</w:t>
      </w:r>
      <w:r w:rsidRPr="00213B1D">
        <w:rPr>
          <w:bCs/>
          <w:color w:val="000000"/>
          <w:spacing w:val="1"/>
        </w:rPr>
        <w:t>___________________</w:t>
      </w:r>
    </w:p>
    <w:p w:rsidR="00DD4C2A" w:rsidRDefault="00DD4C2A" w:rsidP="00DD4C2A">
      <w:pPr>
        <w:ind w:right="-1"/>
        <w:jc w:val="center"/>
      </w:pPr>
      <w:r w:rsidRPr="00213B1D">
        <w:t>об оказании охранных услуг</w:t>
      </w:r>
    </w:p>
    <w:p w:rsidR="00DD4C2A" w:rsidRPr="00213B1D" w:rsidRDefault="00DD4C2A" w:rsidP="00DD4C2A">
      <w:pPr>
        <w:ind w:right="-1"/>
        <w:jc w:val="center"/>
      </w:pPr>
    </w:p>
    <w:p w:rsidR="00DD4C2A" w:rsidRDefault="00DD4C2A" w:rsidP="00DD4C2A">
      <w:pPr>
        <w:rPr>
          <w:color w:val="000000"/>
        </w:rPr>
      </w:pPr>
      <w:r w:rsidRPr="003D0A4D">
        <w:rPr>
          <w:color w:val="000000"/>
        </w:rPr>
        <w:t xml:space="preserve">г. Ростов-на-Дону                                  </w:t>
      </w:r>
      <w:r w:rsidRPr="003D0A4D">
        <w:rPr>
          <w:color w:val="000000"/>
        </w:rPr>
        <w:tab/>
      </w:r>
      <w:r w:rsidRPr="003D0A4D">
        <w:rPr>
          <w:color w:val="000000"/>
        </w:rPr>
        <w:tab/>
        <w:t xml:space="preserve">                     </w:t>
      </w:r>
      <w:r>
        <w:rPr>
          <w:color w:val="000000"/>
        </w:rPr>
        <w:t xml:space="preserve">            </w:t>
      </w:r>
      <w:r w:rsidRPr="003D0A4D">
        <w:rPr>
          <w:color w:val="000000"/>
        </w:rPr>
        <w:t>«__» __________</w:t>
      </w:r>
      <w:r>
        <w:rPr>
          <w:color w:val="000000"/>
        </w:rPr>
        <w:t>___</w:t>
      </w:r>
      <w:r w:rsidRPr="003D0A4D">
        <w:rPr>
          <w:color w:val="000000"/>
        </w:rPr>
        <w:t xml:space="preserve">  201</w:t>
      </w:r>
      <w:r>
        <w:rPr>
          <w:color w:val="000000"/>
        </w:rPr>
        <w:t>8</w:t>
      </w:r>
      <w:r w:rsidRPr="003D0A4D">
        <w:rPr>
          <w:color w:val="000000"/>
        </w:rPr>
        <w:t>г.</w:t>
      </w:r>
    </w:p>
    <w:p w:rsidR="00DD4C2A" w:rsidRPr="003D0A4D" w:rsidRDefault="00DD4C2A" w:rsidP="00DD4C2A">
      <w:pPr>
        <w:rPr>
          <w:color w:val="000000"/>
        </w:rPr>
      </w:pPr>
    </w:p>
    <w:p w:rsidR="00DD4C2A" w:rsidRPr="00E06414" w:rsidRDefault="00DD4C2A" w:rsidP="00DD4C2A">
      <w:pPr>
        <w:jc w:val="both"/>
        <w:rPr>
          <w:color w:val="000000"/>
        </w:rPr>
      </w:pPr>
      <w:proofErr w:type="gramStart"/>
      <w:r w:rsidRPr="00E06414">
        <w:rPr>
          <w:b/>
          <w:color w:val="000000"/>
        </w:rPr>
        <w:t xml:space="preserve">_____________________________________, </w:t>
      </w:r>
      <w:r w:rsidRPr="00E06414">
        <w:rPr>
          <w:color w:val="000000"/>
        </w:rPr>
        <w:t xml:space="preserve">именуемое в дальнейшем "Исполнитель", в лице __________________________________________, действующего на основании ____________________________________, являющийся победителем (единственным участником) конкурентного отбора №____ от ___________ согласно протоколу №___________ от ____________с одной стороны, и </w:t>
      </w:r>
      <w:r w:rsidRPr="00E06414">
        <w:rPr>
          <w:b/>
          <w:color w:val="000000"/>
        </w:rPr>
        <w:t>А</w:t>
      </w:r>
      <w:r>
        <w:rPr>
          <w:b/>
          <w:color w:val="000000"/>
        </w:rPr>
        <w:t>кционерное общество</w:t>
      </w:r>
      <w:r w:rsidRPr="00E06414">
        <w:rPr>
          <w:b/>
          <w:color w:val="000000"/>
        </w:rPr>
        <w:t xml:space="preserve"> «Железнодорожная торговая компания»</w:t>
      </w:r>
      <w:r w:rsidRPr="00E06414">
        <w:rPr>
          <w:color w:val="000000"/>
        </w:rPr>
        <w:t xml:space="preserve">, именуемое в дальнейшем «Заказчик», в лице </w:t>
      </w:r>
      <w:r>
        <w:rPr>
          <w:color w:val="000000"/>
        </w:rPr>
        <w:t xml:space="preserve">начальника ТПО «Южное» </w:t>
      </w:r>
      <w:r w:rsidRPr="00E06414">
        <w:rPr>
          <w:color w:val="000000"/>
        </w:rPr>
        <w:t xml:space="preserve">Ростовского филиала </w:t>
      </w:r>
      <w:r>
        <w:rPr>
          <w:color w:val="000000"/>
        </w:rPr>
        <w:t>АО «ЖТК» Селиванова Д.Д.</w:t>
      </w:r>
      <w:r w:rsidRPr="00E06414">
        <w:rPr>
          <w:color w:val="000000"/>
        </w:rPr>
        <w:t>, действующего на основании доверенности №</w:t>
      </w:r>
      <w:r>
        <w:rPr>
          <w:color w:val="000000"/>
        </w:rPr>
        <w:t>66</w:t>
      </w:r>
      <w:r w:rsidRPr="00E06414">
        <w:rPr>
          <w:color w:val="000000"/>
        </w:rPr>
        <w:t xml:space="preserve">-Д от </w:t>
      </w:r>
      <w:r>
        <w:rPr>
          <w:color w:val="000000"/>
        </w:rPr>
        <w:t>25.06.2018</w:t>
      </w:r>
      <w:r w:rsidRPr="00E06414">
        <w:rPr>
          <w:color w:val="000000"/>
        </w:rPr>
        <w:t xml:space="preserve"> г. с другой стороны, при совместном упоминании «Стороны», заключили</w:t>
      </w:r>
      <w:proofErr w:type="gramEnd"/>
      <w:r w:rsidRPr="00E06414">
        <w:rPr>
          <w:color w:val="000000"/>
        </w:rPr>
        <w:t xml:space="preserve"> настоящий договор (далее по тексту - Договор) о нижеследующем:</w:t>
      </w:r>
    </w:p>
    <w:p w:rsidR="00DD4C2A" w:rsidRPr="00E06414" w:rsidRDefault="00DD4C2A" w:rsidP="00DD4C2A">
      <w:pPr>
        <w:ind w:firstLine="709"/>
        <w:jc w:val="both"/>
      </w:pPr>
    </w:p>
    <w:p w:rsidR="00DD4C2A" w:rsidRPr="00B12460" w:rsidRDefault="00DD4C2A" w:rsidP="00DD4C2A">
      <w:pPr>
        <w:pStyle w:val="a6"/>
        <w:numPr>
          <w:ilvl w:val="0"/>
          <w:numId w:val="11"/>
        </w:numPr>
        <w:ind w:right="-1"/>
        <w:jc w:val="center"/>
        <w:rPr>
          <w:b/>
        </w:rPr>
      </w:pPr>
      <w:r w:rsidRPr="00B12460">
        <w:rPr>
          <w:b/>
        </w:rPr>
        <w:t>Предмет договора</w:t>
      </w:r>
    </w:p>
    <w:p w:rsidR="00DD4C2A" w:rsidRPr="00B12460" w:rsidRDefault="00DD4C2A" w:rsidP="00DD4C2A">
      <w:pPr>
        <w:pStyle w:val="a6"/>
        <w:ind w:left="720" w:right="-1"/>
        <w:rPr>
          <w:b/>
        </w:rPr>
      </w:pPr>
    </w:p>
    <w:p w:rsidR="00DD4C2A" w:rsidRPr="00213B1D" w:rsidRDefault="00DD4C2A" w:rsidP="00DD4C2A">
      <w:pPr>
        <w:ind w:right="-1"/>
        <w:jc w:val="both"/>
      </w:pPr>
      <w:r w:rsidRPr="00213B1D">
        <w:tab/>
        <w:t>1.1. Заказчик поручает, а Исполнитель принимает на себя обязательства по оказанию охр</w:t>
      </w:r>
      <w:r>
        <w:t xml:space="preserve">анных услуг, включая услуги </w:t>
      </w:r>
      <w:r w:rsidRPr="00213B1D">
        <w:t xml:space="preserve"> -  физической охраны и обеспечению пропускного и внутри объектового режима объектов недвижимости, принадлежащих Заказчику на законном основании, </w:t>
      </w:r>
      <w:r>
        <w:t>по адресу: Краснодарский край, г. Краснодар, ул. Гоголя, д. 159</w:t>
      </w:r>
    </w:p>
    <w:p w:rsidR="00DD4C2A" w:rsidRPr="00213B1D" w:rsidRDefault="00DD4C2A" w:rsidP="00DD4C2A">
      <w:pPr>
        <w:ind w:right="-1"/>
        <w:jc w:val="both"/>
      </w:pPr>
      <w:r w:rsidRPr="00213B1D">
        <w:tab/>
        <w:t>1.2. Объектом охраны является: территория и расположенные на ней складские и иные помещения, имущество, принадлежащее Заказчику на праве собственности, ином праве или переданное ему на хранение в установленном законом порядке.</w:t>
      </w:r>
    </w:p>
    <w:p w:rsidR="00DD4C2A" w:rsidRPr="00213B1D" w:rsidRDefault="00DD4C2A" w:rsidP="00DD4C2A">
      <w:pPr>
        <w:ind w:right="-1"/>
        <w:jc w:val="both"/>
      </w:pPr>
      <w:r w:rsidRPr="00213B1D">
        <w:tab/>
        <w:t xml:space="preserve">1.3. Охрана Объекта осуществляется работниками Исполнителя в </w:t>
      </w:r>
      <w:proofErr w:type="gramStart"/>
      <w:r w:rsidRPr="00213B1D">
        <w:t>соответствии</w:t>
      </w:r>
      <w:proofErr w:type="gramEnd"/>
      <w:r w:rsidRPr="00213B1D">
        <w:t xml:space="preserve"> с приложениями: </w:t>
      </w:r>
    </w:p>
    <w:p w:rsidR="00DD4C2A" w:rsidRPr="00213B1D" w:rsidRDefault="00DD4C2A" w:rsidP="00DD4C2A">
      <w:pPr>
        <w:ind w:right="-1"/>
        <w:jc w:val="both"/>
      </w:pPr>
      <w:r w:rsidRPr="00213B1D">
        <w:t>а) приложение № 1 – Дислокация объект</w:t>
      </w:r>
      <w:r>
        <w:t>а</w:t>
      </w:r>
      <w:r w:rsidRPr="00213B1D">
        <w:t xml:space="preserve"> н</w:t>
      </w:r>
      <w:r>
        <w:t xml:space="preserve">едвижимости, </w:t>
      </w:r>
      <w:r w:rsidRPr="00213B1D">
        <w:t xml:space="preserve">объем оказываемых Услуг и расчет их стоимости; </w:t>
      </w:r>
    </w:p>
    <w:p w:rsidR="00DD4C2A" w:rsidRPr="00213B1D" w:rsidRDefault="00DD4C2A" w:rsidP="00DD4C2A">
      <w:pPr>
        <w:ind w:right="-1"/>
        <w:jc w:val="both"/>
      </w:pPr>
      <w:r w:rsidRPr="00213B1D">
        <w:t xml:space="preserve">в) приложение № </w:t>
      </w:r>
      <w:r>
        <w:t>2</w:t>
      </w:r>
      <w:r w:rsidRPr="00213B1D">
        <w:t xml:space="preserve"> – Акт сдачи и приемки оказанных услуг.</w:t>
      </w:r>
    </w:p>
    <w:p w:rsidR="00DD4C2A" w:rsidRPr="00213B1D" w:rsidRDefault="00DD4C2A" w:rsidP="00DD4C2A">
      <w:pPr>
        <w:ind w:right="-1"/>
        <w:jc w:val="both"/>
      </w:pPr>
      <w:r w:rsidRPr="00213B1D">
        <w:tab/>
        <w:t>Данные приложения являются неотъемлемой частью настоящего Договора.</w:t>
      </w:r>
      <w:r w:rsidRPr="00213B1D">
        <w:tab/>
      </w:r>
    </w:p>
    <w:p w:rsidR="00DD4C2A" w:rsidRPr="00213B1D" w:rsidRDefault="00DD4C2A" w:rsidP="00DD4C2A">
      <w:pPr>
        <w:ind w:right="-1"/>
        <w:jc w:val="both"/>
      </w:pPr>
      <w:r w:rsidRPr="00213B1D">
        <w:tab/>
        <w:t xml:space="preserve">1.4.  Охрана Объекта осуществляется </w:t>
      </w:r>
      <w:r>
        <w:t>круглосуточно</w:t>
      </w:r>
      <w:r w:rsidRPr="00213B1D">
        <w:t xml:space="preserve">. </w:t>
      </w:r>
    </w:p>
    <w:p w:rsidR="00DD4C2A" w:rsidRPr="00213B1D" w:rsidRDefault="00DD4C2A" w:rsidP="00DD4C2A">
      <w:pPr>
        <w:ind w:right="-1"/>
        <w:jc w:val="both"/>
      </w:pPr>
    </w:p>
    <w:p w:rsidR="00DD4C2A" w:rsidRPr="00B12460" w:rsidRDefault="00DD4C2A" w:rsidP="00DD4C2A">
      <w:pPr>
        <w:pStyle w:val="a6"/>
        <w:numPr>
          <w:ilvl w:val="0"/>
          <w:numId w:val="11"/>
        </w:numPr>
        <w:ind w:right="-1"/>
        <w:jc w:val="center"/>
        <w:rPr>
          <w:b/>
        </w:rPr>
      </w:pPr>
      <w:r w:rsidRPr="00B12460">
        <w:rPr>
          <w:b/>
        </w:rPr>
        <w:t>Цена Услуг и порядок оплаты</w:t>
      </w:r>
    </w:p>
    <w:p w:rsidR="00DD4C2A" w:rsidRPr="00B12460" w:rsidRDefault="00DD4C2A" w:rsidP="00DD4C2A">
      <w:pPr>
        <w:pStyle w:val="a6"/>
        <w:ind w:left="720" w:right="-1"/>
        <w:rPr>
          <w:b/>
        </w:rPr>
      </w:pPr>
    </w:p>
    <w:p w:rsidR="00DD4C2A" w:rsidRPr="00213B1D" w:rsidRDefault="00DD4C2A" w:rsidP="00DD4C2A">
      <w:pPr>
        <w:ind w:right="-1"/>
        <w:jc w:val="both"/>
      </w:pPr>
      <w:r w:rsidRPr="00213B1D">
        <w:t xml:space="preserve">        2.1. </w:t>
      </w:r>
      <w:proofErr w:type="gramStart"/>
      <w:r w:rsidRPr="00213B1D">
        <w:t xml:space="preserve">Полная и окончательная стоимость оказываемых услуг с учетом стоимости всех налогов, затрат, связанных с расходами на специальные средства, средства связи, транспортных расходов, и других затрат, необходимых для оказания услуг составляет (определена по итогам размещения заказа – Протокол № ___ от «___»_______ г.)  ___________________________________________в </w:t>
      </w:r>
      <w:proofErr w:type="spellStart"/>
      <w:r w:rsidRPr="00213B1D">
        <w:t>т.ч</w:t>
      </w:r>
      <w:proofErr w:type="spellEnd"/>
      <w:r w:rsidRPr="00213B1D">
        <w:t>. НДС 18%).</w:t>
      </w:r>
      <w:proofErr w:type="gramEnd"/>
      <w:r w:rsidRPr="00213B1D">
        <w:t xml:space="preserve"> </w:t>
      </w:r>
      <w:r>
        <w:t>(НДС не облагается)</w:t>
      </w:r>
      <w:r w:rsidRPr="00213B1D">
        <w:t>_______________________________________.</w:t>
      </w:r>
    </w:p>
    <w:p w:rsidR="00DD4C2A" w:rsidRPr="00213B1D" w:rsidRDefault="00DD4C2A" w:rsidP="00DD4C2A">
      <w:pPr>
        <w:ind w:right="-1"/>
        <w:jc w:val="both"/>
      </w:pPr>
      <w:r w:rsidRPr="00213B1D">
        <w:t xml:space="preserve">        2.2. </w:t>
      </w:r>
      <w:proofErr w:type="gramStart"/>
      <w:r w:rsidRPr="00213B1D">
        <w:t>Оплата Услуг производится ежемесячно, в соответствии с Приложение</w:t>
      </w:r>
      <w:r>
        <w:t>м</w:t>
      </w:r>
      <w:r w:rsidRPr="00213B1D">
        <w:t xml:space="preserve"> № 1, в месяце, следующем за расчетным, путем перечисления денежных средств на расчетный счет Исполнителя в течение 30 (тридцати) календарных дней с даты получения от Исполнителя полного комплекта документов (в </w:t>
      </w:r>
      <w:proofErr w:type="spellStart"/>
      <w:r w:rsidRPr="00213B1D">
        <w:t>т.ч</w:t>
      </w:r>
      <w:proofErr w:type="spellEnd"/>
      <w:r w:rsidRPr="00213B1D">
        <w:t>. счет-фактура, подписанный Сторонами акт сдачи-приемки оказанных Услуг за месяц, другие документы, предусмотренные настоящим Договором, подтверждающие выполнение и приемку Услуг).</w:t>
      </w:r>
      <w:proofErr w:type="gramEnd"/>
    </w:p>
    <w:p w:rsidR="00DD4C2A" w:rsidRPr="00213B1D" w:rsidRDefault="00DD4C2A" w:rsidP="00DD4C2A">
      <w:pPr>
        <w:ind w:right="-1"/>
        <w:jc w:val="both"/>
      </w:pPr>
      <w:r w:rsidRPr="00213B1D">
        <w:t xml:space="preserve">     Под расчетным месяцем понимается календарный месяц, в </w:t>
      </w:r>
      <w:proofErr w:type="gramStart"/>
      <w:r w:rsidRPr="00213B1D">
        <w:t>котором</w:t>
      </w:r>
      <w:proofErr w:type="gramEnd"/>
      <w:r w:rsidRPr="00213B1D">
        <w:t xml:space="preserve"> оказаны Услуги.</w:t>
      </w:r>
    </w:p>
    <w:p w:rsidR="00DD4C2A" w:rsidRPr="00213B1D" w:rsidRDefault="00DD4C2A" w:rsidP="00DD4C2A">
      <w:pPr>
        <w:ind w:right="-1"/>
        <w:jc w:val="both"/>
      </w:pPr>
      <w:r w:rsidRPr="00213B1D">
        <w:lastRenderedPageBreak/>
        <w:tab/>
        <w:t>2.3. В случае досрочного расторжения настоящего Договора по инициативе Заказчика между Сторонами проводится сверка расчетов. При этом Заказчик обязуется оплатить фактически оказанные до дня расторжения Договора услуги Исполнителя.</w:t>
      </w:r>
    </w:p>
    <w:p w:rsidR="00DD4C2A" w:rsidRPr="00213B1D" w:rsidRDefault="00DD4C2A" w:rsidP="00DD4C2A">
      <w:pPr>
        <w:ind w:right="-1"/>
        <w:jc w:val="both"/>
      </w:pPr>
      <w:r w:rsidRPr="00213B1D">
        <w:tab/>
        <w:t xml:space="preserve">2.4. Заказчик вправе требовать пересмотра условий расчетов по договору в </w:t>
      </w:r>
      <w:proofErr w:type="gramStart"/>
      <w:r w:rsidRPr="00213B1D">
        <w:t>случае</w:t>
      </w:r>
      <w:proofErr w:type="gramEnd"/>
      <w:r w:rsidRPr="00213B1D">
        <w:t xml:space="preserve"> внесения изменений в законодательство Российской Федерации. </w:t>
      </w:r>
    </w:p>
    <w:p w:rsidR="00DD4C2A" w:rsidRDefault="00DD4C2A" w:rsidP="00DD4C2A">
      <w:pPr>
        <w:ind w:right="-1"/>
        <w:jc w:val="center"/>
        <w:rPr>
          <w:b/>
          <w:color w:val="000000"/>
        </w:rPr>
      </w:pPr>
    </w:p>
    <w:p w:rsidR="00DD4C2A" w:rsidRDefault="00DD4C2A" w:rsidP="00DD4C2A">
      <w:pPr>
        <w:ind w:right="-1"/>
        <w:jc w:val="center"/>
        <w:rPr>
          <w:b/>
          <w:color w:val="000000"/>
        </w:rPr>
      </w:pPr>
      <w:r w:rsidRPr="00213B1D">
        <w:rPr>
          <w:b/>
          <w:color w:val="000000"/>
        </w:rPr>
        <w:t>3. Порядок сдачи и приемки Услуг</w:t>
      </w:r>
    </w:p>
    <w:p w:rsidR="00DD4C2A" w:rsidRPr="00213B1D" w:rsidRDefault="00DD4C2A" w:rsidP="00DD4C2A">
      <w:pPr>
        <w:ind w:right="-1"/>
        <w:jc w:val="center"/>
        <w:rPr>
          <w:b/>
          <w:color w:val="000000"/>
        </w:rPr>
      </w:pPr>
    </w:p>
    <w:p w:rsidR="00DD4C2A" w:rsidRPr="00213B1D" w:rsidRDefault="00DD4C2A" w:rsidP="00DD4C2A">
      <w:pPr>
        <w:ind w:right="-1" w:firstLine="708"/>
        <w:jc w:val="both"/>
      </w:pPr>
      <w:r w:rsidRPr="00213B1D">
        <w:t xml:space="preserve">3.1. </w:t>
      </w:r>
      <w:r w:rsidRPr="00143703">
        <w:t>В срок, не позднее 2 (двух) календарных дней, считая со дня оказания Услуг (по окончании месяца)  Исполнитель представляет Заказчику подписанный акт сдачи-приемки оказанных Услуг (далее акт сдачи-приемки).</w:t>
      </w:r>
    </w:p>
    <w:p w:rsidR="00DD4C2A" w:rsidRPr="00213B1D" w:rsidRDefault="00DD4C2A" w:rsidP="00DD4C2A">
      <w:pPr>
        <w:ind w:firstLine="709"/>
        <w:jc w:val="both"/>
      </w:pPr>
      <w:r w:rsidRPr="00213B1D">
        <w:t xml:space="preserve">3.2. Заказчик в течение 5 (пяти) календарных дней </w:t>
      </w:r>
      <w:proofErr w:type="gramStart"/>
      <w:r w:rsidRPr="00213B1D">
        <w:t>с даты получения</w:t>
      </w:r>
      <w:proofErr w:type="gramEnd"/>
      <w:r w:rsidRPr="00213B1D">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или претензионного письма о необходимости снижения объемов финансирования, в акте сдачи-приемки Услуг делается соответствующая запись о разногласиях.</w:t>
      </w:r>
    </w:p>
    <w:p w:rsidR="00DD4C2A" w:rsidRPr="00213B1D" w:rsidRDefault="00DD4C2A" w:rsidP="00DD4C2A">
      <w:pPr>
        <w:autoSpaceDE w:val="0"/>
        <w:autoSpaceDN w:val="0"/>
        <w:adjustRightInd w:val="0"/>
        <w:ind w:firstLine="709"/>
        <w:jc w:val="both"/>
      </w:pPr>
      <w:r w:rsidRPr="00213B1D">
        <w:t>3.3. В случае мотивированного отказа Заказчика от приемки Услуг он вправе по своему выбору потребовать:</w:t>
      </w:r>
    </w:p>
    <w:p w:rsidR="00DD4C2A" w:rsidRPr="00213B1D" w:rsidRDefault="00DD4C2A" w:rsidP="00DD4C2A">
      <w:pPr>
        <w:autoSpaceDE w:val="0"/>
        <w:autoSpaceDN w:val="0"/>
        <w:adjustRightInd w:val="0"/>
        <w:ind w:right="-1" w:firstLine="708"/>
        <w:jc w:val="both"/>
      </w:pPr>
      <w:r w:rsidRPr="00213B1D">
        <w:t>- безвозмездного устранения недостатков,</w:t>
      </w:r>
    </w:p>
    <w:p w:rsidR="00DD4C2A" w:rsidRPr="00213B1D" w:rsidRDefault="00DD4C2A" w:rsidP="00DD4C2A">
      <w:pPr>
        <w:autoSpaceDE w:val="0"/>
        <w:autoSpaceDN w:val="0"/>
        <w:adjustRightInd w:val="0"/>
        <w:ind w:right="-1" w:firstLine="708"/>
        <w:jc w:val="both"/>
      </w:pPr>
      <w:r w:rsidRPr="00213B1D">
        <w:t>- соразмерного уменьшения цены настоящего Договора,</w:t>
      </w:r>
    </w:p>
    <w:p w:rsidR="00DD4C2A" w:rsidRPr="00213B1D" w:rsidRDefault="00DD4C2A" w:rsidP="00DD4C2A">
      <w:pPr>
        <w:autoSpaceDE w:val="0"/>
        <w:autoSpaceDN w:val="0"/>
        <w:adjustRightInd w:val="0"/>
        <w:ind w:right="-1" w:firstLine="708"/>
        <w:jc w:val="both"/>
      </w:pPr>
      <w:r w:rsidRPr="00213B1D">
        <w:t xml:space="preserve">указав требование и сроки его выполнения в мотивированном </w:t>
      </w:r>
      <w:proofErr w:type="gramStart"/>
      <w:r w:rsidRPr="00213B1D">
        <w:t>отказе</w:t>
      </w:r>
      <w:proofErr w:type="gramEnd"/>
      <w:r w:rsidRPr="00213B1D">
        <w:t xml:space="preserve">, либо расторгнуть настоящий Договор с применением последствий, указанных в пункте 10.5 настоящего Договора. Невыполнение требования Заказчика, предъявленного в </w:t>
      </w:r>
      <w:proofErr w:type="gramStart"/>
      <w:r w:rsidRPr="00213B1D">
        <w:t>соответствии</w:t>
      </w:r>
      <w:proofErr w:type="gramEnd"/>
      <w:r w:rsidRPr="00213B1D">
        <w:t xml:space="preserve">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10.5 настоящего Договора.</w:t>
      </w:r>
    </w:p>
    <w:p w:rsidR="00DD4C2A" w:rsidRPr="00213B1D" w:rsidRDefault="00DD4C2A" w:rsidP="00DD4C2A">
      <w:pPr>
        <w:autoSpaceDE w:val="0"/>
        <w:autoSpaceDN w:val="0"/>
        <w:adjustRightInd w:val="0"/>
        <w:ind w:right="-1" w:firstLine="540"/>
        <w:jc w:val="both"/>
      </w:pPr>
    </w:p>
    <w:p w:rsidR="00DD4C2A" w:rsidRPr="00213B1D" w:rsidRDefault="00DD4C2A" w:rsidP="00DD4C2A">
      <w:pPr>
        <w:ind w:right="-1"/>
        <w:jc w:val="center"/>
      </w:pPr>
      <w:r w:rsidRPr="00213B1D">
        <w:rPr>
          <w:b/>
          <w:color w:val="000000"/>
        </w:rPr>
        <w:t>4. Права и обязанности Сторон</w:t>
      </w:r>
    </w:p>
    <w:p w:rsidR="00DD4C2A" w:rsidRPr="00213B1D" w:rsidRDefault="00DD4C2A" w:rsidP="00DD4C2A">
      <w:pPr>
        <w:ind w:right="-1"/>
        <w:jc w:val="both"/>
      </w:pPr>
    </w:p>
    <w:p w:rsidR="00DD4C2A" w:rsidRPr="00213B1D" w:rsidRDefault="00DD4C2A" w:rsidP="00DD4C2A">
      <w:pPr>
        <w:ind w:right="-1" w:firstLine="570"/>
        <w:jc w:val="both"/>
      </w:pPr>
      <w:r w:rsidRPr="00213B1D">
        <w:rPr>
          <w:b/>
        </w:rPr>
        <w:t>4.1. Исполнитель обязан</w:t>
      </w:r>
      <w:r w:rsidRPr="00213B1D">
        <w:t>:</w:t>
      </w:r>
    </w:p>
    <w:p w:rsidR="00DD4C2A" w:rsidRPr="00213B1D" w:rsidRDefault="00DD4C2A" w:rsidP="00DD4C2A">
      <w:pPr>
        <w:ind w:right="-1" w:firstLine="570"/>
        <w:jc w:val="both"/>
      </w:pPr>
      <w:r w:rsidRPr="00213B1D">
        <w:t xml:space="preserve">4.1.1. Оказать Услуги в </w:t>
      </w:r>
      <w:proofErr w:type="gramStart"/>
      <w:r w:rsidRPr="00213B1D">
        <w:t>соответствии</w:t>
      </w:r>
      <w:proofErr w:type="gramEnd"/>
      <w:r w:rsidRPr="00213B1D">
        <w:t xml:space="preserve"> с требованиями настоящего Договора, законодательства Российской Федерации, 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сдачи-приемки.</w:t>
      </w:r>
    </w:p>
    <w:p w:rsidR="00DD4C2A" w:rsidRPr="00213B1D" w:rsidRDefault="00DD4C2A" w:rsidP="00DD4C2A">
      <w:pPr>
        <w:autoSpaceDE w:val="0"/>
        <w:autoSpaceDN w:val="0"/>
        <w:ind w:right="-1" w:firstLine="709"/>
        <w:jc w:val="both"/>
      </w:pPr>
      <w:r w:rsidRPr="00213B1D">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DD4C2A" w:rsidRPr="00213B1D" w:rsidRDefault="00DD4C2A" w:rsidP="00DD4C2A">
      <w:pPr>
        <w:autoSpaceDE w:val="0"/>
        <w:autoSpaceDN w:val="0"/>
        <w:ind w:right="-1" w:firstLine="709"/>
        <w:jc w:val="both"/>
      </w:pPr>
      <w:r w:rsidRPr="00213B1D">
        <w:t>4.1.3.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DD4C2A" w:rsidRPr="00213B1D" w:rsidRDefault="00DD4C2A" w:rsidP="00DD4C2A">
      <w:pPr>
        <w:autoSpaceDE w:val="0"/>
        <w:autoSpaceDN w:val="0"/>
        <w:ind w:right="-1" w:firstLine="709"/>
        <w:jc w:val="both"/>
      </w:pPr>
      <w:r w:rsidRPr="00213B1D">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DD4C2A" w:rsidRPr="00213B1D" w:rsidRDefault="00DD4C2A" w:rsidP="00DD4C2A">
      <w:pPr>
        <w:autoSpaceDE w:val="0"/>
        <w:autoSpaceDN w:val="0"/>
        <w:ind w:right="-1" w:firstLine="709"/>
        <w:jc w:val="both"/>
      </w:pPr>
      <w:r w:rsidRPr="00213B1D">
        <w:t>4.1.5.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w:t>
      </w:r>
    </w:p>
    <w:p w:rsidR="00DD4C2A" w:rsidRPr="00213B1D" w:rsidRDefault="00DD4C2A" w:rsidP="00DD4C2A">
      <w:pPr>
        <w:autoSpaceDE w:val="0"/>
        <w:autoSpaceDN w:val="0"/>
        <w:ind w:right="-1" w:firstLine="540"/>
        <w:jc w:val="both"/>
      </w:pPr>
      <w:r w:rsidRPr="00213B1D">
        <w:tab/>
        <w:t>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rsidR="00DD4C2A" w:rsidRPr="00213B1D" w:rsidRDefault="00DD4C2A" w:rsidP="00DD4C2A">
      <w:pPr>
        <w:autoSpaceDE w:val="0"/>
        <w:autoSpaceDN w:val="0"/>
        <w:ind w:right="-1" w:firstLine="709"/>
        <w:jc w:val="both"/>
      </w:pPr>
      <w:r w:rsidRPr="00213B1D">
        <w:t>4.1.6. В случае</w:t>
      </w:r>
      <w:proofErr w:type="gramStart"/>
      <w:r w:rsidRPr="00213B1D">
        <w:t>,</w:t>
      </w:r>
      <w:proofErr w:type="gramEnd"/>
      <w:r w:rsidRPr="00213B1D">
        <w:t xml:space="preserve"> если Исполнитель является субъектом малого или среднего бизнеса, Исполнитель ежегодно не позднее 1 декабря представляет Заказчику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9" w:history="1">
        <w:r w:rsidRPr="00213B1D">
          <w:t>Федеральным законом</w:t>
        </w:r>
      </w:hyperlink>
      <w:r w:rsidRPr="00213B1D">
        <w:t xml:space="preserve"> от 24.07.2007 N 209-ФЗ "О развитии малого и среднего предпринимательства в </w:t>
      </w:r>
      <w:r w:rsidRPr="00213B1D">
        <w:lastRenderedPageBreak/>
        <w:t xml:space="preserve">Российской </w:t>
      </w:r>
      <w:proofErr w:type="gramStart"/>
      <w:r w:rsidRPr="00213B1D">
        <w:t xml:space="preserve">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0" w:history="1">
        <w:r w:rsidRPr="00213B1D">
          <w:t>статьей 4</w:t>
        </w:r>
      </w:hyperlink>
      <w:r w:rsidRPr="00213B1D">
        <w:t xml:space="preserve"> Федерального закона от 24.07.2007 N 209-ФЗ "О развитии малого и среднего предпринимательства в Российской Федерации", по форме, утвержденной </w:t>
      </w:r>
      <w:hyperlink r:id="rId11" w:history="1">
        <w:r w:rsidRPr="00213B1D">
          <w:t>постановлением</w:t>
        </w:r>
      </w:hyperlink>
      <w:r w:rsidRPr="00213B1D">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w:t>
      </w:r>
      <w:proofErr w:type="gramEnd"/>
      <w:r w:rsidRPr="00213B1D">
        <w:t xml:space="preserve"> </w:t>
      </w:r>
      <w:proofErr w:type="gramStart"/>
      <w:r w:rsidRPr="00213B1D">
        <w:t xml:space="preserve">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2" w:history="1">
        <w:r w:rsidRPr="00213B1D">
          <w:t>частью 3</w:t>
        </w:r>
      </w:hyperlink>
      <w:r w:rsidRPr="00213B1D">
        <w:t xml:space="preserve"> статьи 4 Федерального закона от 24.07.2007 N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DD4C2A" w:rsidRPr="00213B1D" w:rsidRDefault="00DD4C2A" w:rsidP="00DD4C2A">
      <w:pPr>
        <w:autoSpaceDE w:val="0"/>
        <w:autoSpaceDN w:val="0"/>
        <w:ind w:right="-1" w:firstLine="709"/>
        <w:jc w:val="both"/>
      </w:pPr>
      <w:r w:rsidRPr="00213B1D">
        <w:t>В случае нарушения Исполнителем условий настоящего пункта Заказчик вправе расторгнуть настоящий Договор в порядке, предусмотренном пунктом 10.3 настоящего Договора.</w:t>
      </w:r>
    </w:p>
    <w:p w:rsidR="00DD4C2A" w:rsidRPr="00213B1D" w:rsidRDefault="00DD4C2A" w:rsidP="00DD4C2A">
      <w:pPr>
        <w:autoSpaceDE w:val="0"/>
        <w:autoSpaceDN w:val="0"/>
        <w:ind w:right="-1" w:firstLine="709"/>
        <w:jc w:val="both"/>
      </w:pPr>
      <w:r w:rsidRPr="00213B1D">
        <w:t>4.1.7. Не переуступать права и обязанности по настоящему Договору без письменного согласия Заказчика.</w:t>
      </w:r>
    </w:p>
    <w:p w:rsidR="00DD4C2A" w:rsidRPr="00213B1D" w:rsidRDefault="00DD4C2A" w:rsidP="00DD4C2A">
      <w:pPr>
        <w:ind w:right="-1" w:firstLine="570"/>
        <w:jc w:val="both"/>
        <w:rPr>
          <w:color w:val="000000"/>
        </w:rPr>
      </w:pPr>
      <w:r w:rsidRPr="00213B1D">
        <w:tab/>
        <w:t xml:space="preserve">4.1.8. Обеспечить охрану принадлежащих Заказчику на законном </w:t>
      </w:r>
      <w:proofErr w:type="gramStart"/>
      <w:r w:rsidRPr="00213B1D">
        <w:t>основании</w:t>
      </w:r>
      <w:proofErr w:type="gramEnd"/>
      <w:r w:rsidRPr="00213B1D">
        <w:t xml:space="preserve"> зданий, имущества, расположенных на территории Заказчика.</w:t>
      </w:r>
    </w:p>
    <w:p w:rsidR="00DD4C2A" w:rsidRPr="00213B1D" w:rsidRDefault="00DD4C2A" w:rsidP="00DD4C2A">
      <w:pPr>
        <w:ind w:right="-1" w:firstLine="570"/>
        <w:jc w:val="both"/>
      </w:pPr>
      <w:r w:rsidRPr="00213B1D">
        <w:tab/>
        <w:t>4.1.9. Оказывать активное противодействие попытке совершения хищения или умышленной порчи имущества Заказчика, в том числе требовать от работников Заказчика соблюдения норм и правил,  направленных на обеспечение сохранности имущества на Объектах Заказчика;</w:t>
      </w:r>
    </w:p>
    <w:p w:rsidR="00DD4C2A" w:rsidRPr="00213B1D" w:rsidRDefault="00DD4C2A" w:rsidP="00DD4C2A">
      <w:pPr>
        <w:ind w:right="-1" w:firstLine="709"/>
        <w:jc w:val="both"/>
      </w:pPr>
      <w:r w:rsidRPr="00213B1D">
        <w:t>4.1.10. Для обнаружения виновных в совершении преступления или в попытке его совершения оказывать практическую помощь органам внутренних дел;</w:t>
      </w:r>
    </w:p>
    <w:p w:rsidR="00DD4C2A" w:rsidRPr="00213B1D" w:rsidRDefault="00DD4C2A" w:rsidP="00DD4C2A">
      <w:pPr>
        <w:ind w:right="-1" w:firstLine="709"/>
        <w:jc w:val="both"/>
      </w:pPr>
      <w:r w:rsidRPr="00213B1D">
        <w:t>4.1.11. Бережно относиться к имуществу Заказчика;</w:t>
      </w:r>
    </w:p>
    <w:p w:rsidR="00DD4C2A" w:rsidRPr="00213B1D" w:rsidRDefault="00DD4C2A" w:rsidP="00DD4C2A">
      <w:pPr>
        <w:ind w:right="-1" w:firstLine="709"/>
        <w:jc w:val="both"/>
      </w:pPr>
      <w:r w:rsidRPr="00213B1D">
        <w:t xml:space="preserve">4.1.12. Осуществлять контроль за вносом и выносом, ввозом и вывозом имущества в </w:t>
      </w:r>
      <w:proofErr w:type="gramStart"/>
      <w:r w:rsidRPr="00213B1D">
        <w:t>соответствии</w:t>
      </w:r>
      <w:proofErr w:type="gramEnd"/>
      <w:r w:rsidRPr="00213B1D">
        <w:t xml:space="preserve"> с внутри объектовым режимом, действующим на Объектах  Заказчика, указанных в п.1.1.1. и 1.1.2. настоящего договора;</w:t>
      </w:r>
    </w:p>
    <w:p w:rsidR="00DD4C2A" w:rsidRPr="00213B1D" w:rsidRDefault="00DD4C2A" w:rsidP="00DD4C2A">
      <w:pPr>
        <w:ind w:right="-1"/>
        <w:jc w:val="both"/>
      </w:pPr>
      <w:r w:rsidRPr="00213B1D">
        <w:tab/>
        <w:t>4.1.13. Выдать своим сотрудникам Должностные инструкции по охране конкретного объекта, и другие необходимые документы, оснастить охранников техническими и специальными средствами защиты, обеспечить форменной одеждой установленного образца;</w:t>
      </w:r>
    </w:p>
    <w:p w:rsidR="00DD4C2A" w:rsidRPr="00213B1D" w:rsidRDefault="00DD4C2A" w:rsidP="00DD4C2A">
      <w:pPr>
        <w:ind w:right="-1" w:firstLine="709"/>
        <w:jc w:val="both"/>
      </w:pPr>
      <w:r w:rsidRPr="00213B1D">
        <w:t>4.1.14. Обеспечить соблюдение транспортной безопасности, а также установленных правил пожарной безопасности, а в случае обнаружения на охраняемой территории пожара или срабатывания пожарной сигнализации, незамедлительно сообщить об этом в пожарную часть, доложить руководству Заказчика и Исполнителя и принять все первоочередные меры к тушению пожара;</w:t>
      </w:r>
    </w:p>
    <w:p w:rsidR="00DD4C2A" w:rsidRPr="00213B1D" w:rsidRDefault="00DD4C2A" w:rsidP="00DD4C2A">
      <w:pPr>
        <w:ind w:right="-1" w:firstLine="570"/>
        <w:jc w:val="both"/>
      </w:pPr>
      <w:r w:rsidRPr="00213B1D">
        <w:tab/>
        <w:t>4.1.15. Незамедлительно сообщить в дежурную часть органа внутренних дел и Заказчику о факте нарушения целостности охраняемых помещений или причинения ущерба повреждением имущества. До прибытия сотрудников органа внутренних дел обеспечить неприкосновенность места происшествия.</w:t>
      </w:r>
    </w:p>
    <w:p w:rsidR="00DD4C2A" w:rsidRPr="00213B1D" w:rsidRDefault="00DD4C2A" w:rsidP="00DD4C2A">
      <w:pPr>
        <w:ind w:right="-1" w:firstLine="709"/>
        <w:jc w:val="both"/>
        <w:rPr>
          <w:color w:val="000000"/>
        </w:rPr>
      </w:pPr>
      <w:r w:rsidRPr="00213B1D">
        <w:t>4.1.16. Незамедлительно информировать Заказчика о нецелесообразности продолжения оказания Услуг;</w:t>
      </w:r>
    </w:p>
    <w:p w:rsidR="00DD4C2A" w:rsidRPr="00213B1D" w:rsidRDefault="00DD4C2A" w:rsidP="00DD4C2A">
      <w:pPr>
        <w:ind w:right="-1" w:firstLine="570"/>
        <w:jc w:val="both"/>
      </w:pPr>
      <w:r w:rsidRPr="00213B1D">
        <w:tab/>
        <w:t>4.1.17. Не передавать оригиналы или копии документов, полученные от Заказчика, третьим лицам без предварительного письменного согласия Заказчика;</w:t>
      </w:r>
    </w:p>
    <w:p w:rsidR="00DD4C2A" w:rsidRPr="00213B1D" w:rsidRDefault="00DD4C2A" w:rsidP="00DD4C2A">
      <w:pPr>
        <w:ind w:right="-1" w:firstLine="570"/>
        <w:jc w:val="both"/>
      </w:pPr>
      <w:r w:rsidRPr="00213B1D">
        <w:tab/>
        <w:t xml:space="preserve">4.1.19. Возмещать Заказчику ущерб, причиненный вследствие ненадлежащего исполнения своих обязанностей, в течение 15 календарных дней с момента предоставления Заказчиком документов в </w:t>
      </w:r>
      <w:proofErr w:type="gramStart"/>
      <w:r w:rsidRPr="00213B1D">
        <w:t>соответствии</w:t>
      </w:r>
      <w:proofErr w:type="gramEnd"/>
      <w:r w:rsidRPr="00213B1D">
        <w:t xml:space="preserve"> с </w:t>
      </w:r>
      <w:proofErr w:type="spellStart"/>
      <w:r w:rsidRPr="00213B1D">
        <w:t>п.п</w:t>
      </w:r>
      <w:proofErr w:type="spellEnd"/>
      <w:r w:rsidRPr="00B82AA2">
        <w:t>. 7.3, 7.6.</w:t>
      </w:r>
      <w:r w:rsidRPr="00213B1D">
        <w:t xml:space="preserve"> настоящего Договора;</w:t>
      </w:r>
    </w:p>
    <w:p w:rsidR="00DD4C2A" w:rsidRPr="00213B1D" w:rsidRDefault="00DD4C2A" w:rsidP="00DD4C2A">
      <w:pPr>
        <w:ind w:right="-1" w:firstLine="709"/>
        <w:jc w:val="both"/>
      </w:pPr>
      <w:r w:rsidRPr="00213B1D">
        <w:t>4.1.20. Обеспечить доступ уполномоченных представителей Заказчика для проведения мероприятий по проверке качества исполнения договорных обязательств Исполнителем;</w:t>
      </w:r>
    </w:p>
    <w:p w:rsidR="00DD4C2A" w:rsidRPr="00213B1D" w:rsidRDefault="00DD4C2A" w:rsidP="00DD4C2A">
      <w:pPr>
        <w:ind w:right="-1" w:firstLine="709"/>
        <w:jc w:val="both"/>
      </w:pPr>
      <w:r w:rsidRPr="00213B1D">
        <w:t xml:space="preserve">4.1.21. Осуществлять мероприятия по предупреждению и пресечению преступлений и административных правонарушений на охраняемых </w:t>
      </w:r>
      <w:proofErr w:type="gramStart"/>
      <w:r w:rsidRPr="00213B1D">
        <w:t>Объектах</w:t>
      </w:r>
      <w:proofErr w:type="gramEnd"/>
      <w:r w:rsidRPr="00213B1D">
        <w:t xml:space="preserve"> Заказчика;</w:t>
      </w:r>
    </w:p>
    <w:p w:rsidR="00DD4C2A" w:rsidRPr="00213B1D" w:rsidRDefault="00DD4C2A" w:rsidP="00DD4C2A">
      <w:pPr>
        <w:ind w:right="-1" w:firstLine="709"/>
        <w:jc w:val="both"/>
      </w:pPr>
      <w:r w:rsidRPr="00213B1D">
        <w:t>4.1.22. Осуществлять консультирование и подготовку рекомендаций Заказчику по вопросам правомерной защиты от противоправных посягательств;</w:t>
      </w:r>
    </w:p>
    <w:p w:rsidR="00DD4C2A" w:rsidRPr="00213B1D" w:rsidRDefault="00DD4C2A" w:rsidP="00DD4C2A">
      <w:pPr>
        <w:ind w:right="-1" w:firstLine="709"/>
        <w:jc w:val="both"/>
      </w:pPr>
      <w:r w:rsidRPr="00213B1D">
        <w:lastRenderedPageBreak/>
        <w:t xml:space="preserve">4.1.23. Соблюдать правила техники безопасности и правила пожарной безопасности, а также требования </w:t>
      </w:r>
      <w:proofErr w:type="spellStart"/>
      <w:r w:rsidRPr="00213B1D">
        <w:t>санитарно</w:t>
      </w:r>
      <w:proofErr w:type="spellEnd"/>
      <w:r w:rsidRPr="00213B1D">
        <w:t xml:space="preserve"> - эпидемиологического контроля;</w:t>
      </w:r>
    </w:p>
    <w:p w:rsidR="00DD4C2A" w:rsidRPr="00213B1D" w:rsidRDefault="00DD4C2A" w:rsidP="00DD4C2A">
      <w:pPr>
        <w:ind w:right="-1" w:firstLine="709"/>
        <w:jc w:val="both"/>
      </w:pPr>
      <w:r w:rsidRPr="00213B1D">
        <w:t xml:space="preserve">4.1.24. В случае уличения работника Исполнителя в неисполнении или ненадлежащем исполнении своих обязанностей, превышении своих полномочий, совершении противоправных действий, некорректном поведении по отношению к работникам Заказчика, по требованию Заказчика отстранить своего работника от работы на объекте последнего, заменив другим. </w:t>
      </w:r>
    </w:p>
    <w:p w:rsidR="00DD4C2A" w:rsidRPr="00213B1D" w:rsidRDefault="00DD4C2A" w:rsidP="00DD4C2A">
      <w:pPr>
        <w:ind w:right="-1" w:firstLine="709"/>
        <w:jc w:val="both"/>
      </w:pPr>
      <w:r w:rsidRPr="00213B1D">
        <w:t xml:space="preserve">Документами, подтверждающими совершение работником Исполнителя таких действий, являются: жалоба работника Заказчика или оформленные в установленном </w:t>
      </w:r>
      <w:proofErr w:type="gramStart"/>
      <w:r w:rsidRPr="00213B1D">
        <w:t>порядке</w:t>
      </w:r>
      <w:proofErr w:type="gramEnd"/>
      <w:r w:rsidRPr="00213B1D">
        <w:t xml:space="preserve"> акты проверки деятельности Исполнителя, в </w:t>
      </w:r>
      <w:proofErr w:type="spellStart"/>
      <w:r w:rsidRPr="00213B1D">
        <w:t>т.ч</w:t>
      </w:r>
      <w:proofErr w:type="spellEnd"/>
      <w:r w:rsidRPr="00213B1D">
        <w:t>. акты государственных органов;</w:t>
      </w:r>
    </w:p>
    <w:p w:rsidR="00DD4C2A" w:rsidRPr="00213B1D" w:rsidRDefault="00DD4C2A" w:rsidP="00DD4C2A">
      <w:pPr>
        <w:ind w:right="-1" w:firstLine="709"/>
        <w:jc w:val="both"/>
      </w:pPr>
      <w:r w:rsidRPr="00213B1D">
        <w:t>4.1.25. В случае допущения несчастного случая с работником Исполнителя полную ответственность несет Исполнитель;</w:t>
      </w:r>
    </w:p>
    <w:p w:rsidR="00DD4C2A" w:rsidRPr="00213B1D" w:rsidRDefault="00DD4C2A" w:rsidP="00DD4C2A">
      <w:pPr>
        <w:ind w:right="-1" w:firstLine="709"/>
        <w:jc w:val="both"/>
      </w:pPr>
      <w:r w:rsidRPr="00213B1D">
        <w:t xml:space="preserve">4.1.26. Поддерживать служебные помещения, переданные Заказчиком в </w:t>
      </w:r>
      <w:proofErr w:type="gramStart"/>
      <w:r w:rsidRPr="00213B1D">
        <w:t>соответствии</w:t>
      </w:r>
      <w:proofErr w:type="gramEnd"/>
      <w:r w:rsidRPr="00213B1D">
        <w:t xml:space="preserve"> в надлежащем состоянии, в соответствии с техническими, санитарными и противопожарными нормами;</w:t>
      </w:r>
    </w:p>
    <w:p w:rsidR="00DD4C2A" w:rsidRPr="00213B1D" w:rsidRDefault="00DD4C2A" w:rsidP="00DD4C2A">
      <w:pPr>
        <w:ind w:right="-1" w:firstLine="709"/>
        <w:jc w:val="both"/>
      </w:pPr>
      <w:r w:rsidRPr="00213B1D">
        <w:t>4.1.23. Обеспечивать беспрепятственный доступ к переданным ему под охрану служебным помещениям представителям Заказчика;</w:t>
      </w:r>
    </w:p>
    <w:p w:rsidR="00DD4C2A" w:rsidRPr="00213B1D" w:rsidRDefault="00DD4C2A" w:rsidP="00DD4C2A">
      <w:pPr>
        <w:ind w:right="-1" w:firstLine="709"/>
        <w:jc w:val="both"/>
      </w:pPr>
      <w:r w:rsidRPr="00213B1D">
        <w:t>4.2. Исполнитель не вправе привлекать к оказанию Услуг по настоящему Договору третьих лиц без письменного согласования с Заказчиком.</w:t>
      </w:r>
    </w:p>
    <w:p w:rsidR="00DD4C2A" w:rsidRPr="00213B1D" w:rsidRDefault="00DD4C2A" w:rsidP="00DD4C2A">
      <w:pPr>
        <w:autoSpaceDE w:val="0"/>
        <w:autoSpaceDN w:val="0"/>
        <w:ind w:right="-1" w:firstLine="709"/>
        <w:jc w:val="both"/>
        <w:rPr>
          <w:b/>
        </w:rPr>
      </w:pPr>
      <w:r w:rsidRPr="00213B1D">
        <w:rPr>
          <w:b/>
        </w:rPr>
        <w:t>4.3. Заказчик обязан:</w:t>
      </w:r>
    </w:p>
    <w:p w:rsidR="00DD4C2A" w:rsidRPr="00213B1D" w:rsidRDefault="00DD4C2A" w:rsidP="00DD4C2A">
      <w:pPr>
        <w:autoSpaceDE w:val="0"/>
        <w:autoSpaceDN w:val="0"/>
        <w:ind w:right="-1" w:firstLine="709"/>
        <w:jc w:val="both"/>
      </w:pPr>
      <w:r w:rsidRPr="00213B1D">
        <w:t>4.3.1. Передавать Исполнителю необходимую для оказания Услуг информацию и документацию, по акту приема-передачи.</w:t>
      </w:r>
    </w:p>
    <w:p w:rsidR="00DD4C2A" w:rsidRPr="00213B1D" w:rsidRDefault="00DD4C2A" w:rsidP="00DD4C2A">
      <w:pPr>
        <w:autoSpaceDE w:val="0"/>
        <w:autoSpaceDN w:val="0"/>
        <w:ind w:right="-1" w:firstLine="709"/>
        <w:jc w:val="both"/>
      </w:pPr>
      <w:r w:rsidRPr="00213B1D">
        <w:t xml:space="preserve">4.3.2. Принять и оплатить Услуги в установленный срок в </w:t>
      </w:r>
      <w:proofErr w:type="gramStart"/>
      <w:r w:rsidRPr="00213B1D">
        <w:t>соответствии</w:t>
      </w:r>
      <w:proofErr w:type="gramEnd"/>
      <w:r w:rsidRPr="00213B1D">
        <w:t xml:space="preserve"> с условиями настоящего Договора.</w:t>
      </w:r>
    </w:p>
    <w:p w:rsidR="00DD4C2A" w:rsidRPr="00213B1D" w:rsidRDefault="00DD4C2A" w:rsidP="00DD4C2A">
      <w:pPr>
        <w:pStyle w:val="af7"/>
        <w:ind w:firstLine="709"/>
      </w:pPr>
      <w:r w:rsidRPr="00213B1D">
        <w:t>4.3.3. Для оформления Договора предоставить «ИСПОЛНИТЕЛЮ» копии правоустанавливающих документов на «Объект», свидетельств о регистрации, постановке на учет в налоговом органе, учредительных документов, лицензии, документов, подтверждающих полномочия лица, подписывающего Договор. В течение срока действия договора «ЗАКАЗЧИК» ответственен за объективность и своевременное предоставление сведений о произошедших изменениях в правоустанавливающих документах на «Объект», в учредительных документах и  документах удостоверяющих личность и обязан в письменной форме сообщать о них «ИСПОЛНИТЕЛЮ».</w:t>
      </w:r>
    </w:p>
    <w:p w:rsidR="00DD4C2A" w:rsidRPr="00213B1D" w:rsidRDefault="00DD4C2A" w:rsidP="00DD4C2A">
      <w:pPr>
        <w:pStyle w:val="af7"/>
        <w:ind w:firstLine="709"/>
      </w:pPr>
      <w:r w:rsidRPr="00213B1D">
        <w:t>4.3.4. При обнаружении нарушения целостности Объекта, факта кражи, уничтожения или повреждения имущества в результате проникновения на Объект посторонних лиц, сообщить об этом «ИСПОЛНИТЕЛЮ». До прибытия представителей «ИСПОЛНИТЕЛЯ» обеспечить неприкосновенность места происшествия. По прибытии представителей Сторон на место происшествия произвести снятие остатков товарно-материальных ценностей, сопоставляемых с данными бухгалтерского учета на день происшествия, о чем составить двухсторонний Акт.</w:t>
      </w:r>
    </w:p>
    <w:p w:rsidR="00DD4C2A" w:rsidRPr="00213B1D" w:rsidRDefault="00DD4C2A" w:rsidP="00DD4C2A">
      <w:pPr>
        <w:autoSpaceDE w:val="0"/>
        <w:autoSpaceDN w:val="0"/>
        <w:ind w:firstLine="709"/>
        <w:jc w:val="both"/>
      </w:pPr>
      <w:r w:rsidRPr="00213B1D">
        <w:t>4.4. Заказчик вправе:</w:t>
      </w:r>
    </w:p>
    <w:p w:rsidR="00DD4C2A" w:rsidRPr="00213B1D" w:rsidRDefault="00DD4C2A" w:rsidP="00DD4C2A">
      <w:pPr>
        <w:autoSpaceDE w:val="0"/>
        <w:autoSpaceDN w:val="0"/>
        <w:ind w:right="-1" w:firstLine="709"/>
        <w:jc w:val="both"/>
      </w:pPr>
      <w:r w:rsidRPr="00213B1D">
        <w:t xml:space="preserve">4.4.1. Отказаться от принятия исполнения и требовать возмещения убытков в </w:t>
      </w:r>
      <w:proofErr w:type="gramStart"/>
      <w:r w:rsidRPr="00213B1D">
        <w:t>случае</w:t>
      </w:r>
      <w:proofErr w:type="gramEnd"/>
      <w:r w:rsidRPr="00213B1D">
        <w:t>, если Исполнитель не выполнил условия настоящего договора.</w:t>
      </w:r>
    </w:p>
    <w:p w:rsidR="00DD4C2A" w:rsidRPr="00213B1D" w:rsidRDefault="00DD4C2A" w:rsidP="00DD4C2A">
      <w:pPr>
        <w:autoSpaceDE w:val="0"/>
        <w:autoSpaceDN w:val="0"/>
        <w:ind w:right="-1" w:firstLine="709"/>
        <w:jc w:val="both"/>
      </w:pPr>
      <w:r w:rsidRPr="00213B1D">
        <w:t xml:space="preserve">4.4.2. Требовать пересмотра условий расчетов по настоящему Договору в </w:t>
      </w:r>
      <w:proofErr w:type="gramStart"/>
      <w:r w:rsidRPr="00213B1D">
        <w:t>случае</w:t>
      </w:r>
      <w:proofErr w:type="gramEnd"/>
      <w:r w:rsidRPr="00213B1D">
        <w:t xml:space="preserve"> внесения изменений в законодательство Российской Федерации и в нормативные документы Заказчика.</w:t>
      </w:r>
    </w:p>
    <w:p w:rsidR="00DD4C2A" w:rsidRPr="00213B1D" w:rsidRDefault="00DD4C2A" w:rsidP="00DD4C2A">
      <w:pPr>
        <w:autoSpaceDE w:val="0"/>
        <w:autoSpaceDN w:val="0"/>
        <w:ind w:right="-1" w:firstLine="709"/>
        <w:jc w:val="both"/>
      </w:pPr>
      <w:r w:rsidRPr="00213B1D">
        <w:t>4.5. Обо всех изменениях сведений, указанных в разделе 13 настоящего Договора, Стороны обязуются известить друг друга в течение 5 (пяти) рабочих дней с даты их изменения.</w:t>
      </w:r>
    </w:p>
    <w:p w:rsidR="00DD4C2A" w:rsidRPr="00213B1D" w:rsidRDefault="00DD4C2A" w:rsidP="00DD4C2A">
      <w:pPr>
        <w:tabs>
          <w:tab w:val="left" w:pos="6405"/>
        </w:tabs>
        <w:ind w:right="-1"/>
        <w:jc w:val="both"/>
      </w:pPr>
      <w:r w:rsidRPr="00213B1D">
        <w:tab/>
      </w:r>
    </w:p>
    <w:p w:rsidR="00DD4C2A" w:rsidRDefault="00DD4C2A" w:rsidP="00DD4C2A">
      <w:pPr>
        <w:autoSpaceDE w:val="0"/>
        <w:autoSpaceDN w:val="0"/>
        <w:adjustRightInd w:val="0"/>
        <w:ind w:right="-1" w:firstLine="737"/>
        <w:jc w:val="center"/>
        <w:rPr>
          <w:b/>
        </w:rPr>
      </w:pPr>
      <w:r w:rsidRPr="00213B1D">
        <w:rPr>
          <w:b/>
        </w:rPr>
        <w:t>5. Конфиденциальность</w:t>
      </w:r>
    </w:p>
    <w:p w:rsidR="00DD4C2A" w:rsidRPr="00213B1D" w:rsidRDefault="00DD4C2A" w:rsidP="00DD4C2A">
      <w:pPr>
        <w:autoSpaceDE w:val="0"/>
        <w:autoSpaceDN w:val="0"/>
        <w:adjustRightInd w:val="0"/>
        <w:ind w:right="-1" w:firstLine="737"/>
        <w:jc w:val="center"/>
        <w:rPr>
          <w:b/>
        </w:rPr>
      </w:pPr>
    </w:p>
    <w:p w:rsidR="00DD4C2A" w:rsidRPr="00213B1D" w:rsidRDefault="00DD4C2A" w:rsidP="00DD4C2A">
      <w:pPr>
        <w:autoSpaceDE w:val="0"/>
        <w:autoSpaceDN w:val="0"/>
        <w:ind w:right="-1" w:firstLine="709"/>
        <w:jc w:val="both"/>
      </w:pPr>
      <w:r w:rsidRPr="00213B1D">
        <w:t xml:space="preserve">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w:t>
      </w:r>
      <w:r w:rsidRPr="00213B1D">
        <w:lastRenderedPageBreak/>
        <w:t>конфиденциального характера и не использовать эту информацию для целей, не связанных с выполнением обязательств по настоящему Договору.</w:t>
      </w:r>
    </w:p>
    <w:p w:rsidR="00DD4C2A" w:rsidRPr="00213B1D" w:rsidRDefault="00DD4C2A" w:rsidP="00DD4C2A">
      <w:pPr>
        <w:autoSpaceDE w:val="0"/>
        <w:autoSpaceDN w:val="0"/>
        <w:ind w:right="-1" w:firstLine="709"/>
        <w:jc w:val="both"/>
      </w:pPr>
      <w:r w:rsidRPr="00213B1D">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D4C2A" w:rsidRPr="00213B1D" w:rsidRDefault="00DD4C2A" w:rsidP="00DD4C2A">
      <w:pPr>
        <w:autoSpaceDE w:val="0"/>
        <w:autoSpaceDN w:val="0"/>
        <w:ind w:right="-1" w:firstLine="709"/>
        <w:jc w:val="both"/>
      </w:pPr>
      <w:r w:rsidRPr="00213B1D">
        <w:t>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DD4C2A" w:rsidRPr="00213B1D" w:rsidRDefault="00DD4C2A" w:rsidP="00DD4C2A">
      <w:pPr>
        <w:autoSpaceDE w:val="0"/>
        <w:autoSpaceDN w:val="0"/>
        <w:adjustRightInd w:val="0"/>
        <w:ind w:right="-1" w:firstLine="737"/>
        <w:jc w:val="center"/>
        <w:rPr>
          <w:b/>
        </w:rPr>
      </w:pPr>
    </w:p>
    <w:p w:rsidR="00DD4C2A" w:rsidRDefault="00DD4C2A" w:rsidP="00DD4C2A">
      <w:pPr>
        <w:autoSpaceDE w:val="0"/>
        <w:autoSpaceDN w:val="0"/>
        <w:adjustRightInd w:val="0"/>
        <w:ind w:right="-1" w:firstLine="737"/>
        <w:jc w:val="center"/>
        <w:rPr>
          <w:b/>
        </w:rPr>
      </w:pPr>
      <w:r w:rsidRPr="00213B1D">
        <w:rPr>
          <w:b/>
        </w:rPr>
        <w:t>6. Антикоррупционная оговорка</w:t>
      </w:r>
    </w:p>
    <w:p w:rsidR="00DD4C2A" w:rsidRPr="00213B1D" w:rsidRDefault="00DD4C2A" w:rsidP="00DD4C2A">
      <w:pPr>
        <w:autoSpaceDE w:val="0"/>
        <w:autoSpaceDN w:val="0"/>
        <w:adjustRightInd w:val="0"/>
        <w:ind w:right="-1" w:firstLine="737"/>
        <w:jc w:val="center"/>
        <w:rPr>
          <w:b/>
        </w:rPr>
      </w:pPr>
    </w:p>
    <w:p w:rsidR="00DD4C2A" w:rsidRPr="00213B1D" w:rsidRDefault="00DD4C2A" w:rsidP="00DD4C2A">
      <w:pPr>
        <w:autoSpaceDE w:val="0"/>
        <w:autoSpaceDN w:val="0"/>
        <w:ind w:right="-1" w:firstLine="709"/>
        <w:jc w:val="both"/>
      </w:pPr>
      <w:r w:rsidRPr="00213B1D">
        <w:t xml:space="preserve">6.1. </w:t>
      </w:r>
      <w:proofErr w:type="gramStart"/>
      <w:r w:rsidRPr="00213B1D">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D4C2A" w:rsidRPr="00213B1D" w:rsidRDefault="00DD4C2A" w:rsidP="00DD4C2A">
      <w:pPr>
        <w:autoSpaceDE w:val="0"/>
        <w:autoSpaceDN w:val="0"/>
        <w:ind w:right="-1" w:firstLine="709"/>
        <w:jc w:val="both"/>
      </w:pPr>
      <w:r w:rsidRPr="00213B1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D4C2A" w:rsidRDefault="00DD4C2A" w:rsidP="00DD4C2A">
      <w:pPr>
        <w:autoSpaceDE w:val="0"/>
        <w:autoSpaceDN w:val="0"/>
        <w:ind w:right="-1" w:firstLine="709"/>
        <w:jc w:val="both"/>
      </w:pPr>
      <w:r w:rsidRPr="00213B1D">
        <w:t>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аффилированными лицами, работниками или посредниками.</w:t>
      </w:r>
    </w:p>
    <w:p w:rsidR="00DD4C2A" w:rsidRPr="00B6798E" w:rsidRDefault="00DD4C2A" w:rsidP="00DD4C2A">
      <w:pPr>
        <w:widowControl w:val="0"/>
        <w:autoSpaceDE w:val="0"/>
        <w:autoSpaceDN w:val="0"/>
        <w:ind w:firstLine="709"/>
        <w:jc w:val="both"/>
      </w:pPr>
      <w:r w:rsidRPr="00B6798E">
        <w:t xml:space="preserve">Каналы уведомления Заказчика о нарушениях каких-либо положений пункта </w:t>
      </w:r>
      <w:r>
        <w:t>6</w:t>
      </w:r>
      <w:r w:rsidRPr="00B6798E">
        <w:t xml:space="preserve">.1 настоящего раздела </w:t>
      </w:r>
      <w:proofErr w:type="spellStart"/>
      <w:r w:rsidRPr="00B6798E">
        <w:rPr>
          <w:lang w:val="en-US"/>
        </w:rPr>
        <w:t>anticorr</w:t>
      </w:r>
      <w:proofErr w:type="spellEnd"/>
      <w:r w:rsidRPr="00B6798E">
        <w:t>@</w:t>
      </w:r>
      <w:proofErr w:type="spellStart"/>
      <w:r w:rsidRPr="00B6798E">
        <w:rPr>
          <w:lang w:val="en-US"/>
        </w:rPr>
        <w:t>ros</w:t>
      </w:r>
      <w:proofErr w:type="spellEnd"/>
      <w:r w:rsidRPr="00B6798E">
        <w:t>.</w:t>
      </w:r>
      <w:proofErr w:type="spellStart"/>
      <w:r w:rsidRPr="00B6798E">
        <w:rPr>
          <w:lang w:val="en-US"/>
        </w:rPr>
        <w:t>rwtk</w:t>
      </w:r>
      <w:proofErr w:type="spellEnd"/>
      <w:r w:rsidRPr="00B6798E">
        <w:t>.</w:t>
      </w:r>
      <w:proofErr w:type="spellStart"/>
      <w:r w:rsidRPr="00B6798E">
        <w:rPr>
          <w:lang w:val="en-US"/>
        </w:rPr>
        <w:t>ru</w:t>
      </w:r>
      <w:proofErr w:type="spellEnd"/>
      <w:r w:rsidRPr="00B6798E">
        <w:t xml:space="preserve"> </w:t>
      </w:r>
    </w:p>
    <w:p w:rsidR="00DD4C2A" w:rsidRPr="00213B1D" w:rsidRDefault="00DD4C2A" w:rsidP="00DD4C2A">
      <w:pPr>
        <w:autoSpaceDE w:val="0"/>
        <w:autoSpaceDN w:val="0"/>
        <w:ind w:right="-1" w:firstLine="709"/>
        <w:jc w:val="both"/>
      </w:pPr>
      <w:r w:rsidRPr="00213B1D">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213B1D">
        <w:t>с даты получения</w:t>
      </w:r>
      <w:proofErr w:type="gramEnd"/>
      <w:r w:rsidRPr="00213B1D">
        <w:t xml:space="preserve"> письменного уведомления.</w:t>
      </w:r>
    </w:p>
    <w:p w:rsidR="00DD4C2A" w:rsidRPr="00213B1D" w:rsidRDefault="00DD4C2A" w:rsidP="00DD4C2A">
      <w:pPr>
        <w:autoSpaceDE w:val="0"/>
        <w:autoSpaceDN w:val="0"/>
        <w:ind w:right="-1" w:firstLine="709"/>
        <w:jc w:val="both"/>
      </w:pPr>
      <w:r w:rsidRPr="00213B1D">
        <w:t xml:space="preserve">6.3. Стороны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w:t>
      </w:r>
      <w:proofErr w:type="gramStart"/>
      <w:r w:rsidRPr="00213B1D">
        <w:t>целом</w:t>
      </w:r>
      <w:proofErr w:type="gramEnd"/>
      <w:r w:rsidRPr="00213B1D">
        <w:t>, так и для конкретных работников уведомившей Стороны, сообщивших о факте нарушений.</w:t>
      </w:r>
    </w:p>
    <w:p w:rsidR="00DD4C2A" w:rsidRDefault="00DD4C2A" w:rsidP="00DD4C2A">
      <w:pPr>
        <w:autoSpaceDE w:val="0"/>
        <w:autoSpaceDN w:val="0"/>
        <w:ind w:right="-1" w:firstLine="709"/>
        <w:jc w:val="both"/>
      </w:pPr>
      <w:r w:rsidRPr="00213B1D">
        <w:t xml:space="preserve">6.4. В случае подтверждения факта нарушения одной Стороной положений пункта 6.1 настоящего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13B1D">
        <w:t>позднее</w:t>
      </w:r>
      <w:proofErr w:type="gramEnd"/>
      <w:r w:rsidRPr="00213B1D">
        <w:t xml:space="preserve"> чем за 30 (тридцать) календарных дней до даты прекращения действия настоящего Договора.</w:t>
      </w:r>
    </w:p>
    <w:p w:rsidR="00DD4C2A" w:rsidRPr="00213B1D" w:rsidRDefault="00DD4C2A" w:rsidP="00DD4C2A">
      <w:pPr>
        <w:autoSpaceDE w:val="0"/>
        <w:autoSpaceDN w:val="0"/>
        <w:ind w:right="-1" w:firstLine="709"/>
        <w:jc w:val="both"/>
      </w:pPr>
    </w:p>
    <w:p w:rsidR="00DD4C2A" w:rsidRDefault="00DD4C2A" w:rsidP="00DD4C2A">
      <w:pPr>
        <w:autoSpaceDE w:val="0"/>
        <w:autoSpaceDN w:val="0"/>
        <w:ind w:right="-1"/>
        <w:jc w:val="center"/>
        <w:rPr>
          <w:b/>
        </w:rPr>
      </w:pPr>
      <w:r w:rsidRPr="00213B1D">
        <w:rPr>
          <w:b/>
        </w:rPr>
        <w:t>7. Ответственность Сторон</w:t>
      </w:r>
    </w:p>
    <w:p w:rsidR="00DD4C2A" w:rsidRDefault="00DD4C2A" w:rsidP="00DD4C2A">
      <w:pPr>
        <w:autoSpaceDE w:val="0"/>
        <w:autoSpaceDN w:val="0"/>
        <w:ind w:right="-1" w:firstLine="709"/>
        <w:jc w:val="both"/>
      </w:pPr>
    </w:p>
    <w:p w:rsidR="00DD4C2A" w:rsidRPr="00213B1D" w:rsidRDefault="00DD4C2A" w:rsidP="00DD4C2A">
      <w:pPr>
        <w:autoSpaceDE w:val="0"/>
        <w:autoSpaceDN w:val="0"/>
        <w:ind w:right="-1" w:firstLine="709"/>
        <w:jc w:val="both"/>
      </w:pPr>
      <w:r w:rsidRPr="00213B1D">
        <w:t>7.1. Исполнитель несет ответственность перед Заказчиком за действия привлекаемых им к оказанию Услуг третьих лиц как за собственные действия.</w:t>
      </w:r>
    </w:p>
    <w:p w:rsidR="00DD4C2A" w:rsidRPr="00213B1D" w:rsidRDefault="00DD4C2A" w:rsidP="00DD4C2A">
      <w:pPr>
        <w:autoSpaceDE w:val="0"/>
        <w:autoSpaceDN w:val="0"/>
        <w:ind w:right="-1" w:firstLine="709"/>
        <w:jc w:val="both"/>
      </w:pPr>
      <w:r w:rsidRPr="00213B1D">
        <w:t xml:space="preserve">7.2. В случае утраты документации, переданной Исполнителю Заказчиком, сообщения третьим лицам конфиденциальной информации в нарушение раздела 5 настоящего Договора, Исполнитель возмещает Заказчику убытки и </w:t>
      </w:r>
      <w:proofErr w:type="gramStart"/>
      <w:r w:rsidRPr="00213B1D">
        <w:t>оплачивает штраф в</w:t>
      </w:r>
      <w:proofErr w:type="gramEnd"/>
      <w:r w:rsidRPr="00213B1D">
        <w:t xml:space="preserve"> размере 10% от цены </w:t>
      </w:r>
      <w:r w:rsidRPr="00213B1D">
        <w:lastRenderedPageBreak/>
        <w:t>настоящего Договора в течение 10 (десяти) календарных дней с даты предъявления Заказчиком соответствующего требования.</w:t>
      </w:r>
    </w:p>
    <w:p w:rsidR="00DD4C2A" w:rsidRPr="00213B1D" w:rsidRDefault="00DD4C2A" w:rsidP="00DD4C2A">
      <w:pPr>
        <w:autoSpaceDE w:val="0"/>
        <w:autoSpaceDN w:val="0"/>
        <w:ind w:right="-1" w:firstLine="709"/>
        <w:jc w:val="both"/>
      </w:pPr>
      <w:r w:rsidRPr="00213B1D">
        <w:t>7.3.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 от цены настоящего Договора.</w:t>
      </w:r>
    </w:p>
    <w:p w:rsidR="00DD4C2A" w:rsidRPr="00213B1D" w:rsidRDefault="00DD4C2A" w:rsidP="00DD4C2A">
      <w:pPr>
        <w:autoSpaceDE w:val="0"/>
        <w:autoSpaceDN w:val="0"/>
        <w:ind w:right="-1" w:firstLine="709"/>
        <w:jc w:val="both"/>
      </w:pPr>
      <w:r w:rsidRPr="00213B1D">
        <w:t>В случае возникновения при этом у Заказчика каких-либо убытков Исполнитель возмещает такие убытки Заказчику в полном объеме.</w:t>
      </w:r>
    </w:p>
    <w:p w:rsidR="00DD4C2A" w:rsidRPr="00213B1D" w:rsidRDefault="00DD4C2A" w:rsidP="00DD4C2A">
      <w:pPr>
        <w:autoSpaceDE w:val="0"/>
        <w:autoSpaceDN w:val="0"/>
        <w:ind w:right="-1" w:firstLine="709"/>
        <w:jc w:val="both"/>
      </w:pPr>
      <w:r w:rsidRPr="00213B1D">
        <w:t xml:space="preserve">7.5. Перечисленные в </w:t>
      </w:r>
      <w:proofErr w:type="gramStart"/>
      <w:r w:rsidRPr="00213B1D">
        <w:t>настоящем</w:t>
      </w:r>
      <w:proofErr w:type="gramEnd"/>
      <w:r w:rsidRPr="00213B1D">
        <w:t xml:space="preserve">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DD4C2A" w:rsidRPr="00213B1D" w:rsidRDefault="00DD4C2A" w:rsidP="00DD4C2A">
      <w:pPr>
        <w:autoSpaceDE w:val="0"/>
        <w:autoSpaceDN w:val="0"/>
        <w:ind w:right="-1" w:firstLine="709"/>
        <w:jc w:val="both"/>
      </w:pPr>
      <w:r w:rsidRPr="00213B1D">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DD4C2A" w:rsidRPr="00213B1D" w:rsidRDefault="00DD4C2A" w:rsidP="00DD4C2A">
      <w:pPr>
        <w:ind w:right="-1" w:firstLine="570"/>
        <w:jc w:val="both"/>
      </w:pPr>
      <w:r w:rsidRPr="00213B1D">
        <w:tab/>
        <w:t xml:space="preserve">7.6. Неправомерные действия (бездействие) работников Исполнителя, влекут установленную законом ответственность. Вред, причиненный имуществу и работникам Заказчика, другим физическим и юридическим лицам в </w:t>
      </w:r>
      <w:proofErr w:type="gramStart"/>
      <w:r w:rsidRPr="00213B1D">
        <w:t>результате</w:t>
      </w:r>
      <w:proofErr w:type="gramEnd"/>
      <w:r w:rsidRPr="00213B1D">
        <w:t xml:space="preserve"> неправомерных действий (бездействия) работников Исполнителя, подлежит возмещению в порядке, установленном законодательством Российской Федерации. </w:t>
      </w:r>
      <w:proofErr w:type="gramStart"/>
      <w:r w:rsidRPr="00213B1D">
        <w:t>Вред, причиненный имуществу и работникам Заказчика, в результате невыполнения Исполнителем условий настоящего Договора, в том числе вред, причиненный в результате хищения товарно-материальных ценностей по причине взлома на Объекте Заказчика запоров, замков, вследствие необеспечения Исполнителем надлежащей охраны, в случае повреждения имущества Заказчика вследствие ненадлежащего выполнения обязательств подлежит возмещению Исполнителем в полном объеме.</w:t>
      </w:r>
      <w:proofErr w:type="gramEnd"/>
    </w:p>
    <w:p w:rsidR="00DD4C2A" w:rsidRPr="00213B1D" w:rsidRDefault="00DD4C2A" w:rsidP="00DD4C2A">
      <w:pPr>
        <w:shd w:val="clear" w:color="auto" w:fill="FFFFFF"/>
        <w:ind w:right="-1" w:firstLine="570"/>
        <w:jc w:val="both"/>
      </w:pPr>
      <w:r w:rsidRPr="00213B1D">
        <w:tab/>
        <w:t xml:space="preserve">Под возмещаемым Заказчику ущербом понимаются реальные убытки Заказчика в </w:t>
      </w:r>
      <w:proofErr w:type="gramStart"/>
      <w:r w:rsidRPr="00213B1D">
        <w:t>размере</w:t>
      </w:r>
      <w:proofErr w:type="gramEnd"/>
      <w:r w:rsidRPr="00213B1D">
        <w:t xml:space="preserve"> стоимости утраченных или поврежденных материальных ценностей, принадлежащих Заказчику по их остаточной стоимости и упущенной выгоды. Размер ущерба в </w:t>
      </w:r>
      <w:proofErr w:type="gramStart"/>
      <w:r w:rsidRPr="00213B1D">
        <w:t>каждом</w:t>
      </w:r>
      <w:proofErr w:type="gramEnd"/>
      <w:r w:rsidRPr="00213B1D">
        <w:t xml:space="preserve"> конкретном случае определяется Заказчиком, при этом представитель Исполнителя вправе участвовать в инвентаризации и определении размера утраченного либо поврежденного имущества, сверки результатов с данными бухгалтерского учета. Названный ущерб может быть возмещен Исполнителем добровольно либо в претензионном </w:t>
      </w:r>
      <w:proofErr w:type="gramStart"/>
      <w:r w:rsidRPr="00213B1D">
        <w:t>порядке</w:t>
      </w:r>
      <w:proofErr w:type="gramEnd"/>
      <w:r w:rsidRPr="00213B1D">
        <w:t>.</w:t>
      </w:r>
    </w:p>
    <w:p w:rsidR="00DD4C2A" w:rsidRPr="00213B1D" w:rsidRDefault="00DD4C2A" w:rsidP="00DD4C2A">
      <w:pPr>
        <w:ind w:right="-1"/>
        <w:jc w:val="both"/>
      </w:pPr>
      <w:r w:rsidRPr="00213B1D">
        <w:tab/>
        <w:t>7.7.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D4C2A" w:rsidRPr="00213B1D" w:rsidRDefault="00DD4C2A" w:rsidP="00DD4C2A">
      <w:pPr>
        <w:autoSpaceDE w:val="0"/>
        <w:autoSpaceDN w:val="0"/>
        <w:ind w:right="-1" w:firstLine="709"/>
        <w:jc w:val="both"/>
      </w:pPr>
      <w:r w:rsidRPr="00213B1D">
        <w:t>7.8. Уплата Исполнителем неустойки и возмещение убытков не освобождают Исполнителя от выполнения обязательств в натуре по настоящему Договору.</w:t>
      </w:r>
    </w:p>
    <w:p w:rsidR="00DD4C2A" w:rsidRDefault="00DD4C2A" w:rsidP="00DD4C2A">
      <w:pPr>
        <w:autoSpaceDE w:val="0"/>
        <w:autoSpaceDN w:val="0"/>
        <w:ind w:right="-1" w:firstLine="709"/>
        <w:jc w:val="both"/>
        <w:rPr>
          <w:rFonts w:eastAsiaTheme="minorHAnsi"/>
        </w:rPr>
      </w:pPr>
      <w:r w:rsidRPr="00213B1D">
        <w:t xml:space="preserve">7.9. </w:t>
      </w:r>
      <w:r w:rsidRPr="00213B1D">
        <w:rPr>
          <w:rFonts w:eastAsiaTheme="minorHAnsi"/>
        </w:rPr>
        <w:t xml:space="preserve">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w:t>
      </w:r>
      <w:proofErr w:type="gramStart"/>
      <w:r w:rsidRPr="00213B1D">
        <w:rPr>
          <w:rFonts w:eastAsiaTheme="minorHAnsi"/>
        </w:rPr>
        <w:t>соответствии</w:t>
      </w:r>
      <w:proofErr w:type="gramEnd"/>
      <w:r w:rsidRPr="00213B1D">
        <w:rPr>
          <w:rFonts w:eastAsiaTheme="minorHAnsi"/>
        </w:rPr>
        <w:t xml:space="preserve"> с пунктом 1 статьи 317.1 Гражданского кодекса Российской Федерации.</w:t>
      </w:r>
    </w:p>
    <w:p w:rsidR="00DD4C2A" w:rsidRPr="00213B1D" w:rsidRDefault="00DD4C2A" w:rsidP="00DD4C2A">
      <w:pPr>
        <w:autoSpaceDE w:val="0"/>
        <w:autoSpaceDN w:val="0"/>
        <w:ind w:right="-1" w:firstLine="709"/>
        <w:jc w:val="both"/>
      </w:pPr>
    </w:p>
    <w:p w:rsidR="00DD4C2A" w:rsidRDefault="00DD4C2A" w:rsidP="00DD4C2A">
      <w:pPr>
        <w:autoSpaceDE w:val="0"/>
        <w:autoSpaceDN w:val="0"/>
        <w:ind w:right="-1"/>
        <w:jc w:val="center"/>
        <w:rPr>
          <w:b/>
        </w:rPr>
      </w:pPr>
      <w:r w:rsidRPr="00213B1D">
        <w:rPr>
          <w:b/>
        </w:rPr>
        <w:t>8. Обстоятельства непреодолимой силы</w:t>
      </w:r>
    </w:p>
    <w:p w:rsidR="00DD4C2A" w:rsidRPr="00213B1D" w:rsidRDefault="00DD4C2A" w:rsidP="00DD4C2A">
      <w:pPr>
        <w:autoSpaceDE w:val="0"/>
        <w:autoSpaceDN w:val="0"/>
        <w:ind w:right="-1"/>
        <w:jc w:val="center"/>
        <w:rPr>
          <w:b/>
        </w:rPr>
      </w:pPr>
    </w:p>
    <w:p w:rsidR="00DD4C2A" w:rsidRPr="00213B1D" w:rsidRDefault="00DD4C2A" w:rsidP="00DD4C2A">
      <w:pPr>
        <w:autoSpaceDE w:val="0"/>
        <w:autoSpaceDN w:val="0"/>
        <w:ind w:right="-1" w:firstLine="709"/>
        <w:jc w:val="both"/>
      </w:pPr>
      <w:r w:rsidRPr="00213B1D">
        <w:t xml:space="preserve">8.1. </w:t>
      </w:r>
      <w:proofErr w:type="gramStart"/>
      <w:r w:rsidRPr="00213B1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DD4C2A" w:rsidRPr="00213B1D" w:rsidRDefault="00DD4C2A" w:rsidP="00DD4C2A">
      <w:pPr>
        <w:autoSpaceDE w:val="0"/>
        <w:autoSpaceDN w:val="0"/>
        <w:ind w:right="-1" w:firstLine="709"/>
        <w:jc w:val="both"/>
      </w:pPr>
      <w:r w:rsidRPr="00213B1D">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D4C2A" w:rsidRPr="00213B1D" w:rsidRDefault="00DD4C2A" w:rsidP="00DD4C2A">
      <w:pPr>
        <w:autoSpaceDE w:val="0"/>
        <w:autoSpaceDN w:val="0"/>
        <w:ind w:right="-1" w:firstLine="709"/>
        <w:jc w:val="both"/>
      </w:pPr>
      <w:r w:rsidRPr="00213B1D">
        <w:lastRenderedPageBreak/>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D4C2A" w:rsidRPr="00213B1D" w:rsidRDefault="00DD4C2A" w:rsidP="00DD4C2A">
      <w:pPr>
        <w:autoSpaceDE w:val="0"/>
        <w:autoSpaceDN w:val="0"/>
        <w:ind w:right="-1" w:firstLine="709"/>
        <w:jc w:val="both"/>
      </w:pPr>
      <w:r w:rsidRPr="00213B1D">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DD4C2A" w:rsidRPr="00213B1D" w:rsidRDefault="00DD4C2A" w:rsidP="00DD4C2A">
      <w:pPr>
        <w:autoSpaceDE w:val="0"/>
        <w:autoSpaceDN w:val="0"/>
        <w:ind w:right="-1" w:firstLine="709"/>
        <w:jc w:val="both"/>
      </w:pPr>
      <w:r w:rsidRPr="00213B1D">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D4C2A" w:rsidRDefault="00DD4C2A" w:rsidP="00DD4C2A">
      <w:pPr>
        <w:autoSpaceDE w:val="0"/>
        <w:autoSpaceDN w:val="0"/>
        <w:ind w:right="-1" w:firstLine="709"/>
        <w:jc w:val="both"/>
      </w:pPr>
      <w:r w:rsidRPr="00213B1D">
        <w:t xml:space="preserve">8.5. Если обстоятельства непреодолимой силы действуют на протяжении 3 (трех) последовательных месяцев, </w:t>
      </w:r>
      <w:proofErr w:type="gramStart"/>
      <w:r w:rsidRPr="00213B1D">
        <w:t>Договор</w:t>
      </w:r>
      <w:proofErr w:type="gramEnd"/>
      <w:r w:rsidRPr="00213B1D">
        <w:t xml:space="preserve"> может быть расторгнут по соглашению Сторон, либо в одностороннем порядке по инициативе заинтересованной Стороны.</w:t>
      </w:r>
    </w:p>
    <w:p w:rsidR="00DD4C2A" w:rsidRPr="00213B1D" w:rsidRDefault="00DD4C2A" w:rsidP="00DD4C2A">
      <w:pPr>
        <w:autoSpaceDE w:val="0"/>
        <w:autoSpaceDN w:val="0"/>
        <w:ind w:right="-1" w:firstLine="709"/>
        <w:jc w:val="both"/>
      </w:pPr>
    </w:p>
    <w:p w:rsidR="00DD4C2A" w:rsidRDefault="00DD4C2A" w:rsidP="00DD4C2A">
      <w:pPr>
        <w:autoSpaceDE w:val="0"/>
        <w:autoSpaceDN w:val="0"/>
        <w:ind w:right="-1"/>
        <w:jc w:val="center"/>
        <w:rPr>
          <w:b/>
        </w:rPr>
      </w:pPr>
      <w:r w:rsidRPr="00213B1D">
        <w:rPr>
          <w:b/>
        </w:rPr>
        <w:t>9. Разрешение споров</w:t>
      </w:r>
    </w:p>
    <w:p w:rsidR="00DD4C2A" w:rsidRPr="00213B1D" w:rsidRDefault="00DD4C2A" w:rsidP="00DD4C2A">
      <w:pPr>
        <w:autoSpaceDE w:val="0"/>
        <w:autoSpaceDN w:val="0"/>
        <w:ind w:right="-1"/>
        <w:jc w:val="center"/>
        <w:rPr>
          <w:b/>
        </w:rPr>
      </w:pPr>
    </w:p>
    <w:p w:rsidR="00DD4C2A" w:rsidRPr="00213B1D" w:rsidRDefault="00DD4C2A" w:rsidP="00DD4C2A">
      <w:pPr>
        <w:autoSpaceDE w:val="0"/>
        <w:autoSpaceDN w:val="0"/>
        <w:ind w:right="-1" w:firstLine="709"/>
        <w:jc w:val="both"/>
      </w:pPr>
      <w:r w:rsidRPr="00213B1D">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D4C2A" w:rsidRPr="00213B1D" w:rsidRDefault="00DD4C2A" w:rsidP="00DD4C2A">
      <w:pPr>
        <w:autoSpaceDE w:val="0"/>
        <w:autoSpaceDN w:val="0"/>
        <w:ind w:right="-1" w:firstLine="709"/>
        <w:jc w:val="both"/>
      </w:pPr>
      <w:r w:rsidRPr="00213B1D">
        <w:t xml:space="preserve">9.2. Если Стороны не придут к соглашению путем переговоров, все споры рассматриваются в претензионном </w:t>
      </w:r>
      <w:proofErr w:type="gramStart"/>
      <w:r w:rsidRPr="00213B1D">
        <w:t>порядке</w:t>
      </w:r>
      <w:proofErr w:type="gramEnd"/>
      <w:r w:rsidRPr="00213B1D">
        <w:t xml:space="preserve">. Срок рассмотрения претензии - три недели </w:t>
      </w:r>
      <w:proofErr w:type="gramStart"/>
      <w:r w:rsidRPr="00213B1D">
        <w:t>с даты получения</w:t>
      </w:r>
      <w:proofErr w:type="gramEnd"/>
      <w:r w:rsidRPr="00213B1D">
        <w:t xml:space="preserve"> претензии.</w:t>
      </w:r>
    </w:p>
    <w:p w:rsidR="00DD4C2A" w:rsidRDefault="00DD4C2A" w:rsidP="00DD4C2A">
      <w:pPr>
        <w:autoSpaceDE w:val="0"/>
        <w:autoSpaceDN w:val="0"/>
        <w:ind w:right="-1" w:firstLine="709"/>
        <w:jc w:val="both"/>
      </w:pPr>
      <w:r w:rsidRPr="00213B1D">
        <w:t>9.3. В случае</w:t>
      </w:r>
      <w:proofErr w:type="gramStart"/>
      <w:r w:rsidRPr="00213B1D">
        <w:t>,</w:t>
      </w:r>
      <w:proofErr w:type="gramEnd"/>
      <w:r w:rsidRPr="00213B1D">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t>Краснодарского края</w:t>
      </w:r>
      <w:r w:rsidRPr="00213B1D">
        <w:t>.</w:t>
      </w:r>
    </w:p>
    <w:p w:rsidR="00DD4C2A" w:rsidRPr="00213B1D" w:rsidRDefault="00DD4C2A" w:rsidP="00DD4C2A">
      <w:pPr>
        <w:autoSpaceDE w:val="0"/>
        <w:autoSpaceDN w:val="0"/>
        <w:ind w:right="-1" w:firstLine="709"/>
        <w:jc w:val="both"/>
        <w:rPr>
          <w:rFonts w:eastAsiaTheme="minorHAnsi"/>
        </w:rPr>
      </w:pPr>
    </w:p>
    <w:p w:rsidR="00DD4C2A" w:rsidRDefault="00DD4C2A" w:rsidP="00DD4C2A">
      <w:pPr>
        <w:autoSpaceDE w:val="0"/>
        <w:autoSpaceDN w:val="0"/>
        <w:ind w:right="-1"/>
        <w:jc w:val="center"/>
        <w:rPr>
          <w:b/>
        </w:rPr>
      </w:pPr>
      <w:r w:rsidRPr="00213B1D">
        <w:rPr>
          <w:b/>
        </w:rPr>
        <w:t>10. Порядок внесения изменений, дополнений в Договор и его расторжения</w:t>
      </w:r>
    </w:p>
    <w:p w:rsidR="00DD4C2A" w:rsidRPr="00213B1D" w:rsidRDefault="00DD4C2A" w:rsidP="00DD4C2A">
      <w:pPr>
        <w:autoSpaceDE w:val="0"/>
        <w:autoSpaceDN w:val="0"/>
        <w:ind w:right="-1"/>
        <w:jc w:val="center"/>
      </w:pPr>
    </w:p>
    <w:p w:rsidR="00DD4C2A" w:rsidRPr="00213B1D" w:rsidRDefault="00DD4C2A" w:rsidP="00DD4C2A">
      <w:pPr>
        <w:autoSpaceDE w:val="0"/>
        <w:autoSpaceDN w:val="0"/>
        <w:ind w:right="-1" w:firstLine="709"/>
        <w:jc w:val="both"/>
      </w:pPr>
      <w:r w:rsidRPr="00213B1D">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D4C2A" w:rsidRPr="00213B1D" w:rsidRDefault="00DD4C2A" w:rsidP="00DD4C2A">
      <w:pPr>
        <w:autoSpaceDE w:val="0"/>
        <w:autoSpaceDN w:val="0"/>
        <w:ind w:right="-1" w:firstLine="709"/>
        <w:jc w:val="both"/>
      </w:pPr>
      <w:r w:rsidRPr="00213B1D">
        <w:t xml:space="preserve">10.2. Стороны вправе расторгнуть настоящий Договор (отказаться от исполнения настоящего Договора) по основаниям, в </w:t>
      </w:r>
      <w:proofErr w:type="gramStart"/>
      <w:r w:rsidRPr="00213B1D">
        <w:t>порядке</w:t>
      </w:r>
      <w:proofErr w:type="gramEnd"/>
      <w:r w:rsidRPr="00213B1D">
        <w:t xml:space="preserve"> и с применением последствий, предусмотренных настоящим Договором и законодательством Российской Федерации. При этом</w:t>
      </w:r>
      <w:proofErr w:type="gramStart"/>
      <w:r w:rsidRPr="00213B1D">
        <w:t>,</w:t>
      </w:r>
      <w:proofErr w:type="gramEnd"/>
      <w:r w:rsidRPr="00213B1D">
        <w:t xml:space="preserve"> Заказчик вправе в любое время расторгнуть настоящий Договор в одностороннем порядке.</w:t>
      </w:r>
    </w:p>
    <w:p w:rsidR="00DD4C2A" w:rsidRPr="00213B1D" w:rsidRDefault="00DD4C2A" w:rsidP="00DD4C2A">
      <w:pPr>
        <w:autoSpaceDE w:val="0"/>
        <w:autoSpaceDN w:val="0"/>
        <w:ind w:right="-1" w:firstLine="708"/>
        <w:jc w:val="both"/>
      </w:pPr>
      <w:r w:rsidRPr="00213B1D">
        <w:t xml:space="preserve">10.3. Расторжение настоящего Договора в одностороннем </w:t>
      </w:r>
      <w:proofErr w:type="gramStart"/>
      <w:r w:rsidRPr="00213B1D">
        <w:t>порядке</w:t>
      </w:r>
      <w:proofErr w:type="gramEnd"/>
      <w:r w:rsidRPr="00213B1D">
        <w:t xml:space="preserve">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w:t>
      </w:r>
      <w:proofErr w:type="gramStart"/>
      <w:r w:rsidRPr="00213B1D">
        <w:t>уведомлении</w:t>
      </w:r>
      <w:proofErr w:type="gramEnd"/>
      <w:r w:rsidRPr="00213B1D">
        <w:t xml:space="preserve"> о расторжении настоящего Договора.</w:t>
      </w:r>
    </w:p>
    <w:p w:rsidR="00DD4C2A" w:rsidRPr="00213B1D" w:rsidRDefault="00DD4C2A" w:rsidP="00DD4C2A">
      <w:pPr>
        <w:autoSpaceDE w:val="0"/>
        <w:autoSpaceDN w:val="0"/>
        <w:ind w:right="-1" w:firstLine="709"/>
        <w:jc w:val="both"/>
      </w:pPr>
      <w:r w:rsidRPr="00213B1D">
        <w:t xml:space="preserve">10.4. </w:t>
      </w:r>
      <w:proofErr w:type="gramStart"/>
      <w:r w:rsidRPr="00213B1D">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proofErr w:type="gramEnd"/>
    </w:p>
    <w:p w:rsidR="00DD4C2A" w:rsidRDefault="00DD4C2A" w:rsidP="00DD4C2A">
      <w:pPr>
        <w:autoSpaceDE w:val="0"/>
        <w:autoSpaceDN w:val="0"/>
        <w:ind w:right="-1" w:firstLine="709"/>
        <w:jc w:val="both"/>
      </w:pPr>
      <w:r w:rsidRPr="00213B1D">
        <w:t xml:space="preserve">10.5. </w:t>
      </w:r>
      <w:proofErr w:type="gramStart"/>
      <w:r w:rsidRPr="00213B1D">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D4C2A" w:rsidRPr="00213B1D" w:rsidRDefault="00DD4C2A" w:rsidP="00DD4C2A">
      <w:pPr>
        <w:autoSpaceDE w:val="0"/>
        <w:autoSpaceDN w:val="0"/>
        <w:ind w:right="-1" w:firstLine="709"/>
        <w:jc w:val="both"/>
      </w:pPr>
    </w:p>
    <w:p w:rsidR="00DD4C2A" w:rsidRDefault="00DD4C2A" w:rsidP="00DD4C2A">
      <w:pPr>
        <w:autoSpaceDE w:val="0"/>
        <w:autoSpaceDN w:val="0"/>
        <w:ind w:right="-1"/>
        <w:jc w:val="center"/>
        <w:rPr>
          <w:b/>
        </w:rPr>
      </w:pPr>
      <w:r w:rsidRPr="00213B1D">
        <w:rPr>
          <w:b/>
        </w:rPr>
        <w:t>11. Срок действия Договора</w:t>
      </w:r>
    </w:p>
    <w:p w:rsidR="00DD4C2A" w:rsidRPr="00213B1D" w:rsidRDefault="00DD4C2A" w:rsidP="00DD4C2A">
      <w:pPr>
        <w:autoSpaceDE w:val="0"/>
        <w:autoSpaceDN w:val="0"/>
        <w:ind w:right="-1"/>
        <w:jc w:val="center"/>
        <w:rPr>
          <w:b/>
        </w:rPr>
      </w:pPr>
    </w:p>
    <w:p w:rsidR="00DD4C2A" w:rsidRDefault="00DD4C2A" w:rsidP="00DD4C2A">
      <w:pPr>
        <w:autoSpaceDE w:val="0"/>
        <w:autoSpaceDN w:val="0"/>
        <w:ind w:right="-1" w:firstLine="709"/>
        <w:jc w:val="both"/>
        <w:rPr>
          <w:rFonts w:eastAsiaTheme="minorHAnsi"/>
        </w:rPr>
      </w:pPr>
      <w:r w:rsidRPr="00213B1D">
        <w:rPr>
          <w:rFonts w:eastAsiaTheme="minorHAnsi"/>
        </w:rPr>
        <w:t xml:space="preserve">11.1. Настоящий Договор вступает в силу </w:t>
      </w:r>
      <w:proofErr w:type="gramStart"/>
      <w:r w:rsidRPr="00213B1D">
        <w:rPr>
          <w:rFonts w:eastAsiaTheme="minorHAnsi"/>
        </w:rPr>
        <w:t xml:space="preserve">с </w:t>
      </w:r>
      <w:r>
        <w:rPr>
          <w:rFonts w:eastAsiaTheme="minorHAnsi"/>
        </w:rPr>
        <w:t>даты подписания</w:t>
      </w:r>
      <w:proofErr w:type="gramEnd"/>
      <w:r w:rsidRPr="00213B1D">
        <w:rPr>
          <w:rFonts w:eastAsiaTheme="minorHAnsi"/>
        </w:rPr>
        <w:t xml:space="preserve"> и действует</w:t>
      </w:r>
      <w:r>
        <w:t xml:space="preserve"> до 31.12.2018 года</w:t>
      </w:r>
      <w:r w:rsidRPr="00784DBD">
        <w:rPr>
          <w:rFonts w:eastAsiaTheme="minorHAnsi"/>
        </w:rPr>
        <w:t>,</w:t>
      </w:r>
      <w:r>
        <w:rPr>
          <w:rFonts w:eastAsiaTheme="minorHAnsi"/>
        </w:rPr>
        <w:t xml:space="preserve"> </w:t>
      </w:r>
      <w:r w:rsidRPr="00213B1D">
        <w:rPr>
          <w:rFonts w:eastAsiaTheme="minorHAnsi"/>
        </w:rPr>
        <w:t>а в части оплаты – до полного исполнения Сторонами своих обязательств.</w:t>
      </w:r>
    </w:p>
    <w:p w:rsidR="00DD4C2A" w:rsidRPr="00BF3070" w:rsidRDefault="00DD4C2A" w:rsidP="00DD4C2A">
      <w:pPr>
        <w:ind w:right="-1" w:firstLine="709"/>
        <w:jc w:val="both"/>
        <w:rPr>
          <w:rFonts w:eastAsiaTheme="minorHAnsi"/>
        </w:rPr>
      </w:pPr>
      <w:r w:rsidRPr="00BF3070">
        <w:rPr>
          <w:rFonts w:eastAsiaTheme="minorHAnsi"/>
        </w:rPr>
        <w:t xml:space="preserve">11.2.Договор считается исполненным после </w:t>
      </w:r>
      <w:r>
        <w:rPr>
          <w:rFonts w:eastAsiaTheme="minorHAnsi"/>
        </w:rPr>
        <w:t xml:space="preserve">подписания Акта взаиморасчетов, </w:t>
      </w:r>
      <w:r w:rsidRPr="00BF3070">
        <w:rPr>
          <w:rFonts w:eastAsiaTheme="minorHAnsi"/>
        </w:rPr>
        <w:t>подтверждающего факт исполнения договорных обязательств обеими сторонами.</w:t>
      </w:r>
    </w:p>
    <w:p w:rsidR="00DD4C2A" w:rsidRPr="00143703" w:rsidRDefault="00DD4C2A" w:rsidP="00DD4C2A">
      <w:pPr>
        <w:autoSpaceDE w:val="0"/>
        <w:autoSpaceDN w:val="0"/>
        <w:ind w:right="-1" w:firstLine="709"/>
        <w:jc w:val="both"/>
        <w:rPr>
          <w:rFonts w:eastAsiaTheme="minorHAnsi"/>
        </w:rPr>
      </w:pPr>
    </w:p>
    <w:p w:rsidR="00DD4C2A" w:rsidRDefault="00DD4C2A" w:rsidP="00DD4C2A">
      <w:pPr>
        <w:autoSpaceDE w:val="0"/>
        <w:autoSpaceDN w:val="0"/>
        <w:ind w:right="-1"/>
        <w:jc w:val="center"/>
        <w:rPr>
          <w:b/>
        </w:rPr>
      </w:pPr>
      <w:r w:rsidRPr="00213B1D">
        <w:rPr>
          <w:b/>
        </w:rPr>
        <w:t>12. Прочие условия</w:t>
      </w:r>
    </w:p>
    <w:p w:rsidR="00DD4C2A" w:rsidRPr="00213B1D" w:rsidRDefault="00DD4C2A" w:rsidP="00DD4C2A">
      <w:pPr>
        <w:autoSpaceDE w:val="0"/>
        <w:autoSpaceDN w:val="0"/>
        <w:ind w:right="-1"/>
        <w:jc w:val="center"/>
        <w:rPr>
          <w:b/>
        </w:rPr>
      </w:pPr>
    </w:p>
    <w:p w:rsidR="00DD4C2A" w:rsidRPr="00213B1D" w:rsidRDefault="00DD4C2A" w:rsidP="00DD4C2A">
      <w:pPr>
        <w:autoSpaceDE w:val="0"/>
        <w:autoSpaceDN w:val="0"/>
        <w:ind w:right="-1" w:firstLine="709"/>
        <w:jc w:val="both"/>
        <w:rPr>
          <w:i/>
        </w:rPr>
      </w:pPr>
      <w:r w:rsidRPr="00213B1D">
        <w:t>12.1. Все вопросы, не предусмотренные настоящим Договором, регулируются законодательством Российской Федерации.</w:t>
      </w:r>
    </w:p>
    <w:p w:rsidR="00DD4C2A" w:rsidRPr="00213B1D" w:rsidRDefault="00DD4C2A" w:rsidP="00DD4C2A">
      <w:pPr>
        <w:autoSpaceDE w:val="0"/>
        <w:autoSpaceDN w:val="0"/>
        <w:ind w:right="-1" w:firstLine="709"/>
        <w:jc w:val="both"/>
        <w:rPr>
          <w:i/>
        </w:rPr>
      </w:pPr>
      <w:r w:rsidRPr="00213B1D">
        <w:t xml:space="preserve">12.2. Вся переписка по настоящему Договору осуществляется Сторонами по адресам, указанным в </w:t>
      </w:r>
      <w:proofErr w:type="gramStart"/>
      <w:r w:rsidRPr="00213B1D">
        <w:t>разделе</w:t>
      </w:r>
      <w:proofErr w:type="gramEnd"/>
      <w:r w:rsidRPr="00213B1D">
        <w:t xml:space="preserve"> 13 настоящего Договора.</w:t>
      </w:r>
    </w:p>
    <w:p w:rsidR="00DD4C2A" w:rsidRPr="00213B1D" w:rsidRDefault="00DD4C2A" w:rsidP="00DD4C2A">
      <w:pPr>
        <w:autoSpaceDE w:val="0"/>
        <w:autoSpaceDN w:val="0"/>
        <w:ind w:right="-1" w:firstLine="709"/>
        <w:jc w:val="both"/>
      </w:pPr>
      <w:r w:rsidRPr="00213B1D">
        <w:t>12.3. Настоящий Договор составлен в двух экземплярах, имеющих одинаковую силу, по одному экземпляру для каждой из Сторон.</w:t>
      </w:r>
    </w:p>
    <w:p w:rsidR="00DD4C2A" w:rsidRPr="00213B1D" w:rsidRDefault="00DD4C2A" w:rsidP="00DD4C2A">
      <w:pPr>
        <w:autoSpaceDE w:val="0"/>
        <w:autoSpaceDN w:val="0"/>
        <w:ind w:right="-1" w:firstLine="709"/>
        <w:jc w:val="both"/>
      </w:pPr>
      <w:r w:rsidRPr="00213B1D">
        <w:t>12.4. Все приложения к настоящему Договору являются его неотъемлемыми частями.</w:t>
      </w:r>
    </w:p>
    <w:p w:rsidR="00DD4C2A" w:rsidRDefault="00DD4C2A" w:rsidP="00DD4C2A">
      <w:pPr>
        <w:ind w:right="-1"/>
        <w:jc w:val="both"/>
      </w:pPr>
      <w:r w:rsidRPr="00213B1D">
        <w:t>12.5. К настоящему Договору прилагаются:</w:t>
      </w:r>
    </w:p>
    <w:p w:rsidR="00DD4C2A" w:rsidRPr="00213B1D" w:rsidRDefault="00DD4C2A" w:rsidP="00DD4C2A">
      <w:pPr>
        <w:ind w:right="-1"/>
        <w:jc w:val="both"/>
      </w:pPr>
      <w:r w:rsidRPr="00213B1D">
        <w:t>а) приложение № 1 – Дислокация объект</w:t>
      </w:r>
      <w:r>
        <w:t>а</w:t>
      </w:r>
      <w:r w:rsidRPr="00213B1D">
        <w:t xml:space="preserve"> н</w:t>
      </w:r>
      <w:r>
        <w:t xml:space="preserve">едвижимости, </w:t>
      </w:r>
      <w:r w:rsidRPr="00213B1D">
        <w:t xml:space="preserve">объем оказываемых Услуг и расчет их стоимости; </w:t>
      </w:r>
    </w:p>
    <w:p w:rsidR="00DD4C2A" w:rsidRPr="00213B1D" w:rsidRDefault="00DD4C2A" w:rsidP="00DD4C2A">
      <w:pPr>
        <w:ind w:right="-1"/>
        <w:jc w:val="both"/>
      </w:pPr>
      <w:r>
        <w:t>б</w:t>
      </w:r>
      <w:r w:rsidRPr="00213B1D">
        <w:t>) приложение № 3 – Акт сдачи и приемки оказанных услуг.</w:t>
      </w:r>
    </w:p>
    <w:p w:rsidR="00DD4C2A" w:rsidRDefault="00DD4C2A" w:rsidP="00DD4C2A">
      <w:pPr>
        <w:autoSpaceDE w:val="0"/>
        <w:autoSpaceDN w:val="0"/>
        <w:ind w:right="-1" w:firstLine="709"/>
        <w:jc w:val="both"/>
      </w:pPr>
    </w:p>
    <w:p w:rsidR="00DD4C2A" w:rsidRPr="00D21A72" w:rsidRDefault="00DD4C2A" w:rsidP="00DD4C2A">
      <w:pPr>
        <w:autoSpaceDE w:val="0"/>
        <w:autoSpaceDN w:val="0"/>
        <w:ind w:right="-1"/>
        <w:jc w:val="center"/>
        <w:rPr>
          <w:b/>
        </w:rPr>
      </w:pPr>
      <w:r w:rsidRPr="00D21A72">
        <w:rPr>
          <w:b/>
        </w:rPr>
        <w:t xml:space="preserve">13. </w:t>
      </w:r>
      <w:r w:rsidRPr="00213B1D">
        <w:rPr>
          <w:b/>
        </w:rPr>
        <w:t>Юридические адреса и реквизиты Сторон</w:t>
      </w:r>
    </w:p>
    <w:p w:rsidR="00DD4C2A" w:rsidRPr="00213B1D" w:rsidRDefault="00DD4C2A" w:rsidP="00DD4C2A">
      <w:pPr>
        <w:autoSpaceDE w:val="0"/>
        <w:autoSpaceDN w:val="0"/>
        <w:ind w:right="-1" w:firstLine="709"/>
        <w:jc w:val="both"/>
      </w:pPr>
    </w:p>
    <w:tbl>
      <w:tblPr>
        <w:tblStyle w:val="5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DD4C2A" w:rsidRPr="003D0A4D" w:rsidTr="00D9552D">
        <w:trPr>
          <w:trHeight w:val="3676"/>
        </w:trPr>
        <w:tc>
          <w:tcPr>
            <w:tcW w:w="5211" w:type="dxa"/>
          </w:tcPr>
          <w:p w:rsidR="00DD4C2A" w:rsidRPr="003D0A4D" w:rsidRDefault="00DD4C2A" w:rsidP="00D9552D">
            <w:pPr>
              <w:rPr>
                <w:color w:val="000000"/>
              </w:rPr>
            </w:pPr>
            <w:r>
              <w:rPr>
                <w:color w:val="000000"/>
              </w:rPr>
              <w:t>Заказчик</w:t>
            </w:r>
            <w:r w:rsidRPr="003D0A4D">
              <w:rPr>
                <w:color w:val="000000"/>
              </w:rPr>
              <w:t xml:space="preserve">: </w:t>
            </w:r>
            <w:r>
              <w:rPr>
                <w:color w:val="000000"/>
              </w:rPr>
              <w:t xml:space="preserve">Акционерное общество </w:t>
            </w:r>
            <w:r w:rsidRPr="003D0A4D">
              <w:rPr>
                <w:color w:val="000000"/>
              </w:rPr>
              <w:t>«Железнодорожная торговая компания»</w:t>
            </w:r>
          </w:p>
          <w:p w:rsidR="00DD4C2A" w:rsidRPr="003D0A4D" w:rsidRDefault="00DD4C2A" w:rsidP="00D9552D">
            <w:pPr>
              <w:rPr>
                <w:color w:val="000000"/>
              </w:rPr>
            </w:pPr>
            <w:r w:rsidRPr="003D0A4D">
              <w:rPr>
                <w:color w:val="000000"/>
              </w:rPr>
              <w:t xml:space="preserve">107228, г. Москва, ул. </w:t>
            </w:r>
            <w:proofErr w:type="spellStart"/>
            <w:r w:rsidRPr="003D0A4D">
              <w:rPr>
                <w:color w:val="000000"/>
              </w:rPr>
              <w:t>Новорязанская</w:t>
            </w:r>
            <w:proofErr w:type="spellEnd"/>
            <w:r w:rsidRPr="003D0A4D">
              <w:rPr>
                <w:color w:val="000000"/>
              </w:rPr>
              <w:t>, 12</w:t>
            </w:r>
          </w:p>
          <w:p w:rsidR="00DD4C2A" w:rsidRPr="003D0A4D" w:rsidRDefault="00DD4C2A" w:rsidP="00D9552D">
            <w:pPr>
              <w:rPr>
                <w:color w:val="000000"/>
              </w:rPr>
            </w:pPr>
            <w:r w:rsidRPr="003D0A4D">
              <w:rPr>
                <w:color w:val="000000"/>
              </w:rPr>
              <w:t>Ростовский филиал АО «ЖТК»</w:t>
            </w:r>
          </w:p>
          <w:p w:rsidR="00DD4C2A" w:rsidRPr="003D0A4D" w:rsidRDefault="00DD4C2A" w:rsidP="00D9552D">
            <w:pPr>
              <w:rPr>
                <w:color w:val="000000"/>
              </w:rPr>
            </w:pPr>
            <w:r w:rsidRPr="003D0A4D">
              <w:rPr>
                <w:color w:val="000000"/>
              </w:rPr>
              <w:t>344001, г. Ростов-на-Дону, пл. Восстания, 1</w:t>
            </w:r>
          </w:p>
          <w:p w:rsidR="00DD4C2A" w:rsidRPr="003D0A4D" w:rsidRDefault="00DD4C2A" w:rsidP="00D9552D">
            <w:pPr>
              <w:rPr>
                <w:color w:val="000000"/>
              </w:rPr>
            </w:pPr>
            <w:r w:rsidRPr="003D0A4D">
              <w:rPr>
                <w:color w:val="000000"/>
              </w:rPr>
              <w:t>ИНН 7708639622      КПП 616202001</w:t>
            </w:r>
          </w:p>
          <w:p w:rsidR="00DD4C2A" w:rsidRPr="003D0A4D" w:rsidRDefault="00DD4C2A" w:rsidP="00D9552D">
            <w:pPr>
              <w:rPr>
                <w:color w:val="000000"/>
              </w:rPr>
            </w:pPr>
            <w:r w:rsidRPr="003D0A4D">
              <w:rPr>
                <w:color w:val="000000"/>
              </w:rPr>
              <w:t>филиал ПАО «ВТБ» в г. Ростове-на-Дону</w:t>
            </w:r>
          </w:p>
          <w:p w:rsidR="00DD4C2A" w:rsidRPr="003D0A4D" w:rsidRDefault="00DD4C2A" w:rsidP="00D9552D">
            <w:pPr>
              <w:rPr>
                <w:color w:val="000000"/>
              </w:rPr>
            </w:pPr>
            <w:r w:rsidRPr="003D0A4D">
              <w:rPr>
                <w:color w:val="000000"/>
              </w:rPr>
              <w:t>БИК 046015999</w:t>
            </w:r>
          </w:p>
          <w:p w:rsidR="00DD4C2A" w:rsidRPr="003D0A4D" w:rsidRDefault="00DD4C2A" w:rsidP="00D9552D">
            <w:pPr>
              <w:rPr>
                <w:color w:val="000000"/>
              </w:rPr>
            </w:pPr>
            <w:r w:rsidRPr="003D0A4D">
              <w:rPr>
                <w:color w:val="000000"/>
              </w:rPr>
              <w:t xml:space="preserve">к/с 30101810300000000999   </w:t>
            </w:r>
          </w:p>
          <w:p w:rsidR="00DD4C2A" w:rsidRPr="003D0A4D" w:rsidRDefault="00DD4C2A" w:rsidP="00D9552D">
            <w:pPr>
              <w:rPr>
                <w:color w:val="000000"/>
              </w:rPr>
            </w:pPr>
            <w:proofErr w:type="gramStart"/>
            <w:r w:rsidRPr="003D0A4D">
              <w:rPr>
                <w:color w:val="000000"/>
              </w:rPr>
              <w:t>р</w:t>
            </w:r>
            <w:proofErr w:type="gramEnd"/>
            <w:r w:rsidRPr="003D0A4D">
              <w:rPr>
                <w:color w:val="000000"/>
              </w:rPr>
              <w:t>/с 40702810600300004778</w:t>
            </w:r>
          </w:p>
          <w:p w:rsidR="00DD4C2A" w:rsidRPr="003D0A4D" w:rsidRDefault="00DD4C2A" w:rsidP="00D9552D">
            <w:pPr>
              <w:rPr>
                <w:color w:val="000000"/>
              </w:rPr>
            </w:pPr>
            <w:r w:rsidRPr="003D0A4D">
              <w:rPr>
                <w:color w:val="000000"/>
              </w:rPr>
              <w:t>ОКПО 81375880    ОКВЭД 52.1</w:t>
            </w:r>
          </w:p>
          <w:p w:rsidR="00DD4C2A" w:rsidRDefault="00DD4C2A" w:rsidP="00D9552D">
            <w:pPr>
              <w:rPr>
                <w:color w:val="000000"/>
              </w:rPr>
            </w:pPr>
            <w:r w:rsidRPr="003D0A4D">
              <w:rPr>
                <w:color w:val="000000"/>
              </w:rPr>
              <w:t>ОГРН 5077746868403</w:t>
            </w:r>
          </w:p>
          <w:p w:rsidR="00DD4C2A" w:rsidRPr="003E2B50" w:rsidRDefault="00DD4C2A" w:rsidP="00D9552D">
            <w:pPr>
              <w:jc w:val="both"/>
              <w:rPr>
                <w:sz w:val="20"/>
                <w:szCs w:val="20"/>
              </w:rPr>
            </w:pPr>
            <w:r>
              <w:rPr>
                <w:sz w:val="20"/>
                <w:szCs w:val="20"/>
              </w:rPr>
              <w:t>Т</w:t>
            </w:r>
            <w:r w:rsidRPr="003E2B50">
              <w:rPr>
                <w:sz w:val="20"/>
                <w:szCs w:val="20"/>
              </w:rPr>
              <w:t>оргово-производственное объединение</w:t>
            </w:r>
            <w:r>
              <w:rPr>
                <w:sz w:val="20"/>
                <w:szCs w:val="20"/>
              </w:rPr>
              <w:t xml:space="preserve"> «Южное»</w:t>
            </w:r>
          </w:p>
          <w:p w:rsidR="00DD4C2A" w:rsidRPr="003E2B50" w:rsidRDefault="00DD4C2A" w:rsidP="00D9552D">
            <w:pPr>
              <w:jc w:val="both"/>
              <w:rPr>
                <w:sz w:val="20"/>
                <w:szCs w:val="20"/>
              </w:rPr>
            </w:pPr>
            <w:smartTag w:uri="urn:schemas-microsoft-com:office:smarttags" w:element="metricconverter">
              <w:smartTagPr>
                <w:attr w:name="ProductID" w:val="350033, г"/>
              </w:smartTagPr>
              <w:r w:rsidRPr="003E2B50">
                <w:rPr>
                  <w:sz w:val="20"/>
                  <w:szCs w:val="20"/>
                </w:rPr>
                <w:t>350033, г</w:t>
              </w:r>
            </w:smartTag>
            <w:r w:rsidRPr="003E2B50">
              <w:rPr>
                <w:sz w:val="20"/>
                <w:szCs w:val="20"/>
              </w:rPr>
              <w:t xml:space="preserve">. Краснодар, ул. Гоголя, д. 159    </w:t>
            </w:r>
          </w:p>
          <w:p w:rsidR="00DD4C2A" w:rsidRPr="003E2B50" w:rsidRDefault="00DD4C2A" w:rsidP="00D9552D">
            <w:pPr>
              <w:jc w:val="both"/>
              <w:rPr>
                <w:sz w:val="20"/>
                <w:szCs w:val="20"/>
              </w:rPr>
            </w:pPr>
            <w:r w:rsidRPr="003E2B50">
              <w:rPr>
                <w:sz w:val="20"/>
                <w:szCs w:val="20"/>
              </w:rPr>
              <w:t xml:space="preserve">Телефоны (8-861) 262-16-48, 214-77-46                      </w:t>
            </w:r>
          </w:p>
          <w:p w:rsidR="00DD4C2A" w:rsidRPr="003E2B50" w:rsidRDefault="00DD4C2A" w:rsidP="00D9552D">
            <w:pPr>
              <w:jc w:val="both"/>
              <w:rPr>
                <w:sz w:val="20"/>
                <w:szCs w:val="20"/>
              </w:rPr>
            </w:pPr>
            <w:r w:rsidRPr="003E2B50">
              <w:rPr>
                <w:sz w:val="20"/>
                <w:szCs w:val="20"/>
              </w:rPr>
              <w:t xml:space="preserve">Тел./факс  (8-861) 255-46-20, 214-75-58                        </w:t>
            </w:r>
          </w:p>
          <w:p w:rsidR="00DD4C2A" w:rsidRPr="003D0A4D" w:rsidRDefault="00DD4C2A" w:rsidP="00D9552D">
            <w:pPr>
              <w:rPr>
                <w:color w:val="000000"/>
              </w:rPr>
            </w:pPr>
            <w:r w:rsidRPr="003E2B50">
              <w:rPr>
                <w:sz w:val="20"/>
                <w:szCs w:val="20"/>
              </w:rPr>
              <w:t xml:space="preserve"> E-</w:t>
            </w:r>
            <w:proofErr w:type="spellStart"/>
            <w:r w:rsidRPr="003E2B50">
              <w:rPr>
                <w:sz w:val="20"/>
                <w:szCs w:val="20"/>
              </w:rPr>
              <w:t>mail</w:t>
            </w:r>
            <w:proofErr w:type="spellEnd"/>
            <w:r w:rsidRPr="003E2B50">
              <w:rPr>
                <w:sz w:val="20"/>
                <w:szCs w:val="20"/>
              </w:rPr>
              <w:t xml:space="preserve">: </w:t>
            </w:r>
            <w:hyperlink r:id="rId13" w:history="1">
              <w:r w:rsidRPr="003E2B50">
                <w:rPr>
                  <w:sz w:val="20"/>
                  <w:szCs w:val="20"/>
                </w:rPr>
                <w:t>rdcrs@mail.ru</w:t>
              </w:r>
            </w:hyperlink>
            <w:r w:rsidRPr="003E2B50">
              <w:rPr>
                <w:sz w:val="20"/>
                <w:szCs w:val="20"/>
              </w:rPr>
              <w:t xml:space="preserve">                 </w:t>
            </w:r>
          </w:p>
          <w:p w:rsidR="00DD4C2A" w:rsidRPr="003D0A4D" w:rsidRDefault="00DD4C2A" w:rsidP="00D9552D">
            <w:pPr>
              <w:rPr>
                <w:color w:val="000000"/>
              </w:rPr>
            </w:pPr>
          </w:p>
        </w:tc>
        <w:tc>
          <w:tcPr>
            <w:tcW w:w="4678" w:type="dxa"/>
          </w:tcPr>
          <w:p w:rsidR="00DD4C2A" w:rsidRPr="003D0A4D" w:rsidRDefault="00DD4C2A" w:rsidP="00D9552D">
            <w:pPr>
              <w:rPr>
                <w:color w:val="000000"/>
              </w:rPr>
            </w:pPr>
            <w:r>
              <w:rPr>
                <w:color w:val="000000"/>
              </w:rPr>
              <w:t>Исполнитель</w:t>
            </w:r>
            <w:r w:rsidRPr="003D0A4D">
              <w:rPr>
                <w:color w:val="000000"/>
              </w:rPr>
              <w:t xml:space="preserve">: </w:t>
            </w:r>
          </w:p>
          <w:p w:rsidR="00DD4C2A" w:rsidRPr="003D0A4D" w:rsidRDefault="00DD4C2A" w:rsidP="00D9552D">
            <w:pPr>
              <w:rPr>
                <w:color w:val="000000"/>
              </w:rPr>
            </w:pPr>
            <w:r w:rsidRPr="003D0A4D">
              <w:rPr>
                <w:color w:val="000000"/>
              </w:rPr>
              <w:t xml:space="preserve"> </w:t>
            </w:r>
          </w:p>
        </w:tc>
      </w:tr>
    </w:tbl>
    <w:p w:rsidR="00DD4C2A" w:rsidRPr="003D0A4D" w:rsidRDefault="00DD4C2A" w:rsidP="00DD4C2A">
      <w:pPr>
        <w:rPr>
          <w:color w:val="000000"/>
        </w:rPr>
      </w:pPr>
    </w:p>
    <w:p w:rsidR="00DD4C2A" w:rsidRPr="003D0A4D" w:rsidRDefault="00DD4C2A" w:rsidP="00DD4C2A">
      <w:pPr>
        <w:rPr>
          <w:color w:val="000000"/>
        </w:rPr>
      </w:pPr>
      <w:r w:rsidRPr="003D0A4D">
        <w:rPr>
          <w:color w:val="000000"/>
        </w:rPr>
        <w:t>от </w:t>
      </w:r>
      <w:r>
        <w:rPr>
          <w:color w:val="000000"/>
        </w:rPr>
        <w:t>Заказчика</w:t>
      </w:r>
      <w:r w:rsidRPr="003D0A4D">
        <w:rPr>
          <w:color w:val="000000"/>
        </w:rPr>
        <w:tab/>
      </w:r>
      <w:r w:rsidRPr="003D0A4D">
        <w:rPr>
          <w:color w:val="000000"/>
        </w:rPr>
        <w:tab/>
      </w:r>
      <w:r w:rsidRPr="003D0A4D">
        <w:rPr>
          <w:color w:val="000000"/>
        </w:rPr>
        <w:tab/>
      </w:r>
      <w:r w:rsidRPr="003D0A4D">
        <w:rPr>
          <w:color w:val="000000"/>
        </w:rPr>
        <w:tab/>
      </w:r>
      <w:r w:rsidRPr="003D0A4D">
        <w:rPr>
          <w:color w:val="000000"/>
        </w:rPr>
        <w:tab/>
      </w:r>
      <w:r>
        <w:rPr>
          <w:color w:val="000000"/>
        </w:rPr>
        <w:t xml:space="preserve">              </w:t>
      </w:r>
      <w:r w:rsidRPr="003D0A4D">
        <w:rPr>
          <w:color w:val="000000"/>
        </w:rPr>
        <w:t>от </w:t>
      </w:r>
      <w:r>
        <w:rPr>
          <w:color w:val="000000"/>
        </w:rPr>
        <w:t>Исполнителя</w:t>
      </w:r>
    </w:p>
    <w:p w:rsidR="00DD4C2A" w:rsidRPr="003D0A4D" w:rsidRDefault="00DD4C2A" w:rsidP="00DD4C2A">
      <w:pPr>
        <w:rPr>
          <w:color w:val="000000"/>
        </w:rPr>
      </w:pPr>
    </w:p>
    <w:p w:rsidR="00DD4C2A" w:rsidRPr="003D0A4D" w:rsidRDefault="00DD4C2A" w:rsidP="00DD4C2A">
      <w:pPr>
        <w:rPr>
          <w:color w:val="000000"/>
        </w:rPr>
      </w:pPr>
      <w:r w:rsidRPr="003D0A4D">
        <w:rPr>
          <w:color w:val="000000"/>
        </w:rPr>
        <w:t>________________/</w:t>
      </w:r>
      <w:r>
        <w:rPr>
          <w:color w:val="000000"/>
        </w:rPr>
        <w:t>Селиванов Д.Д./</w:t>
      </w:r>
      <w:r w:rsidRPr="003D0A4D">
        <w:rPr>
          <w:color w:val="000000"/>
        </w:rPr>
        <w:t xml:space="preserve">        </w:t>
      </w:r>
      <w:r>
        <w:rPr>
          <w:color w:val="000000"/>
        </w:rPr>
        <w:tab/>
        <w:t xml:space="preserve">   </w:t>
      </w:r>
      <w:r w:rsidRPr="003D0A4D">
        <w:rPr>
          <w:color w:val="000000"/>
        </w:rPr>
        <w:t xml:space="preserve">_____________/______________./ </w:t>
      </w:r>
    </w:p>
    <w:p w:rsidR="00DD4C2A" w:rsidRPr="003D0A4D" w:rsidRDefault="00DD4C2A" w:rsidP="00DD4C2A">
      <w:pPr>
        <w:rPr>
          <w:color w:val="000000"/>
        </w:rPr>
      </w:pPr>
      <w:r w:rsidRPr="003D0A4D">
        <w:rPr>
          <w:color w:val="000000"/>
        </w:rPr>
        <w:t xml:space="preserve">      </w:t>
      </w:r>
      <w:r>
        <w:rPr>
          <w:color w:val="000000"/>
        </w:rPr>
        <w:t xml:space="preserve"> </w:t>
      </w:r>
    </w:p>
    <w:p w:rsidR="00DD4C2A" w:rsidRPr="003D0A4D" w:rsidRDefault="00DD4C2A" w:rsidP="00DD4C2A">
      <w:pPr>
        <w:rPr>
          <w:color w:val="000000"/>
        </w:rPr>
      </w:pPr>
      <w:r w:rsidRPr="003D0A4D">
        <w:rPr>
          <w:color w:val="000000"/>
        </w:rPr>
        <w:t xml:space="preserve">М.П.                          </w:t>
      </w:r>
      <w:r w:rsidRPr="003D0A4D">
        <w:rPr>
          <w:color w:val="000000"/>
        </w:rPr>
        <w:tab/>
      </w:r>
      <w:r w:rsidRPr="003D0A4D">
        <w:rPr>
          <w:color w:val="000000"/>
        </w:rPr>
        <w:tab/>
      </w:r>
      <w:r w:rsidRPr="003D0A4D">
        <w:rPr>
          <w:color w:val="000000"/>
        </w:rPr>
        <w:tab/>
      </w:r>
      <w:r w:rsidRPr="003D0A4D">
        <w:rPr>
          <w:color w:val="000000"/>
        </w:rPr>
        <w:tab/>
      </w:r>
      <w:r>
        <w:rPr>
          <w:color w:val="000000"/>
        </w:rPr>
        <w:tab/>
        <w:t xml:space="preserve">   </w:t>
      </w:r>
      <w:r w:rsidRPr="003D0A4D">
        <w:rPr>
          <w:color w:val="000000"/>
        </w:rPr>
        <w:t>М.П.</w:t>
      </w:r>
    </w:p>
    <w:p w:rsidR="00E557FA" w:rsidRDefault="00E557FA" w:rsidP="00E557FA">
      <w:pPr>
        <w:widowControl w:val="0"/>
        <w:rPr>
          <w:color w:val="000000"/>
          <w:sz w:val="22"/>
          <w:szCs w:val="22"/>
        </w:rPr>
      </w:pPr>
      <w:r w:rsidRPr="00BC61BF">
        <w:rPr>
          <w:color w:val="000000"/>
          <w:sz w:val="22"/>
          <w:szCs w:val="22"/>
        </w:rPr>
        <w:t xml:space="preserve">                       </w:t>
      </w:r>
    </w:p>
    <w:p w:rsidR="00E557FA" w:rsidRDefault="00E557FA" w:rsidP="00E557FA">
      <w:pPr>
        <w:widowControl w:val="0"/>
        <w:rPr>
          <w:color w:val="000000"/>
          <w:sz w:val="22"/>
          <w:szCs w:val="22"/>
        </w:rPr>
      </w:pPr>
    </w:p>
    <w:p w:rsidR="00E557FA" w:rsidRDefault="00E557FA" w:rsidP="00E557FA">
      <w:pPr>
        <w:widowControl w:val="0"/>
        <w:rPr>
          <w:color w:val="000000"/>
          <w:sz w:val="22"/>
          <w:szCs w:val="22"/>
        </w:rPr>
      </w:pPr>
    </w:p>
    <w:p w:rsidR="00E557FA" w:rsidRDefault="00E557FA" w:rsidP="00E557FA">
      <w:pPr>
        <w:widowControl w:val="0"/>
        <w:rPr>
          <w:color w:val="000000"/>
          <w:sz w:val="22"/>
          <w:szCs w:val="22"/>
        </w:rPr>
      </w:pPr>
    </w:p>
    <w:p w:rsidR="00E557FA" w:rsidRDefault="00E557FA" w:rsidP="00E557FA">
      <w:pPr>
        <w:widowControl w:val="0"/>
        <w:rPr>
          <w:color w:val="000000"/>
          <w:sz w:val="22"/>
          <w:szCs w:val="22"/>
        </w:rPr>
      </w:pPr>
    </w:p>
    <w:p w:rsidR="00E557FA" w:rsidRDefault="00E557FA" w:rsidP="00E557FA">
      <w:pPr>
        <w:widowControl w:val="0"/>
        <w:rPr>
          <w:color w:val="000000"/>
          <w:sz w:val="22"/>
          <w:szCs w:val="22"/>
        </w:rPr>
      </w:pPr>
    </w:p>
    <w:p w:rsidR="00E557FA" w:rsidRDefault="00E557FA" w:rsidP="00E557FA">
      <w:pPr>
        <w:widowControl w:val="0"/>
        <w:rPr>
          <w:color w:val="000000"/>
          <w:sz w:val="22"/>
          <w:szCs w:val="22"/>
        </w:rPr>
      </w:pPr>
    </w:p>
    <w:p w:rsidR="00E557FA" w:rsidRPr="00AF00E9" w:rsidRDefault="00E557FA" w:rsidP="00E557FA">
      <w:pPr>
        <w:pStyle w:val="afff2"/>
        <w:ind w:left="5670" w:right="0"/>
        <w:rPr>
          <w:rFonts w:ascii="Times New Roman" w:hAnsi="Times New Roman"/>
          <w:bCs/>
          <w:spacing w:val="1"/>
          <w:sz w:val="24"/>
        </w:rPr>
      </w:pPr>
      <w:r w:rsidRPr="00AF00E9">
        <w:rPr>
          <w:rFonts w:ascii="Times New Roman" w:hAnsi="Times New Roman"/>
          <w:bCs/>
          <w:spacing w:val="1"/>
          <w:sz w:val="24"/>
        </w:rPr>
        <w:t>Приложение № 1</w:t>
      </w:r>
    </w:p>
    <w:p w:rsidR="00E557FA" w:rsidRPr="00AF00E9" w:rsidRDefault="00E557FA" w:rsidP="00E557FA">
      <w:pPr>
        <w:pStyle w:val="afff2"/>
        <w:ind w:left="5670" w:right="0"/>
        <w:rPr>
          <w:rFonts w:ascii="Times New Roman" w:hAnsi="Times New Roman"/>
          <w:bCs/>
          <w:spacing w:val="1"/>
          <w:sz w:val="24"/>
        </w:rPr>
      </w:pPr>
      <w:r w:rsidRPr="00AF00E9">
        <w:rPr>
          <w:rFonts w:ascii="Times New Roman" w:hAnsi="Times New Roman"/>
          <w:bCs/>
          <w:spacing w:val="1"/>
          <w:sz w:val="24"/>
        </w:rPr>
        <w:t xml:space="preserve">к Договору№ </w:t>
      </w:r>
    </w:p>
    <w:p w:rsidR="00E557FA" w:rsidRPr="00AF00E9" w:rsidRDefault="00E557FA" w:rsidP="00E557FA">
      <w:pPr>
        <w:pStyle w:val="afff2"/>
        <w:ind w:left="5670" w:right="0"/>
        <w:rPr>
          <w:rFonts w:ascii="Times New Roman" w:hAnsi="Times New Roman"/>
          <w:bCs/>
          <w:spacing w:val="1"/>
          <w:sz w:val="24"/>
        </w:rPr>
      </w:pPr>
      <w:r w:rsidRPr="00AF00E9">
        <w:rPr>
          <w:rFonts w:ascii="Times New Roman" w:hAnsi="Times New Roman"/>
          <w:bCs/>
          <w:spacing w:val="1"/>
          <w:sz w:val="24"/>
        </w:rPr>
        <w:t>от «_____» ______________ 2018 г.</w:t>
      </w:r>
    </w:p>
    <w:p w:rsidR="00E557FA" w:rsidRPr="00AF00E9" w:rsidRDefault="00E557FA" w:rsidP="00E557FA">
      <w:pPr>
        <w:pStyle w:val="afff2"/>
        <w:ind w:left="0" w:right="0"/>
        <w:jc w:val="left"/>
        <w:rPr>
          <w:rFonts w:ascii="Times New Roman" w:hAnsi="Times New Roman"/>
          <w:bCs/>
          <w:spacing w:val="1"/>
          <w:sz w:val="24"/>
        </w:rPr>
      </w:pPr>
    </w:p>
    <w:p w:rsidR="00DD4C2A" w:rsidRPr="00103EE3" w:rsidRDefault="00DD4C2A" w:rsidP="00DD4C2A">
      <w:pPr>
        <w:pStyle w:val="afff2"/>
        <w:ind w:left="0" w:right="0"/>
        <w:jc w:val="center"/>
        <w:rPr>
          <w:rFonts w:ascii="Times New Roman" w:hAnsi="Times New Roman"/>
          <w:sz w:val="24"/>
          <w:szCs w:val="24"/>
        </w:rPr>
      </w:pPr>
      <w:r w:rsidRPr="00103EE3">
        <w:rPr>
          <w:rFonts w:ascii="Times New Roman" w:hAnsi="Times New Roman"/>
          <w:sz w:val="24"/>
          <w:szCs w:val="24"/>
        </w:rPr>
        <w:t xml:space="preserve">Дислокация объекта недвижимости, объем оказываемых </w:t>
      </w:r>
      <w:r>
        <w:rPr>
          <w:rFonts w:ascii="Times New Roman" w:hAnsi="Times New Roman"/>
          <w:sz w:val="24"/>
          <w:szCs w:val="24"/>
        </w:rPr>
        <w:t>у</w:t>
      </w:r>
      <w:r w:rsidRPr="00103EE3">
        <w:rPr>
          <w:rFonts w:ascii="Times New Roman" w:hAnsi="Times New Roman"/>
          <w:sz w:val="24"/>
          <w:szCs w:val="24"/>
        </w:rPr>
        <w:t>слуг и расчет их стоимости</w:t>
      </w:r>
    </w:p>
    <w:p w:rsidR="00E557FA" w:rsidRPr="00FE0562" w:rsidRDefault="00E557FA" w:rsidP="00E557FA">
      <w:pPr>
        <w:pStyle w:val="afff2"/>
        <w:ind w:left="0" w:right="0"/>
        <w:jc w:val="center"/>
        <w:rPr>
          <w:bCs/>
          <w:spacing w:val="1"/>
          <w:sz w:val="24"/>
        </w:r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
        <w:gridCol w:w="1933"/>
        <w:gridCol w:w="1742"/>
        <w:gridCol w:w="1740"/>
        <w:gridCol w:w="1452"/>
        <w:gridCol w:w="1448"/>
        <w:gridCol w:w="1409"/>
      </w:tblGrid>
      <w:tr w:rsidR="00E557FA" w:rsidRPr="00FE0562" w:rsidTr="00E557FA">
        <w:trPr>
          <w:cantSplit/>
          <w:trHeight w:val="1639"/>
        </w:trPr>
        <w:tc>
          <w:tcPr>
            <w:tcW w:w="204" w:type="pct"/>
            <w:vAlign w:val="center"/>
          </w:tcPr>
          <w:p w:rsidR="00E557FA" w:rsidRPr="00FE0562" w:rsidRDefault="00E557FA" w:rsidP="0009760E">
            <w:pPr>
              <w:jc w:val="center"/>
              <w:rPr>
                <w:color w:val="000000"/>
              </w:rPr>
            </w:pPr>
            <w:r w:rsidRPr="00FE0562">
              <w:rPr>
                <w:color w:val="000000"/>
              </w:rPr>
              <w:t>№</w:t>
            </w:r>
          </w:p>
        </w:tc>
        <w:tc>
          <w:tcPr>
            <w:tcW w:w="954" w:type="pct"/>
            <w:vAlign w:val="center"/>
          </w:tcPr>
          <w:p w:rsidR="00E557FA" w:rsidRPr="00FE0562" w:rsidRDefault="00E557FA" w:rsidP="0009760E">
            <w:pPr>
              <w:jc w:val="center"/>
              <w:rPr>
                <w:color w:val="000000"/>
              </w:rPr>
            </w:pPr>
            <w:r w:rsidRPr="00FE0562">
              <w:rPr>
                <w:color w:val="000000"/>
              </w:rPr>
              <w:t>Наименование объекта</w:t>
            </w:r>
          </w:p>
        </w:tc>
        <w:tc>
          <w:tcPr>
            <w:tcW w:w="859" w:type="pct"/>
            <w:vAlign w:val="center"/>
          </w:tcPr>
          <w:p w:rsidR="00E557FA" w:rsidRPr="00FE0562" w:rsidRDefault="00E557FA" w:rsidP="0009760E">
            <w:pPr>
              <w:jc w:val="center"/>
              <w:rPr>
                <w:color w:val="000000"/>
              </w:rPr>
            </w:pPr>
            <w:r w:rsidRPr="00FE0562">
              <w:rPr>
                <w:color w:val="000000"/>
              </w:rPr>
              <w:t>Место расположения объекта</w:t>
            </w:r>
          </w:p>
        </w:tc>
        <w:tc>
          <w:tcPr>
            <w:tcW w:w="858" w:type="pct"/>
            <w:shd w:val="clear" w:color="auto" w:fill="auto"/>
            <w:vAlign w:val="center"/>
          </w:tcPr>
          <w:p w:rsidR="00E557FA" w:rsidRPr="00FE0562" w:rsidRDefault="00E557FA" w:rsidP="0009760E">
            <w:pPr>
              <w:ind w:left="-107" w:firstLine="107"/>
              <w:jc w:val="center"/>
              <w:rPr>
                <w:color w:val="000000"/>
              </w:rPr>
            </w:pPr>
            <w:r w:rsidRPr="00FE0562">
              <w:rPr>
                <w:color w:val="000000"/>
              </w:rPr>
              <w:t>Кол-во охранников, находящихся на объекте</w:t>
            </w:r>
          </w:p>
        </w:tc>
        <w:tc>
          <w:tcPr>
            <w:tcW w:w="716" w:type="pct"/>
            <w:vAlign w:val="center"/>
          </w:tcPr>
          <w:p w:rsidR="00E557FA" w:rsidRPr="00FE0562" w:rsidRDefault="00E557FA" w:rsidP="0009760E">
            <w:pPr>
              <w:jc w:val="center"/>
              <w:rPr>
                <w:color w:val="000000"/>
              </w:rPr>
            </w:pPr>
            <w:r w:rsidRPr="00FE0562">
              <w:rPr>
                <w:color w:val="000000"/>
              </w:rPr>
              <w:t>График охраны</w:t>
            </w:r>
          </w:p>
        </w:tc>
        <w:tc>
          <w:tcPr>
            <w:tcW w:w="714" w:type="pct"/>
            <w:shd w:val="clear" w:color="auto" w:fill="auto"/>
            <w:vAlign w:val="center"/>
          </w:tcPr>
          <w:p w:rsidR="00E557FA" w:rsidRPr="00FE0562" w:rsidRDefault="00E557FA" w:rsidP="0009760E">
            <w:pPr>
              <w:rPr>
                <w:color w:val="000000"/>
              </w:rPr>
            </w:pPr>
            <w:r>
              <w:t xml:space="preserve">Стоимость услуг за 1 месяц </w:t>
            </w:r>
            <w:r w:rsidRPr="00314006">
              <w:t xml:space="preserve"> (руб. без НДС</w:t>
            </w:r>
          </w:p>
        </w:tc>
        <w:tc>
          <w:tcPr>
            <w:tcW w:w="695" w:type="pct"/>
            <w:vAlign w:val="center"/>
          </w:tcPr>
          <w:p w:rsidR="00E557FA" w:rsidRPr="00314006" w:rsidRDefault="00E557FA" w:rsidP="0009760E">
            <w:pPr>
              <w:rPr>
                <w:color w:val="000000"/>
              </w:rPr>
            </w:pPr>
            <w:r>
              <w:t xml:space="preserve"> Общая Стоимость услуг </w:t>
            </w:r>
            <w:r w:rsidRPr="00314006">
              <w:t xml:space="preserve"> (руб. без НДС)</w:t>
            </w:r>
          </w:p>
        </w:tc>
      </w:tr>
      <w:tr w:rsidR="00E557FA" w:rsidRPr="00FE0562" w:rsidTr="00E557FA">
        <w:trPr>
          <w:cantSplit/>
          <w:trHeight w:val="1870"/>
        </w:trPr>
        <w:tc>
          <w:tcPr>
            <w:tcW w:w="204" w:type="pct"/>
            <w:vAlign w:val="center"/>
          </w:tcPr>
          <w:p w:rsidR="00E557FA" w:rsidRPr="00FE0562" w:rsidRDefault="00E557FA" w:rsidP="00E557FA">
            <w:pPr>
              <w:rPr>
                <w:color w:val="000000"/>
              </w:rPr>
            </w:pPr>
            <w:r w:rsidRPr="00FE0562">
              <w:rPr>
                <w:color w:val="000000"/>
              </w:rPr>
              <w:t>1</w:t>
            </w:r>
          </w:p>
        </w:tc>
        <w:tc>
          <w:tcPr>
            <w:tcW w:w="954" w:type="pct"/>
            <w:vAlign w:val="center"/>
          </w:tcPr>
          <w:p w:rsidR="00E557FA" w:rsidRDefault="00E557FA" w:rsidP="00E557FA">
            <w:pPr>
              <w:spacing w:line="276" w:lineRule="auto"/>
              <w:rPr>
                <w:color w:val="000000"/>
                <w:lang w:eastAsia="en-US"/>
              </w:rPr>
            </w:pPr>
            <w:proofErr w:type="spellStart"/>
            <w:r>
              <w:rPr>
                <w:color w:val="000000"/>
                <w:lang w:eastAsia="en-US"/>
              </w:rPr>
              <w:t>Белореченский</w:t>
            </w:r>
            <w:proofErr w:type="spellEnd"/>
            <w:r>
              <w:rPr>
                <w:color w:val="000000"/>
                <w:lang w:eastAsia="en-US"/>
              </w:rPr>
              <w:t xml:space="preserve"> ХЗ</w:t>
            </w:r>
          </w:p>
        </w:tc>
        <w:tc>
          <w:tcPr>
            <w:tcW w:w="859" w:type="pct"/>
            <w:vAlign w:val="center"/>
          </w:tcPr>
          <w:p w:rsidR="00E557FA" w:rsidRDefault="00E557FA" w:rsidP="00E557FA">
            <w:pPr>
              <w:spacing w:line="276" w:lineRule="auto"/>
              <w:rPr>
                <w:bCs/>
                <w:sz w:val="20"/>
                <w:szCs w:val="20"/>
                <w:lang w:eastAsia="en-US"/>
              </w:rPr>
            </w:pPr>
            <w:r>
              <w:rPr>
                <w:bCs/>
                <w:sz w:val="20"/>
                <w:szCs w:val="20"/>
                <w:lang w:eastAsia="en-US"/>
              </w:rPr>
              <w:t>Краснодарский край, г. Белореченск, ул. Аэродромная, 17</w:t>
            </w:r>
          </w:p>
        </w:tc>
        <w:tc>
          <w:tcPr>
            <w:tcW w:w="858" w:type="pct"/>
            <w:shd w:val="clear" w:color="auto" w:fill="auto"/>
            <w:vAlign w:val="center"/>
          </w:tcPr>
          <w:p w:rsidR="00E557FA" w:rsidRPr="00FE0562" w:rsidRDefault="00E557FA" w:rsidP="00E557FA">
            <w:pPr>
              <w:jc w:val="center"/>
              <w:rPr>
                <w:color w:val="000000"/>
              </w:rPr>
            </w:pPr>
            <w:r w:rsidRPr="00FE0562">
              <w:rPr>
                <w:color w:val="000000"/>
              </w:rPr>
              <w:t>1</w:t>
            </w:r>
          </w:p>
        </w:tc>
        <w:tc>
          <w:tcPr>
            <w:tcW w:w="716" w:type="pct"/>
            <w:vAlign w:val="center"/>
          </w:tcPr>
          <w:p w:rsidR="00E557FA" w:rsidRPr="00FE0562" w:rsidRDefault="00E557FA" w:rsidP="00E557FA">
            <w:pPr>
              <w:jc w:val="center"/>
              <w:rPr>
                <w:color w:val="000000"/>
              </w:rPr>
            </w:pPr>
            <w:r w:rsidRPr="00FE0562">
              <w:rPr>
                <w:color w:val="000000"/>
              </w:rPr>
              <w:t>круглосуточно</w:t>
            </w:r>
          </w:p>
        </w:tc>
        <w:tc>
          <w:tcPr>
            <w:tcW w:w="714" w:type="pct"/>
            <w:shd w:val="clear" w:color="auto" w:fill="auto"/>
            <w:vAlign w:val="center"/>
          </w:tcPr>
          <w:p w:rsidR="00E557FA" w:rsidRPr="00FE0562" w:rsidRDefault="00E557FA" w:rsidP="00E557FA">
            <w:pPr>
              <w:jc w:val="center"/>
              <w:rPr>
                <w:color w:val="000000"/>
              </w:rPr>
            </w:pPr>
          </w:p>
        </w:tc>
        <w:tc>
          <w:tcPr>
            <w:tcW w:w="695" w:type="pct"/>
            <w:vAlign w:val="center"/>
          </w:tcPr>
          <w:p w:rsidR="00E557FA" w:rsidRPr="00314006" w:rsidRDefault="00E557FA" w:rsidP="00E557FA"/>
        </w:tc>
      </w:tr>
      <w:tr w:rsidR="00E557FA" w:rsidRPr="00FE0562" w:rsidTr="00E557FA">
        <w:trPr>
          <w:cantSplit/>
          <w:trHeight w:val="593"/>
        </w:trPr>
        <w:tc>
          <w:tcPr>
            <w:tcW w:w="204" w:type="pct"/>
            <w:vAlign w:val="center"/>
          </w:tcPr>
          <w:p w:rsidR="00E557FA" w:rsidRPr="00FE0562" w:rsidRDefault="00E557FA" w:rsidP="0009760E">
            <w:pPr>
              <w:rPr>
                <w:color w:val="000000"/>
              </w:rPr>
            </w:pPr>
          </w:p>
        </w:tc>
        <w:tc>
          <w:tcPr>
            <w:tcW w:w="1813" w:type="pct"/>
            <w:gridSpan w:val="2"/>
            <w:vAlign w:val="center"/>
          </w:tcPr>
          <w:p w:rsidR="00E557FA" w:rsidRPr="00FE0562" w:rsidRDefault="00E557FA" w:rsidP="0009760E">
            <w:pPr>
              <w:rPr>
                <w:bCs/>
              </w:rPr>
            </w:pPr>
            <w:r w:rsidRPr="00FE0562">
              <w:rPr>
                <w:bCs/>
              </w:rPr>
              <w:t>Всего:</w:t>
            </w:r>
          </w:p>
        </w:tc>
        <w:tc>
          <w:tcPr>
            <w:tcW w:w="1574" w:type="pct"/>
            <w:gridSpan w:val="2"/>
            <w:shd w:val="clear" w:color="auto" w:fill="auto"/>
            <w:vAlign w:val="center"/>
          </w:tcPr>
          <w:p w:rsidR="00E557FA" w:rsidRPr="00FE0562" w:rsidRDefault="00E557FA" w:rsidP="0009760E">
            <w:pPr>
              <w:jc w:val="center"/>
              <w:rPr>
                <w:color w:val="000000"/>
              </w:rPr>
            </w:pPr>
          </w:p>
        </w:tc>
        <w:tc>
          <w:tcPr>
            <w:tcW w:w="1409" w:type="pct"/>
            <w:gridSpan w:val="2"/>
            <w:vAlign w:val="center"/>
          </w:tcPr>
          <w:p w:rsidR="00E557FA" w:rsidRPr="00314006" w:rsidRDefault="00E557FA" w:rsidP="0009760E">
            <w:pPr>
              <w:jc w:val="center"/>
            </w:pPr>
          </w:p>
        </w:tc>
      </w:tr>
    </w:tbl>
    <w:p w:rsidR="00E557FA" w:rsidRDefault="00E557FA" w:rsidP="00E557FA">
      <w:pPr>
        <w:pStyle w:val="afff2"/>
        <w:ind w:left="0" w:right="0"/>
        <w:jc w:val="left"/>
        <w:rPr>
          <w:b/>
          <w:bCs/>
          <w:spacing w:val="1"/>
          <w:sz w:val="24"/>
        </w:rPr>
      </w:pPr>
    </w:p>
    <w:p w:rsidR="00E557FA" w:rsidRDefault="00E557FA" w:rsidP="00E557FA">
      <w:pPr>
        <w:pStyle w:val="afff2"/>
        <w:ind w:left="0" w:right="0"/>
        <w:jc w:val="left"/>
        <w:rPr>
          <w:b/>
          <w:bCs/>
          <w:spacing w:val="1"/>
          <w:sz w:val="24"/>
        </w:rPr>
      </w:pPr>
    </w:p>
    <w:p w:rsidR="00E557FA" w:rsidRDefault="00E557FA" w:rsidP="00E557FA">
      <w:pPr>
        <w:pStyle w:val="afff2"/>
        <w:ind w:left="0" w:right="0"/>
        <w:jc w:val="left"/>
        <w:rPr>
          <w:b/>
          <w:bCs/>
          <w:spacing w:val="1"/>
          <w:sz w:val="24"/>
        </w:rPr>
      </w:pPr>
    </w:p>
    <w:p w:rsidR="00E557FA" w:rsidRDefault="00E557FA" w:rsidP="00E557FA">
      <w:pPr>
        <w:pStyle w:val="afff2"/>
        <w:ind w:left="0" w:right="0"/>
        <w:jc w:val="left"/>
        <w:rPr>
          <w:b/>
          <w:bCs/>
          <w:spacing w:val="1"/>
          <w:sz w:val="24"/>
        </w:rPr>
      </w:pPr>
    </w:p>
    <w:p w:rsidR="00E557FA" w:rsidRPr="00FE0562" w:rsidRDefault="00E557FA" w:rsidP="00E557FA">
      <w:pPr>
        <w:pStyle w:val="afff2"/>
        <w:ind w:left="0" w:right="0"/>
        <w:jc w:val="left"/>
        <w:rPr>
          <w:b/>
          <w:bCs/>
          <w:spacing w:val="1"/>
          <w:sz w:val="24"/>
        </w:rPr>
      </w:pPr>
    </w:p>
    <w:p w:rsidR="00E557FA" w:rsidRPr="003D0A4D" w:rsidRDefault="00E557FA" w:rsidP="00E557FA">
      <w:pPr>
        <w:rPr>
          <w:color w:val="000000"/>
        </w:rPr>
      </w:pPr>
      <w:r w:rsidRPr="003D0A4D">
        <w:rPr>
          <w:color w:val="000000"/>
        </w:rPr>
        <w:t>от </w:t>
      </w:r>
      <w:r>
        <w:rPr>
          <w:color w:val="000000"/>
        </w:rPr>
        <w:t>Заказчика</w:t>
      </w:r>
      <w:r w:rsidRPr="003D0A4D">
        <w:rPr>
          <w:color w:val="000000"/>
        </w:rPr>
        <w:tab/>
      </w:r>
      <w:r w:rsidRPr="003D0A4D">
        <w:rPr>
          <w:color w:val="000000"/>
        </w:rPr>
        <w:tab/>
      </w:r>
      <w:r w:rsidRPr="003D0A4D">
        <w:rPr>
          <w:color w:val="000000"/>
        </w:rPr>
        <w:tab/>
      </w:r>
      <w:r w:rsidRPr="003D0A4D">
        <w:rPr>
          <w:color w:val="000000"/>
        </w:rPr>
        <w:tab/>
      </w:r>
      <w:r w:rsidRPr="003D0A4D">
        <w:rPr>
          <w:color w:val="000000"/>
        </w:rPr>
        <w:tab/>
      </w:r>
      <w:r>
        <w:rPr>
          <w:color w:val="000000"/>
        </w:rPr>
        <w:t xml:space="preserve">              </w:t>
      </w:r>
      <w:r w:rsidRPr="003D0A4D">
        <w:rPr>
          <w:color w:val="000000"/>
        </w:rPr>
        <w:t>от </w:t>
      </w:r>
      <w:r>
        <w:rPr>
          <w:color w:val="000000"/>
        </w:rPr>
        <w:t>Исполнителя</w:t>
      </w:r>
    </w:p>
    <w:p w:rsidR="00E557FA" w:rsidRPr="003D0A4D" w:rsidRDefault="00E557FA" w:rsidP="00E557FA">
      <w:pPr>
        <w:rPr>
          <w:color w:val="000000"/>
        </w:rPr>
      </w:pPr>
    </w:p>
    <w:p w:rsidR="00E557FA" w:rsidRPr="003D0A4D" w:rsidRDefault="00E557FA" w:rsidP="00E557FA">
      <w:pPr>
        <w:rPr>
          <w:color w:val="000000"/>
        </w:rPr>
      </w:pPr>
      <w:r w:rsidRPr="003D0A4D">
        <w:rPr>
          <w:color w:val="000000"/>
        </w:rPr>
        <w:t>________________/</w:t>
      </w:r>
      <w:r w:rsidRPr="00CA01E2">
        <w:rPr>
          <w:color w:val="000000"/>
        </w:rPr>
        <w:t xml:space="preserve"> </w:t>
      </w:r>
      <w:r>
        <w:rPr>
          <w:color w:val="000000"/>
        </w:rPr>
        <w:t>Селиванов Д.Д./</w:t>
      </w:r>
      <w:r w:rsidRPr="003D0A4D">
        <w:rPr>
          <w:color w:val="000000"/>
        </w:rPr>
        <w:t xml:space="preserve">        </w:t>
      </w:r>
      <w:r>
        <w:rPr>
          <w:color w:val="000000"/>
        </w:rPr>
        <w:tab/>
        <w:t xml:space="preserve">   </w:t>
      </w:r>
      <w:r w:rsidRPr="003D0A4D">
        <w:rPr>
          <w:color w:val="000000"/>
        </w:rPr>
        <w:t xml:space="preserve">_____________/______________./ </w:t>
      </w:r>
    </w:p>
    <w:p w:rsidR="00E557FA" w:rsidRPr="003D0A4D" w:rsidRDefault="00E557FA" w:rsidP="00E557FA">
      <w:pPr>
        <w:rPr>
          <w:color w:val="000000"/>
        </w:rPr>
      </w:pPr>
      <w:r w:rsidRPr="003D0A4D">
        <w:rPr>
          <w:color w:val="000000"/>
        </w:rPr>
        <w:t xml:space="preserve">      </w:t>
      </w:r>
      <w:r>
        <w:rPr>
          <w:color w:val="000000"/>
        </w:rPr>
        <w:t xml:space="preserve"> </w:t>
      </w:r>
    </w:p>
    <w:p w:rsidR="00E557FA" w:rsidRPr="003D0A4D" w:rsidRDefault="00E557FA" w:rsidP="00E557FA">
      <w:pPr>
        <w:rPr>
          <w:color w:val="000000"/>
        </w:rPr>
      </w:pPr>
      <w:r w:rsidRPr="003D0A4D">
        <w:rPr>
          <w:color w:val="000000"/>
        </w:rPr>
        <w:t xml:space="preserve">М.П.                          </w:t>
      </w:r>
      <w:r w:rsidRPr="003D0A4D">
        <w:rPr>
          <w:color w:val="000000"/>
        </w:rPr>
        <w:tab/>
      </w:r>
      <w:r w:rsidRPr="003D0A4D">
        <w:rPr>
          <w:color w:val="000000"/>
        </w:rPr>
        <w:tab/>
      </w:r>
      <w:r w:rsidRPr="003D0A4D">
        <w:rPr>
          <w:color w:val="000000"/>
        </w:rPr>
        <w:tab/>
      </w:r>
      <w:r w:rsidRPr="003D0A4D">
        <w:rPr>
          <w:color w:val="000000"/>
        </w:rPr>
        <w:tab/>
      </w:r>
      <w:r>
        <w:rPr>
          <w:color w:val="000000"/>
        </w:rPr>
        <w:tab/>
        <w:t xml:space="preserve">   </w:t>
      </w:r>
      <w:r w:rsidRPr="003D0A4D">
        <w:rPr>
          <w:color w:val="000000"/>
        </w:rPr>
        <w:t>М.П.</w:t>
      </w:r>
    </w:p>
    <w:p w:rsidR="00E557FA" w:rsidRPr="00BC61BF" w:rsidRDefault="00E557FA" w:rsidP="00E557FA">
      <w:pPr>
        <w:pStyle w:val="24"/>
        <w:ind w:left="5670"/>
        <w:rPr>
          <w:sz w:val="22"/>
          <w:szCs w:val="22"/>
          <w:lang w:val="ru-RU"/>
        </w:rPr>
      </w:pPr>
    </w:p>
    <w:p w:rsidR="00E557FA" w:rsidRDefault="00E557FA" w:rsidP="00E557FA">
      <w:pPr>
        <w:pStyle w:val="24"/>
        <w:ind w:left="5670"/>
        <w:rPr>
          <w:sz w:val="22"/>
          <w:szCs w:val="22"/>
          <w:lang w:val="ru-RU"/>
        </w:rPr>
      </w:pPr>
    </w:p>
    <w:p w:rsidR="00E557FA" w:rsidRDefault="00E557FA" w:rsidP="00E557FA">
      <w:pPr>
        <w:pStyle w:val="24"/>
        <w:ind w:left="5670"/>
        <w:rPr>
          <w:sz w:val="22"/>
          <w:szCs w:val="22"/>
          <w:lang w:val="ru-RU"/>
        </w:rPr>
      </w:pPr>
    </w:p>
    <w:p w:rsidR="00E557FA" w:rsidRDefault="00E557FA" w:rsidP="00E557FA">
      <w:pPr>
        <w:pStyle w:val="24"/>
        <w:ind w:left="5670"/>
        <w:rPr>
          <w:sz w:val="22"/>
          <w:szCs w:val="22"/>
          <w:lang w:val="ru-RU"/>
        </w:rPr>
      </w:pPr>
    </w:p>
    <w:p w:rsidR="00E557FA" w:rsidRDefault="00E557FA" w:rsidP="00E557FA">
      <w:pPr>
        <w:pStyle w:val="24"/>
        <w:ind w:left="5670"/>
        <w:rPr>
          <w:sz w:val="22"/>
          <w:szCs w:val="22"/>
          <w:lang w:val="ru-RU"/>
        </w:rPr>
      </w:pPr>
    </w:p>
    <w:p w:rsidR="00E557FA" w:rsidRDefault="00E557FA" w:rsidP="00E557FA">
      <w:pPr>
        <w:pStyle w:val="24"/>
        <w:ind w:left="5670"/>
        <w:rPr>
          <w:sz w:val="22"/>
          <w:szCs w:val="22"/>
          <w:lang w:val="ru-RU"/>
        </w:rPr>
      </w:pPr>
    </w:p>
    <w:p w:rsidR="00E557FA" w:rsidRDefault="00E557FA" w:rsidP="00E557FA">
      <w:pPr>
        <w:pStyle w:val="24"/>
        <w:ind w:left="5670"/>
        <w:rPr>
          <w:sz w:val="22"/>
          <w:szCs w:val="22"/>
          <w:lang w:val="ru-RU"/>
        </w:rPr>
      </w:pPr>
    </w:p>
    <w:p w:rsidR="00E557FA" w:rsidRDefault="00E557FA" w:rsidP="00E557FA">
      <w:pPr>
        <w:pStyle w:val="24"/>
        <w:ind w:left="5670"/>
        <w:rPr>
          <w:sz w:val="22"/>
          <w:szCs w:val="22"/>
          <w:lang w:val="ru-RU"/>
        </w:rPr>
      </w:pPr>
    </w:p>
    <w:p w:rsidR="00E557FA" w:rsidRDefault="00E557FA" w:rsidP="00E557FA">
      <w:pPr>
        <w:pStyle w:val="24"/>
        <w:ind w:left="5670"/>
        <w:rPr>
          <w:sz w:val="22"/>
          <w:szCs w:val="22"/>
          <w:lang w:val="ru-RU"/>
        </w:rPr>
      </w:pPr>
    </w:p>
    <w:p w:rsidR="00E557FA" w:rsidRDefault="00E557FA" w:rsidP="00E557FA">
      <w:pPr>
        <w:pStyle w:val="24"/>
        <w:ind w:left="5670"/>
        <w:rPr>
          <w:sz w:val="22"/>
          <w:szCs w:val="22"/>
          <w:lang w:val="ru-RU"/>
        </w:rPr>
      </w:pPr>
    </w:p>
    <w:p w:rsidR="00E557FA" w:rsidRDefault="00E557FA" w:rsidP="00E557FA">
      <w:pPr>
        <w:pStyle w:val="24"/>
        <w:ind w:left="5670"/>
        <w:rPr>
          <w:sz w:val="22"/>
          <w:szCs w:val="22"/>
          <w:lang w:val="ru-RU"/>
        </w:rPr>
      </w:pPr>
    </w:p>
    <w:p w:rsidR="00E557FA" w:rsidRDefault="00E557FA" w:rsidP="00E557FA">
      <w:pPr>
        <w:pStyle w:val="24"/>
        <w:ind w:left="5670"/>
        <w:rPr>
          <w:sz w:val="22"/>
          <w:szCs w:val="22"/>
          <w:lang w:val="ru-RU"/>
        </w:rPr>
      </w:pPr>
    </w:p>
    <w:p w:rsidR="00E557FA" w:rsidRDefault="00E557FA" w:rsidP="00E557FA">
      <w:pPr>
        <w:pStyle w:val="24"/>
        <w:ind w:left="5670"/>
        <w:rPr>
          <w:sz w:val="22"/>
          <w:szCs w:val="22"/>
          <w:lang w:val="ru-RU"/>
        </w:rPr>
      </w:pPr>
    </w:p>
    <w:p w:rsidR="00E557FA" w:rsidRDefault="00E557FA" w:rsidP="00E557FA">
      <w:pPr>
        <w:pStyle w:val="24"/>
        <w:ind w:left="5670"/>
        <w:rPr>
          <w:sz w:val="22"/>
          <w:szCs w:val="22"/>
          <w:lang w:val="ru-RU"/>
        </w:rPr>
      </w:pPr>
    </w:p>
    <w:p w:rsidR="00E557FA" w:rsidRDefault="00E557FA" w:rsidP="00E557FA">
      <w:pPr>
        <w:pStyle w:val="24"/>
        <w:ind w:left="5670"/>
        <w:rPr>
          <w:sz w:val="22"/>
          <w:szCs w:val="22"/>
          <w:lang w:val="ru-RU"/>
        </w:rPr>
      </w:pPr>
    </w:p>
    <w:p w:rsidR="00E557FA" w:rsidRDefault="00E557FA" w:rsidP="00E557FA">
      <w:pPr>
        <w:pStyle w:val="24"/>
        <w:ind w:left="5670"/>
        <w:rPr>
          <w:sz w:val="22"/>
          <w:szCs w:val="22"/>
          <w:lang w:val="ru-RU"/>
        </w:rPr>
      </w:pPr>
    </w:p>
    <w:p w:rsidR="00E557FA" w:rsidRDefault="00E557FA" w:rsidP="00E557FA">
      <w:pPr>
        <w:pStyle w:val="24"/>
        <w:ind w:left="5670"/>
        <w:rPr>
          <w:sz w:val="22"/>
          <w:szCs w:val="22"/>
          <w:lang w:val="ru-RU"/>
        </w:rPr>
      </w:pPr>
    </w:p>
    <w:p w:rsidR="00E557FA" w:rsidRDefault="00E557FA" w:rsidP="00E557FA">
      <w:pPr>
        <w:pStyle w:val="24"/>
        <w:ind w:left="5670"/>
        <w:rPr>
          <w:sz w:val="22"/>
          <w:szCs w:val="22"/>
          <w:lang w:val="ru-RU"/>
        </w:rPr>
      </w:pPr>
    </w:p>
    <w:p w:rsidR="00E557FA" w:rsidRDefault="00E557FA" w:rsidP="00E557FA">
      <w:pPr>
        <w:pStyle w:val="24"/>
        <w:ind w:left="5670"/>
        <w:rPr>
          <w:sz w:val="22"/>
          <w:szCs w:val="22"/>
          <w:lang w:val="ru-RU"/>
        </w:rPr>
      </w:pPr>
    </w:p>
    <w:p w:rsidR="00E557FA" w:rsidRDefault="00E557FA" w:rsidP="00E557FA">
      <w:pPr>
        <w:pStyle w:val="24"/>
        <w:ind w:left="5670"/>
        <w:rPr>
          <w:sz w:val="22"/>
          <w:szCs w:val="22"/>
          <w:lang w:val="ru-RU"/>
        </w:rPr>
      </w:pPr>
    </w:p>
    <w:p w:rsidR="00E557FA" w:rsidRDefault="00E557FA" w:rsidP="00E557FA">
      <w:pPr>
        <w:pStyle w:val="24"/>
        <w:ind w:left="5670"/>
        <w:rPr>
          <w:sz w:val="22"/>
          <w:szCs w:val="22"/>
          <w:lang w:val="ru-RU"/>
        </w:rPr>
      </w:pPr>
    </w:p>
    <w:p w:rsidR="00E557FA" w:rsidRDefault="00E557FA" w:rsidP="00E557FA">
      <w:pPr>
        <w:pStyle w:val="24"/>
        <w:ind w:left="5670"/>
        <w:rPr>
          <w:sz w:val="22"/>
          <w:szCs w:val="22"/>
          <w:lang w:val="ru-RU"/>
        </w:rPr>
      </w:pPr>
    </w:p>
    <w:p w:rsidR="00E557FA" w:rsidRDefault="00E557FA" w:rsidP="00E557FA">
      <w:pPr>
        <w:pStyle w:val="24"/>
        <w:ind w:left="5670"/>
        <w:rPr>
          <w:sz w:val="22"/>
          <w:szCs w:val="22"/>
          <w:lang w:val="ru-RU"/>
        </w:rPr>
      </w:pPr>
    </w:p>
    <w:p w:rsidR="00E557FA" w:rsidRDefault="00E557FA" w:rsidP="00E557FA">
      <w:pPr>
        <w:jc w:val="right"/>
      </w:pPr>
      <w:r>
        <w:lastRenderedPageBreak/>
        <w:t xml:space="preserve">Приложение № 2 </w:t>
      </w:r>
    </w:p>
    <w:p w:rsidR="00E557FA" w:rsidRDefault="00E557FA" w:rsidP="00E557FA">
      <w:pPr>
        <w:jc w:val="right"/>
      </w:pPr>
      <w:r>
        <w:tab/>
      </w:r>
      <w:r>
        <w:tab/>
      </w:r>
      <w:r>
        <w:tab/>
      </w:r>
      <w:r>
        <w:tab/>
      </w:r>
      <w:r>
        <w:tab/>
      </w:r>
      <w:r>
        <w:tab/>
        <w:t xml:space="preserve">     к договору № ____ от ___. ___. 2018 года </w:t>
      </w:r>
    </w:p>
    <w:p w:rsidR="00E557FA" w:rsidRDefault="00E557FA" w:rsidP="00E557FA"/>
    <w:p w:rsidR="00E557FA" w:rsidRDefault="00E557FA" w:rsidP="00E557FA">
      <w:pPr>
        <w:shd w:val="clear" w:color="auto" w:fill="FFFFFF"/>
        <w:spacing w:line="324" w:lineRule="exact"/>
        <w:ind w:left="720" w:right="6"/>
        <w:jc w:val="center"/>
        <w:rPr>
          <w:spacing w:val="-5"/>
        </w:rPr>
      </w:pPr>
    </w:p>
    <w:p w:rsidR="00E557FA" w:rsidRPr="00FE0562" w:rsidRDefault="00E557FA" w:rsidP="00E557FA">
      <w:pPr>
        <w:shd w:val="clear" w:color="auto" w:fill="FFFFFF"/>
        <w:spacing w:line="324" w:lineRule="exact"/>
        <w:ind w:left="720" w:right="6"/>
        <w:jc w:val="center"/>
      </w:pPr>
      <w:r w:rsidRPr="00FE0562">
        <w:rPr>
          <w:spacing w:val="-5"/>
        </w:rPr>
        <w:t>Акт</w:t>
      </w:r>
    </w:p>
    <w:p w:rsidR="00E557FA" w:rsidRPr="00FE0562" w:rsidRDefault="00E557FA" w:rsidP="00E557FA">
      <w:pPr>
        <w:shd w:val="clear" w:color="auto" w:fill="FFFFFF"/>
        <w:spacing w:before="7" w:line="324" w:lineRule="exact"/>
        <w:ind w:left="720"/>
        <w:jc w:val="center"/>
      </w:pPr>
      <w:r w:rsidRPr="00FE0562">
        <w:t>сдачи-приемки оказанных услуг</w:t>
      </w:r>
    </w:p>
    <w:p w:rsidR="00E557FA" w:rsidRPr="00FE0562" w:rsidRDefault="00E557FA" w:rsidP="00E557FA">
      <w:pPr>
        <w:shd w:val="clear" w:color="auto" w:fill="FFFFFF"/>
        <w:tabs>
          <w:tab w:val="left" w:leader="underscore" w:pos="4651"/>
        </w:tabs>
        <w:spacing w:line="324" w:lineRule="exact"/>
        <w:ind w:right="490"/>
        <w:jc w:val="center"/>
      </w:pPr>
      <w:r w:rsidRPr="00FE0562">
        <w:t>по договору об оказании услуг по охране объектов</w:t>
      </w:r>
    </w:p>
    <w:p w:rsidR="00E557FA" w:rsidRPr="00FE0562" w:rsidRDefault="00E557FA" w:rsidP="00E557FA">
      <w:pPr>
        <w:shd w:val="clear" w:color="auto" w:fill="FFFFFF"/>
        <w:tabs>
          <w:tab w:val="left" w:leader="underscore" w:pos="4651"/>
        </w:tabs>
        <w:spacing w:line="324" w:lineRule="exact"/>
        <w:ind w:left="720" w:right="490" w:hanging="1562"/>
        <w:jc w:val="center"/>
        <w:rPr>
          <w:spacing w:val="16"/>
        </w:rPr>
      </w:pPr>
      <w:r w:rsidRPr="00FE0562">
        <w:rPr>
          <w:spacing w:val="-9"/>
        </w:rPr>
        <w:t>от</w:t>
      </w:r>
      <w:r w:rsidRPr="00FE0562">
        <w:tab/>
        <w:t xml:space="preserve">__ </w:t>
      </w:r>
      <w:r w:rsidRPr="00FE0562">
        <w:rPr>
          <w:spacing w:val="16"/>
        </w:rPr>
        <w:t>20__г. № ___________</w:t>
      </w:r>
    </w:p>
    <w:p w:rsidR="00E557FA" w:rsidRPr="00FE0562" w:rsidRDefault="00E557FA" w:rsidP="00E557FA">
      <w:pPr>
        <w:shd w:val="clear" w:color="auto" w:fill="FFFFFF"/>
        <w:tabs>
          <w:tab w:val="left" w:leader="underscore" w:pos="4651"/>
        </w:tabs>
        <w:spacing w:line="324" w:lineRule="exact"/>
        <w:ind w:left="720" w:right="490" w:hanging="1562"/>
        <w:rPr>
          <w:spacing w:val="16"/>
        </w:rPr>
      </w:pPr>
    </w:p>
    <w:p w:rsidR="00E557FA" w:rsidRPr="00FE0562" w:rsidRDefault="00E557FA" w:rsidP="00E557FA">
      <w:pPr>
        <w:shd w:val="clear" w:color="auto" w:fill="FFFFFF"/>
        <w:tabs>
          <w:tab w:val="left" w:leader="underscore" w:pos="4651"/>
        </w:tabs>
        <w:spacing w:line="324" w:lineRule="exact"/>
        <w:ind w:left="720" w:right="490" w:hanging="1562"/>
        <w:rPr>
          <w:spacing w:val="16"/>
        </w:rPr>
      </w:pPr>
      <w:r w:rsidRPr="00FE0562">
        <w:rPr>
          <w:spacing w:val="-9"/>
        </w:rPr>
        <w:t xml:space="preserve">                                                    за ____________</w:t>
      </w:r>
      <w:r w:rsidRPr="00FE0562">
        <w:t xml:space="preserve">месяц  </w:t>
      </w:r>
      <w:r w:rsidRPr="00FE0562">
        <w:rPr>
          <w:spacing w:val="16"/>
        </w:rPr>
        <w:t>20__г. № ___________</w:t>
      </w:r>
    </w:p>
    <w:p w:rsidR="00E557FA" w:rsidRPr="00FE0562" w:rsidRDefault="00E557FA" w:rsidP="00E557FA">
      <w:pPr>
        <w:shd w:val="clear" w:color="auto" w:fill="FFFFFF"/>
        <w:tabs>
          <w:tab w:val="left" w:leader="underscore" w:pos="4651"/>
        </w:tabs>
        <w:spacing w:line="324" w:lineRule="exact"/>
        <w:ind w:left="720" w:right="490" w:hanging="1562"/>
        <w:rPr>
          <w:b/>
          <w:spacing w:val="-11"/>
        </w:rPr>
      </w:pPr>
    </w:p>
    <w:p w:rsidR="00E557FA" w:rsidRPr="00FE0562" w:rsidRDefault="00E557FA" w:rsidP="00E557FA">
      <w:pPr>
        <w:shd w:val="clear" w:color="auto" w:fill="FFFFFF"/>
        <w:tabs>
          <w:tab w:val="left" w:pos="5623"/>
          <w:tab w:val="left" w:pos="8374"/>
        </w:tabs>
        <w:spacing w:before="641"/>
        <w:ind w:left="720"/>
      </w:pPr>
      <w:r w:rsidRPr="00FE0562">
        <w:rPr>
          <w:spacing w:val="-18"/>
        </w:rPr>
        <w:t>г. _______________</w:t>
      </w:r>
      <w:r w:rsidRPr="00FE0562">
        <w:rPr>
          <w:spacing w:val="-18"/>
        </w:rPr>
        <w:tab/>
      </w:r>
      <w:r w:rsidRPr="00FE0562">
        <w:rPr>
          <w:spacing w:val="-3"/>
        </w:rPr>
        <w:t>«____» _______________ 20__ г.</w:t>
      </w:r>
    </w:p>
    <w:p w:rsidR="00E557FA" w:rsidRPr="00FE0562" w:rsidRDefault="00E557FA" w:rsidP="00E557FA">
      <w:pPr>
        <w:shd w:val="clear" w:color="auto" w:fill="FFFFFF"/>
        <w:tabs>
          <w:tab w:val="left" w:pos="5522"/>
          <w:tab w:val="left" w:pos="6725"/>
          <w:tab w:val="left" w:pos="8251"/>
        </w:tabs>
        <w:spacing w:before="655"/>
        <w:ind w:left="720" w:firstLine="180"/>
        <w:jc w:val="both"/>
      </w:pPr>
      <w:r w:rsidRPr="00FE0562">
        <w:rPr>
          <w:spacing w:val="-3"/>
        </w:rPr>
        <w:t xml:space="preserve">Мы,  нижеподписавшиеся, </w:t>
      </w:r>
      <w:r w:rsidRPr="00FE0562">
        <w:rPr>
          <w:spacing w:val="-11"/>
        </w:rPr>
        <w:t xml:space="preserve">от </w:t>
      </w:r>
      <w:r w:rsidRPr="00FE0562">
        <w:rPr>
          <w:spacing w:val="-3"/>
        </w:rPr>
        <w:t xml:space="preserve">лица Заказчика </w:t>
      </w:r>
      <w:r w:rsidRPr="00FE0562">
        <w:rPr>
          <w:i/>
          <w:iCs/>
          <w:spacing w:val="4"/>
        </w:rPr>
        <w:t>______________________</w:t>
      </w:r>
      <w:r w:rsidRPr="00FE0562">
        <w:rPr>
          <w:spacing w:val="-4"/>
        </w:rPr>
        <w:t xml:space="preserve">, действующего на основании доверенности от _____________№______________ </w:t>
      </w:r>
      <w:r w:rsidRPr="00FE0562">
        <w:rPr>
          <w:spacing w:val="-1"/>
        </w:rPr>
        <w:t xml:space="preserve">с одной стороны, и от лица </w:t>
      </w:r>
      <w:r w:rsidRPr="00FE0562">
        <w:rPr>
          <w:spacing w:val="-3"/>
        </w:rPr>
        <w:t>Исполнителя ___________________________</w:t>
      </w:r>
      <w:r w:rsidRPr="00FE0562">
        <w:rPr>
          <w:spacing w:val="14"/>
        </w:rPr>
        <w:t xml:space="preserve">,  действующего на основании _______________ № ____________________, </w:t>
      </w:r>
      <w:r w:rsidRPr="00FE0562">
        <w:rPr>
          <w:spacing w:val="9"/>
        </w:rPr>
        <w:t xml:space="preserve">с другой стороны, составили настоящий акт о том, что на </w:t>
      </w:r>
      <w:r w:rsidRPr="00FE0562">
        <w:rPr>
          <w:spacing w:val="2"/>
        </w:rPr>
        <w:t>объектах______________ за</w:t>
      </w:r>
      <w:r w:rsidRPr="00FE0562">
        <w:t xml:space="preserve"> _____________  месяц</w:t>
      </w:r>
      <w:r>
        <w:t xml:space="preserve"> </w:t>
      </w:r>
      <w:r w:rsidRPr="00FE0562">
        <w:rPr>
          <w:spacing w:val="-1"/>
        </w:rPr>
        <w:t xml:space="preserve">20__ года Исполнителем  оказаны Услуги на </w:t>
      </w:r>
      <w:r w:rsidRPr="00FE0562">
        <w:rPr>
          <w:spacing w:val="-5"/>
        </w:rPr>
        <w:t>сумму</w:t>
      </w:r>
      <w:r w:rsidRPr="00FE0562">
        <w:t xml:space="preserve"> __________ (           ) </w:t>
      </w:r>
      <w:r w:rsidRPr="00FE0562">
        <w:rPr>
          <w:spacing w:val="2"/>
        </w:rPr>
        <w:t xml:space="preserve">рублей, в том числе НДС 18% в </w:t>
      </w:r>
      <w:r w:rsidRPr="00FE0562">
        <w:rPr>
          <w:spacing w:val="-3"/>
        </w:rPr>
        <w:t>сумме</w:t>
      </w:r>
      <w:r w:rsidRPr="00FE0562">
        <w:t xml:space="preserve"> __________ (              ) </w:t>
      </w:r>
      <w:r w:rsidRPr="00FE0562">
        <w:rPr>
          <w:spacing w:val="-4"/>
        </w:rPr>
        <w:t>рублей.</w:t>
      </w:r>
    </w:p>
    <w:p w:rsidR="00E557FA" w:rsidRPr="00FE0562" w:rsidRDefault="00E557FA" w:rsidP="00E557FA">
      <w:pPr>
        <w:shd w:val="clear" w:color="auto" w:fill="FFFFFF"/>
        <w:tabs>
          <w:tab w:val="left" w:leader="underscore" w:pos="9295"/>
        </w:tabs>
        <w:spacing w:before="331"/>
        <w:ind w:left="720" w:firstLine="180"/>
      </w:pPr>
      <w:r w:rsidRPr="00FE0562">
        <w:rPr>
          <w:spacing w:val="-1"/>
        </w:rPr>
        <w:t xml:space="preserve">      Оказанные  Исполнителем  Услуги  по  Договору  от  «____» ________20__ г. </w:t>
      </w:r>
      <w:r w:rsidRPr="00FE0562">
        <w:rPr>
          <w:spacing w:val="-2"/>
        </w:rPr>
        <w:t xml:space="preserve"> №</w:t>
      </w:r>
      <w:r w:rsidRPr="00FE0562">
        <w:t xml:space="preserve"> ______________  приняты Заказчиком в полном </w:t>
      </w:r>
      <w:proofErr w:type="gramStart"/>
      <w:r w:rsidRPr="00FE0562">
        <w:t>объеме</w:t>
      </w:r>
      <w:proofErr w:type="gramEnd"/>
      <w:r w:rsidRPr="00FE0562">
        <w:t>.</w:t>
      </w:r>
    </w:p>
    <w:p w:rsidR="00E557FA" w:rsidRDefault="00E557FA" w:rsidP="00E557FA"/>
    <w:p w:rsidR="00E557FA" w:rsidRDefault="00E557FA" w:rsidP="00E557FA"/>
    <w:p w:rsidR="00E557FA" w:rsidRDefault="00E557FA" w:rsidP="00E557FA"/>
    <w:p w:rsidR="00E557FA" w:rsidRDefault="00E557FA" w:rsidP="00E557FA"/>
    <w:p w:rsidR="00E557FA" w:rsidRPr="003D0A4D" w:rsidRDefault="00E557FA" w:rsidP="00E557FA">
      <w:pPr>
        <w:rPr>
          <w:color w:val="000000"/>
        </w:rPr>
      </w:pPr>
      <w:r w:rsidRPr="003D0A4D">
        <w:rPr>
          <w:color w:val="000000"/>
        </w:rPr>
        <w:t>от </w:t>
      </w:r>
      <w:r>
        <w:rPr>
          <w:color w:val="000000"/>
        </w:rPr>
        <w:t>Заказчика</w:t>
      </w:r>
      <w:r w:rsidRPr="003D0A4D">
        <w:rPr>
          <w:color w:val="000000"/>
        </w:rPr>
        <w:tab/>
      </w:r>
      <w:r w:rsidRPr="003D0A4D">
        <w:rPr>
          <w:color w:val="000000"/>
        </w:rPr>
        <w:tab/>
      </w:r>
      <w:r w:rsidRPr="003D0A4D">
        <w:rPr>
          <w:color w:val="000000"/>
        </w:rPr>
        <w:tab/>
      </w:r>
      <w:r w:rsidRPr="003D0A4D">
        <w:rPr>
          <w:color w:val="000000"/>
        </w:rPr>
        <w:tab/>
      </w:r>
      <w:r w:rsidRPr="003D0A4D">
        <w:rPr>
          <w:color w:val="000000"/>
        </w:rPr>
        <w:tab/>
      </w:r>
      <w:r>
        <w:rPr>
          <w:color w:val="000000"/>
        </w:rPr>
        <w:t xml:space="preserve">              </w:t>
      </w:r>
      <w:r w:rsidRPr="003D0A4D">
        <w:rPr>
          <w:color w:val="000000"/>
        </w:rPr>
        <w:t>от </w:t>
      </w:r>
      <w:r>
        <w:rPr>
          <w:color w:val="000000"/>
        </w:rPr>
        <w:t>Исполнителя</w:t>
      </w:r>
    </w:p>
    <w:p w:rsidR="00E557FA" w:rsidRPr="003D0A4D" w:rsidRDefault="00E557FA" w:rsidP="00E557FA">
      <w:pPr>
        <w:rPr>
          <w:color w:val="000000"/>
        </w:rPr>
      </w:pPr>
    </w:p>
    <w:p w:rsidR="00E557FA" w:rsidRPr="003D0A4D" w:rsidRDefault="00E557FA" w:rsidP="00E557FA">
      <w:pPr>
        <w:rPr>
          <w:color w:val="000000"/>
        </w:rPr>
      </w:pPr>
      <w:r w:rsidRPr="003D0A4D">
        <w:rPr>
          <w:color w:val="000000"/>
        </w:rPr>
        <w:t>________________/</w:t>
      </w:r>
      <w:r w:rsidRPr="00CA01E2">
        <w:rPr>
          <w:color w:val="000000"/>
        </w:rPr>
        <w:t xml:space="preserve"> </w:t>
      </w:r>
      <w:r>
        <w:rPr>
          <w:color w:val="000000"/>
        </w:rPr>
        <w:t>Селиванов Д.Д./</w:t>
      </w:r>
      <w:r w:rsidRPr="003D0A4D">
        <w:rPr>
          <w:color w:val="000000"/>
        </w:rPr>
        <w:t xml:space="preserve">        </w:t>
      </w:r>
      <w:r>
        <w:rPr>
          <w:color w:val="000000"/>
        </w:rPr>
        <w:tab/>
        <w:t xml:space="preserve">   </w:t>
      </w:r>
      <w:r w:rsidRPr="003D0A4D">
        <w:rPr>
          <w:color w:val="000000"/>
        </w:rPr>
        <w:t xml:space="preserve">_____________/______________./ </w:t>
      </w:r>
    </w:p>
    <w:p w:rsidR="00E557FA" w:rsidRPr="003D0A4D" w:rsidRDefault="00E557FA" w:rsidP="00E557FA">
      <w:pPr>
        <w:rPr>
          <w:color w:val="000000"/>
        </w:rPr>
      </w:pPr>
      <w:r w:rsidRPr="003D0A4D">
        <w:rPr>
          <w:color w:val="000000"/>
        </w:rPr>
        <w:t xml:space="preserve">      </w:t>
      </w:r>
      <w:r>
        <w:rPr>
          <w:color w:val="000000"/>
        </w:rPr>
        <w:t xml:space="preserve"> </w:t>
      </w:r>
    </w:p>
    <w:p w:rsidR="00E557FA" w:rsidRPr="003D0A4D" w:rsidRDefault="00E557FA" w:rsidP="00E557FA">
      <w:pPr>
        <w:rPr>
          <w:color w:val="000000"/>
        </w:rPr>
      </w:pPr>
      <w:r w:rsidRPr="003D0A4D">
        <w:rPr>
          <w:color w:val="000000"/>
        </w:rPr>
        <w:t xml:space="preserve">М.П.                          </w:t>
      </w:r>
      <w:r w:rsidRPr="003D0A4D">
        <w:rPr>
          <w:color w:val="000000"/>
        </w:rPr>
        <w:tab/>
      </w:r>
      <w:r w:rsidRPr="003D0A4D">
        <w:rPr>
          <w:color w:val="000000"/>
        </w:rPr>
        <w:tab/>
      </w:r>
      <w:r w:rsidRPr="003D0A4D">
        <w:rPr>
          <w:color w:val="000000"/>
        </w:rPr>
        <w:tab/>
      </w:r>
      <w:r w:rsidRPr="003D0A4D">
        <w:rPr>
          <w:color w:val="000000"/>
        </w:rPr>
        <w:tab/>
      </w:r>
      <w:r>
        <w:rPr>
          <w:color w:val="000000"/>
        </w:rPr>
        <w:tab/>
        <w:t xml:space="preserve">   </w:t>
      </w:r>
      <w:r w:rsidRPr="003D0A4D">
        <w:rPr>
          <w:color w:val="000000"/>
        </w:rPr>
        <w:t>М.П.</w:t>
      </w:r>
    </w:p>
    <w:p w:rsidR="00E557FA" w:rsidRPr="00BC61BF" w:rsidRDefault="00E557FA" w:rsidP="00E557FA">
      <w:pPr>
        <w:widowControl w:val="0"/>
        <w:rPr>
          <w:sz w:val="22"/>
          <w:szCs w:val="22"/>
          <w:u w:val="single"/>
        </w:rPr>
      </w:pPr>
    </w:p>
    <w:p w:rsidR="00E557FA" w:rsidRPr="00BC61BF" w:rsidRDefault="00E557FA" w:rsidP="00E557FA">
      <w:pPr>
        <w:widowControl w:val="0"/>
        <w:rPr>
          <w:sz w:val="22"/>
          <w:szCs w:val="22"/>
          <w:u w:val="single"/>
        </w:rPr>
      </w:pPr>
    </w:p>
    <w:p w:rsidR="00E557FA" w:rsidRPr="00BC61BF" w:rsidRDefault="00E557FA" w:rsidP="00E557FA">
      <w:pPr>
        <w:widowControl w:val="0"/>
        <w:rPr>
          <w:sz w:val="22"/>
          <w:szCs w:val="22"/>
          <w:u w:val="single"/>
        </w:rPr>
      </w:pPr>
    </w:p>
    <w:p w:rsidR="00E557FA" w:rsidRPr="00BC61BF" w:rsidRDefault="00E557FA" w:rsidP="00E557FA">
      <w:pPr>
        <w:widowControl w:val="0"/>
        <w:rPr>
          <w:sz w:val="22"/>
          <w:szCs w:val="22"/>
          <w:u w:val="single"/>
        </w:rPr>
      </w:pPr>
    </w:p>
    <w:p w:rsidR="00E557FA" w:rsidRPr="00BC61BF" w:rsidRDefault="00E557FA" w:rsidP="00E557FA">
      <w:pPr>
        <w:widowControl w:val="0"/>
        <w:rPr>
          <w:sz w:val="22"/>
          <w:szCs w:val="22"/>
          <w:u w:val="single"/>
        </w:rPr>
      </w:pPr>
    </w:p>
    <w:p w:rsidR="00E557FA" w:rsidRPr="00BC61BF" w:rsidRDefault="00E557FA" w:rsidP="00E557FA">
      <w:pPr>
        <w:widowControl w:val="0"/>
        <w:rPr>
          <w:sz w:val="22"/>
          <w:szCs w:val="22"/>
          <w:u w:val="single"/>
        </w:rPr>
      </w:pPr>
    </w:p>
    <w:p w:rsidR="00E557FA" w:rsidRPr="00BC61BF" w:rsidRDefault="00E557FA" w:rsidP="00E557FA">
      <w:pPr>
        <w:widowControl w:val="0"/>
        <w:rPr>
          <w:sz w:val="22"/>
          <w:szCs w:val="22"/>
          <w:u w:val="single"/>
        </w:rPr>
      </w:pPr>
    </w:p>
    <w:p w:rsidR="00E557FA" w:rsidRPr="00BC61BF" w:rsidRDefault="00E557FA" w:rsidP="00E557FA">
      <w:pPr>
        <w:widowControl w:val="0"/>
        <w:rPr>
          <w:sz w:val="22"/>
          <w:szCs w:val="22"/>
          <w:u w:val="single"/>
        </w:rPr>
      </w:pPr>
    </w:p>
    <w:p w:rsidR="00E557FA" w:rsidRPr="00BC61BF" w:rsidRDefault="00E557FA" w:rsidP="00E557FA">
      <w:pPr>
        <w:widowControl w:val="0"/>
        <w:rPr>
          <w:sz w:val="22"/>
          <w:szCs w:val="22"/>
          <w:u w:val="single"/>
        </w:rPr>
      </w:pPr>
    </w:p>
    <w:p w:rsidR="00E557FA" w:rsidRDefault="00E557FA" w:rsidP="00E557FA">
      <w:pPr>
        <w:widowControl w:val="0"/>
        <w:rPr>
          <w:sz w:val="22"/>
          <w:szCs w:val="22"/>
          <w:u w:val="single"/>
        </w:rPr>
      </w:pPr>
    </w:p>
    <w:p w:rsidR="00E557FA" w:rsidRDefault="00E557FA" w:rsidP="00E557FA">
      <w:pPr>
        <w:widowControl w:val="0"/>
        <w:rPr>
          <w:sz w:val="22"/>
          <w:szCs w:val="22"/>
          <w:u w:val="single"/>
        </w:rPr>
      </w:pPr>
    </w:p>
    <w:p w:rsidR="00E557FA" w:rsidRDefault="00E557FA" w:rsidP="00E557FA">
      <w:pPr>
        <w:widowControl w:val="0"/>
        <w:rPr>
          <w:sz w:val="22"/>
          <w:szCs w:val="22"/>
          <w:u w:val="single"/>
        </w:rPr>
      </w:pPr>
    </w:p>
    <w:p w:rsidR="00E557FA" w:rsidRDefault="00E557FA" w:rsidP="00E557FA">
      <w:pPr>
        <w:widowControl w:val="0"/>
        <w:rPr>
          <w:sz w:val="22"/>
          <w:szCs w:val="22"/>
          <w:u w:val="single"/>
        </w:rPr>
      </w:pPr>
    </w:p>
    <w:p w:rsidR="00DD4C2A" w:rsidRDefault="00DD4C2A" w:rsidP="00E557FA">
      <w:pPr>
        <w:widowControl w:val="0"/>
        <w:rPr>
          <w:sz w:val="22"/>
          <w:szCs w:val="22"/>
          <w:u w:val="single"/>
        </w:rPr>
      </w:pPr>
    </w:p>
    <w:p w:rsidR="00E557FA" w:rsidRDefault="00E557FA" w:rsidP="00E557FA">
      <w:pPr>
        <w:widowControl w:val="0"/>
        <w:rPr>
          <w:sz w:val="22"/>
          <w:szCs w:val="22"/>
          <w:u w:val="single"/>
        </w:rPr>
      </w:pPr>
    </w:p>
    <w:p w:rsidR="00E557FA" w:rsidRPr="00BC61BF" w:rsidRDefault="00E557FA" w:rsidP="00E557FA">
      <w:pPr>
        <w:widowControl w:val="0"/>
        <w:rPr>
          <w:sz w:val="22"/>
          <w:szCs w:val="22"/>
          <w:u w:val="single"/>
        </w:rPr>
      </w:pPr>
    </w:p>
    <w:p w:rsidR="00E557FA" w:rsidRPr="00DD4C2A" w:rsidRDefault="00E557FA" w:rsidP="00E557FA">
      <w:pPr>
        <w:pStyle w:val="1"/>
        <w:numPr>
          <w:ilvl w:val="0"/>
          <w:numId w:val="1"/>
        </w:numPr>
        <w:spacing w:before="0" w:after="0"/>
        <w:jc w:val="center"/>
        <w:rPr>
          <w:rFonts w:ascii="Times New Roman" w:hAnsi="Times New Roman" w:cs="Times New Roman"/>
          <w:sz w:val="24"/>
          <w:szCs w:val="24"/>
        </w:rPr>
      </w:pPr>
      <w:r w:rsidRPr="00DD4C2A">
        <w:rPr>
          <w:rFonts w:ascii="Times New Roman" w:hAnsi="Times New Roman" w:cs="Times New Roman"/>
          <w:sz w:val="24"/>
          <w:szCs w:val="24"/>
        </w:rPr>
        <w:lastRenderedPageBreak/>
        <w:t>Порядок проведения конкурентного отбора</w:t>
      </w:r>
    </w:p>
    <w:p w:rsidR="00E557FA" w:rsidRPr="00DD4C2A" w:rsidRDefault="00E557FA" w:rsidP="00E557FA"/>
    <w:p w:rsidR="00E557FA" w:rsidRPr="00DD4C2A" w:rsidRDefault="00DD4C2A" w:rsidP="00DD4C2A">
      <w:pPr>
        <w:pStyle w:val="2"/>
        <w:spacing w:before="0" w:after="0"/>
        <w:ind w:left="450"/>
        <w:jc w:val="both"/>
        <w:rPr>
          <w:rFonts w:ascii="Times New Roman" w:hAnsi="Times New Roman" w:cs="Times New Roman"/>
          <w:i w:val="0"/>
          <w:sz w:val="24"/>
          <w:szCs w:val="24"/>
        </w:rPr>
      </w:pPr>
      <w:r w:rsidRPr="00DD4C2A">
        <w:rPr>
          <w:rFonts w:ascii="Times New Roman" w:hAnsi="Times New Roman" w:cs="Times New Roman"/>
          <w:i w:val="0"/>
          <w:sz w:val="24"/>
          <w:szCs w:val="24"/>
        </w:rPr>
        <w:t>4.</w:t>
      </w:r>
      <w:r w:rsidR="00E557FA" w:rsidRPr="00DD4C2A">
        <w:rPr>
          <w:rFonts w:ascii="Times New Roman" w:hAnsi="Times New Roman" w:cs="Times New Roman"/>
          <w:i w:val="0"/>
          <w:sz w:val="24"/>
          <w:szCs w:val="24"/>
        </w:rPr>
        <w:t>Участник конкурентного отбора</w:t>
      </w:r>
    </w:p>
    <w:p w:rsidR="00E557FA" w:rsidRPr="00DD4C2A" w:rsidRDefault="00E557FA" w:rsidP="00E557FA">
      <w:pPr>
        <w:ind w:hanging="11"/>
      </w:pPr>
    </w:p>
    <w:p w:rsidR="00E557FA" w:rsidRPr="00DD4C2A" w:rsidRDefault="00E557FA" w:rsidP="00DD4C2A">
      <w:pPr>
        <w:pStyle w:val="3"/>
        <w:numPr>
          <w:ilvl w:val="1"/>
          <w:numId w:val="12"/>
        </w:numPr>
        <w:tabs>
          <w:tab w:val="left" w:pos="709"/>
        </w:tabs>
        <w:spacing w:before="0" w:after="0"/>
        <w:jc w:val="both"/>
        <w:rPr>
          <w:rFonts w:ascii="Times New Roman" w:hAnsi="Times New Roman" w:cs="Times New Roman"/>
          <w:sz w:val="24"/>
          <w:szCs w:val="24"/>
        </w:rPr>
      </w:pPr>
      <w:r w:rsidRPr="00DD4C2A">
        <w:rPr>
          <w:rFonts w:ascii="Times New Roman" w:hAnsi="Times New Roman" w:cs="Times New Roman"/>
          <w:sz w:val="24"/>
          <w:szCs w:val="24"/>
        </w:rPr>
        <w:t>Участник конкурентного отбора</w:t>
      </w:r>
    </w:p>
    <w:p w:rsidR="00E557FA" w:rsidRPr="00DD4C2A" w:rsidRDefault="00E557FA" w:rsidP="00E557FA"/>
    <w:p w:rsidR="00E557FA" w:rsidRPr="00DD4C2A" w:rsidRDefault="00E557FA" w:rsidP="00DD4C2A">
      <w:pPr>
        <w:pStyle w:val="110"/>
        <w:numPr>
          <w:ilvl w:val="2"/>
          <w:numId w:val="12"/>
        </w:numPr>
        <w:ind w:left="0" w:firstLine="709"/>
        <w:rPr>
          <w:sz w:val="24"/>
          <w:szCs w:val="24"/>
        </w:rPr>
      </w:pPr>
      <w:r w:rsidRPr="00DD4C2A">
        <w:rPr>
          <w:sz w:val="24"/>
          <w:szCs w:val="24"/>
        </w:rPr>
        <w:t>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в соответствии с порядком, предусмотренным приглашением к участию в конкурентном отборе.</w:t>
      </w:r>
    </w:p>
    <w:p w:rsidR="00E557FA" w:rsidRPr="00DD4C2A" w:rsidRDefault="00E557FA" w:rsidP="00DD4C2A">
      <w:pPr>
        <w:pStyle w:val="110"/>
        <w:numPr>
          <w:ilvl w:val="2"/>
          <w:numId w:val="12"/>
        </w:numPr>
        <w:ind w:left="0" w:firstLine="709"/>
        <w:rPr>
          <w:sz w:val="24"/>
          <w:szCs w:val="24"/>
        </w:rPr>
      </w:pPr>
      <w:proofErr w:type="gramStart"/>
      <w:r w:rsidRPr="00DD4C2A">
        <w:rPr>
          <w:sz w:val="24"/>
          <w:szCs w:val="24"/>
        </w:rPr>
        <w:t>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представившие предложение о цене договора в соответствии с порядком, предусмотренным приглашением к участию в конкурентном</w:t>
      </w:r>
      <w:proofErr w:type="gramEnd"/>
      <w:r w:rsidRPr="00DD4C2A">
        <w:rPr>
          <w:sz w:val="24"/>
          <w:szCs w:val="24"/>
        </w:rPr>
        <w:t xml:space="preserve"> </w:t>
      </w:r>
      <w:proofErr w:type="gramStart"/>
      <w:r w:rsidRPr="00DD4C2A">
        <w:rPr>
          <w:sz w:val="24"/>
          <w:szCs w:val="24"/>
        </w:rPr>
        <w:t>отборе</w:t>
      </w:r>
      <w:proofErr w:type="gramEnd"/>
      <w:r w:rsidRPr="00DD4C2A">
        <w:rPr>
          <w:sz w:val="24"/>
          <w:szCs w:val="24"/>
        </w:rPr>
        <w:t xml:space="preserve">.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rsidR="00E557FA" w:rsidRPr="00DD4C2A" w:rsidRDefault="00E557FA" w:rsidP="00DD4C2A">
      <w:pPr>
        <w:pStyle w:val="110"/>
        <w:numPr>
          <w:ilvl w:val="2"/>
          <w:numId w:val="12"/>
        </w:numPr>
        <w:ind w:left="0" w:firstLine="709"/>
        <w:rPr>
          <w:sz w:val="24"/>
          <w:szCs w:val="24"/>
        </w:rPr>
      </w:pPr>
      <w:r w:rsidRPr="00DD4C2A">
        <w:rPr>
          <w:sz w:val="24"/>
          <w:szCs w:val="24"/>
        </w:rPr>
        <w:t>Заказчик не несет никакой ответственности по расходам и убыткам, понесенным участниками в связи с их участием в конкурентном отборе.</w:t>
      </w:r>
    </w:p>
    <w:p w:rsidR="00E557FA" w:rsidRPr="00DD4C2A" w:rsidRDefault="00E557FA" w:rsidP="00DD4C2A">
      <w:pPr>
        <w:pStyle w:val="110"/>
        <w:numPr>
          <w:ilvl w:val="2"/>
          <w:numId w:val="12"/>
        </w:numPr>
        <w:ind w:left="0" w:firstLine="709"/>
        <w:rPr>
          <w:sz w:val="24"/>
          <w:szCs w:val="24"/>
        </w:rPr>
      </w:pPr>
      <w:r w:rsidRPr="00DD4C2A">
        <w:rPr>
          <w:sz w:val="24"/>
          <w:szCs w:val="24"/>
        </w:rPr>
        <w:t xml:space="preserve">Заказчик вправе требовать от победителя конкурентного отбора заключения договора на </w:t>
      </w:r>
      <w:proofErr w:type="gramStart"/>
      <w:r w:rsidRPr="00DD4C2A">
        <w:rPr>
          <w:sz w:val="24"/>
          <w:szCs w:val="24"/>
        </w:rPr>
        <w:t>условиях</w:t>
      </w:r>
      <w:proofErr w:type="gramEnd"/>
      <w:r w:rsidRPr="00DD4C2A">
        <w:rPr>
          <w:sz w:val="24"/>
          <w:szCs w:val="24"/>
        </w:rPr>
        <w:t xml:space="preserve"> приглашения к участию в конкурентном отборе и его предложения о цене договора.</w:t>
      </w:r>
    </w:p>
    <w:p w:rsidR="00E557FA" w:rsidRPr="00DD4C2A" w:rsidRDefault="00E557FA" w:rsidP="00DD4C2A">
      <w:pPr>
        <w:pStyle w:val="110"/>
        <w:numPr>
          <w:ilvl w:val="2"/>
          <w:numId w:val="12"/>
        </w:numPr>
        <w:ind w:left="0" w:firstLine="709"/>
        <w:rPr>
          <w:sz w:val="24"/>
          <w:szCs w:val="24"/>
        </w:rPr>
      </w:pPr>
      <w:r w:rsidRPr="00DD4C2A">
        <w:rPr>
          <w:sz w:val="24"/>
          <w:szCs w:val="24"/>
        </w:rPr>
        <w:t xml:space="preserve">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 2 к приглашению, а также выражают свое согласие поставить товары, оказать услуги, выполнить работы в </w:t>
      </w:r>
      <w:proofErr w:type="gramStart"/>
      <w:r w:rsidRPr="00DD4C2A">
        <w:rPr>
          <w:sz w:val="24"/>
          <w:szCs w:val="24"/>
        </w:rPr>
        <w:t>соответствии</w:t>
      </w:r>
      <w:proofErr w:type="gramEnd"/>
      <w:r w:rsidRPr="00DD4C2A">
        <w:rPr>
          <w:sz w:val="24"/>
          <w:szCs w:val="24"/>
        </w:rPr>
        <w:t xml:space="preserve"> с требованиями, указанными в приглашении к участию в конкурентном отборе.</w:t>
      </w:r>
    </w:p>
    <w:p w:rsidR="00E557FA" w:rsidRPr="00DD4C2A" w:rsidRDefault="00E557FA" w:rsidP="00DD4C2A">
      <w:pPr>
        <w:pStyle w:val="110"/>
        <w:numPr>
          <w:ilvl w:val="2"/>
          <w:numId w:val="12"/>
        </w:numPr>
        <w:ind w:left="0" w:firstLine="709"/>
        <w:rPr>
          <w:sz w:val="24"/>
          <w:szCs w:val="24"/>
        </w:rPr>
      </w:pPr>
      <w:r w:rsidRPr="00DD4C2A">
        <w:rPr>
          <w:sz w:val="24"/>
          <w:szCs w:val="24"/>
        </w:rPr>
        <w:t xml:space="preserve">Конкурентный отбор не предусматривает подачу заявки участника. </w:t>
      </w:r>
      <w:proofErr w:type="gramStart"/>
      <w:r w:rsidRPr="00DD4C2A">
        <w:rPr>
          <w:sz w:val="24"/>
          <w:szCs w:val="24"/>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Pr="00DD4C2A">
        <w:rPr>
          <w:sz w:val="24"/>
          <w:szCs w:val="24"/>
        </w:rPr>
        <w:t xml:space="preserve"> заявок на участие в закупке не устанавливаются при проведении конкурентного отбора.</w:t>
      </w:r>
    </w:p>
    <w:p w:rsidR="00E557FA" w:rsidRPr="00DD4C2A" w:rsidRDefault="00E557FA" w:rsidP="00E557FA">
      <w:pPr>
        <w:pStyle w:val="11"/>
        <w:ind w:firstLine="709"/>
        <w:rPr>
          <w:sz w:val="24"/>
          <w:szCs w:val="24"/>
        </w:rPr>
      </w:pPr>
      <w:r w:rsidRPr="00DD4C2A">
        <w:rPr>
          <w:sz w:val="24"/>
          <w:szCs w:val="24"/>
        </w:rPr>
        <w:t>Рассмотрение предложений участников закупки не осуществляется,</w:t>
      </w:r>
      <w:r w:rsidRPr="00DD4C2A">
        <w:rPr>
          <w:rFonts w:eastAsia="Calibri"/>
          <w:sz w:val="24"/>
          <w:szCs w:val="24"/>
          <w:lang w:eastAsia="en-US"/>
        </w:rPr>
        <w:t xml:space="preserve"> </w:t>
      </w:r>
      <w:proofErr w:type="gramStart"/>
      <w:r w:rsidRPr="00DD4C2A">
        <w:rPr>
          <w:sz w:val="24"/>
          <w:szCs w:val="24"/>
        </w:rPr>
        <w:t>место</w:t>
      </w:r>
      <w:proofErr w:type="gramEnd"/>
      <w:r w:rsidRPr="00DD4C2A">
        <w:rPr>
          <w:sz w:val="24"/>
          <w:szCs w:val="24"/>
        </w:rPr>
        <w:t xml:space="preserve"> и дата рассмотрения предложений участников закупки не устанавливаются при проведении конкурентного отбора.</w:t>
      </w:r>
    </w:p>
    <w:p w:rsidR="00E557FA" w:rsidRPr="00DD4C2A" w:rsidRDefault="00E557FA" w:rsidP="00E557FA">
      <w:pPr>
        <w:pStyle w:val="11"/>
        <w:ind w:firstLine="709"/>
        <w:rPr>
          <w:sz w:val="24"/>
          <w:szCs w:val="24"/>
        </w:rPr>
      </w:pPr>
    </w:p>
    <w:p w:rsidR="00E557FA" w:rsidRPr="00DD4C2A" w:rsidRDefault="00E557FA" w:rsidP="00DD4C2A">
      <w:pPr>
        <w:pStyle w:val="3"/>
        <w:numPr>
          <w:ilvl w:val="1"/>
          <w:numId w:val="12"/>
        </w:numPr>
        <w:spacing w:before="0" w:after="0"/>
        <w:ind w:left="0" w:firstLine="709"/>
        <w:jc w:val="both"/>
        <w:rPr>
          <w:rFonts w:ascii="Times New Roman" w:hAnsi="Times New Roman" w:cs="Times New Roman"/>
          <w:sz w:val="24"/>
          <w:szCs w:val="24"/>
        </w:rPr>
      </w:pPr>
      <w:r w:rsidRPr="00DD4C2A">
        <w:rPr>
          <w:rFonts w:ascii="Times New Roman" w:hAnsi="Times New Roman" w:cs="Times New Roman"/>
          <w:sz w:val="24"/>
          <w:szCs w:val="24"/>
        </w:rPr>
        <w:t>Участник конкурентного отбора, проводимого среди субъектов малого и среднего предпринимательства</w:t>
      </w:r>
    </w:p>
    <w:p w:rsidR="00E557FA" w:rsidRPr="00DD4C2A" w:rsidRDefault="00E557FA" w:rsidP="00E557FA"/>
    <w:p w:rsidR="00E557FA" w:rsidRPr="00DD4C2A" w:rsidRDefault="00E557FA" w:rsidP="00DD4C2A">
      <w:pPr>
        <w:pStyle w:val="a6"/>
        <w:numPr>
          <w:ilvl w:val="2"/>
          <w:numId w:val="12"/>
        </w:numPr>
        <w:ind w:left="0" w:firstLine="709"/>
        <w:jc w:val="both"/>
      </w:pPr>
      <w:r w:rsidRPr="00DD4C2A">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E557FA" w:rsidRPr="00DD4C2A" w:rsidRDefault="00E557FA" w:rsidP="00E557FA">
      <w:pPr>
        <w:pStyle w:val="a6"/>
        <w:ind w:left="709"/>
        <w:jc w:val="both"/>
      </w:pPr>
    </w:p>
    <w:p w:rsidR="00E557FA" w:rsidRPr="00DD4C2A" w:rsidRDefault="00E557FA" w:rsidP="00DD4C2A">
      <w:pPr>
        <w:pStyle w:val="3"/>
        <w:numPr>
          <w:ilvl w:val="1"/>
          <w:numId w:val="12"/>
        </w:numPr>
        <w:spacing w:before="0" w:after="0"/>
        <w:ind w:left="1288" w:hanging="579"/>
        <w:jc w:val="both"/>
        <w:rPr>
          <w:rFonts w:ascii="Times New Roman" w:hAnsi="Times New Roman" w:cs="Times New Roman"/>
          <w:sz w:val="24"/>
          <w:szCs w:val="24"/>
        </w:rPr>
      </w:pPr>
      <w:r w:rsidRPr="00DD4C2A">
        <w:rPr>
          <w:rFonts w:ascii="Times New Roman" w:hAnsi="Times New Roman" w:cs="Times New Roman"/>
          <w:sz w:val="24"/>
          <w:szCs w:val="24"/>
        </w:rPr>
        <w:t>Требования к участникам</w:t>
      </w:r>
    </w:p>
    <w:p w:rsidR="00E557FA" w:rsidRPr="00DD4C2A" w:rsidRDefault="00E557FA" w:rsidP="00E557FA"/>
    <w:p w:rsidR="00E557FA" w:rsidRPr="00DD4C2A" w:rsidRDefault="00E557FA" w:rsidP="00E557FA">
      <w:pPr>
        <w:ind w:firstLine="709"/>
        <w:jc w:val="both"/>
        <w:rPr>
          <w:i/>
        </w:rPr>
      </w:pPr>
      <w:r w:rsidRPr="00DD4C2A">
        <w:lastRenderedPageBreak/>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E557FA" w:rsidRPr="00DD4C2A" w:rsidRDefault="00E557FA" w:rsidP="00E557FA">
      <w:pPr>
        <w:ind w:firstLine="709"/>
        <w:jc w:val="both"/>
      </w:pPr>
    </w:p>
    <w:p w:rsidR="00E557FA" w:rsidRPr="00DD4C2A" w:rsidRDefault="00E557FA" w:rsidP="00DD4C2A">
      <w:pPr>
        <w:pStyle w:val="2"/>
        <w:numPr>
          <w:ilvl w:val="0"/>
          <w:numId w:val="12"/>
        </w:numPr>
        <w:spacing w:before="0" w:after="0"/>
        <w:ind w:hanging="11"/>
        <w:jc w:val="both"/>
        <w:rPr>
          <w:rFonts w:ascii="Times New Roman" w:hAnsi="Times New Roman" w:cs="Times New Roman"/>
          <w:i w:val="0"/>
          <w:sz w:val="24"/>
          <w:szCs w:val="24"/>
        </w:rPr>
      </w:pPr>
      <w:r w:rsidRPr="00DD4C2A">
        <w:rPr>
          <w:rFonts w:ascii="Times New Roman" w:hAnsi="Times New Roman" w:cs="Times New Roman"/>
          <w:i w:val="0"/>
          <w:sz w:val="24"/>
          <w:szCs w:val="24"/>
        </w:rPr>
        <w:t>Порядок проведения конкурентного отбора</w:t>
      </w:r>
    </w:p>
    <w:p w:rsidR="00E557FA" w:rsidRPr="00DD4C2A" w:rsidRDefault="00E557FA" w:rsidP="00E557FA"/>
    <w:p w:rsidR="00E557FA" w:rsidRPr="00DD4C2A" w:rsidRDefault="00E557FA" w:rsidP="00DD4C2A">
      <w:pPr>
        <w:pStyle w:val="3"/>
        <w:numPr>
          <w:ilvl w:val="1"/>
          <w:numId w:val="12"/>
        </w:numPr>
        <w:spacing w:before="0" w:after="0"/>
        <w:ind w:left="1288" w:hanging="579"/>
        <w:jc w:val="both"/>
        <w:rPr>
          <w:rFonts w:ascii="Times New Roman" w:hAnsi="Times New Roman" w:cs="Times New Roman"/>
          <w:sz w:val="24"/>
          <w:szCs w:val="24"/>
        </w:rPr>
      </w:pPr>
      <w:r w:rsidRPr="00DD4C2A">
        <w:rPr>
          <w:rFonts w:ascii="Times New Roman" w:hAnsi="Times New Roman" w:cs="Times New Roman"/>
          <w:sz w:val="24"/>
          <w:szCs w:val="24"/>
        </w:rPr>
        <w:t>Информационное сопровождение</w:t>
      </w:r>
    </w:p>
    <w:p w:rsidR="00E557FA" w:rsidRPr="00DD4C2A" w:rsidRDefault="00E557FA" w:rsidP="00E557FA"/>
    <w:p w:rsidR="00E557FA" w:rsidRPr="00DD4C2A" w:rsidRDefault="00E557FA" w:rsidP="00DD4C2A">
      <w:pPr>
        <w:pStyle w:val="a6"/>
        <w:numPr>
          <w:ilvl w:val="2"/>
          <w:numId w:val="12"/>
        </w:numPr>
        <w:autoSpaceDE w:val="0"/>
        <w:autoSpaceDN w:val="0"/>
        <w:adjustRightInd w:val="0"/>
        <w:ind w:left="0" w:firstLine="709"/>
        <w:jc w:val="both"/>
      </w:pPr>
      <w:r w:rsidRPr="00DD4C2A">
        <w:t xml:space="preserve">Приглашение к участию в конкурентном </w:t>
      </w:r>
      <w:proofErr w:type="gramStart"/>
      <w:r w:rsidRPr="00DD4C2A">
        <w:t>отборе</w:t>
      </w:r>
      <w:proofErr w:type="gramEnd"/>
      <w:r w:rsidRPr="00DD4C2A">
        <w:t xml:space="preserve"> и иная информация о конкурентном отборе размещается </w:t>
      </w:r>
      <w:r w:rsidRPr="00DD4C2A">
        <w:rPr>
          <w:bCs/>
        </w:rPr>
        <w:t>в Единой информационной системе в сфере закупок,</w:t>
      </w:r>
      <w:r w:rsidRPr="00DD4C2A">
        <w:t xml:space="preserve"> на сайте </w:t>
      </w:r>
      <w:hyperlink r:id="rId14" w:history="1">
        <w:r w:rsidRPr="00DD4C2A">
          <w:rPr>
            <w:u w:val="single"/>
          </w:rPr>
          <w:t>www.rzd.ru</w:t>
        </w:r>
      </w:hyperlink>
      <w:r w:rsidRPr="00DD4C2A">
        <w:t xml:space="preserve"> (раздел «Тендеры»), а также на  сайте ЭТЗП (далее – сайты). За получение приглашения к участию в конкурентном </w:t>
      </w:r>
      <w:proofErr w:type="gramStart"/>
      <w:r w:rsidRPr="00DD4C2A">
        <w:t>отборе</w:t>
      </w:r>
      <w:proofErr w:type="gramEnd"/>
      <w:r w:rsidRPr="00DD4C2A">
        <w:t xml:space="preserve"> плата не взимается. Размещение информации на сайтах осуществляется в один день.</w:t>
      </w:r>
    </w:p>
    <w:p w:rsidR="00E557FA" w:rsidRPr="00DD4C2A" w:rsidRDefault="00E557FA" w:rsidP="00DD4C2A">
      <w:pPr>
        <w:pStyle w:val="11"/>
        <w:numPr>
          <w:ilvl w:val="2"/>
          <w:numId w:val="12"/>
        </w:numPr>
        <w:ind w:left="0" w:firstLine="709"/>
        <w:rPr>
          <w:sz w:val="24"/>
          <w:szCs w:val="24"/>
        </w:rPr>
      </w:pPr>
      <w:r w:rsidRPr="00DD4C2A">
        <w:rPr>
          <w:sz w:val="24"/>
          <w:szCs w:val="24"/>
        </w:rPr>
        <w:t xml:space="preserve">Протокол конкурентного отбора размещается на </w:t>
      </w:r>
      <w:proofErr w:type="gramStart"/>
      <w:r w:rsidRPr="00DD4C2A">
        <w:rPr>
          <w:sz w:val="24"/>
          <w:szCs w:val="24"/>
        </w:rPr>
        <w:t>сайтах</w:t>
      </w:r>
      <w:proofErr w:type="gramEnd"/>
      <w:r w:rsidRPr="00DD4C2A">
        <w:rPr>
          <w:sz w:val="24"/>
          <w:szCs w:val="24"/>
        </w:rPr>
        <w:t xml:space="preserve"> не позднее следующего рабочего дня после проведения конкурентного отбора.</w:t>
      </w:r>
    </w:p>
    <w:p w:rsidR="00E557FA" w:rsidRPr="00DD4C2A" w:rsidRDefault="00E557FA" w:rsidP="00DD4C2A">
      <w:pPr>
        <w:pStyle w:val="11"/>
        <w:numPr>
          <w:ilvl w:val="2"/>
          <w:numId w:val="12"/>
        </w:numPr>
        <w:ind w:left="0" w:firstLine="709"/>
        <w:rPr>
          <w:sz w:val="24"/>
          <w:szCs w:val="24"/>
        </w:rPr>
      </w:pPr>
      <w:r w:rsidRPr="00DD4C2A">
        <w:rPr>
          <w:sz w:val="24"/>
          <w:szCs w:val="24"/>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E557FA" w:rsidRPr="00DD4C2A" w:rsidRDefault="00E557FA" w:rsidP="00E557FA">
      <w:pPr>
        <w:pStyle w:val="11"/>
        <w:ind w:left="709" w:firstLine="0"/>
        <w:rPr>
          <w:sz w:val="24"/>
          <w:szCs w:val="24"/>
        </w:rPr>
      </w:pPr>
    </w:p>
    <w:p w:rsidR="00E557FA" w:rsidRPr="00DD4C2A" w:rsidRDefault="00E557FA" w:rsidP="00DD4C2A">
      <w:pPr>
        <w:pStyle w:val="3"/>
        <w:numPr>
          <w:ilvl w:val="1"/>
          <w:numId w:val="12"/>
        </w:numPr>
        <w:spacing w:before="0" w:after="0"/>
        <w:ind w:left="0" w:firstLine="709"/>
        <w:jc w:val="both"/>
        <w:rPr>
          <w:rFonts w:ascii="Times New Roman" w:hAnsi="Times New Roman" w:cs="Times New Roman"/>
          <w:sz w:val="24"/>
          <w:szCs w:val="24"/>
        </w:rPr>
      </w:pPr>
      <w:r w:rsidRPr="00DD4C2A">
        <w:rPr>
          <w:rFonts w:ascii="Times New Roman" w:hAnsi="Times New Roman" w:cs="Times New Roman"/>
          <w:sz w:val="24"/>
          <w:szCs w:val="24"/>
        </w:rPr>
        <w:t xml:space="preserve">Изменения приглашения к участию в конкурентном </w:t>
      </w:r>
      <w:proofErr w:type="gramStart"/>
      <w:r w:rsidRPr="00DD4C2A">
        <w:rPr>
          <w:rFonts w:ascii="Times New Roman" w:hAnsi="Times New Roman" w:cs="Times New Roman"/>
          <w:sz w:val="24"/>
          <w:szCs w:val="24"/>
        </w:rPr>
        <w:t>отборе</w:t>
      </w:r>
      <w:proofErr w:type="gramEnd"/>
      <w:r w:rsidRPr="00DD4C2A">
        <w:rPr>
          <w:rFonts w:ascii="Times New Roman" w:hAnsi="Times New Roman" w:cs="Times New Roman"/>
          <w:sz w:val="24"/>
          <w:szCs w:val="24"/>
        </w:rPr>
        <w:t>, прекращение конкурентного отбора</w:t>
      </w:r>
    </w:p>
    <w:p w:rsidR="00E557FA" w:rsidRPr="00DD4C2A" w:rsidRDefault="00E557FA" w:rsidP="00E557FA"/>
    <w:p w:rsidR="00E557FA" w:rsidRPr="00DD4C2A" w:rsidRDefault="00E557FA" w:rsidP="00DD4C2A">
      <w:pPr>
        <w:pStyle w:val="a6"/>
        <w:numPr>
          <w:ilvl w:val="2"/>
          <w:numId w:val="12"/>
        </w:numPr>
        <w:ind w:left="0" w:firstLine="709"/>
        <w:jc w:val="both"/>
        <w:rPr>
          <w:rFonts w:eastAsia="MS Mincho"/>
        </w:rPr>
      </w:pPr>
      <w:r w:rsidRPr="00DD4C2A">
        <w:t xml:space="preserve">В любое время до начала проведения конкурентного отбора могут быть внесены дополнения и изменения в приглашение к участию в конкурентном </w:t>
      </w:r>
      <w:proofErr w:type="gramStart"/>
      <w:r w:rsidRPr="00DD4C2A">
        <w:t>отборе</w:t>
      </w:r>
      <w:proofErr w:type="gramEnd"/>
      <w:r w:rsidRPr="00DD4C2A">
        <w:t>.</w:t>
      </w:r>
    </w:p>
    <w:p w:rsidR="00E557FA" w:rsidRPr="00DD4C2A" w:rsidRDefault="00E557FA" w:rsidP="00DD4C2A">
      <w:pPr>
        <w:pStyle w:val="a6"/>
        <w:numPr>
          <w:ilvl w:val="2"/>
          <w:numId w:val="12"/>
        </w:numPr>
        <w:ind w:left="0" w:firstLine="709"/>
        <w:jc w:val="both"/>
        <w:rPr>
          <w:rFonts w:eastAsia="MS Mincho"/>
        </w:rPr>
      </w:pPr>
      <w:r w:rsidRPr="00DD4C2A">
        <w:t xml:space="preserve">Дополнения и изменения, внесенные в приглашение к участию в конкурентном </w:t>
      </w:r>
      <w:proofErr w:type="gramStart"/>
      <w:r w:rsidRPr="00DD4C2A">
        <w:t>отборе</w:t>
      </w:r>
      <w:proofErr w:type="gramEnd"/>
      <w:r w:rsidRPr="00DD4C2A">
        <w:t>, размещаются на сайтах в день принятия соответствующих решений.</w:t>
      </w:r>
    </w:p>
    <w:p w:rsidR="00E557FA" w:rsidRPr="00DD4C2A" w:rsidRDefault="00E557FA" w:rsidP="00DD4C2A">
      <w:pPr>
        <w:pStyle w:val="a6"/>
        <w:numPr>
          <w:ilvl w:val="2"/>
          <w:numId w:val="12"/>
        </w:numPr>
        <w:ind w:left="0" w:firstLine="709"/>
        <w:jc w:val="both"/>
        <w:rPr>
          <w:rFonts w:eastAsia="MS Mincho"/>
        </w:rPr>
      </w:pPr>
      <w:r w:rsidRPr="00DD4C2A">
        <w:t>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сайтах внесенных в приглашение к участию в конкурентном отборе изменений до начала проведения конкурентного отбора оставалось не менее 24 часов.</w:t>
      </w:r>
    </w:p>
    <w:p w:rsidR="00E557FA" w:rsidRPr="00DD4C2A" w:rsidRDefault="00E557FA" w:rsidP="00DD4C2A">
      <w:pPr>
        <w:pStyle w:val="a6"/>
        <w:numPr>
          <w:ilvl w:val="2"/>
          <w:numId w:val="12"/>
        </w:numPr>
        <w:ind w:left="0" w:firstLine="709"/>
        <w:jc w:val="both"/>
        <w:rPr>
          <w:rFonts w:eastAsia="MS Mincho"/>
        </w:rPr>
      </w:pPr>
      <w:proofErr w:type="gramStart"/>
      <w:r w:rsidRPr="00DD4C2A">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E557FA" w:rsidRPr="00DD4C2A" w:rsidRDefault="00E557FA" w:rsidP="00DD4C2A">
      <w:pPr>
        <w:pStyle w:val="a6"/>
        <w:numPr>
          <w:ilvl w:val="2"/>
          <w:numId w:val="12"/>
        </w:numPr>
        <w:ind w:left="0" w:firstLine="709"/>
        <w:jc w:val="both"/>
        <w:rPr>
          <w:rFonts w:eastAsia="MS Mincho"/>
        </w:rPr>
      </w:pPr>
      <w:r w:rsidRPr="00DD4C2A">
        <w:t>Конкурентный отбор может быть прекращен до наступления даты и времени проведения конкурентного отбора. По истечении данного срока и до заключения договора заказчик вправе прекратить конкурентный отбор только в случае возникновения обстоятельств непреодолимой силы в соответствии с гражданским законодательством.</w:t>
      </w:r>
    </w:p>
    <w:p w:rsidR="00E557FA" w:rsidRPr="00DD4C2A" w:rsidRDefault="00E557FA" w:rsidP="00DD4C2A">
      <w:pPr>
        <w:pStyle w:val="a6"/>
        <w:numPr>
          <w:ilvl w:val="2"/>
          <w:numId w:val="12"/>
        </w:numPr>
        <w:ind w:left="0" w:firstLine="709"/>
        <w:jc w:val="both"/>
        <w:rPr>
          <w:rFonts w:eastAsia="MS Mincho"/>
        </w:rPr>
      </w:pPr>
      <w:r w:rsidRPr="00DD4C2A">
        <w:t>Уведомление об отказе от проведения конкурентного отбора размещается на сайтах в день принятия решения об отказе от проведения конкурентного отбора.</w:t>
      </w:r>
    </w:p>
    <w:p w:rsidR="00E557FA" w:rsidRPr="00DD4C2A" w:rsidRDefault="00E557FA" w:rsidP="00E557FA">
      <w:pPr>
        <w:pStyle w:val="a6"/>
        <w:ind w:left="709"/>
        <w:jc w:val="both"/>
        <w:rPr>
          <w:rFonts w:eastAsia="MS Mincho"/>
        </w:rPr>
      </w:pPr>
    </w:p>
    <w:p w:rsidR="00E557FA" w:rsidRPr="00DD4C2A" w:rsidRDefault="00E557FA" w:rsidP="00DD4C2A">
      <w:pPr>
        <w:pStyle w:val="3"/>
        <w:numPr>
          <w:ilvl w:val="1"/>
          <w:numId w:val="12"/>
        </w:numPr>
        <w:spacing w:before="0" w:after="0"/>
        <w:ind w:left="1288" w:hanging="579"/>
        <w:jc w:val="both"/>
        <w:rPr>
          <w:rFonts w:ascii="Times New Roman" w:hAnsi="Times New Roman" w:cs="Times New Roman"/>
          <w:sz w:val="24"/>
          <w:szCs w:val="24"/>
        </w:rPr>
      </w:pPr>
      <w:r w:rsidRPr="00DD4C2A">
        <w:rPr>
          <w:rFonts w:ascii="Times New Roman" w:hAnsi="Times New Roman" w:cs="Times New Roman"/>
          <w:sz w:val="24"/>
          <w:szCs w:val="24"/>
        </w:rPr>
        <w:t>Проведение конкурентного отбора</w:t>
      </w:r>
    </w:p>
    <w:p w:rsidR="00E557FA" w:rsidRPr="00DD4C2A" w:rsidRDefault="00E557FA" w:rsidP="00E557FA"/>
    <w:p w:rsidR="00E557FA" w:rsidRPr="00DD4C2A" w:rsidRDefault="00E557FA" w:rsidP="00DD4C2A">
      <w:pPr>
        <w:pStyle w:val="11"/>
        <w:numPr>
          <w:ilvl w:val="2"/>
          <w:numId w:val="12"/>
        </w:numPr>
        <w:ind w:left="0" w:firstLine="709"/>
        <w:rPr>
          <w:sz w:val="24"/>
          <w:szCs w:val="24"/>
        </w:rPr>
      </w:pPr>
      <w:r w:rsidRPr="00DD4C2A">
        <w:rPr>
          <w:sz w:val="24"/>
          <w:szCs w:val="24"/>
        </w:rPr>
        <w:t>Конкурентный отбор проводится в электронной форме на ЭТЗП. Порядок и правила регистрации, работы на ЭТЗП размещены на сайте ЭТЗП.</w:t>
      </w:r>
    </w:p>
    <w:p w:rsidR="00E557FA" w:rsidRPr="00DD4C2A" w:rsidRDefault="00E557FA" w:rsidP="00DD4C2A">
      <w:pPr>
        <w:pStyle w:val="11"/>
        <w:numPr>
          <w:ilvl w:val="2"/>
          <w:numId w:val="12"/>
        </w:numPr>
        <w:ind w:left="0" w:firstLine="709"/>
        <w:rPr>
          <w:sz w:val="24"/>
          <w:szCs w:val="24"/>
        </w:rPr>
      </w:pPr>
      <w:r w:rsidRPr="00DD4C2A">
        <w:rPr>
          <w:sz w:val="24"/>
          <w:szCs w:val="24"/>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E557FA" w:rsidRPr="00DD4C2A" w:rsidRDefault="00E557FA" w:rsidP="00DD4C2A">
      <w:pPr>
        <w:pStyle w:val="11"/>
        <w:numPr>
          <w:ilvl w:val="2"/>
          <w:numId w:val="12"/>
        </w:numPr>
        <w:ind w:left="0" w:firstLine="709"/>
        <w:rPr>
          <w:sz w:val="24"/>
          <w:szCs w:val="24"/>
        </w:rPr>
      </w:pPr>
      <w:r w:rsidRPr="00DD4C2A">
        <w:rPr>
          <w:sz w:val="24"/>
          <w:szCs w:val="24"/>
        </w:rPr>
        <w:t xml:space="preserve">Для участия в конкурентном </w:t>
      </w:r>
      <w:proofErr w:type="gramStart"/>
      <w:r w:rsidRPr="00DD4C2A">
        <w:rPr>
          <w:sz w:val="24"/>
          <w:szCs w:val="24"/>
        </w:rPr>
        <w:t>отборе</w:t>
      </w:r>
      <w:proofErr w:type="gramEnd"/>
      <w:r w:rsidRPr="00DD4C2A">
        <w:rPr>
          <w:sz w:val="24"/>
          <w:szCs w:val="24"/>
        </w:rPr>
        <w:t xml:space="preserve"> участник должен зарегистрироваться на ЭТЗП.</w:t>
      </w:r>
    </w:p>
    <w:p w:rsidR="00E557FA" w:rsidRPr="00DD4C2A" w:rsidRDefault="00E557FA" w:rsidP="00E557FA">
      <w:pPr>
        <w:pStyle w:val="11"/>
        <w:ind w:firstLine="709"/>
        <w:rPr>
          <w:sz w:val="24"/>
          <w:szCs w:val="24"/>
        </w:rPr>
      </w:pPr>
      <w:r w:rsidRPr="00DD4C2A">
        <w:rPr>
          <w:sz w:val="24"/>
          <w:szCs w:val="24"/>
        </w:rPr>
        <w:t xml:space="preserve">Перед началом конкурентного отбора лица, желающие принять в </w:t>
      </w:r>
      <w:proofErr w:type="gramStart"/>
      <w:r w:rsidRPr="00DD4C2A">
        <w:rPr>
          <w:sz w:val="24"/>
          <w:szCs w:val="24"/>
        </w:rPr>
        <w:t>нем</w:t>
      </w:r>
      <w:proofErr w:type="gramEnd"/>
      <w:r w:rsidRPr="00DD4C2A">
        <w:rPr>
          <w:sz w:val="24"/>
          <w:szCs w:val="24"/>
        </w:rPr>
        <w:t xml:space="preserve"> участие, должны заполнить регистрационную форму участника конкурентного отбора, в которой должны быть указаны:</w:t>
      </w:r>
    </w:p>
    <w:p w:rsidR="00E557FA" w:rsidRPr="00DD4C2A" w:rsidRDefault="00E557FA" w:rsidP="00E557FA">
      <w:pPr>
        <w:pStyle w:val="11"/>
        <w:ind w:firstLine="709"/>
        <w:rPr>
          <w:sz w:val="24"/>
          <w:szCs w:val="24"/>
        </w:rPr>
      </w:pPr>
      <w:r w:rsidRPr="00DD4C2A">
        <w:rPr>
          <w:sz w:val="24"/>
          <w:szCs w:val="24"/>
        </w:rPr>
        <w:lastRenderedPageBreak/>
        <w:t>наименование участника;</w:t>
      </w:r>
    </w:p>
    <w:p w:rsidR="00E557FA" w:rsidRPr="00DD4C2A" w:rsidRDefault="00E557FA" w:rsidP="00E557FA">
      <w:pPr>
        <w:pStyle w:val="11"/>
        <w:ind w:firstLine="709"/>
        <w:rPr>
          <w:sz w:val="24"/>
          <w:szCs w:val="24"/>
        </w:rPr>
      </w:pPr>
      <w:r w:rsidRPr="00DD4C2A">
        <w:rPr>
          <w:sz w:val="24"/>
          <w:szCs w:val="24"/>
        </w:rPr>
        <w:t>ИНН участника;</w:t>
      </w:r>
    </w:p>
    <w:p w:rsidR="00E557FA" w:rsidRPr="00DD4C2A" w:rsidRDefault="00E557FA" w:rsidP="00E557FA">
      <w:pPr>
        <w:pStyle w:val="11"/>
        <w:ind w:firstLine="709"/>
        <w:rPr>
          <w:sz w:val="24"/>
          <w:szCs w:val="24"/>
        </w:rPr>
      </w:pPr>
      <w:r w:rsidRPr="00DD4C2A">
        <w:rPr>
          <w:sz w:val="24"/>
          <w:szCs w:val="24"/>
        </w:rPr>
        <w:t>контактные данные участника (адрес, фамилия, имя, отчество, телефон контактного лица, адрес электронной почты);</w:t>
      </w:r>
    </w:p>
    <w:p w:rsidR="00E557FA" w:rsidRPr="00DD4C2A" w:rsidRDefault="00E557FA" w:rsidP="00E557FA">
      <w:pPr>
        <w:pStyle w:val="11"/>
        <w:ind w:firstLine="709"/>
        <w:rPr>
          <w:sz w:val="24"/>
          <w:szCs w:val="24"/>
        </w:rPr>
      </w:pPr>
      <w:r w:rsidRPr="00DD4C2A">
        <w:rPr>
          <w:sz w:val="24"/>
          <w:szCs w:val="24"/>
        </w:rPr>
        <w:t>иные сведения, предусмотренные регистрационной формой.</w:t>
      </w:r>
    </w:p>
    <w:p w:rsidR="00E557FA" w:rsidRPr="00DD4C2A" w:rsidRDefault="00E557FA" w:rsidP="00E557FA">
      <w:pPr>
        <w:pStyle w:val="11"/>
        <w:ind w:firstLine="709"/>
        <w:rPr>
          <w:sz w:val="24"/>
          <w:szCs w:val="24"/>
        </w:rPr>
      </w:pPr>
      <w:r w:rsidRPr="00DD4C2A">
        <w:rPr>
          <w:sz w:val="24"/>
          <w:szCs w:val="24"/>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E557FA" w:rsidRPr="00DD4C2A" w:rsidRDefault="00E557FA" w:rsidP="00E557FA">
      <w:pPr>
        <w:pStyle w:val="11"/>
        <w:ind w:firstLine="709"/>
        <w:rPr>
          <w:sz w:val="24"/>
          <w:szCs w:val="24"/>
        </w:rPr>
      </w:pPr>
      <w:r w:rsidRPr="00DD4C2A">
        <w:rPr>
          <w:sz w:val="24"/>
          <w:szCs w:val="24"/>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E557FA" w:rsidRPr="00DD4C2A" w:rsidRDefault="00E557FA" w:rsidP="00E557FA">
      <w:pPr>
        <w:pStyle w:val="11"/>
        <w:ind w:firstLine="709"/>
        <w:rPr>
          <w:sz w:val="24"/>
          <w:szCs w:val="24"/>
        </w:rPr>
      </w:pPr>
      <w:r w:rsidRPr="00DD4C2A">
        <w:rPr>
          <w:sz w:val="24"/>
          <w:szCs w:val="24"/>
        </w:rPr>
        <w:t xml:space="preserve">Для участия в конкурентном </w:t>
      </w:r>
      <w:proofErr w:type="gramStart"/>
      <w:r w:rsidRPr="00DD4C2A">
        <w:rPr>
          <w:sz w:val="24"/>
          <w:szCs w:val="24"/>
        </w:rPr>
        <w:t>отборе</w:t>
      </w:r>
      <w:proofErr w:type="gramEnd"/>
      <w:r w:rsidRPr="00DD4C2A">
        <w:rPr>
          <w:sz w:val="24"/>
          <w:szCs w:val="24"/>
        </w:rPr>
        <w:t xml:space="preserve"> не требуется наличие усиленной квалифицированной электронной подписи.</w:t>
      </w:r>
    </w:p>
    <w:p w:rsidR="00E557FA" w:rsidRPr="00DD4C2A" w:rsidRDefault="00E557FA" w:rsidP="00DD4C2A">
      <w:pPr>
        <w:pStyle w:val="11"/>
        <w:numPr>
          <w:ilvl w:val="2"/>
          <w:numId w:val="12"/>
        </w:numPr>
        <w:ind w:left="0" w:firstLine="709"/>
        <w:rPr>
          <w:sz w:val="24"/>
          <w:szCs w:val="24"/>
        </w:rPr>
      </w:pPr>
      <w:r w:rsidRPr="00DD4C2A">
        <w:rPr>
          <w:sz w:val="24"/>
          <w:szCs w:val="24"/>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E557FA" w:rsidRPr="00DD4C2A" w:rsidRDefault="00E557FA" w:rsidP="00DD4C2A">
      <w:pPr>
        <w:pStyle w:val="11"/>
        <w:numPr>
          <w:ilvl w:val="2"/>
          <w:numId w:val="12"/>
        </w:numPr>
        <w:ind w:left="0" w:firstLine="709"/>
        <w:rPr>
          <w:sz w:val="24"/>
          <w:szCs w:val="24"/>
        </w:rPr>
      </w:pPr>
      <w:proofErr w:type="gramStart"/>
      <w:r w:rsidRPr="00DD4C2A">
        <w:rPr>
          <w:sz w:val="24"/>
          <w:szCs w:val="24"/>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DD4C2A">
        <w:rPr>
          <w:sz w:val="24"/>
          <w:szCs w:val="24"/>
        </w:rPr>
        <w:t xml:space="preserve"> исключением случаев нарушения заказчиком обязательств, предусмотренных приглашением к участию в конкурентном </w:t>
      </w:r>
      <w:proofErr w:type="gramStart"/>
      <w:r w:rsidRPr="00DD4C2A">
        <w:rPr>
          <w:sz w:val="24"/>
          <w:szCs w:val="24"/>
        </w:rPr>
        <w:t>отборе</w:t>
      </w:r>
      <w:proofErr w:type="gramEnd"/>
      <w:r w:rsidRPr="00DD4C2A">
        <w:rPr>
          <w:sz w:val="24"/>
          <w:szCs w:val="24"/>
        </w:rPr>
        <w:t>, законодательством Российской Федерации.</w:t>
      </w:r>
    </w:p>
    <w:p w:rsidR="00E557FA" w:rsidRPr="00DD4C2A" w:rsidRDefault="00E557FA" w:rsidP="00DD4C2A">
      <w:pPr>
        <w:pStyle w:val="11"/>
        <w:numPr>
          <w:ilvl w:val="2"/>
          <w:numId w:val="12"/>
        </w:numPr>
        <w:ind w:left="0" w:firstLine="709"/>
        <w:rPr>
          <w:sz w:val="24"/>
          <w:szCs w:val="24"/>
        </w:rPr>
      </w:pPr>
      <w:r w:rsidRPr="00DD4C2A">
        <w:rPr>
          <w:sz w:val="24"/>
          <w:szCs w:val="24"/>
        </w:rPr>
        <w:t>Все действия, осуществляемые зарегистрированным лицом на ЭТЗП, а также время их совершения фиксируются автоматически.</w:t>
      </w:r>
    </w:p>
    <w:p w:rsidR="00E557FA" w:rsidRPr="00DD4C2A" w:rsidRDefault="00E557FA" w:rsidP="00DD4C2A">
      <w:pPr>
        <w:pStyle w:val="11"/>
        <w:numPr>
          <w:ilvl w:val="2"/>
          <w:numId w:val="12"/>
        </w:numPr>
        <w:ind w:left="0" w:firstLine="709"/>
        <w:rPr>
          <w:sz w:val="24"/>
          <w:szCs w:val="24"/>
        </w:rPr>
      </w:pPr>
      <w:r w:rsidRPr="00DD4C2A">
        <w:rPr>
          <w:sz w:val="24"/>
          <w:szCs w:val="24"/>
        </w:rPr>
        <w:t xml:space="preserve">Все действия в </w:t>
      </w:r>
      <w:proofErr w:type="gramStart"/>
      <w:r w:rsidRPr="00DD4C2A">
        <w:rPr>
          <w:sz w:val="24"/>
          <w:szCs w:val="24"/>
        </w:rPr>
        <w:t>рамках</w:t>
      </w:r>
      <w:proofErr w:type="gramEnd"/>
      <w:r w:rsidRPr="00DD4C2A">
        <w:rPr>
          <w:sz w:val="24"/>
          <w:szCs w:val="24"/>
        </w:rPr>
        <w:t xml:space="preserve"> проведения конкурентного отбора, в том числе подача предложений о цене договора,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в том числе последнем и предпоследнем предложениях, отображается на странице конкурентного отбора на сайте ЭТЗП.</w:t>
      </w:r>
    </w:p>
    <w:p w:rsidR="00E557FA" w:rsidRPr="00DD4C2A" w:rsidRDefault="00E557FA" w:rsidP="00E557FA">
      <w:pPr>
        <w:pStyle w:val="3"/>
        <w:spacing w:before="0" w:after="0"/>
        <w:jc w:val="both"/>
        <w:rPr>
          <w:rFonts w:ascii="Times New Roman" w:hAnsi="Times New Roman" w:cs="Times New Roman"/>
          <w:color w:val="000000"/>
          <w:sz w:val="24"/>
          <w:szCs w:val="24"/>
        </w:rPr>
      </w:pPr>
    </w:p>
    <w:p w:rsidR="00E557FA" w:rsidRPr="00DD4C2A" w:rsidRDefault="00E557FA" w:rsidP="00DD4C2A">
      <w:pPr>
        <w:pStyle w:val="3"/>
        <w:numPr>
          <w:ilvl w:val="1"/>
          <w:numId w:val="12"/>
        </w:numPr>
        <w:spacing w:before="0" w:after="0"/>
        <w:ind w:left="1288" w:hanging="579"/>
        <w:jc w:val="both"/>
        <w:rPr>
          <w:rFonts w:ascii="Times New Roman" w:hAnsi="Times New Roman" w:cs="Times New Roman"/>
          <w:color w:val="000000"/>
          <w:sz w:val="24"/>
          <w:szCs w:val="24"/>
        </w:rPr>
      </w:pPr>
      <w:r w:rsidRPr="00DD4C2A">
        <w:rPr>
          <w:rFonts w:ascii="Times New Roman" w:hAnsi="Times New Roman" w:cs="Times New Roman"/>
          <w:color w:val="000000"/>
          <w:sz w:val="24"/>
          <w:szCs w:val="24"/>
        </w:rPr>
        <w:t>Порядок проведения конкурентного отбора</w:t>
      </w:r>
    </w:p>
    <w:p w:rsidR="00E557FA" w:rsidRPr="00DD4C2A" w:rsidRDefault="00E557FA" w:rsidP="00E557FA">
      <w:pPr>
        <w:rPr>
          <w:color w:val="000000"/>
        </w:rPr>
      </w:pPr>
    </w:p>
    <w:p w:rsidR="00E557FA" w:rsidRPr="00DD4C2A" w:rsidRDefault="00E557FA" w:rsidP="00DD4C2A">
      <w:pPr>
        <w:pStyle w:val="a6"/>
        <w:numPr>
          <w:ilvl w:val="2"/>
          <w:numId w:val="12"/>
        </w:numPr>
        <w:ind w:left="0" w:firstLine="709"/>
        <w:jc w:val="both"/>
        <w:rPr>
          <w:color w:val="000000"/>
        </w:rPr>
      </w:pPr>
      <w:r w:rsidRPr="00DD4C2A">
        <w:rPr>
          <w:color w:val="000000"/>
        </w:rPr>
        <w:t xml:space="preserve">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w:t>
      </w:r>
      <w:r w:rsidRPr="00DD4C2A">
        <w:t>за весь объем закупаемых товаров, работ, услуг</w:t>
      </w:r>
      <w:r w:rsidRPr="00DD4C2A">
        <w:rPr>
          <w:color w:val="000000"/>
        </w:rPr>
        <w:t xml:space="preserve"> без учета НДС, указанной в пункте 2.1 приглашения к участию в конкурентном отборе.</w:t>
      </w:r>
    </w:p>
    <w:p w:rsidR="00E557FA" w:rsidRPr="00DD4C2A" w:rsidRDefault="00E557FA" w:rsidP="00DD4C2A">
      <w:pPr>
        <w:pStyle w:val="a6"/>
        <w:numPr>
          <w:ilvl w:val="2"/>
          <w:numId w:val="12"/>
        </w:numPr>
        <w:ind w:left="0" w:firstLine="709"/>
        <w:jc w:val="both"/>
        <w:rPr>
          <w:color w:val="000000"/>
        </w:rPr>
      </w:pPr>
      <w:r w:rsidRPr="00DD4C2A">
        <w:rPr>
          <w:color w:val="000000"/>
        </w:rPr>
        <w:t xml:space="preserve">Участникам конкурентного отбора автоматически присваиваются регистрационные номера в </w:t>
      </w:r>
      <w:proofErr w:type="gramStart"/>
      <w:r w:rsidRPr="00DD4C2A">
        <w:rPr>
          <w:color w:val="000000"/>
        </w:rPr>
        <w:t>порядке</w:t>
      </w:r>
      <w:proofErr w:type="gramEnd"/>
      <w:r w:rsidRPr="00DD4C2A">
        <w:rPr>
          <w:color w:val="000000"/>
        </w:rPr>
        <w:t xml:space="preserve"> очередности представления каждым из них первоначального предложения о цене договора. </w:t>
      </w:r>
    </w:p>
    <w:p w:rsidR="00E557FA" w:rsidRPr="00DD4C2A" w:rsidRDefault="00E557FA" w:rsidP="00DD4C2A">
      <w:pPr>
        <w:pStyle w:val="a6"/>
        <w:numPr>
          <w:ilvl w:val="2"/>
          <w:numId w:val="12"/>
        </w:numPr>
        <w:ind w:left="0" w:firstLine="709"/>
        <w:jc w:val="both"/>
        <w:rPr>
          <w:color w:val="000000"/>
        </w:rPr>
      </w:pPr>
      <w:r w:rsidRPr="00DD4C2A">
        <w:rPr>
          <w:color w:val="000000"/>
        </w:rPr>
        <w:t xml:space="preserve">Конкурентный отбор начинается в дату и время, указанные в </w:t>
      </w:r>
      <w:proofErr w:type="gramStart"/>
      <w:r w:rsidRPr="00DD4C2A">
        <w:rPr>
          <w:color w:val="000000"/>
        </w:rPr>
        <w:t>приглашении</w:t>
      </w:r>
      <w:proofErr w:type="gramEnd"/>
      <w:r w:rsidRPr="00DD4C2A">
        <w:rPr>
          <w:color w:val="000000"/>
        </w:rPr>
        <w:t xml:space="preserve"> к участию в конкурентном отборе, с объявления на ЭТЗП начальной (максимальной) цены договора без учета НДС. </w:t>
      </w:r>
    </w:p>
    <w:p w:rsidR="00E557FA" w:rsidRPr="00DD4C2A" w:rsidRDefault="00E557FA" w:rsidP="00DD4C2A">
      <w:pPr>
        <w:pStyle w:val="a6"/>
        <w:numPr>
          <w:ilvl w:val="2"/>
          <w:numId w:val="12"/>
        </w:numPr>
        <w:ind w:left="0" w:firstLine="709"/>
        <w:jc w:val="both"/>
        <w:rPr>
          <w:color w:val="000000"/>
        </w:rPr>
      </w:pPr>
      <w:r w:rsidRPr="00DD4C2A">
        <w:rPr>
          <w:color w:val="000000"/>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E557FA" w:rsidRPr="00DD4C2A" w:rsidRDefault="00E557FA" w:rsidP="00DD4C2A">
      <w:pPr>
        <w:pStyle w:val="a6"/>
        <w:numPr>
          <w:ilvl w:val="2"/>
          <w:numId w:val="12"/>
        </w:numPr>
        <w:ind w:left="0" w:firstLine="709"/>
        <w:jc w:val="both"/>
        <w:rPr>
          <w:color w:val="000000"/>
        </w:rPr>
      </w:pPr>
      <w:r w:rsidRPr="00DD4C2A">
        <w:rPr>
          <w:color w:val="000000"/>
        </w:rPr>
        <w:t>Участники конкурентного отбора представляют свои предложения о цене договора, при этом цена предложений не должна быть равна или превышать начальную (максимальную) цену договора</w:t>
      </w:r>
      <w:r w:rsidRPr="00DD4C2A">
        <w:t>, указанную в приглашении к участию в конкурентном отборе.</w:t>
      </w:r>
    </w:p>
    <w:p w:rsidR="00E557FA" w:rsidRPr="00DD4C2A" w:rsidRDefault="00E557FA" w:rsidP="00E557FA">
      <w:pPr>
        <w:pStyle w:val="a6"/>
        <w:ind w:left="0" w:firstLine="709"/>
        <w:jc w:val="both"/>
        <w:rPr>
          <w:color w:val="000000"/>
        </w:rPr>
      </w:pPr>
      <w:r w:rsidRPr="00DD4C2A">
        <w:t xml:space="preserve">Стоимость каждого последующего предложения участника не должна превышать стоимость его предыдущего предложения. </w:t>
      </w:r>
    </w:p>
    <w:p w:rsidR="00E557FA" w:rsidRPr="00DD4C2A" w:rsidRDefault="00E557FA" w:rsidP="00DD4C2A">
      <w:pPr>
        <w:pStyle w:val="a6"/>
        <w:numPr>
          <w:ilvl w:val="2"/>
          <w:numId w:val="12"/>
        </w:numPr>
        <w:ind w:left="0" w:firstLine="709"/>
        <w:jc w:val="both"/>
        <w:rPr>
          <w:color w:val="000000"/>
        </w:rPr>
      </w:pPr>
      <w:r w:rsidRPr="00DD4C2A">
        <w:rPr>
          <w:color w:val="000000"/>
        </w:rPr>
        <w:lastRenderedPageBreak/>
        <w:t>В случае если в ходе проведения конкурентного отбора цена договора снижена до нуля, то участники конкурентного отбора вправе представлять предложения о цене договора, которую он согласен заплатить за право заключения договора.</w:t>
      </w:r>
    </w:p>
    <w:p w:rsidR="00E557FA" w:rsidRPr="00DD4C2A" w:rsidRDefault="00E557FA" w:rsidP="00DD4C2A">
      <w:pPr>
        <w:pStyle w:val="a6"/>
        <w:numPr>
          <w:ilvl w:val="2"/>
          <w:numId w:val="12"/>
        </w:numPr>
        <w:ind w:left="0" w:firstLine="709"/>
        <w:jc w:val="both"/>
        <w:rPr>
          <w:color w:val="000000"/>
        </w:rPr>
      </w:pPr>
      <w:r w:rsidRPr="00DD4C2A">
        <w:rPr>
          <w:color w:val="000000"/>
        </w:rPr>
        <w:t>При представлении участниками предложений о цене договора очередность представления предложений фиксируется автоматически.</w:t>
      </w:r>
    </w:p>
    <w:p w:rsidR="00E557FA" w:rsidRPr="00DD4C2A" w:rsidRDefault="00E557FA" w:rsidP="00DD4C2A">
      <w:pPr>
        <w:pStyle w:val="a6"/>
        <w:numPr>
          <w:ilvl w:val="2"/>
          <w:numId w:val="12"/>
        </w:numPr>
        <w:ind w:left="0" w:firstLine="709"/>
        <w:jc w:val="both"/>
        <w:rPr>
          <w:color w:val="000000"/>
        </w:rPr>
      </w:pPr>
      <w:r w:rsidRPr="00DD4C2A">
        <w:rPr>
          <w:color w:val="000000"/>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и время их поступления.</w:t>
      </w:r>
    </w:p>
    <w:p w:rsidR="00E557FA" w:rsidRPr="00DD4C2A" w:rsidRDefault="00E557FA" w:rsidP="00DD4C2A">
      <w:pPr>
        <w:pStyle w:val="a6"/>
        <w:numPr>
          <w:ilvl w:val="2"/>
          <w:numId w:val="12"/>
        </w:numPr>
        <w:ind w:left="0" w:firstLine="709"/>
        <w:jc w:val="both"/>
        <w:rPr>
          <w:color w:val="000000"/>
        </w:rPr>
      </w:pPr>
      <w:r w:rsidRPr="00DD4C2A">
        <w:rPr>
          <w:color w:val="000000"/>
        </w:rPr>
        <w:t xml:space="preserve">В случае если несколько участников конкурентного отбора представили одинаковые по цене договора предложения, лучшим из таких предложений признается </w:t>
      </w:r>
      <w:proofErr w:type="gramStart"/>
      <w:r w:rsidRPr="00DD4C2A">
        <w:rPr>
          <w:color w:val="000000"/>
        </w:rPr>
        <w:t>представленное</w:t>
      </w:r>
      <w:proofErr w:type="gramEnd"/>
      <w:r w:rsidRPr="00DD4C2A">
        <w:rPr>
          <w:color w:val="000000"/>
        </w:rPr>
        <w:t xml:space="preserve"> первым.</w:t>
      </w:r>
    </w:p>
    <w:p w:rsidR="00E557FA" w:rsidRPr="00DD4C2A" w:rsidRDefault="00E557FA" w:rsidP="00DD4C2A">
      <w:pPr>
        <w:pStyle w:val="a6"/>
        <w:numPr>
          <w:ilvl w:val="2"/>
          <w:numId w:val="12"/>
        </w:numPr>
        <w:ind w:left="0" w:firstLine="709"/>
        <w:jc w:val="both"/>
        <w:rPr>
          <w:color w:val="000000"/>
        </w:rPr>
      </w:pPr>
      <w:r w:rsidRPr="00DD4C2A">
        <w:rPr>
          <w:color w:val="000000"/>
        </w:rPr>
        <w:t>По окончании конкурентного отбора участники не имеют возможности подать предложения о цене договора.</w:t>
      </w:r>
    </w:p>
    <w:p w:rsidR="00E557FA" w:rsidRPr="00DD4C2A" w:rsidRDefault="00E557FA" w:rsidP="00DD4C2A">
      <w:pPr>
        <w:pStyle w:val="a6"/>
        <w:numPr>
          <w:ilvl w:val="2"/>
          <w:numId w:val="12"/>
        </w:numPr>
        <w:ind w:left="0" w:firstLine="709"/>
        <w:jc w:val="both"/>
        <w:rPr>
          <w:color w:val="000000"/>
        </w:rPr>
      </w:pPr>
      <w:r w:rsidRPr="00DD4C2A">
        <w:rPr>
          <w:color w:val="000000"/>
        </w:rPr>
        <w:t xml:space="preserve">По итогам конкурентного отбора средствами ЭТЗП фиксируется последнее и предпоследнее предложение по цене договора и наименования участников (с указанием ИНН), сделавших такие предложения, а также формируется протокол, в </w:t>
      </w:r>
      <w:proofErr w:type="gramStart"/>
      <w:r w:rsidRPr="00DD4C2A">
        <w:rPr>
          <w:color w:val="000000"/>
        </w:rPr>
        <w:t>котором</w:t>
      </w:r>
      <w:proofErr w:type="gramEnd"/>
      <w:r w:rsidRPr="00DD4C2A">
        <w:rPr>
          <w:color w:val="000000"/>
        </w:rPr>
        <w:t xml:space="preserve"> отражаются последнее и предпоследнее предложение по цене договора.</w:t>
      </w:r>
    </w:p>
    <w:p w:rsidR="00E557FA" w:rsidRPr="00DD4C2A" w:rsidRDefault="00E557FA" w:rsidP="00DD4C2A">
      <w:pPr>
        <w:pStyle w:val="a6"/>
        <w:numPr>
          <w:ilvl w:val="2"/>
          <w:numId w:val="12"/>
        </w:numPr>
        <w:ind w:left="0" w:firstLine="709"/>
        <w:jc w:val="both"/>
        <w:rPr>
          <w:color w:val="000000"/>
        </w:rPr>
      </w:pPr>
      <w:r w:rsidRPr="00DD4C2A">
        <w:rPr>
          <w:color w:val="000000"/>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E557FA" w:rsidRPr="00DD4C2A" w:rsidRDefault="00E557FA" w:rsidP="00DD4C2A">
      <w:pPr>
        <w:pStyle w:val="a6"/>
        <w:numPr>
          <w:ilvl w:val="2"/>
          <w:numId w:val="12"/>
        </w:numPr>
        <w:ind w:left="0" w:firstLine="709"/>
        <w:jc w:val="both"/>
        <w:rPr>
          <w:color w:val="000000"/>
        </w:rPr>
      </w:pPr>
      <w:r w:rsidRPr="00DD4C2A">
        <w:rPr>
          <w:color w:val="000000"/>
        </w:rPr>
        <w:t>Победителем конкурентного отбора признается участник, предложивший наиболее низкую цену договора, или, если при проведении конкурентного отбора цена договора снижена до нуля и конкурентный отбор проводится на право заключить договор, наиболее высокую цену договора.</w:t>
      </w:r>
    </w:p>
    <w:p w:rsidR="00E557FA" w:rsidRPr="00DD4C2A" w:rsidRDefault="00E557FA" w:rsidP="00DD4C2A">
      <w:pPr>
        <w:pStyle w:val="a6"/>
        <w:numPr>
          <w:ilvl w:val="2"/>
          <w:numId w:val="12"/>
        </w:numPr>
        <w:ind w:left="0" w:firstLine="709"/>
        <w:jc w:val="both"/>
        <w:rPr>
          <w:color w:val="000000"/>
        </w:rPr>
      </w:pPr>
      <w:r w:rsidRPr="00DD4C2A">
        <w:rPr>
          <w:color w:val="000000"/>
        </w:rPr>
        <w:t>Информация о ходе конкурентного отбора автоматически отображается на странице конкурентного отбора на сайте ЭТЗП.</w:t>
      </w:r>
    </w:p>
    <w:p w:rsidR="00E557FA" w:rsidRPr="00DD4C2A" w:rsidRDefault="00E557FA" w:rsidP="00E557FA">
      <w:pPr>
        <w:pStyle w:val="a6"/>
        <w:ind w:left="709"/>
        <w:jc w:val="both"/>
        <w:rPr>
          <w:color w:val="000000"/>
        </w:rPr>
      </w:pPr>
    </w:p>
    <w:p w:rsidR="00E557FA" w:rsidRPr="00DD4C2A" w:rsidRDefault="00E557FA" w:rsidP="00DD4C2A">
      <w:pPr>
        <w:pStyle w:val="3"/>
        <w:numPr>
          <w:ilvl w:val="1"/>
          <w:numId w:val="12"/>
        </w:numPr>
        <w:spacing w:before="0" w:after="0"/>
        <w:ind w:left="1288" w:hanging="579"/>
        <w:jc w:val="both"/>
        <w:rPr>
          <w:rFonts w:ascii="Times New Roman" w:hAnsi="Times New Roman" w:cs="Times New Roman"/>
          <w:sz w:val="24"/>
          <w:szCs w:val="24"/>
        </w:rPr>
      </w:pPr>
      <w:r w:rsidRPr="00DD4C2A">
        <w:rPr>
          <w:rFonts w:ascii="Times New Roman" w:hAnsi="Times New Roman" w:cs="Times New Roman"/>
          <w:sz w:val="24"/>
          <w:szCs w:val="24"/>
        </w:rPr>
        <w:t xml:space="preserve"> Признание конкурентного отбора </w:t>
      </w:r>
      <w:proofErr w:type="gramStart"/>
      <w:r w:rsidRPr="00DD4C2A">
        <w:rPr>
          <w:rFonts w:ascii="Times New Roman" w:hAnsi="Times New Roman" w:cs="Times New Roman"/>
          <w:sz w:val="24"/>
          <w:szCs w:val="24"/>
        </w:rPr>
        <w:t>несостоявшимся</w:t>
      </w:r>
      <w:proofErr w:type="gramEnd"/>
    </w:p>
    <w:p w:rsidR="00E557FA" w:rsidRPr="00DD4C2A" w:rsidRDefault="00E557FA" w:rsidP="00E557FA"/>
    <w:p w:rsidR="00E557FA" w:rsidRPr="00DD4C2A" w:rsidRDefault="00E557FA" w:rsidP="00DD4C2A">
      <w:pPr>
        <w:pStyle w:val="af9"/>
        <w:numPr>
          <w:ilvl w:val="2"/>
          <w:numId w:val="12"/>
        </w:numPr>
        <w:suppressAutoHyphens/>
        <w:spacing w:after="0"/>
        <w:ind w:left="0" w:firstLine="709"/>
        <w:rPr>
          <w:color w:val="000000"/>
          <w:szCs w:val="24"/>
        </w:rPr>
      </w:pPr>
      <w:r w:rsidRPr="00DD4C2A">
        <w:rPr>
          <w:color w:val="000000"/>
          <w:szCs w:val="24"/>
        </w:rPr>
        <w:t>Конкурентный отбор признается несостоявшимся, если:</w:t>
      </w:r>
    </w:p>
    <w:p w:rsidR="00E557FA" w:rsidRPr="00DD4C2A" w:rsidRDefault="00E557FA" w:rsidP="00E557FA">
      <w:pPr>
        <w:pStyle w:val="af9"/>
        <w:suppressAutoHyphens/>
        <w:rPr>
          <w:color w:val="000000"/>
          <w:szCs w:val="24"/>
        </w:rPr>
      </w:pPr>
      <w:r w:rsidRPr="00DD4C2A">
        <w:rPr>
          <w:color w:val="000000"/>
          <w:szCs w:val="24"/>
        </w:rPr>
        <w:t>1) при проведении конкурентного отбора участниками не представлено ни одного предложения о цене договора;</w:t>
      </w:r>
    </w:p>
    <w:p w:rsidR="00E557FA" w:rsidRPr="00DD4C2A" w:rsidRDefault="00E557FA" w:rsidP="00E557FA">
      <w:pPr>
        <w:pStyle w:val="af9"/>
        <w:suppressAutoHyphens/>
        <w:rPr>
          <w:color w:val="000000"/>
          <w:szCs w:val="24"/>
        </w:rPr>
      </w:pPr>
      <w:r w:rsidRPr="00DD4C2A">
        <w:rPr>
          <w:color w:val="000000"/>
          <w:szCs w:val="24"/>
        </w:rPr>
        <w:t xml:space="preserve">2) при проведении конкурентного отбора представлено только одно предложение о цене договора. </w:t>
      </w:r>
    </w:p>
    <w:p w:rsidR="00E557FA" w:rsidRPr="00DD4C2A" w:rsidRDefault="00E557FA" w:rsidP="00DD4C2A">
      <w:pPr>
        <w:pStyle w:val="af9"/>
        <w:numPr>
          <w:ilvl w:val="2"/>
          <w:numId w:val="12"/>
        </w:numPr>
        <w:suppressAutoHyphens/>
        <w:spacing w:after="0"/>
        <w:ind w:left="0" w:firstLine="709"/>
        <w:rPr>
          <w:color w:val="000000"/>
          <w:szCs w:val="24"/>
        </w:rPr>
      </w:pPr>
      <w:r w:rsidRPr="00DD4C2A">
        <w:rPr>
          <w:color w:val="000000"/>
          <w:szCs w:val="24"/>
        </w:rPr>
        <w:t>Если конкурентный отбор признан несостоявшимся вследствие представления предложения о цене договора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E557FA" w:rsidRPr="00DD4C2A" w:rsidRDefault="00E557FA" w:rsidP="00DD4C2A">
      <w:pPr>
        <w:pStyle w:val="af9"/>
        <w:numPr>
          <w:ilvl w:val="2"/>
          <w:numId w:val="12"/>
        </w:numPr>
        <w:suppressAutoHyphens/>
        <w:spacing w:after="0"/>
        <w:ind w:left="0" w:firstLine="709"/>
        <w:rPr>
          <w:color w:val="000000"/>
          <w:szCs w:val="24"/>
        </w:rPr>
      </w:pPr>
      <w:r w:rsidRPr="00DD4C2A">
        <w:rPr>
          <w:color w:val="000000"/>
          <w:szCs w:val="24"/>
        </w:rPr>
        <w:t>Если конкурентный отбор признан несостоявшимся, заказчик вправе объявить новый конкурентный отбор или осуществить закупку другим способом.</w:t>
      </w:r>
    </w:p>
    <w:p w:rsidR="00E557FA" w:rsidRPr="00DD4C2A" w:rsidRDefault="00E557FA" w:rsidP="00E557FA">
      <w:pPr>
        <w:pStyle w:val="a6"/>
        <w:ind w:left="0" w:firstLine="709"/>
        <w:jc w:val="both"/>
        <w:rPr>
          <w:color w:val="000000"/>
        </w:rPr>
      </w:pPr>
    </w:p>
    <w:p w:rsidR="00E557FA" w:rsidRPr="00DD4C2A" w:rsidRDefault="00E557FA" w:rsidP="00DD4C2A">
      <w:pPr>
        <w:pStyle w:val="2"/>
        <w:numPr>
          <w:ilvl w:val="0"/>
          <w:numId w:val="12"/>
        </w:numPr>
        <w:spacing w:before="0" w:after="0"/>
        <w:ind w:hanging="11"/>
        <w:jc w:val="both"/>
        <w:rPr>
          <w:rFonts w:ascii="Times New Roman" w:hAnsi="Times New Roman" w:cs="Times New Roman"/>
          <w:i w:val="0"/>
          <w:color w:val="000000"/>
          <w:sz w:val="24"/>
          <w:szCs w:val="24"/>
        </w:rPr>
      </w:pPr>
      <w:r w:rsidRPr="00DD4C2A">
        <w:rPr>
          <w:rFonts w:ascii="Times New Roman" w:hAnsi="Times New Roman" w:cs="Times New Roman"/>
          <w:i w:val="0"/>
          <w:color w:val="000000"/>
          <w:sz w:val="24"/>
          <w:szCs w:val="24"/>
        </w:rPr>
        <w:t>Заключение и исполнение договора</w:t>
      </w:r>
    </w:p>
    <w:p w:rsidR="00E557FA" w:rsidRPr="00DD4C2A" w:rsidRDefault="00E557FA" w:rsidP="00E557FA">
      <w:pPr>
        <w:rPr>
          <w:color w:val="000000"/>
        </w:rPr>
      </w:pPr>
    </w:p>
    <w:p w:rsidR="00E557FA" w:rsidRPr="00DD4C2A" w:rsidRDefault="00E557FA" w:rsidP="00E557FA">
      <w:pPr>
        <w:ind w:firstLine="709"/>
        <w:jc w:val="both"/>
        <w:rPr>
          <w:color w:val="000000"/>
        </w:rPr>
      </w:pPr>
    </w:p>
    <w:p w:rsidR="00E557FA" w:rsidRPr="00DD4C2A" w:rsidRDefault="00E557FA" w:rsidP="00DD4C2A">
      <w:pPr>
        <w:pStyle w:val="3"/>
        <w:numPr>
          <w:ilvl w:val="1"/>
          <w:numId w:val="12"/>
        </w:numPr>
        <w:spacing w:before="0" w:after="0"/>
        <w:ind w:left="1288" w:hanging="579"/>
        <w:jc w:val="both"/>
        <w:rPr>
          <w:rFonts w:ascii="Times New Roman" w:hAnsi="Times New Roman" w:cs="Times New Roman"/>
          <w:color w:val="000000"/>
          <w:sz w:val="24"/>
          <w:szCs w:val="24"/>
        </w:rPr>
      </w:pPr>
      <w:r w:rsidRPr="00DD4C2A">
        <w:rPr>
          <w:rFonts w:ascii="Times New Roman" w:hAnsi="Times New Roman" w:cs="Times New Roman"/>
          <w:color w:val="000000"/>
          <w:sz w:val="24"/>
          <w:szCs w:val="24"/>
        </w:rPr>
        <w:t>Заключение договора</w:t>
      </w:r>
    </w:p>
    <w:p w:rsidR="00E557FA" w:rsidRPr="00DD4C2A" w:rsidRDefault="00E557FA" w:rsidP="00E557FA">
      <w:pPr>
        <w:rPr>
          <w:color w:val="000000"/>
        </w:rPr>
      </w:pPr>
    </w:p>
    <w:p w:rsidR="00E557FA" w:rsidRPr="00DD4C2A" w:rsidRDefault="00E557FA" w:rsidP="00DD4C2A">
      <w:pPr>
        <w:pStyle w:val="a6"/>
        <w:numPr>
          <w:ilvl w:val="2"/>
          <w:numId w:val="12"/>
        </w:numPr>
        <w:ind w:left="0" w:firstLine="709"/>
        <w:jc w:val="both"/>
        <w:rPr>
          <w:color w:val="000000"/>
        </w:rPr>
      </w:pPr>
      <w:r w:rsidRPr="00DD4C2A">
        <w:rPr>
          <w:color w:val="000000"/>
        </w:rPr>
        <w:t xml:space="preserve">Положения договора (условия и цена) не могут быть изменены по сравнению с приглашением к участию в конкурентом </w:t>
      </w:r>
      <w:proofErr w:type="gramStart"/>
      <w:r w:rsidRPr="00DD4C2A">
        <w:rPr>
          <w:color w:val="000000"/>
        </w:rPr>
        <w:t>отборе</w:t>
      </w:r>
      <w:proofErr w:type="gramEnd"/>
      <w:r w:rsidRPr="00DD4C2A">
        <w:rPr>
          <w:color w:val="000000"/>
        </w:rPr>
        <w:t xml:space="preserve"> и предложением о цене победителя конкурентного отбора, за исключением случаев, предусмотренных приглашением к участию в </w:t>
      </w:r>
      <w:r w:rsidRPr="00DD4C2A">
        <w:rPr>
          <w:color w:val="000000"/>
        </w:rPr>
        <w:lastRenderedPageBreak/>
        <w:t xml:space="preserve">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w:t>
      </w:r>
      <w:proofErr w:type="gramStart"/>
      <w:r w:rsidRPr="00DD4C2A">
        <w:rPr>
          <w:color w:val="000000"/>
        </w:rPr>
        <w:t>таком</w:t>
      </w:r>
      <w:proofErr w:type="gramEnd"/>
      <w:r w:rsidRPr="00DD4C2A">
        <w:rPr>
          <w:color w:val="000000"/>
        </w:rPr>
        <w:t xml:space="preserve">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E557FA" w:rsidRPr="00DD4C2A" w:rsidRDefault="00E557FA" w:rsidP="00DD4C2A">
      <w:pPr>
        <w:pStyle w:val="a6"/>
        <w:numPr>
          <w:ilvl w:val="2"/>
          <w:numId w:val="12"/>
        </w:numPr>
        <w:ind w:left="0" w:firstLine="709"/>
        <w:jc w:val="both"/>
        <w:rPr>
          <w:color w:val="000000"/>
        </w:rPr>
      </w:pPr>
      <w:r w:rsidRPr="00DD4C2A">
        <w:rPr>
          <w:color w:val="000000"/>
        </w:rPr>
        <w:t xml:space="preserve">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w:t>
      </w:r>
      <w:proofErr w:type="gramStart"/>
      <w:r w:rsidRPr="00DD4C2A">
        <w:rPr>
          <w:color w:val="000000"/>
        </w:rPr>
        <w:t>Одновременно с договором должны быть представлены сведения в отношении всей</w:t>
      </w:r>
      <w:r w:rsidRPr="00DD4C2A">
        <w:rPr>
          <w:rFonts w:eastAsia="MS Mincho"/>
          <w:color w:val="000000"/>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DD4C2A">
        <w:rPr>
          <w:color w:val="000000"/>
        </w:rPr>
        <w:t xml:space="preserve"> иные документы, если приглашением к участию в конкурентном отборе предусмотрено их представление на этапе заключения договора</w:t>
      </w:r>
      <w:r w:rsidRPr="00DD4C2A">
        <w:rPr>
          <w:rFonts w:eastAsia="MS Mincho"/>
          <w:color w:val="000000"/>
        </w:rPr>
        <w:t>.</w:t>
      </w:r>
      <w:proofErr w:type="gramEnd"/>
    </w:p>
    <w:p w:rsidR="00E557FA" w:rsidRPr="00DD4C2A" w:rsidRDefault="00E557FA" w:rsidP="00DD4C2A">
      <w:pPr>
        <w:pStyle w:val="a6"/>
        <w:numPr>
          <w:ilvl w:val="2"/>
          <w:numId w:val="12"/>
        </w:numPr>
        <w:ind w:left="0" w:firstLine="709"/>
        <w:jc w:val="both"/>
        <w:rPr>
          <w:color w:val="000000"/>
        </w:rPr>
      </w:pPr>
      <w:proofErr w:type="gramStart"/>
      <w:r w:rsidRPr="00DD4C2A">
        <w:rPr>
          <w:color w:val="000000"/>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E557FA" w:rsidRPr="00DD4C2A" w:rsidRDefault="00E557FA" w:rsidP="00DD4C2A">
      <w:pPr>
        <w:pStyle w:val="a6"/>
        <w:numPr>
          <w:ilvl w:val="2"/>
          <w:numId w:val="12"/>
        </w:numPr>
        <w:ind w:left="0" w:firstLine="709"/>
        <w:jc w:val="both"/>
        <w:rPr>
          <w:color w:val="000000"/>
        </w:rPr>
      </w:pPr>
      <w:proofErr w:type="gramStart"/>
      <w:r w:rsidRPr="00DD4C2A">
        <w:rPr>
          <w:rFonts w:eastAsia="MS Mincho"/>
          <w:color w:val="000000"/>
        </w:rPr>
        <w:t xml:space="preserve">Если подписанный договор либо сведения и документы, указанные в пункте </w:t>
      </w:r>
      <w:r w:rsidRPr="00DD4C2A">
        <w:rPr>
          <w:color w:val="000000"/>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roofErr w:type="gramEnd"/>
    </w:p>
    <w:p w:rsidR="00E557FA" w:rsidRPr="00DD4C2A" w:rsidRDefault="00E557FA" w:rsidP="00DD4C2A">
      <w:pPr>
        <w:pStyle w:val="a6"/>
        <w:numPr>
          <w:ilvl w:val="2"/>
          <w:numId w:val="12"/>
        </w:numPr>
        <w:ind w:left="0" w:firstLine="709"/>
        <w:jc w:val="both"/>
        <w:rPr>
          <w:color w:val="000000"/>
        </w:rPr>
      </w:pPr>
      <w:r w:rsidRPr="00DD4C2A">
        <w:rPr>
          <w:color w:val="000000"/>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w:t>
      </w:r>
    </w:p>
    <w:p w:rsidR="00E557FA" w:rsidRPr="00DD4C2A" w:rsidRDefault="00E557FA" w:rsidP="00E557FA">
      <w:pPr>
        <w:pStyle w:val="a6"/>
        <w:ind w:left="0" w:firstLine="709"/>
        <w:jc w:val="both"/>
        <w:rPr>
          <w:color w:val="000000"/>
        </w:rPr>
      </w:pPr>
      <w:proofErr w:type="gramStart"/>
      <w:r w:rsidRPr="00DD4C2A">
        <w:rPr>
          <w:color w:val="000000"/>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 2 к приглашению к участию в конкурентном отборе в срок </w:t>
      </w:r>
      <w:r w:rsidRPr="00DD4C2A">
        <w:t>не ранее чем через 10 дней и не позднее чем через 20 дней с даты размещения на сайтах протокола конкурентного отбора.</w:t>
      </w:r>
      <w:proofErr w:type="gramEnd"/>
      <w:r w:rsidRPr="00DD4C2A">
        <w:t xml:space="preserve"> </w:t>
      </w:r>
      <w:proofErr w:type="gramStart"/>
      <w:r w:rsidRPr="00DD4C2A">
        <w:t xml:space="preserve">В случае необходимости одобрения органом управления заказчика </w:t>
      </w:r>
      <w:r w:rsidRPr="00DD4C2A">
        <w:rPr>
          <w:color w:val="000000"/>
        </w:rPr>
        <w:t xml:space="preserve">в соответствии с законодательством Российской Федерации, </w:t>
      </w:r>
      <w:r w:rsidRPr="00DD4C2A">
        <w:t>заключения договора или в случае обжалования в антимонопольном органе действий (бездействия) заказчика,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оператора ЭТЗП.</w:t>
      </w:r>
      <w:proofErr w:type="gramEnd"/>
      <w:r w:rsidRPr="00DD4C2A">
        <w:rPr>
          <w:color w:val="000000"/>
        </w:rPr>
        <w:t xml:space="preserve"> </w:t>
      </w:r>
      <w:r w:rsidRPr="00DD4C2A">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E557FA" w:rsidRPr="00DD4C2A" w:rsidRDefault="00E557FA" w:rsidP="00DD4C2A">
      <w:pPr>
        <w:pStyle w:val="a6"/>
        <w:numPr>
          <w:ilvl w:val="2"/>
          <w:numId w:val="12"/>
        </w:numPr>
        <w:ind w:left="0" w:firstLine="709"/>
        <w:jc w:val="both"/>
        <w:rPr>
          <w:color w:val="000000"/>
        </w:rPr>
      </w:pPr>
      <w:r w:rsidRPr="00DD4C2A">
        <w:rPr>
          <w:color w:val="000000"/>
        </w:rPr>
        <w:t xml:space="preserve">Победитель конкурентного отбора, участник конкурентного отбора, с которым заключается договор, обязан заключить договор на </w:t>
      </w:r>
      <w:proofErr w:type="gramStart"/>
      <w:r w:rsidRPr="00DD4C2A">
        <w:rPr>
          <w:color w:val="000000"/>
        </w:rPr>
        <w:t>условиях</w:t>
      </w:r>
      <w:proofErr w:type="gramEnd"/>
      <w:r w:rsidRPr="00DD4C2A">
        <w:rPr>
          <w:color w:val="000000"/>
        </w:rPr>
        <w:t xml:space="preserve">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E557FA" w:rsidRPr="00DD4C2A" w:rsidRDefault="00E557FA" w:rsidP="00DD4C2A">
      <w:pPr>
        <w:pStyle w:val="a6"/>
        <w:numPr>
          <w:ilvl w:val="2"/>
          <w:numId w:val="12"/>
        </w:numPr>
        <w:ind w:left="0" w:firstLine="709"/>
        <w:jc w:val="both"/>
        <w:rPr>
          <w:color w:val="000000"/>
        </w:rPr>
      </w:pPr>
      <w:r w:rsidRPr="00DD4C2A">
        <w:rPr>
          <w:color w:val="000000"/>
        </w:rPr>
        <w:t xml:space="preserve">Срок выполнения обязательств по договору определяется на </w:t>
      </w:r>
      <w:proofErr w:type="gramStart"/>
      <w:r w:rsidRPr="00DD4C2A">
        <w:rPr>
          <w:color w:val="000000"/>
        </w:rPr>
        <w:t>основании</w:t>
      </w:r>
      <w:proofErr w:type="gramEnd"/>
      <w:r w:rsidRPr="00DD4C2A">
        <w:rPr>
          <w:color w:val="000000"/>
        </w:rPr>
        <w:t xml:space="preserve"> требований приглашения к участию в конкурентном отборе.</w:t>
      </w:r>
    </w:p>
    <w:p w:rsidR="00E557FA" w:rsidRPr="00DD4C2A" w:rsidRDefault="00E557FA" w:rsidP="00DD4C2A">
      <w:pPr>
        <w:pStyle w:val="a6"/>
        <w:numPr>
          <w:ilvl w:val="2"/>
          <w:numId w:val="12"/>
        </w:numPr>
        <w:ind w:left="0" w:firstLine="709"/>
        <w:jc w:val="both"/>
        <w:rPr>
          <w:color w:val="000000"/>
        </w:rPr>
      </w:pPr>
      <w:r w:rsidRPr="00DD4C2A">
        <w:rPr>
          <w:color w:val="000000"/>
        </w:rPr>
        <w:t xml:space="preserve">В срок, предусмотренный для заключения договора, заказчик вправе отказаться от заключения договора с </w:t>
      </w:r>
      <w:r w:rsidRPr="00DD4C2A">
        <w:rPr>
          <w:color w:val="000000"/>
          <w:spacing w:val="-2"/>
        </w:rPr>
        <w:t xml:space="preserve">победителем, участником конкурентного отбора, с которым заключается договор, </w:t>
      </w:r>
      <w:r w:rsidRPr="00DD4C2A">
        <w:rPr>
          <w:color w:val="000000"/>
        </w:rPr>
        <w:t xml:space="preserve">в следующих </w:t>
      </w:r>
      <w:proofErr w:type="gramStart"/>
      <w:r w:rsidRPr="00DD4C2A">
        <w:rPr>
          <w:color w:val="000000"/>
        </w:rPr>
        <w:t>случаях</w:t>
      </w:r>
      <w:proofErr w:type="gramEnd"/>
      <w:r w:rsidRPr="00DD4C2A">
        <w:rPr>
          <w:color w:val="000000"/>
        </w:rPr>
        <w:t>:</w:t>
      </w:r>
    </w:p>
    <w:p w:rsidR="00E557FA" w:rsidRPr="00DD4C2A" w:rsidRDefault="00E557FA" w:rsidP="00E557FA">
      <w:pPr>
        <w:ind w:firstLine="708"/>
        <w:jc w:val="both"/>
        <w:rPr>
          <w:color w:val="000000"/>
        </w:rPr>
      </w:pPr>
      <w:r w:rsidRPr="00DD4C2A">
        <w:rPr>
          <w:color w:val="000000"/>
        </w:rPr>
        <w:t xml:space="preserve">6.1.8.1. при проведении конкурентного отбора среди субъектов малого и среднего </w:t>
      </w:r>
      <w:proofErr w:type="gramStart"/>
      <w:r w:rsidRPr="00DD4C2A">
        <w:rPr>
          <w:color w:val="000000"/>
        </w:rPr>
        <w:t>предпринимательства</w:t>
      </w:r>
      <w:proofErr w:type="gramEnd"/>
      <w:r w:rsidRPr="00DD4C2A">
        <w:rPr>
          <w:color w:val="000000"/>
        </w:rPr>
        <w:t xml:space="preserve"> если будет установлено, что такой участник не является субъектом малого и среднего предпринимательства,</w:t>
      </w:r>
    </w:p>
    <w:p w:rsidR="00E557FA" w:rsidRPr="00DD4C2A" w:rsidRDefault="00E557FA" w:rsidP="00E557FA">
      <w:pPr>
        <w:ind w:firstLine="708"/>
        <w:jc w:val="both"/>
      </w:pPr>
      <w:r w:rsidRPr="00DD4C2A">
        <w:t>6.1.8.2. 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E557FA" w:rsidRPr="00DD4C2A" w:rsidRDefault="00E557FA" w:rsidP="00E557FA">
      <w:pPr>
        <w:pStyle w:val="a6"/>
        <w:ind w:left="0" w:firstLine="709"/>
        <w:jc w:val="both"/>
        <w:rPr>
          <w:color w:val="000000"/>
        </w:rPr>
      </w:pPr>
      <w:r w:rsidRPr="00DD4C2A">
        <w:lastRenderedPageBreak/>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w:t>
      </w:r>
    </w:p>
    <w:p w:rsidR="00E557FA" w:rsidRPr="00DD4C2A" w:rsidRDefault="00E557FA" w:rsidP="00E557FA">
      <w:pPr>
        <w:pStyle w:val="a6"/>
        <w:ind w:left="709"/>
        <w:jc w:val="both"/>
        <w:rPr>
          <w:color w:val="000000"/>
        </w:rPr>
      </w:pPr>
    </w:p>
    <w:p w:rsidR="00E557FA" w:rsidRPr="00DD4C2A" w:rsidRDefault="00E557FA" w:rsidP="00DD4C2A">
      <w:pPr>
        <w:pStyle w:val="3"/>
        <w:numPr>
          <w:ilvl w:val="1"/>
          <w:numId w:val="12"/>
        </w:numPr>
        <w:spacing w:before="0" w:after="0"/>
        <w:ind w:left="1288" w:hanging="579"/>
        <w:jc w:val="both"/>
        <w:rPr>
          <w:rFonts w:ascii="Times New Roman" w:hAnsi="Times New Roman" w:cs="Times New Roman"/>
          <w:color w:val="000000"/>
          <w:sz w:val="24"/>
          <w:szCs w:val="24"/>
        </w:rPr>
      </w:pPr>
      <w:r w:rsidRPr="00DD4C2A">
        <w:rPr>
          <w:rFonts w:ascii="Times New Roman" w:hAnsi="Times New Roman" w:cs="Times New Roman"/>
          <w:color w:val="000000"/>
          <w:sz w:val="24"/>
          <w:szCs w:val="24"/>
        </w:rPr>
        <w:t>Исполнение, изменение, расторжение договора</w:t>
      </w:r>
    </w:p>
    <w:p w:rsidR="00E557FA" w:rsidRPr="00DD4C2A" w:rsidRDefault="00E557FA" w:rsidP="00E557FA">
      <w:pPr>
        <w:rPr>
          <w:color w:val="000000"/>
        </w:rPr>
      </w:pPr>
    </w:p>
    <w:p w:rsidR="00E557FA" w:rsidRPr="00DD4C2A" w:rsidRDefault="00E557FA" w:rsidP="00DD4C2A">
      <w:pPr>
        <w:pStyle w:val="a6"/>
        <w:numPr>
          <w:ilvl w:val="2"/>
          <w:numId w:val="12"/>
        </w:numPr>
        <w:ind w:left="0" w:firstLine="709"/>
        <w:jc w:val="both"/>
        <w:rPr>
          <w:color w:val="000000"/>
        </w:rPr>
      </w:pPr>
      <w:r w:rsidRPr="00DD4C2A">
        <w:rPr>
          <w:color w:val="000000"/>
        </w:rPr>
        <w:t xml:space="preserve">Заказчик по согласованию с исполнителем договора вправе изменить или расторгнуть договор в </w:t>
      </w:r>
      <w:proofErr w:type="gramStart"/>
      <w:r w:rsidRPr="00DD4C2A">
        <w:rPr>
          <w:color w:val="000000"/>
        </w:rPr>
        <w:t>случае</w:t>
      </w:r>
      <w:proofErr w:type="gramEnd"/>
      <w:r w:rsidRPr="00DD4C2A">
        <w:rPr>
          <w:color w:val="000000"/>
        </w:rPr>
        <w:t xml:space="preserve">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DD4C2A">
        <w:rPr>
          <w:color w:val="000000"/>
        </w:rPr>
        <w:t>недостижения</w:t>
      </w:r>
      <w:proofErr w:type="spellEnd"/>
      <w:r w:rsidRPr="00DD4C2A">
        <w:rPr>
          <w:color w:val="000000"/>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DD4C2A">
        <w:rPr>
          <w:color w:val="000000"/>
        </w:rPr>
        <w:t>договор</w:t>
      </w:r>
      <w:proofErr w:type="gramEnd"/>
      <w:r w:rsidRPr="00DD4C2A">
        <w:rPr>
          <w:color w:val="000000"/>
        </w:rPr>
        <w:t xml:space="preserve"> может быть расторгнут или изменен судом в порядке и по основаниям, предусмотренным Гражданским кодексом Российской Федерации.</w:t>
      </w:r>
    </w:p>
    <w:p w:rsidR="00E557FA" w:rsidRPr="00DD4C2A" w:rsidRDefault="00E557FA" w:rsidP="00DD4C2A">
      <w:pPr>
        <w:pStyle w:val="a6"/>
        <w:numPr>
          <w:ilvl w:val="2"/>
          <w:numId w:val="12"/>
        </w:numPr>
        <w:ind w:left="0" w:firstLine="709"/>
        <w:jc w:val="both"/>
        <w:rPr>
          <w:color w:val="000000"/>
        </w:rPr>
      </w:pPr>
      <w:r w:rsidRPr="00DD4C2A">
        <w:rPr>
          <w:color w:val="000000"/>
        </w:rPr>
        <w:t xml:space="preserve">Заказчик в одностороннем </w:t>
      </w:r>
      <w:proofErr w:type="gramStart"/>
      <w:r w:rsidRPr="00DD4C2A">
        <w:rPr>
          <w:color w:val="000000"/>
        </w:rPr>
        <w:t>порядке</w:t>
      </w:r>
      <w:proofErr w:type="gramEnd"/>
      <w:r w:rsidRPr="00DD4C2A">
        <w:rPr>
          <w:color w:val="000000"/>
        </w:rPr>
        <w:t xml:space="preserve"> может отказаться от исполнения обязательств по договору по основаниям, предусмотренным Гражданским кодексом Российской Федерации.</w:t>
      </w:r>
    </w:p>
    <w:p w:rsidR="00E557FA" w:rsidRPr="00DD4C2A" w:rsidRDefault="00E557FA" w:rsidP="00DD4C2A">
      <w:pPr>
        <w:pStyle w:val="a6"/>
        <w:numPr>
          <w:ilvl w:val="2"/>
          <w:numId w:val="12"/>
        </w:numPr>
        <w:ind w:left="0" w:firstLine="709"/>
        <w:jc w:val="both"/>
        <w:rPr>
          <w:color w:val="000000"/>
        </w:rPr>
      </w:pPr>
      <w:proofErr w:type="gramStart"/>
      <w:r w:rsidRPr="00DD4C2A">
        <w:rPr>
          <w:color w:val="000000"/>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если иное не предусмотрено в пункте 3 приглашения к участию в конкурентном</w:t>
      </w:r>
      <w:proofErr w:type="gramEnd"/>
      <w:r w:rsidRPr="00DD4C2A">
        <w:rPr>
          <w:color w:val="000000"/>
        </w:rPr>
        <w:t xml:space="preserve"> </w:t>
      </w:r>
      <w:proofErr w:type="gramStart"/>
      <w:r w:rsidRPr="00DD4C2A">
        <w:rPr>
          <w:color w:val="000000"/>
        </w:rPr>
        <w:t>отборе</w:t>
      </w:r>
      <w:proofErr w:type="gramEnd"/>
      <w:r w:rsidRPr="00DD4C2A">
        <w:rPr>
          <w:color w:val="000000"/>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E557FA" w:rsidRPr="00DD4C2A" w:rsidRDefault="00E557FA" w:rsidP="00DD4C2A">
      <w:pPr>
        <w:pStyle w:val="a6"/>
        <w:numPr>
          <w:ilvl w:val="2"/>
          <w:numId w:val="12"/>
        </w:numPr>
        <w:ind w:left="0" w:firstLine="709"/>
        <w:jc w:val="both"/>
        <w:rPr>
          <w:color w:val="000000"/>
        </w:rPr>
      </w:pPr>
      <w:proofErr w:type="gramStart"/>
      <w:r w:rsidRPr="00DD4C2A">
        <w:rPr>
          <w:color w:val="00000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DD4C2A">
        <w:rPr>
          <w:color w:val="000000"/>
        </w:rPr>
        <w:t xml:space="preserve"> </w:t>
      </w:r>
      <w:proofErr w:type="gramStart"/>
      <w:r w:rsidRPr="00DD4C2A">
        <w:rPr>
          <w:color w:val="000000"/>
        </w:rPr>
        <w:t>порядке</w:t>
      </w:r>
      <w:proofErr w:type="gramEnd"/>
      <w:r w:rsidRPr="00DD4C2A">
        <w:rPr>
          <w:color w:val="000000"/>
        </w:rPr>
        <w:t xml:space="preserve"> меняет цену договора указанным образом.</w:t>
      </w:r>
    </w:p>
    <w:p w:rsidR="00E557FA" w:rsidRPr="00DD4C2A" w:rsidRDefault="00E557FA" w:rsidP="00DD4C2A">
      <w:pPr>
        <w:pStyle w:val="a6"/>
        <w:numPr>
          <w:ilvl w:val="2"/>
          <w:numId w:val="12"/>
        </w:numPr>
        <w:ind w:left="0" w:firstLine="709"/>
        <w:jc w:val="both"/>
        <w:rPr>
          <w:color w:val="000000"/>
        </w:rPr>
      </w:pPr>
      <w:r w:rsidRPr="00DD4C2A">
        <w:rPr>
          <w:color w:val="00000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E557FA" w:rsidRPr="00DD4C2A" w:rsidRDefault="00E557FA" w:rsidP="00DD4C2A">
      <w:pPr>
        <w:pStyle w:val="a6"/>
        <w:numPr>
          <w:ilvl w:val="2"/>
          <w:numId w:val="12"/>
        </w:numPr>
        <w:ind w:left="0" w:firstLine="709"/>
        <w:jc w:val="both"/>
        <w:rPr>
          <w:color w:val="000000"/>
        </w:rPr>
      </w:pPr>
      <w:r w:rsidRPr="00DD4C2A">
        <w:rPr>
          <w:color w:val="000000"/>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E557FA" w:rsidRPr="00FE0F7E" w:rsidRDefault="00E557FA" w:rsidP="00E557FA">
      <w:pPr>
        <w:jc w:val="both"/>
        <w:rPr>
          <w:color w:val="000000"/>
          <w:sz w:val="28"/>
          <w:szCs w:val="28"/>
        </w:rPr>
      </w:pPr>
    </w:p>
    <w:p w:rsidR="00E557FA" w:rsidRPr="00293217" w:rsidRDefault="00E557FA" w:rsidP="00E557FA">
      <w:pPr>
        <w:rPr>
          <w:color w:val="000000"/>
          <w:sz w:val="28"/>
          <w:szCs w:val="28"/>
        </w:rPr>
      </w:pPr>
    </w:p>
    <w:p w:rsidR="00E557FA" w:rsidRDefault="00E557FA" w:rsidP="00E557FA">
      <w:pPr>
        <w:pStyle w:val="24"/>
        <w:rPr>
          <w:sz w:val="22"/>
          <w:szCs w:val="22"/>
          <w:u w:val="single"/>
          <w:lang w:val="ru-RU"/>
        </w:rPr>
      </w:pPr>
    </w:p>
    <w:p w:rsidR="00C321C5" w:rsidRDefault="00C321C5" w:rsidP="00E557FA">
      <w:pPr>
        <w:spacing w:line="276" w:lineRule="auto"/>
        <w:jc w:val="center"/>
      </w:pPr>
    </w:p>
    <w:sectPr w:rsidR="00C321C5" w:rsidSect="006A290F">
      <w:headerReference w:type="default" r:id="rId15"/>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60E" w:rsidRDefault="0009760E" w:rsidP="008F4923">
      <w:r>
        <w:separator/>
      </w:r>
    </w:p>
  </w:endnote>
  <w:endnote w:type="continuationSeparator" w:id="0">
    <w:p w:rsidR="0009760E" w:rsidRDefault="0009760E" w:rsidP="008F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CTT">
    <w:altName w:val="Arial"/>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60E" w:rsidRDefault="0009760E" w:rsidP="008F4923">
      <w:r>
        <w:separator/>
      </w:r>
    </w:p>
  </w:footnote>
  <w:footnote w:type="continuationSeparator" w:id="0">
    <w:p w:rsidR="0009760E" w:rsidRDefault="0009760E" w:rsidP="008F4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60E" w:rsidRDefault="0009760E">
    <w:pPr>
      <w:pStyle w:val="a9"/>
      <w:jc w:val="center"/>
    </w:pPr>
  </w:p>
  <w:p w:rsidR="0009760E" w:rsidRDefault="0009760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1608EB0"/>
    <w:lvl w:ilvl="0">
      <w:start w:val="1"/>
      <w:numFmt w:val="bullet"/>
      <w:pStyle w:val="a"/>
      <w:lvlText w:val=""/>
      <w:lvlJc w:val="left"/>
      <w:pPr>
        <w:tabs>
          <w:tab w:val="num" w:pos="360"/>
        </w:tabs>
        <w:ind w:left="360" w:hanging="360"/>
      </w:pPr>
      <w:rPr>
        <w:rFonts w:ascii="Symbol" w:hAnsi="Symbol" w:hint="default"/>
      </w:rPr>
    </w:lvl>
  </w:abstractNum>
  <w:abstractNum w:abstractNumId="1">
    <w:nsid w:val="0C8E672B"/>
    <w:multiLevelType w:val="hybridMultilevel"/>
    <w:tmpl w:val="866072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C21FC"/>
    <w:multiLevelType w:val="singleLevel"/>
    <w:tmpl w:val="CB446418"/>
    <w:lvl w:ilvl="0">
      <w:start w:val="1"/>
      <w:numFmt w:val="bullet"/>
      <w:lvlText w:val=""/>
      <w:lvlJc w:val="left"/>
      <w:pPr>
        <w:tabs>
          <w:tab w:val="num" w:pos="1211"/>
        </w:tabs>
        <w:ind w:left="1211" w:hanging="360"/>
      </w:pPr>
      <w:rPr>
        <w:rFonts w:ascii="Wingdings" w:hAnsi="Wingdings" w:cs="Wingdings" w:hint="default"/>
      </w:rPr>
    </w:lvl>
  </w:abstractNum>
  <w:abstractNum w:abstractNumId="3">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5C64984"/>
    <w:multiLevelType w:val="multilevel"/>
    <w:tmpl w:val="1702F2BE"/>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7307E01"/>
    <w:multiLevelType w:val="hybridMultilevel"/>
    <w:tmpl w:val="A2ECD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2D2438"/>
    <w:multiLevelType w:val="multilevel"/>
    <w:tmpl w:val="8444AE9E"/>
    <w:lvl w:ilvl="0">
      <w:start w:val="1"/>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5567134B"/>
    <w:multiLevelType w:val="hybridMultilevel"/>
    <w:tmpl w:val="A678EE6E"/>
    <w:lvl w:ilvl="0" w:tplc="9C6AFD34">
      <w:start w:val="7"/>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D2E015C"/>
    <w:multiLevelType w:val="multilevel"/>
    <w:tmpl w:val="69EC0180"/>
    <w:lvl w:ilvl="0">
      <w:start w:val="4"/>
      <w:numFmt w:val="decimal"/>
      <w:lvlText w:val="%1."/>
      <w:lvlJc w:val="left"/>
      <w:pPr>
        <w:ind w:left="1068" w:hanging="360"/>
      </w:pPr>
      <w:rPr>
        <w:rFonts w:hint="default"/>
      </w:rPr>
    </w:lvl>
    <w:lvl w:ilvl="1">
      <w:start w:val="1"/>
      <w:numFmt w:val="decimal"/>
      <w:isLgl/>
      <w:lvlText w:val="%1.%2."/>
      <w:lvlJc w:val="left"/>
      <w:pPr>
        <w:ind w:left="1635" w:hanging="720"/>
      </w:pPr>
      <w:rPr>
        <w:rFonts w:hint="default"/>
        <w:b/>
      </w:rPr>
    </w:lvl>
    <w:lvl w:ilvl="2">
      <w:start w:val="1"/>
      <w:numFmt w:val="decimal"/>
      <w:isLgl/>
      <w:lvlText w:val="%1.%2.%3."/>
      <w:lvlJc w:val="left"/>
      <w:pPr>
        <w:ind w:left="1636" w:hanging="720"/>
      </w:pPr>
      <w:rPr>
        <w:rFonts w:hint="default"/>
        <w:b w:val="0"/>
        <w:i w:val="0"/>
      </w:rPr>
    </w:lvl>
    <w:lvl w:ilvl="3">
      <w:start w:val="1"/>
      <w:numFmt w:val="decimal"/>
      <w:isLgl/>
      <w:lvlText w:val="%1.%2.%3.%4."/>
      <w:lvlJc w:val="left"/>
      <w:pPr>
        <w:ind w:left="2705" w:hanging="1080"/>
      </w:pPr>
      <w:rPr>
        <w:rFonts w:hint="default"/>
        <w:i w:val="0"/>
        <w:color w:val="auto"/>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0">
    <w:nsid w:val="5D75149B"/>
    <w:multiLevelType w:val="hybridMultilevel"/>
    <w:tmpl w:val="A484DBCC"/>
    <w:lvl w:ilvl="0" w:tplc="FFFFFFFF">
      <w:start w:val="1"/>
      <w:numFmt w:val="bullet"/>
      <w:pStyle w:val="a0"/>
      <w:lvlText w:val=""/>
      <w:lvlJc w:val="left"/>
      <w:pPr>
        <w:tabs>
          <w:tab w:val="num" w:pos="567"/>
        </w:tabs>
        <w:ind w:left="567"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D9B318B"/>
    <w:multiLevelType w:val="multilevel"/>
    <w:tmpl w:val="9458656E"/>
    <w:lvl w:ilvl="0">
      <w:start w:val="1"/>
      <w:numFmt w:val="decimal"/>
      <w:pStyle w:val="a1"/>
      <w:lvlText w:val="%1."/>
      <w:lvlJc w:val="left"/>
      <w:pPr>
        <w:tabs>
          <w:tab w:val="num" w:pos="1260"/>
        </w:tabs>
        <w:ind w:left="126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980"/>
        </w:tabs>
        <w:ind w:left="1980" w:hanging="1440"/>
      </w:pPr>
      <w:rPr>
        <w:rFonts w:hint="default"/>
      </w:rPr>
    </w:lvl>
    <w:lvl w:ilvl="4">
      <w:start w:val="1"/>
      <w:numFmt w:val="decimal"/>
      <w:lvlText w:val="%1.%2.%3.%4.%5."/>
      <w:lvlJc w:val="left"/>
      <w:pPr>
        <w:tabs>
          <w:tab w:val="num" w:pos="4860"/>
        </w:tabs>
        <w:ind w:left="2772" w:hanging="792"/>
      </w:pPr>
      <w:rPr>
        <w:rFonts w:hint="default"/>
      </w:rPr>
    </w:lvl>
    <w:lvl w:ilvl="5">
      <w:start w:val="1"/>
      <w:numFmt w:val="decimal"/>
      <w:lvlText w:val="%1.%2.%3.%4.%5.%6."/>
      <w:lvlJc w:val="left"/>
      <w:pPr>
        <w:tabs>
          <w:tab w:val="num" w:pos="5580"/>
        </w:tabs>
        <w:ind w:left="3276" w:hanging="936"/>
      </w:pPr>
      <w:rPr>
        <w:rFonts w:hint="default"/>
      </w:rPr>
    </w:lvl>
    <w:lvl w:ilvl="6">
      <w:start w:val="1"/>
      <w:numFmt w:val="decimal"/>
      <w:lvlText w:val="%1.%2.%3.%4.%5.%6.%7."/>
      <w:lvlJc w:val="left"/>
      <w:pPr>
        <w:tabs>
          <w:tab w:val="num" w:pos="6300"/>
        </w:tabs>
        <w:ind w:left="3780" w:hanging="1080"/>
      </w:pPr>
      <w:rPr>
        <w:rFonts w:hint="default"/>
      </w:rPr>
    </w:lvl>
    <w:lvl w:ilvl="7">
      <w:start w:val="1"/>
      <w:numFmt w:val="decimal"/>
      <w:lvlText w:val="%1.%2.%3.%4.%5.%6.%7.%8."/>
      <w:lvlJc w:val="left"/>
      <w:pPr>
        <w:tabs>
          <w:tab w:val="num" w:pos="7380"/>
        </w:tabs>
        <w:ind w:left="4284" w:hanging="1224"/>
      </w:pPr>
      <w:rPr>
        <w:rFonts w:hint="default"/>
      </w:rPr>
    </w:lvl>
    <w:lvl w:ilvl="8">
      <w:start w:val="1"/>
      <w:numFmt w:val="decimal"/>
      <w:lvlText w:val="%1.%2.%3.%4.%5.%6.%7.%8.%9."/>
      <w:lvlJc w:val="left"/>
      <w:pPr>
        <w:tabs>
          <w:tab w:val="num" w:pos="8100"/>
        </w:tabs>
        <w:ind w:left="4860" w:hanging="1440"/>
      </w:pPr>
      <w:rPr>
        <w:rFonts w:hint="default"/>
      </w:rPr>
    </w:lvl>
  </w:abstractNum>
  <w:num w:numId="1">
    <w:abstractNumId w:val="5"/>
  </w:num>
  <w:num w:numId="2">
    <w:abstractNumId w:val="3"/>
  </w:num>
  <w:num w:numId="3">
    <w:abstractNumId w:val="7"/>
  </w:num>
  <w:num w:numId="4">
    <w:abstractNumId w:val="9"/>
  </w:num>
  <w:num w:numId="5">
    <w:abstractNumId w:val="10"/>
  </w:num>
  <w:num w:numId="6">
    <w:abstractNumId w:val="11"/>
  </w:num>
  <w:num w:numId="7">
    <w:abstractNumId w:val="0"/>
  </w:num>
  <w:num w:numId="8">
    <w:abstractNumId w:val="2"/>
  </w:num>
  <w:num w:numId="9">
    <w:abstractNumId w:val="6"/>
  </w:num>
  <w:num w:numId="10">
    <w:abstractNumId w:val="8"/>
  </w:num>
  <w:num w:numId="11">
    <w:abstractNumId w:val="1"/>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23"/>
    <w:rsid w:val="00012DFC"/>
    <w:rsid w:val="00030E75"/>
    <w:rsid w:val="0004125A"/>
    <w:rsid w:val="00042AA8"/>
    <w:rsid w:val="000758A6"/>
    <w:rsid w:val="0009760E"/>
    <w:rsid w:val="000F72DF"/>
    <w:rsid w:val="001259E8"/>
    <w:rsid w:val="001516F5"/>
    <w:rsid w:val="00160356"/>
    <w:rsid w:val="00163A10"/>
    <w:rsid w:val="00171CDB"/>
    <w:rsid w:val="001829EA"/>
    <w:rsid w:val="001934A1"/>
    <w:rsid w:val="0019793E"/>
    <w:rsid w:val="001A76A2"/>
    <w:rsid w:val="001B6D9F"/>
    <w:rsid w:val="0020309C"/>
    <w:rsid w:val="00224749"/>
    <w:rsid w:val="00237054"/>
    <w:rsid w:val="0026376C"/>
    <w:rsid w:val="002A0DAB"/>
    <w:rsid w:val="002A4F94"/>
    <w:rsid w:val="002B3C6E"/>
    <w:rsid w:val="002C144A"/>
    <w:rsid w:val="002F0DF3"/>
    <w:rsid w:val="00306BA1"/>
    <w:rsid w:val="00310280"/>
    <w:rsid w:val="00352B3F"/>
    <w:rsid w:val="00386AD5"/>
    <w:rsid w:val="003A5362"/>
    <w:rsid w:val="003C3DDB"/>
    <w:rsid w:val="003D6EE9"/>
    <w:rsid w:val="003F2617"/>
    <w:rsid w:val="003F2CA8"/>
    <w:rsid w:val="00427ABB"/>
    <w:rsid w:val="004B3C63"/>
    <w:rsid w:val="004B67C4"/>
    <w:rsid w:val="005230B3"/>
    <w:rsid w:val="005264D1"/>
    <w:rsid w:val="00535DF0"/>
    <w:rsid w:val="005406A8"/>
    <w:rsid w:val="00540F41"/>
    <w:rsid w:val="0057708A"/>
    <w:rsid w:val="00580A74"/>
    <w:rsid w:val="005927DA"/>
    <w:rsid w:val="005D30C3"/>
    <w:rsid w:val="005D7C98"/>
    <w:rsid w:val="005E5D5C"/>
    <w:rsid w:val="005E783B"/>
    <w:rsid w:val="005F6838"/>
    <w:rsid w:val="0060797B"/>
    <w:rsid w:val="006408FC"/>
    <w:rsid w:val="0064590F"/>
    <w:rsid w:val="006604A9"/>
    <w:rsid w:val="006608A2"/>
    <w:rsid w:val="006A290F"/>
    <w:rsid w:val="006A6370"/>
    <w:rsid w:val="006B0A2F"/>
    <w:rsid w:val="006B42BE"/>
    <w:rsid w:val="006C4CF7"/>
    <w:rsid w:val="006F5751"/>
    <w:rsid w:val="00720583"/>
    <w:rsid w:val="0072254A"/>
    <w:rsid w:val="007533C2"/>
    <w:rsid w:val="00764863"/>
    <w:rsid w:val="0079026A"/>
    <w:rsid w:val="007A68E6"/>
    <w:rsid w:val="00817DA5"/>
    <w:rsid w:val="00844DA8"/>
    <w:rsid w:val="00874895"/>
    <w:rsid w:val="008877FB"/>
    <w:rsid w:val="008D1819"/>
    <w:rsid w:val="008E29DB"/>
    <w:rsid w:val="008F4923"/>
    <w:rsid w:val="00937AAB"/>
    <w:rsid w:val="00964377"/>
    <w:rsid w:val="009678FA"/>
    <w:rsid w:val="0097155F"/>
    <w:rsid w:val="00974AA4"/>
    <w:rsid w:val="00993A07"/>
    <w:rsid w:val="009A5D87"/>
    <w:rsid w:val="009A7A8E"/>
    <w:rsid w:val="009B420A"/>
    <w:rsid w:val="009D3EF0"/>
    <w:rsid w:val="009E5F7F"/>
    <w:rsid w:val="009F0361"/>
    <w:rsid w:val="009F62AC"/>
    <w:rsid w:val="00A204FC"/>
    <w:rsid w:val="00A25148"/>
    <w:rsid w:val="00A31090"/>
    <w:rsid w:val="00A35405"/>
    <w:rsid w:val="00A460A3"/>
    <w:rsid w:val="00A47CF1"/>
    <w:rsid w:val="00A57A02"/>
    <w:rsid w:val="00A70E92"/>
    <w:rsid w:val="00A7276D"/>
    <w:rsid w:val="00A90B3A"/>
    <w:rsid w:val="00A91AA5"/>
    <w:rsid w:val="00A940DC"/>
    <w:rsid w:val="00AF00E9"/>
    <w:rsid w:val="00AF4BDD"/>
    <w:rsid w:val="00B0194A"/>
    <w:rsid w:val="00B12843"/>
    <w:rsid w:val="00B24516"/>
    <w:rsid w:val="00B2693D"/>
    <w:rsid w:val="00B55446"/>
    <w:rsid w:val="00BA4A30"/>
    <w:rsid w:val="00BA5B93"/>
    <w:rsid w:val="00BA79A4"/>
    <w:rsid w:val="00BD50C8"/>
    <w:rsid w:val="00BE00CE"/>
    <w:rsid w:val="00BE13EE"/>
    <w:rsid w:val="00C1252B"/>
    <w:rsid w:val="00C20759"/>
    <w:rsid w:val="00C24B94"/>
    <w:rsid w:val="00C266E7"/>
    <w:rsid w:val="00C321C5"/>
    <w:rsid w:val="00C33218"/>
    <w:rsid w:val="00C627D0"/>
    <w:rsid w:val="00C73FD8"/>
    <w:rsid w:val="00CE3390"/>
    <w:rsid w:val="00D12765"/>
    <w:rsid w:val="00D31AC9"/>
    <w:rsid w:val="00D44A18"/>
    <w:rsid w:val="00D44B7D"/>
    <w:rsid w:val="00D9202F"/>
    <w:rsid w:val="00DD4C2A"/>
    <w:rsid w:val="00DE2342"/>
    <w:rsid w:val="00DE3DBE"/>
    <w:rsid w:val="00DF048F"/>
    <w:rsid w:val="00E557FA"/>
    <w:rsid w:val="00E777D4"/>
    <w:rsid w:val="00E93694"/>
    <w:rsid w:val="00EC43A7"/>
    <w:rsid w:val="00ED1411"/>
    <w:rsid w:val="00ED3B1F"/>
    <w:rsid w:val="00F207B1"/>
    <w:rsid w:val="00F238B2"/>
    <w:rsid w:val="00F37905"/>
    <w:rsid w:val="00F4215C"/>
    <w:rsid w:val="00F423F1"/>
    <w:rsid w:val="00FC0276"/>
    <w:rsid w:val="00FC07AA"/>
    <w:rsid w:val="00FD2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F4923"/>
    <w:pPr>
      <w:spacing w:after="0" w:line="240" w:lineRule="auto"/>
    </w:pPr>
    <w:rPr>
      <w:rFonts w:ascii="Times New Roman" w:eastAsia="Times New Roman" w:hAnsi="Times New Roman" w:cs="Times New Roman"/>
      <w:sz w:val="24"/>
      <w:szCs w:val="24"/>
      <w:lang w:eastAsia="ru-RU"/>
    </w:rPr>
  </w:style>
  <w:style w:type="paragraph" w:styleId="1">
    <w:name w:val="heading 1"/>
    <w:aliases w:val="Название организации"/>
    <w:basedOn w:val="a2"/>
    <w:next w:val="a2"/>
    <w:link w:val="10"/>
    <w:qFormat/>
    <w:rsid w:val="008F4923"/>
    <w:pPr>
      <w:keepNext/>
      <w:spacing w:before="240" w:after="60"/>
      <w:outlineLvl w:val="0"/>
    </w:pPr>
    <w:rPr>
      <w:rFonts w:ascii="Arial" w:hAnsi="Arial" w:cs="Arial"/>
      <w:b/>
      <w:bCs/>
      <w:kern w:val="32"/>
      <w:sz w:val="32"/>
      <w:szCs w:val="32"/>
    </w:rPr>
  </w:style>
  <w:style w:type="paragraph" w:styleId="2">
    <w:name w:val="heading 2"/>
    <w:basedOn w:val="a2"/>
    <w:next w:val="a2"/>
    <w:link w:val="20"/>
    <w:qFormat/>
    <w:rsid w:val="008F4923"/>
    <w:pPr>
      <w:keepNext/>
      <w:spacing w:before="240" w:after="60"/>
      <w:outlineLvl w:val="1"/>
    </w:pPr>
    <w:rPr>
      <w:rFonts w:ascii="Cambria" w:hAnsi="Cambria" w:cs="Cambria"/>
      <w:b/>
      <w:bCs/>
      <w:i/>
      <w:iCs/>
      <w:sz w:val="28"/>
      <w:szCs w:val="28"/>
    </w:rPr>
  </w:style>
  <w:style w:type="paragraph" w:styleId="3">
    <w:name w:val="heading 3"/>
    <w:aliases w:val="H3"/>
    <w:basedOn w:val="a2"/>
    <w:next w:val="a2"/>
    <w:link w:val="30"/>
    <w:qFormat/>
    <w:rsid w:val="008F4923"/>
    <w:pPr>
      <w:keepNext/>
      <w:spacing w:before="240" w:after="60"/>
      <w:outlineLvl w:val="2"/>
    </w:pPr>
    <w:rPr>
      <w:rFonts w:ascii="Arial" w:hAnsi="Arial" w:cs="Arial"/>
      <w:b/>
      <w:bCs/>
      <w:sz w:val="26"/>
      <w:szCs w:val="26"/>
    </w:rPr>
  </w:style>
  <w:style w:type="paragraph" w:styleId="4">
    <w:name w:val="heading 4"/>
    <w:basedOn w:val="a2"/>
    <w:link w:val="40"/>
    <w:qFormat/>
    <w:rsid w:val="009B420A"/>
    <w:pPr>
      <w:tabs>
        <w:tab w:val="num" w:pos="1287"/>
      </w:tabs>
      <w:spacing w:after="60"/>
      <w:ind w:firstLine="567"/>
      <w:jc w:val="both"/>
      <w:outlineLvl w:val="3"/>
    </w:pPr>
    <w:rPr>
      <w:szCs w:val="20"/>
    </w:rPr>
  </w:style>
  <w:style w:type="paragraph" w:styleId="5">
    <w:name w:val="heading 5"/>
    <w:basedOn w:val="a2"/>
    <w:next w:val="a2"/>
    <w:link w:val="50"/>
    <w:qFormat/>
    <w:rsid w:val="009B420A"/>
    <w:pPr>
      <w:keepNext/>
      <w:spacing w:before="60" w:after="60"/>
      <w:ind w:right="170" w:firstLine="567"/>
      <w:jc w:val="center"/>
      <w:outlineLvl w:val="4"/>
    </w:pPr>
    <w:rPr>
      <w:b/>
      <w:sz w:val="28"/>
      <w:szCs w:val="20"/>
    </w:rPr>
  </w:style>
  <w:style w:type="paragraph" w:styleId="6">
    <w:name w:val="heading 6"/>
    <w:basedOn w:val="a2"/>
    <w:next w:val="a2"/>
    <w:link w:val="60"/>
    <w:qFormat/>
    <w:rsid w:val="009B420A"/>
    <w:pPr>
      <w:spacing w:before="240" w:after="60"/>
      <w:ind w:firstLine="567"/>
      <w:jc w:val="both"/>
      <w:outlineLvl w:val="5"/>
    </w:pPr>
    <w:rPr>
      <w:b/>
      <w:bCs/>
      <w:sz w:val="22"/>
      <w:szCs w:val="22"/>
    </w:rPr>
  </w:style>
  <w:style w:type="paragraph" w:styleId="7">
    <w:name w:val="heading 7"/>
    <w:basedOn w:val="a2"/>
    <w:next w:val="a2"/>
    <w:link w:val="70"/>
    <w:qFormat/>
    <w:rsid w:val="009B420A"/>
    <w:pPr>
      <w:keepNext/>
      <w:spacing w:after="60"/>
      <w:ind w:firstLine="567"/>
      <w:jc w:val="center"/>
      <w:outlineLvl w:val="6"/>
    </w:pPr>
    <w:rPr>
      <w:b/>
      <w:spacing w:val="60"/>
      <w:sz w:val="28"/>
      <w:szCs w:val="20"/>
    </w:rPr>
  </w:style>
  <w:style w:type="paragraph" w:styleId="8">
    <w:name w:val="heading 8"/>
    <w:basedOn w:val="a2"/>
    <w:next w:val="a2"/>
    <w:link w:val="80"/>
    <w:qFormat/>
    <w:rsid w:val="009B420A"/>
    <w:pPr>
      <w:spacing w:before="240" w:after="60"/>
      <w:ind w:firstLine="567"/>
      <w:jc w:val="both"/>
      <w:outlineLvl w:val="7"/>
    </w:pPr>
    <w:rPr>
      <w:i/>
      <w:iCs/>
    </w:rPr>
  </w:style>
  <w:style w:type="paragraph" w:styleId="9">
    <w:name w:val="heading 9"/>
    <w:basedOn w:val="a2"/>
    <w:next w:val="a2"/>
    <w:link w:val="90"/>
    <w:qFormat/>
    <w:rsid w:val="009B420A"/>
    <w:pPr>
      <w:spacing w:before="240" w:after="60"/>
      <w:ind w:firstLine="567"/>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Название организации Знак"/>
    <w:basedOn w:val="a3"/>
    <w:link w:val="1"/>
    <w:rsid w:val="008F4923"/>
    <w:rPr>
      <w:rFonts w:ascii="Arial" w:eastAsia="Times New Roman" w:hAnsi="Arial" w:cs="Arial"/>
      <w:b/>
      <w:bCs/>
      <w:kern w:val="32"/>
      <w:sz w:val="32"/>
      <w:szCs w:val="32"/>
      <w:lang w:eastAsia="ru-RU"/>
    </w:rPr>
  </w:style>
  <w:style w:type="character" w:customStyle="1" w:styleId="20">
    <w:name w:val="Заголовок 2 Знак"/>
    <w:basedOn w:val="a3"/>
    <w:link w:val="2"/>
    <w:rsid w:val="008F4923"/>
    <w:rPr>
      <w:rFonts w:ascii="Cambria" w:eastAsia="Times New Roman" w:hAnsi="Cambria" w:cs="Cambria"/>
      <w:b/>
      <w:bCs/>
      <w:i/>
      <w:iCs/>
      <w:sz w:val="28"/>
      <w:szCs w:val="28"/>
      <w:lang w:eastAsia="ru-RU"/>
    </w:rPr>
  </w:style>
  <w:style w:type="character" w:customStyle="1" w:styleId="30">
    <w:name w:val="Заголовок 3 Знак"/>
    <w:aliases w:val="H3 Знак"/>
    <w:basedOn w:val="a3"/>
    <w:link w:val="3"/>
    <w:rsid w:val="008F4923"/>
    <w:rPr>
      <w:rFonts w:ascii="Arial" w:eastAsia="Times New Roman" w:hAnsi="Arial" w:cs="Arial"/>
      <w:b/>
      <w:bCs/>
      <w:sz w:val="26"/>
      <w:szCs w:val="26"/>
      <w:lang w:eastAsia="ru-RU"/>
    </w:rPr>
  </w:style>
  <w:style w:type="paragraph" w:styleId="a6">
    <w:name w:val="List Paragraph"/>
    <w:aliases w:val="Маркер,Bullet Number,Нумерованый список,List Paragraph1,Bullet List,FooterText,numbered,lp1,Абзац списка1,List Paragraph,название,Абзац списка4,ПАРАГРАФ,SL_Абзац списка,f_Абзац 1,Абзац списка3,Абзац списка2,Paragraphe de liste1,Текстовая"/>
    <w:basedOn w:val="a2"/>
    <w:link w:val="a7"/>
    <w:uiPriority w:val="34"/>
    <w:qFormat/>
    <w:rsid w:val="008F4923"/>
    <w:pPr>
      <w:ind w:left="708"/>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Абзац списка4 Знак,ПАРАГРАФ Знак,f_Абзац 1 Знак"/>
    <w:basedOn w:val="a3"/>
    <w:link w:val="a6"/>
    <w:uiPriority w:val="34"/>
    <w:qFormat/>
    <w:locked/>
    <w:rsid w:val="008F4923"/>
    <w:rPr>
      <w:rFonts w:ascii="Times New Roman" w:eastAsia="Times New Roman" w:hAnsi="Times New Roman" w:cs="Times New Roman"/>
      <w:sz w:val="24"/>
      <w:szCs w:val="24"/>
      <w:lang w:eastAsia="ru-RU"/>
    </w:rPr>
  </w:style>
  <w:style w:type="table" w:styleId="a8">
    <w:name w:val="Table Grid"/>
    <w:basedOn w:val="a4"/>
    <w:rsid w:val="008F49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2"/>
    <w:link w:val="aa"/>
    <w:unhideWhenUsed/>
    <w:rsid w:val="008F4923"/>
    <w:pPr>
      <w:tabs>
        <w:tab w:val="center" w:pos="4677"/>
        <w:tab w:val="right" w:pos="9355"/>
      </w:tabs>
    </w:pPr>
  </w:style>
  <w:style w:type="character" w:customStyle="1" w:styleId="aa">
    <w:name w:val="Верхний колонтитул Знак"/>
    <w:basedOn w:val="a3"/>
    <w:link w:val="a9"/>
    <w:rsid w:val="008F4923"/>
    <w:rPr>
      <w:rFonts w:ascii="Times New Roman" w:eastAsia="Times New Roman" w:hAnsi="Times New Roman" w:cs="Times New Roman"/>
      <w:sz w:val="24"/>
      <w:szCs w:val="24"/>
      <w:lang w:eastAsia="ru-RU"/>
    </w:rPr>
  </w:style>
  <w:style w:type="paragraph" w:styleId="ab">
    <w:name w:val="footer"/>
    <w:basedOn w:val="a2"/>
    <w:link w:val="ac"/>
    <w:unhideWhenUsed/>
    <w:rsid w:val="008F4923"/>
    <w:pPr>
      <w:tabs>
        <w:tab w:val="center" w:pos="4677"/>
        <w:tab w:val="right" w:pos="9355"/>
      </w:tabs>
    </w:pPr>
  </w:style>
  <w:style w:type="character" w:customStyle="1" w:styleId="ac">
    <w:name w:val="Нижний колонтитул Знак"/>
    <w:basedOn w:val="a3"/>
    <w:link w:val="ab"/>
    <w:rsid w:val="008F4923"/>
    <w:rPr>
      <w:rFonts w:ascii="Times New Roman" w:eastAsia="Times New Roman" w:hAnsi="Times New Roman" w:cs="Times New Roman"/>
      <w:sz w:val="24"/>
      <w:szCs w:val="24"/>
      <w:lang w:eastAsia="ru-RU"/>
    </w:rPr>
  </w:style>
  <w:style w:type="character" w:styleId="ad">
    <w:name w:val="Hyperlink"/>
    <w:basedOn w:val="a3"/>
    <w:unhideWhenUsed/>
    <w:rsid w:val="008F4923"/>
    <w:rPr>
      <w:color w:val="0000FF" w:themeColor="hyperlink"/>
      <w:u w:val="single"/>
    </w:rPr>
  </w:style>
  <w:style w:type="table" w:customStyle="1" w:styleId="51">
    <w:name w:val="Сетка таблицы5"/>
    <w:basedOn w:val="a4"/>
    <w:next w:val="a8"/>
    <w:uiPriority w:val="59"/>
    <w:rsid w:val="008F4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link w:val="Normal"/>
    <w:rsid w:val="004B3C6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4B3C63"/>
    <w:rPr>
      <w:rFonts w:ascii="Times New Roman" w:eastAsia="Times New Roman" w:hAnsi="Times New Roman" w:cs="Times New Roman"/>
      <w:sz w:val="28"/>
      <w:szCs w:val="20"/>
      <w:lang w:eastAsia="ru-RU"/>
    </w:rPr>
  </w:style>
  <w:style w:type="paragraph" w:styleId="ae">
    <w:name w:val="Balloon Text"/>
    <w:basedOn w:val="a2"/>
    <w:link w:val="af"/>
    <w:semiHidden/>
    <w:unhideWhenUsed/>
    <w:rsid w:val="0057708A"/>
    <w:rPr>
      <w:rFonts w:ascii="Tahoma" w:hAnsi="Tahoma" w:cs="Tahoma"/>
      <w:sz w:val="16"/>
      <w:szCs w:val="16"/>
    </w:rPr>
  </w:style>
  <w:style w:type="character" w:customStyle="1" w:styleId="af">
    <w:name w:val="Текст выноски Знак"/>
    <w:basedOn w:val="a3"/>
    <w:link w:val="ae"/>
    <w:semiHidden/>
    <w:rsid w:val="0057708A"/>
    <w:rPr>
      <w:rFonts w:ascii="Tahoma" w:eastAsia="Times New Roman" w:hAnsi="Tahoma" w:cs="Tahoma"/>
      <w:sz w:val="16"/>
      <w:szCs w:val="16"/>
      <w:lang w:eastAsia="ru-RU"/>
    </w:rPr>
  </w:style>
  <w:style w:type="paragraph" w:customStyle="1" w:styleId="ConsPlusNormal">
    <w:name w:val="ConsPlusNormal"/>
    <w:rsid w:val="00A91A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Absatz-Standardschriftart111111111111111">
    <w:name w:val="WW-Absatz-Standardschriftart111111111111111"/>
    <w:rsid w:val="005D7C98"/>
  </w:style>
  <w:style w:type="paragraph" w:customStyle="1" w:styleId="ConsNormal">
    <w:name w:val="ConsNormal"/>
    <w:rsid w:val="0097155F"/>
    <w:pPr>
      <w:widowControl w:val="0"/>
      <w:suppressAutoHyphens/>
      <w:autoSpaceDE w:val="0"/>
      <w:spacing w:after="0" w:line="240" w:lineRule="auto"/>
      <w:ind w:firstLine="720"/>
    </w:pPr>
    <w:rPr>
      <w:rFonts w:ascii="Arial" w:eastAsia="Arial" w:hAnsi="Arial" w:cs="Arial"/>
      <w:kern w:val="1"/>
      <w:lang w:eastAsia="ar-SA"/>
    </w:rPr>
  </w:style>
  <w:style w:type="paragraph" w:styleId="af0">
    <w:name w:val="No Spacing"/>
    <w:qFormat/>
    <w:rsid w:val="0097155F"/>
    <w:pPr>
      <w:spacing w:after="0" w:line="240" w:lineRule="auto"/>
    </w:pPr>
    <w:rPr>
      <w:rFonts w:ascii="Calibri" w:eastAsia="Calibri" w:hAnsi="Calibri" w:cs="Times New Roman"/>
    </w:rPr>
  </w:style>
  <w:style w:type="paragraph" w:styleId="af1">
    <w:name w:val="footnote text"/>
    <w:basedOn w:val="a2"/>
    <w:link w:val="af2"/>
    <w:semiHidden/>
    <w:unhideWhenUsed/>
    <w:rsid w:val="00C73FD8"/>
    <w:rPr>
      <w:rFonts w:ascii="Calibri" w:eastAsia="Calibri" w:hAnsi="Calibri"/>
      <w:sz w:val="20"/>
      <w:szCs w:val="20"/>
      <w:lang w:eastAsia="en-US"/>
    </w:rPr>
  </w:style>
  <w:style w:type="character" w:customStyle="1" w:styleId="af2">
    <w:name w:val="Текст сноски Знак"/>
    <w:basedOn w:val="a3"/>
    <w:link w:val="af1"/>
    <w:uiPriority w:val="99"/>
    <w:semiHidden/>
    <w:rsid w:val="00C73FD8"/>
    <w:rPr>
      <w:rFonts w:ascii="Calibri" w:eastAsia="Calibri" w:hAnsi="Calibri" w:cs="Times New Roman"/>
      <w:sz w:val="20"/>
      <w:szCs w:val="20"/>
    </w:rPr>
  </w:style>
  <w:style w:type="character" w:styleId="af3">
    <w:name w:val="footnote reference"/>
    <w:basedOn w:val="a3"/>
    <w:semiHidden/>
    <w:unhideWhenUsed/>
    <w:rsid w:val="00C73FD8"/>
    <w:rPr>
      <w:vertAlign w:val="superscript"/>
    </w:rPr>
  </w:style>
  <w:style w:type="character" w:customStyle="1" w:styleId="40">
    <w:name w:val="Заголовок 4 Знак"/>
    <w:basedOn w:val="a3"/>
    <w:link w:val="4"/>
    <w:rsid w:val="009B420A"/>
    <w:rPr>
      <w:rFonts w:ascii="Times New Roman" w:eastAsia="Times New Roman" w:hAnsi="Times New Roman" w:cs="Times New Roman"/>
      <w:sz w:val="24"/>
      <w:szCs w:val="20"/>
      <w:lang w:eastAsia="ru-RU"/>
    </w:rPr>
  </w:style>
  <w:style w:type="character" w:customStyle="1" w:styleId="50">
    <w:name w:val="Заголовок 5 Знак"/>
    <w:basedOn w:val="a3"/>
    <w:link w:val="5"/>
    <w:rsid w:val="009B420A"/>
    <w:rPr>
      <w:rFonts w:ascii="Times New Roman" w:eastAsia="Times New Roman" w:hAnsi="Times New Roman" w:cs="Times New Roman"/>
      <w:b/>
      <w:sz w:val="28"/>
      <w:szCs w:val="20"/>
      <w:lang w:eastAsia="ru-RU"/>
    </w:rPr>
  </w:style>
  <w:style w:type="character" w:customStyle="1" w:styleId="60">
    <w:name w:val="Заголовок 6 Знак"/>
    <w:basedOn w:val="a3"/>
    <w:link w:val="6"/>
    <w:rsid w:val="009B420A"/>
    <w:rPr>
      <w:rFonts w:ascii="Times New Roman" w:eastAsia="Times New Roman" w:hAnsi="Times New Roman" w:cs="Times New Roman"/>
      <w:b/>
      <w:bCs/>
      <w:lang w:eastAsia="ru-RU"/>
    </w:rPr>
  </w:style>
  <w:style w:type="character" w:customStyle="1" w:styleId="70">
    <w:name w:val="Заголовок 7 Знак"/>
    <w:basedOn w:val="a3"/>
    <w:link w:val="7"/>
    <w:rsid w:val="009B420A"/>
    <w:rPr>
      <w:rFonts w:ascii="Times New Roman" w:eastAsia="Times New Roman" w:hAnsi="Times New Roman" w:cs="Times New Roman"/>
      <w:b/>
      <w:spacing w:val="60"/>
      <w:sz w:val="28"/>
      <w:szCs w:val="20"/>
      <w:lang w:eastAsia="ru-RU"/>
    </w:rPr>
  </w:style>
  <w:style w:type="character" w:customStyle="1" w:styleId="80">
    <w:name w:val="Заголовок 8 Знак"/>
    <w:basedOn w:val="a3"/>
    <w:link w:val="8"/>
    <w:rsid w:val="009B420A"/>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9B420A"/>
    <w:rPr>
      <w:rFonts w:ascii="Arial" w:eastAsia="Times New Roman" w:hAnsi="Arial" w:cs="Arial"/>
      <w:lang w:eastAsia="ru-RU"/>
    </w:rPr>
  </w:style>
  <w:style w:type="character" w:styleId="af4">
    <w:name w:val="page number"/>
    <w:basedOn w:val="a3"/>
    <w:rsid w:val="009B420A"/>
  </w:style>
  <w:style w:type="paragraph" w:styleId="12">
    <w:name w:val="toc 1"/>
    <w:basedOn w:val="a2"/>
    <w:next w:val="a2"/>
    <w:autoRedefine/>
    <w:semiHidden/>
    <w:rsid w:val="009B420A"/>
    <w:pPr>
      <w:tabs>
        <w:tab w:val="left" w:pos="540"/>
        <w:tab w:val="right" w:leader="dot" w:pos="9345"/>
      </w:tabs>
      <w:spacing w:before="240" w:after="120"/>
    </w:pPr>
    <w:rPr>
      <w:b/>
      <w:bCs/>
      <w:sz w:val="20"/>
      <w:szCs w:val="20"/>
    </w:rPr>
  </w:style>
  <w:style w:type="paragraph" w:styleId="21">
    <w:name w:val="toc 2"/>
    <w:basedOn w:val="a2"/>
    <w:next w:val="a2"/>
    <w:autoRedefine/>
    <w:semiHidden/>
    <w:rsid w:val="009B420A"/>
    <w:pPr>
      <w:spacing w:after="60"/>
      <w:ind w:left="240" w:firstLine="567"/>
      <w:jc w:val="both"/>
    </w:pPr>
    <w:rPr>
      <w:szCs w:val="20"/>
    </w:rPr>
  </w:style>
  <w:style w:type="paragraph" w:styleId="af5">
    <w:name w:val="Title"/>
    <w:basedOn w:val="a2"/>
    <w:link w:val="af6"/>
    <w:qFormat/>
    <w:rsid w:val="009B420A"/>
    <w:pPr>
      <w:jc w:val="center"/>
    </w:pPr>
    <w:rPr>
      <w:b/>
      <w:sz w:val="28"/>
      <w:szCs w:val="20"/>
    </w:rPr>
  </w:style>
  <w:style w:type="character" w:customStyle="1" w:styleId="af6">
    <w:name w:val="Название Знак"/>
    <w:basedOn w:val="a3"/>
    <w:link w:val="af5"/>
    <w:rsid w:val="009B420A"/>
    <w:rPr>
      <w:rFonts w:ascii="Times New Roman" w:eastAsia="Times New Roman" w:hAnsi="Times New Roman" w:cs="Times New Roman"/>
      <w:b/>
      <w:sz w:val="28"/>
      <w:szCs w:val="20"/>
      <w:lang w:eastAsia="ru-RU"/>
    </w:rPr>
  </w:style>
  <w:style w:type="paragraph" w:styleId="af7">
    <w:name w:val="Body Text Indent"/>
    <w:basedOn w:val="a2"/>
    <w:link w:val="af8"/>
    <w:rsid w:val="009B420A"/>
    <w:pPr>
      <w:ind w:firstLine="720"/>
      <w:jc w:val="both"/>
    </w:pPr>
    <w:rPr>
      <w:sz w:val="26"/>
      <w:szCs w:val="20"/>
    </w:rPr>
  </w:style>
  <w:style w:type="character" w:customStyle="1" w:styleId="af8">
    <w:name w:val="Основной текст с отступом Знак"/>
    <w:basedOn w:val="a3"/>
    <w:link w:val="af7"/>
    <w:rsid w:val="009B420A"/>
    <w:rPr>
      <w:rFonts w:ascii="Times New Roman" w:eastAsia="Times New Roman" w:hAnsi="Times New Roman" w:cs="Times New Roman"/>
      <w:sz w:val="26"/>
      <w:szCs w:val="20"/>
      <w:lang w:eastAsia="ru-RU"/>
    </w:rPr>
  </w:style>
  <w:style w:type="paragraph" w:styleId="af9">
    <w:name w:val="Body Text"/>
    <w:basedOn w:val="a2"/>
    <w:link w:val="afa"/>
    <w:rsid w:val="009B420A"/>
    <w:pPr>
      <w:spacing w:after="120"/>
      <w:ind w:firstLine="567"/>
      <w:jc w:val="both"/>
    </w:pPr>
    <w:rPr>
      <w:szCs w:val="20"/>
    </w:rPr>
  </w:style>
  <w:style w:type="character" w:customStyle="1" w:styleId="afa">
    <w:name w:val="Основной текст Знак"/>
    <w:basedOn w:val="a3"/>
    <w:link w:val="af9"/>
    <w:rsid w:val="009B420A"/>
    <w:rPr>
      <w:rFonts w:ascii="Times New Roman" w:eastAsia="Times New Roman" w:hAnsi="Times New Roman" w:cs="Times New Roman"/>
      <w:sz w:val="24"/>
      <w:szCs w:val="20"/>
      <w:lang w:eastAsia="ru-RU"/>
    </w:rPr>
  </w:style>
  <w:style w:type="paragraph" w:styleId="22">
    <w:name w:val="Body Text Indent 2"/>
    <w:basedOn w:val="a2"/>
    <w:link w:val="23"/>
    <w:rsid w:val="009B420A"/>
    <w:pPr>
      <w:spacing w:after="120" w:line="480" w:lineRule="auto"/>
      <w:ind w:left="283" w:firstLine="567"/>
      <w:jc w:val="both"/>
    </w:pPr>
    <w:rPr>
      <w:szCs w:val="20"/>
    </w:rPr>
  </w:style>
  <w:style w:type="character" w:customStyle="1" w:styleId="23">
    <w:name w:val="Основной текст с отступом 2 Знак"/>
    <w:basedOn w:val="a3"/>
    <w:link w:val="22"/>
    <w:rsid w:val="009B420A"/>
    <w:rPr>
      <w:rFonts w:ascii="Times New Roman" w:eastAsia="Times New Roman" w:hAnsi="Times New Roman" w:cs="Times New Roman"/>
      <w:sz w:val="24"/>
      <w:szCs w:val="20"/>
      <w:lang w:eastAsia="ru-RU"/>
    </w:rPr>
  </w:style>
  <w:style w:type="paragraph" w:styleId="31">
    <w:name w:val="Body Text Indent 3"/>
    <w:basedOn w:val="a2"/>
    <w:link w:val="32"/>
    <w:rsid w:val="009B420A"/>
    <w:pPr>
      <w:spacing w:after="120"/>
      <w:ind w:left="283" w:firstLine="567"/>
      <w:jc w:val="both"/>
    </w:pPr>
    <w:rPr>
      <w:sz w:val="16"/>
      <w:szCs w:val="16"/>
    </w:rPr>
  </w:style>
  <w:style w:type="character" w:customStyle="1" w:styleId="32">
    <w:name w:val="Основной текст с отступом 3 Знак"/>
    <w:basedOn w:val="a3"/>
    <w:link w:val="31"/>
    <w:rsid w:val="009B420A"/>
    <w:rPr>
      <w:rFonts w:ascii="Times New Roman" w:eastAsia="Times New Roman" w:hAnsi="Times New Roman" w:cs="Times New Roman"/>
      <w:sz w:val="16"/>
      <w:szCs w:val="16"/>
      <w:lang w:eastAsia="ru-RU"/>
    </w:rPr>
  </w:style>
  <w:style w:type="character" w:styleId="afb">
    <w:name w:val="annotation reference"/>
    <w:semiHidden/>
    <w:rsid w:val="009B420A"/>
    <w:rPr>
      <w:sz w:val="16"/>
      <w:szCs w:val="16"/>
    </w:rPr>
  </w:style>
  <w:style w:type="paragraph" w:styleId="afc">
    <w:name w:val="annotation text"/>
    <w:basedOn w:val="a2"/>
    <w:link w:val="afd"/>
    <w:semiHidden/>
    <w:rsid w:val="009B420A"/>
    <w:pPr>
      <w:spacing w:after="60"/>
      <w:ind w:firstLine="567"/>
      <w:jc w:val="both"/>
    </w:pPr>
    <w:rPr>
      <w:sz w:val="20"/>
      <w:szCs w:val="20"/>
    </w:rPr>
  </w:style>
  <w:style w:type="character" w:customStyle="1" w:styleId="afd">
    <w:name w:val="Текст примечания Знак"/>
    <w:basedOn w:val="a3"/>
    <w:link w:val="afc"/>
    <w:semiHidden/>
    <w:rsid w:val="009B420A"/>
    <w:rPr>
      <w:rFonts w:ascii="Times New Roman" w:eastAsia="Times New Roman" w:hAnsi="Times New Roman" w:cs="Times New Roman"/>
      <w:sz w:val="20"/>
      <w:szCs w:val="20"/>
      <w:lang w:eastAsia="ru-RU"/>
    </w:rPr>
  </w:style>
  <w:style w:type="paragraph" w:styleId="afe">
    <w:name w:val="annotation subject"/>
    <w:basedOn w:val="afc"/>
    <w:next w:val="afc"/>
    <w:link w:val="aff"/>
    <w:semiHidden/>
    <w:rsid w:val="009B420A"/>
    <w:rPr>
      <w:b/>
      <w:bCs/>
    </w:rPr>
  </w:style>
  <w:style w:type="character" w:customStyle="1" w:styleId="aff">
    <w:name w:val="Тема примечания Знак"/>
    <w:basedOn w:val="afd"/>
    <w:link w:val="afe"/>
    <w:semiHidden/>
    <w:rsid w:val="009B420A"/>
    <w:rPr>
      <w:rFonts w:ascii="Times New Roman" w:eastAsia="Times New Roman" w:hAnsi="Times New Roman" w:cs="Times New Roman"/>
      <w:b/>
      <w:bCs/>
      <w:sz w:val="20"/>
      <w:szCs w:val="20"/>
      <w:lang w:eastAsia="ru-RU"/>
    </w:rPr>
  </w:style>
  <w:style w:type="paragraph" w:styleId="33">
    <w:name w:val="Body Text 3"/>
    <w:basedOn w:val="a2"/>
    <w:link w:val="34"/>
    <w:rsid w:val="009B420A"/>
    <w:pPr>
      <w:spacing w:after="120"/>
      <w:ind w:firstLine="567"/>
      <w:jc w:val="both"/>
    </w:pPr>
    <w:rPr>
      <w:sz w:val="16"/>
      <w:szCs w:val="16"/>
    </w:rPr>
  </w:style>
  <w:style w:type="character" w:customStyle="1" w:styleId="34">
    <w:name w:val="Основной текст 3 Знак"/>
    <w:basedOn w:val="a3"/>
    <w:link w:val="33"/>
    <w:rsid w:val="009B420A"/>
    <w:rPr>
      <w:rFonts w:ascii="Times New Roman" w:eastAsia="Times New Roman" w:hAnsi="Times New Roman" w:cs="Times New Roman"/>
      <w:sz w:val="16"/>
      <w:szCs w:val="16"/>
      <w:lang w:eastAsia="ru-RU"/>
    </w:rPr>
  </w:style>
  <w:style w:type="paragraph" w:customStyle="1" w:styleId="Oaeno">
    <w:name w:val="Oaeno"/>
    <w:basedOn w:val="a2"/>
    <w:rsid w:val="009B420A"/>
    <w:rPr>
      <w:rFonts w:ascii="Courier New" w:hAnsi="Courier New"/>
      <w:sz w:val="20"/>
      <w:lang w:eastAsia="en-US"/>
    </w:rPr>
  </w:style>
  <w:style w:type="paragraph" w:customStyle="1" w:styleId="a1">
    <w:name w:val="Обычный с номером"/>
    <w:basedOn w:val="a2"/>
    <w:rsid w:val="009B420A"/>
    <w:pPr>
      <w:numPr>
        <w:numId w:val="6"/>
      </w:numPr>
      <w:jc w:val="both"/>
    </w:pPr>
    <w:rPr>
      <w:sz w:val="28"/>
    </w:rPr>
  </w:style>
  <w:style w:type="paragraph" w:customStyle="1" w:styleId="aff0">
    <w:name w:val="мелкий текст"/>
    <w:basedOn w:val="a2"/>
    <w:rsid w:val="009B420A"/>
    <w:pPr>
      <w:jc w:val="both"/>
    </w:pPr>
    <w:rPr>
      <w:sz w:val="16"/>
    </w:rPr>
  </w:style>
  <w:style w:type="paragraph" w:customStyle="1" w:styleId="13">
    <w:name w:val="Заголовок 1 (Приложение)"/>
    <w:basedOn w:val="a2"/>
    <w:next w:val="a2"/>
    <w:rsid w:val="009B420A"/>
    <w:pPr>
      <w:pageBreakBefore/>
      <w:jc w:val="right"/>
    </w:pPr>
    <w:rPr>
      <w:sz w:val="28"/>
    </w:rPr>
  </w:style>
  <w:style w:type="paragraph" w:customStyle="1" w:styleId="aff1">
    <w:name w:val="Обычный (таблица)"/>
    <w:basedOn w:val="a2"/>
    <w:rsid w:val="009B420A"/>
    <w:pPr>
      <w:jc w:val="both"/>
    </w:pPr>
  </w:style>
  <w:style w:type="paragraph" w:customStyle="1" w:styleId="24">
    <w:name w:val="Обычный2"/>
    <w:rsid w:val="009B420A"/>
    <w:pPr>
      <w:spacing w:after="0" w:line="240" w:lineRule="auto"/>
    </w:pPr>
    <w:rPr>
      <w:rFonts w:ascii="Times New Roman" w:eastAsia="Times New Roman" w:hAnsi="Times New Roman" w:cs="Times New Roman"/>
      <w:sz w:val="20"/>
      <w:szCs w:val="20"/>
      <w:lang w:val="en-US" w:eastAsia="ru-RU"/>
    </w:rPr>
  </w:style>
  <w:style w:type="paragraph" w:customStyle="1" w:styleId="210">
    <w:name w:val="Основной текст 21"/>
    <w:basedOn w:val="a2"/>
    <w:rsid w:val="009B420A"/>
    <w:pPr>
      <w:jc w:val="both"/>
    </w:pPr>
    <w:rPr>
      <w:b/>
      <w:szCs w:val="20"/>
    </w:rPr>
  </w:style>
  <w:style w:type="paragraph" w:customStyle="1" w:styleId="211">
    <w:name w:val="Основной текст с отступом 21"/>
    <w:basedOn w:val="a2"/>
    <w:rsid w:val="009B420A"/>
    <w:pPr>
      <w:ind w:firstLine="720"/>
    </w:pPr>
    <w:rPr>
      <w:szCs w:val="20"/>
    </w:rPr>
  </w:style>
  <w:style w:type="paragraph" w:customStyle="1" w:styleId="aff2">
    <w:name w:val="???????"/>
    <w:link w:val="aff3"/>
    <w:rsid w:val="009B420A"/>
    <w:pPr>
      <w:widowControl w:val="0"/>
      <w:spacing w:after="0" w:line="240" w:lineRule="auto"/>
      <w:ind w:firstLine="720"/>
      <w:jc w:val="both"/>
    </w:pPr>
    <w:rPr>
      <w:rFonts w:ascii="Arial" w:eastAsia="Times New Roman" w:hAnsi="Arial" w:cs="Times New Roman"/>
      <w:sz w:val="24"/>
      <w:szCs w:val="20"/>
      <w:lang w:eastAsia="ru-RU"/>
    </w:rPr>
  </w:style>
  <w:style w:type="paragraph" w:customStyle="1" w:styleId="aff4">
    <w:name w:val="???????? ????? ? ????????"/>
    <w:basedOn w:val="aff2"/>
    <w:rsid w:val="009B420A"/>
    <w:rPr>
      <w:sz w:val="22"/>
    </w:rPr>
  </w:style>
  <w:style w:type="paragraph" w:customStyle="1" w:styleId="25">
    <w:name w:val="???????? ????? 2"/>
    <w:basedOn w:val="aff2"/>
    <w:rsid w:val="009B420A"/>
    <w:pPr>
      <w:ind w:firstLine="0"/>
    </w:pPr>
  </w:style>
  <w:style w:type="paragraph" w:customStyle="1" w:styleId="26">
    <w:name w:val="???????? ????? ? ???????? 2"/>
    <w:basedOn w:val="aff2"/>
    <w:rsid w:val="009B420A"/>
    <w:pPr>
      <w:ind w:right="-6" w:firstLine="1000"/>
    </w:pPr>
  </w:style>
  <w:style w:type="paragraph" w:customStyle="1" w:styleId="a0">
    <w:name w:val="Маркированный"/>
    <w:basedOn w:val="a2"/>
    <w:rsid w:val="009B420A"/>
    <w:pPr>
      <w:numPr>
        <w:numId w:val="5"/>
      </w:numPr>
      <w:jc w:val="both"/>
    </w:pPr>
    <w:rPr>
      <w:szCs w:val="20"/>
    </w:rPr>
  </w:style>
  <w:style w:type="paragraph" w:customStyle="1" w:styleId="27">
    <w:name w:val="Нумерованный 2"/>
    <w:basedOn w:val="a2"/>
    <w:rsid w:val="009B420A"/>
    <w:pPr>
      <w:keepNext/>
      <w:tabs>
        <w:tab w:val="num" w:pos="1647"/>
      </w:tabs>
      <w:spacing w:before="480" w:after="240"/>
      <w:ind w:left="1647" w:hanging="360"/>
      <w:outlineLvl w:val="1"/>
    </w:pPr>
    <w:rPr>
      <w:b/>
      <w:szCs w:val="20"/>
    </w:rPr>
  </w:style>
  <w:style w:type="paragraph" w:customStyle="1" w:styleId="35">
    <w:name w:val="Нумерованный 3"/>
    <w:basedOn w:val="a2"/>
    <w:rsid w:val="009B420A"/>
    <w:pPr>
      <w:jc w:val="both"/>
      <w:outlineLvl w:val="2"/>
    </w:pPr>
    <w:rPr>
      <w:szCs w:val="20"/>
    </w:rPr>
  </w:style>
  <w:style w:type="paragraph" w:customStyle="1" w:styleId="14">
    <w:name w:val="Стиль1"/>
    <w:basedOn w:val="a2"/>
    <w:rsid w:val="009B420A"/>
    <w:pPr>
      <w:tabs>
        <w:tab w:val="num" w:pos="851"/>
      </w:tabs>
      <w:ind w:left="851" w:hanging="283"/>
    </w:pPr>
  </w:style>
  <w:style w:type="paragraph" w:styleId="aff5">
    <w:name w:val="Document Map"/>
    <w:basedOn w:val="a2"/>
    <w:link w:val="aff6"/>
    <w:semiHidden/>
    <w:rsid w:val="009B420A"/>
    <w:pPr>
      <w:shd w:val="clear" w:color="auto" w:fill="000080"/>
      <w:spacing w:after="60"/>
      <w:ind w:firstLine="567"/>
      <w:jc w:val="both"/>
    </w:pPr>
    <w:rPr>
      <w:rFonts w:ascii="Tahoma" w:hAnsi="Tahoma" w:cs="Tahoma"/>
      <w:sz w:val="20"/>
      <w:szCs w:val="20"/>
    </w:rPr>
  </w:style>
  <w:style w:type="character" w:customStyle="1" w:styleId="aff6">
    <w:name w:val="Схема документа Знак"/>
    <w:basedOn w:val="a3"/>
    <w:link w:val="aff5"/>
    <w:semiHidden/>
    <w:rsid w:val="009B420A"/>
    <w:rPr>
      <w:rFonts w:ascii="Tahoma" w:eastAsia="Times New Roman" w:hAnsi="Tahoma" w:cs="Tahoma"/>
      <w:sz w:val="20"/>
      <w:szCs w:val="20"/>
      <w:shd w:val="clear" w:color="auto" w:fill="000080"/>
      <w:lang w:eastAsia="ru-RU"/>
    </w:rPr>
  </w:style>
  <w:style w:type="paragraph" w:customStyle="1" w:styleId="15">
    <w:name w:val="Знак1"/>
    <w:basedOn w:val="a2"/>
    <w:rsid w:val="009B420A"/>
    <w:pPr>
      <w:spacing w:after="160" w:line="240" w:lineRule="exact"/>
    </w:pPr>
    <w:rPr>
      <w:rFonts w:ascii="Verdana" w:hAnsi="Verdana"/>
      <w:sz w:val="20"/>
      <w:szCs w:val="20"/>
      <w:lang w:val="en-US" w:eastAsia="en-US"/>
    </w:rPr>
  </w:style>
  <w:style w:type="character" w:styleId="aff7">
    <w:name w:val="FollowedHyperlink"/>
    <w:rsid w:val="009B420A"/>
    <w:rPr>
      <w:color w:val="800080"/>
      <w:u w:val="single"/>
    </w:rPr>
  </w:style>
  <w:style w:type="character" w:customStyle="1" w:styleId="aff8">
    <w:name w:val="Цветовое выделение"/>
    <w:rsid w:val="009B420A"/>
    <w:rPr>
      <w:b/>
      <w:bCs/>
      <w:color w:val="000080"/>
      <w:sz w:val="20"/>
      <w:szCs w:val="20"/>
    </w:rPr>
  </w:style>
  <w:style w:type="character" w:customStyle="1" w:styleId="aff3">
    <w:name w:val="??????? Знак"/>
    <w:link w:val="aff2"/>
    <w:rsid w:val="009B420A"/>
    <w:rPr>
      <w:rFonts w:ascii="Arial" w:eastAsia="Times New Roman" w:hAnsi="Arial" w:cs="Times New Roman"/>
      <w:sz w:val="24"/>
      <w:szCs w:val="20"/>
      <w:lang w:eastAsia="ru-RU"/>
    </w:rPr>
  </w:style>
  <w:style w:type="character" w:styleId="aff9">
    <w:name w:val="Strong"/>
    <w:qFormat/>
    <w:rsid w:val="009B420A"/>
    <w:rPr>
      <w:b/>
      <w:bCs/>
    </w:rPr>
  </w:style>
  <w:style w:type="paragraph" w:styleId="28">
    <w:name w:val="Body Text 2"/>
    <w:basedOn w:val="a2"/>
    <w:link w:val="29"/>
    <w:rsid w:val="009B420A"/>
    <w:pPr>
      <w:spacing w:after="120" w:line="480" w:lineRule="auto"/>
    </w:pPr>
    <w:rPr>
      <w:rFonts w:ascii="PragmaticaCTT" w:hAnsi="PragmaticaCTT"/>
      <w:sz w:val="20"/>
      <w:szCs w:val="20"/>
      <w:lang w:val="en-US"/>
    </w:rPr>
  </w:style>
  <w:style w:type="character" w:customStyle="1" w:styleId="29">
    <w:name w:val="Основной текст 2 Знак"/>
    <w:basedOn w:val="a3"/>
    <w:link w:val="28"/>
    <w:rsid w:val="009B420A"/>
    <w:rPr>
      <w:rFonts w:ascii="PragmaticaCTT" w:eastAsia="Times New Roman" w:hAnsi="PragmaticaCTT" w:cs="Times New Roman"/>
      <w:sz w:val="20"/>
      <w:szCs w:val="20"/>
      <w:lang w:val="en-US" w:eastAsia="ru-RU"/>
    </w:rPr>
  </w:style>
  <w:style w:type="paragraph" w:styleId="affa">
    <w:name w:val="List"/>
    <w:basedOn w:val="a2"/>
    <w:rsid w:val="009B420A"/>
    <w:pPr>
      <w:spacing w:after="60"/>
      <w:ind w:left="283" w:hanging="283"/>
      <w:jc w:val="both"/>
    </w:pPr>
    <w:rPr>
      <w:szCs w:val="20"/>
    </w:rPr>
  </w:style>
  <w:style w:type="paragraph" w:styleId="2a">
    <w:name w:val="List 2"/>
    <w:basedOn w:val="a2"/>
    <w:rsid w:val="009B420A"/>
    <w:pPr>
      <w:spacing w:after="60"/>
      <w:ind w:left="566" w:hanging="283"/>
      <w:jc w:val="both"/>
    </w:pPr>
    <w:rPr>
      <w:szCs w:val="20"/>
    </w:rPr>
  </w:style>
  <w:style w:type="paragraph" w:styleId="a">
    <w:name w:val="List Bullet"/>
    <w:basedOn w:val="a2"/>
    <w:rsid w:val="009B420A"/>
    <w:pPr>
      <w:numPr>
        <w:numId w:val="7"/>
      </w:numPr>
      <w:spacing w:after="60"/>
      <w:jc w:val="both"/>
    </w:pPr>
    <w:rPr>
      <w:szCs w:val="20"/>
    </w:rPr>
  </w:style>
  <w:style w:type="paragraph" w:styleId="affb">
    <w:name w:val="List Continue"/>
    <w:basedOn w:val="a2"/>
    <w:rsid w:val="009B420A"/>
    <w:pPr>
      <w:spacing w:after="120"/>
      <w:ind w:left="283" w:firstLine="567"/>
      <w:jc w:val="both"/>
    </w:pPr>
    <w:rPr>
      <w:szCs w:val="20"/>
    </w:rPr>
  </w:style>
  <w:style w:type="paragraph" w:styleId="affc">
    <w:name w:val="Body Text First Indent"/>
    <w:basedOn w:val="af9"/>
    <w:link w:val="affd"/>
    <w:rsid w:val="009B420A"/>
    <w:pPr>
      <w:ind w:firstLine="210"/>
    </w:pPr>
  </w:style>
  <w:style w:type="character" w:customStyle="1" w:styleId="affd">
    <w:name w:val="Красная строка Знак"/>
    <w:basedOn w:val="afa"/>
    <w:link w:val="affc"/>
    <w:rsid w:val="009B420A"/>
    <w:rPr>
      <w:rFonts w:ascii="Times New Roman" w:eastAsia="Times New Roman" w:hAnsi="Times New Roman" w:cs="Times New Roman"/>
      <w:sz w:val="24"/>
      <w:szCs w:val="20"/>
      <w:lang w:eastAsia="ru-RU"/>
    </w:rPr>
  </w:style>
  <w:style w:type="character" w:customStyle="1" w:styleId="FontStyle37">
    <w:name w:val="Font Style37"/>
    <w:rsid w:val="009B420A"/>
    <w:rPr>
      <w:rFonts w:ascii="Times New Roman" w:hAnsi="Times New Roman" w:cs="Times New Roman"/>
      <w:sz w:val="22"/>
      <w:szCs w:val="22"/>
    </w:rPr>
  </w:style>
  <w:style w:type="character" w:customStyle="1" w:styleId="FontStyle36">
    <w:name w:val="Font Style36"/>
    <w:rsid w:val="009B420A"/>
    <w:rPr>
      <w:rFonts w:ascii="Times New Roman" w:hAnsi="Times New Roman" w:cs="Times New Roman"/>
      <w:b/>
      <w:bCs/>
      <w:spacing w:val="-10"/>
      <w:sz w:val="24"/>
      <w:szCs w:val="24"/>
    </w:rPr>
  </w:style>
  <w:style w:type="paragraph" w:styleId="affe">
    <w:name w:val="caption"/>
    <w:basedOn w:val="a2"/>
    <w:qFormat/>
    <w:rsid w:val="009B420A"/>
    <w:pPr>
      <w:jc w:val="center"/>
    </w:pPr>
    <w:rPr>
      <w:b/>
      <w:szCs w:val="20"/>
    </w:rPr>
  </w:style>
  <w:style w:type="paragraph" w:styleId="afff">
    <w:name w:val="endnote text"/>
    <w:basedOn w:val="a2"/>
    <w:link w:val="afff0"/>
    <w:unhideWhenUsed/>
    <w:rsid w:val="009B420A"/>
    <w:pPr>
      <w:widowControl w:val="0"/>
      <w:autoSpaceDE w:val="0"/>
      <w:autoSpaceDN w:val="0"/>
      <w:adjustRightInd w:val="0"/>
    </w:pPr>
    <w:rPr>
      <w:sz w:val="20"/>
      <w:szCs w:val="20"/>
    </w:rPr>
  </w:style>
  <w:style w:type="character" w:customStyle="1" w:styleId="afff0">
    <w:name w:val="Текст концевой сноски Знак"/>
    <w:basedOn w:val="a3"/>
    <w:link w:val="afff"/>
    <w:rsid w:val="009B420A"/>
    <w:rPr>
      <w:rFonts w:ascii="Times New Roman" w:eastAsia="Times New Roman" w:hAnsi="Times New Roman" w:cs="Times New Roman"/>
      <w:sz w:val="20"/>
      <w:szCs w:val="20"/>
      <w:lang w:eastAsia="ru-RU"/>
    </w:rPr>
  </w:style>
  <w:style w:type="character" w:customStyle="1" w:styleId="emailstyle20">
    <w:name w:val="emailstyle20"/>
    <w:semiHidden/>
    <w:rsid w:val="009B420A"/>
    <w:rPr>
      <w:rFonts w:ascii="Arial" w:hAnsi="Arial" w:cs="Arial" w:hint="default"/>
      <w:color w:val="000080"/>
      <w:sz w:val="20"/>
      <w:szCs w:val="20"/>
    </w:rPr>
  </w:style>
  <w:style w:type="paragraph" w:styleId="afff1">
    <w:name w:val="Revision"/>
    <w:hidden/>
    <w:uiPriority w:val="99"/>
    <w:semiHidden/>
    <w:rsid w:val="009B420A"/>
    <w:pPr>
      <w:spacing w:after="0" w:line="240" w:lineRule="auto"/>
    </w:pPr>
    <w:rPr>
      <w:rFonts w:ascii="Times New Roman" w:eastAsia="Times New Roman" w:hAnsi="Times New Roman" w:cs="Times New Roman"/>
      <w:sz w:val="24"/>
      <w:szCs w:val="20"/>
      <w:lang w:eastAsia="ru-RU"/>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2"/>
    <w:rsid w:val="009B420A"/>
    <w:pPr>
      <w:spacing w:after="160" w:line="240" w:lineRule="exact"/>
    </w:pPr>
    <w:rPr>
      <w:rFonts w:ascii="Verdana" w:hAnsi="Verdana"/>
      <w:sz w:val="20"/>
      <w:szCs w:val="20"/>
      <w:lang w:val="en-US" w:eastAsia="en-US"/>
    </w:rPr>
  </w:style>
  <w:style w:type="paragraph" w:styleId="afff2">
    <w:name w:val="Block Text"/>
    <w:basedOn w:val="a2"/>
    <w:rsid w:val="009B420A"/>
    <w:pPr>
      <w:ind w:left="851" w:right="851"/>
      <w:jc w:val="both"/>
    </w:pPr>
    <w:rPr>
      <w:rFonts w:ascii="Arial" w:hAnsi="Arial"/>
      <w:sz w:val="20"/>
      <w:szCs w:val="20"/>
    </w:rPr>
  </w:style>
  <w:style w:type="paragraph" w:customStyle="1" w:styleId="afff3">
    <w:name w:val="Знак Знак Знак Знак Знак Знак Знак Знак Знак"/>
    <w:basedOn w:val="a2"/>
    <w:rsid w:val="009B420A"/>
    <w:pPr>
      <w:spacing w:after="160" w:line="240" w:lineRule="exact"/>
    </w:pPr>
    <w:rPr>
      <w:rFonts w:ascii="Verdana" w:hAnsi="Verdana"/>
      <w:sz w:val="20"/>
      <w:szCs w:val="20"/>
      <w:lang w:val="en-US" w:eastAsia="en-US"/>
    </w:rPr>
  </w:style>
  <w:style w:type="paragraph" w:styleId="afff4">
    <w:name w:val="Plain Text"/>
    <w:basedOn w:val="a2"/>
    <w:link w:val="afff5"/>
    <w:rsid w:val="009B420A"/>
    <w:pPr>
      <w:autoSpaceDE w:val="0"/>
      <w:autoSpaceDN w:val="0"/>
    </w:pPr>
    <w:rPr>
      <w:rFonts w:ascii="Courier New" w:hAnsi="Courier New" w:cs="Courier New"/>
      <w:sz w:val="20"/>
      <w:szCs w:val="20"/>
    </w:rPr>
  </w:style>
  <w:style w:type="character" w:customStyle="1" w:styleId="afff5">
    <w:name w:val="Текст Знак"/>
    <w:basedOn w:val="a3"/>
    <w:link w:val="afff4"/>
    <w:rsid w:val="009B420A"/>
    <w:rPr>
      <w:rFonts w:ascii="Courier New" w:eastAsia="Times New Roman" w:hAnsi="Courier New" w:cs="Courier New"/>
      <w:sz w:val="20"/>
      <w:szCs w:val="20"/>
      <w:lang w:eastAsia="ru-RU"/>
    </w:rPr>
  </w:style>
  <w:style w:type="paragraph" w:customStyle="1" w:styleId="ConsNonformat">
    <w:name w:val="ConsNonformat"/>
    <w:rsid w:val="009B420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Web">
    <w:name w:val="Обычный (Web)"/>
    <w:aliases w:val="Обычный (веб)1"/>
    <w:basedOn w:val="a2"/>
    <w:rsid w:val="005E783B"/>
    <w:pPr>
      <w:spacing w:before="100" w:after="100"/>
    </w:pPr>
    <w:rPr>
      <w:rFonts w:ascii="Arial Unicode MS" w:hAnsi="Arial Unicode MS"/>
      <w:szCs w:val="20"/>
    </w:rPr>
  </w:style>
  <w:style w:type="paragraph" w:customStyle="1" w:styleId="110">
    <w:name w:val="Обычный11"/>
    <w:rsid w:val="00E557FA"/>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F4923"/>
    <w:pPr>
      <w:spacing w:after="0" w:line="240" w:lineRule="auto"/>
    </w:pPr>
    <w:rPr>
      <w:rFonts w:ascii="Times New Roman" w:eastAsia="Times New Roman" w:hAnsi="Times New Roman" w:cs="Times New Roman"/>
      <w:sz w:val="24"/>
      <w:szCs w:val="24"/>
      <w:lang w:eastAsia="ru-RU"/>
    </w:rPr>
  </w:style>
  <w:style w:type="paragraph" w:styleId="1">
    <w:name w:val="heading 1"/>
    <w:aliases w:val="Название организации"/>
    <w:basedOn w:val="a2"/>
    <w:next w:val="a2"/>
    <w:link w:val="10"/>
    <w:qFormat/>
    <w:rsid w:val="008F4923"/>
    <w:pPr>
      <w:keepNext/>
      <w:spacing w:before="240" w:after="60"/>
      <w:outlineLvl w:val="0"/>
    </w:pPr>
    <w:rPr>
      <w:rFonts w:ascii="Arial" w:hAnsi="Arial" w:cs="Arial"/>
      <w:b/>
      <w:bCs/>
      <w:kern w:val="32"/>
      <w:sz w:val="32"/>
      <w:szCs w:val="32"/>
    </w:rPr>
  </w:style>
  <w:style w:type="paragraph" w:styleId="2">
    <w:name w:val="heading 2"/>
    <w:basedOn w:val="a2"/>
    <w:next w:val="a2"/>
    <w:link w:val="20"/>
    <w:qFormat/>
    <w:rsid w:val="008F4923"/>
    <w:pPr>
      <w:keepNext/>
      <w:spacing w:before="240" w:after="60"/>
      <w:outlineLvl w:val="1"/>
    </w:pPr>
    <w:rPr>
      <w:rFonts w:ascii="Cambria" w:hAnsi="Cambria" w:cs="Cambria"/>
      <w:b/>
      <w:bCs/>
      <w:i/>
      <w:iCs/>
      <w:sz w:val="28"/>
      <w:szCs w:val="28"/>
    </w:rPr>
  </w:style>
  <w:style w:type="paragraph" w:styleId="3">
    <w:name w:val="heading 3"/>
    <w:aliases w:val="H3"/>
    <w:basedOn w:val="a2"/>
    <w:next w:val="a2"/>
    <w:link w:val="30"/>
    <w:qFormat/>
    <w:rsid w:val="008F4923"/>
    <w:pPr>
      <w:keepNext/>
      <w:spacing w:before="240" w:after="60"/>
      <w:outlineLvl w:val="2"/>
    </w:pPr>
    <w:rPr>
      <w:rFonts w:ascii="Arial" w:hAnsi="Arial" w:cs="Arial"/>
      <w:b/>
      <w:bCs/>
      <w:sz w:val="26"/>
      <w:szCs w:val="26"/>
    </w:rPr>
  </w:style>
  <w:style w:type="paragraph" w:styleId="4">
    <w:name w:val="heading 4"/>
    <w:basedOn w:val="a2"/>
    <w:link w:val="40"/>
    <w:qFormat/>
    <w:rsid w:val="009B420A"/>
    <w:pPr>
      <w:tabs>
        <w:tab w:val="num" w:pos="1287"/>
      </w:tabs>
      <w:spacing w:after="60"/>
      <w:ind w:firstLine="567"/>
      <w:jc w:val="both"/>
      <w:outlineLvl w:val="3"/>
    </w:pPr>
    <w:rPr>
      <w:szCs w:val="20"/>
    </w:rPr>
  </w:style>
  <w:style w:type="paragraph" w:styleId="5">
    <w:name w:val="heading 5"/>
    <w:basedOn w:val="a2"/>
    <w:next w:val="a2"/>
    <w:link w:val="50"/>
    <w:qFormat/>
    <w:rsid w:val="009B420A"/>
    <w:pPr>
      <w:keepNext/>
      <w:spacing w:before="60" w:after="60"/>
      <w:ind w:right="170" w:firstLine="567"/>
      <w:jc w:val="center"/>
      <w:outlineLvl w:val="4"/>
    </w:pPr>
    <w:rPr>
      <w:b/>
      <w:sz w:val="28"/>
      <w:szCs w:val="20"/>
    </w:rPr>
  </w:style>
  <w:style w:type="paragraph" w:styleId="6">
    <w:name w:val="heading 6"/>
    <w:basedOn w:val="a2"/>
    <w:next w:val="a2"/>
    <w:link w:val="60"/>
    <w:qFormat/>
    <w:rsid w:val="009B420A"/>
    <w:pPr>
      <w:spacing w:before="240" w:after="60"/>
      <w:ind w:firstLine="567"/>
      <w:jc w:val="both"/>
      <w:outlineLvl w:val="5"/>
    </w:pPr>
    <w:rPr>
      <w:b/>
      <w:bCs/>
      <w:sz w:val="22"/>
      <w:szCs w:val="22"/>
    </w:rPr>
  </w:style>
  <w:style w:type="paragraph" w:styleId="7">
    <w:name w:val="heading 7"/>
    <w:basedOn w:val="a2"/>
    <w:next w:val="a2"/>
    <w:link w:val="70"/>
    <w:qFormat/>
    <w:rsid w:val="009B420A"/>
    <w:pPr>
      <w:keepNext/>
      <w:spacing w:after="60"/>
      <w:ind w:firstLine="567"/>
      <w:jc w:val="center"/>
      <w:outlineLvl w:val="6"/>
    </w:pPr>
    <w:rPr>
      <w:b/>
      <w:spacing w:val="60"/>
      <w:sz w:val="28"/>
      <w:szCs w:val="20"/>
    </w:rPr>
  </w:style>
  <w:style w:type="paragraph" w:styleId="8">
    <w:name w:val="heading 8"/>
    <w:basedOn w:val="a2"/>
    <w:next w:val="a2"/>
    <w:link w:val="80"/>
    <w:qFormat/>
    <w:rsid w:val="009B420A"/>
    <w:pPr>
      <w:spacing w:before="240" w:after="60"/>
      <w:ind w:firstLine="567"/>
      <w:jc w:val="both"/>
      <w:outlineLvl w:val="7"/>
    </w:pPr>
    <w:rPr>
      <w:i/>
      <w:iCs/>
    </w:rPr>
  </w:style>
  <w:style w:type="paragraph" w:styleId="9">
    <w:name w:val="heading 9"/>
    <w:basedOn w:val="a2"/>
    <w:next w:val="a2"/>
    <w:link w:val="90"/>
    <w:qFormat/>
    <w:rsid w:val="009B420A"/>
    <w:pPr>
      <w:spacing w:before="240" w:after="60"/>
      <w:ind w:firstLine="567"/>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Название организации Знак"/>
    <w:basedOn w:val="a3"/>
    <w:link w:val="1"/>
    <w:rsid w:val="008F4923"/>
    <w:rPr>
      <w:rFonts w:ascii="Arial" w:eastAsia="Times New Roman" w:hAnsi="Arial" w:cs="Arial"/>
      <w:b/>
      <w:bCs/>
      <w:kern w:val="32"/>
      <w:sz w:val="32"/>
      <w:szCs w:val="32"/>
      <w:lang w:eastAsia="ru-RU"/>
    </w:rPr>
  </w:style>
  <w:style w:type="character" w:customStyle="1" w:styleId="20">
    <w:name w:val="Заголовок 2 Знак"/>
    <w:basedOn w:val="a3"/>
    <w:link w:val="2"/>
    <w:rsid w:val="008F4923"/>
    <w:rPr>
      <w:rFonts w:ascii="Cambria" w:eastAsia="Times New Roman" w:hAnsi="Cambria" w:cs="Cambria"/>
      <w:b/>
      <w:bCs/>
      <w:i/>
      <w:iCs/>
      <w:sz w:val="28"/>
      <w:szCs w:val="28"/>
      <w:lang w:eastAsia="ru-RU"/>
    </w:rPr>
  </w:style>
  <w:style w:type="character" w:customStyle="1" w:styleId="30">
    <w:name w:val="Заголовок 3 Знак"/>
    <w:aliases w:val="H3 Знак"/>
    <w:basedOn w:val="a3"/>
    <w:link w:val="3"/>
    <w:rsid w:val="008F4923"/>
    <w:rPr>
      <w:rFonts w:ascii="Arial" w:eastAsia="Times New Roman" w:hAnsi="Arial" w:cs="Arial"/>
      <w:b/>
      <w:bCs/>
      <w:sz w:val="26"/>
      <w:szCs w:val="26"/>
      <w:lang w:eastAsia="ru-RU"/>
    </w:rPr>
  </w:style>
  <w:style w:type="paragraph" w:styleId="a6">
    <w:name w:val="List Paragraph"/>
    <w:aliases w:val="Маркер,Bullet Number,Нумерованый список,List Paragraph1,Bullet List,FooterText,numbered,lp1,Абзац списка1,List Paragraph,название,Абзац списка4,ПАРАГРАФ,SL_Абзац списка,f_Абзац 1,Абзац списка3,Абзац списка2,Paragraphe de liste1,Текстовая"/>
    <w:basedOn w:val="a2"/>
    <w:link w:val="a7"/>
    <w:uiPriority w:val="34"/>
    <w:qFormat/>
    <w:rsid w:val="008F4923"/>
    <w:pPr>
      <w:ind w:left="708"/>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Абзац списка4 Знак,ПАРАГРАФ Знак,f_Абзац 1 Знак"/>
    <w:basedOn w:val="a3"/>
    <w:link w:val="a6"/>
    <w:uiPriority w:val="34"/>
    <w:qFormat/>
    <w:locked/>
    <w:rsid w:val="008F4923"/>
    <w:rPr>
      <w:rFonts w:ascii="Times New Roman" w:eastAsia="Times New Roman" w:hAnsi="Times New Roman" w:cs="Times New Roman"/>
      <w:sz w:val="24"/>
      <w:szCs w:val="24"/>
      <w:lang w:eastAsia="ru-RU"/>
    </w:rPr>
  </w:style>
  <w:style w:type="table" w:styleId="a8">
    <w:name w:val="Table Grid"/>
    <w:basedOn w:val="a4"/>
    <w:rsid w:val="008F49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2"/>
    <w:link w:val="aa"/>
    <w:unhideWhenUsed/>
    <w:rsid w:val="008F4923"/>
    <w:pPr>
      <w:tabs>
        <w:tab w:val="center" w:pos="4677"/>
        <w:tab w:val="right" w:pos="9355"/>
      </w:tabs>
    </w:pPr>
  </w:style>
  <w:style w:type="character" w:customStyle="1" w:styleId="aa">
    <w:name w:val="Верхний колонтитул Знак"/>
    <w:basedOn w:val="a3"/>
    <w:link w:val="a9"/>
    <w:rsid w:val="008F4923"/>
    <w:rPr>
      <w:rFonts w:ascii="Times New Roman" w:eastAsia="Times New Roman" w:hAnsi="Times New Roman" w:cs="Times New Roman"/>
      <w:sz w:val="24"/>
      <w:szCs w:val="24"/>
      <w:lang w:eastAsia="ru-RU"/>
    </w:rPr>
  </w:style>
  <w:style w:type="paragraph" w:styleId="ab">
    <w:name w:val="footer"/>
    <w:basedOn w:val="a2"/>
    <w:link w:val="ac"/>
    <w:unhideWhenUsed/>
    <w:rsid w:val="008F4923"/>
    <w:pPr>
      <w:tabs>
        <w:tab w:val="center" w:pos="4677"/>
        <w:tab w:val="right" w:pos="9355"/>
      </w:tabs>
    </w:pPr>
  </w:style>
  <w:style w:type="character" w:customStyle="1" w:styleId="ac">
    <w:name w:val="Нижний колонтитул Знак"/>
    <w:basedOn w:val="a3"/>
    <w:link w:val="ab"/>
    <w:rsid w:val="008F4923"/>
    <w:rPr>
      <w:rFonts w:ascii="Times New Roman" w:eastAsia="Times New Roman" w:hAnsi="Times New Roman" w:cs="Times New Roman"/>
      <w:sz w:val="24"/>
      <w:szCs w:val="24"/>
      <w:lang w:eastAsia="ru-RU"/>
    </w:rPr>
  </w:style>
  <w:style w:type="character" w:styleId="ad">
    <w:name w:val="Hyperlink"/>
    <w:basedOn w:val="a3"/>
    <w:unhideWhenUsed/>
    <w:rsid w:val="008F4923"/>
    <w:rPr>
      <w:color w:val="0000FF" w:themeColor="hyperlink"/>
      <w:u w:val="single"/>
    </w:rPr>
  </w:style>
  <w:style w:type="table" w:customStyle="1" w:styleId="51">
    <w:name w:val="Сетка таблицы5"/>
    <w:basedOn w:val="a4"/>
    <w:next w:val="a8"/>
    <w:uiPriority w:val="59"/>
    <w:rsid w:val="008F4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link w:val="Normal"/>
    <w:rsid w:val="004B3C6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4B3C63"/>
    <w:rPr>
      <w:rFonts w:ascii="Times New Roman" w:eastAsia="Times New Roman" w:hAnsi="Times New Roman" w:cs="Times New Roman"/>
      <w:sz w:val="28"/>
      <w:szCs w:val="20"/>
      <w:lang w:eastAsia="ru-RU"/>
    </w:rPr>
  </w:style>
  <w:style w:type="paragraph" w:styleId="ae">
    <w:name w:val="Balloon Text"/>
    <w:basedOn w:val="a2"/>
    <w:link w:val="af"/>
    <w:semiHidden/>
    <w:unhideWhenUsed/>
    <w:rsid w:val="0057708A"/>
    <w:rPr>
      <w:rFonts w:ascii="Tahoma" w:hAnsi="Tahoma" w:cs="Tahoma"/>
      <w:sz w:val="16"/>
      <w:szCs w:val="16"/>
    </w:rPr>
  </w:style>
  <w:style w:type="character" w:customStyle="1" w:styleId="af">
    <w:name w:val="Текст выноски Знак"/>
    <w:basedOn w:val="a3"/>
    <w:link w:val="ae"/>
    <w:semiHidden/>
    <w:rsid w:val="0057708A"/>
    <w:rPr>
      <w:rFonts w:ascii="Tahoma" w:eastAsia="Times New Roman" w:hAnsi="Tahoma" w:cs="Tahoma"/>
      <w:sz w:val="16"/>
      <w:szCs w:val="16"/>
      <w:lang w:eastAsia="ru-RU"/>
    </w:rPr>
  </w:style>
  <w:style w:type="paragraph" w:customStyle="1" w:styleId="ConsPlusNormal">
    <w:name w:val="ConsPlusNormal"/>
    <w:rsid w:val="00A91A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Absatz-Standardschriftart111111111111111">
    <w:name w:val="WW-Absatz-Standardschriftart111111111111111"/>
    <w:rsid w:val="005D7C98"/>
  </w:style>
  <w:style w:type="paragraph" w:customStyle="1" w:styleId="ConsNormal">
    <w:name w:val="ConsNormal"/>
    <w:rsid w:val="0097155F"/>
    <w:pPr>
      <w:widowControl w:val="0"/>
      <w:suppressAutoHyphens/>
      <w:autoSpaceDE w:val="0"/>
      <w:spacing w:after="0" w:line="240" w:lineRule="auto"/>
      <w:ind w:firstLine="720"/>
    </w:pPr>
    <w:rPr>
      <w:rFonts w:ascii="Arial" w:eastAsia="Arial" w:hAnsi="Arial" w:cs="Arial"/>
      <w:kern w:val="1"/>
      <w:lang w:eastAsia="ar-SA"/>
    </w:rPr>
  </w:style>
  <w:style w:type="paragraph" w:styleId="af0">
    <w:name w:val="No Spacing"/>
    <w:qFormat/>
    <w:rsid w:val="0097155F"/>
    <w:pPr>
      <w:spacing w:after="0" w:line="240" w:lineRule="auto"/>
    </w:pPr>
    <w:rPr>
      <w:rFonts w:ascii="Calibri" w:eastAsia="Calibri" w:hAnsi="Calibri" w:cs="Times New Roman"/>
    </w:rPr>
  </w:style>
  <w:style w:type="paragraph" w:styleId="af1">
    <w:name w:val="footnote text"/>
    <w:basedOn w:val="a2"/>
    <w:link w:val="af2"/>
    <w:semiHidden/>
    <w:unhideWhenUsed/>
    <w:rsid w:val="00C73FD8"/>
    <w:rPr>
      <w:rFonts w:ascii="Calibri" w:eastAsia="Calibri" w:hAnsi="Calibri"/>
      <w:sz w:val="20"/>
      <w:szCs w:val="20"/>
      <w:lang w:eastAsia="en-US"/>
    </w:rPr>
  </w:style>
  <w:style w:type="character" w:customStyle="1" w:styleId="af2">
    <w:name w:val="Текст сноски Знак"/>
    <w:basedOn w:val="a3"/>
    <w:link w:val="af1"/>
    <w:uiPriority w:val="99"/>
    <w:semiHidden/>
    <w:rsid w:val="00C73FD8"/>
    <w:rPr>
      <w:rFonts w:ascii="Calibri" w:eastAsia="Calibri" w:hAnsi="Calibri" w:cs="Times New Roman"/>
      <w:sz w:val="20"/>
      <w:szCs w:val="20"/>
    </w:rPr>
  </w:style>
  <w:style w:type="character" w:styleId="af3">
    <w:name w:val="footnote reference"/>
    <w:basedOn w:val="a3"/>
    <w:semiHidden/>
    <w:unhideWhenUsed/>
    <w:rsid w:val="00C73FD8"/>
    <w:rPr>
      <w:vertAlign w:val="superscript"/>
    </w:rPr>
  </w:style>
  <w:style w:type="character" w:customStyle="1" w:styleId="40">
    <w:name w:val="Заголовок 4 Знак"/>
    <w:basedOn w:val="a3"/>
    <w:link w:val="4"/>
    <w:rsid w:val="009B420A"/>
    <w:rPr>
      <w:rFonts w:ascii="Times New Roman" w:eastAsia="Times New Roman" w:hAnsi="Times New Roman" w:cs="Times New Roman"/>
      <w:sz w:val="24"/>
      <w:szCs w:val="20"/>
      <w:lang w:eastAsia="ru-RU"/>
    </w:rPr>
  </w:style>
  <w:style w:type="character" w:customStyle="1" w:styleId="50">
    <w:name w:val="Заголовок 5 Знак"/>
    <w:basedOn w:val="a3"/>
    <w:link w:val="5"/>
    <w:rsid w:val="009B420A"/>
    <w:rPr>
      <w:rFonts w:ascii="Times New Roman" w:eastAsia="Times New Roman" w:hAnsi="Times New Roman" w:cs="Times New Roman"/>
      <w:b/>
      <w:sz w:val="28"/>
      <w:szCs w:val="20"/>
      <w:lang w:eastAsia="ru-RU"/>
    </w:rPr>
  </w:style>
  <w:style w:type="character" w:customStyle="1" w:styleId="60">
    <w:name w:val="Заголовок 6 Знак"/>
    <w:basedOn w:val="a3"/>
    <w:link w:val="6"/>
    <w:rsid w:val="009B420A"/>
    <w:rPr>
      <w:rFonts w:ascii="Times New Roman" w:eastAsia="Times New Roman" w:hAnsi="Times New Roman" w:cs="Times New Roman"/>
      <w:b/>
      <w:bCs/>
      <w:lang w:eastAsia="ru-RU"/>
    </w:rPr>
  </w:style>
  <w:style w:type="character" w:customStyle="1" w:styleId="70">
    <w:name w:val="Заголовок 7 Знак"/>
    <w:basedOn w:val="a3"/>
    <w:link w:val="7"/>
    <w:rsid w:val="009B420A"/>
    <w:rPr>
      <w:rFonts w:ascii="Times New Roman" w:eastAsia="Times New Roman" w:hAnsi="Times New Roman" w:cs="Times New Roman"/>
      <w:b/>
      <w:spacing w:val="60"/>
      <w:sz w:val="28"/>
      <w:szCs w:val="20"/>
      <w:lang w:eastAsia="ru-RU"/>
    </w:rPr>
  </w:style>
  <w:style w:type="character" w:customStyle="1" w:styleId="80">
    <w:name w:val="Заголовок 8 Знак"/>
    <w:basedOn w:val="a3"/>
    <w:link w:val="8"/>
    <w:rsid w:val="009B420A"/>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9B420A"/>
    <w:rPr>
      <w:rFonts w:ascii="Arial" w:eastAsia="Times New Roman" w:hAnsi="Arial" w:cs="Arial"/>
      <w:lang w:eastAsia="ru-RU"/>
    </w:rPr>
  </w:style>
  <w:style w:type="character" w:styleId="af4">
    <w:name w:val="page number"/>
    <w:basedOn w:val="a3"/>
    <w:rsid w:val="009B420A"/>
  </w:style>
  <w:style w:type="paragraph" w:styleId="12">
    <w:name w:val="toc 1"/>
    <w:basedOn w:val="a2"/>
    <w:next w:val="a2"/>
    <w:autoRedefine/>
    <w:semiHidden/>
    <w:rsid w:val="009B420A"/>
    <w:pPr>
      <w:tabs>
        <w:tab w:val="left" w:pos="540"/>
        <w:tab w:val="right" w:leader="dot" w:pos="9345"/>
      </w:tabs>
      <w:spacing w:before="240" w:after="120"/>
    </w:pPr>
    <w:rPr>
      <w:b/>
      <w:bCs/>
      <w:sz w:val="20"/>
      <w:szCs w:val="20"/>
    </w:rPr>
  </w:style>
  <w:style w:type="paragraph" w:styleId="21">
    <w:name w:val="toc 2"/>
    <w:basedOn w:val="a2"/>
    <w:next w:val="a2"/>
    <w:autoRedefine/>
    <w:semiHidden/>
    <w:rsid w:val="009B420A"/>
    <w:pPr>
      <w:spacing w:after="60"/>
      <w:ind w:left="240" w:firstLine="567"/>
      <w:jc w:val="both"/>
    </w:pPr>
    <w:rPr>
      <w:szCs w:val="20"/>
    </w:rPr>
  </w:style>
  <w:style w:type="paragraph" w:styleId="af5">
    <w:name w:val="Title"/>
    <w:basedOn w:val="a2"/>
    <w:link w:val="af6"/>
    <w:qFormat/>
    <w:rsid w:val="009B420A"/>
    <w:pPr>
      <w:jc w:val="center"/>
    </w:pPr>
    <w:rPr>
      <w:b/>
      <w:sz w:val="28"/>
      <w:szCs w:val="20"/>
    </w:rPr>
  </w:style>
  <w:style w:type="character" w:customStyle="1" w:styleId="af6">
    <w:name w:val="Название Знак"/>
    <w:basedOn w:val="a3"/>
    <w:link w:val="af5"/>
    <w:rsid w:val="009B420A"/>
    <w:rPr>
      <w:rFonts w:ascii="Times New Roman" w:eastAsia="Times New Roman" w:hAnsi="Times New Roman" w:cs="Times New Roman"/>
      <w:b/>
      <w:sz w:val="28"/>
      <w:szCs w:val="20"/>
      <w:lang w:eastAsia="ru-RU"/>
    </w:rPr>
  </w:style>
  <w:style w:type="paragraph" w:styleId="af7">
    <w:name w:val="Body Text Indent"/>
    <w:basedOn w:val="a2"/>
    <w:link w:val="af8"/>
    <w:rsid w:val="009B420A"/>
    <w:pPr>
      <w:ind w:firstLine="720"/>
      <w:jc w:val="both"/>
    </w:pPr>
    <w:rPr>
      <w:sz w:val="26"/>
      <w:szCs w:val="20"/>
    </w:rPr>
  </w:style>
  <w:style w:type="character" w:customStyle="1" w:styleId="af8">
    <w:name w:val="Основной текст с отступом Знак"/>
    <w:basedOn w:val="a3"/>
    <w:link w:val="af7"/>
    <w:rsid w:val="009B420A"/>
    <w:rPr>
      <w:rFonts w:ascii="Times New Roman" w:eastAsia="Times New Roman" w:hAnsi="Times New Roman" w:cs="Times New Roman"/>
      <w:sz w:val="26"/>
      <w:szCs w:val="20"/>
      <w:lang w:eastAsia="ru-RU"/>
    </w:rPr>
  </w:style>
  <w:style w:type="paragraph" w:styleId="af9">
    <w:name w:val="Body Text"/>
    <w:basedOn w:val="a2"/>
    <w:link w:val="afa"/>
    <w:rsid w:val="009B420A"/>
    <w:pPr>
      <w:spacing w:after="120"/>
      <w:ind w:firstLine="567"/>
      <w:jc w:val="both"/>
    </w:pPr>
    <w:rPr>
      <w:szCs w:val="20"/>
    </w:rPr>
  </w:style>
  <w:style w:type="character" w:customStyle="1" w:styleId="afa">
    <w:name w:val="Основной текст Знак"/>
    <w:basedOn w:val="a3"/>
    <w:link w:val="af9"/>
    <w:rsid w:val="009B420A"/>
    <w:rPr>
      <w:rFonts w:ascii="Times New Roman" w:eastAsia="Times New Roman" w:hAnsi="Times New Roman" w:cs="Times New Roman"/>
      <w:sz w:val="24"/>
      <w:szCs w:val="20"/>
      <w:lang w:eastAsia="ru-RU"/>
    </w:rPr>
  </w:style>
  <w:style w:type="paragraph" w:styleId="22">
    <w:name w:val="Body Text Indent 2"/>
    <w:basedOn w:val="a2"/>
    <w:link w:val="23"/>
    <w:rsid w:val="009B420A"/>
    <w:pPr>
      <w:spacing w:after="120" w:line="480" w:lineRule="auto"/>
      <w:ind w:left="283" w:firstLine="567"/>
      <w:jc w:val="both"/>
    </w:pPr>
    <w:rPr>
      <w:szCs w:val="20"/>
    </w:rPr>
  </w:style>
  <w:style w:type="character" w:customStyle="1" w:styleId="23">
    <w:name w:val="Основной текст с отступом 2 Знак"/>
    <w:basedOn w:val="a3"/>
    <w:link w:val="22"/>
    <w:rsid w:val="009B420A"/>
    <w:rPr>
      <w:rFonts w:ascii="Times New Roman" w:eastAsia="Times New Roman" w:hAnsi="Times New Roman" w:cs="Times New Roman"/>
      <w:sz w:val="24"/>
      <w:szCs w:val="20"/>
      <w:lang w:eastAsia="ru-RU"/>
    </w:rPr>
  </w:style>
  <w:style w:type="paragraph" w:styleId="31">
    <w:name w:val="Body Text Indent 3"/>
    <w:basedOn w:val="a2"/>
    <w:link w:val="32"/>
    <w:rsid w:val="009B420A"/>
    <w:pPr>
      <w:spacing w:after="120"/>
      <w:ind w:left="283" w:firstLine="567"/>
      <w:jc w:val="both"/>
    </w:pPr>
    <w:rPr>
      <w:sz w:val="16"/>
      <w:szCs w:val="16"/>
    </w:rPr>
  </w:style>
  <w:style w:type="character" w:customStyle="1" w:styleId="32">
    <w:name w:val="Основной текст с отступом 3 Знак"/>
    <w:basedOn w:val="a3"/>
    <w:link w:val="31"/>
    <w:rsid w:val="009B420A"/>
    <w:rPr>
      <w:rFonts w:ascii="Times New Roman" w:eastAsia="Times New Roman" w:hAnsi="Times New Roman" w:cs="Times New Roman"/>
      <w:sz w:val="16"/>
      <w:szCs w:val="16"/>
      <w:lang w:eastAsia="ru-RU"/>
    </w:rPr>
  </w:style>
  <w:style w:type="character" w:styleId="afb">
    <w:name w:val="annotation reference"/>
    <w:semiHidden/>
    <w:rsid w:val="009B420A"/>
    <w:rPr>
      <w:sz w:val="16"/>
      <w:szCs w:val="16"/>
    </w:rPr>
  </w:style>
  <w:style w:type="paragraph" w:styleId="afc">
    <w:name w:val="annotation text"/>
    <w:basedOn w:val="a2"/>
    <w:link w:val="afd"/>
    <w:semiHidden/>
    <w:rsid w:val="009B420A"/>
    <w:pPr>
      <w:spacing w:after="60"/>
      <w:ind w:firstLine="567"/>
      <w:jc w:val="both"/>
    </w:pPr>
    <w:rPr>
      <w:sz w:val="20"/>
      <w:szCs w:val="20"/>
    </w:rPr>
  </w:style>
  <w:style w:type="character" w:customStyle="1" w:styleId="afd">
    <w:name w:val="Текст примечания Знак"/>
    <w:basedOn w:val="a3"/>
    <w:link w:val="afc"/>
    <w:semiHidden/>
    <w:rsid w:val="009B420A"/>
    <w:rPr>
      <w:rFonts w:ascii="Times New Roman" w:eastAsia="Times New Roman" w:hAnsi="Times New Roman" w:cs="Times New Roman"/>
      <w:sz w:val="20"/>
      <w:szCs w:val="20"/>
      <w:lang w:eastAsia="ru-RU"/>
    </w:rPr>
  </w:style>
  <w:style w:type="paragraph" w:styleId="afe">
    <w:name w:val="annotation subject"/>
    <w:basedOn w:val="afc"/>
    <w:next w:val="afc"/>
    <w:link w:val="aff"/>
    <w:semiHidden/>
    <w:rsid w:val="009B420A"/>
    <w:rPr>
      <w:b/>
      <w:bCs/>
    </w:rPr>
  </w:style>
  <w:style w:type="character" w:customStyle="1" w:styleId="aff">
    <w:name w:val="Тема примечания Знак"/>
    <w:basedOn w:val="afd"/>
    <w:link w:val="afe"/>
    <w:semiHidden/>
    <w:rsid w:val="009B420A"/>
    <w:rPr>
      <w:rFonts w:ascii="Times New Roman" w:eastAsia="Times New Roman" w:hAnsi="Times New Roman" w:cs="Times New Roman"/>
      <w:b/>
      <w:bCs/>
      <w:sz w:val="20"/>
      <w:szCs w:val="20"/>
      <w:lang w:eastAsia="ru-RU"/>
    </w:rPr>
  </w:style>
  <w:style w:type="paragraph" w:styleId="33">
    <w:name w:val="Body Text 3"/>
    <w:basedOn w:val="a2"/>
    <w:link w:val="34"/>
    <w:rsid w:val="009B420A"/>
    <w:pPr>
      <w:spacing w:after="120"/>
      <w:ind w:firstLine="567"/>
      <w:jc w:val="both"/>
    </w:pPr>
    <w:rPr>
      <w:sz w:val="16"/>
      <w:szCs w:val="16"/>
    </w:rPr>
  </w:style>
  <w:style w:type="character" w:customStyle="1" w:styleId="34">
    <w:name w:val="Основной текст 3 Знак"/>
    <w:basedOn w:val="a3"/>
    <w:link w:val="33"/>
    <w:rsid w:val="009B420A"/>
    <w:rPr>
      <w:rFonts w:ascii="Times New Roman" w:eastAsia="Times New Roman" w:hAnsi="Times New Roman" w:cs="Times New Roman"/>
      <w:sz w:val="16"/>
      <w:szCs w:val="16"/>
      <w:lang w:eastAsia="ru-RU"/>
    </w:rPr>
  </w:style>
  <w:style w:type="paragraph" w:customStyle="1" w:styleId="Oaeno">
    <w:name w:val="Oaeno"/>
    <w:basedOn w:val="a2"/>
    <w:rsid w:val="009B420A"/>
    <w:rPr>
      <w:rFonts w:ascii="Courier New" w:hAnsi="Courier New"/>
      <w:sz w:val="20"/>
      <w:lang w:eastAsia="en-US"/>
    </w:rPr>
  </w:style>
  <w:style w:type="paragraph" w:customStyle="1" w:styleId="a1">
    <w:name w:val="Обычный с номером"/>
    <w:basedOn w:val="a2"/>
    <w:rsid w:val="009B420A"/>
    <w:pPr>
      <w:numPr>
        <w:numId w:val="6"/>
      </w:numPr>
      <w:jc w:val="both"/>
    </w:pPr>
    <w:rPr>
      <w:sz w:val="28"/>
    </w:rPr>
  </w:style>
  <w:style w:type="paragraph" w:customStyle="1" w:styleId="aff0">
    <w:name w:val="мелкий текст"/>
    <w:basedOn w:val="a2"/>
    <w:rsid w:val="009B420A"/>
    <w:pPr>
      <w:jc w:val="both"/>
    </w:pPr>
    <w:rPr>
      <w:sz w:val="16"/>
    </w:rPr>
  </w:style>
  <w:style w:type="paragraph" w:customStyle="1" w:styleId="13">
    <w:name w:val="Заголовок 1 (Приложение)"/>
    <w:basedOn w:val="a2"/>
    <w:next w:val="a2"/>
    <w:rsid w:val="009B420A"/>
    <w:pPr>
      <w:pageBreakBefore/>
      <w:jc w:val="right"/>
    </w:pPr>
    <w:rPr>
      <w:sz w:val="28"/>
    </w:rPr>
  </w:style>
  <w:style w:type="paragraph" w:customStyle="1" w:styleId="aff1">
    <w:name w:val="Обычный (таблица)"/>
    <w:basedOn w:val="a2"/>
    <w:rsid w:val="009B420A"/>
    <w:pPr>
      <w:jc w:val="both"/>
    </w:pPr>
  </w:style>
  <w:style w:type="paragraph" w:customStyle="1" w:styleId="24">
    <w:name w:val="Обычный2"/>
    <w:rsid w:val="009B420A"/>
    <w:pPr>
      <w:spacing w:after="0" w:line="240" w:lineRule="auto"/>
    </w:pPr>
    <w:rPr>
      <w:rFonts w:ascii="Times New Roman" w:eastAsia="Times New Roman" w:hAnsi="Times New Roman" w:cs="Times New Roman"/>
      <w:sz w:val="20"/>
      <w:szCs w:val="20"/>
      <w:lang w:val="en-US" w:eastAsia="ru-RU"/>
    </w:rPr>
  </w:style>
  <w:style w:type="paragraph" w:customStyle="1" w:styleId="210">
    <w:name w:val="Основной текст 21"/>
    <w:basedOn w:val="a2"/>
    <w:rsid w:val="009B420A"/>
    <w:pPr>
      <w:jc w:val="both"/>
    </w:pPr>
    <w:rPr>
      <w:b/>
      <w:szCs w:val="20"/>
    </w:rPr>
  </w:style>
  <w:style w:type="paragraph" w:customStyle="1" w:styleId="211">
    <w:name w:val="Основной текст с отступом 21"/>
    <w:basedOn w:val="a2"/>
    <w:rsid w:val="009B420A"/>
    <w:pPr>
      <w:ind w:firstLine="720"/>
    </w:pPr>
    <w:rPr>
      <w:szCs w:val="20"/>
    </w:rPr>
  </w:style>
  <w:style w:type="paragraph" w:customStyle="1" w:styleId="aff2">
    <w:name w:val="???????"/>
    <w:link w:val="aff3"/>
    <w:rsid w:val="009B420A"/>
    <w:pPr>
      <w:widowControl w:val="0"/>
      <w:spacing w:after="0" w:line="240" w:lineRule="auto"/>
      <w:ind w:firstLine="720"/>
      <w:jc w:val="both"/>
    </w:pPr>
    <w:rPr>
      <w:rFonts w:ascii="Arial" w:eastAsia="Times New Roman" w:hAnsi="Arial" w:cs="Times New Roman"/>
      <w:sz w:val="24"/>
      <w:szCs w:val="20"/>
      <w:lang w:eastAsia="ru-RU"/>
    </w:rPr>
  </w:style>
  <w:style w:type="paragraph" w:customStyle="1" w:styleId="aff4">
    <w:name w:val="???????? ????? ? ????????"/>
    <w:basedOn w:val="aff2"/>
    <w:rsid w:val="009B420A"/>
    <w:rPr>
      <w:sz w:val="22"/>
    </w:rPr>
  </w:style>
  <w:style w:type="paragraph" w:customStyle="1" w:styleId="25">
    <w:name w:val="???????? ????? 2"/>
    <w:basedOn w:val="aff2"/>
    <w:rsid w:val="009B420A"/>
    <w:pPr>
      <w:ind w:firstLine="0"/>
    </w:pPr>
  </w:style>
  <w:style w:type="paragraph" w:customStyle="1" w:styleId="26">
    <w:name w:val="???????? ????? ? ???????? 2"/>
    <w:basedOn w:val="aff2"/>
    <w:rsid w:val="009B420A"/>
    <w:pPr>
      <w:ind w:right="-6" w:firstLine="1000"/>
    </w:pPr>
  </w:style>
  <w:style w:type="paragraph" w:customStyle="1" w:styleId="a0">
    <w:name w:val="Маркированный"/>
    <w:basedOn w:val="a2"/>
    <w:rsid w:val="009B420A"/>
    <w:pPr>
      <w:numPr>
        <w:numId w:val="5"/>
      </w:numPr>
      <w:jc w:val="both"/>
    </w:pPr>
    <w:rPr>
      <w:szCs w:val="20"/>
    </w:rPr>
  </w:style>
  <w:style w:type="paragraph" w:customStyle="1" w:styleId="27">
    <w:name w:val="Нумерованный 2"/>
    <w:basedOn w:val="a2"/>
    <w:rsid w:val="009B420A"/>
    <w:pPr>
      <w:keepNext/>
      <w:tabs>
        <w:tab w:val="num" w:pos="1647"/>
      </w:tabs>
      <w:spacing w:before="480" w:after="240"/>
      <w:ind w:left="1647" w:hanging="360"/>
      <w:outlineLvl w:val="1"/>
    </w:pPr>
    <w:rPr>
      <w:b/>
      <w:szCs w:val="20"/>
    </w:rPr>
  </w:style>
  <w:style w:type="paragraph" w:customStyle="1" w:styleId="35">
    <w:name w:val="Нумерованный 3"/>
    <w:basedOn w:val="a2"/>
    <w:rsid w:val="009B420A"/>
    <w:pPr>
      <w:jc w:val="both"/>
      <w:outlineLvl w:val="2"/>
    </w:pPr>
    <w:rPr>
      <w:szCs w:val="20"/>
    </w:rPr>
  </w:style>
  <w:style w:type="paragraph" w:customStyle="1" w:styleId="14">
    <w:name w:val="Стиль1"/>
    <w:basedOn w:val="a2"/>
    <w:rsid w:val="009B420A"/>
    <w:pPr>
      <w:tabs>
        <w:tab w:val="num" w:pos="851"/>
      </w:tabs>
      <w:ind w:left="851" w:hanging="283"/>
    </w:pPr>
  </w:style>
  <w:style w:type="paragraph" w:styleId="aff5">
    <w:name w:val="Document Map"/>
    <w:basedOn w:val="a2"/>
    <w:link w:val="aff6"/>
    <w:semiHidden/>
    <w:rsid w:val="009B420A"/>
    <w:pPr>
      <w:shd w:val="clear" w:color="auto" w:fill="000080"/>
      <w:spacing w:after="60"/>
      <w:ind w:firstLine="567"/>
      <w:jc w:val="both"/>
    </w:pPr>
    <w:rPr>
      <w:rFonts w:ascii="Tahoma" w:hAnsi="Tahoma" w:cs="Tahoma"/>
      <w:sz w:val="20"/>
      <w:szCs w:val="20"/>
    </w:rPr>
  </w:style>
  <w:style w:type="character" w:customStyle="1" w:styleId="aff6">
    <w:name w:val="Схема документа Знак"/>
    <w:basedOn w:val="a3"/>
    <w:link w:val="aff5"/>
    <w:semiHidden/>
    <w:rsid w:val="009B420A"/>
    <w:rPr>
      <w:rFonts w:ascii="Tahoma" w:eastAsia="Times New Roman" w:hAnsi="Tahoma" w:cs="Tahoma"/>
      <w:sz w:val="20"/>
      <w:szCs w:val="20"/>
      <w:shd w:val="clear" w:color="auto" w:fill="000080"/>
      <w:lang w:eastAsia="ru-RU"/>
    </w:rPr>
  </w:style>
  <w:style w:type="paragraph" w:customStyle="1" w:styleId="15">
    <w:name w:val="Знак1"/>
    <w:basedOn w:val="a2"/>
    <w:rsid w:val="009B420A"/>
    <w:pPr>
      <w:spacing w:after="160" w:line="240" w:lineRule="exact"/>
    </w:pPr>
    <w:rPr>
      <w:rFonts w:ascii="Verdana" w:hAnsi="Verdana"/>
      <w:sz w:val="20"/>
      <w:szCs w:val="20"/>
      <w:lang w:val="en-US" w:eastAsia="en-US"/>
    </w:rPr>
  </w:style>
  <w:style w:type="character" w:styleId="aff7">
    <w:name w:val="FollowedHyperlink"/>
    <w:rsid w:val="009B420A"/>
    <w:rPr>
      <w:color w:val="800080"/>
      <w:u w:val="single"/>
    </w:rPr>
  </w:style>
  <w:style w:type="character" w:customStyle="1" w:styleId="aff8">
    <w:name w:val="Цветовое выделение"/>
    <w:rsid w:val="009B420A"/>
    <w:rPr>
      <w:b/>
      <w:bCs/>
      <w:color w:val="000080"/>
      <w:sz w:val="20"/>
      <w:szCs w:val="20"/>
    </w:rPr>
  </w:style>
  <w:style w:type="character" w:customStyle="1" w:styleId="aff3">
    <w:name w:val="??????? Знак"/>
    <w:link w:val="aff2"/>
    <w:rsid w:val="009B420A"/>
    <w:rPr>
      <w:rFonts w:ascii="Arial" w:eastAsia="Times New Roman" w:hAnsi="Arial" w:cs="Times New Roman"/>
      <w:sz w:val="24"/>
      <w:szCs w:val="20"/>
      <w:lang w:eastAsia="ru-RU"/>
    </w:rPr>
  </w:style>
  <w:style w:type="character" w:styleId="aff9">
    <w:name w:val="Strong"/>
    <w:qFormat/>
    <w:rsid w:val="009B420A"/>
    <w:rPr>
      <w:b/>
      <w:bCs/>
    </w:rPr>
  </w:style>
  <w:style w:type="paragraph" w:styleId="28">
    <w:name w:val="Body Text 2"/>
    <w:basedOn w:val="a2"/>
    <w:link w:val="29"/>
    <w:rsid w:val="009B420A"/>
    <w:pPr>
      <w:spacing w:after="120" w:line="480" w:lineRule="auto"/>
    </w:pPr>
    <w:rPr>
      <w:rFonts w:ascii="PragmaticaCTT" w:hAnsi="PragmaticaCTT"/>
      <w:sz w:val="20"/>
      <w:szCs w:val="20"/>
      <w:lang w:val="en-US"/>
    </w:rPr>
  </w:style>
  <w:style w:type="character" w:customStyle="1" w:styleId="29">
    <w:name w:val="Основной текст 2 Знак"/>
    <w:basedOn w:val="a3"/>
    <w:link w:val="28"/>
    <w:rsid w:val="009B420A"/>
    <w:rPr>
      <w:rFonts w:ascii="PragmaticaCTT" w:eastAsia="Times New Roman" w:hAnsi="PragmaticaCTT" w:cs="Times New Roman"/>
      <w:sz w:val="20"/>
      <w:szCs w:val="20"/>
      <w:lang w:val="en-US" w:eastAsia="ru-RU"/>
    </w:rPr>
  </w:style>
  <w:style w:type="paragraph" w:styleId="affa">
    <w:name w:val="List"/>
    <w:basedOn w:val="a2"/>
    <w:rsid w:val="009B420A"/>
    <w:pPr>
      <w:spacing w:after="60"/>
      <w:ind w:left="283" w:hanging="283"/>
      <w:jc w:val="both"/>
    </w:pPr>
    <w:rPr>
      <w:szCs w:val="20"/>
    </w:rPr>
  </w:style>
  <w:style w:type="paragraph" w:styleId="2a">
    <w:name w:val="List 2"/>
    <w:basedOn w:val="a2"/>
    <w:rsid w:val="009B420A"/>
    <w:pPr>
      <w:spacing w:after="60"/>
      <w:ind w:left="566" w:hanging="283"/>
      <w:jc w:val="both"/>
    </w:pPr>
    <w:rPr>
      <w:szCs w:val="20"/>
    </w:rPr>
  </w:style>
  <w:style w:type="paragraph" w:styleId="a">
    <w:name w:val="List Bullet"/>
    <w:basedOn w:val="a2"/>
    <w:rsid w:val="009B420A"/>
    <w:pPr>
      <w:numPr>
        <w:numId w:val="7"/>
      </w:numPr>
      <w:spacing w:after="60"/>
      <w:jc w:val="both"/>
    </w:pPr>
    <w:rPr>
      <w:szCs w:val="20"/>
    </w:rPr>
  </w:style>
  <w:style w:type="paragraph" w:styleId="affb">
    <w:name w:val="List Continue"/>
    <w:basedOn w:val="a2"/>
    <w:rsid w:val="009B420A"/>
    <w:pPr>
      <w:spacing w:after="120"/>
      <w:ind w:left="283" w:firstLine="567"/>
      <w:jc w:val="both"/>
    </w:pPr>
    <w:rPr>
      <w:szCs w:val="20"/>
    </w:rPr>
  </w:style>
  <w:style w:type="paragraph" w:styleId="affc">
    <w:name w:val="Body Text First Indent"/>
    <w:basedOn w:val="af9"/>
    <w:link w:val="affd"/>
    <w:rsid w:val="009B420A"/>
    <w:pPr>
      <w:ind w:firstLine="210"/>
    </w:pPr>
  </w:style>
  <w:style w:type="character" w:customStyle="1" w:styleId="affd">
    <w:name w:val="Красная строка Знак"/>
    <w:basedOn w:val="afa"/>
    <w:link w:val="affc"/>
    <w:rsid w:val="009B420A"/>
    <w:rPr>
      <w:rFonts w:ascii="Times New Roman" w:eastAsia="Times New Roman" w:hAnsi="Times New Roman" w:cs="Times New Roman"/>
      <w:sz w:val="24"/>
      <w:szCs w:val="20"/>
      <w:lang w:eastAsia="ru-RU"/>
    </w:rPr>
  </w:style>
  <w:style w:type="character" w:customStyle="1" w:styleId="FontStyle37">
    <w:name w:val="Font Style37"/>
    <w:rsid w:val="009B420A"/>
    <w:rPr>
      <w:rFonts w:ascii="Times New Roman" w:hAnsi="Times New Roman" w:cs="Times New Roman"/>
      <w:sz w:val="22"/>
      <w:szCs w:val="22"/>
    </w:rPr>
  </w:style>
  <w:style w:type="character" w:customStyle="1" w:styleId="FontStyle36">
    <w:name w:val="Font Style36"/>
    <w:rsid w:val="009B420A"/>
    <w:rPr>
      <w:rFonts w:ascii="Times New Roman" w:hAnsi="Times New Roman" w:cs="Times New Roman"/>
      <w:b/>
      <w:bCs/>
      <w:spacing w:val="-10"/>
      <w:sz w:val="24"/>
      <w:szCs w:val="24"/>
    </w:rPr>
  </w:style>
  <w:style w:type="paragraph" w:styleId="affe">
    <w:name w:val="caption"/>
    <w:basedOn w:val="a2"/>
    <w:qFormat/>
    <w:rsid w:val="009B420A"/>
    <w:pPr>
      <w:jc w:val="center"/>
    </w:pPr>
    <w:rPr>
      <w:b/>
      <w:szCs w:val="20"/>
    </w:rPr>
  </w:style>
  <w:style w:type="paragraph" w:styleId="afff">
    <w:name w:val="endnote text"/>
    <w:basedOn w:val="a2"/>
    <w:link w:val="afff0"/>
    <w:unhideWhenUsed/>
    <w:rsid w:val="009B420A"/>
    <w:pPr>
      <w:widowControl w:val="0"/>
      <w:autoSpaceDE w:val="0"/>
      <w:autoSpaceDN w:val="0"/>
      <w:adjustRightInd w:val="0"/>
    </w:pPr>
    <w:rPr>
      <w:sz w:val="20"/>
      <w:szCs w:val="20"/>
    </w:rPr>
  </w:style>
  <w:style w:type="character" w:customStyle="1" w:styleId="afff0">
    <w:name w:val="Текст концевой сноски Знак"/>
    <w:basedOn w:val="a3"/>
    <w:link w:val="afff"/>
    <w:rsid w:val="009B420A"/>
    <w:rPr>
      <w:rFonts w:ascii="Times New Roman" w:eastAsia="Times New Roman" w:hAnsi="Times New Roman" w:cs="Times New Roman"/>
      <w:sz w:val="20"/>
      <w:szCs w:val="20"/>
      <w:lang w:eastAsia="ru-RU"/>
    </w:rPr>
  </w:style>
  <w:style w:type="character" w:customStyle="1" w:styleId="emailstyle20">
    <w:name w:val="emailstyle20"/>
    <w:semiHidden/>
    <w:rsid w:val="009B420A"/>
    <w:rPr>
      <w:rFonts w:ascii="Arial" w:hAnsi="Arial" w:cs="Arial" w:hint="default"/>
      <w:color w:val="000080"/>
      <w:sz w:val="20"/>
      <w:szCs w:val="20"/>
    </w:rPr>
  </w:style>
  <w:style w:type="paragraph" w:styleId="afff1">
    <w:name w:val="Revision"/>
    <w:hidden/>
    <w:uiPriority w:val="99"/>
    <w:semiHidden/>
    <w:rsid w:val="009B420A"/>
    <w:pPr>
      <w:spacing w:after="0" w:line="240" w:lineRule="auto"/>
    </w:pPr>
    <w:rPr>
      <w:rFonts w:ascii="Times New Roman" w:eastAsia="Times New Roman" w:hAnsi="Times New Roman" w:cs="Times New Roman"/>
      <w:sz w:val="24"/>
      <w:szCs w:val="20"/>
      <w:lang w:eastAsia="ru-RU"/>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2"/>
    <w:rsid w:val="009B420A"/>
    <w:pPr>
      <w:spacing w:after="160" w:line="240" w:lineRule="exact"/>
    </w:pPr>
    <w:rPr>
      <w:rFonts w:ascii="Verdana" w:hAnsi="Verdana"/>
      <w:sz w:val="20"/>
      <w:szCs w:val="20"/>
      <w:lang w:val="en-US" w:eastAsia="en-US"/>
    </w:rPr>
  </w:style>
  <w:style w:type="paragraph" w:styleId="afff2">
    <w:name w:val="Block Text"/>
    <w:basedOn w:val="a2"/>
    <w:rsid w:val="009B420A"/>
    <w:pPr>
      <w:ind w:left="851" w:right="851"/>
      <w:jc w:val="both"/>
    </w:pPr>
    <w:rPr>
      <w:rFonts w:ascii="Arial" w:hAnsi="Arial"/>
      <w:sz w:val="20"/>
      <w:szCs w:val="20"/>
    </w:rPr>
  </w:style>
  <w:style w:type="paragraph" w:customStyle="1" w:styleId="afff3">
    <w:name w:val="Знак Знак Знак Знак Знак Знак Знак Знак Знак"/>
    <w:basedOn w:val="a2"/>
    <w:rsid w:val="009B420A"/>
    <w:pPr>
      <w:spacing w:after="160" w:line="240" w:lineRule="exact"/>
    </w:pPr>
    <w:rPr>
      <w:rFonts w:ascii="Verdana" w:hAnsi="Verdana"/>
      <w:sz w:val="20"/>
      <w:szCs w:val="20"/>
      <w:lang w:val="en-US" w:eastAsia="en-US"/>
    </w:rPr>
  </w:style>
  <w:style w:type="paragraph" w:styleId="afff4">
    <w:name w:val="Plain Text"/>
    <w:basedOn w:val="a2"/>
    <w:link w:val="afff5"/>
    <w:rsid w:val="009B420A"/>
    <w:pPr>
      <w:autoSpaceDE w:val="0"/>
      <w:autoSpaceDN w:val="0"/>
    </w:pPr>
    <w:rPr>
      <w:rFonts w:ascii="Courier New" w:hAnsi="Courier New" w:cs="Courier New"/>
      <w:sz w:val="20"/>
      <w:szCs w:val="20"/>
    </w:rPr>
  </w:style>
  <w:style w:type="character" w:customStyle="1" w:styleId="afff5">
    <w:name w:val="Текст Знак"/>
    <w:basedOn w:val="a3"/>
    <w:link w:val="afff4"/>
    <w:rsid w:val="009B420A"/>
    <w:rPr>
      <w:rFonts w:ascii="Courier New" w:eastAsia="Times New Roman" w:hAnsi="Courier New" w:cs="Courier New"/>
      <w:sz w:val="20"/>
      <w:szCs w:val="20"/>
      <w:lang w:eastAsia="ru-RU"/>
    </w:rPr>
  </w:style>
  <w:style w:type="paragraph" w:customStyle="1" w:styleId="ConsNonformat">
    <w:name w:val="ConsNonformat"/>
    <w:rsid w:val="009B420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Web">
    <w:name w:val="Обычный (Web)"/>
    <w:aliases w:val="Обычный (веб)1"/>
    <w:basedOn w:val="a2"/>
    <w:rsid w:val="005E783B"/>
    <w:pPr>
      <w:spacing w:before="100" w:after="100"/>
    </w:pPr>
    <w:rPr>
      <w:rFonts w:ascii="Arial Unicode MS" w:hAnsi="Arial Unicode MS"/>
      <w:szCs w:val="20"/>
    </w:rPr>
  </w:style>
  <w:style w:type="paragraph" w:customStyle="1" w:styleId="110">
    <w:name w:val="Обычный11"/>
    <w:rsid w:val="00E557FA"/>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6119">
      <w:bodyDiv w:val="1"/>
      <w:marLeft w:val="0"/>
      <w:marRight w:val="0"/>
      <w:marTop w:val="0"/>
      <w:marBottom w:val="0"/>
      <w:divBdr>
        <w:top w:val="none" w:sz="0" w:space="0" w:color="auto"/>
        <w:left w:val="none" w:sz="0" w:space="0" w:color="auto"/>
        <w:bottom w:val="none" w:sz="0" w:space="0" w:color="auto"/>
        <w:right w:val="none" w:sz="0" w:space="0" w:color="auto"/>
      </w:divBdr>
    </w:div>
    <w:div w:id="1713967816">
      <w:bodyDiv w:val="1"/>
      <w:marLeft w:val="0"/>
      <w:marRight w:val="0"/>
      <w:marTop w:val="0"/>
      <w:marBottom w:val="0"/>
      <w:divBdr>
        <w:top w:val="none" w:sz="0" w:space="0" w:color="auto"/>
        <w:left w:val="none" w:sz="0" w:space="0" w:color="auto"/>
        <w:bottom w:val="none" w:sz="0" w:space="0" w:color="auto"/>
        <w:right w:val="none" w:sz="0" w:space="0" w:color="auto"/>
      </w:divBdr>
    </w:div>
    <w:div w:id="201853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dcrs@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1E44E7A1239224CAC463762B576958E5C65339580254B19EB320F32825AB04AA2831E5566t2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E44E7A1239224CAC463762B576958E5F6C3290802E4B19EB320F328265tA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1E44E7A1239224CAC463762B576958E5C65339580254B19EB320F32825AB04AA2831E526741436C6EtBN" TargetMode="External"/><Relationship Id="rId4" Type="http://schemas.microsoft.com/office/2007/relationships/stylesWithEffects" Target="stylesWithEffects.xml"/><Relationship Id="rId9" Type="http://schemas.openxmlformats.org/officeDocument/2006/relationships/hyperlink" Target="consultantplus://offline/ref=71E44E7A1239224CAC463762B576958E5C65339580254B19EB320F328265tAN" TargetMode="External"/><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561D7-7D55-431E-82AA-CD6B032D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9653</Words>
  <Characters>55027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v.baranov</dc:creator>
  <cp:lastModifiedBy>v.baranov</cp:lastModifiedBy>
  <cp:revision>5</cp:revision>
  <cp:lastPrinted>2018-06-21T11:24:00Z</cp:lastPrinted>
  <dcterms:created xsi:type="dcterms:W3CDTF">2018-07-13T10:28:00Z</dcterms:created>
  <dcterms:modified xsi:type="dcterms:W3CDTF">2018-07-17T12:33:00Z</dcterms:modified>
</cp:coreProperties>
</file>