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3" w:rsidRPr="00C82CE4" w:rsidRDefault="00D66893" w:rsidP="00D668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82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Требования к участникам:</w:t>
      </w:r>
    </w:p>
    <w:p w:rsidR="00D66893" w:rsidRPr="00C82CE4" w:rsidRDefault="00D66893" w:rsidP="00D66893">
      <w:pPr>
        <w:spacing w:after="0" w:line="240" w:lineRule="auto"/>
        <w:rPr>
          <w:rFonts w:cs="Tahoma"/>
          <w:sz w:val="28"/>
          <w:szCs w:val="28"/>
        </w:rPr>
      </w:pPr>
    </w:p>
    <w:p w:rsidR="00D66893" w:rsidRPr="00C82CE4" w:rsidRDefault="00D66893" w:rsidP="00D66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Соответствие участников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4C64BD" w:rsidRPr="004C64BD" w:rsidRDefault="004C64BD" w:rsidP="004C64BD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C64BD">
        <w:rPr>
          <w:rFonts w:ascii="Times New Roman" w:hAnsi="Times New Roman"/>
          <w:b/>
          <w:snapToGrid w:val="0"/>
          <w:sz w:val="28"/>
          <w:szCs w:val="28"/>
          <w:lang w:eastAsia="ru-RU"/>
        </w:rPr>
        <w:t>1. Соответствие участников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4C64BD" w:rsidRPr="004C64BD" w:rsidRDefault="004C64BD" w:rsidP="004C64BD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C64BD">
        <w:rPr>
          <w:rFonts w:ascii="Times New Roman" w:hAnsi="Times New Roman"/>
          <w:b/>
          <w:snapToGrid w:val="0"/>
          <w:sz w:val="28"/>
          <w:szCs w:val="28"/>
          <w:lang w:eastAsia="ru-RU"/>
        </w:rPr>
        <w:t>2.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4C64BD" w:rsidRPr="004C64BD" w:rsidRDefault="004C64BD" w:rsidP="004C64BD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C64BD">
        <w:rPr>
          <w:rFonts w:ascii="Times New Roman" w:hAnsi="Times New Roman"/>
          <w:b/>
          <w:snapToGrid w:val="0"/>
          <w:sz w:val="28"/>
          <w:szCs w:val="28"/>
          <w:lang w:eastAsia="ru-RU"/>
        </w:rPr>
        <w:t>3. Участники должны предоставлять официальное подтверждение наличия складского запаса закупаемой продукции, либо подтверждение готовности завода-изготовителя обеспечить поставку требуемой номенклатуры в объемах и в сроки, установленных заявкой (подтверждение в форме письма).</w:t>
      </w:r>
    </w:p>
    <w:p w:rsidR="004C64BD" w:rsidRPr="004C64BD" w:rsidRDefault="004C64BD" w:rsidP="004C64BD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C64BD">
        <w:rPr>
          <w:rFonts w:ascii="Times New Roman" w:hAnsi="Times New Roman"/>
          <w:b/>
          <w:snapToGrid w:val="0"/>
          <w:sz w:val="28"/>
          <w:szCs w:val="28"/>
          <w:lang w:eastAsia="ru-RU"/>
        </w:rPr>
        <w:t>4. Участники должны обладать необходимыми документами, подтверждающими происхождение товара.</w:t>
      </w:r>
    </w:p>
    <w:p w:rsidR="004C64BD" w:rsidRDefault="004C64BD" w:rsidP="004C64BD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C64BD">
        <w:rPr>
          <w:rFonts w:ascii="Times New Roman" w:hAnsi="Times New Roman"/>
          <w:b/>
          <w:snapToGrid w:val="0"/>
          <w:sz w:val="28"/>
          <w:szCs w:val="28"/>
          <w:lang w:eastAsia="ru-RU"/>
        </w:rPr>
        <w:t>5. Участник, признанный победителем, обязан предоставить договор поставки, подписанный с его стороны в течение 3-х рабочих дней после извещения о признание его победителем.</w:t>
      </w:r>
    </w:p>
    <w:p w:rsidR="004C64BD" w:rsidRDefault="00F10C7F" w:rsidP="004C64BD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6. </w:t>
      </w:r>
      <w:r w:rsidR="004C64BD" w:rsidRPr="004C64BD">
        <w:rPr>
          <w:rFonts w:ascii="Times New Roman" w:hAnsi="Times New Roman"/>
          <w:b/>
          <w:snapToGrid w:val="0"/>
          <w:sz w:val="28"/>
          <w:szCs w:val="28"/>
          <w:lang w:eastAsia="ru-RU"/>
        </w:rPr>
        <w:t>Наличие паспортов качества, заверенных подписью руководителя и печатью организации-поставщика – обязательно.</w:t>
      </w:r>
    </w:p>
    <w:p w:rsidR="00F10C7F" w:rsidRPr="001136E2" w:rsidRDefault="004C64BD" w:rsidP="004C64BD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7. </w:t>
      </w:r>
      <w:r w:rsidRPr="004C64BD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Поставщик гарантирует соответствие топлива ГОСТ, </w:t>
      </w:r>
      <w:bookmarkStart w:id="0" w:name="_GoBack"/>
      <w:bookmarkEnd w:id="0"/>
    </w:p>
    <w:sectPr w:rsidR="00F10C7F" w:rsidRPr="0011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401BB"/>
    <w:rsid w:val="00043267"/>
    <w:rsid w:val="0004386C"/>
    <w:rsid w:val="00061DA6"/>
    <w:rsid w:val="00083A3D"/>
    <w:rsid w:val="000B3D6D"/>
    <w:rsid w:val="001136E2"/>
    <w:rsid w:val="00120F3A"/>
    <w:rsid w:val="001C5225"/>
    <w:rsid w:val="002071F6"/>
    <w:rsid w:val="002261D8"/>
    <w:rsid w:val="002770CE"/>
    <w:rsid w:val="002B645A"/>
    <w:rsid w:val="00371C9D"/>
    <w:rsid w:val="00387975"/>
    <w:rsid w:val="003A0AC4"/>
    <w:rsid w:val="003A2559"/>
    <w:rsid w:val="00412FCC"/>
    <w:rsid w:val="004A6547"/>
    <w:rsid w:val="004B4EFA"/>
    <w:rsid w:val="004B632C"/>
    <w:rsid w:val="004C64BD"/>
    <w:rsid w:val="004D1F46"/>
    <w:rsid w:val="0052316A"/>
    <w:rsid w:val="005620AE"/>
    <w:rsid w:val="00580203"/>
    <w:rsid w:val="005D759A"/>
    <w:rsid w:val="005F65C6"/>
    <w:rsid w:val="006359B1"/>
    <w:rsid w:val="0064651C"/>
    <w:rsid w:val="00700B0B"/>
    <w:rsid w:val="0077632B"/>
    <w:rsid w:val="007C193C"/>
    <w:rsid w:val="00A62F77"/>
    <w:rsid w:val="00A9510A"/>
    <w:rsid w:val="00AF1B90"/>
    <w:rsid w:val="00B12EAA"/>
    <w:rsid w:val="00B23ADF"/>
    <w:rsid w:val="00B55001"/>
    <w:rsid w:val="00B63E61"/>
    <w:rsid w:val="00C7544A"/>
    <w:rsid w:val="00C82CE4"/>
    <w:rsid w:val="00CC4CB1"/>
    <w:rsid w:val="00CE1C57"/>
    <w:rsid w:val="00D06DF6"/>
    <w:rsid w:val="00D06F1F"/>
    <w:rsid w:val="00D11DE2"/>
    <w:rsid w:val="00D1306F"/>
    <w:rsid w:val="00D65F79"/>
    <w:rsid w:val="00D66893"/>
    <w:rsid w:val="00D75C0E"/>
    <w:rsid w:val="00D97562"/>
    <w:rsid w:val="00DA0715"/>
    <w:rsid w:val="00DA1BDF"/>
    <w:rsid w:val="00E02C83"/>
    <w:rsid w:val="00E261EB"/>
    <w:rsid w:val="00E76B85"/>
    <w:rsid w:val="00F10C7F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B20E-F0CC-4BA5-93D0-D666112A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КРЫЛОВ БОРИС СЕРГЕЕВИЧ</cp:lastModifiedBy>
  <cp:revision>6</cp:revision>
  <dcterms:created xsi:type="dcterms:W3CDTF">2019-04-16T11:32:00Z</dcterms:created>
  <dcterms:modified xsi:type="dcterms:W3CDTF">2020-07-31T10:38:00Z</dcterms:modified>
</cp:coreProperties>
</file>