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D" w:rsidRDefault="006923AD" w:rsidP="006923AD">
      <w:pPr>
        <w:pStyle w:val="af7"/>
      </w:pPr>
      <w:bookmarkStart w:id="0" w:name="_Toc392487741"/>
      <w:bookmarkStart w:id="1" w:name="_Toc392489445"/>
      <w:r>
        <w:t>Блок 7 «Техническое задание»</w:t>
      </w:r>
      <w:bookmarkEnd w:id="0"/>
      <w:bookmarkEnd w:id="1"/>
    </w:p>
    <w:p w:rsidR="006923AD" w:rsidRDefault="006923AD" w:rsidP="006923AD">
      <w:pPr>
        <w:jc w:val="center"/>
        <w:rPr>
          <w:rFonts w:ascii="Arial" w:hAnsi="Arial" w:cs="Arial"/>
          <w:b/>
          <w:sz w:val="36"/>
          <w:szCs w:val="36"/>
        </w:rPr>
        <w:sectPr w:rsidR="006923AD" w:rsidSect="00A37900">
          <w:pgSz w:w="11906" w:h="16838"/>
          <w:pgMar w:top="851" w:right="849" w:bottom="993" w:left="1701" w:header="708" w:footer="708" w:gutter="0"/>
          <w:cols w:space="708"/>
          <w:docGrid w:linePitch="360"/>
        </w:sectPr>
      </w:pPr>
      <w:r>
        <w:rPr>
          <w:rFonts w:ascii="Arial" w:hAnsi="Arial" w:cs="Arial"/>
          <w:b/>
          <w:sz w:val="36"/>
          <w:szCs w:val="36"/>
        </w:rPr>
        <w:t>(блок 7 из 8)</w:t>
      </w:r>
    </w:p>
    <w:p w:rsidR="006923AD" w:rsidRPr="0088388E" w:rsidRDefault="006923AD" w:rsidP="006923AD">
      <w:pPr>
        <w:pStyle w:val="-"/>
        <w:jc w:val="center"/>
        <w:rPr>
          <w:rFonts w:ascii="Times New Roman" w:hAnsi="Times New Roman"/>
          <w:sz w:val="24"/>
        </w:rPr>
      </w:pPr>
      <w:bookmarkStart w:id="2" w:name="_Toc392487742"/>
      <w:bookmarkStart w:id="3" w:name="_Toc392489446"/>
      <w:r w:rsidRPr="0088388E">
        <w:rPr>
          <w:rFonts w:ascii="Times New Roman" w:hAnsi="Times New Roman"/>
          <w:sz w:val="24"/>
        </w:rPr>
        <w:lastRenderedPageBreak/>
        <w:t>Техническое задание</w:t>
      </w:r>
      <w:bookmarkEnd w:id="2"/>
      <w:bookmarkEnd w:id="3"/>
      <w:r w:rsidRPr="0088388E">
        <w:rPr>
          <w:rFonts w:ascii="Times New Roman" w:hAnsi="Times New Roman"/>
          <w:sz w:val="24"/>
        </w:rPr>
        <w:t xml:space="preserve"> НА ПРОВЕДЕНИЕ </w:t>
      </w:r>
      <w:r>
        <w:rPr>
          <w:rFonts w:ascii="Times New Roman" w:hAnsi="Times New Roman"/>
          <w:sz w:val="24"/>
        </w:rPr>
        <w:t xml:space="preserve">ОТКРЫТОГО </w:t>
      </w:r>
      <w:r w:rsidRPr="00602896">
        <w:rPr>
          <w:rFonts w:ascii="Times New Roman" w:hAnsi="Times New Roman"/>
          <w:sz w:val="24"/>
        </w:rPr>
        <w:t>ЗАПРОСА ПРЕДЛОЖЕНИЙ</w:t>
      </w:r>
    </w:p>
    <w:p w:rsidR="006923AD" w:rsidRPr="0088388E" w:rsidRDefault="006923AD" w:rsidP="006923AD">
      <w:pPr>
        <w:pStyle w:val="-"/>
        <w:jc w:val="center"/>
        <w:rPr>
          <w:rFonts w:ascii="Times New Roman" w:hAnsi="Times New Roman"/>
          <w:sz w:val="24"/>
        </w:rPr>
      </w:pPr>
    </w:p>
    <w:p w:rsidR="006923AD" w:rsidRPr="00627A4F" w:rsidRDefault="006923AD" w:rsidP="006923AD">
      <w:pPr>
        <w:jc w:val="center"/>
        <w:rPr>
          <w:b/>
          <w:sz w:val="24"/>
          <w:szCs w:val="24"/>
          <w:u w:val="single"/>
        </w:rPr>
      </w:pPr>
      <w:r w:rsidRPr="0088388E">
        <w:rPr>
          <w:b/>
          <w:sz w:val="24"/>
          <w:szCs w:val="24"/>
        </w:rPr>
        <w:t>на поставку</w:t>
      </w:r>
      <w:r>
        <w:rPr>
          <w:b/>
          <w:sz w:val="24"/>
          <w:szCs w:val="24"/>
        </w:rPr>
        <w:t xml:space="preserve"> крана на пневмоколесном ходу г/п 200 т</w:t>
      </w:r>
    </w:p>
    <w:p w:rsidR="006923AD" w:rsidRPr="0088388E" w:rsidRDefault="006923AD" w:rsidP="006923AD">
      <w:pPr>
        <w:jc w:val="center"/>
        <w:rPr>
          <w:b/>
          <w:sz w:val="24"/>
          <w:szCs w:val="24"/>
        </w:rPr>
      </w:pPr>
    </w:p>
    <w:p w:rsidR="006923AD" w:rsidRPr="0088388E" w:rsidRDefault="006923AD" w:rsidP="006923AD">
      <w:pPr>
        <w:ind w:firstLine="0"/>
        <w:jc w:val="left"/>
        <w:rPr>
          <w:sz w:val="24"/>
          <w:szCs w:val="24"/>
        </w:rPr>
      </w:pPr>
      <w:r>
        <w:rPr>
          <w:sz w:val="24"/>
          <w:szCs w:val="24"/>
        </w:rPr>
        <w:t>№ 721</w:t>
      </w:r>
      <w:r w:rsidRPr="0088388E">
        <w:rPr>
          <w:sz w:val="24"/>
          <w:szCs w:val="24"/>
        </w:rPr>
        <w:t>/</w:t>
      </w:r>
      <w:r>
        <w:rPr>
          <w:sz w:val="24"/>
          <w:szCs w:val="24"/>
        </w:rPr>
        <w:t>19-ЗП</w:t>
      </w:r>
      <w:r w:rsidRPr="0088388E">
        <w:rPr>
          <w:sz w:val="24"/>
          <w:szCs w:val="24"/>
        </w:rPr>
        <w:t xml:space="preserve"> от </w:t>
      </w:r>
      <w:r>
        <w:rPr>
          <w:sz w:val="24"/>
          <w:szCs w:val="24"/>
        </w:rPr>
        <w:t>14.02.2020</w:t>
      </w:r>
      <w:bookmarkStart w:id="4" w:name="_GoBack"/>
      <w:bookmarkEnd w:id="4"/>
      <w:r>
        <w:rPr>
          <w:sz w:val="24"/>
          <w:szCs w:val="24"/>
        </w:rPr>
        <w:t xml:space="preserve">    </w:t>
      </w:r>
      <w:r w:rsidRPr="0088388E">
        <w:rPr>
          <w:sz w:val="24"/>
          <w:szCs w:val="24"/>
        </w:rPr>
        <w:t xml:space="preserve">                                                                              г. Большой Камень</w:t>
      </w:r>
    </w:p>
    <w:p w:rsidR="006923AD" w:rsidRPr="0088388E" w:rsidRDefault="006923AD" w:rsidP="006923AD">
      <w:pPr>
        <w:pStyle w:val="a9"/>
        <w:spacing w:before="0" w:after="0"/>
        <w:ind w:left="0" w:right="0"/>
        <w:jc w:val="both"/>
        <w:rPr>
          <w:sz w:val="24"/>
        </w:rPr>
      </w:pPr>
    </w:p>
    <w:p w:rsidR="006923AD" w:rsidRPr="0088388E" w:rsidRDefault="006923AD" w:rsidP="006923AD">
      <w:pPr>
        <w:pStyle w:val="3"/>
        <w:keepLines w:val="0"/>
        <w:widowControl w:val="0"/>
        <w:numPr>
          <w:ilvl w:val="0"/>
          <w:numId w:val="0"/>
        </w:numPr>
        <w:tabs>
          <w:tab w:val="clear" w:pos="1418"/>
          <w:tab w:val="left" w:pos="720"/>
          <w:tab w:val="left" w:pos="1134"/>
        </w:tabs>
        <w:rPr>
          <w:rFonts w:ascii="Times New Roman" w:hAnsi="Times New Roman"/>
          <w:b/>
          <w:color w:val="FF0000"/>
          <w:sz w:val="24"/>
          <w:szCs w:val="24"/>
        </w:rPr>
      </w:pPr>
      <w:r w:rsidRPr="0088388E">
        <w:rPr>
          <w:rFonts w:ascii="Times New Roman" w:hAnsi="Times New Roman"/>
          <w:b/>
          <w:sz w:val="24"/>
          <w:szCs w:val="24"/>
        </w:rPr>
        <w:t>Способ закупки:</w:t>
      </w:r>
      <w:r w:rsidRPr="0088388E">
        <w:rPr>
          <w:rFonts w:ascii="Times New Roman" w:hAnsi="Times New Roman"/>
          <w:bCs w:val="0"/>
          <w:color w:val="FF0000"/>
          <w:sz w:val="24"/>
          <w:szCs w:val="24"/>
        </w:rPr>
        <w:t xml:space="preserve"> </w:t>
      </w:r>
      <w:r w:rsidRPr="0088388E">
        <w:rPr>
          <w:rFonts w:ascii="Times New Roman" w:hAnsi="Times New Roman"/>
          <w:bCs w:val="0"/>
          <w:color w:val="000000"/>
          <w:sz w:val="24"/>
          <w:szCs w:val="24"/>
        </w:rPr>
        <w:t>запрос предложений</w:t>
      </w:r>
      <w:r w:rsidRPr="0088388E">
        <w:rPr>
          <w:rFonts w:ascii="Times New Roman" w:hAnsi="Times New Roman"/>
          <w:bCs w:val="0"/>
          <w:color w:val="FF0000"/>
          <w:sz w:val="24"/>
          <w:szCs w:val="24"/>
        </w:rPr>
        <w:t xml:space="preserve"> </w:t>
      </w:r>
    </w:p>
    <w:p w:rsidR="006923AD" w:rsidRPr="0088388E" w:rsidRDefault="006923AD" w:rsidP="006923AD">
      <w:pPr>
        <w:pStyle w:val="3"/>
        <w:keepLines w:val="0"/>
        <w:widowControl w:val="0"/>
        <w:numPr>
          <w:ilvl w:val="0"/>
          <w:numId w:val="0"/>
        </w:numPr>
        <w:tabs>
          <w:tab w:val="clear" w:pos="1418"/>
          <w:tab w:val="left" w:pos="720"/>
          <w:tab w:val="left" w:pos="1134"/>
        </w:tabs>
        <w:rPr>
          <w:rFonts w:ascii="Times New Roman" w:hAnsi="Times New Roman"/>
          <w:color w:val="FF0000"/>
          <w:sz w:val="24"/>
          <w:szCs w:val="24"/>
        </w:rPr>
      </w:pPr>
      <w:r w:rsidRPr="0088388E">
        <w:rPr>
          <w:rFonts w:ascii="Times New Roman" w:hAnsi="Times New Roman"/>
          <w:b/>
          <w:sz w:val="24"/>
          <w:szCs w:val="24"/>
        </w:rPr>
        <w:t>Форма закупки</w:t>
      </w:r>
      <w:r w:rsidRPr="0088388E">
        <w:rPr>
          <w:rFonts w:ascii="Times New Roman" w:hAnsi="Times New Roman"/>
          <w:sz w:val="24"/>
          <w:szCs w:val="24"/>
        </w:rPr>
        <w:t xml:space="preserve">: </w:t>
      </w:r>
      <w:r w:rsidRPr="0088388E">
        <w:rPr>
          <w:rFonts w:ascii="Times New Roman" w:hAnsi="Times New Roman"/>
          <w:color w:val="000000"/>
          <w:sz w:val="24"/>
          <w:szCs w:val="24"/>
        </w:rPr>
        <w:t>открытая</w:t>
      </w:r>
      <w:r>
        <w:rPr>
          <w:rFonts w:ascii="Times New Roman" w:hAnsi="Times New Roman"/>
          <w:color w:val="000000"/>
          <w:sz w:val="24"/>
          <w:szCs w:val="24"/>
        </w:rPr>
        <w:t>,</w:t>
      </w:r>
      <w:r w:rsidRPr="0088388E">
        <w:rPr>
          <w:rFonts w:ascii="Times New Roman" w:hAnsi="Times New Roman"/>
          <w:b/>
          <w:color w:val="000000"/>
          <w:sz w:val="24"/>
          <w:szCs w:val="24"/>
        </w:rPr>
        <w:t xml:space="preserve"> </w:t>
      </w:r>
      <w:r w:rsidRPr="0088388E">
        <w:rPr>
          <w:rFonts w:ascii="Times New Roman" w:hAnsi="Times New Roman"/>
          <w:color w:val="000000"/>
          <w:sz w:val="24"/>
          <w:szCs w:val="24"/>
        </w:rPr>
        <w:t>электронная</w:t>
      </w:r>
      <w:r>
        <w:rPr>
          <w:rFonts w:ascii="Times New Roman" w:hAnsi="Times New Roman"/>
          <w:color w:val="000000"/>
          <w:sz w:val="24"/>
          <w:szCs w:val="24"/>
        </w:rPr>
        <w:t>.</w:t>
      </w:r>
    </w:p>
    <w:p w:rsidR="006923AD" w:rsidRPr="0088388E" w:rsidRDefault="006923AD" w:rsidP="006923AD">
      <w:pPr>
        <w:pStyle w:val="a9"/>
        <w:spacing w:before="0" w:after="0"/>
        <w:ind w:left="0" w:right="0"/>
        <w:jc w:val="both"/>
        <w:rPr>
          <w:sz w:val="24"/>
        </w:rPr>
      </w:pPr>
    </w:p>
    <w:p w:rsidR="006923AD" w:rsidRDefault="006923AD" w:rsidP="006923AD">
      <w:pPr>
        <w:pStyle w:val="a9"/>
        <w:numPr>
          <w:ilvl w:val="2"/>
          <w:numId w:val="1"/>
        </w:numPr>
        <w:tabs>
          <w:tab w:val="clear" w:pos="2160"/>
        </w:tabs>
        <w:spacing w:before="0" w:after="0"/>
        <w:ind w:left="567" w:right="0" w:hanging="567"/>
        <w:jc w:val="both"/>
        <w:rPr>
          <w:b/>
          <w:sz w:val="24"/>
        </w:rPr>
      </w:pPr>
      <w:r w:rsidRPr="0088388E">
        <w:rPr>
          <w:b/>
          <w:sz w:val="24"/>
        </w:rPr>
        <w:t>Предмет закупки</w:t>
      </w:r>
    </w:p>
    <w:p w:rsidR="006923AD" w:rsidRPr="00D5313D" w:rsidRDefault="006923AD" w:rsidP="006923AD">
      <w:pPr>
        <w:spacing w:line="276" w:lineRule="auto"/>
        <w:ind w:firstLine="720"/>
        <w:rPr>
          <w:sz w:val="24"/>
          <w:szCs w:val="24"/>
        </w:rPr>
      </w:pPr>
      <w:r w:rsidRPr="00D5313D">
        <w:rPr>
          <w:sz w:val="24"/>
          <w:szCs w:val="24"/>
        </w:rPr>
        <w:t>Общество с ограниченной ответственностью «Судостроительный комплекс «Звезда» (далее - Покупатель)</w:t>
      </w:r>
      <w:r w:rsidRPr="00ED5CA5">
        <w:t xml:space="preserve"> </w:t>
      </w:r>
      <w:r w:rsidRPr="00ED5CA5">
        <w:rPr>
          <w:sz w:val="24"/>
          <w:szCs w:val="24"/>
        </w:rPr>
        <w:t>проводит закупку</w:t>
      </w:r>
      <w:r w:rsidRPr="00ED5CA5">
        <w:t xml:space="preserve"> </w:t>
      </w:r>
      <w:r w:rsidRPr="00ED5CA5">
        <w:rPr>
          <w:sz w:val="24"/>
          <w:szCs w:val="24"/>
        </w:rPr>
        <w:t xml:space="preserve">на поставку </w:t>
      </w:r>
      <w:r>
        <w:rPr>
          <w:sz w:val="24"/>
          <w:szCs w:val="24"/>
        </w:rPr>
        <w:t>кранов на пневмоколесном ходу г/п 200 т.,</w:t>
      </w:r>
      <w:r w:rsidRPr="00ED5CA5">
        <w:rPr>
          <w:sz w:val="24"/>
          <w:szCs w:val="24"/>
        </w:rPr>
        <w:t xml:space="preserve"> </w:t>
      </w:r>
      <w:r w:rsidRPr="0088388E">
        <w:rPr>
          <w:sz w:val="24"/>
          <w:szCs w:val="24"/>
        </w:rPr>
        <w:t>а именно:</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263"/>
        <w:gridCol w:w="2946"/>
        <w:gridCol w:w="663"/>
        <w:gridCol w:w="728"/>
        <w:gridCol w:w="3178"/>
      </w:tblGrid>
      <w:tr w:rsidR="006923AD" w:rsidRPr="00D63DED" w:rsidTr="00767882">
        <w:trPr>
          <w:jc w:val="center"/>
        </w:trPr>
        <w:tc>
          <w:tcPr>
            <w:tcW w:w="551" w:type="dxa"/>
          </w:tcPr>
          <w:p w:rsidR="006923AD" w:rsidRPr="00D63DED" w:rsidRDefault="006923AD" w:rsidP="00767882">
            <w:pPr>
              <w:pStyle w:val="a9"/>
              <w:spacing w:before="0" w:after="0"/>
              <w:ind w:left="0" w:right="0"/>
              <w:jc w:val="center"/>
              <w:rPr>
                <w:b/>
                <w:sz w:val="20"/>
                <w:szCs w:val="20"/>
              </w:rPr>
            </w:pPr>
            <w:r w:rsidRPr="00D63DED">
              <w:rPr>
                <w:b/>
                <w:sz w:val="20"/>
                <w:szCs w:val="20"/>
              </w:rPr>
              <w:t>№ п/п</w:t>
            </w:r>
          </w:p>
        </w:tc>
        <w:tc>
          <w:tcPr>
            <w:tcW w:w="2263" w:type="dxa"/>
          </w:tcPr>
          <w:p w:rsidR="006923AD" w:rsidRPr="00D63DED" w:rsidRDefault="006923AD" w:rsidP="00767882">
            <w:pPr>
              <w:pStyle w:val="a9"/>
              <w:spacing w:before="0" w:after="0"/>
              <w:ind w:left="0" w:right="0"/>
              <w:jc w:val="center"/>
              <w:rPr>
                <w:b/>
                <w:sz w:val="20"/>
                <w:szCs w:val="20"/>
              </w:rPr>
            </w:pPr>
            <w:r w:rsidRPr="00D63DED">
              <w:rPr>
                <w:b/>
                <w:sz w:val="20"/>
                <w:szCs w:val="20"/>
              </w:rPr>
              <w:t>ОКВЭД-2/</w:t>
            </w:r>
          </w:p>
          <w:p w:rsidR="006923AD" w:rsidRPr="00D63DED" w:rsidRDefault="006923AD" w:rsidP="00767882">
            <w:pPr>
              <w:pStyle w:val="a9"/>
              <w:spacing w:before="0" w:after="0"/>
              <w:ind w:left="0" w:right="0"/>
              <w:jc w:val="center"/>
              <w:rPr>
                <w:b/>
                <w:sz w:val="20"/>
                <w:szCs w:val="20"/>
              </w:rPr>
            </w:pPr>
            <w:r w:rsidRPr="00D63DED">
              <w:rPr>
                <w:b/>
                <w:sz w:val="20"/>
                <w:szCs w:val="20"/>
              </w:rPr>
              <w:t xml:space="preserve"> ОКПД-2</w:t>
            </w:r>
          </w:p>
        </w:tc>
        <w:tc>
          <w:tcPr>
            <w:tcW w:w="2946" w:type="dxa"/>
          </w:tcPr>
          <w:p w:rsidR="006923AD" w:rsidRPr="00D63DED" w:rsidRDefault="006923AD" w:rsidP="00767882">
            <w:pPr>
              <w:pStyle w:val="a9"/>
              <w:spacing w:before="0" w:after="0"/>
              <w:ind w:left="0" w:right="0"/>
              <w:jc w:val="center"/>
              <w:rPr>
                <w:b/>
                <w:sz w:val="20"/>
                <w:szCs w:val="20"/>
              </w:rPr>
            </w:pPr>
            <w:r w:rsidRPr="00D63DED">
              <w:rPr>
                <w:b/>
                <w:sz w:val="20"/>
                <w:szCs w:val="20"/>
              </w:rPr>
              <w:t>Наименование и краткие характеристики товара (работ, услуг)</w:t>
            </w:r>
          </w:p>
        </w:tc>
        <w:tc>
          <w:tcPr>
            <w:tcW w:w="663" w:type="dxa"/>
          </w:tcPr>
          <w:p w:rsidR="006923AD" w:rsidRPr="00D63DED" w:rsidRDefault="006923AD" w:rsidP="00767882">
            <w:pPr>
              <w:pStyle w:val="a9"/>
              <w:spacing w:before="0" w:after="0"/>
              <w:ind w:left="0" w:right="0"/>
              <w:jc w:val="center"/>
              <w:rPr>
                <w:b/>
                <w:sz w:val="20"/>
                <w:szCs w:val="20"/>
              </w:rPr>
            </w:pPr>
            <w:r w:rsidRPr="00D63DED">
              <w:rPr>
                <w:b/>
                <w:sz w:val="20"/>
                <w:szCs w:val="20"/>
              </w:rPr>
              <w:t>Ед. изм.</w:t>
            </w:r>
          </w:p>
        </w:tc>
        <w:tc>
          <w:tcPr>
            <w:tcW w:w="728" w:type="dxa"/>
          </w:tcPr>
          <w:p w:rsidR="006923AD" w:rsidRPr="00D63DED" w:rsidRDefault="006923AD" w:rsidP="00767882">
            <w:pPr>
              <w:pStyle w:val="a9"/>
              <w:spacing w:before="0" w:after="0"/>
              <w:ind w:left="0" w:right="0"/>
              <w:jc w:val="center"/>
              <w:rPr>
                <w:b/>
                <w:sz w:val="20"/>
                <w:szCs w:val="20"/>
              </w:rPr>
            </w:pPr>
            <w:r w:rsidRPr="00D63DED">
              <w:rPr>
                <w:b/>
                <w:sz w:val="20"/>
                <w:szCs w:val="20"/>
              </w:rPr>
              <w:t>Кол-во</w:t>
            </w:r>
          </w:p>
        </w:tc>
        <w:tc>
          <w:tcPr>
            <w:tcW w:w="3178" w:type="dxa"/>
          </w:tcPr>
          <w:p w:rsidR="006923AD" w:rsidRPr="00D63DED" w:rsidRDefault="006923AD" w:rsidP="00767882">
            <w:pPr>
              <w:pStyle w:val="a9"/>
              <w:spacing w:before="0" w:after="0"/>
              <w:ind w:left="0" w:right="0"/>
              <w:jc w:val="center"/>
              <w:rPr>
                <w:b/>
                <w:sz w:val="20"/>
                <w:szCs w:val="20"/>
              </w:rPr>
            </w:pPr>
            <w:r w:rsidRPr="00D63DED">
              <w:rPr>
                <w:b/>
                <w:sz w:val="20"/>
                <w:szCs w:val="20"/>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6923AD" w:rsidRPr="00D63DED" w:rsidTr="00767882">
        <w:trPr>
          <w:trHeight w:val="1050"/>
          <w:jc w:val="center"/>
        </w:trPr>
        <w:tc>
          <w:tcPr>
            <w:tcW w:w="551" w:type="dxa"/>
          </w:tcPr>
          <w:p w:rsidR="006923AD" w:rsidRPr="00D63DED" w:rsidRDefault="006923AD" w:rsidP="00767882">
            <w:pPr>
              <w:pStyle w:val="a9"/>
              <w:spacing w:before="0" w:after="0"/>
              <w:ind w:left="0" w:right="0"/>
              <w:jc w:val="center"/>
              <w:rPr>
                <w:sz w:val="20"/>
                <w:szCs w:val="20"/>
                <w:lang w:val="en-US"/>
              </w:rPr>
            </w:pPr>
            <w:r w:rsidRPr="00D63DED">
              <w:rPr>
                <w:sz w:val="20"/>
                <w:szCs w:val="20"/>
                <w:lang w:val="en-US"/>
              </w:rPr>
              <w:t>1</w:t>
            </w:r>
          </w:p>
        </w:tc>
        <w:tc>
          <w:tcPr>
            <w:tcW w:w="2263" w:type="dxa"/>
          </w:tcPr>
          <w:p w:rsidR="006923AD" w:rsidRPr="00D63DED" w:rsidRDefault="006923AD" w:rsidP="00767882">
            <w:pPr>
              <w:ind w:firstLine="0"/>
              <w:jc w:val="left"/>
              <w:rPr>
                <w:sz w:val="20"/>
                <w:szCs w:val="20"/>
              </w:rPr>
            </w:pPr>
            <w:r w:rsidRPr="00D63DED">
              <w:rPr>
                <w:sz w:val="20"/>
                <w:szCs w:val="20"/>
              </w:rPr>
              <w:t>28.22.4/28.22.14.120</w:t>
            </w:r>
          </w:p>
        </w:tc>
        <w:tc>
          <w:tcPr>
            <w:tcW w:w="2946" w:type="dxa"/>
          </w:tcPr>
          <w:p w:rsidR="006923AD" w:rsidRPr="00D63DED" w:rsidRDefault="006923AD" w:rsidP="00767882">
            <w:pPr>
              <w:pStyle w:val="a9"/>
              <w:spacing w:before="0" w:after="0"/>
              <w:ind w:left="0" w:right="0"/>
              <w:jc w:val="both"/>
              <w:rPr>
                <w:b/>
                <w:sz w:val="20"/>
                <w:szCs w:val="20"/>
              </w:rPr>
            </w:pPr>
            <w:r w:rsidRPr="00D63DED">
              <w:rPr>
                <w:b/>
                <w:sz w:val="20"/>
                <w:szCs w:val="20"/>
              </w:rPr>
              <w:t xml:space="preserve">Кран на пневмоколесном ходу грузоподъемностью </w:t>
            </w:r>
            <w:r>
              <w:rPr>
                <w:b/>
                <w:sz w:val="20"/>
                <w:szCs w:val="20"/>
              </w:rPr>
              <w:t>200</w:t>
            </w:r>
            <w:r w:rsidRPr="00D63DED">
              <w:rPr>
                <w:b/>
                <w:sz w:val="20"/>
                <w:szCs w:val="20"/>
              </w:rPr>
              <w:t xml:space="preserve"> тонн</w:t>
            </w:r>
          </w:p>
          <w:p w:rsidR="006923AD" w:rsidRPr="00D63DED" w:rsidRDefault="006923AD" w:rsidP="00767882">
            <w:pPr>
              <w:pStyle w:val="a9"/>
              <w:spacing w:before="0" w:after="0"/>
              <w:ind w:left="0" w:right="0"/>
              <w:jc w:val="both"/>
              <w:rPr>
                <w:sz w:val="20"/>
                <w:szCs w:val="20"/>
              </w:rPr>
            </w:pPr>
            <w:r w:rsidRPr="00D63DED">
              <w:rPr>
                <w:rStyle w:val="FontStyle31"/>
                <w:rFonts w:eastAsia="Calibri"/>
                <w:szCs w:val="20"/>
              </w:rPr>
              <w:t>для выполнения строительно-монтажных и погрузочно-разгрузочных работ</w:t>
            </w:r>
            <w:r w:rsidRPr="00D63DED">
              <w:rPr>
                <w:color w:val="000000"/>
                <w:sz w:val="20"/>
                <w:szCs w:val="20"/>
                <w:shd w:val="clear" w:color="auto" w:fill="FFFFFF"/>
              </w:rPr>
              <w:t xml:space="preserve">  </w:t>
            </w:r>
          </w:p>
        </w:tc>
        <w:tc>
          <w:tcPr>
            <w:tcW w:w="663" w:type="dxa"/>
          </w:tcPr>
          <w:p w:rsidR="006923AD" w:rsidRPr="00D63DED" w:rsidRDefault="006923AD" w:rsidP="00767882">
            <w:pPr>
              <w:pStyle w:val="a9"/>
              <w:spacing w:before="0" w:after="0"/>
              <w:ind w:left="0" w:right="0"/>
              <w:jc w:val="center"/>
              <w:rPr>
                <w:sz w:val="20"/>
                <w:szCs w:val="20"/>
              </w:rPr>
            </w:pPr>
          </w:p>
          <w:p w:rsidR="006923AD" w:rsidRPr="00D63DED" w:rsidRDefault="006923AD" w:rsidP="00767882">
            <w:pPr>
              <w:pStyle w:val="a9"/>
              <w:spacing w:before="0" w:after="0"/>
              <w:ind w:left="0" w:right="0"/>
              <w:jc w:val="center"/>
              <w:rPr>
                <w:sz w:val="20"/>
                <w:szCs w:val="20"/>
              </w:rPr>
            </w:pPr>
            <w:r w:rsidRPr="00D63DED">
              <w:rPr>
                <w:sz w:val="20"/>
                <w:szCs w:val="20"/>
              </w:rPr>
              <w:t>шт.</w:t>
            </w:r>
          </w:p>
        </w:tc>
        <w:tc>
          <w:tcPr>
            <w:tcW w:w="728" w:type="dxa"/>
          </w:tcPr>
          <w:p w:rsidR="006923AD" w:rsidRPr="00D63DED" w:rsidRDefault="006923AD" w:rsidP="00767882">
            <w:pPr>
              <w:pStyle w:val="a9"/>
              <w:spacing w:before="0" w:after="0"/>
              <w:ind w:left="0" w:right="0"/>
              <w:jc w:val="both"/>
              <w:rPr>
                <w:sz w:val="20"/>
                <w:szCs w:val="20"/>
              </w:rPr>
            </w:pPr>
            <w:r w:rsidRPr="00D63DED">
              <w:rPr>
                <w:sz w:val="20"/>
                <w:szCs w:val="20"/>
              </w:rPr>
              <w:t xml:space="preserve">  </w:t>
            </w:r>
          </w:p>
          <w:p w:rsidR="006923AD" w:rsidRPr="00D63DED" w:rsidRDefault="006923AD" w:rsidP="00767882">
            <w:pPr>
              <w:pStyle w:val="a9"/>
              <w:spacing w:before="0" w:after="0"/>
              <w:ind w:left="0" w:right="0"/>
              <w:jc w:val="center"/>
              <w:rPr>
                <w:sz w:val="20"/>
                <w:szCs w:val="20"/>
              </w:rPr>
            </w:pPr>
            <w:r>
              <w:rPr>
                <w:sz w:val="20"/>
                <w:szCs w:val="20"/>
              </w:rPr>
              <w:t>1</w:t>
            </w:r>
          </w:p>
        </w:tc>
        <w:tc>
          <w:tcPr>
            <w:tcW w:w="3178" w:type="dxa"/>
          </w:tcPr>
          <w:p w:rsidR="006923AD" w:rsidRPr="00D63DED" w:rsidRDefault="006923AD" w:rsidP="00767882">
            <w:pPr>
              <w:pStyle w:val="a9"/>
              <w:spacing w:before="0" w:after="0"/>
              <w:ind w:left="0" w:right="0"/>
              <w:jc w:val="both"/>
              <w:rPr>
                <w:sz w:val="20"/>
                <w:szCs w:val="20"/>
              </w:rPr>
            </w:pPr>
            <w:r w:rsidRPr="00D63DED">
              <w:rPr>
                <w:sz w:val="20"/>
                <w:szCs w:val="20"/>
              </w:rPr>
              <w:t>В соответствии с приложением №1 (ИТТ) к настоящему техническому заданию</w:t>
            </w:r>
          </w:p>
        </w:tc>
      </w:tr>
      <w:tr w:rsidR="006923AD" w:rsidRPr="00D63DED" w:rsidTr="00767882">
        <w:trPr>
          <w:trHeight w:val="585"/>
          <w:jc w:val="center"/>
        </w:trPr>
        <w:tc>
          <w:tcPr>
            <w:tcW w:w="551" w:type="dxa"/>
            <w:vMerge w:val="restart"/>
          </w:tcPr>
          <w:p w:rsidR="006923AD" w:rsidRPr="00D63DED" w:rsidRDefault="006923AD" w:rsidP="00767882">
            <w:pPr>
              <w:pStyle w:val="a9"/>
              <w:spacing w:before="0" w:after="0"/>
              <w:ind w:left="0" w:right="0"/>
              <w:jc w:val="both"/>
              <w:rPr>
                <w:sz w:val="20"/>
                <w:szCs w:val="20"/>
              </w:rPr>
            </w:pPr>
          </w:p>
        </w:tc>
        <w:tc>
          <w:tcPr>
            <w:tcW w:w="2263" w:type="dxa"/>
            <w:vMerge w:val="restart"/>
          </w:tcPr>
          <w:p w:rsidR="006923AD" w:rsidRPr="00D63DED" w:rsidRDefault="006923AD" w:rsidP="00767882">
            <w:pPr>
              <w:pStyle w:val="a9"/>
              <w:spacing w:before="0" w:after="0"/>
              <w:ind w:left="0" w:right="0"/>
              <w:jc w:val="both"/>
              <w:rPr>
                <w:b/>
                <w:sz w:val="20"/>
                <w:szCs w:val="20"/>
              </w:rPr>
            </w:pPr>
            <w:r w:rsidRPr="00D63DED">
              <w:rPr>
                <w:b/>
                <w:sz w:val="20"/>
                <w:szCs w:val="20"/>
              </w:rPr>
              <w:t>ИТОГО</w:t>
            </w:r>
          </w:p>
        </w:tc>
        <w:tc>
          <w:tcPr>
            <w:tcW w:w="2946" w:type="dxa"/>
            <w:vMerge w:val="restart"/>
          </w:tcPr>
          <w:p w:rsidR="006923AD" w:rsidRPr="00D63DED" w:rsidRDefault="006923AD" w:rsidP="00767882">
            <w:pPr>
              <w:pStyle w:val="a9"/>
              <w:spacing w:before="0" w:after="0"/>
              <w:ind w:left="0" w:right="0"/>
              <w:jc w:val="both"/>
              <w:rPr>
                <w:sz w:val="20"/>
                <w:szCs w:val="20"/>
              </w:rPr>
            </w:pPr>
          </w:p>
        </w:tc>
        <w:tc>
          <w:tcPr>
            <w:tcW w:w="663" w:type="dxa"/>
          </w:tcPr>
          <w:p w:rsidR="006923AD" w:rsidRPr="00D63DED" w:rsidRDefault="006923AD" w:rsidP="00767882">
            <w:pPr>
              <w:pStyle w:val="a9"/>
              <w:spacing w:before="0" w:after="0"/>
              <w:ind w:left="0" w:right="0"/>
              <w:jc w:val="center"/>
              <w:rPr>
                <w:sz w:val="20"/>
                <w:szCs w:val="20"/>
                <w:highlight w:val="yellow"/>
              </w:rPr>
            </w:pPr>
            <w:r w:rsidRPr="00D63DED">
              <w:rPr>
                <w:sz w:val="20"/>
                <w:szCs w:val="20"/>
              </w:rPr>
              <w:t>шт.</w:t>
            </w:r>
          </w:p>
        </w:tc>
        <w:tc>
          <w:tcPr>
            <w:tcW w:w="728" w:type="dxa"/>
          </w:tcPr>
          <w:p w:rsidR="006923AD" w:rsidRPr="00D63DED" w:rsidRDefault="006923AD" w:rsidP="00767882">
            <w:pPr>
              <w:pStyle w:val="a9"/>
              <w:spacing w:before="0" w:after="0"/>
              <w:ind w:left="0" w:right="0"/>
              <w:jc w:val="center"/>
              <w:rPr>
                <w:sz w:val="20"/>
                <w:szCs w:val="20"/>
                <w:highlight w:val="yellow"/>
              </w:rPr>
            </w:pPr>
            <w:r>
              <w:rPr>
                <w:sz w:val="20"/>
                <w:szCs w:val="20"/>
              </w:rPr>
              <w:t>1</w:t>
            </w:r>
          </w:p>
        </w:tc>
        <w:tc>
          <w:tcPr>
            <w:tcW w:w="3178" w:type="dxa"/>
            <w:vMerge w:val="restart"/>
          </w:tcPr>
          <w:p w:rsidR="006923AD" w:rsidRPr="00D63DED" w:rsidRDefault="006923AD" w:rsidP="00767882">
            <w:pPr>
              <w:pStyle w:val="a9"/>
              <w:spacing w:before="0" w:after="0"/>
              <w:ind w:left="0" w:right="0"/>
              <w:jc w:val="both"/>
              <w:rPr>
                <w:sz w:val="20"/>
                <w:szCs w:val="20"/>
              </w:rPr>
            </w:pPr>
          </w:p>
        </w:tc>
      </w:tr>
      <w:tr w:rsidR="006923AD" w:rsidRPr="00D63DED" w:rsidTr="00767882">
        <w:trPr>
          <w:trHeight w:val="450"/>
          <w:jc w:val="center"/>
        </w:trPr>
        <w:tc>
          <w:tcPr>
            <w:tcW w:w="551" w:type="dxa"/>
            <w:vMerge/>
          </w:tcPr>
          <w:p w:rsidR="006923AD" w:rsidRPr="00D63DED" w:rsidRDefault="006923AD" w:rsidP="00767882">
            <w:pPr>
              <w:pStyle w:val="a9"/>
              <w:spacing w:before="0" w:after="0"/>
              <w:ind w:left="0" w:right="0"/>
              <w:jc w:val="both"/>
              <w:rPr>
                <w:sz w:val="20"/>
                <w:szCs w:val="20"/>
              </w:rPr>
            </w:pPr>
          </w:p>
        </w:tc>
        <w:tc>
          <w:tcPr>
            <w:tcW w:w="2263" w:type="dxa"/>
            <w:vMerge/>
          </w:tcPr>
          <w:p w:rsidR="006923AD" w:rsidRPr="00D63DED" w:rsidRDefault="006923AD" w:rsidP="00767882">
            <w:pPr>
              <w:pStyle w:val="a9"/>
              <w:spacing w:before="0" w:after="0"/>
              <w:ind w:left="0" w:right="0"/>
              <w:jc w:val="both"/>
              <w:rPr>
                <w:b/>
                <w:sz w:val="20"/>
                <w:szCs w:val="20"/>
              </w:rPr>
            </w:pPr>
          </w:p>
        </w:tc>
        <w:tc>
          <w:tcPr>
            <w:tcW w:w="2946" w:type="dxa"/>
            <w:vMerge/>
          </w:tcPr>
          <w:p w:rsidR="006923AD" w:rsidRPr="00D63DED" w:rsidRDefault="006923AD" w:rsidP="00767882">
            <w:pPr>
              <w:pStyle w:val="a9"/>
              <w:spacing w:before="0" w:after="0"/>
              <w:ind w:left="0" w:right="0"/>
              <w:jc w:val="both"/>
              <w:rPr>
                <w:sz w:val="20"/>
                <w:szCs w:val="20"/>
              </w:rPr>
            </w:pPr>
          </w:p>
        </w:tc>
        <w:tc>
          <w:tcPr>
            <w:tcW w:w="663" w:type="dxa"/>
          </w:tcPr>
          <w:p w:rsidR="006923AD" w:rsidRPr="00D63DED" w:rsidRDefault="006923AD" w:rsidP="00767882">
            <w:pPr>
              <w:pStyle w:val="a9"/>
              <w:spacing w:before="0" w:after="0"/>
              <w:ind w:left="0" w:right="0"/>
              <w:jc w:val="center"/>
              <w:rPr>
                <w:sz w:val="20"/>
                <w:szCs w:val="20"/>
              </w:rPr>
            </w:pPr>
            <w:r w:rsidRPr="00D63DED">
              <w:rPr>
                <w:sz w:val="20"/>
                <w:szCs w:val="20"/>
              </w:rPr>
              <w:t>Лот</w:t>
            </w:r>
          </w:p>
        </w:tc>
        <w:tc>
          <w:tcPr>
            <w:tcW w:w="728" w:type="dxa"/>
          </w:tcPr>
          <w:p w:rsidR="006923AD" w:rsidRPr="00D63DED" w:rsidRDefault="006923AD" w:rsidP="00767882">
            <w:pPr>
              <w:pStyle w:val="a9"/>
              <w:spacing w:before="0" w:after="0"/>
              <w:ind w:left="0" w:right="0"/>
              <w:jc w:val="center"/>
              <w:rPr>
                <w:sz w:val="20"/>
                <w:szCs w:val="20"/>
              </w:rPr>
            </w:pPr>
            <w:r w:rsidRPr="00D63DED">
              <w:rPr>
                <w:sz w:val="20"/>
                <w:szCs w:val="20"/>
              </w:rPr>
              <w:t>1</w:t>
            </w:r>
          </w:p>
        </w:tc>
        <w:tc>
          <w:tcPr>
            <w:tcW w:w="3178" w:type="dxa"/>
            <w:vMerge/>
          </w:tcPr>
          <w:p w:rsidR="006923AD" w:rsidRPr="00D63DED" w:rsidRDefault="006923AD" w:rsidP="00767882">
            <w:pPr>
              <w:pStyle w:val="a9"/>
              <w:spacing w:before="0" w:after="0"/>
              <w:ind w:left="0" w:right="0"/>
              <w:jc w:val="both"/>
              <w:rPr>
                <w:sz w:val="20"/>
                <w:szCs w:val="20"/>
              </w:rPr>
            </w:pPr>
          </w:p>
        </w:tc>
      </w:tr>
    </w:tbl>
    <w:p w:rsidR="006923AD" w:rsidRPr="008B79D1" w:rsidRDefault="006923AD" w:rsidP="006923AD">
      <w:pPr>
        <w:rPr>
          <w:color w:val="FF0000"/>
        </w:rPr>
      </w:pPr>
    </w:p>
    <w:p w:rsidR="006923AD" w:rsidRPr="00833BF5" w:rsidRDefault="006923AD" w:rsidP="006923AD">
      <w:pPr>
        <w:pStyle w:val="3"/>
        <w:keepLines w:val="0"/>
        <w:widowControl w:val="0"/>
        <w:numPr>
          <w:ilvl w:val="0"/>
          <w:numId w:val="0"/>
        </w:numPr>
        <w:tabs>
          <w:tab w:val="clear" w:pos="1418"/>
          <w:tab w:val="left" w:pos="720"/>
          <w:tab w:val="left" w:pos="1134"/>
        </w:tabs>
        <w:spacing w:before="0" w:after="0"/>
        <w:ind w:firstLine="357"/>
        <w:rPr>
          <w:color w:val="FF0000"/>
        </w:rPr>
      </w:pPr>
      <w:r w:rsidRPr="003B74C1">
        <w:rPr>
          <w:rFonts w:ascii="Times New Roman" w:eastAsia="Times New Roman" w:hAnsi="Times New Roman"/>
          <w:b/>
          <w:bCs w:val="0"/>
          <w:sz w:val="24"/>
          <w:szCs w:val="24"/>
        </w:rPr>
        <w:t>Начальная (максимальная) цена договора (цена лота):</w:t>
      </w:r>
      <w:r w:rsidRPr="003B74C1">
        <w:rPr>
          <w:rFonts w:ascii="Times New Roman" w:eastAsia="Times New Roman" w:hAnsi="Times New Roman"/>
          <w:bCs w:val="0"/>
          <w:sz w:val="24"/>
          <w:szCs w:val="24"/>
        </w:rPr>
        <w:t xml:space="preserve"> </w:t>
      </w:r>
      <w:r>
        <w:rPr>
          <w:rFonts w:ascii="Times New Roman" w:eastAsia="Times New Roman" w:hAnsi="Times New Roman"/>
          <w:b/>
          <w:bCs w:val="0"/>
          <w:sz w:val="24"/>
          <w:szCs w:val="24"/>
        </w:rPr>
        <w:t>97</w:t>
      </w:r>
      <w:r w:rsidRPr="003B74C1">
        <w:rPr>
          <w:rFonts w:ascii="Times New Roman" w:eastAsia="Times New Roman" w:hAnsi="Times New Roman"/>
          <w:b/>
          <w:bCs w:val="0"/>
          <w:sz w:val="24"/>
          <w:szCs w:val="24"/>
          <w:lang w:val="en-US"/>
        </w:rPr>
        <w:t> </w:t>
      </w:r>
      <w:r>
        <w:rPr>
          <w:rFonts w:ascii="Times New Roman" w:eastAsia="Times New Roman" w:hAnsi="Times New Roman"/>
          <w:b/>
          <w:bCs w:val="0"/>
          <w:sz w:val="24"/>
          <w:szCs w:val="24"/>
        </w:rPr>
        <w:t>700</w:t>
      </w:r>
      <w:r w:rsidRPr="003B74C1">
        <w:rPr>
          <w:rFonts w:ascii="Times New Roman" w:eastAsia="Times New Roman" w:hAnsi="Times New Roman"/>
          <w:b/>
          <w:bCs w:val="0"/>
          <w:sz w:val="24"/>
          <w:szCs w:val="24"/>
          <w:lang w:val="en-US"/>
        </w:rPr>
        <w:t> </w:t>
      </w:r>
      <w:r>
        <w:rPr>
          <w:rFonts w:ascii="Times New Roman" w:eastAsia="Times New Roman" w:hAnsi="Times New Roman"/>
          <w:b/>
          <w:bCs w:val="0"/>
          <w:sz w:val="24"/>
          <w:szCs w:val="24"/>
        </w:rPr>
        <w:t>00</w:t>
      </w:r>
      <w:r w:rsidRPr="003B74C1">
        <w:rPr>
          <w:rFonts w:ascii="Times New Roman" w:eastAsia="Times New Roman" w:hAnsi="Times New Roman"/>
          <w:b/>
          <w:bCs w:val="0"/>
          <w:sz w:val="24"/>
          <w:szCs w:val="24"/>
        </w:rPr>
        <w:t>0.</w:t>
      </w:r>
      <w:r>
        <w:rPr>
          <w:rFonts w:ascii="Times New Roman" w:eastAsia="Times New Roman" w:hAnsi="Times New Roman"/>
          <w:b/>
          <w:bCs w:val="0"/>
          <w:sz w:val="24"/>
          <w:szCs w:val="24"/>
        </w:rPr>
        <w:t>0</w:t>
      </w:r>
      <w:r w:rsidRPr="003B74C1">
        <w:rPr>
          <w:rFonts w:ascii="Times New Roman" w:eastAsia="Times New Roman" w:hAnsi="Times New Roman"/>
          <w:b/>
          <w:bCs w:val="0"/>
          <w:sz w:val="24"/>
          <w:szCs w:val="24"/>
        </w:rPr>
        <w:t>0 (</w:t>
      </w:r>
      <w:r>
        <w:rPr>
          <w:rFonts w:ascii="Times New Roman" w:eastAsia="Times New Roman" w:hAnsi="Times New Roman"/>
          <w:b/>
          <w:bCs w:val="0"/>
          <w:sz w:val="24"/>
          <w:szCs w:val="24"/>
        </w:rPr>
        <w:t>Девяносто семь</w:t>
      </w:r>
      <w:r w:rsidRPr="003B74C1">
        <w:rPr>
          <w:rFonts w:ascii="Times New Roman" w:eastAsia="Times New Roman" w:hAnsi="Times New Roman"/>
          <w:b/>
          <w:bCs w:val="0"/>
          <w:sz w:val="24"/>
          <w:szCs w:val="24"/>
        </w:rPr>
        <w:t xml:space="preserve"> миллионов </w:t>
      </w:r>
      <w:r>
        <w:rPr>
          <w:rFonts w:ascii="Times New Roman" w:eastAsia="Times New Roman" w:hAnsi="Times New Roman"/>
          <w:b/>
          <w:bCs w:val="0"/>
          <w:sz w:val="24"/>
          <w:szCs w:val="24"/>
        </w:rPr>
        <w:t>семьсот</w:t>
      </w:r>
      <w:r w:rsidRPr="003B74C1">
        <w:rPr>
          <w:rFonts w:ascii="Times New Roman" w:eastAsia="Times New Roman" w:hAnsi="Times New Roman"/>
          <w:b/>
          <w:bCs w:val="0"/>
          <w:sz w:val="24"/>
          <w:szCs w:val="24"/>
        </w:rPr>
        <w:t xml:space="preserve"> тысяч) рублей </w:t>
      </w:r>
      <w:r>
        <w:rPr>
          <w:rFonts w:ascii="Times New Roman" w:eastAsia="Times New Roman" w:hAnsi="Times New Roman"/>
          <w:b/>
          <w:bCs w:val="0"/>
          <w:sz w:val="24"/>
          <w:szCs w:val="24"/>
        </w:rPr>
        <w:t>0</w:t>
      </w:r>
      <w:r w:rsidRPr="003B74C1">
        <w:rPr>
          <w:rFonts w:ascii="Times New Roman" w:eastAsia="Times New Roman" w:hAnsi="Times New Roman"/>
          <w:b/>
          <w:bCs w:val="0"/>
          <w:sz w:val="24"/>
          <w:szCs w:val="24"/>
        </w:rPr>
        <w:t>0 копеек с учетом НДС</w:t>
      </w:r>
      <w:r w:rsidRPr="003B74C1">
        <w:rPr>
          <w:rFonts w:ascii="Times New Roman" w:eastAsia="Times New Roman" w:hAnsi="Times New Roman"/>
          <w:bCs w:val="0"/>
          <w:sz w:val="24"/>
          <w:szCs w:val="24"/>
        </w:rPr>
        <w:t xml:space="preserve"> </w:t>
      </w:r>
      <w:r w:rsidRPr="00833BF5">
        <w:rPr>
          <w:rFonts w:ascii="Times New Roman" w:eastAsia="Times New Roman" w:hAnsi="Times New Roman"/>
          <w:b/>
          <w:bCs w:val="0"/>
          <w:sz w:val="24"/>
          <w:szCs w:val="24"/>
        </w:rPr>
        <w:t>20%</w:t>
      </w:r>
      <w:r>
        <w:rPr>
          <w:rFonts w:ascii="Times New Roman" w:eastAsia="Times New Roman" w:hAnsi="Times New Roman"/>
          <w:b/>
          <w:bCs w:val="0"/>
          <w:sz w:val="24"/>
          <w:szCs w:val="24"/>
        </w:rPr>
        <w:t xml:space="preserve">, </w:t>
      </w:r>
      <w:r>
        <w:rPr>
          <w:rFonts w:ascii="Times New Roman" w:eastAsia="Times New Roman" w:hAnsi="Times New Roman"/>
          <w:bCs w:val="0"/>
          <w:sz w:val="24"/>
          <w:szCs w:val="24"/>
        </w:rPr>
        <w:t>без НДС 20% - 81 291 666,67 рубля (Восемьдесят один миллион двести девяносто одна тысяча шестьсот шестьдесят шесть рублей 67 копеек), сумма НДС 20% - 16 283 333,33 (Шестнадцать миллионов двести восемьдесят три тысячи триста тридцать три рубля 33 копейки)</w:t>
      </w:r>
    </w:p>
    <w:p w:rsidR="006923AD" w:rsidRPr="00833BF5" w:rsidRDefault="006923AD" w:rsidP="006923AD">
      <w:pPr>
        <w:pStyle w:val="3"/>
        <w:keepLines w:val="0"/>
        <w:widowControl w:val="0"/>
        <w:numPr>
          <w:ilvl w:val="0"/>
          <w:numId w:val="0"/>
        </w:numPr>
        <w:tabs>
          <w:tab w:val="clear" w:pos="1418"/>
          <w:tab w:val="left" w:pos="720"/>
          <w:tab w:val="left" w:pos="1134"/>
        </w:tabs>
        <w:ind w:firstLine="360"/>
        <w:rPr>
          <w:rFonts w:ascii="Times New Roman" w:eastAsia="Times New Roman" w:hAnsi="Times New Roman"/>
          <w:bCs w:val="0"/>
          <w:sz w:val="24"/>
          <w:szCs w:val="24"/>
        </w:rPr>
      </w:pPr>
      <w:r w:rsidRPr="00833BF5">
        <w:rPr>
          <w:rFonts w:ascii="Times New Roman" w:eastAsia="Times New Roman" w:hAnsi="Times New Roman"/>
          <w:bCs w:val="0"/>
          <w:sz w:val="24"/>
          <w:szCs w:val="24"/>
        </w:rPr>
        <w:t>Цена договора должна включать в себя:</w:t>
      </w:r>
    </w:p>
    <w:p w:rsidR="006923AD" w:rsidRPr="00833BF5" w:rsidRDefault="006923AD" w:rsidP="006923AD">
      <w:pPr>
        <w:spacing w:line="240" w:lineRule="auto"/>
        <w:ind w:left="720" w:firstLine="0"/>
        <w:rPr>
          <w:sz w:val="24"/>
          <w:szCs w:val="24"/>
        </w:rPr>
      </w:pPr>
      <w:r w:rsidRPr="00833BF5">
        <w:rPr>
          <w:sz w:val="24"/>
          <w:szCs w:val="24"/>
        </w:rPr>
        <w:t xml:space="preserve">- Цена поставляемого Товара </w:t>
      </w:r>
      <w:r>
        <w:rPr>
          <w:sz w:val="24"/>
          <w:szCs w:val="24"/>
        </w:rPr>
        <w:t xml:space="preserve">(в том числе НДС </w:t>
      </w:r>
      <w:r w:rsidRPr="00833BF5">
        <w:rPr>
          <w:sz w:val="24"/>
          <w:szCs w:val="24"/>
        </w:rPr>
        <w:t>20%)</w:t>
      </w:r>
      <w:r>
        <w:rPr>
          <w:sz w:val="24"/>
          <w:szCs w:val="24"/>
        </w:rPr>
        <w:t>, в соответствии с действующим законодательством</w:t>
      </w:r>
      <w:r w:rsidRPr="00833BF5">
        <w:rPr>
          <w:sz w:val="24"/>
          <w:szCs w:val="24"/>
        </w:rPr>
        <w:t>;</w:t>
      </w:r>
    </w:p>
    <w:p w:rsidR="006923AD" w:rsidRPr="00833BF5" w:rsidRDefault="006923AD" w:rsidP="006923AD">
      <w:pPr>
        <w:spacing w:line="240" w:lineRule="auto"/>
        <w:ind w:left="720" w:firstLine="0"/>
        <w:rPr>
          <w:sz w:val="24"/>
          <w:szCs w:val="24"/>
        </w:rPr>
      </w:pPr>
      <w:r w:rsidRPr="00833BF5">
        <w:rPr>
          <w:sz w:val="24"/>
          <w:szCs w:val="24"/>
        </w:rPr>
        <w:t xml:space="preserve">- </w:t>
      </w:r>
      <w:r>
        <w:rPr>
          <w:sz w:val="24"/>
          <w:szCs w:val="24"/>
        </w:rPr>
        <w:t>Упаковка Товара;</w:t>
      </w:r>
    </w:p>
    <w:p w:rsidR="006923AD" w:rsidRPr="00233321" w:rsidRDefault="006923AD" w:rsidP="006923AD">
      <w:pPr>
        <w:spacing w:line="240" w:lineRule="auto"/>
        <w:ind w:left="720" w:firstLine="0"/>
        <w:rPr>
          <w:color w:val="FF0000"/>
          <w:sz w:val="24"/>
          <w:szCs w:val="24"/>
        </w:rPr>
      </w:pPr>
      <w:r w:rsidRPr="00833BF5">
        <w:rPr>
          <w:sz w:val="24"/>
          <w:szCs w:val="24"/>
        </w:rPr>
        <w:t>- Погрузка;</w:t>
      </w:r>
      <w:r w:rsidRPr="00233321">
        <w:rPr>
          <w:color w:val="FF0000"/>
          <w:sz w:val="24"/>
          <w:szCs w:val="24"/>
        </w:rPr>
        <w:tab/>
      </w:r>
    </w:p>
    <w:p w:rsidR="006923AD" w:rsidRDefault="006923AD" w:rsidP="006923AD">
      <w:pPr>
        <w:spacing w:line="240" w:lineRule="auto"/>
        <w:ind w:left="720" w:firstLine="0"/>
        <w:rPr>
          <w:sz w:val="24"/>
          <w:szCs w:val="24"/>
        </w:rPr>
      </w:pPr>
      <w:r w:rsidRPr="00833BF5">
        <w:rPr>
          <w:sz w:val="24"/>
          <w:szCs w:val="24"/>
        </w:rPr>
        <w:t xml:space="preserve">- </w:t>
      </w:r>
      <w:r>
        <w:rPr>
          <w:sz w:val="24"/>
          <w:szCs w:val="24"/>
        </w:rPr>
        <w:t>Стоимость доставки в Место приемки Товара</w:t>
      </w:r>
      <w:r w:rsidRPr="00833BF5">
        <w:rPr>
          <w:sz w:val="24"/>
          <w:szCs w:val="24"/>
        </w:rPr>
        <w:t xml:space="preserve"> согласно п. 5.4 проекта Договора;</w:t>
      </w:r>
    </w:p>
    <w:p w:rsidR="006923AD" w:rsidRDefault="006923AD" w:rsidP="006923AD">
      <w:pPr>
        <w:spacing w:line="240" w:lineRule="auto"/>
        <w:ind w:left="720" w:firstLine="0"/>
        <w:rPr>
          <w:sz w:val="24"/>
          <w:szCs w:val="24"/>
        </w:rPr>
      </w:pPr>
      <w:r>
        <w:rPr>
          <w:sz w:val="24"/>
          <w:szCs w:val="24"/>
        </w:rPr>
        <w:t>- Выгрузка Товара силами и за счет поставщика в месте нахождения Грузополучателя, согласно п. 5.3 проекта Договора;</w:t>
      </w:r>
    </w:p>
    <w:p w:rsidR="006923AD" w:rsidRDefault="006923AD" w:rsidP="006923AD">
      <w:pPr>
        <w:spacing w:line="240" w:lineRule="auto"/>
        <w:ind w:left="720" w:firstLine="0"/>
        <w:rPr>
          <w:sz w:val="24"/>
          <w:szCs w:val="24"/>
        </w:rPr>
      </w:pPr>
      <w:r>
        <w:rPr>
          <w:sz w:val="24"/>
          <w:szCs w:val="24"/>
        </w:rPr>
        <w:t>- Сборка;</w:t>
      </w:r>
    </w:p>
    <w:p w:rsidR="006923AD" w:rsidRDefault="006923AD" w:rsidP="006923AD">
      <w:pPr>
        <w:spacing w:line="240" w:lineRule="auto"/>
        <w:ind w:left="720" w:firstLine="0"/>
        <w:rPr>
          <w:sz w:val="24"/>
          <w:szCs w:val="24"/>
        </w:rPr>
      </w:pPr>
      <w:r>
        <w:rPr>
          <w:sz w:val="24"/>
          <w:szCs w:val="24"/>
        </w:rPr>
        <w:t>- Пуско-наладочные работы в Месте приемки Товара с привлечением специалистов Поставщика согласно Технического задания и Спецификации № 2 (Приложение № 3 проекта Договора);</w:t>
      </w:r>
    </w:p>
    <w:p w:rsidR="006923AD" w:rsidRDefault="006923AD" w:rsidP="006923AD">
      <w:pPr>
        <w:spacing w:line="240" w:lineRule="auto"/>
        <w:ind w:left="720" w:firstLine="0"/>
        <w:rPr>
          <w:sz w:val="24"/>
          <w:szCs w:val="24"/>
        </w:rPr>
      </w:pPr>
      <w:r>
        <w:rPr>
          <w:sz w:val="24"/>
          <w:szCs w:val="24"/>
        </w:rPr>
        <w:t>- Приемо-сдаточные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p w:rsidR="006923AD" w:rsidRDefault="006923AD" w:rsidP="006923AD">
      <w:pPr>
        <w:spacing w:line="240" w:lineRule="auto"/>
        <w:ind w:left="720" w:firstLine="0"/>
        <w:rPr>
          <w:sz w:val="24"/>
          <w:szCs w:val="24"/>
        </w:rPr>
      </w:pPr>
      <w:r>
        <w:rPr>
          <w:sz w:val="24"/>
          <w:szCs w:val="24"/>
        </w:rPr>
        <w:t>- Документация согласно п. 5.9, 5.10 проекта Договора;</w:t>
      </w:r>
    </w:p>
    <w:p w:rsidR="006923AD" w:rsidRDefault="006923AD" w:rsidP="006923AD">
      <w:pPr>
        <w:spacing w:line="240" w:lineRule="auto"/>
        <w:ind w:left="720" w:firstLine="0"/>
        <w:rPr>
          <w:sz w:val="24"/>
          <w:szCs w:val="24"/>
        </w:rPr>
      </w:pPr>
      <w:r>
        <w:rPr>
          <w:sz w:val="24"/>
          <w:szCs w:val="24"/>
        </w:rPr>
        <w:t>- Инструктаж персонала работе на оборудовании и методике технического обслуживания;</w:t>
      </w:r>
    </w:p>
    <w:p w:rsidR="006923AD" w:rsidRDefault="006923AD" w:rsidP="006923AD">
      <w:pPr>
        <w:spacing w:line="240" w:lineRule="auto"/>
        <w:ind w:left="720" w:firstLine="0"/>
        <w:rPr>
          <w:sz w:val="24"/>
          <w:szCs w:val="24"/>
        </w:rPr>
      </w:pPr>
      <w:r>
        <w:rPr>
          <w:sz w:val="24"/>
          <w:szCs w:val="24"/>
        </w:rPr>
        <w:t>- Сопровождение при постановке на учет в органах Ростехнадзора.</w:t>
      </w:r>
    </w:p>
    <w:p w:rsidR="006923AD" w:rsidRPr="002A1CBC" w:rsidRDefault="006923AD" w:rsidP="006923AD">
      <w:pPr>
        <w:spacing w:line="240" w:lineRule="auto"/>
        <w:ind w:left="720" w:firstLine="0"/>
        <w:rPr>
          <w:sz w:val="24"/>
          <w:szCs w:val="24"/>
        </w:rPr>
      </w:pPr>
      <w:r>
        <w:rPr>
          <w:sz w:val="24"/>
          <w:szCs w:val="24"/>
        </w:rPr>
        <w:t xml:space="preserve">- </w:t>
      </w:r>
      <w:r w:rsidRPr="002A1CBC">
        <w:rPr>
          <w:sz w:val="24"/>
          <w:szCs w:val="24"/>
        </w:rPr>
        <w:t>В цену Договора включена стоимость Услуг/Работ с учетом НДС 20%.</w:t>
      </w:r>
    </w:p>
    <w:p w:rsidR="006923AD" w:rsidRDefault="006923AD" w:rsidP="006923AD">
      <w:pPr>
        <w:spacing w:line="240" w:lineRule="auto"/>
        <w:ind w:left="720" w:firstLine="0"/>
        <w:rPr>
          <w:sz w:val="24"/>
          <w:szCs w:val="24"/>
        </w:rPr>
      </w:pPr>
      <w:r>
        <w:rPr>
          <w:sz w:val="24"/>
          <w:szCs w:val="24"/>
        </w:rPr>
        <w:lastRenderedPageBreak/>
        <w:t xml:space="preserve"> </w:t>
      </w:r>
    </w:p>
    <w:p w:rsidR="006923AD" w:rsidRDefault="006923AD" w:rsidP="006923AD">
      <w:pPr>
        <w:spacing w:line="240" w:lineRule="auto"/>
        <w:ind w:left="720" w:firstLine="0"/>
        <w:rPr>
          <w:b/>
          <w:bCs/>
          <w:sz w:val="24"/>
        </w:rPr>
      </w:pPr>
      <w:r w:rsidRPr="0088388E">
        <w:rPr>
          <w:b/>
          <w:sz w:val="24"/>
        </w:rPr>
        <w:t>Требования к поставке</w:t>
      </w:r>
      <w:r w:rsidRPr="0088388E">
        <w:rPr>
          <w:bCs/>
          <w:sz w:val="24"/>
        </w:rPr>
        <w:t xml:space="preserve"> </w:t>
      </w:r>
      <w:r w:rsidRPr="0088388E">
        <w:rPr>
          <w:b/>
          <w:bCs/>
          <w:sz w:val="24"/>
        </w:rPr>
        <w:t>товара, выполнению работ, оказанию услуг</w:t>
      </w:r>
    </w:p>
    <w:p w:rsidR="006923AD" w:rsidRDefault="006923AD" w:rsidP="006923AD">
      <w:pPr>
        <w:pStyle w:val="a9"/>
        <w:tabs>
          <w:tab w:val="left" w:pos="567"/>
        </w:tabs>
        <w:spacing w:before="0" w:after="0"/>
        <w:ind w:left="567" w:right="0"/>
        <w:jc w:val="both"/>
        <w:rPr>
          <w:sz w:val="24"/>
        </w:rPr>
      </w:pPr>
      <w:r w:rsidRPr="0088388E">
        <w:rPr>
          <w:sz w:val="24"/>
        </w:rPr>
        <w:t>2.1 Предусмотрены следующие требования к условиям поставки и подтверждающим документам, входящим в техническую часть заявки:</w:t>
      </w:r>
    </w:p>
    <w:tbl>
      <w:tblPr>
        <w:tblStyle w:val="a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6923AD" w:rsidRPr="002B3ADE" w:rsidTr="00767882">
        <w:trPr>
          <w:trHeight w:val="1694"/>
        </w:trPr>
        <w:tc>
          <w:tcPr>
            <w:tcW w:w="471" w:type="dxa"/>
          </w:tcPr>
          <w:p w:rsidR="006923AD" w:rsidRPr="002B3ADE" w:rsidRDefault="006923AD" w:rsidP="00767882">
            <w:pPr>
              <w:pStyle w:val="a9"/>
              <w:spacing w:before="0" w:after="0"/>
              <w:ind w:left="0" w:right="0"/>
              <w:jc w:val="both"/>
              <w:rPr>
                <w:szCs w:val="20"/>
              </w:rPr>
            </w:pPr>
          </w:p>
        </w:tc>
        <w:tc>
          <w:tcPr>
            <w:tcW w:w="9261" w:type="dxa"/>
            <w:gridSpan w:val="2"/>
            <w:vAlign w:val="center"/>
          </w:tcPr>
          <w:tbl>
            <w:tblPr>
              <w:tblStyle w:val="a6"/>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6385"/>
              <w:gridCol w:w="2268"/>
            </w:tblGrid>
            <w:tr w:rsidR="006923AD" w:rsidRPr="00202B42" w:rsidTr="00767882">
              <w:tc>
                <w:tcPr>
                  <w:tcW w:w="360" w:type="dxa"/>
                  <w:shd w:val="clear" w:color="auto" w:fill="D9D9D9" w:themeFill="background1" w:themeFillShade="D9"/>
                </w:tcPr>
                <w:p w:rsidR="006923AD" w:rsidRPr="00202B42" w:rsidRDefault="006923AD" w:rsidP="00767882">
                  <w:pPr>
                    <w:pStyle w:val="a9"/>
                    <w:spacing w:before="0" w:after="0"/>
                    <w:ind w:left="0" w:right="0"/>
                    <w:jc w:val="both"/>
                    <w:rPr>
                      <w:szCs w:val="22"/>
                    </w:rPr>
                  </w:pPr>
                  <w:r w:rsidRPr="00202B42">
                    <w:rPr>
                      <w:szCs w:val="22"/>
                    </w:rPr>
                    <w:t>№</w:t>
                  </w:r>
                </w:p>
              </w:tc>
              <w:tc>
                <w:tcPr>
                  <w:tcW w:w="6385" w:type="dxa"/>
                  <w:shd w:val="clear" w:color="auto" w:fill="D9D9D9" w:themeFill="background1" w:themeFillShade="D9"/>
                </w:tcPr>
                <w:p w:rsidR="006923AD" w:rsidRPr="00202B42" w:rsidRDefault="006923AD" w:rsidP="00767882">
                  <w:pPr>
                    <w:pStyle w:val="a9"/>
                    <w:spacing w:before="0" w:after="0"/>
                    <w:ind w:left="0" w:right="0"/>
                    <w:jc w:val="both"/>
                    <w:rPr>
                      <w:szCs w:val="22"/>
                    </w:rPr>
                  </w:pPr>
                  <w:r w:rsidRPr="00202B42">
                    <w:rPr>
                      <w:szCs w:val="22"/>
                    </w:rPr>
                    <w:t>Требования</w:t>
                  </w:r>
                </w:p>
              </w:tc>
              <w:tc>
                <w:tcPr>
                  <w:tcW w:w="2268" w:type="dxa"/>
                  <w:shd w:val="clear" w:color="auto" w:fill="D9D9D9" w:themeFill="background1" w:themeFillShade="D9"/>
                </w:tcPr>
                <w:p w:rsidR="006923AD" w:rsidRPr="00202B42" w:rsidRDefault="006923AD" w:rsidP="00767882">
                  <w:pPr>
                    <w:pStyle w:val="a9"/>
                    <w:spacing w:before="0" w:after="0"/>
                    <w:ind w:left="0" w:right="0"/>
                    <w:jc w:val="both"/>
                    <w:rPr>
                      <w:szCs w:val="22"/>
                    </w:rPr>
                  </w:pPr>
                  <w:r w:rsidRPr="00202B42">
                    <w:rPr>
                      <w:szCs w:val="22"/>
                    </w:rPr>
                    <w:t>Подтверждающие документы</w:t>
                  </w:r>
                </w:p>
              </w:tc>
            </w:tr>
            <w:tr w:rsidR="006923AD" w:rsidRPr="00202B42" w:rsidTr="00767882">
              <w:tc>
                <w:tcPr>
                  <w:tcW w:w="360" w:type="dxa"/>
                </w:tcPr>
                <w:p w:rsidR="006923AD" w:rsidRPr="00202B42" w:rsidRDefault="006923AD" w:rsidP="00767882">
                  <w:pPr>
                    <w:pStyle w:val="a9"/>
                    <w:spacing w:before="0" w:after="0"/>
                    <w:ind w:left="0" w:right="0"/>
                    <w:jc w:val="both"/>
                    <w:rPr>
                      <w:bCs/>
                      <w:szCs w:val="22"/>
                    </w:rPr>
                  </w:pPr>
                  <w:r w:rsidRPr="00202B42">
                    <w:rPr>
                      <w:bCs/>
                      <w:szCs w:val="22"/>
                    </w:rPr>
                    <w:t>1</w:t>
                  </w:r>
                </w:p>
              </w:tc>
              <w:tc>
                <w:tcPr>
                  <w:tcW w:w="6385" w:type="dxa"/>
                </w:tcPr>
                <w:p w:rsidR="006923AD" w:rsidRDefault="006923AD" w:rsidP="00767882">
                  <w:pPr>
                    <w:pStyle w:val="a9"/>
                    <w:spacing w:before="0" w:after="0"/>
                    <w:ind w:left="0" w:right="0"/>
                    <w:jc w:val="both"/>
                    <w:rPr>
                      <w:bCs/>
                      <w:szCs w:val="22"/>
                    </w:rPr>
                  </w:pPr>
                  <w:r w:rsidRPr="00202B42">
                    <w:rPr>
                      <w:bCs/>
                      <w:szCs w:val="22"/>
                    </w:rPr>
                    <w:t>Место поставки товара:</w:t>
                  </w:r>
                  <w:r w:rsidRPr="00202B42">
                    <w:rPr>
                      <w:szCs w:val="22"/>
                    </w:rPr>
                    <w:t xml:space="preserve"> </w:t>
                  </w:r>
                  <w:r w:rsidRPr="00202B42">
                    <w:rPr>
                      <w:bCs/>
                      <w:szCs w:val="22"/>
                    </w:rPr>
                    <w:t>692801, Приморский край, г. Большой Камень, ул. Степана Лебедева, 1, ООО «ССК «Звезда».</w:t>
                  </w:r>
                </w:p>
                <w:p w:rsidR="006923AD" w:rsidRPr="00202B42" w:rsidRDefault="006923AD" w:rsidP="00767882">
                  <w:pPr>
                    <w:pStyle w:val="a9"/>
                    <w:spacing w:before="0" w:after="0"/>
                    <w:ind w:left="0" w:right="0"/>
                    <w:jc w:val="both"/>
                    <w:rPr>
                      <w:szCs w:val="22"/>
                    </w:rPr>
                  </w:pPr>
                </w:p>
              </w:tc>
              <w:tc>
                <w:tcPr>
                  <w:tcW w:w="2268" w:type="dxa"/>
                  <w:vMerge w:val="restart"/>
                </w:tcPr>
                <w:p w:rsidR="006923AD" w:rsidRPr="00202B42" w:rsidRDefault="006923AD" w:rsidP="00767882">
                  <w:pPr>
                    <w:pStyle w:val="a9"/>
                    <w:spacing w:before="0" w:after="0"/>
                    <w:ind w:left="0" w:right="0"/>
                    <w:jc w:val="both"/>
                    <w:rPr>
                      <w:szCs w:val="22"/>
                    </w:rPr>
                  </w:pPr>
                  <w:r>
                    <w:rPr>
                      <w:szCs w:val="22"/>
                    </w:rPr>
                    <w:t>Подписанный п</w:t>
                  </w:r>
                  <w:r w:rsidRPr="00202B42">
                    <w:rPr>
                      <w:szCs w:val="22"/>
                    </w:rPr>
                    <w:t>роект Договор</w:t>
                  </w:r>
                  <w:r>
                    <w:rPr>
                      <w:szCs w:val="22"/>
                    </w:rPr>
                    <w:t>а</w:t>
                  </w:r>
                  <w:r w:rsidRPr="00202B42">
                    <w:rPr>
                      <w:szCs w:val="22"/>
                    </w:rPr>
                    <w:t xml:space="preserve"> </w:t>
                  </w:r>
                  <w:r>
                    <w:rPr>
                      <w:szCs w:val="22"/>
                    </w:rPr>
                    <w:t>в составе коммерческой части заявки.</w:t>
                  </w:r>
                </w:p>
                <w:p w:rsidR="006923AD" w:rsidRPr="00202B42" w:rsidRDefault="006923AD" w:rsidP="00767882">
                  <w:pPr>
                    <w:pStyle w:val="a9"/>
                    <w:spacing w:before="0" w:after="0"/>
                    <w:ind w:left="0" w:right="0"/>
                    <w:jc w:val="both"/>
                    <w:rPr>
                      <w:szCs w:val="22"/>
                    </w:rPr>
                  </w:pPr>
                </w:p>
                <w:p w:rsidR="006923AD" w:rsidRPr="00202B42" w:rsidRDefault="006923AD" w:rsidP="00767882">
                  <w:pPr>
                    <w:pStyle w:val="a9"/>
                    <w:spacing w:before="0" w:after="0"/>
                    <w:ind w:left="0" w:right="0"/>
                    <w:jc w:val="both"/>
                    <w:rPr>
                      <w:i/>
                      <w:szCs w:val="22"/>
                      <w:shd w:val="pct10" w:color="auto" w:fill="auto"/>
                    </w:rPr>
                  </w:pPr>
                  <w:r w:rsidRPr="00202B42">
                    <w:rPr>
                      <w:szCs w:val="22"/>
                    </w:rPr>
                    <w:t>Техническое предложение по Форме 8, 8а в соответствии с Блоком 4 «Образцы форм документов»</w:t>
                  </w:r>
                </w:p>
              </w:tc>
            </w:tr>
            <w:tr w:rsidR="006923AD" w:rsidRPr="00202B42" w:rsidTr="00767882">
              <w:tc>
                <w:tcPr>
                  <w:tcW w:w="360" w:type="dxa"/>
                </w:tcPr>
                <w:p w:rsidR="006923AD" w:rsidRPr="00202B42" w:rsidRDefault="006923AD" w:rsidP="00767882">
                  <w:pPr>
                    <w:pStyle w:val="a9"/>
                    <w:spacing w:before="0" w:after="0"/>
                    <w:ind w:left="0" w:right="0"/>
                    <w:jc w:val="both"/>
                    <w:rPr>
                      <w:bCs/>
                      <w:szCs w:val="22"/>
                    </w:rPr>
                  </w:pPr>
                  <w:r w:rsidRPr="00202B42">
                    <w:rPr>
                      <w:bCs/>
                      <w:szCs w:val="22"/>
                    </w:rPr>
                    <w:t>2</w:t>
                  </w:r>
                </w:p>
              </w:tc>
              <w:tc>
                <w:tcPr>
                  <w:tcW w:w="6385" w:type="dxa"/>
                </w:tcPr>
                <w:p w:rsidR="006923AD" w:rsidRPr="00233321" w:rsidRDefault="006923AD" w:rsidP="00767882">
                  <w:pPr>
                    <w:pStyle w:val="a9"/>
                    <w:spacing w:before="0" w:after="0"/>
                    <w:ind w:left="0" w:right="0"/>
                    <w:jc w:val="both"/>
                    <w:rPr>
                      <w:bCs/>
                      <w:szCs w:val="22"/>
                    </w:rPr>
                  </w:pPr>
                  <w:r w:rsidRPr="00202B42">
                    <w:rPr>
                      <w:bCs/>
                      <w:szCs w:val="22"/>
                    </w:rPr>
                    <w:t xml:space="preserve">Условия поставки товара: </w:t>
                  </w:r>
                  <w:r>
                    <w:rPr>
                      <w:bCs/>
                      <w:szCs w:val="22"/>
                      <w:lang w:val="en-US"/>
                    </w:rPr>
                    <w:t>DDP</w:t>
                  </w:r>
                  <w:r w:rsidRPr="00233321">
                    <w:rPr>
                      <w:bCs/>
                      <w:szCs w:val="22"/>
                    </w:rPr>
                    <w:t xml:space="preserve"> (</w:t>
                  </w:r>
                  <w:r>
                    <w:rPr>
                      <w:bCs/>
                      <w:szCs w:val="22"/>
                      <w:lang w:val="en-US"/>
                    </w:rPr>
                    <w:t>Incoterms</w:t>
                  </w:r>
                  <w:r w:rsidRPr="00233321">
                    <w:rPr>
                      <w:bCs/>
                      <w:szCs w:val="22"/>
                    </w:rPr>
                    <w:t xml:space="preserve"> 2010)</w:t>
                  </w:r>
                  <w:r>
                    <w:rPr>
                      <w:bCs/>
                      <w:szCs w:val="22"/>
                    </w:rPr>
                    <w:t>.</w:t>
                  </w:r>
                </w:p>
                <w:p w:rsidR="006923AD" w:rsidRPr="00202B42" w:rsidRDefault="006923AD" w:rsidP="00767882">
                  <w:pPr>
                    <w:pStyle w:val="a9"/>
                    <w:spacing w:before="0" w:after="0"/>
                    <w:ind w:left="0" w:right="0"/>
                    <w:jc w:val="both"/>
                    <w:rPr>
                      <w:szCs w:val="22"/>
                    </w:rPr>
                  </w:pPr>
                </w:p>
              </w:tc>
              <w:tc>
                <w:tcPr>
                  <w:tcW w:w="2268" w:type="dxa"/>
                  <w:vMerge/>
                </w:tcPr>
                <w:p w:rsidR="006923AD" w:rsidRPr="00202B42" w:rsidRDefault="006923AD" w:rsidP="00767882">
                  <w:pPr>
                    <w:pStyle w:val="a9"/>
                    <w:spacing w:before="0" w:after="0"/>
                    <w:ind w:left="0" w:right="0"/>
                    <w:jc w:val="both"/>
                    <w:rPr>
                      <w:i/>
                      <w:szCs w:val="22"/>
                      <w:shd w:val="pct10" w:color="auto" w:fill="auto"/>
                    </w:rPr>
                  </w:pPr>
                </w:p>
              </w:tc>
            </w:tr>
            <w:tr w:rsidR="006923AD" w:rsidRPr="00202B42" w:rsidTr="00767882">
              <w:tc>
                <w:tcPr>
                  <w:tcW w:w="360" w:type="dxa"/>
                </w:tcPr>
                <w:p w:rsidR="006923AD" w:rsidRPr="00202B42" w:rsidRDefault="006923AD" w:rsidP="00767882">
                  <w:pPr>
                    <w:pStyle w:val="a9"/>
                    <w:spacing w:before="0" w:after="0"/>
                    <w:ind w:left="0" w:right="0"/>
                    <w:jc w:val="both"/>
                    <w:rPr>
                      <w:bCs/>
                      <w:szCs w:val="22"/>
                    </w:rPr>
                  </w:pPr>
                  <w:r w:rsidRPr="00202B42">
                    <w:rPr>
                      <w:bCs/>
                      <w:szCs w:val="22"/>
                    </w:rPr>
                    <w:t>3</w:t>
                  </w:r>
                </w:p>
              </w:tc>
              <w:tc>
                <w:tcPr>
                  <w:tcW w:w="6385" w:type="dxa"/>
                </w:tcPr>
                <w:p w:rsidR="006923AD" w:rsidRDefault="006923AD" w:rsidP="00767882">
                  <w:pPr>
                    <w:pStyle w:val="a9"/>
                    <w:spacing w:before="0" w:after="0"/>
                    <w:ind w:left="0" w:right="0"/>
                    <w:jc w:val="both"/>
                    <w:rPr>
                      <w:szCs w:val="22"/>
                    </w:rPr>
                  </w:pPr>
                  <w:r w:rsidRPr="00202B42">
                    <w:rPr>
                      <w:bCs/>
                      <w:szCs w:val="22"/>
                    </w:rPr>
                    <w:t>Срок</w:t>
                  </w:r>
                  <w:r w:rsidRPr="00202B42">
                    <w:rPr>
                      <w:b/>
                      <w:bCs/>
                      <w:szCs w:val="22"/>
                    </w:rPr>
                    <w:t xml:space="preserve"> </w:t>
                  </w:r>
                  <w:r w:rsidRPr="00202B42">
                    <w:rPr>
                      <w:bCs/>
                      <w:szCs w:val="22"/>
                    </w:rPr>
                    <w:t>поставки товара: в течение</w:t>
                  </w:r>
                  <w:r w:rsidRPr="00202B42">
                    <w:rPr>
                      <w:szCs w:val="22"/>
                    </w:rPr>
                    <w:t xml:space="preserve"> </w:t>
                  </w:r>
                  <w:r>
                    <w:rPr>
                      <w:szCs w:val="22"/>
                    </w:rPr>
                    <w:t>7 (семи)</w:t>
                  </w:r>
                  <w:r w:rsidRPr="00202B42">
                    <w:rPr>
                      <w:szCs w:val="22"/>
                    </w:rPr>
                    <w:t xml:space="preserve"> месяцев с даты подписания </w:t>
                  </w:r>
                  <w:r>
                    <w:rPr>
                      <w:szCs w:val="22"/>
                    </w:rPr>
                    <w:t>Д</w:t>
                  </w:r>
                  <w:r w:rsidRPr="00202B42">
                    <w:rPr>
                      <w:szCs w:val="22"/>
                    </w:rPr>
                    <w:t>оговора</w:t>
                  </w:r>
                  <w:r w:rsidRPr="00202B42">
                    <w:rPr>
                      <w:bCs/>
                      <w:szCs w:val="22"/>
                    </w:rPr>
                    <w:t>.</w:t>
                  </w:r>
                </w:p>
                <w:p w:rsidR="006923AD" w:rsidRDefault="006923AD" w:rsidP="00767882">
                  <w:pPr>
                    <w:pStyle w:val="a9"/>
                    <w:spacing w:before="0" w:after="0"/>
                    <w:ind w:left="0" w:right="0"/>
                    <w:jc w:val="both"/>
                    <w:rPr>
                      <w:szCs w:val="22"/>
                    </w:rPr>
                  </w:pPr>
                </w:p>
                <w:p w:rsidR="006923AD" w:rsidRPr="00202B42" w:rsidRDefault="006923AD" w:rsidP="00767882">
                  <w:pPr>
                    <w:pStyle w:val="a9"/>
                    <w:spacing w:before="0" w:after="0"/>
                    <w:ind w:left="0" w:right="0"/>
                    <w:jc w:val="both"/>
                    <w:rPr>
                      <w:szCs w:val="22"/>
                    </w:rPr>
                  </w:pPr>
                </w:p>
              </w:tc>
              <w:tc>
                <w:tcPr>
                  <w:tcW w:w="2268" w:type="dxa"/>
                  <w:vMerge/>
                </w:tcPr>
                <w:p w:rsidR="006923AD" w:rsidRPr="00202B42" w:rsidRDefault="006923AD" w:rsidP="00767882">
                  <w:pPr>
                    <w:pStyle w:val="a9"/>
                    <w:spacing w:before="0" w:after="0"/>
                    <w:ind w:left="0" w:right="0"/>
                    <w:jc w:val="both"/>
                    <w:rPr>
                      <w:i/>
                      <w:szCs w:val="22"/>
                      <w:shd w:val="pct10" w:color="auto" w:fill="auto"/>
                    </w:rPr>
                  </w:pPr>
                </w:p>
              </w:tc>
            </w:tr>
            <w:tr w:rsidR="006923AD" w:rsidRPr="00202B42" w:rsidTr="00767882">
              <w:trPr>
                <w:trHeight w:val="331"/>
              </w:trPr>
              <w:tc>
                <w:tcPr>
                  <w:tcW w:w="360" w:type="dxa"/>
                </w:tcPr>
                <w:p w:rsidR="006923AD" w:rsidRPr="00202B42" w:rsidRDefault="006923AD" w:rsidP="00767882">
                  <w:pPr>
                    <w:pStyle w:val="a9"/>
                    <w:spacing w:before="0" w:after="0"/>
                    <w:ind w:left="0" w:right="0"/>
                    <w:jc w:val="both"/>
                    <w:rPr>
                      <w:bCs/>
                      <w:szCs w:val="22"/>
                    </w:rPr>
                  </w:pPr>
                  <w:r w:rsidRPr="00202B42">
                    <w:rPr>
                      <w:bCs/>
                      <w:szCs w:val="22"/>
                    </w:rPr>
                    <w:t>4</w:t>
                  </w:r>
                </w:p>
              </w:tc>
              <w:tc>
                <w:tcPr>
                  <w:tcW w:w="6385" w:type="dxa"/>
                </w:tcPr>
                <w:p w:rsidR="006923AD" w:rsidRDefault="006923AD" w:rsidP="00767882">
                  <w:pPr>
                    <w:spacing w:line="240" w:lineRule="auto"/>
                    <w:ind w:firstLine="0"/>
                    <w:rPr>
                      <w:rFonts w:eastAsia="Calibri"/>
                      <w:sz w:val="24"/>
                      <w:szCs w:val="24"/>
                    </w:rPr>
                  </w:pPr>
                  <w:r w:rsidRPr="00F00CB7">
                    <w:rPr>
                      <w:rFonts w:eastAsia="Calibri"/>
                      <w:sz w:val="24"/>
                      <w:szCs w:val="24"/>
                    </w:rPr>
                    <w:t xml:space="preserve">ПРОЕКТ ДОГОВОРА </w:t>
                  </w:r>
                  <w:r>
                    <w:rPr>
                      <w:rFonts w:eastAsia="Calibri"/>
                      <w:sz w:val="24"/>
                      <w:szCs w:val="24"/>
                    </w:rPr>
                    <w:t>ПОСТАВКИ</w:t>
                  </w:r>
                  <w:r w:rsidRPr="00202B42">
                    <w:rPr>
                      <w:rFonts w:eastAsia="Calibri"/>
                      <w:sz w:val="24"/>
                      <w:szCs w:val="24"/>
                    </w:rPr>
                    <w:t>:</w:t>
                  </w:r>
                </w:p>
                <w:p w:rsidR="006923AD" w:rsidRPr="00C86E64" w:rsidRDefault="006923AD" w:rsidP="00767882">
                  <w:pPr>
                    <w:spacing w:line="240" w:lineRule="auto"/>
                    <w:rPr>
                      <w:b/>
                      <w:i/>
                      <w:color w:val="000000"/>
                      <w:sz w:val="24"/>
                      <w:szCs w:val="24"/>
                    </w:rPr>
                  </w:pPr>
                  <w:r w:rsidRPr="00C86E64">
                    <w:rPr>
                      <w:b/>
                      <w:i/>
                      <w:color w:val="000000"/>
                      <w:sz w:val="24"/>
                      <w:szCs w:val="24"/>
                    </w:rPr>
                    <w:t>В случае, если Поставщик не является субъектом малого и среднего предпринимательства:</w:t>
                  </w:r>
                </w:p>
                <w:p w:rsidR="006923AD" w:rsidRPr="00CB3920" w:rsidRDefault="006923AD" w:rsidP="00767882">
                  <w:pPr>
                    <w:spacing w:line="240" w:lineRule="auto"/>
                    <w:rPr>
                      <w:color w:val="000000"/>
                    </w:rPr>
                  </w:pPr>
                  <w:r w:rsidRPr="00CB3920">
                    <w:rPr>
                      <w:color w:val="000000"/>
                    </w:rPr>
                    <w:t xml:space="preserve">Первый платеж в размере 80 % (восемьдесят процентов) от общей стоимости поставляемого Товара по Спецификации № 1 (Приложение №2 проекта Договора), </w:t>
                  </w:r>
                  <w:r w:rsidRPr="00CB3920">
                    <w:t>в том числе</w:t>
                  </w:r>
                  <w:r w:rsidRPr="00CB3920">
                    <w:rPr>
                      <w:color w:val="000000"/>
                    </w:rPr>
                    <w:t xml:space="preserve"> НДС 20 %, производится Покупателем прямым банковским переводом в течение 45 (сорока пяти), но не ранее, чем через 30 (тридцать)  календарных дней по факту поступления всего Товара в соответствии со Спецификацией №1 (Приложение №2 проекта Договора) и Техническим заданием (Приложение №1 проекта Договора) в Место приемки, с даты подписания обеими Сторонами Товарной накладной (форма ТОРГ- 12)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 </w:t>
                  </w:r>
                  <w:r w:rsidRPr="00CB3920">
                    <w:t xml:space="preserve">(Приложение №4 </w:t>
                  </w:r>
                  <w:r w:rsidRPr="00CB3920">
                    <w:rPr>
                      <w:color w:val="000000"/>
                    </w:rPr>
                    <w:t>проекта Договора</w:t>
                  </w:r>
                  <w:r w:rsidRPr="00CB3920">
                    <w:t>).</w:t>
                  </w:r>
                </w:p>
                <w:p w:rsidR="006923AD" w:rsidRPr="00CB3920" w:rsidRDefault="006923AD" w:rsidP="00767882">
                  <w:pPr>
                    <w:spacing w:line="240" w:lineRule="auto"/>
                    <w:rPr>
                      <w:color w:val="000000"/>
                    </w:rPr>
                  </w:pPr>
                  <w:r w:rsidRPr="00CB3920">
                    <w:rPr>
                      <w:color w:val="000000"/>
                    </w:rPr>
                    <w:t xml:space="preserve">Платеж в размере 15 % (пятнадцать процентов) от общей стоимости поставляемого Товара по Спецификации № 1 (Приложение №2 проекта Договора), </w:t>
                  </w:r>
                  <w:r w:rsidRPr="00CB3920">
                    <w:t>в том числе НДС 20%</w:t>
                  </w:r>
                  <w:r w:rsidRPr="00CB3920">
                    <w:rPr>
                      <w:color w:val="000000"/>
                    </w:rPr>
                    <w:t>,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8 настоящего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6923AD" w:rsidRPr="00CB3920" w:rsidRDefault="006923AD" w:rsidP="00767882">
                  <w:pPr>
                    <w:spacing w:line="240" w:lineRule="auto"/>
                    <w:rPr>
                      <w:color w:val="000000"/>
                    </w:rPr>
                  </w:pPr>
                  <w:r w:rsidRPr="00CB3920">
                    <w:rPr>
                      <w:color w:val="000000"/>
                    </w:rPr>
                    <w:t xml:space="preserve">Платёж 100 % (сто процентов) стоимости Услуг/Работ согласно Спецификации № 2 (Приложение №3 проекта Договора), </w:t>
                  </w:r>
                  <w:r w:rsidRPr="00CB3920">
                    <w:t>в том числе НДС 20%</w:t>
                  </w:r>
                  <w:r w:rsidRPr="00CB3920">
                    <w:rPr>
                      <w:color w:val="000000"/>
                    </w:rPr>
                    <w:t>, производится Покупателем в течение 45 (сорока пяти) календарных дней, но не ранее, чем через 30 (тридцать) календарных дней с даты подписания Акта о выполнении Услуг/Работ (по форме Приложения № 8 проекта Договора),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6923AD" w:rsidRPr="00CB3920" w:rsidRDefault="006923AD" w:rsidP="00767882">
                  <w:pPr>
                    <w:spacing w:line="240" w:lineRule="auto"/>
                  </w:pPr>
                  <w:r w:rsidRPr="00CB3920">
                    <w:rPr>
                      <w:color w:val="000000"/>
                    </w:rPr>
                    <w:t xml:space="preserve">Платеж в размере 5 % (пять процентов) от общей стоимости поставляемого Товара по Спецификации № 1 (Приложение №2 проекта Договора), </w:t>
                  </w:r>
                  <w:r w:rsidRPr="00CB3920">
                    <w:t>в том числе НДС 20%</w:t>
                  </w:r>
                  <w:r w:rsidRPr="00CB3920">
                    <w:rPr>
                      <w:color w:val="000000"/>
                    </w:rPr>
                    <w:t xml:space="preserve">,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w:t>
                  </w:r>
                  <w:r w:rsidRPr="00CB3920">
                    <w:rPr>
                      <w:color w:val="000000"/>
                    </w:rPr>
                    <w:lastRenderedPageBreak/>
                    <w:t>выполнении Услуг/Работ (по форме Приложения № 8 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проекта Договора.</w:t>
                  </w:r>
                </w:p>
                <w:p w:rsidR="006923AD" w:rsidRPr="00C86E64" w:rsidRDefault="006923AD" w:rsidP="00767882">
                  <w:pPr>
                    <w:spacing w:line="240" w:lineRule="auto"/>
                    <w:rPr>
                      <w:sz w:val="24"/>
                      <w:szCs w:val="24"/>
                    </w:rPr>
                  </w:pPr>
                  <w:r w:rsidRPr="00CB3920">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проекта Договора, оплата Покупателем  5 % (пять процентов) от общей стоимости Товара, согласно Спецификации № 1  (Приложение № 2 </w:t>
                  </w:r>
                  <w:r w:rsidRPr="00CB3920">
                    <w:rPr>
                      <w:color w:val="000000"/>
                    </w:rPr>
                    <w:t>проекта Договора</w:t>
                  </w:r>
                  <w:r w:rsidRPr="00CB3920">
                    <w:t xml:space="preserve">), в том числе НДС 20%, производится в течение 45 (сорока пяти) календарных дней по истечению гарантийного срока на Товар, установленного пунктом 7.2. </w:t>
                  </w:r>
                  <w:r>
                    <w:t>проекта</w:t>
                  </w:r>
                  <w:r w:rsidRPr="00CB3920">
                    <w:t xml:space="preserve"> Договора, при наличии подписанного сторонами Акта о выполнении Услуг/Работ (по форме Приложения № 8 </w:t>
                  </w:r>
                  <w:r w:rsidRPr="00CB3920">
                    <w:rPr>
                      <w:color w:val="000000"/>
                    </w:rPr>
                    <w:t>проекта Договора</w:t>
                  </w:r>
                  <w:r w:rsidRPr="00CB3920">
                    <w:t>),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6923AD" w:rsidRDefault="006923AD" w:rsidP="00767882">
                  <w:pPr>
                    <w:spacing w:line="240" w:lineRule="auto"/>
                    <w:rPr>
                      <w:b/>
                      <w:i/>
                      <w:color w:val="000000"/>
                      <w:sz w:val="24"/>
                      <w:szCs w:val="24"/>
                    </w:rPr>
                  </w:pPr>
                  <w:r w:rsidRPr="00C86E64">
                    <w:rPr>
                      <w:b/>
                      <w:i/>
                      <w:color w:val="000000"/>
                      <w:sz w:val="24"/>
                      <w:szCs w:val="24"/>
                    </w:rPr>
                    <w:t>В случае, если Поставщик является субъектом малого и среднего предпринимательства:</w:t>
                  </w:r>
                </w:p>
                <w:p w:rsidR="006923AD" w:rsidRPr="00CB3920" w:rsidRDefault="006923AD" w:rsidP="00767882">
                  <w:pPr>
                    <w:spacing w:line="240" w:lineRule="auto"/>
                    <w:rPr>
                      <w:color w:val="000000"/>
                    </w:rPr>
                  </w:pPr>
                  <w:r w:rsidRPr="00CB3920">
                    <w:rPr>
                      <w:color w:val="000000"/>
                    </w:rPr>
                    <w:t xml:space="preserve">Первый платеж в размере 80 % (восемьдесят процентов) от общей стоимости поставляемого Товара по Спецификации № 1 (Приложение №2 проекта Договора), </w:t>
                  </w:r>
                  <w:r w:rsidRPr="00CB3920">
                    <w:t>в том числе</w:t>
                  </w:r>
                  <w:r w:rsidRPr="00CB3920">
                    <w:rPr>
                      <w:color w:val="000000"/>
                    </w:rPr>
                    <w:t xml:space="preserve"> НДС 20 %, производится Покупателем прямым банковским переводом в течение 30 (тридцати) календарных дней по факту поступления всего Товара в соответствии со Спецификацией №1 (Приложение №2 проекта Договора), и Техническим заданием (Приложение №1 проекта Договора) в Место приемки, с даты подписания обеими Сторонами Товарной накладной (форма ТОРГ- 12)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 </w:t>
                  </w:r>
                  <w:r w:rsidRPr="00CB3920">
                    <w:t xml:space="preserve">(Приложение №4 </w:t>
                  </w:r>
                  <w:r w:rsidRPr="00CB3920">
                    <w:rPr>
                      <w:color w:val="000000"/>
                    </w:rPr>
                    <w:t>проекта Договора</w:t>
                  </w:r>
                  <w:r w:rsidRPr="00CB3920">
                    <w:t>).</w:t>
                  </w:r>
                </w:p>
                <w:p w:rsidR="006923AD" w:rsidRPr="00CB3920" w:rsidRDefault="006923AD" w:rsidP="00767882">
                  <w:pPr>
                    <w:spacing w:line="240" w:lineRule="auto"/>
                    <w:rPr>
                      <w:color w:val="000000"/>
                    </w:rPr>
                  </w:pPr>
                  <w:r w:rsidRPr="00CB3920">
                    <w:rPr>
                      <w:color w:val="000000"/>
                    </w:rPr>
                    <w:t xml:space="preserve">Платеж в размере 15 % (пятнадцать процентов) от общей стоимости поставляемого Товара по Спецификации № 1 (Приложение №2 проекта Договора), </w:t>
                  </w:r>
                  <w:r w:rsidRPr="00CB3920">
                    <w:t>в том числе НДС 20%</w:t>
                  </w:r>
                  <w:r w:rsidRPr="00CB3920">
                    <w:rPr>
                      <w:color w:val="000000"/>
                    </w:rPr>
                    <w:t>, производится Покупателем в течение 30 (тридцать)  календарных дней по факту завершения всех Услуг/Работ с даты подписания Акта о выполнении Услуг/Работ (по форме Приложения № 9 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6923AD" w:rsidRPr="00CB3920" w:rsidRDefault="006923AD" w:rsidP="00767882">
                  <w:pPr>
                    <w:spacing w:line="240" w:lineRule="auto"/>
                    <w:rPr>
                      <w:color w:val="000000"/>
                    </w:rPr>
                  </w:pPr>
                  <w:r w:rsidRPr="00CB3920">
                    <w:rPr>
                      <w:color w:val="000000"/>
                    </w:rPr>
                    <w:t xml:space="preserve">Платёж 100 % (сто процентов) стоимости Услуг/Работ согласно Спецификации № 2 (Приложение №3 проекта Договора), </w:t>
                  </w:r>
                  <w:r w:rsidRPr="00CB3920">
                    <w:t>в том числе НДС 20%</w:t>
                  </w:r>
                  <w:r w:rsidRPr="00CB3920">
                    <w:rPr>
                      <w:color w:val="000000"/>
                    </w:rPr>
                    <w:t>, производится Покупателем в течение 30 (тридцать) календарных дней с даты подписания Акта о выполнении Услуг/Работ (</w:t>
                  </w:r>
                  <w:r w:rsidRPr="00CB3920">
                    <w:t xml:space="preserve">по форме Приложения № 8 </w:t>
                  </w:r>
                  <w:r w:rsidRPr="00CB3920">
                    <w:rPr>
                      <w:color w:val="000000"/>
                    </w:rPr>
                    <w:t>проекта Договора),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6923AD" w:rsidRPr="00CB3920" w:rsidRDefault="006923AD" w:rsidP="00767882">
                  <w:pPr>
                    <w:spacing w:line="240" w:lineRule="auto"/>
                  </w:pPr>
                  <w:r w:rsidRPr="00CB3920">
                    <w:rPr>
                      <w:color w:val="000000"/>
                    </w:rPr>
                    <w:lastRenderedPageBreak/>
                    <w:t xml:space="preserve">Платеж в размере 5 % (пять процентов) от общей стоимости поставляемого Товара по Спецификации № 1, </w:t>
                  </w:r>
                  <w:r w:rsidRPr="00CB3920">
                    <w:t>в том числе НДС 20%</w:t>
                  </w:r>
                  <w:r w:rsidRPr="00CB3920">
                    <w:rPr>
                      <w:color w:val="000000"/>
                    </w:rPr>
                    <w:t>, производится Покупателем в течение 30 (тридцать)  календарных дней по факту завершения всех Услуг/Работ с даты подписания Акта о выполнении Услуг/Работ (</w:t>
                  </w:r>
                  <w:r w:rsidRPr="00CB3920">
                    <w:t>по форме Приложения № 8</w:t>
                  </w:r>
                  <w:r w:rsidRPr="00CB3920">
                    <w:rPr>
                      <w:color w:val="000000"/>
                    </w:rPr>
                    <w:t xml:space="preserve"> проекта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w:t>
                  </w:r>
                  <w:r w:rsidRPr="00CB3920">
                    <w:t>Приложении № 12</w:t>
                  </w:r>
                  <w:r w:rsidRPr="00CB3920">
                    <w:rPr>
                      <w:color w:val="000000"/>
                    </w:rPr>
                    <w:t xml:space="preserve"> проекта Договора.</w:t>
                  </w:r>
                </w:p>
                <w:p w:rsidR="006923AD" w:rsidRPr="00CB3920" w:rsidRDefault="006923AD" w:rsidP="00767882">
                  <w:pPr>
                    <w:adjustRightInd w:val="0"/>
                    <w:spacing w:line="240" w:lineRule="atLeast"/>
                    <w:rPr>
                      <w:color w:val="000000"/>
                    </w:rPr>
                  </w:pPr>
                  <w:r w:rsidRPr="00CB3920">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проекта Договора, оплата Покупателем  5 % (пять процентов) от общей стоимости Товара, согласно Спецификации № 1  (Приложение № 2 </w:t>
                  </w:r>
                  <w:r w:rsidRPr="00CB3920">
                    <w:rPr>
                      <w:color w:val="000000"/>
                    </w:rPr>
                    <w:t>проекта Договора</w:t>
                  </w:r>
                  <w:r w:rsidRPr="00CB3920">
                    <w:t>), в том числе НДС 20%, производится в течение 30 (тридцать) календарных дней по истечению гарантийного срока на Товар, установленного пунктом 7.2. проекта Договора, при наличии подписанного сторонами Акта о выполнении Услуг/Работ (по форме Приложения № 8 проекта Договора),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6923AD" w:rsidRPr="00202B42" w:rsidRDefault="006923AD" w:rsidP="00767882">
                  <w:pPr>
                    <w:tabs>
                      <w:tab w:val="clear" w:pos="1134"/>
                    </w:tabs>
                    <w:kinsoku/>
                    <w:overflowPunct/>
                    <w:autoSpaceDE/>
                    <w:autoSpaceDN/>
                    <w:spacing w:line="240" w:lineRule="auto"/>
                    <w:rPr>
                      <w:bCs/>
                    </w:rPr>
                  </w:pPr>
                </w:p>
              </w:tc>
              <w:tc>
                <w:tcPr>
                  <w:tcW w:w="2268" w:type="dxa"/>
                  <w:vMerge/>
                </w:tcPr>
                <w:p w:rsidR="006923AD" w:rsidRPr="00202B42" w:rsidRDefault="006923AD" w:rsidP="00767882">
                  <w:pPr>
                    <w:pStyle w:val="a9"/>
                    <w:spacing w:before="0" w:after="0"/>
                    <w:ind w:left="0" w:right="0"/>
                    <w:jc w:val="both"/>
                    <w:rPr>
                      <w:bCs/>
                      <w:szCs w:val="22"/>
                    </w:rPr>
                  </w:pPr>
                </w:p>
              </w:tc>
            </w:tr>
          </w:tbl>
          <w:p w:rsidR="006923AD" w:rsidRPr="00202B42" w:rsidRDefault="006923AD" w:rsidP="00767882"/>
        </w:tc>
      </w:tr>
      <w:tr w:rsidR="006923AD" w:rsidRPr="0088388E" w:rsidTr="00767882">
        <w:tc>
          <w:tcPr>
            <w:tcW w:w="471" w:type="dxa"/>
          </w:tcPr>
          <w:p w:rsidR="006923AD" w:rsidRPr="0088388E" w:rsidRDefault="006923AD" w:rsidP="00767882">
            <w:pPr>
              <w:spacing w:line="240" w:lineRule="auto"/>
              <w:ind w:firstLine="0"/>
              <w:jc w:val="left"/>
              <w:rPr>
                <w:sz w:val="24"/>
                <w:szCs w:val="24"/>
              </w:rPr>
            </w:pPr>
          </w:p>
        </w:tc>
        <w:tc>
          <w:tcPr>
            <w:tcW w:w="9261" w:type="dxa"/>
            <w:gridSpan w:val="2"/>
            <w:vAlign w:val="center"/>
          </w:tcPr>
          <w:p w:rsidR="006923AD" w:rsidRDefault="006923AD" w:rsidP="00767882">
            <w:pPr>
              <w:spacing w:before="60" w:after="60" w:line="240" w:lineRule="auto"/>
              <w:ind w:firstLine="0"/>
              <w:rPr>
                <w:sz w:val="24"/>
                <w:szCs w:val="24"/>
              </w:rPr>
            </w:pPr>
            <w:r>
              <w:rPr>
                <w:noProof/>
                <w:sz w:val="24"/>
                <w:szCs w:val="24"/>
              </w:rPr>
              <w:t xml:space="preserve">2.2 </w:t>
            </w:r>
            <w:r w:rsidRPr="0088388E">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566"/>
              <w:gridCol w:w="4956"/>
            </w:tblGrid>
            <w:tr w:rsidR="006923AD" w:rsidRPr="00DE03F7" w:rsidTr="00767882">
              <w:tc>
                <w:tcPr>
                  <w:tcW w:w="470"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w:t>
                  </w:r>
                </w:p>
              </w:tc>
              <w:tc>
                <w:tcPr>
                  <w:tcW w:w="3566"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Требования</w:t>
                  </w:r>
                </w:p>
              </w:tc>
              <w:tc>
                <w:tcPr>
                  <w:tcW w:w="4956"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Подтверждающие документы</w:t>
                  </w:r>
                </w:p>
              </w:tc>
            </w:tr>
            <w:tr w:rsidR="006923AD" w:rsidRPr="00DE03F7" w:rsidTr="00767882">
              <w:tc>
                <w:tcPr>
                  <w:tcW w:w="470" w:type="dxa"/>
                </w:tcPr>
                <w:p w:rsidR="006923AD" w:rsidRPr="00DE03F7" w:rsidRDefault="006923AD" w:rsidP="00767882">
                  <w:pPr>
                    <w:pStyle w:val="a9"/>
                    <w:spacing w:before="0" w:after="0"/>
                    <w:ind w:left="0" w:right="0"/>
                    <w:rPr>
                      <w:i/>
                      <w:szCs w:val="22"/>
                      <w:shd w:val="pct10" w:color="auto" w:fill="auto"/>
                    </w:rPr>
                  </w:pPr>
                  <w:r w:rsidRPr="00DE03F7">
                    <w:rPr>
                      <w:color w:val="000000" w:themeColor="text1"/>
                      <w:szCs w:val="22"/>
                    </w:rPr>
                    <w:t>1</w:t>
                  </w:r>
                </w:p>
              </w:tc>
              <w:tc>
                <w:tcPr>
                  <w:tcW w:w="3566" w:type="dxa"/>
                </w:tcPr>
                <w:p w:rsidR="006923AD" w:rsidRPr="00E12352" w:rsidRDefault="006923AD" w:rsidP="00767882">
                  <w:pPr>
                    <w:spacing w:line="240" w:lineRule="auto"/>
                    <w:ind w:firstLine="0"/>
                  </w:pPr>
                  <w:r w:rsidRPr="00981907">
                    <w:rPr>
                      <w:sz w:val="24"/>
                      <w:szCs w:val="24"/>
                    </w:rPr>
                    <w:t>Наличие сертификата</w:t>
                  </w:r>
                  <w:r>
                    <w:rPr>
                      <w:sz w:val="24"/>
                      <w:szCs w:val="24"/>
                    </w:rPr>
                    <w:t xml:space="preserve"> / декларации соответствия ТР ТС 010/2011.</w:t>
                  </w:r>
                </w:p>
              </w:tc>
              <w:tc>
                <w:tcPr>
                  <w:tcW w:w="4956" w:type="dxa"/>
                </w:tcPr>
                <w:p w:rsidR="006923AD" w:rsidRPr="00DD47B5" w:rsidRDefault="006923AD" w:rsidP="00767882">
                  <w:pPr>
                    <w:pStyle w:val="56"/>
                    <w:shd w:val="clear" w:color="auto" w:fill="auto"/>
                    <w:tabs>
                      <w:tab w:val="left" w:pos="1152"/>
                    </w:tabs>
                    <w:spacing w:line="274" w:lineRule="exact"/>
                    <w:ind w:left="29" w:firstLine="0"/>
                    <w:jc w:val="both"/>
                    <w:rPr>
                      <w:sz w:val="22"/>
                      <w:szCs w:val="22"/>
                    </w:rPr>
                  </w:pPr>
                  <w:r w:rsidRPr="00981907">
                    <w:rPr>
                      <w:sz w:val="24"/>
                      <w:szCs w:val="24"/>
                    </w:rPr>
                    <w:t>Сертификат</w:t>
                  </w:r>
                  <w:r>
                    <w:rPr>
                      <w:sz w:val="24"/>
                      <w:szCs w:val="24"/>
                    </w:rPr>
                    <w:t xml:space="preserve"> / декларация</w:t>
                  </w:r>
                  <w:r w:rsidRPr="00981907">
                    <w:rPr>
                      <w:sz w:val="24"/>
                      <w:szCs w:val="24"/>
                    </w:rPr>
                    <w:t xml:space="preserve"> соответствия ТР ТС 010/2011 (надлеж</w:t>
                  </w:r>
                  <w:r>
                    <w:rPr>
                      <w:sz w:val="24"/>
                      <w:szCs w:val="24"/>
                    </w:rPr>
                    <w:t>ащим образом заверенная копия) в</w:t>
                  </w:r>
                  <w:r w:rsidRPr="00981907">
                    <w:rPr>
                      <w:sz w:val="24"/>
                      <w:szCs w:val="24"/>
                    </w:rPr>
                    <w:t xml:space="preserve"> электронном виде в формате *.</w:t>
                  </w:r>
                  <w:r>
                    <w:rPr>
                      <w:sz w:val="24"/>
                      <w:szCs w:val="24"/>
                    </w:rPr>
                    <w:t xml:space="preserve">pdf или гарантийное письмо о предоставлении сертификата / декларации </w:t>
                  </w:r>
                  <w:r w:rsidRPr="00AC4D10">
                    <w:rPr>
                      <w:sz w:val="24"/>
                      <w:szCs w:val="24"/>
                    </w:rPr>
                    <w:t>соответствия ТР ТС 010/2011</w:t>
                  </w:r>
                  <w:r>
                    <w:rPr>
                      <w:sz w:val="24"/>
                      <w:szCs w:val="24"/>
                    </w:rPr>
                    <w:t xml:space="preserve"> не менее чем за 30 рабочих дней до отгрузки Товара.</w:t>
                  </w:r>
                </w:p>
              </w:tc>
            </w:tr>
            <w:tr w:rsidR="006923AD" w:rsidRPr="00DE03F7" w:rsidTr="00767882">
              <w:tc>
                <w:tcPr>
                  <w:tcW w:w="470" w:type="dxa"/>
                </w:tcPr>
                <w:p w:rsidR="006923AD" w:rsidRPr="00DE03F7" w:rsidRDefault="006923AD" w:rsidP="00767882">
                  <w:pPr>
                    <w:pStyle w:val="a9"/>
                    <w:spacing w:before="0" w:after="0"/>
                    <w:ind w:left="0" w:right="0"/>
                    <w:rPr>
                      <w:color w:val="000000" w:themeColor="text1"/>
                      <w:szCs w:val="22"/>
                    </w:rPr>
                  </w:pPr>
                </w:p>
              </w:tc>
              <w:tc>
                <w:tcPr>
                  <w:tcW w:w="3566" w:type="dxa"/>
                </w:tcPr>
                <w:p w:rsidR="006923AD" w:rsidRDefault="006923AD" w:rsidP="00767882">
                  <w:pPr>
                    <w:spacing w:line="240" w:lineRule="auto"/>
                    <w:ind w:firstLine="0"/>
                    <w:rPr>
                      <w:sz w:val="24"/>
                      <w:szCs w:val="24"/>
                    </w:rPr>
                  </w:pPr>
                </w:p>
              </w:tc>
              <w:tc>
                <w:tcPr>
                  <w:tcW w:w="4956" w:type="dxa"/>
                </w:tcPr>
                <w:p w:rsidR="006923AD" w:rsidRDefault="006923AD" w:rsidP="00767882">
                  <w:pPr>
                    <w:pStyle w:val="56"/>
                    <w:shd w:val="clear" w:color="auto" w:fill="auto"/>
                    <w:tabs>
                      <w:tab w:val="left" w:pos="1152"/>
                    </w:tabs>
                    <w:spacing w:line="274" w:lineRule="exact"/>
                    <w:ind w:left="29" w:firstLine="0"/>
                    <w:jc w:val="both"/>
                    <w:rPr>
                      <w:sz w:val="24"/>
                      <w:szCs w:val="24"/>
                    </w:rPr>
                  </w:pPr>
                </w:p>
              </w:tc>
            </w:tr>
          </w:tbl>
          <w:p w:rsidR="006923AD" w:rsidRPr="0088388E" w:rsidRDefault="006923AD" w:rsidP="00767882">
            <w:pPr>
              <w:pStyle w:val="a9"/>
              <w:spacing w:before="0" w:after="0"/>
              <w:ind w:left="0" w:right="0"/>
              <w:jc w:val="both"/>
              <w:rPr>
                <w:sz w:val="24"/>
              </w:rPr>
            </w:pPr>
          </w:p>
        </w:tc>
      </w:tr>
      <w:tr w:rsidR="006923AD" w:rsidRPr="0088388E" w:rsidTr="00767882">
        <w:trPr>
          <w:gridAfter w:val="1"/>
          <w:wAfter w:w="141" w:type="dxa"/>
        </w:trPr>
        <w:tc>
          <w:tcPr>
            <w:tcW w:w="471" w:type="dxa"/>
          </w:tcPr>
          <w:p w:rsidR="006923AD" w:rsidRPr="0088388E" w:rsidRDefault="006923AD" w:rsidP="00767882">
            <w:pPr>
              <w:spacing w:line="240" w:lineRule="auto"/>
              <w:ind w:firstLine="0"/>
              <w:jc w:val="left"/>
              <w:rPr>
                <w:sz w:val="24"/>
                <w:szCs w:val="24"/>
              </w:rPr>
            </w:pPr>
          </w:p>
        </w:tc>
        <w:tc>
          <w:tcPr>
            <w:tcW w:w="9120" w:type="dxa"/>
            <w:vAlign w:val="center"/>
          </w:tcPr>
          <w:p w:rsidR="006923AD" w:rsidRDefault="006923AD" w:rsidP="00767882">
            <w:pPr>
              <w:spacing w:before="60" w:after="60" w:line="240" w:lineRule="auto"/>
              <w:ind w:firstLine="0"/>
              <w:rPr>
                <w:sz w:val="24"/>
                <w:szCs w:val="24"/>
              </w:rPr>
            </w:pPr>
          </w:p>
          <w:p w:rsidR="006923AD" w:rsidRDefault="006923AD" w:rsidP="00767882">
            <w:pPr>
              <w:spacing w:before="60" w:after="60" w:line="240" w:lineRule="auto"/>
              <w:ind w:firstLine="0"/>
              <w:rPr>
                <w:sz w:val="24"/>
                <w:szCs w:val="24"/>
              </w:rPr>
            </w:pPr>
            <w:r>
              <w:rPr>
                <w:sz w:val="24"/>
                <w:szCs w:val="24"/>
              </w:rPr>
              <w:t xml:space="preserve">2.3 </w:t>
            </w:r>
            <w:r w:rsidRPr="0088388E">
              <w:rPr>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p w:rsidR="006923AD" w:rsidRPr="0088388E" w:rsidRDefault="006923AD" w:rsidP="00767882">
            <w:pPr>
              <w:spacing w:before="60" w:after="60" w:line="240" w:lineRule="auto"/>
              <w:ind w:firstLine="0"/>
              <w:rPr>
                <w:sz w:val="24"/>
                <w:szCs w:val="24"/>
              </w:rPr>
            </w:pPr>
          </w:p>
        </w:tc>
      </w:tr>
      <w:tr w:rsidR="006923AD" w:rsidRPr="0088388E" w:rsidTr="00767882">
        <w:trPr>
          <w:gridAfter w:val="1"/>
          <w:wAfter w:w="141" w:type="dxa"/>
          <w:trHeight w:val="715"/>
        </w:trPr>
        <w:tc>
          <w:tcPr>
            <w:tcW w:w="471" w:type="dxa"/>
          </w:tcPr>
          <w:p w:rsidR="006923AD" w:rsidRPr="0088388E" w:rsidRDefault="006923AD" w:rsidP="00767882">
            <w:pPr>
              <w:spacing w:line="240" w:lineRule="auto"/>
              <w:ind w:firstLine="0"/>
              <w:jc w:val="left"/>
              <w:rPr>
                <w:sz w:val="24"/>
                <w:szCs w:val="24"/>
              </w:rPr>
            </w:pPr>
          </w:p>
        </w:tc>
        <w:tc>
          <w:tcPr>
            <w:tcW w:w="9120" w:type="dxa"/>
            <w:vAlign w:val="center"/>
          </w:tcPr>
          <w:tbl>
            <w:tblPr>
              <w:tblStyle w:val="a6"/>
              <w:tblW w:w="896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70"/>
              <w:gridCol w:w="4224"/>
            </w:tblGrid>
            <w:tr w:rsidR="006923AD" w:rsidRPr="00DE03F7" w:rsidTr="00767882">
              <w:trPr>
                <w:trHeight w:val="269"/>
              </w:trPr>
              <w:tc>
                <w:tcPr>
                  <w:tcW w:w="469" w:type="dxa"/>
                  <w:shd w:val="clear" w:color="auto" w:fill="D9D9D9" w:themeFill="background1" w:themeFillShade="D9"/>
                </w:tcPr>
                <w:p w:rsidR="006923AD" w:rsidRPr="00DE03F7" w:rsidRDefault="006923AD" w:rsidP="00767882">
                  <w:pPr>
                    <w:pStyle w:val="a9"/>
                    <w:spacing w:before="0" w:after="0"/>
                    <w:ind w:left="0" w:right="0"/>
                    <w:jc w:val="both"/>
                    <w:rPr>
                      <w:szCs w:val="22"/>
                    </w:rPr>
                  </w:pPr>
                </w:p>
              </w:tc>
              <w:tc>
                <w:tcPr>
                  <w:tcW w:w="4270"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Требования</w:t>
                  </w:r>
                </w:p>
              </w:tc>
              <w:tc>
                <w:tcPr>
                  <w:tcW w:w="4224"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Подтверждающие документы</w:t>
                  </w:r>
                </w:p>
              </w:tc>
            </w:tr>
            <w:tr w:rsidR="006923AD" w:rsidRPr="00C746C6" w:rsidTr="00767882">
              <w:trPr>
                <w:trHeight w:val="269"/>
              </w:trPr>
              <w:tc>
                <w:tcPr>
                  <w:tcW w:w="469" w:type="dxa"/>
                  <w:shd w:val="clear" w:color="auto" w:fill="auto"/>
                </w:tcPr>
                <w:p w:rsidR="006923AD" w:rsidRPr="00C746C6" w:rsidRDefault="006923AD" w:rsidP="00767882">
                  <w:pPr>
                    <w:pStyle w:val="a9"/>
                    <w:spacing w:before="0" w:after="0"/>
                    <w:ind w:left="0" w:right="0"/>
                    <w:jc w:val="both"/>
                    <w:rPr>
                      <w:szCs w:val="22"/>
                    </w:rPr>
                  </w:pPr>
                  <w:r w:rsidRPr="00C746C6">
                    <w:rPr>
                      <w:szCs w:val="22"/>
                    </w:rPr>
                    <w:t>1</w:t>
                  </w:r>
                </w:p>
              </w:tc>
              <w:tc>
                <w:tcPr>
                  <w:tcW w:w="4270" w:type="dxa"/>
                  <w:shd w:val="clear" w:color="auto" w:fill="auto"/>
                </w:tcPr>
                <w:p w:rsidR="006923AD" w:rsidRPr="00C746C6" w:rsidRDefault="006923AD" w:rsidP="00767882">
                  <w:pPr>
                    <w:pStyle w:val="a9"/>
                    <w:spacing w:before="0" w:after="0"/>
                    <w:ind w:left="0" w:right="0"/>
                    <w:jc w:val="both"/>
                    <w:rPr>
                      <w:szCs w:val="22"/>
                    </w:rPr>
                  </w:pPr>
                  <w:r>
                    <w:rPr>
                      <w:szCs w:val="22"/>
                    </w:rPr>
                    <w:t xml:space="preserve">Сборка </w:t>
                  </w:r>
                </w:p>
              </w:tc>
              <w:tc>
                <w:tcPr>
                  <w:tcW w:w="4224" w:type="dxa"/>
                  <w:shd w:val="clear" w:color="auto" w:fill="auto"/>
                </w:tcPr>
                <w:p w:rsidR="006923AD" w:rsidRPr="00C746C6" w:rsidRDefault="006923AD" w:rsidP="00767882">
                  <w:pPr>
                    <w:pStyle w:val="a9"/>
                    <w:spacing w:before="0" w:after="0"/>
                    <w:ind w:left="0" w:right="0"/>
                    <w:jc w:val="both"/>
                    <w:rPr>
                      <w:szCs w:val="22"/>
                    </w:rPr>
                  </w:pPr>
                  <w:r>
                    <w:rPr>
                      <w:szCs w:val="22"/>
                    </w:rPr>
                    <w:t xml:space="preserve">Подписанный проект </w:t>
                  </w:r>
                  <w:r w:rsidRPr="001374E2">
                    <w:rPr>
                      <w:szCs w:val="22"/>
                    </w:rPr>
                    <w:t>Договор</w:t>
                  </w:r>
                  <w:r>
                    <w:rPr>
                      <w:szCs w:val="22"/>
                    </w:rPr>
                    <w:t>а</w:t>
                  </w:r>
                  <w:r w:rsidRPr="001374E2">
                    <w:rPr>
                      <w:szCs w:val="22"/>
                    </w:rPr>
                    <w:t xml:space="preserve"> </w:t>
                  </w:r>
                  <w:r>
                    <w:rPr>
                      <w:szCs w:val="22"/>
                    </w:rPr>
                    <w:t>в составе коммерческой части заявки</w:t>
                  </w:r>
                </w:p>
              </w:tc>
            </w:tr>
            <w:tr w:rsidR="006923AD" w:rsidTr="00767882">
              <w:trPr>
                <w:trHeight w:val="269"/>
              </w:trPr>
              <w:tc>
                <w:tcPr>
                  <w:tcW w:w="469" w:type="dxa"/>
                  <w:shd w:val="clear" w:color="auto" w:fill="auto"/>
                </w:tcPr>
                <w:p w:rsidR="006923AD" w:rsidRPr="00C746C6" w:rsidRDefault="006923AD" w:rsidP="00767882">
                  <w:pPr>
                    <w:pStyle w:val="a9"/>
                    <w:spacing w:before="0" w:after="0"/>
                    <w:ind w:left="0" w:right="0"/>
                    <w:jc w:val="both"/>
                    <w:rPr>
                      <w:szCs w:val="22"/>
                    </w:rPr>
                  </w:pPr>
                  <w:r w:rsidRPr="00C746C6">
                    <w:rPr>
                      <w:szCs w:val="22"/>
                    </w:rPr>
                    <w:t>2</w:t>
                  </w:r>
                </w:p>
              </w:tc>
              <w:tc>
                <w:tcPr>
                  <w:tcW w:w="4270" w:type="dxa"/>
                  <w:shd w:val="clear" w:color="auto" w:fill="auto"/>
                </w:tcPr>
                <w:p w:rsidR="006923AD" w:rsidRDefault="006923AD" w:rsidP="00767882">
                  <w:pPr>
                    <w:pStyle w:val="a9"/>
                    <w:spacing w:before="0" w:after="0"/>
                    <w:ind w:left="0" w:right="0"/>
                    <w:rPr>
                      <w:color w:val="000000" w:themeColor="text1"/>
                      <w:szCs w:val="22"/>
                    </w:rPr>
                  </w:pPr>
                  <w:r>
                    <w:rPr>
                      <w:color w:val="000000" w:themeColor="text1"/>
                      <w:szCs w:val="22"/>
                    </w:rPr>
                    <w:t>П</w:t>
                  </w:r>
                  <w:r w:rsidRPr="0038320E">
                    <w:rPr>
                      <w:color w:val="000000" w:themeColor="text1"/>
                      <w:szCs w:val="22"/>
                    </w:rPr>
                    <w:t>уско-наладочные работы</w:t>
                  </w:r>
                </w:p>
              </w:tc>
              <w:tc>
                <w:tcPr>
                  <w:tcW w:w="4224" w:type="dxa"/>
                  <w:shd w:val="clear" w:color="auto" w:fill="auto"/>
                </w:tcPr>
                <w:p w:rsidR="006923AD" w:rsidRDefault="006923AD" w:rsidP="00767882">
                  <w:pPr>
                    <w:ind w:firstLine="0"/>
                  </w:pPr>
                  <w:r w:rsidRPr="00C43E14">
                    <w:t xml:space="preserve">Подписанный проект Договора </w:t>
                  </w:r>
                  <w:r>
                    <w:t>в составе коммерческой части заявки</w:t>
                  </w:r>
                </w:p>
              </w:tc>
            </w:tr>
            <w:tr w:rsidR="006923AD" w:rsidTr="00767882">
              <w:trPr>
                <w:trHeight w:val="269"/>
              </w:trPr>
              <w:tc>
                <w:tcPr>
                  <w:tcW w:w="469" w:type="dxa"/>
                  <w:shd w:val="clear" w:color="auto" w:fill="auto"/>
                </w:tcPr>
                <w:p w:rsidR="006923AD" w:rsidRPr="00C746C6" w:rsidRDefault="006923AD" w:rsidP="00767882">
                  <w:pPr>
                    <w:pStyle w:val="a9"/>
                    <w:spacing w:before="0" w:after="0"/>
                    <w:ind w:left="0" w:right="0"/>
                    <w:jc w:val="both"/>
                    <w:rPr>
                      <w:szCs w:val="22"/>
                    </w:rPr>
                  </w:pPr>
                  <w:r>
                    <w:rPr>
                      <w:szCs w:val="22"/>
                    </w:rPr>
                    <w:t>3</w:t>
                  </w:r>
                </w:p>
              </w:tc>
              <w:tc>
                <w:tcPr>
                  <w:tcW w:w="4270" w:type="dxa"/>
                  <w:shd w:val="clear" w:color="auto" w:fill="auto"/>
                </w:tcPr>
                <w:p w:rsidR="006923AD" w:rsidRDefault="006923AD" w:rsidP="00767882">
                  <w:pPr>
                    <w:pStyle w:val="a9"/>
                    <w:spacing w:before="0" w:after="0"/>
                    <w:ind w:left="0" w:right="0"/>
                    <w:rPr>
                      <w:color w:val="000000" w:themeColor="text1"/>
                      <w:szCs w:val="22"/>
                    </w:rPr>
                  </w:pPr>
                  <w:r>
                    <w:rPr>
                      <w:color w:val="000000" w:themeColor="text1"/>
                      <w:szCs w:val="22"/>
                    </w:rPr>
                    <w:t>Инструктаж (3 человека)</w:t>
                  </w:r>
                </w:p>
              </w:tc>
              <w:tc>
                <w:tcPr>
                  <w:tcW w:w="4224" w:type="dxa"/>
                  <w:shd w:val="clear" w:color="auto" w:fill="auto"/>
                </w:tcPr>
                <w:p w:rsidR="006923AD" w:rsidRDefault="006923AD" w:rsidP="00767882">
                  <w:pPr>
                    <w:ind w:firstLine="0"/>
                  </w:pPr>
                  <w:r w:rsidRPr="00C43E14">
                    <w:t xml:space="preserve">Подписанный проект Договора </w:t>
                  </w:r>
                  <w:r>
                    <w:t>в составе коммерческой части заявки</w:t>
                  </w:r>
                </w:p>
              </w:tc>
            </w:tr>
            <w:tr w:rsidR="006923AD" w:rsidRPr="0056465F" w:rsidTr="00767882">
              <w:trPr>
                <w:trHeight w:val="269"/>
              </w:trPr>
              <w:tc>
                <w:tcPr>
                  <w:tcW w:w="469" w:type="dxa"/>
                  <w:shd w:val="clear" w:color="auto" w:fill="auto"/>
                </w:tcPr>
                <w:p w:rsidR="006923AD" w:rsidRDefault="006923AD" w:rsidP="00767882">
                  <w:pPr>
                    <w:pStyle w:val="a9"/>
                    <w:spacing w:before="0" w:after="0"/>
                    <w:ind w:left="0" w:right="0"/>
                    <w:jc w:val="both"/>
                    <w:rPr>
                      <w:szCs w:val="22"/>
                    </w:rPr>
                  </w:pPr>
                  <w:r>
                    <w:rPr>
                      <w:szCs w:val="22"/>
                    </w:rPr>
                    <w:lastRenderedPageBreak/>
                    <w:t>4</w:t>
                  </w:r>
                </w:p>
              </w:tc>
              <w:tc>
                <w:tcPr>
                  <w:tcW w:w="4270" w:type="dxa"/>
                  <w:shd w:val="clear" w:color="auto" w:fill="auto"/>
                </w:tcPr>
                <w:p w:rsidR="006923AD" w:rsidRPr="00B1352C" w:rsidRDefault="006923AD" w:rsidP="00767882">
                  <w:pPr>
                    <w:pStyle w:val="a9"/>
                    <w:spacing w:before="0" w:after="0"/>
                    <w:ind w:left="0" w:right="0"/>
                    <w:rPr>
                      <w:color w:val="000000" w:themeColor="text1"/>
                      <w:szCs w:val="22"/>
                    </w:rPr>
                  </w:pPr>
                  <w:r>
                    <w:rPr>
                      <w:color w:val="000000" w:themeColor="text1"/>
                      <w:szCs w:val="22"/>
                    </w:rPr>
                    <w:t>Приемо-сдаточные испытания</w:t>
                  </w:r>
                </w:p>
              </w:tc>
              <w:tc>
                <w:tcPr>
                  <w:tcW w:w="4224" w:type="dxa"/>
                  <w:shd w:val="clear" w:color="auto" w:fill="auto"/>
                </w:tcPr>
                <w:p w:rsidR="006923AD" w:rsidRDefault="006923AD" w:rsidP="00767882">
                  <w:pPr>
                    <w:ind w:firstLine="0"/>
                  </w:pPr>
                  <w:r w:rsidRPr="00C43E14">
                    <w:t xml:space="preserve">Подписанный проект Договора </w:t>
                  </w:r>
                  <w:r>
                    <w:t>в составе коммерческой части заявки</w:t>
                  </w:r>
                </w:p>
              </w:tc>
            </w:tr>
            <w:tr w:rsidR="006923AD" w:rsidRPr="0056465F" w:rsidTr="00767882">
              <w:trPr>
                <w:trHeight w:val="269"/>
              </w:trPr>
              <w:tc>
                <w:tcPr>
                  <w:tcW w:w="469" w:type="dxa"/>
                  <w:shd w:val="clear" w:color="auto" w:fill="auto"/>
                </w:tcPr>
                <w:p w:rsidR="006923AD" w:rsidRDefault="006923AD" w:rsidP="00767882">
                  <w:pPr>
                    <w:pStyle w:val="a9"/>
                    <w:spacing w:before="0" w:after="0"/>
                    <w:ind w:left="0" w:right="0"/>
                    <w:jc w:val="both"/>
                    <w:rPr>
                      <w:szCs w:val="22"/>
                    </w:rPr>
                  </w:pPr>
                  <w:r>
                    <w:rPr>
                      <w:szCs w:val="22"/>
                    </w:rPr>
                    <w:t>5</w:t>
                  </w:r>
                </w:p>
              </w:tc>
              <w:tc>
                <w:tcPr>
                  <w:tcW w:w="4270" w:type="dxa"/>
                  <w:shd w:val="clear" w:color="auto" w:fill="auto"/>
                </w:tcPr>
                <w:p w:rsidR="006923AD" w:rsidRPr="00AA25E9" w:rsidRDefault="006923AD" w:rsidP="00767882">
                  <w:pPr>
                    <w:pStyle w:val="a9"/>
                    <w:spacing w:before="0" w:after="0"/>
                    <w:ind w:left="0" w:right="0"/>
                    <w:rPr>
                      <w:color w:val="000000" w:themeColor="text1"/>
                      <w:szCs w:val="22"/>
                    </w:rPr>
                  </w:pPr>
                  <w:r w:rsidRPr="00AA25E9">
                    <w:rPr>
                      <w:color w:val="000000" w:themeColor="text1"/>
                      <w:szCs w:val="22"/>
                    </w:rPr>
                    <w:t>Сопровождение при регистрации в Ростехнадзоре</w:t>
                  </w:r>
                </w:p>
              </w:tc>
              <w:tc>
                <w:tcPr>
                  <w:tcW w:w="4224" w:type="dxa"/>
                  <w:shd w:val="clear" w:color="auto" w:fill="auto"/>
                </w:tcPr>
                <w:p w:rsidR="006923AD" w:rsidRDefault="006923AD" w:rsidP="00767882">
                  <w:pPr>
                    <w:ind w:firstLine="0"/>
                  </w:pPr>
                  <w:r w:rsidRPr="00C43E14">
                    <w:t xml:space="preserve">Подписанный проект Договора </w:t>
                  </w:r>
                  <w:r>
                    <w:t>в составе коммерческой части заявки</w:t>
                  </w:r>
                </w:p>
              </w:tc>
            </w:tr>
          </w:tbl>
          <w:p w:rsidR="006923AD" w:rsidRDefault="006923AD" w:rsidP="00767882">
            <w:pPr>
              <w:spacing w:before="60" w:after="60" w:line="240" w:lineRule="auto"/>
              <w:ind w:firstLine="0"/>
              <w:rPr>
                <w:sz w:val="24"/>
                <w:szCs w:val="24"/>
              </w:rPr>
            </w:pPr>
          </w:p>
          <w:p w:rsidR="006923AD" w:rsidRDefault="006923AD" w:rsidP="00767882">
            <w:pPr>
              <w:spacing w:before="60" w:after="60" w:line="240" w:lineRule="auto"/>
              <w:ind w:firstLine="0"/>
              <w:rPr>
                <w:sz w:val="24"/>
                <w:szCs w:val="24"/>
              </w:rPr>
            </w:pPr>
            <w:r>
              <w:rPr>
                <w:sz w:val="24"/>
                <w:szCs w:val="24"/>
              </w:rPr>
              <w:t xml:space="preserve">2.4 </w:t>
            </w:r>
            <w:r w:rsidRPr="0088388E">
              <w:rPr>
                <w:sz w:val="24"/>
                <w:szCs w:val="24"/>
              </w:rPr>
              <w:t>У</w:t>
            </w:r>
            <w:r w:rsidRPr="00BD1BC9">
              <w:rPr>
                <w:sz w:val="24"/>
                <w:szCs w:val="24"/>
              </w:rPr>
              <w:t>частни</w:t>
            </w:r>
            <w:r w:rsidRPr="0088388E">
              <w:rPr>
                <w:sz w:val="24"/>
                <w:szCs w:val="24"/>
              </w:rPr>
              <w:t>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6"/>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6923AD" w:rsidRPr="00DE03F7" w:rsidTr="00767882">
              <w:tc>
                <w:tcPr>
                  <w:tcW w:w="470"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w:t>
                  </w:r>
                </w:p>
              </w:tc>
              <w:tc>
                <w:tcPr>
                  <w:tcW w:w="4269"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Требования</w:t>
                  </w:r>
                </w:p>
              </w:tc>
              <w:tc>
                <w:tcPr>
                  <w:tcW w:w="4253" w:type="dxa"/>
                  <w:shd w:val="clear" w:color="auto" w:fill="D9D9D9" w:themeFill="background1" w:themeFillShade="D9"/>
                </w:tcPr>
                <w:p w:rsidR="006923AD" w:rsidRPr="00DE03F7" w:rsidRDefault="006923AD" w:rsidP="00767882">
                  <w:pPr>
                    <w:pStyle w:val="a9"/>
                    <w:spacing w:before="0" w:after="0"/>
                    <w:ind w:left="0" w:right="0"/>
                    <w:jc w:val="both"/>
                    <w:rPr>
                      <w:szCs w:val="22"/>
                    </w:rPr>
                  </w:pPr>
                  <w:r w:rsidRPr="00DE03F7">
                    <w:rPr>
                      <w:szCs w:val="22"/>
                    </w:rPr>
                    <w:t>Подтверждающие документы</w:t>
                  </w:r>
                </w:p>
              </w:tc>
            </w:tr>
            <w:tr w:rsidR="006923AD" w:rsidRPr="00DE03F7" w:rsidTr="00767882">
              <w:tc>
                <w:tcPr>
                  <w:tcW w:w="470" w:type="dxa"/>
                </w:tcPr>
                <w:p w:rsidR="006923AD" w:rsidRPr="00DE03F7" w:rsidRDefault="006923AD" w:rsidP="00767882">
                  <w:pPr>
                    <w:pStyle w:val="a9"/>
                    <w:spacing w:before="0" w:after="0"/>
                    <w:ind w:left="0" w:right="0"/>
                    <w:rPr>
                      <w:i/>
                      <w:szCs w:val="22"/>
                      <w:shd w:val="pct10" w:color="auto" w:fill="auto"/>
                    </w:rPr>
                  </w:pPr>
                  <w:r w:rsidRPr="00DE03F7">
                    <w:rPr>
                      <w:color w:val="000000" w:themeColor="text1"/>
                      <w:szCs w:val="22"/>
                    </w:rPr>
                    <w:t>1</w:t>
                  </w:r>
                </w:p>
              </w:tc>
              <w:tc>
                <w:tcPr>
                  <w:tcW w:w="4269" w:type="dxa"/>
                </w:tcPr>
                <w:p w:rsidR="006923AD" w:rsidRPr="00DE03F7" w:rsidRDefault="006923AD" w:rsidP="00767882">
                  <w:pPr>
                    <w:pStyle w:val="a9"/>
                    <w:spacing w:before="0" w:after="0"/>
                    <w:ind w:left="0" w:right="0"/>
                    <w:jc w:val="both"/>
                    <w:rPr>
                      <w:i/>
                      <w:szCs w:val="22"/>
                      <w:shd w:val="pct10" w:color="auto" w:fill="auto"/>
                    </w:rPr>
                  </w:pPr>
                  <w:r w:rsidRPr="006726FD">
                    <w:rPr>
                      <w:rFonts w:eastAsia="Calibri"/>
                      <w:szCs w:val="22"/>
                      <w:lang w:eastAsia="en-US"/>
                    </w:rPr>
                    <w:t xml:space="preserve">Гарантийный срок истекает через </w:t>
                  </w:r>
                  <w:r w:rsidRPr="006726FD">
                    <w:rPr>
                      <w:rFonts w:eastAsia="Cambria"/>
                      <w:szCs w:val="22"/>
                    </w:rPr>
                    <w:t>24 месяца</w:t>
                  </w:r>
                  <w:r w:rsidRPr="006726FD">
                    <w:rPr>
                      <w:rFonts w:eastAsia="Calibri"/>
                      <w:szCs w:val="22"/>
                    </w:rPr>
                    <w:t xml:space="preserve"> или 4000 моточасов с момента </w:t>
                  </w:r>
                  <w:r w:rsidRPr="006726FD">
                    <w:rPr>
                      <w:bCs/>
                      <w:szCs w:val="22"/>
                    </w:rPr>
                    <w:t>ввода в эксплуатацию</w:t>
                  </w:r>
                  <w:r w:rsidRPr="006726FD">
                    <w:rPr>
                      <w:rFonts w:eastAsia="Calibri"/>
                      <w:szCs w:val="22"/>
                    </w:rPr>
                    <w:t xml:space="preserve">, в зависимости от того, что наступит раньше. Моментом ввода Товара в эксплуатацию является подписание Сторонами Акта о выполнении Услуг/Работ (Приложение № </w:t>
                  </w:r>
                  <w:r>
                    <w:rPr>
                      <w:rFonts w:eastAsia="Calibri"/>
                      <w:szCs w:val="22"/>
                    </w:rPr>
                    <w:t>8</w:t>
                  </w:r>
                  <w:r w:rsidRPr="006726FD">
                    <w:rPr>
                      <w:rFonts w:eastAsia="Calibri"/>
                      <w:szCs w:val="22"/>
                    </w:rPr>
                    <w:t xml:space="preserve"> </w:t>
                  </w:r>
                  <w:r>
                    <w:rPr>
                      <w:rFonts w:eastAsia="Calibri"/>
                      <w:szCs w:val="22"/>
                    </w:rPr>
                    <w:t xml:space="preserve">проекта </w:t>
                  </w:r>
                  <w:r w:rsidRPr="006726FD">
                    <w:rPr>
                      <w:rFonts w:eastAsia="Calibri"/>
                      <w:szCs w:val="22"/>
                    </w:rPr>
                    <w:t xml:space="preserve">Договора). </w:t>
                  </w:r>
                </w:p>
              </w:tc>
              <w:tc>
                <w:tcPr>
                  <w:tcW w:w="4253" w:type="dxa"/>
                </w:tcPr>
                <w:p w:rsidR="006923AD" w:rsidRPr="00DE03F7" w:rsidRDefault="006923AD" w:rsidP="00767882">
                  <w:pPr>
                    <w:ind w:firstLine="0"/>
                    <w:jc w:val="left"/>
                  </w:pPr>
                  <w:r>
                    <w:t>Подписанный проект Договора в составе коммерческой части заявки</w:t>
                  </w:r>
                </w:p>
              </w:tc>
            </w:tr>
            <w:tr w:rsidR="006923AD" w:rsidRPr="00DE03F7" w:rsidTr="00767882">
              <w:tc>
                <w:tcPr>
                  <w:tcW w:w="470" w:type="dxa"/>
                </w:tcPr>
                <w:p w:rsidR="006923AD" w:rsidRDefault="006923AD" w:rsidP="00767882">
                  <w:pPr>
                    <w:pStyle w:val="a9"/>
                    <w:spacing w:before="0" w:after="0"/>
                    <w:ind w:left="0" w:right="0"/>
                    <w:rPr>
                      <w:color w:val="000000" w:themeColor="text1"/>
                      <w:szCs w:val="22"/>
                    </w:rPr>
                  </w:pPr>
                  <w:r>
                    <w:rPr>
                      <w:color w:val="000000" w:themeColor="text1"/>
                      <w:szCs w:val="22"/>
                    </w:rPr>
                    <w:t>2</w:t>
                  </w:r>
                </w:p>
              </w:tc>
              <w:tc>
                <w:tcPr>
                  <w:tcW w:w="4269" w:type="dxa"/>
                </w:tcPr>
                <w:p w:rsidR="006923AD" w:rsidRDefault="006923AD" w:rsidP="00767882">
                  <w:pPr>
                    <w:pStyle w:val="a9"/>
                    <w:spacing w:before="0" w:after="0"/>
                    <w:ind w:left="0" w:right="0"/>
                    <w:jc w:val="both"/>
                    <w:rPr>
                      <w:szCs w:val="22"/>
                    </w:rPr>
                  </w:pPr>
                  <w:r w:rsidRPr="00A36AEA">
                    <w:rPr>
                      <w:szCs w:val="22"/>
                    </w:rPr>
                    <w:t xml:space="preserve">Требования по гарантийным обязательствам (согласно раздела 7 </w:t>
                  </w:r>
                  <w:r>
                    <w:rPr>
                      <w:szCs w:val="22"/>
                    </w:rPr>
                    <w:t xml:space="preserve">проекта </w:t>
                  </w:r>
                  <w:r w:rsidRPr="00A36AEA">
                    <w:rPr>
                      <w:szCs w:val="22"/>
                    </w:rPr>
                    <w:t>Договор</w:t>
                  </w:r>
                  <w:r>
                    <w:rPr>
                      <w:szCs w:val="22"/>
                    </w:rPr>
                    <w:t>а</w:t>
                  </w:r>
                  <w:r w:rsidRPr="00A36AEA">
                    <w:rPr>
                      <w:szCs w:val="22"/>
                    </w:rPr>
                    <w:t>)</w:t>
                  </w:r>
                </w:p>
                <w:p w:rsidR="006923AD" w:rsidRPr="00A36AEA" w:rsidRDefault="006923AD" w:rsidP="00767882">
                  <w:pPr>
                    <w:pStyle w:val="a9"/>
                    <w:spacing w:before="0" w:after="0"/>
                    <w:ind w:left="0" w:right="0"/>
                    <w:jc w:val="both"/>
                    <w:rPr>
                      <w:szCs w:val="22"/>
                    </w:rPr>
                  </w:pPr>
                </w:p>
              </w:tc>
              <w:tc>
                <w:tcPr>
                  <w:tcW w:w="4253" w:type="dxa"/>
                </w:tcPr>
                <w:p w:rsidR="006923AD" w:rsidRPr="003B74C1" w:rsidRDefault="006923AD" w:rsidP="00767882">
                  <w:pPr>
                    <w:ind w:firstLine="0"/>
                    <w:jc w:val="left"/>
                  </w:pPr>
                  <w:r>
                    <w:t>Подписанный проект Договора в составе коммерческой части заявки</w:t>
                  </w:r>
                </w:p>
              </w:tc>
            </w:tr>
          </w:tbl>
          <w:p w:rsidR="006923AD" w:rsidRPr="00374184" w:rsidRDefault="006923AD" w:rsidP="00767882">
            <w:pPr>
              <w:rPr>
                <w:sz w:val="24"/>
                <w:szCs w:val="24"/>
              </w:rPr>
            </w:pPr>
          </w:p>
        </w:tc>
      </w:tr>
      <w:tr w:rsidR="006923AD" w:rsidRPr="0088388E" w:rsidTr="00767882">
        <w:trPr>
          <w:gridAfter w:val="1"/>
          <w:wAfter w:w="141" w:type="dxa"/>
          <w:trHeight w:val="572"/>
        </w:trPr>
        <w:tc>
          <w:tcPr>
            <w:tcW w:w="471" w:type="dxa"/>
          </w:tcPr>
          <w:p w:rsidR="006923AD" w:rsidRPr="0088388E" w:rsidRDefault="006923AD" w:rsidP="00767882">
            <w:pPr>
              <w:spacing w:line="240" w:lineRule="auto"/>
              <w:ind w:firstLine="0"/>
              <w:jc w:val="left"/>
              <w:rPr>
                <w:sz w:val="24"/>
                <w:szCs w:val="24"/>
              </w:rPr>
            </w:pPr>
          </w:p>
        </w:tc>
        <w:tc>
          <w:tcPr>
            <w:tcW w:w="9120" w:type="dxa"/>
            <w:vAlign w:val="center"/>
          </w:tcPr>
          <w:p w:rsidR="006923AD" w:rsidRDefault="006923AD" w:rsidP="00767882">
            <w:pPr>
              <w:spacing w:before="60" w:after="60" w:line="240" w:lineRule="auto"/>
              <w:ind w:firstLine="0"/>
              <w:rPr>
                <w:sz w:val="24"/>
                <w:szCs w:val="24"/>
              </w:rPr>
            </w:pPr>
          </w:p>
          <w:p w:rsidR="006923AD" w:rsidRPr="0088388E" w:rsidRDefault="006923AD" w:rsidP="00767882">
            <w:pPr>
              <w:spacing w:before="60" w:after="60" w:line="240" w:lineRule="auto"/>
              <w:ind w:firstLine="0"/>
              <w:rPr>
                <w:sz w:val="24"/>
                <w:szCs w:val="24"/>
              </w:rPr>
            </w:pPr>
            <w:r w:rsidRPr="00C940B1">
              <w:rPr>
                <w:sz w:val="24"/>
                <w:szCs w:val="24"/>
              </w:rPr>
              <w:t>2.5   Общие (обязательные) требования к участникам закупок</w:t>
            </w:r>
            <w:r>
              <w:rPr>
                <w:sz w:val="24"/>
                <w:szCs w:val="24"/>
              </w:rPr>
              <w:t xml:space="preserve">: </w:t>
            </w:r>
          </w:p>
        </w:tc>
      </w:tr>
    </w:tbl>
    <w:tbl>
      <w:tblPr>
        <w:tblW w:w="9912" w:type="dxa"/>
        <w:tblInd w:w="113" w:type="dxa"/>
        <w:tblLook w:val="04A0" w:firstRow="1" w:lastRow="0" w:firstColumn="1" w:lastColumn="0" w:noHBand="0" w:noVBand="1"/>
      </w:tblPr>
      <w:tblGrid>
        <w:gridCol w:w="562"/>
        <w:gridCol w:w="4536"/>
        <w:gridCol w:w="4814"/>
      </w:tblGrid>
      <w:tr w:rsidR="006923AD" w:rsidRPr="00844E96" w:rsidTr="00767882">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23AD" w:rsidRPr="00844E96" w:rsidRDefault="006923AD" w:rsidP="00767882">
            <w:pPr>
              <w:tabs>
                <w:tab w:val="clear" w:pos="1134"/>
              </w:tabs>
              <w:kinsoku/>
              <w:overflowPunct/>
              <w:autoSpaceDE/>
              <w:autoSpaceDN/>
              <w:spacing w:line="240" w:lineRule="auto"/>
              <w:ind w:firstLine="0"/>
              <w:jc w:val="left"/>
              <w:rPr>
                <w:bCs/>
                <w:color w:val="000000"/>
              </w:rPr>
            </w:pPr>
            <w:r w:rsidRPr="00844E96">
              <w:rPr>
                <w:bCs/>
                <w:color w:val="000000"/>
              </w:rPr>
              <w:t>№</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23AD" w:rsidRPr="00844E96" w:rsidRDefault="006923AD" w:rsidP="00767882">
            <w:pPr>
              <w:tabs>
                <w:tab w:val="clear" w:pos="1134"/>
              </w:tabs>
              <w:kinsoku/>
              <w:overflowPunct/>
              <w:autoSpaceDE/>
              <w:autoSpaceDN/>
              <w:spacing w:line="240" w:lineRule="auto"/>
              <w:ind w:firstLine="0"/>
              <w:jc w:val="left"/>
              <w:rPr>
                <w:bCs/>
                <w:color w:val="000000"/>
              </w:rPr>
            </w:pPr>
            <w:r w:rsidRPr="00844E96">
              <w:rPr>
                <w:bCs/>
                <w:color w:val="000000"/>
              </w:rPr>
              <w:t>Требования</w:t>
            </w:r>
          </w:p>
        </w:tc>
        <w:tc>
          <w:tcPr>
            <w:tcW w:w="48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23AD" w:rsidRPr="00844E96" w:rsidRDefault="006923AD" w:rsidP="00767882">
            <w:pPr>
              <w:tabs>
                <w:tab w:val="clear" w:pos="1134"/>
              </w:tabs>
              <w:kinsoku/>
              <w:overflowPunct/>
              <w:autoSpaceDE/>
              <w:autoSpaceDN/>
              <w:spacing w:line="240" w:lineRule="auto"/>
              <w:ind w:firstLine="0"/>
              <w:jc w:val="left"/>
              <w:rPr>
                <w:bCs/>
                <w:color w:val="000000"/>
              </w:rPr>
            </w:pPr>
            <w:r w:rsidRPr="00844E96">
              <w:rPr>
                <w:bCs/>
                <w:color w:val="000000"/>
              </w:rPr>
              <w:t>Подтверждающие документы</w:t>
            </w:r>
          </w:p>
        </w:tc>
      </w:tr>
      <w:tr w:rsidR="006923AD" w:rsidRPr="00844E96" w:rsidTr="00767882">
        <w:trPr>
          <w:trHeight w:val="14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Pr>
                <w:color w:val="000000"/>
              </w:rPr>
              <w:t xml:space="preserve"> 1</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6923AD" w:rsidRPr="00844E96" w:rsidTr="00767882">
        <w:trPr>
          <w:trHeight w:val="11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Pr>
                <w:color w:val="000000"/>
              </w:rPr>
              <w:t xml:space="preserve"> </w:t>
            </w:r>
            <w:r w:rsidRPr="00844E96">
              <w:rPr>
                <w:color w:val="000000"/>
              </w:rPr>
              <w:t>2</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10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3</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Не 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32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lastRenderedPageBreak/>
              <w:t xml:space="preserve"> 4</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844E96">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844E96">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6923AD" w:rsidRPr="00844E96" w:rsidTr="00767882">
        <w:trPr>
          <w:trHeight w:val="175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5</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20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6</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844E96">
              <w:rPr>
                <w:color w:val="000000"/>
              </w:rPr>
              <w:lastRenderedPageBreak/>
              <w:t>выполнением работы, оказанием услуги, являющихся предметом закупки, и административного наказания в виде дисквалификации</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171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 xml:space="preserve"> 7</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12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8</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17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 xml:space="preserve"> 9</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Отсутствие у Участника закупки ограничений для участия в закупках, установленных законодательством РФ</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11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 xml:space="preserve"> 10</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Приемлемый уровень устойчивости финансового состояния Участника закупки</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6923AD" w:rsidRPr="00844E96" w:rsidTr="00767882">
        <w:trPr>
          <w:trHeight w:val="17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lastRenderedPageBreak/>
              <w:t xml:space="preserve"> 1</w:t>
            </w:r>
            <w:r>
              <w:rPr>
                <w:color w:val="000000"/>
              </w:rPr>
              <w:t>1</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Отсутствие в отношении Участника закупки фактов отклонения от участия в закупочных процедурах </w:t>
            </w:r>
            <w:r>
              <w:rPr>
                <w:color w:val="000000"/>
              </w:rPr>
              <w:t>П</w:t>
            </w:r>
            <w:r w:rsidRPr="00844E96">
              <w:rPr>
                <w:color w:val="000000"/>
              </w:rPr>
              <w:t>АО «</w:t>
            </w:r>
            <w:r>
              <w:rPr>
                <w:color w:val="000000"/>
              </w:rPr>
              <w:t>НК «Роснефть</w:t>
            </w:r>
            <w:r w:rsidRPr="00844E96">
              <w:rPr>
                <w:color w:val="000000"/>
              </w:rPr>
              <w:t>»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 xml:space="preserve">Должны отсутствовать соответствующие протоколы проведения закупочных процедур </w:t>
            </w:r>
            <w:r>
              <w:rPr>
                <w:color w:val="000000"/>
              </w:rPr>
              <w:t>П</w:t>
            </w:r>
            <w:r w:rsidRPr="00844E96">
              <w:rPr>
                <w:color w:val="000000"/>
              </w:rPr>
              <w:t>АО «</w:t>
            </w:r>
            <w:r>
              <w:rPr>
                <w:color w:val="000000"/>
              </w:rPr>
              <w:t>НК «Роснефть</w:t>
            </w:r>
            <w:r w:rsidRPr="00844E96">
              <w:rPr>
                <w:color w:val="000000"/>
              </w:rPr>
              <w:t>» и обществ группы, содержащие факты отклонения Участника по соответствующим причинам.</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11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 xml:space="preserve"> 1</w:t>
            </w:r>
            <w:r>
              <w:rPr>
                <w:color w:val="000000"/>
              </w:rPr>
              <w:t>2</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6923AD" w:rsidRPr="00844E96" w:rsidTr="00767882">
        <w:trPr>
          <w:trHeight w:val="98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23AD" w:rsidRPr="00844E96" w:rsidRDefault="006923AD" w:rsidP="00767882">
            <w:pPr>
              <w:tabs>
                <w:tab w:val="clear" w:pos="1134"/>
              </w:tabs>
              <w:kinsoku/>
              <w:overflowPunct/>
              <w:autoSpaceDE/>
              <w:autoSpaceDN/>
              <w:spacing w:line="240" w:lineRule="auto"/>
              <w:ind w:firstLine="0"/>
              <w:jc w:val="center"/>
              <w:rPr>
                <w:color w:val="000000"/>
              </w:rPr>
            </w:pPr>
            <w:r w:rsidRPr="00844E96">
              <w:rPr>
                <w:color w:val="000000"/>
              </w:rPr>
              <w:t xml:space="preserve"> 1</w:t>
            </w:r>
            <w:r>
              <w:rPr>
                <w:color w:val="000000"/>
              </w:rPr>
              <w:t>3</w:t>
            </w:r>
          </w:p>
        </w:tc>
        <w:tc>
          <w:tcPr>
            <w:tcW w:w="4536"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814" w:type="dxa"/>
            <w:tcBorders>
              <w:top w:val="nil"/>
              <w:left w:val="nil"/>
              <w:bottom w:val="single" w:sz="4" w:space="0" w:color="auto"/>
              <w:right w:val="single" w:sz="4" w:space="0" w:color="auto"/>
            </w:tcBorders>
            <w:shd w:val="clear" w:color="auto" w:fill="auto"/>
            <w:hideMark/>
          </w:tcPr>
          <w:p w:rsidR="006923AD" w:rsidRPr="00844E96" w:rsidRDefault="006923AD" w:rsidP="00767882">
            <w:pPr>
              <w:tabs>
                <w:tab w:val="clear" w:pos="1134"/>
              </w:tabs>
              <w:kinsoku/>
              <w:overflowPunct/>
              <w:autoSpaceDE/>
              <w:autoSpaceDN/>
              <w:spacing w:line="240" w:lineRule="auto"/>
              <w:ind w:firstLine="0"/>
              <w:jc w:val="left"/>
              <w:rPr>
                <w:color w:val="000000"/>
              </w:rPr>
            </w:pPr>
            <w:r w:rsidRPr="00844E96">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6923AD" w:rsidRPr="00844E96" w:rsidTr="00767882">
        <w:trPr>
          <w:trHeight w:val="983"/>
        </w:trPr>
        <w:tc>
          <w:tcPr>
            <w:tcW w:w="562" w:type="dxa"/>
            <w:tcBorders>
              <w:top w:val="nil"/>
              <w:left w:val="single" w:sz="4" w:space="0" w:color="auto"/>
              <w:bottom w:val="single" w:sz="4" w:space="0" w:color="auto"/>
              <w:right w:val="single" w:sz="4" w:space="0" w:color="auto"/>
            </w:tcBorders>
            <w:shd w:val="clear" w:color="auto" w:fill="auto"/>
            <w:vAlign w:val="center"/>
          </w:tcPr>
          <w:p w:rsidR="006923AD" w:rsidRPr="00844E96" w:rsidRDefault="006923AD" w:rsidP="00767882">
            <w:pPr>
              <w:tabs>
                <w:tab w:val="clear" w:pos="1134"/>
              </w:tabs>
              <w:kinsoku/>
              <w:overflowPunct/>
              <w:autoSpaceDE/>
              <w:autoSpaceDN/>
              <w:spacing w:line="240" w:lineRule="auto"/>
              <w:ind w:firstLine="0"/>
              <w:jc w:val="center"/>
              <w:rPr>
                <w:color w:val="000000"/>
              </w:rPr>
            </w:pPr>
            <w:r>
              <w:rPr>
                <w:color w:val="000000"/>
              </w:rPr>
              <w:t>14</w:t>
            </w:r>
          </w:p>
        </w:tc>
        <w:tc>
          <w:tcPr>
            <w:tcW w:w="4536" w:type="dxa"/>
            <w:tcBorders>
              <w:top w:val="nil"/>
              <w:left w:val="nil"/>
              <w:bottom w:val="single" w:sz="4" w:space="0" w:color="auto"/>
              <w:right w:val="single" w:sz="4" w:space="0" w:color="auto"/>
            </w:tcBorders>
            <w:shd w:val="clear" w:color="auto" w:fill="auto"/>
          </w:tcPr>
          <w:p w:rsidR="006923AD" w:rsidRPr="00844E96" w:rsidRDefault="006923AD" w:rsidP="00767882">
            <w:pPr>
              <w:tabs>
                <w:tab w:val="clear" w:pos="1134"/>
              </w:tabs>
              <w:kinsoku/>
              <w:overflowPunct/>
              <w:autoSpaceDE/>
              <w:autoSpaceDN/>
              <w:spacing w:line="240" w:lineRule="auto"/>
              <w:ind w:firstLine="0"/>
              <w:jc w:val="left"/>
              <w:rPr>
                <w:color w:val="000000"/>
              </w:rPr>
            </w:pPr>
            <w:r w:rsidRPr="00445B19">
              <w:rPr>
                <w:color w:val="000000"/>
              </w:rPr>
              <w:t>Возможность проведения переторжки (по результатам отбора)</w:t>
            </w:r>
          </w:p>
        </w:tc>
        <w:tc>
          <w:tcPr>
            <w:tcW w:w="4814" w:type="dxa"/>
            <w:tcBorders>
              <w:top w:val="nil"/>
              <w:left w:val="nil"/>
              <w:bottom w:val="single" w:sz="4" w:space="0" w:color="auto"/>
              <w:right w:val="single" w:sz="4" w:space="0" w:color="auto"/>
            </w:tcBorders>
            <w:shd w:val="clear" w:color="auto" w:fill="auto"/>
          </w:tcPr>
          <w:p w:rsidR="006923AD" w:rsidRPr="00445B19" w:rsidRDefault="006923AD" w:rsidP="00767882">
            <w:pPr>
              <w:ind w:firstLine="0"/>
              <w:rPr>
                <w:color w:val="000000"/>
              </w:rPr>
            </w:pPr>
            <w:r w:rsidRPr="00445B19">
              <w:rPr>
                <w:color w:val="000000"/>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6923AD" w:rsidRPr="00445B19" w:rsidRDefault="006923AD" w:rsidP="00767882">
            <w:pPr>
              <w:ind w:firstLine="0"/>
              <w:rPr>
                <w:color w:val="000000"/>
              </w:rPr>
            </w:pPr>
            <w:r w:rsidRPr="00445B19">
              <w:rPr>
                <w:color w:val="000000"/>
              </w:rPr>
              <w:t>- коммерческую часть (форма № 10);</w:t>
            </w:r>
          </w:p>
          <w:p w:rsidR="006923AD" w:rsidRPr="00445B19" w:rsidRDefault="006923AD" w:rsidP="00767882">
            <w:pPr>
              <w:ind w:firstLine="0"/>
              <w:rPr>
                <w:color w:val="000000"/>
              </w:rPr>
            </w:pPr>
            <w:r w:rsidRPr="00445B19">
              <w:rPr>
                <w:color w:val="000000"/>
              </w:rPr>
              <w:t>- подписанный, заполненный проект договора (блок 6);</w:t>
            </w:r>
          </w:p>
          <w:p w:rsidR="006923AD" w:rsidRPr="00844E96" w:rsidRDefault="006923AD" w:rsidP="00767882">
            <w:pPr>
              <w:tabs>
                <w:tab w:val="clear" w:pos="1134"/>
              </w:tabs>
              <w:kinsoku/>
              <w:overflowPunct/>
              <w:autoSpaceDE/>
              <w:autoSpaceDN/>
              <w:spacing w:line="240" w:lineRule="auto"/>
              <w:ind w:firstLine="0"/>
              <w:jc w:val="left"/>
              <w:rPr>
                <w:color w:val="000000"/>
              </w:rPr>
            </w:pPr>
            <w:r w:rsidRPr="00445B19">
              <w:rPr>
                <w:color w:val="000000"/>
              </w:rPr>
              <w:t>- письмо о подаче заявки (форма № 9).</w:t>
            </w:r>
          </w:p>
        </w:tc>
      </w:tr>
    </w:tbl>
    <w:tbl>
      <w:tblPr>
        <w:tblStyle w:val="a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tblGrid>
      <w:tr w:rsidR="006923AD" w:rsidRPr="0088388E" w:rsidTr="00767882">
        <w:trPr>
          <w:trHeight w:val="1102"/>
        </w:trPr>
        <w:tc>
          <w:tcPr>
            <w:tcW w:w="471" w:type="dxa"/>
          </w:tcPr>
          <w:p w:rsidR="006923AD" w:rsidRPr="0088388E" w:rsidRDefault="006923AD" w:rsidP="00767882">
            <w:pPr>
              <w:spacing w:line="240" w:lineRule="auto"/>
              <w:ind w:firstLine="0"/>
              <w:jc w:val="left"/>
              <w:rPr>
                <w:sz w:val="24"/>
                <w:szCs w:val="24"/>
              </w:rPr>
            </w:pPr>
          </w:p>
        </w:tc>
        <w:tc>
          <w:tcPr>
            <w:tcW w:w="9120" w:type="dxa"/>
            <w:vAlign w:val="center"/>
          </w:tcPr>
          <w:p w:rsidR="006923AD" w:rsidRPr="00C940B1" w:rsidRDefault="006923AD" w:rsidP="00767882">
            <w:pPr>
              <w:spacing w:before="60" w:after="60" w:line="240" w:lineRule="auto"/>
              <w:ind w:firstLine="0"/>
              <w:rPr>
                <w:sz w:val="24"/>
                <w:szCs w:val="24"/>
              </w:rPr>
            </w:pPr>
            <w:r>
              <w:rPr>
                <w:sz w:val="24"/>
                <w:szCs w:val="24"/>
              </w:rPr>
              <w:t>2.6.</w:t>
            </w:r>
            <w:r w:rsidRPr="00C940B1">
              <w:rPr>
                <w:sz w:val="24"/>
                <w:szCs w:val="24"/>
              </w:rPr>
              <w:t xml:space="preserve">   </w:t>
            </w:r>
            <w:r w:rsidRPr="006726FD">
              <w:rPr>
                <w:sz w:val="24"/>
                <w:szCs w:val="24"/>
              </w:rPr>
              <w:t>Иные требования:</w:t>
            </w:r>
            <w:r w:rsidRPr="00C940B1">
              <w:rPr>
                <w:sz w:val="24"/>
                <w:szCs w:val="24"/>
              </w:rPr>
              <w:t xml:space="preserve"> </w:t>
            </w:r>
          </w:p>
          <w:p w:rsidR="006923AD" w:rsidRPr="0088388E" w:rsidRDefault="006923AD" w:rsidP="00767882">
            <w:pPr>
              <w:spacing w:before="60" w:after="60" w:line="240" w:lineRule="auto"/>
              <w:ind w:firstLine="0"/>
              <w:rPr>
                <w:sz w:val="24"/>
                <w:szCs w:val="24"/>
              </w:rPr>
            </w:pPr>
            <w:r w:rsidRPr="00C940B1">
              <w:rPr>
                <w:sz w:val="24"/>
                <w:szCs w:val="24"/>
              </w:rPr>
              <w:t xml:space="preserve">В составе технического </w:t>
            </w:r>
            <w:r>
              <w:rPr>
                <w:sz w:val="24"/>
                <w:szCs w:val="24"/>
              </w:rPr>
              <w:t xml:space="preserve">и квалификационного </w:t>
            </w:r>
            <w:r w:rsidRPr="00C940B1">
              <w:rPr>
                <w:sz w:val="24"/>
                <w:szCs w:val="24"/>
              </w:rPr>
              <w:t>предложения Участник обязан предоставить следующую документацию:</w:t>
            </w:r>
          </w:p>
        </w:tc>
      </w:tr>
    </w:tbl>
    <w:tbl>
      <w:tblPr>
        <w:tblStyle w:val="23"/>
        <w:tblW w:w="9470" w:type="dxa"/>
        <w:tblInd w:w="108" w:type="dxa"/>
        <w:tblLook w:val="04A0" w:firstRow="1" w:lastRow="0" w:firstColumn="1" w:lastColumn="0" w:noHBand="0" w:noVBand="1"/>
      </w:tblPr>
      <w:tblGrid>
        <w:gridCol w:w="426"/>
        <w:gridCol w:w="3543"/>
        <w:gridCol w:w="5501"/>
      </w:tblGrid>
      <w:tr w:rsidR="006923AD" w:rsidRPr="000E4466" w:rsidTr="00767882">
        <w:trPr>
          <w:trHeight w:val="306"/>
        </w:trPr>
        <w:tc>
          <w:tcPr>
            <w:tcW w:w="426" w:type="dxa"/>
            <w:shd w:val="clear" w:color="auto" w:fill="D9D9D9" w:themeFill="background1" w:themeFillShade="D9"/>
          </w:tcPr>
          <w:p w:rsidR="006923AD" w:rsidRPr="000E4466" w:rsidRDefault="006923AD" w:rsidP="00767882">
            <w:pPr>
              <w:pStyle w:val="a9"/>
              <w:spacing w:before="0" w:after="0"/>
              <w:ind w:left="0" w:right="0"/>
              <w:rPr>
                <w:szCs w:val="20"/>
              </w:rPr>
            </w:pPr>
            <w:r w:rsidRPr="000E4466">
              <w:rPr>
                <w:szCs w:val="20"/>
              </w:rPr>
              <w:t>№</w:t>
            </w:r>
          </w:p>
        </w:tc>
        <w:tc>
          <w:tcPr>
            <w:tcW w:w="3543" w:type="dxa"/>
            <w:shd w:val="clear" w:color="auto" w:fill="D9D9D9" w:themeFill="background1" w:themeFillShade="D9"/>
          </w:tcPr>
          <w:p w:rsidR="006923AD" w:rsidRPr="000E4466" w:rsidRDefault="006923AD" w:rsidP="00767882">
            <w:pPr>
              <w:pStyle w:val="a9"/>
              <w:spacing w:before="0" w:after="0"/>
              <w:ind w:left="0" w:right="0"/>
              <w:rPr>
                <w:szCs w:val="20"/>
              </w:rPr>
            </w:pPr>
            <w:r w:rsidRPr="000E4466">
              <w:rPr>
                <w:szCs w:val="20"/>
              </w:rPr>
              <w:t>Требования</w:t>
            </w:r>
          </w:p>
        </w:tc>
        <w:tc>
          <w:tcPr>
            <w:tcW w:w="5501" w:type="dxa"/>
            <w:shd w:val="clear" w:color="auto" w:fill="D9D9D9" w:themeFill="background1" w:themeFillShade="D9"/>
          </w:tcPr>
          <w:p w:rsidR="006923AD" w:rsidRPr="000E4466" w:rsidRDefault="006923AD" w:rsidP="00767882">
            <w:pPr>
              <w:pStyle w:val="a9"/>
              <w:spacing w:before="0" w:after="0"/>
              <w:ind w:left="0" w:right="0"/>
              <w:rPr>
                <w:szCs w:val="20"/>
              </w:rPr>
            </w:pPr>
            <w:r w:rsidRPr="000E4466">
              <w:rPr>
                <w:szCs w:val="20"/>
              </w:rPr>
              <w:t>Подтверждающие документы</w:t>
            </w:r>
          </w:p>
        </w:tc>
      </w:tr>
      <w:tr w:rsidR="006923AD" w:rsidTr="00767882">
        <w:trPr>
          <w:trHeight w:val="2121"/>
        </w:trPr>
        <w:tc>
          <w:tcPr>
            <w:tcW w:w="426" w:type="dxa"/>
          </w:tcPr>
          <w:p w:rsidR="006923AD" w:rsidRPr="0035578A" w:rsidRDefault="006923AD" w:rsidP="00767882">
            <w:pPr>
              <w:spacing w:line="240" w:lineRule="auto"/>
              <w:ind w:firstLine="0"/>
              <w:rPr>
                <w:sz w:val="21"/>
                <w:szCs w:val="21"/>
                <w:lang w:val="en-US" w:bidi="he-IL"/>
              </w:rPr>
            </w:pPr>
            <w:r>
              <w:rPr>
                <w:sz w:val="21"/>
                <w:szCs w:val="21"/>
                <w:lang w:val="en-US" w:bidi="he-IL"/>
              </w:rPr>
              <w:t>1</w:t>
            </w:r>
          </w:p>
        </w:tc>
        <w:tc>
          <w:tcPr>
            <w:tcW w:w="3543" w:type="dxa"/>
            <w:tcBorders>
              <w:top w:val="single" w:sz="4" w:space="0" w:color="auto"/>
              <w:left w:val="single" w:sz="4" w:space="0" w:color="auto"/>
              <w:bottom w:val="nil"/>
              <w:right w:val="single" w:sz="4" w:space="0" w:color="auto"/>
            </w:tcBorders>
            <w:shd w:val="clear" w:color="000000" w:fill="FFFFFF"/>
          </w:tcPr>
          <w:p w:rsidR="006923AD" w:rsidRDefault="006923AD" w:rsidP="00767882">
            <w:pPr>
              <w:tabs>
                <w:tab w:val="clear" w:pos="1134"/>
              </w:tabs>
              <w:kinsoku/>
              <w:overflowPunct/>
              <w:autoSpaceDE/>
              <w:autoSpaceDN/>
              <w:spacing w:line="240" w:lineRule="auto"/>
              <w:ind w:firstLine="0"/>
              <w:jc w:val="left"/>
              <w:rPr>
                <w:color w:val="000000"/>
                <w:sz w:val="24"/>
                <w:szCs w:val="24"/>
              </w:rPr>
            </w:pPr>
            <w:r>
              <w:rPr>
                <w:color w:val="000000"/>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5501" w:type="dxa"/>
            <w:tcBorders>
              <w:top w:val="single" w:sz="4" w:space="0" w:color="auto"/>
              <w:left w:val="nil"/>
              <w:bottom w:val="nil"/>
              <w:right w:val="single" w:sz="4" w:space="0" w:color="auto"/>
            </w:tcBorders>
            <w:shd w:val="clear" w:color="000000" w:fill="FFFFFF"/>
          </w:tcPr>
          <w:p w:rsidR="006923AD" w:rsidRDefault="006923AD" w:rsidP="00767882">
            <w:pPr>
              <w:spacing w:line="240" w:lineRule="auto"/>
              <w:rPr>
                <w:color w:val="000000"/>
              </w:rPr>
            </w:pPr>
            <w:r>
              <w:rPr>
                <w:color w:val="000000"/>
              </w:rPr>
              <w:t>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п.п. 3.3, 3.6 Документации (Блок 3 «Инструкция для участника закупки»).</w:t>
            </w:r>
            <w:r>
              <w:rPr>
                <w:color w:val="000000"/>
              </w:rPr>
              <w:br/>
              <w:t xml:space="preserve">- В описании оборудования указывается оригинальное наименование продукции / компонентов, марка, страна производитель продукции / компонентов (мейкерс лист); </w:t>
            </w:r>
          </w:p>
        </w:tc>
      </w:tr>
      <w:tr w:rsidR="006923AD" w:rsidRPr="00753E8F" w:rsidTr="00767882">
        <w:trPr>
          <w:trHeight w:val="2109"/>
        </w:trPr>
        <w:tc>
          <w:tcPr>
            <w:tcW w:w="426" w:type="dxa"/>
          </w:tcPr>
          <w:p w:rsidR="006923AD" w:rsidRPr="0035578A" w:rsidRDefault="006923AD" w:rsidP="00767882">
            <w:pPr>
              <w:spacing w:line="240" w:lineRule="auto"/>
              <w:ind w:firstLine="0"/>
              <w:rPr>
                <w:sz w:val="21"/>
                <w:szCs w:val="21"/>
                <w:lang w:val="en-US" w:bidi="he-IL"/>
              </w:rPr>
            </w:pPr>
            <w:r>
              <w:rPr>
                <w:sz w:val="21"/>
                <w:szCs w:val="21"/>
                <w:lang w:val="en-US" w:bidi="he-IL"/>
              </w:rPr>
              <w:t>2</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6923AD" w:rsidRPr="00753E8F" w:rsidRDefault="006923AD" w:rsidP="00767882">
            <w:pPr>
              <w:tabs>
                <w:tab w:val="clear" w:pos="1134"/>
              </w:tabs>
              <w:kinsoku/>
              <w:overflowPunct/>
              <w:autoSpaceDE/>
              <w:autoSpaceDN/>
              <w:spacing w:line="240" w:lineRule="auto"/>
              <w:ind w:firstLine="0"/>
              <w:jc w:val="left"/>
              <w:rPr>
                <w:color w:val="000000"/>
              </w:rPr>
            </w:pPr>
            <w:r w:rsidRPr="00753E8F">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5501" w:type="dxa"/>
            <w:tcBorders>
              <w:top w:val="single" w:sz="4" w:space="0" w:color="auto"/>
              <w:left w:val="nil"/>
              <w:bottom w:val="single" w:sz="4" w:space="0" w:color="auto"/>
              <w:right w:val="single" w:sz="4" w:space="0" w:color="auto"/>
            </w:tcBorders>
            <w:shd w:val="clear" w:color="000000" w:fill="FFFFFF"/>
          </w:tcPr>
          <w:p w:rsidR="006923AD" w:rsidRPr="00753E8F" w:rsidRDefault="006923AD" w:rsidP="00767882">
            <w:pPr>
              <w:spacing w:line="240" w:lineRule="auto"/>
              <w:ind w:firstLine="0"/>
              <w:rPr>
                <w:color w:val="000000"/>
              </w:rPr>
            </w:pPr>
            <w:r w:rsidRPr="00753E8F">
              <w:rPr>
                <w:color w:val="000000"/>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6923AD" w:rsidRPr="00753E8F" w:rsidTr="00767882">
        <w:trPr>
          <w:trHeight w:val="698"/>
        </w:trPr>
        <w:tc>
          <w:tcPr>
            <w:tcW w:w="426" w:type="dxa"/>
          </w:tcPr>
          <w:p w:rsidR="006923AD" w:rsidRPr="004E21A2" w:rsidRDefault="006923AD" w:rsidP="00767882">
            <w:pPr>
              <w:spacing w:line="240" w:lineRule="auto"/>
              <w:ind w:firstLine="0"/>
              <w:rPr>
                <w:sz w:val="21"/>
                <w:szCs w:val="21"/>
                <w:lang w:bidi="he-IL"/>
              </w:rPr>
            </w:pPr>
            <w:r>
              <w:rPr>
                <w:sz w:val="21"/>
                <w:szCs w:val="21"/>
                <w:lang w:bidi="he-IL"/>
              </w:rPr>
              <w:lastRenderedPageBreak/>
              <w:t>3</w:t>
            </w:r>
          </w:p>
        </w:tc>
        <w:tc>
          <w:tcPr>
            <w:tcW w:w="3543" w:type="dxa"/>
            <w:tcBorders>
              <w:top w:val="nil"/>
              <w:left w:val="single" w:sz="4" w:space="0" w:color="auto"/>
              <w:bottom w:val="nil"/>
              <w:right w:val="single" w:sz="4" w:space="0" w:color="auto"/>
            </w:tcBorders>
            <w:shd w:val="clear" w:color="auto" w:fill="auto"/>
          </w:tcPr>
          <w:p w:rsidR="006923AD" w:rsidRDefault="006923AD" w:rsidP="00767882">
            <w:pPr>
              <w:tabs>
                <w:tab w:val="clear" w:pos="1134"/>
              </w:tabs>
              <w:kinsoku/>
              <w:overflowPunct/>
              <w:autoSpaceDE/>
              <w:autoSpaceDN/>
              <w:spacing w:line="240" w:lineRule="auto"/>
              <w:ind w:firstLine="0"/>
              <w:jc w:val="left"/>
              <w:rPr>
                <w:color w:val="000000"/>
              </w:rPr>
            </w:pPr>
            <w:r>
              <w:rPr>
                <w:color w:val="000000"/>
              </w:rPr>
              <w:t xml:space="preserve">Участником закупки может быть: </w:t>
            </w:r>
            <w:r>
              <w:rPr>
                <w:color w:val="000000"/>
              </w:rPr>
              <w:br/>
              <w:t>1. Производитель;</w:t>
            </w:r>
          </w:p>
          <w:p w:rsidR="006923AD" w:rsidRPr="00753E8F" w:rsidRDefault="006923AD" w:rsidP="00767882">
            <w:pPr>
              <w:tabs>
                <w:tab w:val="clear" w:pos="1134"/>
              </w:tabs>
              <w:kinsoku/>
              <w:overflowPunct/>
              <w:autoSpaceDE/>
              <w:autoSpaceDN/>
              <w:spacing w:line="240" w:lineRule="auto"/>
              <w:ind w:firstLine="0"/>
              <w:jc w:val="left"/>
              <w:rPr>
                <w:color w:val="000000"/>
              </w:rPr>
            </w:pPr>
            <w:r>
              <w:rPr>
                <w:color w:val="000000"/>
              </w:rPr>
              <w:t>2. Представитель производителя (завода изготовителя);</w:t>
            </w:r>
            <w:r>
              <w:rPr>
                <w:color w:val="000000"/>
              </w:rPr>
              <w:br/>
              <w:t>3. Дилер.</w:t>
            </w:r>
          </w:p>
        </w:tc>
        <w:tc>
          <w:tcPr>
            <w:tcW w:w="5501" w:type="dxa"/>
            <w:tcBorders>
              <w:top w:val="nil"/>
              <w:left w:val="nil"/>
              <w:bottom w:val="nil"/>
              <w:right w:val="single" w:sz="4" w:space="0" w:color="auto"/>
            </w:tcBorders>
            <w:shd w:val="clear" w:color="auto" w:fill="auto"/>
          </w:tcPr>
          <w:p w:rsidR="006923AD" w:rsidRPr="00B136AE" w:rsidRDefault="006923AD" w:rsidP="00767882">
            <w:pPr>
              <w:rPr>
                <w:szCs w:val="22"/>
              </w:rPr>
            </w:pPr>
            <w:r>
              <w:rPr>
                <w:b/>
                <w:bCs/>
                <w:color w:val="000000"/>
              </w:rPr>
              <w:t>1. Участнику закупки, являющемуся производителем, в составе заявки необходимо представить:</w:t>
            </w:r>
            <w:r>
              <w:rPr>
                <w:color w:val="000000"/>
              </w:rPr>
              <w:br/>
              <w:t xml:space="preserve">- </w:t>
            </w:r>
            <w:r w:rsidRPr="00B136AE">
              <w:t xml:space="preserve">Документы, подтверждающие наличие производственных мощностей (Право собственности / договор аренды участка земли / помещений / иные необходимые документы); </w:t>
            </w:r>
          </w:p>
          <w:p w:rsidR="006923AD" w:rsidRPr="004E2E3B" w:rsidRDefault="006923AD" w:rsidP="00767882">
            <w:pPr>
              <w:ind w:firstLine="0"/>
              <w:rPr>
                <w:b/>
              </w:rPr>
            </w:pPr>
            <w:r>
              <w:rPr>
                <w:color w:val="000000"/>
              </w:rPr>
              <w:t xml:space="preserve">- Представить документы подтверждающие производство оборудования (Сертификаты ТР/ТС / сертификаты продукции собственного производства /сертификаты о происхождении товара / продукции, патенты / </w:t>
            </w:r>
            <w:r w:rsidRPr="00B136AE">
              <w:t>сертификаты международного образца на право производства оборудования);</w:t>
            </w:r>
            <w:r w:rsidRPr="00B136AE">
              <w:br/>
            </w:r>
            <w:r>
              <w:t xml:space="preserve">          </w:t>
            </w:r>
            <w:r w:rsidRPr="004E2E3B">
              <w:rPr>
                <w:b/>
              </w:rPr>
              <w:t>2. Участнику закупки, являющемуся представителем производителя, в составе заявки необходимо представить:</w:t>
            </w:r>
          </w:p>
          <w:p w:rsidR="006923AD" w:rsidRPr="00B136AE" w:rsidRDefault="006923AD" w:rsidP="00767882">
            <w:pPr>
              <w:ind w:firstLine="0"/>
            </w:pPr>
            <w:r w:rsidRPr="00B136AE">
              <w:t>- Документы подтверждающие полномочия представителя производителя по предмету закупки (письма производителя на фирменном бланке /сертификаты / соглашения или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p>
          <w:p w:rsidR="006923AD" w:rsidRDefault="006923AD" w:rsidP="00767882">
            <w:pPr>
              <w:spacing w:line="240" w:lineRule="auto"/>
              <w:ind w:firstLine="0"/>
            </w:pPr>
            <w:r w:rsidRPr="00B136AE">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p>
          <w:p w:rsidR="006923AD" w:rsidRPr="00753E8F" w:rsidRDefault="006923AD" w:rsidP="00767882">
            <w:pPr>
              <w:spacing w:line="240" w:lineRule="auto"/>
              <w:ind w:firstLine="0"/>
              <w:rPr>
                <w:color w:val="000000"/>
              </w:rPr>
            </w:pPr>
            <w:r w:rsidRPr="00B136AE">
              <w:br/>
            </w:r>
            <w:r>
              <w:rPr>
                <w:b/>
                <w:bCs/>
                <w:color w:val="000000"/>
              </w:rPr>
              <w:t>3. Участнику закупки, являющемуся дилером производителя, в составе заявки необходимо представить:</w:t>
            </w:r>
            <w:r>
              <w:rPr>
                <w:color w:val="000000"/>
              </w:rPr>
              <w:br/>
              <w:t>- Документы подтверждающие полномочия дилера по предмету закупки (письма производителя и/или представителя производителя / дилерские соглашения /сертификаты /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Pr>
                <w:color w:val="000000"/>
              </w:rPr>
              <w:br/>
              <w:t xml:space="preserve">- Письмо производителя, либо представителя производителя с печатью и подписью уполномоченного лица, подтверждающее выдачу сертификатов/соглашений и иных документов наделяющих полномочиями Дилера; </w:t>
            </w:r>
            <w:r>
              <w:rPr>
                <w:color w:val="000000"/>
              </w:rPr>
              <w:br/>
              <w:t xml:space="preserve">- Представить </w:t>
            </w:r>
            <w:r w:rsidRPr="00B136AE">
              <w:t>документы подтверждающие производство оборудования (Сертификаты ТР/ТС / сертификаты продукции собственного производства /сертификаты о происхождении товара / продукции, патенты / сертификаты международного образца на право производства оборудования).</w:t>
            </w:r>
          </w:p>
        </w:tc>
      </w:tr>
      <w:tr w:rsidR="006923AD" w:rsidTr="00767882">
        <w:trPr>
          <w:trHeight w:val="558"/>
        </w:trPr>
        <w:tc>
          <w:tcPr>
            <w:tcW w:w="426" w:type="dxa"/>
          </w:tcPr>
          <w:p w:rsidR="006923AD" w:rsidRPr="004E21A2" w:rsidRDefault="006923AD" w:rsidP="00767882">
            <w:pPr>
              <w:spacing w:line="240" w:lineRule="auto"/>
              <w:ind w:firstLine="0"/>
              <w:rPr>
                <w:sz w:val="21"/>
                <w:szCs w:val="21"/>
                <w:lang w:bidi="he-IL"/>
              </w:rPr>
            </w:pPr>
            <w:r>
              <w:rPr>
                <w:sz w:val="21"/>
                <w:szCs w:val="21"/>
                <w:lang w:bidi="he-IL"/>
              </w:rPr>
              <w:t>4</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6923AD" w:rsidRPr="005470E8" w:rsidRDefault="006923AD" w:rsidP="00767882">
            <w:pPr>
              <w:tabs>
                <w:tab w:val="clear" w:pos="1134"/>
              </w:tabs>
              <w:kinsoku/>
              <w:overflowPunct/>
              <w:autoSpaceDE/>
              <w:autoSpaceDN/>
              <w:spacing w:line="240" w:lineRule="auto"/>
              <w:ind w:firstLine="0"/>
              <w:jc w:val="left"/>
            </w:pPr>
            <w:r w:rsidRPr="005470E8">
              <w:t xml:space="preserve">Наличие у Участника закупки опыта поставки </w:t>
            </w:r>
            <w:r>
              <w:t>кранов на пневмоколесном ходу</w:t>
            </w:r>
            <w:r w:rsidRPr="005470E8">
              <w:t xml:space="preserve"> или аналогичного оборудования</w:t>
            </w:r>
            <w:r>
              <w:t>*</w:t>
            </w:r>
            <w:r w:rsidRPr="005470E8">
              <w:t xml:space="preserve"> в течение последних 3 лет </w:t>
            </w:r>
          </w:p>
          <w:p w:rsidR="006923AD" w:rsidRPr="005470E8" w:rsidRDefault="006923AD" w:rsidP="00767882">
            <w:pPr>
              <w:ind w:firstLine="0"/>
            </w:pPr>
            <w:r w:rsidRPr="005470E8">
              <w:t>* Аналогичное оборудование – это оборудование, полностью идентичное по функциональному назначению, применению,</w:t>
            </w:r>
            <w:r>
              <w:t xml:space="preserve"> </w:t>
            </w:r>
            <w:r w:rsidRPr="005470E8">
              <w:t>качественны</w:t>
            </w:r>
            <w:r>
              <w:t>м и техническим характеристикам.</w:t>
            </w:r>
          </w:p>
        </w:tc>
        <w:tc>
          <w:tcPr>
            <w:tcW w:w="5501" w:type="dxa"/>
            <w:tcBorders>
              <w:top w:val="single" w:sz="4" w:space="0" w:color="auto"/>
              <w:left w:val="nil"/>
              <w:bottom w:val="single" w:sz="4" w:space="0" w:color="auto"/>
              <w:right w:val="single" w:sz="4" w:space="0" w:color="auto"/>
            </w:tcBorders>
            <w:shd w:val="clear" w:color="000000" w:fill="FFFFFF"/>
          </w:tcPr>
          <w:p w:rsidR="006923AD" w:rsidRDefault="006923AD" w:rsidP="00767882">
            <w:pPr>
              <w:spacing w:line="240" w:lineRule="auto"/>
              <w:ind w:firstLine="0"/>
              <w:rPr>
                <w:b/>
                <w:bCs/>
                <w:color w:val="000000"/>
              </w:rPr>
            </w:pPr>
            <w:r>
              <w:rPr>
                <w:b/>
                <w:bCs/>
                <w:color w:val="000000"/>
              </w:rPr>
              <w:t xml:space="preserve">Участнику закупки, для подтверждения опыта, в составе заявки необходимо предоставить: </w:t>
            </w:r>
            <w:r>
              <w:rPr>
                <w:b/>
                <w:bCs/>
                <w:color w:val="000000"/>
              </w:rPr>
              <w:br/>
            </w:r>
            <w:r>
              <w:rPr>
                <w:color w:val="000000"/>
              </w:rPr>
              <w:t xml:space="preserve">-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Рассматриваются документы </w:t>
            </w:r>
            <w:r w:rsidRPr="00753E8F">
              <w:rPr>
                <w:color w:val="000000"/>
              </w:rPr>
              <w:t xml:space="preserve">по </w:t>
            </w:r>
            <w:r>
              <w:rPr>
                <w:color w:val="000000"/>
              </w:rPr>
              <w:t>поставке</w:t>
            </w:r>
            <w:r w:rsidRPr="00EB4032">
              <w:t xml:space="preserve"> </w:t>
            </w:r>
            <w:r>
              <w:t>кранов</w:t>
            </w:r>
            <w:r w:rsidRPr="00EB4032">
              <w:t xml:space="preserve"> на </w:t>
            </w:r>
            <w:r>
              <w:t>пневмо</w:t>
            </w:r>
            <w:r w:rsidRPr="00EB4032">
              <w:t>колесном ходу</w:t>
            </w:r>
            <w:r>
              <w:rPr>
                <w:color w:val="000000"/>
              </w:rPr>
              <w:t xml:space="preserve"> за период с 2016 - 2019 годы с суммарной ценой не менее 50% НМЦ закупки).</w:t>
            </w:r>
            <w:r>
              <w:rPr>
                <w:b/>
                <w:bCs/>
                <w:color w:val="000000"/>
              </w:rPr>
              <w:t xml:space="preserve"> </w:t>
            </w:r>
          </w:p>
          <w:p w:rsidR="006923AD" w:rsidRDefault="006923AD" w:rsidP="00767882">
            <w:pPr>
              <w:spacing w:line="240" w:lineRule="auto"/>
              <w:ind w:firstLine="0"/>
              <w:rPr>
                <w:b/>
                <w:bCs/>
                <w:color w:val="000000"/>
              </w:rPr>
            </w:pPr>
            <w:r>
              <w:rPr>
                <w:b/>
                <w:bCs/>
                <w:color w:val="000000"/>
              </w:rPr>
              <w:t>В случае, если участник является нерезидентом:</w:t>
            </w:r>
            <w:r>
              <w:rPr>
                <w:b/>
                <w:bCs/>
                <w:color w:val="000000"/>
              </w:rPr>
              <w:br/>
            </w:r>
            <w:r w:rsidRPr="00065127">
              <w:t>- Референс-лист с приложением копий договоров (с печатями и подписями сторон, если это не противоречит условиям конфиденциальности, заключенных договоров (информационное письмо Участника) и документов, подтверждающих поставку Продукции/выполнения работ/ оказания услуг, либо иные документы, позволяющие однозначно определить/подтвердить поставку оборудования/выполнения работ/оказания услуг, в соответствии с законодательством страны Участника.</w:t>
            </w:r>
          </w:p>
          <w:p w:rsidR="006923AD" w:rsidRDefault="006923AD" w:rsidP="00767882">
            <w:pPr>
              <w:spacing w:line="240" w:lineRule="auto"/>
              <w:ind w:firstLine="0"/>
              <w:rPr>
                <w:b/>
                <w:bCs/>
                <w:color w:val="000000"/>
              </w:rPr>
            </w:pPr>
            <w:r w:rsidRPr="00065127">
              <w:lastRenderedPageBreak/>
              <w:t>Рассматриваются документы по</w:t>
            </w:r>
            <w:r>
              <w:rPr>
                <w:color w:val="000000"/>
              </w:rPr>
              <w:t xml:space="preserve"> поставке</w:t>
            </w:r>
            <w:r w:rsidRPr="00EB4032">
              <w:t xml:space="preserve"> </w:t>
            </w:r>
            <w:r>
              <w:t>кранов</w:t>
            </w:r>
            <w:r w:rsidRPr="00EB4032">
              <w:t xml:space="preserve"> на </w:t>
            </w:r>
            <w:r>
              <w:t xml:space="preserve">пневмоколесном </w:t>
            </w:r>
            <w:r w:rsidRPr="00EB4032">
              <w:t>ходу</w:t>
            </w:r>
            <w:r w:rsidRPr="00065127">
              <w:t xml:space="preserve"> за период с 201</w:t>
            </w:r>
            <w:r>
              <w:t>6</w:t>
            </w:r>
            <w:r w:rsidRPr="00065127">
              <w:t xml:space="preserve"> - 2019 годы).  </w:t>
            </w:r>
            <w:r w:rsidRPr="00065127">
              <w:rPr>
                <w:b/>
                <w:bCs/>
              </w:rPr>
              <w:t xml:space="preserve"> </w:t>
            </w:r>
            <w:r w:rsidRPr="00065127">
              <w:br/>
              <w:t>- Перевод на русский язык части договора позволяющей однозначно подтвердить поставку продукции / выполнение работ / оказание услуг (предмет договора, спецификацию на Продукцию / Работы / Услуги), иные необходимые сведения;</w:t>
            </w:r>
            <w:r w:rsidRPr="00065127">
              <w:br/>
              <w:t xml:space="preserve">- Перевод на русский язык документов подтверждающих поставку продукции/выполнение работ/ оказание услуг, если такие формы документов предусмотрены условиями предоставленных договоров.  </w:t>
            </w:r>
            <w:r w:rsidRPr="00065127">
              <w:rPr>
                <w:b/>
                <w:bCs/>
              </w:rPr>
              <w:t xml:space="preserve"> </w:t>
            </w:r>
            <w:r>
              <w:rPr>
                <w:color w:val="000000"/>
              </w:rPr>
              <w:br/>
            </w:r>
            <w:r w:rsidRPr="00065127">
              <w:t xml:space="preserve"> </w:t>
            </w:r>
            <w:r w:rsidRPr="00065127">
              <w:rPr>
                <w:b/>
                <w:bCs/>
              </w:rPr>
              <w:t xml:space="preserve"> </w:t>
            </w:r>
            <w:r w:rsidRPr="00065127">
              <w:rPr>
                <w:b/>
                <w:bCs/>
              </w:rPr>
              <w:br/>
            </w:r>
            <w:r w:rsidRPr="00A06A80">
              <w:rPr>
                <w:b/>
                <w:bCs/>
                <w:color w:val="000000"/>
              </w:rPr>
              <w:t>Документы предоставляются по Форме 3 Блока 4 закупочной документации.</w:t>
            </w:r>
          </w:p>
        </w:tc>
      </w:tr>
      <w:tr w:rsidR="006923AD" w:rsidTr="00767882">
        <w:trPr>
          <w:trHeight w:val="2421"/>
        </w:trPr>
        <w:tc>
          <w:tcPr>
            <w:tcW w:w="426" w:type="dxa"/>
          </w:tcPr>
          <w:p w:rsidR="006923AD" w:rsidRPr="00C33C7D" w:rsidRDefault="006923AD" w:rsidP="00767882">
            <w:pPr>
              <w:spacing w:line="240" w:lineRule="auto"/>
              <w:ind w:firstLine="0"/>
              <w:rPr>
                <w:sz w:val="21"/>
                <w:szCs w:val="21"/>
                <w:lang w:bidi="he-IL"/>
              </w:rPr>
            </w:pPr>
            <w:r>
              <w:rPr>
                <w:sz w:val="21"/>
                <w:szCs w:val="21"/>
                <w:lang w:bidi="he-IL"/>
              </w:rPr>
              <w:lastRenderedPageBreak/>
              <w:t>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923AD" w:rsidRDefault="006923AD" w:rsidP="00767882">
            <w:pPr>
              <w:tabs>
                <w:tab w:val="clear" w:pos="1134"/>
              </w:tabs>
              <w:kinsoku/>
              <w:overflowPunct/>
              <w:autoSpaceDE/>
              <w:autoSpaceDN/>
              <w:spacing w:after="240" w:line="240" w:lineRule="auto"/>
              <w:ind w:firstLine="0"/>
              <w:jc w:val="left"/>
              <w:rPr>
                <w:color w:val="000000"/>
                <w:sz w:val="24"/>
                <w:szCs w:val="24"/>
              </w:rPr>
            </w:pPr>
            <w:r>
              <w:rPr>
                <w:color w:val="000000"/>
              </w:rPr>
              <w:t xml:space="preserve">Наличие у Участника закупки сервисной поддержки поставляемой Продукции на территории РФ. </w:t>
            </w:r>
          </w:p>
        </w:tc>
        <w:tc>
          <w:tcPr>
            <w:tcW w:w="5501" w:type="dxa"/>
            <w:tcBorders>
              <w:top w:val="single" w:sz="4" w:space="0" w:color="auto"/>
              <w:left w:val="nil"/>
              <w:bottom w:val="single" w:sz="4" w:space="0" w:color="auto"/>
              <w:right w:val="single" w:sz="4" w:space="0" w:color="auto"/>
            </w:tcBorders>
            <w:shd w:val="clear" w:color="auto" w:fill="auto"/>
          </w:tcPr>
          <w:p w:rsidR="006923AD" w:rsidRDefault="006923AD" w:rsidP="00767882">
            <w:pPr>
              <w:rPr>
                <w:b/>
                <w:bCs/>
              </w:rPr>
            </w:pPr>
            <w:r>
              <w:rPr>
                <w:b/>
                <w:bCs/>
              </w:rPr>
              <w:t>1. Участнику закупки, для подтверждения наличия сервисной поддержки поставляемой Продукции на территорию РФ, в составе заявки необходимо предоставить:</w:t>
            </w:r>
          </w:p>
          <w:p w:rsidR="006923AD" w:rsidRDefault="006923AD" w:rsidP="00767882">
            <w: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p>
          <w:p w:rsidR="006923AD" w:rsidRDefault="006923AD" w:rsidP="00767882">
            <w: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6923AD" w:rsidRDefault="006923AD" w:rsidP="00767882">
            <w:pPr>
              <w:rPr>
                <w:b/>
                <w:bCs/>
              </w:rPr>
            </w:pPr>
            <w:r>
              <w:rPr>
                <w:b/>
                <w:bCs/>
              </w:rPr>
              <w:t>2. 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p>
          <w:p w:rsidR="006923AD" w:rsidRDefault="006923AD" w:rsidP="00767882">
            <w: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p>
          <w:p w:rsidR="006923AD" w:rsidRDefault="006923AD" w:rsidP="00767882">
            <w: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 иные необходимые документы; </w:t>
            </w:r>
          </w:p>
          <w:p w:rsidR="006923AD" w:rsidRDefault="006923AD" w:rsidP="00767882">
            <w:pPr>
              <w:rPr>
                <w:color w:val="000000"/>
              </w:rPr>
            </w:pPr>
            <w:r>
              <w:t>- Сертификаты /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r w:rsidR="006923AD" w:rsidRPr="006F5C76" w:rsidTr="00767882">
        <w:trPr>
          <w:trHeight w:val="1771"/>
        </w:trPr>
        <w:tc>
          <w:tcPr>
            <w:tcW w:w="426" w:type="dxa"/>
          </w:tcPr>
          <w:p w:rsidR="006923AD" w:rsidRDefault="006923AD" w:rsidP="00767882">
            <w:pPr>
              <w:spacing w:line="240" w:lineRule="auto"/>
              <w:ind w:firstLine="0"/>
              <w:rPr>
                <w:sz w:val="21"/>
                <w:szCs w:val="21"/>
                <w:lang w:bidi="he-IL"/>
              </w:rPr>
            </w:pPr>
            <w:r>
              <w:rPr>
                <w:sz w:val="21"/>
                <w:szCs w:val="21"/>
                <w:lang w:bidi="he-IL"/>
              </w:rPr>
              <w:t>6</w:t>
            </w:r>
          </w:p>
        </w:tc>
        <w:tc>
          <w:tcPr>
            <w:tcW w:w="3543" w:type="dxa"/>
          </w:tcPr>
          <w:p w:rsidR="006923AD" w:rsidRDefault="006923AD" w:rsidP="00767882">
            <w:pPr>
              <w:pStyle w:val="a9"/>
              <w:spacing w:before="0" w:after="0"/>
              <w:ind w:right="0"/>
              <w:jc w:val="both"/>
              <w:rPr>
                <w:rFonts w:eastAsiaTheme="minorHAnsi"/>
                <w:szCs w:val="20"/>
                <w:lang w:eastAsia="en-US"/>
              </w:rPr>
            </w:pPr>
            <w:r w:rsidRPr="006F5C76">
              <w:rPr>
                <w:rFonts w:eastAsiaTheme="minorHAnsi"/>
                <w:szCs w:val="20"/>
                <w:lang w:eastAsia="en-US"/>
              </w:rPr>
              <w:t>Вся предоставляемая информация, техническое описание, характеристики, комплектация предлагаемого оборудования от Поставщика должна быть предоставлена в форме сравнительной таблицы (в объеме и порядке, указанном в исходных техниче</w:t>
            </w:r>
            <w:r>
              <w:rPr>
                <w:rFonts w:eastAsiaTheme="minorHAnsi"/>
                <w:szCs w:val="20"/>
                <w:lang w:eastAsia="en-US"/>
              </w:rPr>
              <w:t>ских требованиях (далее – ИТТ).</w:t>
            </w:r>
          </w:p>
          <w:p w:rsidR="006923AD" w:rsidRPr="0088073B" w:rsidRDefault="006923AD" w:rsidP="00767882">
            <w:pPr>
              <w:pStyle w:val="a9"/>
              <w:spacing w:before="0" w:after="0"/>
              <w:ind w:right="0"/>
              <w:jc w:val="both"/>
              <w:rPr>
                <w:rFonts w:eastAsiaTheme="minorHAnsi"/>
                <w:szCs w:val="20"/>
                <w:lang w:eastAsia="en-US"/>
              </w:rPr>
            </w:pPr>
          </w:p>
        </w:tc>
        <w:tc>
          <w:tcPr>
            <w:tcW w:w="5501" w:type="dxa"/>
          </w:tcPr>
          <w:p w:rsidR="006923AD" w:rsidRPr="006F5C76" w:rsidRDefault="006923AD" w:rsidP="00767882">
            <w:pPr>
              <w:pStyle w:val="a9"/>
              <w:spacing w:before="0" w:after="0"/>
              <w:ind w:left="0" w:right="0"/>
              <w:jc w:val="both"/>
              <w:rPr>
                <w:szCs w:val="20"/>
              </w:rPr>
            </w:pPr>
            <w:r>
              <w:rPr>
                <w:szCs w:val="20"/>
              </w:rPr>
              <w:t>Подписанная и заполненная Сравнительная таблица (Приложение № 2 настоящего Технического задания).</w:t>
            </w:r>
            <w:r w:rsidRPr="006F5C76">
              <w:rPr>
                <w:szCs w:val="20"/>
              </w:rPr>
              <w:t xml:space="preserve"> </w:t>
            </w:r>
          </w:p>
        </w:tc>
      </w:tr>
      <w:tr w:rsidR="006923AD" w:rsidTr="00767882">
        <w:trPr>
          <w:trHeight w:val="1771"/>
        </w:trPr>
        <w:tc>
          <w:tcPr>
            <w:tcW w:w="426" w:type="dxa"/>
            <w:hideMark/>
          </w:tcPr>
          <w:p w:rsidR="006923AD" w:rsidRDefault="006923AD" w:rsidP="00767882">
            <w:pPr>
              <w:spacing w:line="240" w:lineRule="auto"/>
              <w:ind w:firstLine="0"/>
              <w:rPr>
                <w:sz w:val="21"/>
                <w:szCs w:val="21"/>
                <w:lang w:bidi="he-IL"/>
              </w:rPr>
            </w:pPr>
            <w:r>
              <w:rPr>
                <w:sz w:val="21"/>
                <w:szCs w:val="21"/>
                <w:lang w:bidi="he-IL"/>
              </w:rPr>
              <w:t>7</w:t>
            </w:r>
          </w:p>
        </w:tc>
        <w:tc>
          <w:tcPr>
            <w:tcW w:w="3543" w:type="dxa"/>
            <w:hideMark/>
          </w:tcPr>
          <w:p w:rsidR="006923AD" w:rsidRDefault="006923AD" w:rsidP="00767882">
            <w:pPr>
              <w:pStyle w:val="a9"/>
              <w:spacing w:before="0" w:after="0"/>
              <w:ind w:right="0"/>
              <w:jc w:val="both"/>
              <w:rPr>
                <w:rFonts w:eastAsiaTheme="minorHAnsi"/>
                <w:szCs w:val="20"/>
                <w:lang w:eastAsia="en-US"/>
              </w:rPr>
            </w:pPr>
            <w:r>
              <w:t>Участник закупки, подтверждает согласие на проведение аудита/технического аудита покупателем / заказчиком.</w:t>
            </w:r>
          </w:p>
        </w:tc>
        <w:tc>
          <w:tcPr>
            <w:tcW w:w="5501" w:type="dxa"/>
            <w:hideMark/>
          </w:tcPr>
          <w:p w:rsidR="006923AD" w:rsidRDefault="006923AD" w:rsidP="00767882">
            <w:pPr>
              <w:pStyle w:val="a9"/>
              <w:spacing w:before="0" w:after="0"/>
              <w:ind w:left="0" w:right="0"/>
              <w:jc w:val="both"/>
              <w:rPr>
                <w:szCs w:val="20"/>
              </w:rPr>
            </w:pPr>
            <w:r>
              <w:rPr>
                <w:b/>
                <w:bCs/>
              </w:rPr>
              <w:t>Участнику закупки, в составе заявки необходимо представить:</w:t>
            </w:r>
            <w:r>
              <w:br/>
              <w:t xml:space="preserve">- Письмо-согласие на фирменном бланке участника, подписанное руководителем или лицом уполномоченным участником закупки,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 же согласия на очный аудит представленных сведений и документов, с готовностью в </w:t>
            </w:r>
            <w:r>
              <w:lastRenderedPageBreak/>
              <w:t xml:space="preserve">течение одних суток предоставить представителю заказчика доступ к аудиту не позже одних суток после уведомления о планируемом аудите. </w:t>
            </w:r>
            <w:r>
              <w:br/>
              <w:t>- Письмо-согласие на фирменном бланке участника, подписанное руководителем или лицом уполномоченным участником закупки,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w:t>
            </w:r>
          </w:p>
        </w:tc>
      </w:tr>
    </w:tbl>
    <w:p w:rsidR="006923AD" w:rsidRDefault="006923AD" w:rsidP="006923AD">
      <w:pPr>
        <w:pStyle w:val="a9"/>
        <w:spacing w:before="0" w:after="0"/>
        <w:ind w:left="567" w:right="0"/>
        <w:jc w:val="both"/>
        <w:rPr>
          <w:b/>
          <w:sz w:val="24"/>
        </w:rPr>
      </w:pPr>
    </w:p>
    <w:p w:rsidR="006923AD" w:rsidRDefault="006923AD" w:rsidP="006923AD">
      <w:pPr>
        <w:pStyle w:val="a9"/>
        <w:numPr>
          <w:ilvl w:val="0"/>
          <w:numId w:val="35"/>
        </w:numPr>
        <w:spacing w:before="0" w:after="0"/>
        <w:ind w:left="567" w:right="0" w:hanging="567"/>
        <w:jc w:val="both"/>
        <w:rPr>
          <w:b/>
          <w:sz w:val="24"/>
        </w:rPr>
      </w:pPr>
      <w:r w:rsidRPr="0088388E">
        <w:rPr>
          <w:b/>
          <w:sz w:val="24"/>
        </w:rPr>
        <w:t>Требования к суб</w:t>
      </w:r>
      <w:r>
        <w:rPr>
          <w:b/>
          <w:sz w:val="24"/>
        </w:rPr>
        <w:t>подрядчикам</w:t>
      </w:r>
      <w:r w:rsidRPr="0088388E">
        <w:rPr>
          <w:b/>
          <w:sz w:val="24"/>
        </w:rPr>
        <w:t xml:space="preserve"> (соисполнителям) (если применимо): </w:t>
      </w:r>
    </w:p>
    <w:p w:rsidR="006923AD" w:rsidRDefault="006923AD" w:rsidP="006923AD">
      <w:pPr>
        <w:pStyle w:val="a9"/>
        <w:spacing w:before="0" w:after="0"/>
        <w:ind w:left="567" w:right="0" w:hanging="567"/>
        <w:jc w:val="both"/>
        <w:rPr>
          <w:sz w:val="24"/>
        </w:rPr>
      </w:pPr>
      <w:r w:rsidRPr="0088388E">
        <w:rPr>
          <w:sz w:val="24"/>
        </w:rPr>
        <w:t>Привлечение субпо</w:t>
      </w:r>
      <w:r>
        <w:rPr>
          <w:sz w:val="24"/>
        </w:rPr>
        <w:t>дрядчиков</w:t>
      </w:r>
      <w:r w:rsidRPr="0088388E">
        <w:rPr>
          <w:sz w:val="24"/>
        </w:rPr>
        <w:t xml:space="preserve"> </w:t>
      </w:r>
      <w:r>
        <w:rPr>
          <w:sz w:val="24"/>
          <w:u w:val="single"/>
        </w:rPr>
        <w:t>предусмотрено.</w:t>
      </w:r>
      <w:r w:rsidRPr="0088388E">
        <w:rPr>
          <w:sz w:val="24"/>
        </w:rPr>
        <w:t xml:space="preserve"> </w:t>
      </w:r>
    </w:p>
    <w:p w:rsidR="006923AD" w:rsidRDefault="006923AD" w:rsidP="006923AD">
      <w:pPr>
        <w:pStyle w:val="a9"/>
        <w:spacing w:before="0" w:after="0"/>
        <w:ind w:left="0" w:right="0"/>
        <w:jc w:val="both"/>
        <w:rPr>
          <w:color w:val="000000"/>
          <w:sz w:val="24"/>
        </w:rPr>
      </w:pPr>
      <w:r>
        <w:rPr>
          <w:color w:val="000000"/>
          <w:sz w:val="24"/>
        </w:rPr>
        <w:t xml:space="preserve">     </w:t>
      </w:r>
      <w:r w:rsidRPr="000756C8">
        <w:rPr>
          <w:color w:val="000000"/>
          <w:sz w:val="24"/>
        </w:rPr>
        <w:t>В случае привлечения Поставщиком третьей стороны в рамках исполнения Договора, объем Услуг/Работ, которые могут быть переданы на выполнение третьей стороной, не может превышать 20% (Двадцати процентов) от стоимости Договора.</w:t>
      </w:r>
    </w:p>
    <w:p w:rsidR="006923AD" w:rsidRDefault="006923AD" w:rsidP="006923AD">
      <w:pPr>
        <w:pStyle w:val="a9"/>
        <w:numPr>
          <w:ilvl w:val="0"/>
          <w:numId w:val="35"/>
        </w:numPr>
        <w:spacing w:before="0" w:after="0"/>
        <w:ind w:left="567" w:right="0" w:hanging="567"/>
        <w:jc w:val="both"/>
        <w:rPr>
          <w:b/>
          <w:sz w:val="24"/>
        </w:rPr>
      </w:pPr>
      <w:r w:rsidRPr="0088388E">
        <w:rPr>
          <w:b/>
          <w:sz w:val="24"/>
        </w:rPr>
        <w:t>Приложения к техническому заданию (если применимо):</w:t>
      </w:r>
      <w:r>
        <w:rPr>
          <w:b/>
          <w:sz w:val="24"/>
        </w:rPr>
        <w:t xml:space="preserve"> </w:t>
      </w:r>
      <w:r w:rsidRPr="00513F0D">
        <w:rPr>
          <w:sz w:val="24"/>
          <w:u w:val="single"/>
        </w:rPr>
        <w:t>применимо.</w:t>
      </w:r>
    </w:p>
    <w:p w:rsidR="006923AD" w:rsidRDefault="006923AD" w:rsidP="006923AD">
      <w:pPr>
        <w:pStyle w:val="a9"/>
        <w:spacing w:before="0" w:after="0"/>
        <w:ind w:left="0" w:right="0"/>
        <w:jc w:val="both"/>
        <w:rPr>
          <w:b/>
          <w:sz w:val="24"/>
        </w:rPr>
      </w:pPr>
      <w:r w:rsidRPr="001D6461">
        <w:rPr>
          <w:sz w:val="24"/>
        </w:rPr>
        <w:t xml:space="preserve">Техническое задание включает в себя следующие приложения, являющиеся неотъемлемой </w:t>
      </w:r>
      <w:r w:rsidRPr="001D6461">
        <w:rPr>
          <w:color w:val="000000" w:themeColor="text1"/>
          <w:sz w:val="24"/>
        </w:rPr>
        <w:t>частью Документации:</w:t>
      </w:r>
      <w:r>
        <w:rPr>
          <w:b/>
          <w:sz w:val="24"/>
        </w:rPr>
        <w:t xml:space="preserve"> </w:t>
      </w:r>
    </w:p>
    <w:p w:rsidR="006923AD" w:rsidRDefault="006923AD" w:rsidP="006923AD">
      <w:pPr>
        <w:pStyle w:val="a9"/>
        <w:numPr>
          <w:ilvl w:val="3"/>
          <w:numId w:val="1"/>
        </w:numPr>
        <w:spacing w:before="0" w:after="0"/>
        <w:ind w:right="0"/>
        <w:jc w:val="both"/>
        <w:rPr>
          <w:color w:val="000000" w:themeColor="text1"/>
          <w:sz w:val="24"/>
        </w:rPr>
      </w:pPr>
      <w:r>
        <w:rPr>
          <w:color w:val="000000" w:themeColor="text1"/>
          <w:sz w:val="24"/>
        </w:rPr>
        <w:t>Приложение № 1 - Исходные технические требования;</w:t>
      </w:r>
      <w:r w:rsidRPr="00DE03F7">
        <w:rPr>
          <w:color w:val="000000" w:themeColor="text1"/>
          <w:sz w:val="24"/>
        </w:rPr>
        <w:t xml:space="preserve"> </w:t>
      </w:r>
    </w:p>
    <w:p w:rsidR="006923AD" w:rsidRDefault="006923AD" w:rsidP="006923AD">
      <w:pPr>
        <w:pStyle w:val="a9"/>
        <w:numPr>
          <w:ilvl w:val="3"/>
          <w:numId w:val="1"/>
        </w:numPr>
        <w:spacing w:before="0" w:after="0"/>
        <w:ind w:right="0"/>
        <w:jc w:val="both"/>
        <w:rPr>
          <w:color w:val="000000" w:themeColor="text1"/>
          <w:sz w:val="24"/>
        </w:rPr>
      </w:pPr>
      <w:r>
        <w:rPr>
          <w:color w:val="000000" w:themeColor="text1"/>
          <w:sz w:val="24"/>
        </w:rPr>
        <w:t>Приложение № 2 – Сравнительная таблица.</w:t>
      </w:r>
    </w:p>
    <w:p w:rsidR="006923AD" w:rsidRPr="00BE0285" w:rsidRDefault="006923AD" w:rsidP="006923AD">
      <w:pPr>
        <w:pStyle w:val="a5"/>
        <w:numPr>
          <w:ilvl w:val="0"/>
          <w:numId w:val="35"/>
        </w:numPr>
        <w:tabs>
          <w:tab w:val="clear" w:pos="1134"/>
        </w:tabs>
        <w:ind w:left="426" w:hanging="426"/>
        <w:contextualSpacing/>
        <w:rPr>
          <w:rFonts w:ascii="Times New Roman" w:eastAsia="Times New Roman" w:hAnsi="Times New Roman" w:cs="Times New Roman"/>
          <w:b/>
          <w:color w:val="FF0000"/>
          <w:sz w:val="24"/>
          <w:szCs w:val="24"/>
          <w:lang w:eastAsia="ru-RU"/>
        </w:rPr>
      </w:pPr>
      <w:r w:rsidRPr="00576010">
        <w:rPr>
          <w:rFonts w:ascii="Times New Roman" w:eastAsia="Times New Roman" w:hAnsi="Times New Roman" w:cs="Times New Roman"/>
          <w:b/>
          <w:sz w:val="24"/>
          <w:szCs w:val="24"/>
          <w:lang w:eastAsia="ru-RU"/>
        </w:rPr>
        <w:t xml:space="preserve">Форма, размер и порядок предоставления обеспечения заявок на участие в процедуре </w:t>
      </w:r>
      <w:r w:rsidRPr="00513F0D">
        <w:rPr>
          <w:rFonts w:ascii="Times New Roman" w:eastAsia="Times New Roman" w:hAnsi="Times New Roman" w:cs="Times New Roman"/>
          <w:b/>
          <w:sz w:val="24"/>
          <w:szCs w:val="24"/>
          <w:lang w:eastAsia="ru-RU"/>
        </w:rPr>
        <w:t>закупки.</w:t>
      </w:r>
      <w:r w:rsidRPr="00BE0285">
        <w:rPr>
          <w:rFonts w:ascii="Times New Roman" w:eastAsia="Times New Roman" w:hAnsi="Times New Roman" w:cs="Times New Roman"/>
          <w:b/>
          <w:color w:val="FF0000"/>
          <w:sz w:val="24"/>
          <w:szCs w:val="24"/>
          <w:lang w:eastAsia="ru-RU"/>
        </w:rPr>
        <w:t xml:space="preserve"> </w:t>
      </w:r>
    </w:p>
    <w:p w:rsidR="006923AD" w:rsidRPr="00BE0285" w:rsidRDefault="006923AD" w:rsidP="006923AD">
      <w:pPr>
        <w:pStyle w:val="a9"/>
        <w:shd w:val="clear" w:color="auto" w:fill="FFFFFF"/>
        <w:tabs>
          <w:tab w:val="clear" w:pos="1134"/>
          <w:tab w:val="left" w:pos="993"/>
        </w:tabs>
        <w:spacing w:before="0" w:after="0"/>
        <w:ind w:left="0" w:firstLine="567"/>
        <w:jc w:val="both"/>
        <w:rPr>
          <w:color w:val="FF0000"/>
          <w:sz w:val="24"/>
        </w:rPr>
      </w:pPr>
      <w:r w:rsidRPr="00B81FF1">
        <w:rPr>
          <w:b/>
          <w:sz w:val="24"/>
        </w:rPr>
        <w:t>Размер обеспечения заявки:</w:t>
      </w:r>
      <w:r w:rsidRPr="00B81FF1">
        <w:rPr>
          <w:sz w:val="24"/>
        </w:rPr>
        <w:t xml:space="preserve"> 0,5% от Начальной (максимальной) цены договора (цены лота) – </w:t>
      </w:r>
      <w:r>
        <w:rPr>
          <w:sz w:val="24"/>
        </w:rPr>
        <w:t>488 500,00</w:t>
      </w:r>
      <w:r w:rsidRPr="00B81FF1">
        <w:rPr>
          <w:sz w:val="24"/>
        </w:rPr>
        <w:t xml:space="preserve"> (</w:t>
      </w:r>
      <w:r>
        <w:rPr>
          <w:sz w:val="24"/>
        </w:rPr>
        <w:t>четыреста восемьдесят восемь тысяч пятьсот</w:t>
      </w:r>
      <w:r w:rsidRPr="00B81FF1">
        <w:rPr>
          <w:sz w:val="24"/>
        </w:rPr>
        <w:t>) рубл</w:t>
      </w:r>
      <w:r>
        <w:rPr>
          <w:sz w:val="24"/>
        </w:rPr>
        <w:t>ей</w:t>
      </w:r>
      <w:r w:rsidRPr="00B81FF1">
        <w:rPr>
          <w:sz w:val="24"/>
        </w:rPr>
        <w:t xml:space="preserve"> </w:t>
      </w:r>
      <w:r>
        <w:rPr>
          <w:sz w:val="24"/>
        </w:rPr>
        <w:t>00</w:t>
      </w:r>
      <w:r w:rsidRPr="00B81FF1">
        <w:rPr>
          <w:sz w:val="24"/>
          <w:shd w:val="clear" w:color="auto" w:fill="FFFFFF"/>
        </w:rPr>
        <w:t xml:space="preserve"> копе</w:t>
      </w:r>
      <w:r>
        <w:rPr>
          <w:sz w:val="24"/>
          <w:shd w:val="clear" w:color="auto" w:fill="FFFFFF"/>
        </w:rPr>
        <w:t>ек</w:t>
      </w:r>
      <w:r w:rsidRPr="00B81FF1">
        <w:rPr>
          <w:sz w:val="24"/>
          <w:shd w:val="clear" w:color="auto" w:fill="FFFFFF"/>
        </w:rPr>
        <w:t>.</w:t>
      </w:r>
    </w:p>
    <w:p w:rsidR="006923AD" w:rsidRPr="00B81FF1" w:rsidRDefault="006923AD" w:rsidP="006923AD">
      <w:pPr>
        <w:pStyle w:val="a9"/>
        <w:shd w:val="clear" w:color="auto" w:fill="FFFFFF"/>
        <w:tabs>
          <w:tab w:val="clear" w:pos="1134"/>
          <w:tab w:val="left" w:pos="993"/>
        </w:tabs>
        <w:spacing w:before="0" w:after="0"/>
        <w:ind w:left="0" w:firstLine="567"/>
        <w:jc w:val="both"/>
        <w:rPr>
          <w:sz w:val="24"/>
        </w:rPr>
      </w:pPr>
      <w:r w:rsidRPr="00B81FF1">
        <w:rPr>
          <w:b/>
          <w:sz w:val="24"/>
          <w:u w:val="single"/>
        </w:rPr>
        <w:t>Порядок зачисления денежных средств:</w:t>
      </w:r>
      <w:r w:rsidRPr="00B81FF1">
        <w:rPr>
          <w:sz w:val="24"/>
        </w:rPr>
        <w:t xml:space="preserve"> </w:t>
      </w:r>
    </w:p>
    <w:p w:rsidR="006923AD" w:rsidRPr="00B81FF1" w:rsidRDefault="006923AD" w:rsidP="006923AD">
      <w:pPr>
        <w:pStyle w:val="a9"/>
        <w:shd w:val="clear" w:color="auto" w:fill="FFFFFF"/>
        <w:tabs>
          <w:tab w:val="clear" w:pos="1134"/>
          <w:tab w:val="left" w:pos="993"/>
        </w:tabs>
        <w:spacing w:before="0" w:after="0"/>
        <w:ind w:left="0" w:firstLine="567"/>
        <w:jc w:val="both"/>
        <w:rPr>
          <w:sz w:val="24"/>
        </w:rPr>
      </w:pPr>
      <w:r w:rsidRPr="00B81FF1">
        <w:rPr>
          <w:sz w:val="24"/>
        </w:rPr>
        <w:t>-</w:t>
      </w:r>
      <w:r w:rsidRPr="00B81FF1">
        <w:rPr>
          <w:szCs w:val="22"/>
        </w:rPr>
        <w:t xml:space="preserve"> </w:t>
      </w:r>
      <w:r w:rsidRPr="00B81FF1">
        <w:rPr>
          <w:sz w:val="24"/>
        </w:rPr>
        <w:t xml:space="preserve">на счет Оператора ЭТП осуществляется в соответствии с п. 3.3 Регламента ЭТП МТС «Фабрикант» работы с секцией «Обеспечения участия в торгах». </w:t>
      </w:r>
    </w:p>
    <w:p w:rsidR="006923AD" w:rsidRDefault="006923AD" w:rsidP="006923AD">
      <w:pPr>
        <w:pStyle w:val="a9"/>
        <w:tabs>
          <w:tab w:val="clear" w:pos="1134"/>
        </w:tabs>
        <w:kinsoku/>
        <w:spacing w:before="0" w:after="0"/>
        <w:ind w:left="720" w:right="0"/>
        <w:jc w:val="both"/>
        <w:rPr>
          <w:b/>
          <w:bCs/>
          <w:sz w:val="24"/>
          <w:u w:val="single"/>
        </w:rPr>
      </w:pPr>
      <w:r>
        <w:rPr>
          <w:b/>
          <w:bCs/>
          <w:sz w:val="24"/>
          <w:u w:val="single"/>
        </w:rPr>
        <w:t>Порядок возврата денежных средств:</w:t>
      </w:r>
    </w:p>
    <w:p w:rsidR="006923AD" w:rsidRDefault="006923AD" w:rsidP="006923AD">
      <w:pPr>
        <w:pStyle w:val="a9"/>
        <w:spacing w:before="0" w:after="0"/>
        <w:ind w:left="0" w:right="0" w:firstLine="709"/>
        <w:jc w:val="both"/>
        <w:rPr>
          <w:b/>
          <w:bCs/>
          <w:sz w:val="24"/>
          <w:u w:val="single"/>
        </w:rPr>
      </w:pPr>
      <w:r>
        <w:rPr>
          <w:sz w:val="24"/>
        </w:rPr>
        <w:t xml:space="preserve">- в соответствие с Разделом 3.4 Регламента работы с секцией «Обеспечение участия в торгах» (открытие и ведение счетов оператором торгового портала </w:t>
      </w:r>
      <w:r>
        <w:rPr>
          <w:sz w:val="24"/>
          <w:lang w:val="en-US"/>
        </w:rPr>
        <w:t>Fabrikant</w:t>
      </w:r>
      <w:r>
        <w:rPr>
          <w:sz w:val="24"/>
        </w:rPr>
        <w:t>.</w:t>
      </w:r>
      <w:r>
        <w:rPr>
          <w:sz w:val="24"/>
          <w:lang w:val="en-US"/>
        </w:rPr>
        <w:t>ru</w:t>
      </w:r>
      <w:r>
        <w:rPr>
          <w:sz w:val="24"/>
        </w:rPr>
        <w:t xml:space="preserve"> для проведения операций по обеспечению участия в торговых процедурах) от 01.07.2013 № 146 – ОД;</w:t>
      </w:r>
    </w:p>
    <w:p w:rsidR="006923AD" w:rsidRPr="002F7EFE" w:rsidRDefault="006923AD" w:rsidP="006923AD">
      <w:pPr>
        <w:tabs>
          <w:tab w:val="clear" w:pos="1134"/>
        </w:tabs>
        <w:rPr>
          <w:sz w:val="24"/>
          <w:szCs w:val="24"/>
        </w:rPr>
      </w:pPr>
      <w:r w:rsidRPr="002F7EFE">
        <w:rPr>
          <w:b/>
          <w:bCs/>
          <w:sz w:val="24"/>
          <w:szCs w:val="24"/>
          <w:u w:val="single"/>
        </w:rPr>
        <w:t>Условия невозврата (удержания) обеспечения заявки</w:t>
      </w:r>
      <w:r w:rsidRPr="002F7EFE">
        <w:rPr>
          <w:b/>
          <w:bCs/>
          <w:sz w:val="24"/>
          <w:szCs w:val="24"/>
        </w:rPr>
        <w:t>:</w:t>
      </w:r>
      <w:r w:rsidRPr="002F7EFE">
        <w:rPr>
          <w:sz w:val="24"/>
          <w:szCs w:val="24"/>
        </w:rPr>
        <w:t xml:space="preserve"> </w:t>
      </w:r>
    </w:p>
    <w:p w:rsidR="006923AD" w:rsidRDefault="006923AD" w:rsidP="006923AD">
      <w:pPr>
        <w:pStyle w:val="a5"/>
        <w:widowControl/>
        <w:numPr>
          <w:ilvl w:val="0"/>
          <w:numId w:val="33"/>
        </w:numPr>
        <w:tabs>
          <w:tab w:val="clear" w:pos="1134"/>
        </w:tabs>
        <w:spacing w:before="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уклонение участника от заключения договора; </w:t>
      </w:r>
    </w:p>
    <w:p w:rsidR="006923AD" w:rsidRPr="007C6193" w:rsidRDefault="006923AD" w:rsidP="006923AD">
      <w:pPr>
        <w:pStyle w:val="a5"/>
        <w:numPr>
          <w:ilvl w:val="0"/>
          <w:numId w:val="35"/>
        </w:numPr>
        <w:tabs>
          <w:tab w:val="clear" w:pos="1134"/>
        </w:tabs>
        <w:spacing w:line="276" w:lineRule="auto"/>
        <w:ind w:left="426" w:hanging="426"/>
        <w:contextualSpacing/>
        <w:jc w:val="both"/>
        <w:rPr>
          <w:rFonts w:ascii="Times New Roman" w:hAnsi="Times New Roman" w:cs="Times New Roman"/>
          <w:sz w:val="24"/>
          <w:szCs w:val="24"/>
        </w:rPr>
      </w:pPr>
      <w:r w:rsidRPr="00363230">
        <w:rPr>
          <w:rFonts w:ascii="Times New Roman" w:hAnsi="Times New Roman" w:cs="Times New Roman"/>
          <w:b/>
          <w:color w:val="000000" w:themeColor="text1"/>
          <w:sz w:val="24"/>
        </w:rPr>
        <w:t>Форма, размер и порядок предоставления обе</w:t>
      </w:r>
      <w:r>
        <w:rPr>
          <w:rFonts w:ascii="Times New Roman" w:hAnsi="Times New Roman" w:cs="Times New Roman"/>
          <w:b/>
          <w:color w:val="000000" w:themeColor="text1"/>
          <w:sz w:val="24"/>
        </w:rPr>
        <w:t>спечения исполнения договора:</w:t>
      </w:r>
    </w:p>
    <w:p w:rsidR="006923AD" w:rsidRPr="007C6193" w:rsidRDefault="006923AD" w:rsidP="006923AD">
      <w:pPr>
        <w:tabs>
          <w:tab w:val="clear" w:pos="1134"/>
        </w:tabs>
        <w:kinsoku/>
        <w:overflowPunct/>
        <w:autoSpaceDE/>
        <w:autoSpaceDN/>
        <w:spacing w:line="276" w:lineRule="auto"/>
        <w:contextualSpacing/>
        <w:rPr>
          <w:rFonts w:eastAsiaTheme="minorHAnsi" w:cstheme="minorBidi"/>
          <w:b/>
          <w:sz w:val="24"/>
          <w:szCs w:val="24"/>
        </w:rPr>
      </w:pPr>
      <w:r>
        <w:rPr>
          <w:rFonts w:eastAsiaTheme="minorHAnsi" w:cstheme="minorBidi"/>
          <w:b/>
          <w:sz w:val="24"/>
          <w:szCs w:val="24"/>
        </w:rPr>
        <w:t>6</w:t>
      </w:r>
      <w:r w:rsidRPr="007C6193">
        <w:rPr>
          <w:rFonts w:eastAsiaTheme="minorHAnsi" w:cstheme="minorBidi"/>
          <w:b/>
          <w:sz w:val="24"/>
          <w:szCs w:val="24"/>
        </w:rPr>
        <w:t>.</w:t>
      </w:r>
      <w:r>
        <w:rPr>
          <w:rFonts w:eastAsiaTheme="minorHAnsi" w:cstheme="minorBidi"/>
          <w:b/>
          <w:sz w:val="24"/>
          <w:szCs w:val="24"/>
        </w:rPr>
        <w:t>1</w:t>
      </w:r>
      <w:r w:rsidRPr="007C6193">
        <w:rPr>
          <w:rFonts w:eastAsiaTheme="minorHAnsi" w:cstheme="minorBidi"/>
          <w:b/>
          <w:sz w:val="24"/>
          <w:szCs w:val="24"/>
        </w:rPr>
        <w:t>. Банковской гарантии исполнения гарантийных обязательств:</w:t>
      </w:r>
    </w:p>
    <w:p w:rsidR="006923AD" w:rsidRPr="00C86E64" w:rsidRDefault="006923AD" w:rsidP="006923AD">
      <w:pPr>
        <w:tabs>
          <w:tab w:val="clear" w:pos="1134"/>
        </w:tabs>
        <w:kinsoku/>
        <w:overflowPunct/>
        <w:autoSpaceDE/>
        <w:autoSpaceDN/>
        <w:spacing w:line="276" w:lineRule="auto"/>
        <w:contextualSpacing/>
        <w:rPr>
          <w:sz w:val="24"/>
          <w:szCs w:val="24"/>
        </w:rPr>
      </w:pPr>
      <w:r>
        <w:rPr>
          <w:sz w:val="24"/>
          <w:szCs w:val="24"/>
        </w:rPr>
        <w:t xml:space="preserve">- </w:t>
      </w:r>
      <w:r w:rsidRPr="00C86E64">
        <w:rPr>
          <w:sz w:val="24"/>
          <w:szCs w:val="24"/>
        </w:rPr>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p>
    <w:p w:rsidR="006923AD" w:rsidRPr="00C86E64" w:rsidRDefault="006923AD" w:rsidP="006923AD">
      <w:pPr>
        <w:tabs>
          <w:tab w:val="clear" w:pos="1134"/>
        </w:tabs>
        <w:kinsoku/>
        <w:overflowPunct/>
        <w:autoSpaceDE/>
        <w:autoSpaceDN/>
        <w:spacing w:line="276" w:lineRule="auto"/>
        <w:contextualSpacing/>
        <w:rPr>
          <w:sz w:val="24"/>
          <w:szCs w:val="24"/>
        </w:rPr>
      </w:pPr>
      <w:r>
        <w:rPr>
          <w:sz w:val="24"/>
          <w:szCs w:val="24"/>
        </w:rPr>
        <w:t xml:space="preserve">- </w:t>
      </w:r>
      <w:r w:rsidRPr="00C86E64">
        <w:rPr>
          <w:sz w:val="24"/>
          <w:szCs w:val="24"/>
        </w:rPr>
        <w:t>Банковская гарантия исполнения гарантийных обязательств должна быть составлена по форме Приложения № 1</w:t>
      </w:r>
      <w:r>
        <w:rPr>
          <w:sz w:val="24"/>
          <w:szCs w:val="24"/>
        </w:rPr>
        <w:t>3</w:t>
      </w:r>
      <w:r w:rsidRPr="00C86E64">
        <w:rPr>
          <w:sz w:val="24"/>
          <w:szCs w:val="24"/>
        </w:rPr>
        <w:t xml:space="preserve"> к </w:t>
      </w:r>
      <w:r>
        <w:rPr>
          <w:sz w:val="24"/>
          <w:szCs w:val="24"/>
        </w:rPr>
        <w:t>проекту</w:t>
      </w:r>
      <w:r w:rsidRPr="00C86E64">
        <w:rPr>
          <w:sz w:val="24"/>
          <w:szCs w:val="24"/>
        </w:rPr>
        <w:t xml:space="preserve"> Договору, отступление от данной формы Банковской гарантии допускается только с предварительного письменного согласия Покупателя.</w:t>
      </w:r>
    </w:p>
    <w:p w:rsidR="006923AD" w:rsidRPr="00C86E64" w:rsidRDefault="006923AD" w:rsidP="006923AD">
      <w:pPr>
        <w:tabs>
          <w:tab w:val="clear" w:pos="1134"/>
        </w:tabs>
        <w:kinsoku/>
        <w:overflowPunct/>
        <w:autoSpaceDE/>
        <w:autoSpaceDN/>
        <w:spacing w:line="276" w:lineRule="auto"/>
        <w:contextualSpacing/>
        <w:rPr>
          <w:sz w:val="24"/>
          <w:szCs w:val="24"/>
        </w:rPr>
      </w:pPr>
      <w:r>
        <w:rPr>
          <w:sz w:val="24"/>
          <w:szCs w:val="24"/>
        </w:rPr>
        <w:t xml:space="preserve">- </w:t>
      </w:r>
      <w:r w:rsidRPr="00C86E64">
        <w:rPr>
          <w:sz w:val="24"/>
          <w:szCs w:val="24"/>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быть предоставлен Поставщиком Покупателю не позднее </w:t>
      </w:r>
      <w:r>
        <w:rPr>
          <w:sz w:val="24"/>
          <w:szCs w:val="24"/>
        </w:rPr>
        <w:t>даты подписания сторонами Акта о выполнении Услуг/Работ</w:t>
      </w:r>
      <w:r w:rsidRPr="00C86E64">
        <w:rPr>
          <w:sz w:val="24"/>
          <w:szCs w:val="24"/>
        </w:rPr>
        <w:t xml:space="preserve">. </w:t>
      </w:r>
    </w:p>
    <w:p w:rsidR="006923AD" w:rsidRPr="00C86E64" w:rsidRDefault="006923AD" w:rsidP="006923AD">
      <w:pPr>
        <w:contextualSpacing/>
        <w:rPr>
          <w:sz w:val="24"/>
          <w:szCs w:val="24"/>
        </w:rPr>
      </w:pPr>
      <w:r w:rsidRPr="00C86E64">
        <w:rPr>
          <w:sz w:val="24"/>
          <w:szCs w:val="24"/>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w:t>
      </w:r>
    </w:p>
    <w:p w:rsidR="006923AD" w:rsidRPr="00C86E64" w:rsidRDefault="006923AD" w:rsidP="006923AD">
      <w:pPr>
        <w:tabs>
          <w:tab w:val="clear" w:pos="1134"/>
        </w:tabs>
        <w:kinsoku/>
        <w:overflowPunct/>
        <w:autoSpaceDE/>
        <w:autoSpaceDN/>
        <w:spacing w:line="276" w:lineRule="auto"/>
        <w:contextualSpacing/>
        <w:rPr>
          <w:sz w:val="24"/>
          <w:szCs w:val="24"/>
        </w:rPr>
      </w:pPr>
      <w:r>
        <w:rPr>
          <w:sz w:val="24"/>
          <w:szCs w:val="24"/>
        </w:rPr>
        <w:t xml:space="preserve">- </w:t>
      </w:r>
      <w:r w:rsidRPr="00C86E64">
        <w:rPr>
          <w:sz w:val="24"/>
          <w:szCs w:val="24"/>
        </w:rPr>
        <w:t xml:space="preserve">Сумма Банковской гарантии исполнения гарантийных обязательств должна быть не менее 5 % (Пяти процентов) от цены </w:t>
      </w:r>
      <w:r>
        <w:rPr>
          <w:sz w:val="24"/>
          <w:szCs w:val="24"/>
        </w:rPr>
        <w:t>Товара</w:t>
      </w:r>
      <w:r w:rsidRPr="00C86E64">
        <w:rPr>
          <w:sz w:val="24"/>
          <w:szCs w:val="24"/>
        </w:rPr>
        <w:t xml:space="preserve">. </w:t>
      </w:r>
    </w:p>
    <w:p w:rsidR="006923AD" w:rsidRPr="00C86E64" w:rsidRDefault="006923AD" w:rsidP="006923AD">
      <w:pPr>
        <w:tabs>
          <w:tab w:val="clear" w:pos="1134"/>
        </w:tabs>
        <w:kinsoku/>
        <w:overflowPunct/>
        <w:autoSpaceDE/>
        <w:autoSpaceDN/>
        <w:spacing w:line="276" w:lineRule="auto"/>
        <w:contextualSpacing/>
        <w:rPr>
          <w:sz w:val="24"/>
          <w:szCs w:val="24"/>
        </w:rPr>
      </w:pPr>
      <w:r>
        <w:rPr>
          <w:sz w:val="24"/>
          <w:szCs w:val="24"/>
        </w:rPr>
        <w:lastRenderedPageBreak/>
        <w:t xml:space="preserve">- </w:t>
      </w:r>
      <w:r w:rsidRPr="00C86E64">
        <w:rPr>
          <w:sz w:val="24"/>
          <w:szCs w:val="24"/>
        </w:rPr>
        <w:t>Срок действия Банковской гарантии исполнения гарантийных обязательств должен начинаться не позднее даты начала Гарантийного срока по Договору и заканчиваться не ранее 60 (Шестидесяти) дней после окончания Гарантийного срока по Договору.</w:t>
      </w:r>
    </w:p>
    <w:p w:rsidR="006923AD" w:rsidRDefault="006923AD" w:rsidP="006923AD">
      <w:pPr>
        <w:tabs>
          <w:tab w:val="clear" w:pos="1134"/>
        </w:tabs>
        <w:kinsoku/>
        <w:overflowPunct/>
        <w:autoSpaceDE/>
        <w:autoSpaceDN/>
        <w:spacing w:line="276" w:lineRule="auto"/>
        <w:ind w:firstLine="284"/>
        <w:contextualSpacing/>
        <w:rPr>
          <w:sz w:val="24"/>
          <w:szCs w:val="24"/>
        </w:rPr>
      </w:pPr>
      <w:r w:rsidRPr="00C86E64">
        <w:rPr>
          <w:sz w:val="24"/>
          <w:szCs w:val="24"/>
        </w:rPr>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p>
    <w:p w:rsidR="006923AD" w:rsidRDefault="006923AD" w:rsidP="006923AD">
      <w:pPr>
        <w:pStyle w:val="a9"/>
        <w:numPr>
          <w:ilvl w:val="0"/>
          <w:numId w:val="35"/>
        </w:numPr>
        <w:spacing w:before="0" w:after="0"/>
        <w:ind w:left="567" w:right="0" w:hanging="567"/>
        <w:jc w:val="both"/>
        <w:rPr>
          <w:b/>
          <w:sz w:val="24"/>
        </w:rPr>
      </w:pPr>
      <w:r w:rsidRPr="006F3E14">
        <w:rPr>
          <w:b/>
          <w:sz w:val="24"/>
        </w:rPr>
        <w:t>Контактная информация</w:t>
      </w:r>
    </w:p>
    <w:p w:rsidR="006923AD" w:rsidRPr="006F3E14" w:rsidRDefault="006923AD" w:rsidP="006923AD">
      <w:pPr>
        <w:pStyle w:val="a9"/>
        <w:spacing w:before="0" w:after="0"/>
        <w:ind w:left="567" w:right="0"/>
        <w:jc w:val="both"/>
        <w:rPr>
          <w:b/>
          <w:sz w:val="24"/>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78"/>
        <w:gridCol w:w="2351"/>
        <w:gridCol w:w="6180"/>
      </w:tblGrid>
      <w:tr w:rsidR="006923AD" w:rsidRPr="0088388E" w:rsidTr="00767882">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6923AD" w:rsidRPr="00D63DED" w:rsidRDefault="006923AD" w:rsidP="00767882">
            <w:pPr>
              <w:pStyle w:val="a9"/>
              <w:spacing w:before="0" w:after="0"/>
              <w:ind w:left="0" w:right="0"/>
              <w:jc w:val="center"/>
              <w:rPr>
                <w:szCs w:val="22"/>
                <w:lang w:bidi="he-IL"/>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D63DED">
              <w:rPr>
                <w:szCs w:val="22"/>
                <w:lang w:bidi="he-IL"/>
              </w:rPr>
              <w:t xml:space="preserve">Контактная информация </w:t>
            </w:r>
          </w:p>
        </w:tc>
      </w:tr>
      <w:tr w:rsidR="006923AD" w:rsidRPr="0088388E" w:rsidTr="00767882">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6923AD" w:rsidRPr="0088388E" w:rsidRDefault="006923AD" w:rsidP="00767882">
            <w:pPr>
              <w:ind w:firstLine="0"/>
              <w:rPr>
                <w:rFonts w:eastAsia="Calibri"/>
                <w:sz w:val="24"/>
                <w:szCs w:val="24"/>
                <w:lang w:eastAsia="en-US" w:bidi="he-IL"/>
              </w:rPr>
            </w:pPr>
            <w:r w:rsidRPr="0088388E">
              <w:rPr>
                <w:rFonts w:eastAsia="Calibri"/>
                <w:sz w:val="24"/>
                <w:szCs w:val="24"/>
                <w:lang w:bidi="he-IL"/>
              </w:rPr>
              <w:t>1</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23AD" w:rsidRPr="00D63DED" w:rsidRDefault="006923AD" w:rsidP="00767882">
            <w:pPr>
              <w:ind w:firstLine="0"/>
              <w:jc w:val="left"/>
              <w:rPr>
                <w:lang w:bidi="he-IL"/>
              </w:rPr>
            </w:pPr>
            <w:r w:rsidRPr="00D63DED">
              <w:rPr>
                <w:lang w:bidi="he-IL"/>
              </w:rPr>
              <w:t>Контактное лицо (ФИО)</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tcPr>
          <w:p w:rsidR="006923AD" w:rsidRPr="00D63DED" w:rsidRDefault="006923AD" w:rsidP="00767882">
            <w:pPr>
              <w:ind w:firstLine="0"/>
              <w:rPr>
                <w:lang w:bidi="he-IL"/>
              </w:rPr>
            </w:pPr>
            <w:r w:rsidRPr="00D63DED">
              <w:rPr>
                <w:lang w:bidi="he-IL"/>
              </w:rPr>
              <w:t>Пиядин Дмитрий Евгеньевич</w:t>
            </w:r>
          </w:p>
        </w:tc>
      </w:tr>
      <w:tr w:rsidR="006923AD" w:rsidRPr="00FA1A00" w:rsidTr="00767882">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6923AD" w:rsidRPr="0088388E" w:rsidRDefault="006923AD" w:rsidP="00767882">
            <w:pPr>
              <w:ind w:firstLine="0"/>
              <w:rPr>
                <w:rFonts w:eastAsia="Calibri"/>
                <w:sz w:val="24"/>
                <w:szCs w:val="24"/>
                <w:lang w:bidi="he-IL"/>
              </w:rPr>
            </w:pPr>
            <w:r w:rsidRPr="0088388E">
              <w:rPr>
                <w:rFonts w:eastAsia="Calibri"/>
                <w:sz w:val="24"/>
                <w:szCs w:val="24"/>
                <w:lang w:bidi="he-IL"/>
              </w:rPr>
              <w:t>2</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23AD" w:rsidRPr="00D63DED" w:rsidRDefault="006923AD" w:rsidP="00767882">
            <w:pPr>
              <w:ind w:firstLine="0"/>
              <w:rPr>
                <w:lang w:bidi="he-IL"/>
              </w:rPr>
            </w:pPr>
            <w:r w:rsidRPr="00D63DED">
              <w:rPr>
                <w:lang w:bidi="he-IL"/>
              </w:rPr>
              <w:t>Электронная почта</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923AD" w:rsidRPr="00D63DED" w:rsidRDefault="006923AD" w:rsidP="00767882">
            <w:pPr>
              <w:ind w:firstLine="0"/>
              <w:rPr>
                <w:lang w:val="en-US" w:bidi="he-IL"/>
              </w:rPr>
            </w:pPr>
            <w:r w:rsidRPr="00D63DED">
              <w:rPr>
                <w:lang w:val="en-US" w:bidi="he-IL"/>
              </w:rPr>
              <w:t xml:space="preserve">e-mail: </w:t>
            </w:r>
            <w:r w:rsidRPr="00D63DED">
              <w:rPr>
                <w:lang w:val="en-US"/>
              </w:rPr>
              <w:t>PiyadinDE@sskzvezda.ru</w:t>
            </w:r>
          </w:p>
        </w:tc>
      </w:tr>
      <w:tr w:rsidR="006923AD" w:rsidRPr="0088388E" w:rsidTr="00767882">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6923AD" w:rsidRPr="0088388E" w:rsidRDefault="006923AD" w:rsidP="00767882">
            <w:pPr>
              <w:ind w:firstLine="0"/>
              <w:rPr>
                <w:rFonts w:eastAsia="Calibri"/>
                <w:sz w:val="24"/>
                <w:szCs w:val="24"/>
                <w:lang w:bidi="he-IL"/>
              </w:rPr>
            </w:pPr>
            <w:r w:rsidRPr="0088388E">
              <w:rPr>
                <w:rFonts w:eastAsia="Calibri"/>
                <w:sz w:val="24"/>
                <w:szCs w:val="24"/>
                <w:lang w:bidi="he-IL"/>
              </w:rPr>
              <w:t>3</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23AD" w:rsidRPr="00D63DED" w:rsidRDefault="006923AD" w:rsidP="00767882">
            <w:pPr>
              <w:ind w:firstLine="0"/>
              <w:rPr>
                <w:lang w:bidi="he-IL"/>
              </w:rPr>
            </w:pPr>
            <w:r w:rsidRPr="00D63DED">
              <w:rPr>
                <w:lang w:bidi="he-IL"/>
              </w:rPr>
              <w:t>Телефон</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923AD" w:rsidRPr="00D63DED" w:rsidRDefault="006923AD" w:rsidP="00767882">
            <w:pPr>
              <w:ind w:firstLine="0"/>
              <w:rPr>
                <w:lang w:bidi="he-IL"/>
              </w:rPr>
            </w:pPr>
            <w:r w:rsidRPr="00D63DED">
              <w:rPr>
                <w:lang w:bidi="he-IL"/>
              </w:rPr>
              <w:t xml:space="preserve">тел. </w:t>
            </w:r>
            <w:r w:rsidRPr="00D63DED">
              <w:rPr>
                <w:lang w:val="en-US" w:bidi="he-IL"/>
              </w:rPr>
              <w:t>+7</w:t>
            </w:r>
            <w:r w:rsidRPr="00D63DED">
              <w:rPr>
                <w:lang w:bidi="he-IL"/>
              </w:rPr>
              <w:t>-</w:t>
            </w:r>
            <w:r w:rsidRPr="00D63DED">
              <w:rPr>
                <w:lang w:val="en-US" w:bidi="he-IL"/>
              </w:rPr>
              <w:t>964</w:t>
            </w:r>
            <w:r w:rsidRPr="00D63DED">
              <w:rPr>
                <w:lang w:bidi="he-IL"/>
              </w:rPr>
              <w:t>-</w:t>
            </w:r>
            <w:r w:rsidRPr="00D63DED">
              <w:rPr>
                <w:lang w:val="en-US" w:bidi="he-IL"/>
              </w:rPr>
              <w:t>452</w:t>
            </w:r>
            <w:r w:rsidRPr="00D63DED">
              <w:rPr>
                <w:lang w:bidi="he-IL"/>
              </w:rPr>
              <w:t>-</w:t>
            </w:r>
            <w:r w:rsidRPr="00D63DED">
              <w:rPr>
                <w:lang w:val="en-US" w:bidi="he-IL"/>
              </w:rPr>
              <w:t>97</w:t>
            </w:r>
            <w:r w:rsidRPr="00D63DED">
              <w:rPr>
                <w:lang w:bidi="he-IL"/>
              </w:rPr>
              <w:t>-</w:t>
            </w:r>
            <w:r w:rsidRPr="00D63DED">
              <w:rPr>
                <w:lang w:val="en-US" w:bidi="he-IL"/>
              </w:rPr>
              <w:t>1</w:t>
            </w:r>
            <w:r w:rsidRPr="00D63DED">
              <w:rPr>
                <w:lang w:bidi="he-IL"/>
              </w:rPr>
              <w:t>2</w:t>
            </w:r>
          </w:p>
        </w:tc>
      </w:tr>
      <w:tr w:rsidR="006923AD" w:rsidRPr="0088388E" w:rsidTr="00767882">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6923AD" w:rsidRPr="0088388E" w:rsidRDefault="006923AD" w:rsidP="00767882">
            <w:pPr>
              <w:ind w:firstLine="0"/>
              <w:rPr>
                <w:rFonts w:eastAsia="Calibri"/>
                <w:sz w:val="24"/>
                <w:szCs w:val="24"/>
                <w:lang w:bidi="he-IL"/>
              </w:rPr>
            </w:pPr>
            <w:r w:rsidRPr="0088388E">
              <w:rPr>
                <w:rFonts w:eastAsia="Calibri"/>
                <w:sz w:val="24"/>
                <w:szCs w:val="24"/>
                <w:lang w:bidi="he-IL"/>
              </w:rPr>
              <w:t>4</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23AD" w:rsidRPr="00D63DED" w:rsidRDefault="006923AD" w:rsidP="00767882">
            <w:pPr>
              <w:ind w:firstLine="0"/>
              <w:rPr>
                <w:lang w:bidi="he-IL"/>
              </w:rPr>
            </w:pPr>
            <w:r w:rsidRPr="00D63DED">
              <w:rPr>
                <w:lang w:bidi="he-IL"/>
              </w:rPr>
              <w:t>Факс</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tcPr>
          <w:p w:rsidR="006923AD" w:rsidRPr="00D63DED" w:rsidRDefault="006923AD" w:rsidP="00767882">
            <w:pPr>
              <w:ind w:firstLine="0"/>
              <w:rPr>
                <w:lang w:bidi="he-IL"/>
              </w:rPr>
            </w:pPr>
            <w:r w:rsidRPr="00D63DED">
              <w:rPr>
                <w:lang w:bidi="he-IL"/>
              </w:rPr>
              <w:t>-</w:t>
            </w:r>
          </w:p>
        </w:tc>
      </w:tr>
      <w:tr w:rsidR="006923AD" w:rsidRPr="0088388E" w:rsidTr="00767882">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6923AD" w:rsidRPr="0088388E" w:rsidRDefault="006923AD" w:rsidP="00767882">
            <w:pPr>
              <w:ind w:firstLine="0"/>
              <w:rPr>
                <w:rFonts w:eastAsia="Calibri"/>
                <w:sz w:val="24"/>
                <w:szCs w:val="24"/>
                <w:lang w:bidi="he-IL"/>
              </w:rPr>
            </w:pPr>
            <w:r w:rsidRPr="0088388E">
              <w:rPr>
                <w:rFonts w:eastAsia="Calibri"/>
                <w:sz w:val="24"/>
                <w:szCs w:val="24"/>
                <w:lang w:bidi="he-IL"/>
              </w:rPr>
              <w:t>5</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923AD" w:rsidRPr="00D63DED" w:rsidRDefault="006923AD" w:rsidP="00767882">
            <w:pPr>
              <w:spacing w:line="240" w:lineRule="auto"/>
              <w:ind w:firstLine="0"/>
              <w:rPr>
                <w:lang w:bidi="he-IL"/>
              </w:rPr>
            </w:pPr>
            <w:r w:rsidRPr="00D63DED">
              <w:rPr>
                <w:lang w:bidi="he-IL"/>
              </w:rPr>
              <w:t>Дополнительная контактная информация</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923AD" w:rsidRPr="00D63DED" w:rsidRDefault="006923AD" w:rsidP="00767882">
            <w:pPr>
              <w:ind w:firstLine="0"/>
              <w:rPr>
                <w:lang w:bidi="he-IL"/>
              </w:rPr>
            </w:pPr>
            <w:r w:rsidRPr="00D63DED">
              <w:t>Теплоухов Сергей Владиславович</w:t>
            </w:r>
            <w:r w:rsidRPr="00D63DED">
              <w:rPr>
                <w:lang w:bidi="he-IL"/>
              </w:rPr>
              <w:t xml:space="preserve"> </w:t>
            </w:r>
          </w:p>
          <w:p w:rsidR="006923AD" w:rsidRPr="00D63DED" w:rsidRDefault="006923AD" w:rsidP="00767882">
            <w:pPr>
              <w:ind w:firstLine="0"/>
              <w:rPr>
                <w:rStyle w:val="af9"/>
                <w:b w:val="0"/>
                <w:bCs/>
                <w:i w:val="0"/>
                <w:iCs/>
                <w:shd w:val="pct10" w:color="auto" w:fill="auto"/>
              </w:rPr>
            </w:pPr>
            <w:r w:rsidRPr="00D63DED">
              <w:t>Teploukhov@sskzvezda.ru</w:t>
            </w:r>
          </w:p>
        </w:tc>
      </w:tr>
    </w:tbl>
    <w:p w:rsidR="006923AD" w:rsidRDefault="006923AD" w:rsidP="006923AD">
      <w:pPr>
        <w:spacing w:line="240" w:lineRule="auto"/>
        <w:outlineLvl w:val="0"/>
        <w:rPr>
          <w:sz w:val="24"/>
          <w:szCs w:val="24"/>
        </w:rPr>
      </w:pPr>
    </w:p>
    <w:p w:rsidR="006923AD" w:rsidRDefault="006923AD" w:rsidP="006923AD">
      <w:pPr>
        <w:spacing w:before="120" w:after="120"/>
        <w:ind w:firstLine="0"/>
        <w:outlineLvl w:val="0"/>
        <w:rPr>
          <w:b/>
          <w:color w:val="000000"/>
          <w:sz w:val="24"/>
          <w:szCs w:val="24"/>
        </w:rPr>
      </w:pPr>
      <w:r w:rsidRPr="0088388E">
        <w:rPr>
          <w:b/>
          <w:sz w:val="24"/>
          <w:szCs w:val="24"/>
        </w:rPr>
        <w:t xml:space="preserve">РАЗМЕЩЕНО НА САЙТЕ </w:t>
      </w:r>
      <w:hyperlink r:id="rId8" w:history="1">
        <w:r w:rsidRPr="0088388E">
          <w:rPr>
            <w:rStyle w:val="ae"/>
            <w:b/>
            <w:sz w:val="24"/>
            <w:szCs w:val="24"/>
          </w:rPr>
          <w:t>WWW.FABRI</w:t>
        </w:r>
        <w:r w:rsidRPr="0088388E">
          <w:rPr>
            <w:rStyle w:val="ae"/>
            <w:b/>
            <w:sz w:val="24"/>
            <w:szCs w:val="24"/>
            <w:lang w:val="en-US"/>
          </w:rPr>
          <w:t>K</w:t>
        </w:r>
        <w:r w:rsidRPr="0088388E">
          <w:rPr>
            <w:rStyle w:val="ae"/>
            <w:b/>
            <w:sz w:val="24"/>
            <w:szCs w:val="24"/>
          </w:rPr>
          <w:t>ANT.RU</w:t>
        </w:r>
      </w:hyperlink>
      <w:r>
        <w:rPr>
          <w:b/>
          <w:sz w:val="24"/>
          <w:szCs w:val="24"/>
        </w:rPr>
        <w:t xml:space="preserve">, ТОРГОВАЯ ПРОЦЕДУРА </w:t>
      </w:r>
      <w:r w:rsidRPr="0088388E">
        <w:rPr>
          <w:b/>
          <w:color w:val="000000"/>
          <w:sz w:val="24"/>
          <w:szCs w:val="24"/>
        </w:rPr>
        <w:t>№</w:t>
      </w:r>
      <w:r>
        <w:rPr>
          <w:b/>
          <w:color w:val="000000"/>
          <w:sz w:val="24"/>
          <w:szCs w:val="24"/>
        </w:rPr>
        <w:t xml:space="preserve"> </w:t>
      </w:r>
      <w:r w:rsidRPr="006923AD">
        <w:rPr>
          <w:b/>
          <w:color w:val="000000"/>
          <w:sz w:val="24"/>
          <w:szCs w:val="24"/>
        </w:rPr>
        <w:t>5089961</w:t>
      </w:r>
      <w:r w:rsidRPr="0088388E">
        <w:rPr>
          <w:b/>
          <w:color w:val="000000"/>
          <w:sz w:val="24"/>
          <w:szCs w:val="24"/>
        </w:rPr>
        <w:t>.</w:t>
      </w:r>
    </w:p>
    <w:p w:rsidR="006923AD" w:rsidRDefault="006923AD" w:rsidP="006923AD">
      <w:pPr>
        <w:tabs>
          <w:tab w:val="clear" w:pos="1134"/>
        </w:tabs>
        <w:kinsoku/>
        <w:overflowPunct/>
        <w:autoSpaceDE/>
        <w:autoSpaceDN/>
        <w:spacing w:after="200" w:line="276" w:lineRule="auto"/>
        <w:ind w:firstLine="0"/>
        <w:jc w:val="left"/>
        <w:rPr>
          <w:sz w:val="24"/>
          <w:szCs w:val="24"/>
        </w:rPr>
      </w:pPr>
      <w:r>
        <w:rPr>
          <w:sz w:val="24"/>
          <w:szCs w:val="24"/>
        </w:rPr>
        <w:br w:type="page"/>
      </w:r>
    </w:p>
    <w:p w:rsidR="006923AD" w:rsidRDefault="006923AD" w:rsidP="006923AD">
      <w:pPr>
        <w:tabs>
          <w:tab w:val="clear" w:pos="1134"/>
        </w:tabs>
        <w:kinsoku/>
        <w:overflowPunct/>
        <w:autoSpaceDE/>
        <w:autoSpaceDN/>
        <w:spacing w:line="240" w:lineRule="auto"/>
        <w:jc w:val="right"/>
        <w:rPr>
          <w:b/>
          <w:sz w:val="24"/>
          <w:szCs w:val="24"/>
        </w:rPr>
      </w:pPr>
    </w:p>
    <w:p w:rsidR="006923AD" w:rsidRPr="009326E1" w:rsidRDefault="006923AD" w:rsidP="006923AD">
      <w:pPr>
        <w:tabs>
          <w:tab w:val="clear" w:pos="1134"/>
        </w:tabs>
        <w:kinsoku/>
        <w:overflowPunct/>
        <w:autoSpaceDE/>
        <w:autoSpaceDN/>
        <w:spacing w:line="240" w:lineRule="auto"/>
        <w:jc w:val="right"/>
        <w:rPr>
          <w:b/>
          <w:sz w:val="24"/>
          <w:szCs w:val="24"/>
        </w:rPr>
      </w:pPr>
      <w:r w:rsidRPr="009326E1">
        <w:rPr>
          <w:b/>
          <w:sz w:val="24"/>
          <w:szCs w:val="24"/>
        </w:rPr>
        <w:t xml:space="preserve">Приложение № 1 </w:t>
      </w:r>
    </w:p>
    <w:p w:rsidR="006923AD" w:rsidRPr="009326E1" w:rsidRDefault="006923AD" w:rsidP="006923AD">
      <w:pPr>
        <w:tabs>
          <w:tab w:val="clear" w:pos="1134"/>
        </w:tabs>
        <w:kinsoku/>
        <w:overflowPunct/>
        <w:autoSpaceDE/>
        <w:autoSpaceDN/>
        <w:spacing w:line="240" w:lineRule="auto"/>
        <w:jc w:val="right"/>
        <w:rPr>
          <w:b/>
          <w:sz w:val="24"/>
          <w:szCs w:val="24"/>
        </w:rPr>
      </w:pPr>
      <w:r w:rsidRPr="009326E1">
        <w:rPr>
          <w:b/>
          <w:sz w:val="24"/>
          <w:szCs w:val="24"/>
        </w:rPr>
        <w:t>к техническому заданию на проведение открытого запроса предложений</w:t>
      </w:r>
    </w:p>
    <w:p w:rsidR="006923AD" w:rsidRPr="009326E1" w:rsidRDefault="006923AD" w:rsidP="006923AD">
      <w:pPr>
        <w:tabs>
          <w:tab w:val="clear" w:pos="1134"/>
        </w:tabs>
        <w:kinsoku/>
        <w:overflowPunct/>
        <w:autoSpaceDE/>
        <w:autoSpaceDN/>
        <w:spacing w:line="240" w:lineRule="auto"/>
        <w:jc w:val="right"/>
        <w:rPr>
          <w:b/>
          <w:sz w:val="24"/>
          <w:szCs w:val="24"/>
        </w:rPr>
      </w:pPr>
      <w:r>
        <w:rPr>
          <w:b/>
          <w:sz w:val="24"/>
          <w:szCs w:val="24"/>
        </w:rPr>
        <w:t>№ 721</w:t>
      </w:r>
      <w:r w:rsidRPr="009326E1">
        <w:rPr>
          <w:b/>
          <w:sz w:val="24"/>
          <w:szCs w:val="24"/>
        </w:rPr>
        <w:t>/</w:t>
      </w:r>
      <w:r>
        <w:rPr>
          <w:b/>
          <w:sz w:val="24"/>
          <w:szCs w:val="24"/>
        </w:rPr>
        <w:t>19-ЗП от 14.02.2020</w:t>
      </w:r>
    </w:p>
    <w:p w:rsidR="006923AD" w:rsidRDefault="006923AD" w:rsidP="006923AD">
      <w:pPr>
        <w:tabs>
          <w:tab w:val="clear" w:pos="1134"/>
        </w:tabs>
        <w:kinsoku/>
        <w:overflowPunct/>
        <w:autoSpaceDE/>
        <w:autoSpaceDN/>
        <w:spacing w:line="240" w:lineRule="auto"/>
        <w:jc w:val="right"/>
        <w:rPr>
          <w:sz w:val="24"/>
          <w:szCs w:val="24"/>
        </w:rPr>
      </w:pPr>
    </w:p>
    <w:p w:rsidR="006923AD" w:rsidRDefault="006923AD" w:rsidP="006923AD">
      <w:pPr>
        <w:tabs>
          <w:tab w:val="clear" w:pos="1134"/>
        </w:tabs>
        <w:kinsoku/>
        <w:overflowPunct/>
        <w:autoSpaceDE/>
        <w:autoSpaceDN/>
        <w:spacing w:line="240" w:lineRule="auto"/>
        <w:jc w:val="right"/>
        <w:rPr>
          <w:sz w:val="24"/>
          <w:szCs w:val="24"/>
        </w:rPr>
      </w:pPr>
    </w:p>
    <w:p w:rsidR="006923AD" w:rsidRPr="009326E1" w:rsidRDefault="006923AD" w:rsidP="006923AD">
      <w:pPr>
        <w:tabs>
          <w:tab w:val="clear" w:pos="1134"/>
        </w:tabs>
        <w:kinsoku/>
        <w:overflowPunct/>
        <w:autoSpaceDE/>
        <w:autoSpaceDN/>
        <w:spacing w:line="240" w:lineRule="auto"/>
        <w:jc w:val="right"/>
        <w:rPr>
          <w:sz w:val="24"/>
          <w:szCs w:val="24"/>
        </w:rPr>
      </w:pPr>
    </w:p>
    <w:p w:rsidR="006923AD" w:rsidRPr="009326E1" w:rsidRDefault="006923AD" w:rsidP="006923AD">
      <w:pPr>
        <w:tabs>
          <w:tab w:val="clear" w:pos="1134"/>
        </w:tabs>
        <w:kinsoku/>
        <w:overflowPunct/>
        <w:autoSpaceDE/>
        <w:autoSpaceDN/>
        <w:spacing w:line="240" w:lineRule="auto"/>
        <w:jc w:val="center"/>
        <w:rPr>
          <w:b/>
          <w:bCs/>
          <w:sz w:val="26"/>
          <w:szCs w:val="26"/>
        </w:rPr>
      </w:pPr>
      <w:r w:rsidRPr="009326E1">
        <w:rPr>
          <w:b/>
          <w:bCs/>
          <w:sz w:val="26"/>
          <w:szCs w:val="26"/>
        </w:rPr>
        <w:t>ИСХОДНЫЕ ТЕХНИЧЕСКИЕ ТРЕБОВАНИЯ</w:t>
      </w:r>
    </w:p>
    <w:p w:rsidR="006923AD" w:rsidRPr="009326E1" w:rsidRDefault="006923AD" w:rsidP="006923AD">
      <w:pPr>
        <w:tabs>
          <w:tab w:val="clear" w:pos="1134"/>
        </w:tabs>
        <w:kinsoku/>
        <w:overflowPunct/>
        <w:autoSpaceDE/>
        <w:autoSpaceDN/>
        <w:spacing w:line="240" w:lineRule="auto"/>
        <w:jc w:val="center"/>
        <w:rPr>
          <w:b/>
          <w:bCs/>
          <w:sz w:val="26"/>
          <w:szCs w:val="26"/>
        </w:rPr>
      </w:pPr>
    </w:p>
    <w:p w:rsidR="006923AD" w:rsidRDefault="006923AD" w:rsidP="006923AD">
      <w:pPr>
        <w:tabs>
          <w:tab w:val="clear" w:pos="1134"/>
        </w:tabs>
        <w:kinsoku/>
        <w:overflowPunct/>
        <w:autoSpaceDE/>
        <w:autoSpaceDN/>
        <w:spacing w:line="240" w:lineRule="auto"/>
        <w:jc w:val="center"/>
        <w:rPr>
          <w:b/>
          <w:sz w:val="26"/>
          <w:szCs w:val="26"/>
        </w:rPr>
      </w:pPr>
      <w:r w:rsidRPr="009326E1">
        <w:rPr>
          <w:b/>
          <w:sz w:val="26"/>
          <w:szCs w:val="26"/>
        </w:rPr>
        <w:t xml:space="preserve">на </w:t>
      </w:r>
      <w:r>
        <w:rPr>
          <w:b/>
          <w:sz w:val="26"/>
          <w:szCs w:val="26"/>
        </w:rPr>
        <w:t>кран на пневмоколесном ходу грузоподъемностью 200 тонн</w:t>
      </w:r>
    </w:p>
    <w:p w:rsidR="006923AD" w:rsidRDefault="006923AD" w:rsidP="006923AD">
      <w:pPr>
        <w:tabs>
          <w:tab w:val="clear" w:pos="1134"/>
        </w:tabs>
        <w:kinsoku/>
        <w:overflowPunct/>
        <w:autoSpaceDE/>
        <w:autoSpaceDN/>
        <w:spacing w:line="240" w:lineRule="auto"/>
        <w:jc w:val="center"/>
        <w:rPr>
          <w:b/>
          <w:sz w:val="26"/>
          <w:szCs w:val="26"/>
        </w:rPr>
      </w:pPr>
      <w:r w:rsidRPr="009326E1">
        <w:rPr>
          <w:b/>
          <w:sz w:val="26"/>
          <w:szCs w:val="26"/>
        </w:rPr>
        <w:t xml:space="preserve">  </w:t>
      </w:r>
    </w:p>
    <w:p w:rsidR="006923AD" w:rsidRPr="009326E1" w:rsidRDefault="006923AD" w:rsidP="006923AD">
      <w:pPr>
        <w:tabs>
          <w:tab w:val="clear" w:pos="1134"/>
          <w:tab w:val="left" w:pos="709"/>
        </w:tabs>
        <w:kinsoku/>
        <w:overflowPunct/>
        <w:autoSpaceDE/>
        <w:autoSpaceDN/>
        <w:spacing w:line="240" w:lineRule="auto"/>
        <w:ind w:firstLine="0"/>
        <w:jc w:val="center"/>
        <w:rPr>
          <w:b/>
          <w:bCs/>
          <w:sz w:val="24"/>
          <w:szCs w:val="24"/>
        </w:rPr>
      </w:pPr>
      <w:r>
        <w:rPr>
          <w:b/>
          <w:bCs/>
          <w:sz w:val="24"/>
          <w:szCs w:val="24"/>
        </w:rPr>
        <w:t>Предмет закупки</w:t>
      </w:r>
    </w:p>
    <w:p w:rsidR="006923AD" w:rsidRDefault="006923AD" w:rsidP="006923AD">
      <w:pPr>
        <w:tabs>
          <w:tab w:val="clear" w:pos="1134"/>
        </w:tabs>
        <w:kinsoku/>
        <w:overflowPunct/>
        <w:autoSpaceDE/>
        <w:autoSpaceDN/>
        <w:spacing w:line="240" w:lineRule="auto"/>
        <w:rPr>
          <w:b/>
          <w:sz w:val="26"/>
          <w:szCs w:val="26"/>
        </w:rPr>
      </w:pPr>
      <w:r w:rsidRPr="009326E1">
        <w:rPr>
          <w:sz w:val="24"/>
          <w:szCs w:val="24"/>
        </w:rPr>
        <w:t xml:space="preserve"> </w:t>
      </w:r>
    </w:p>
    <w:p w:rsidR="006923AD" w:rsidRDefault="006923AD" w:rsidP="006923AD">
      <w:pPr>
        <w:tabs>
          <w:tab w:val="clear" w:pos="1134"/>
          <w:tab w:val="left" w:pos="0"/>
          <w:tab w:val="left" w:pos="709"/>
        </w:tabs>
        <w:kinsoku/>
        <w:overflowPunct/>
        <w:autoSpaceDE/>
        <w:autoSpaceDN/>
        <w:spacing w:line="240" w:lineRule="auto"/>
        <w:ind w:right="-1"/>
        <w:rPr>
          <w:b/>
          <w:sz w:val="26"/>
          <w:szCs w:val="26"/>
        </w:rPr>
      </w:pPr>
    </w:p>
    <w:tbl>
      <w:tblPr>
        <w:tblStyle w:val="a6"/>
        <w:tblW w:w="0" w:type="auto"/>
        <w:tblLook w:val="04A0" w:firstRow="1" w:lastRow="0" w:firstColumn="1" w:lastColumn="0" w:noHBand="0" w:noVBand="1"/>
      </w:tblPr>
      <w:tblGrid>
        <w:gridCol w:w="675"/>
        <w:gridCol w:w="7513"/>
        <w:gridCol w:w="1383"/>
      </w:tblGrid>
      <w:tr w:rsidR="006923AD" w:rsidTr="00767882">
        <w:trPr>
          <w:trHeight w:val="493"/>
        </w:trPr>
        <w:tc>
          <w:tcPr>
            <w:tcW w:w="675" w:type="dxa"/>
            <w:shd w:val="clear" w:color="auto" w:fill="D9D9D9" w:themeFill="background1" w:themeFillShade="D9"/>
            <w:vAlign w:val="center"/>
          </w:tcPr>
          <w:p w:rsidR="006923AD" w:rsidRPr="004302D5" w:rsidRDefault="006923AD" w:rsidP="00767882">
            <w:pPr>
              <w:pStyle w:val="41"/>
              <w:spacing w:line="276" w:lineRule="auto"/>
              <w:ind w:left="0"/>
              <w:contextualSpacing/>
              <w:jc w:val="center"/>
              <w:rPr>
                <w:rStyle w:val="FontStyle31"/>
                <w:rFonts w:eastAsia="Calibri"/>
                <w:b/>
              </w:rPr>
            </w:pPr>
            <w:r w:rsidRPr="004302D5">
              <w:rPr>
                <w:b/>
              </w:rPr>
              <w:t>№</w:t>
            </w:r>
          </w:p>
        </w:tc>
        <w:tc>
          <w:tcPr>
            <w:tcW w:w="7513" w:type="dxa"/>
            <w:shd w:val="clear" w:color="auto" w:fill="D9D9D9" w:themeFill="background1" w:themeFillShade="D9"/>
            <w:vAlign w:val="center"/>
          </w:tcPr>
          <w:p w:rsidR="006923AD" w:rsidRPr="004302D5" w:rsidRDefault="006923AD" w:rsidP="00767882">
            <w:pPr>
              <w:pStyle w:val="41"/>
              <w:spacing w:line="276" w:lineRule="auto"/>
              <w:ind w:left="0" w:firstLine="709"/>
              <w:contextualSpacing/>
              <w:jc w:val="center"/>
              <w:rPr>
                <w:b/>
              </w:rPr>
            </w:pPr>
            <w:r w:rsidRPr="004302D5">
              <w:rPr>
                <w:b/>
              </w:rPr>
              <w:t>Наименование оборудования</w:t>
            </w:r>
          </w:p>
        </w:tc>
        <w:tc>
          <w:tcPr>
            <w:tcW w:w="1383" w:type="dxa"/>
            <w:shd w:val="clear" w:color="auto" w:fill="D9D9D9" w:themeFill="background1" w:themeFillShade="D9"/>
            <w:vAlign w:val="center"/>
          </w:tcPr>
          <w:p w:rsidR="006923AD" w:rsidRPr="004302D5" w:rsidRDefault="006923AD" w:rsidP="00767882">
            <w:pPr>
              <w:pStyle w:val="41"/>
              <w:spacing w:line="276" w:lineRule="auto"/>
              <w:ind w:left="0"/>
              <w:contextualSpacing/>
              <w:jc w:val="center"/>
              <w:rPr>
                <w:b/>
              </w:rPr>
            </w:pPr>
            <w:r w:rsidRPr="004302D5">
              <w:rPr>
                <w:b/>
                <w:color w:val="000000"/>
              </w:rPr>
              <w:t>Кол-во, ед.</w:t>
            </w:r>
          </w:p>
        </w:tc>
      </w:tr>
      <w:tr w:rsidR="006923AD" w:rsidTr="00767882">
        <w:trPr>
          <w:trHeight w:val="982"/>
        </w:trPr>
        <w:tc>
          <w:tcPr>
            <w:tcW w:w="675" w:type="dxa"/>
            <w:vAlign w:val="center"/>
          </w:tcPr>
          <w:p w:rsidR="006923AD" w:rsidRPr="00750095" w:rsidRDefault="006923AD" w:rsidP="00767882">
            <w:pPr>
              <w:spacing w:line="276" w:lineRule="auto"/>
              <w:ind w:firstLine="0"/>
              <w:contextualSpacing/>
              <w:rPr>
                <w:sz w:val="24"/>
                <w:szCs w:val="24"/>
              </w:rPr>
            </w:pPr>
            <w:r>
              <w:rPr>
                <w:sz w:val="24"/>
                <w:szCs w:val="24"/>
              </w:rPr>
              <w:t>1</w:t>
            </w:r>
          </w:p>
        </w:tc>
        <w:tc>
          <w:tcPr>
            <w:tcW w:w="7513" w:type="dxa"/>
            <w:vAlign w:val="center"/>
          </w:tcPr>
          <w:p w:rsidR="006923AD" w:rsidRPr="009D7C11" w:rsidRDefault="006923AD" w:rsidP="00767882">
            <w:pPr>
              <w:pStyle w:val="41"/>
              <w:spacing w:line="276" w:lineRule="auto"/>
              <w:ind w:left="0"/>
              <w:jc w:val="both"/>
              <w:rPr>
                <w:rFonts w:eastAsiaTheme="minorEastAsia"/>
                <w:lang w:eastAsia="ja-JP"/>
              </w:rPr>
            </w:pPr>
            <w:r>
              <w:t xml:space="preserve">Кран на пневмоколесном ходу грузоподъемностью 200 тонн </w:t>
            </w:r>
            <w:r w:rsidRPr="009D7C11">
              <w:t>(далее – Оборудование)</w:t>
            </w:r>
          </w:p>
        </w:tc>
        <w:tc>
          <w:tcPr>
            <w:tcW w:w="1383" w:type="dxa"/>
            <w:vAlign w:val="center"/>
          </w:tcPr>
          <w:p w:rsidR="006923AD" w:rsidRPr="008A7DCB" w:rsidRDefault="006923AD" w:rsidP="00767882">
            <w:pPr>
              <w:pStyle w:val="41"/>
              <w:spacing w:line="276" w:lineRule="auto"/>
              <w:ind w:left="0"/>
              <w:jc w:val="center"/>
              <w:rPr>
                <w:rStyle w:val="FontStyle31"/>
                <w:rFonts w:eastAsia="Calibri"/>
              </w:rPr>
            </w:pPr>
            <w:r>
              <w:rPr>
                <w:rStyle w:val="FontStyle31"/>
                <w:rFonts w:eastAsia="Calibri"/>
              </w:rPr>
              <w:t>1</w:t>
            </w:r>
          </w:p>
        </w:tc>
      </w:tr>
    </w:tbl>
    <w:p w:rsidR="006923AD" w:rsidRDefault="006923AD" w:rsidP="006923AD">
      <w:pPr>
        <w:tabs>
          <w:tab w:val="clear" w:pos="1134"/>
          <w:tab w:val="left" w:pos="0"/>
          <w:tab w:val="left" w:pos="709"/>
        </w:tabs>
        <w:kinsoku/>
        <w:overflowPunct/>
        <w:autoSpaceDE/>
        <w:autoSpaceDN/>
        <w:spacing w:line="240" w:lineRule="auto"/>
        <w:ind w:right="-1"/>
        <w:rPr>
          <w:b/>
          <w:sz w:val="26"/>
          <w:szCs w:val="26"/>
        </w:rPr>
      </w:pPr>
    </w:p>
    <w:tbl>
      <w:tblPr>
        <w:tblStyle w:val="a6"/>
        <w:tblW w:w="9807" w:type="dxa"/>
        <w:tblLayout w:type="fixed"/>
        <w:tblLook w:val="04A0" w:firstRow="1" w:lastRow="0" w:firstColumn="1" w:lastColumn="0" w:noHBand="0" w:noVBand="1"/>
      </w:tblPr>
      <w:tblGrid>
        <w:gridCol w:w="1271"/>
        <w:gridCol w:w="4253"/>
        <w:gridCol w:w="1388"/>
        <w:gridCol w:w="851"/>
        <w:gridCol w:w="29"/>
        <w:gridCol w:w="2015"/>
      </w:tblGrid>
      <w:tr w:rsidR="006923AD" w:rsidRPr="00C84800" w:rsidTr="00767882">
        <w:trPr>
          <w:trHeight w:val="579"/>
        </w:trPr>
        <w:tc>
          <w:tcPr>
            <w:tcW w:w="9807" w:type="dxa"/>
            <w:gridSpan w:val="6"/>
            <w:shd w:val="clear" w:color="auto" w:fill="D9D9D9" w:themeFill="background1" w:themeFillShade="D9"/>
            <w:vAlign w:val="center"/>
          </w:tcPr>
          <w:p w:rsidR="006923AD" w:rsidRPr="00C84800" w:rsidRDefault="006923AD" w:rsidP="00767882">
            <w:pPr>
              <w:spacing w:line="276" w:lineRule="auto"/>
              <w:jc w:val="center"/>
              <w:rPr>
                <w:b/>
                <w:bCs/>
              </w:rPr>
            </w:pPr>
            <w:r w:rsidRPr="00C84800">
              <w:rPr>
                <w:b/>
                <w:bCs/>
              </w:rPr>
              <w:t>Раздел 1. Технические характеристики</w:t>
            </w:r>
          </w:p>
        </w:tc>
      </w:tr>
      <w:tr w:rsidR="006923AD" w:rsidRPr="00C84800" w:rsidTr="00767882">
        <w:tc>
          <w:tcPr>
            <w:tcW w:w="1271"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 п/п</w:t>
            </w:r>
          </w:p>
        </w:tc>
        <w:tc>
          <w:tcPr>
            <w:tcW w:w="4253" w:type="dxa"/>
            <w:shd w:val="clear" w:color="auto" w:fill="D9D9D9" w:themeFill="background1" w:themeFillShade="D9"/>
            <w:vAlign w:val="center"/>
          </w:tcPr>
          <w:p w:rsidR="006923AD" w:rsidRPr="00C84800" w:rsidRDefault="006923AD" w:rsidP="00767882">
            <w:pPr>
              <w:spacing w:line="276" w:lineRule="auto"/>
              <w:jc w:val="center"/>
              <w:rPr>
                <w:b/>
                <w:bCs/>
              </w:rPr>
            </w:pPr>
            <w:r w:rsidRPr="00C84800">
              <w:rPr>
                <w:b/>
                <w:bCs/>
              </w:rPr>
              <w:t>Наименование</w:t>
            </w:r>
          </w:p>
        </w:tc>
        <w:tc>
          <w:tcPr>
            <w:tcW w:w="1388"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Требование</w:t>
            </w:r>
          </w:p>
        </w:tc>
        <w:tc>
          <w:tcPr>
            <w:tcW w:w="851"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Ед. изм.</w:t>
            </w:r>
          </w:p>
        </w:tc>
        <w:tc>
          <w:tcPr>
            <w:tcW w:w="2044" w:type="dxa"/>
            <w:gridSpan w:val="2"/>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Значение</w:t>
            </w:r>
          </w:p>
        </w:tc>
      </w:tr>
      <w:tr w:rsidR="006923AD" w:rsidRPr="00C84800" w:rsidTr="00767882">
        <w:trPr>
          <w:trHeight w:val="389"/>
        </w:trPr>
        <w:tc>
          <w:tcPr>
            <w:tcW w:w="9807" w:type="dxa"/>
            <w:gridSpan w:val="6"/>
            <w:vAlign w:val="center"/>
          </w:tcPr>
          <w:p w:rsidR="006923AD" w:rsidRPr="00C84800" w:rsidRDefault="006923AD" w:rsidP="00767882">
            <w:pPr>
              <w:spacing w:line="276" w:lineRule="auto"/>
              <w:ind w:firstLine="25"/>
              <w:jc w:val="center"/>
              <w:rPr>
                <w:b/>
                <w:bCs/>
              </w:rPr>
            </w:pPr>
            <w:r w:rsidRPr="00C84800">
              <w:rPr>
                <w:b/>
                <w:bCs/>
              </w:rPr>
              <w:t>Назначение</w:t>
            </w:r>
          </w:p>
        </w:tc>
      </w:tr>
      <w:tr w:rsidR="006923AD" w:rsidRPr="001C0AC9" w:rsidTr="00767882">
        <w:trPr>
          <w:trHeight w:val="1276"/>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w:t>
            </w:r>
          </w:p>
        </w:tc>
        <w:tc>
          <w:tcPr>
            <w:tcW w:w="8536" w:type="dxa"/>
            <w:gridSpan w:val="5"/>
            <w:vAlign w:val="center"/>
          </w:tcPr>
          <w:p w:rsidR="006923AD" w:rsidRPr="001C0AC9" w:rsidRDefault="006923AD" w:rsidP="00767882">
            <w:pPr>
              <w:spacing w:line="276" w:lineRule="auto"/>
              <w:ind w:firstLine="0"/>
              <w:rPr>
                <w:sz w:val="24"/>
                <w:szCs w:val="24"/>
              </w:rPr>
            </w:pPr>
            <w:r w:rsidRPr="001C0AC9">
              <w:rPr>
                <w:sz w:val="24"/>
                <w:szCs w:val="24"/>
              </w:rPr>
              <w:t>Основное назначение самоходного крана на пневмоколесном ходу — обеспечение выполнения строительно-монтажных и погрузочно-разгрузочных работ на рассредоточенных объектах, находящихся на небольших расстояниях друг от друга.</w:t>
            </w:r>
          </w:p>
        </w:tc>
      </w:tr>
      <w:tr w:rsidR="006923AD" w:rsidRPr="001C0AC9" w:rsidTr="00767882">
        <w:trPr>
          <w:trHeight w:val="346"/>
        </w:trPr>
        <w:tc>
          <w:tcPr>
            <w:tcW w:w="9807" w:type="dxa"/>
            <w:gridSpan w:val="6"/>
            <w:vAlign w:val="center"/>
          </w:tcPr>
          <w:p w:rsidR="006923AD" w:rsidRPr="001C0AC9" w:rsidRDefault="006923AD" w:rsidP="00767882">
            <w:pPr>
              <w:spacing w:line="276" w:lineRule="auto"/>
              <w:ind w:firstLine="0"/>
              <w:jc w:val="center"/>
              <w:rPr>
                <w:b/>
                <w:bCs/>
                <w:sz w:val="24"/>
                <w:szCs w:val="24"/>
              </w:rPr>
            </w:pPr>
            <w:r w:rsidRPr="001C0AC9">
              <w:rPr>
                <w:b/>
                <w:bCs/>
                <w:sz w:val="24"/>
                <w:szCs w:val="24"/>
              </w:rPr>
              <w:t>Описание</w:t>
            </w:r>
          </w:p>
        </w:tc>
      </w:tr>
      <w:tr w:rsidR="006923AD" w:rsidRPr="001C0AC9" w:rsidTr="00767882">
        <w:tc>
          <w:tcPr>
            <w:tcW w:w="1271" w:type="dxa"/>
            <w:vAlign w:val="center"/>
          </w:tcPr>
          <w:p w:rsidR="006923AD" w:rsidRPr="001C0AC9" w:rsidRDefault="006923AD" w:rsidP="00767882">
            <w:pPr>
              <w:spacing w:line="276" w:lineRule="auto"/>
              <w:ind w:firstLine="0"/>
              <w:jc w:val="center"/>
              <w:rPr>
                <w:b/>
                <w:bCs/>
                <w:sz w:val="24"/>
                <w:szCs w:val="24"/>
              </w:rPr>
            </w:pPr>
            <w:r w:rsidRPr="001C0AC9">
              <w:rPr>
                <w:b/>
                <w:bCs/>
                <w:sz w:val="24"/>
                <w:szCs w:val="24"/>
              </w:rPr>
              <w:t>2</w:t>
            </w:r>
          </w:p>
        </w:tc>
        <w:tc>
          <w:tcPr>
            <w:tcW w:w="8536" w:type="dxa"/>
            <w:gridSpan w:val="5"/>
            <w:vAlign w:val="center"/>
          </w:tcPr>
          <w:p w:rsidR="006923AD" w:rsidRPr="001C0AC9" w:rsidRDefault="006923AD" w:rsidP="00767882">
            <w:pPr>
              <w:spacing w:line="276" w:lineRule="auto"/>
              <w:ind w:firstLine="0"/>
              <w:jc w:val="center"/>
              <w:rPr>
                <w:b/>
                <w:bCs/>
                <w:i/>
                <w:sz w:val="24"/>
                <w:szCs w:val="24"/>
              </w:rPr>
            </w:pPr>
            <w:r w:rsidRPr="001C0AC9">
              <w:rPr>
                <w:b/>
                <w:bCs/>
                <w:i/>
                <w:sz w:val="24"/>
                <w:szCs w:val="24"/>
              </w:rPr>
              <w:t>Ходовая платформа</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Рама - сварная конструкция из высокопрочной стали</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right="-13"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25"/>
              <w:jc w:val="center"/>
              <w:rPr>
                <w:bCs/>
                <w:sz w:val="24"/>
                <w:szCs w:val="24"/>
              </w:rPr>
            </w:pPr>
            <w:r w:rsidRPr="001C0AC9">
              <w:rPr>
                <w:bCs/>
                <w:sz w:val="24"/>
                <w:szCs w:val="24"/>
              </w:rPr>
              <w:t>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Колесная формула</w:t>
            </w:r>
          </w:p>
        </w:tc>
        <w:tc>
          <w:tcPr>
            <w:tcW w:w="1388" w:type="dxa"/>
            <w:vAlign w:val="center"/>
          </w:tcPr>
          <w:p w:rsidR="006923AD" w:rsidRPr="001C0AC9" w:rsidRDefault="006923AD" w:rsidP="00767882">
            <w:pPr>
              <w:spacing w:line="276" w:lineRule="auto"/>
              <w:ind w:firstLine="0"/>
              <w:jc w:val="center"/>
              <w:rPr>
                <w:bCs/>
                <w:sz w:val="24"/>
                <w:szCs w:val="24"/>
              </w:rPr>
            </w:pPr>
            <w:r>
              <w:rPr>
                <w:bCs/>
                <w:sz w:val="24"/>
                <w:szCs w:val="24"/>
              </w:rPr>
              <w:t>не менее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10х6</w:t>
            </w:r>
          </w:p>
        </w:tc>
      </w:tr>
      <w:tr w:rsidR="006923AD" w:rsidRPr="001C0AC9" w:rsidTr="00767882">
        <w:tc>
          <w:tcPr>
            <w:tcW w:w="1271" w:type="dxa"/>
            <w:vAlign w:val="center"/>
          </w:tcPr>
          <w:p w:rsidR="006923AD" w:rsidRPr="001C0AC9" w:rsidRDefault="006923AD" w:rsidP="00767882">
            <w:pPr>
              <w:spacing w:line="276" w:lineRule="auto"/>
              <w:ind w:firstLine="25"/>
              <w:jc w:val="center"/>
              <w:rPr>
                <w:bCs/>
                <w:sz w:val="24"/>
                <w:szCs w:val="24"/>
              </w:rPr>
            </w:pPr>
            <w:r w:rsidRPr="001C0AC9">
              <w:rPr>
                <w:bCs/>
                <w:sz w:val="24"/>
                <w:szCs w:val="24"/>
              </w:rPr>
              <w:t>3.1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Размер шин</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Указывает</w:t>
            </w:r>
          </w:p>
          <w:p w:rsidR="006923AD" w:rsidRPr="001C0AC9" w:rsidRDefault="006923AD" w:rsidP="00767882">
            <w:pPr>
              <w:spacing w:line="276" w:lineRule="auto"/>
              <w:ind w:firstLine="0"/>
              <w:jc w:val="center"/>
              <w:rPr>
                <w:bCs/>
                <w:sz w:val="24"/>
                <w:szCs w:val="24"/>
              </w:rPr>
            </w:pPr>
            <w:r w:rsidRPr="001C0AC9">
              <w:rPr>
                <w:bCs/>
                <w:sz w:val="24"/>
                <w:szCs w:val="24"/>
              </w:rPr>
              <w:t>Поставщик</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Двигатель ходовой платформы</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Тип</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дизельный</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Экологический класс</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Евро 5</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Искрогаситель</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left="25" w:firstLine="0"/>
              <w:jc w:val="center"/>
              <w:rPr>
                <w:bCs/>
                <w:sz w:val="24"/>
                <w:szCs w:val="24"/>
              </w:rPr>
            </w:pPr>
            <w:r w:rsidRPr="001C0AC9">
              <w:rPr>
                <w:bCs/>
                <w:sz w:val="24"/>
                <w:szCs w:val="24"/>
              </w:rPr>
              <w:t>5</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Аутригеры</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5.1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Количество</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 xml:space="preserve">не менее </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5.2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Управление с обоих сторон ходовой платформы и из кабины поворотной платформы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5.3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Стальные подпятники под аутригеры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Кабина водителя</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Сиденье водителя с пневматической подвеской</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Огнетушитель</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кг</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6.3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Камера заднего хода</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6.4</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Аптечка</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Система электрооборудования</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Подсветка аутригеров (со всех сторон)</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Звуковой сигнал при движении задним ходом</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Проблесковый маячок (желтый)</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w:t>
            </w:r>
          </w:p>
        </w:tc>
      </w:tr>
      <w:tr w:rsidR="006923AD" w:rsidRPr="001C0AC9" w:rsidTr="00767882">
        <w:tc>
          <w:tcPr>
            <w:tcW w:w="1271" w:type="dxa"/>
            <w:vAlign w:val="center"/>
          </w:tcPr>
          <w:p w:rsidR="006923AD" w:rsidRPr="001C0AC9" w:rsidRDefault="006923AD" w:rsidP="00767882">
            <w:pPr>
              <w:spacing w:line="276" w:lineRule="auto"/>
              <w:ind w:firstLine="0"/>
              <w:jc w:val="center"/>
              <w:rPr>
                <w:b/>
                <w:bCs/>
                <w:sz w:val="24"/>
                <w:szCs w:val="24"/>
              </w:rPr>
            </w:pPr>
            <w:r w:rsidRPr="001C0AC9">
              <w:rPr>
                <w:b/>
                <w:bCs/>
                <w:sz w:val="24"/>
                <w:szCs w:val="24"/>
              </w:rPr>
              <w:t>8</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
                <w:bCs/>
                <w:i/>
                <w:sz w:val="24"/>
                <w:szCs w:val="24"/>
              </w:rPr>
              <w:t>Поворотная платформа</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8.1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Рама - сварная конструкция из высокопрочной стали</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8.2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Централизованная система смазки</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Двигатель поворотной платформы</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Тип</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Дизельный</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Экологический класс</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Евро 3</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Искрогаситель</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Телескопическая стрела</w:t>
            </w:r>
          </w:p>
        </w:tc>
        <w:tc>
          <w:tcPr>
            <w:tcW w:w="1388" w:type="dxa"/>
            <w:vAlign w:val="center"/>
          </w:tcPr>
          <w:p w:rsidR="006923AD" w:rsidRPr="001C0AC9" w:rsidRDefault="006923AD" w:rsidP="00767882">
            <w:pPr>
              <w:spacing w:line="276" w:lineRule="auto"/>
              <w:ind w:firstLine="0"/>
              <w:jc w:val="center"/>
              <w:rPr>
                <w:bCs/>
                <w:sz w:val="24"/>
                <w:szCs w:val="24"/>
              </w:rPr>
            </w:pPr>
          </w:p>
        </w:tc>
        <w:tc>
          <w:tcPr>
            <w:tcW w:w="880" w:type="dxa"/>
            <w:gridSpan w:val="2"/>
            <w:vAlign w:val="center"/>
          </w:tcPr>
          <w:p w:rsidR="006923AD" w:rsidRPr="001C0AC9" w:rsidRDefault="006923AD" w:rsidP="00767882">
            <w:pPr>
              <w:spacing w:line="276" w:lineRule="auto"/>
              <w:ind w:firstLine="0"/>
              <w:jc w:val="center"/>
              <w:rPr>
                <w:bCs/>
                <w:sz w:val="24"/>
                <w:szCs w:val="24"/>
              </w:rPr>
            </w:pPr>
          </w:p>
        </w:tc>
        <w:tc>
          <w:tcPr>
            <w:tcW w:w="2015" w:type="dxa"/>
            <w:vAlign w:val="center"/>
          </w:tcPr>
          <w:p w:rsidR="006923AD" w:rsidRPr="001C0AC9" w:rsidRDefault="006923AD" w:rsidP="00767882">
            <w:pPr>
              <w:spacing w:line="276" w:lineRule="auto"/>
              <w:ind w:firstLine="0"/>
              <w:jc w:val="center"/>
              <w:rPr>
                <w:bCs/>
                <w:sz w:val="24"/>
                <w:szCs w:val="24"/>
              </w:rPr>
            </w:pP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Количество секций</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 xml:space="preserve">не </w:t>
            </w:r>
            <w:r>
              <w:rPr>
                <w:bCs/>
                <w:sz w:val="24"/>
                <w:szCs w:val="24"/>
              </w:rPr>
              <w:t>мен</w:t>
            </w:r>
            <w:r w:rsidRPr="001C0AC9">
              <w:rPr>
                <w:bCs/>
                <w:sz w:val="24"/>
                <w:szCs w:val="24"/>
              </w:rPr>
              <w:t>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Двухканатный ролик на оголовке стрелы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11</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Механизм поворота</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11.1</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Вращение</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град.</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360</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12</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Противовес</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12.1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Гидравлическая система установки/снятия </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12.2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Управление системой установки/снятия из кабины машиниста</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Крюковые подвески</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Крюковая подвеска грузоподъемностью</w:t>
            </w:r>
            <w:r>
              <w:rPr>
                <w:bCs/>
                <w:sz w:val="24"/>
                <w:szCs w:val="24"/>
              </w:rPr>
              <w:t xml:space="preserve"> </w:t>
            </w:r>
            <w:r w:rsidRPr="004949D8">
              <w:rPr>
                <w:bCs/>
                <w:sz w:val="24"/>
                <w:szCs w:val="24"/>
              </w:rPr>
              <w:t xml:space="preserve">не менее </w:t>
            </w:r>
            <w:r>
              <w:rPr>
                <w:bCs/>
                <w:sz w:val="24"/>
                <w:szCs w:val="24"/>
              </w:rPr>
              <w:t>200 т</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Крюковая подвеска грузоподъ</w:t>
            </w:r>
            <w:r>
              <w:rPr>
                <w:bCs/>
                <w:sz w:val="24"/>
                <w:szCs w:val="24"/>
              </w:rPr>
              <w:t xml:space="preserve">емностью </w:t>
            </w:r>
            <w:r w:rsidRPr="004949D8">
              <w:rPr>
                <w:bCs/>
                <w:sz w:val="24"/>
                <w:szCs w:val="24"/>
              </w:rPr>
              <w:t>не менее</w:t>
            </w:r>
            <w:r>
              <w:rPr>
                <w:bCs/>
                <w:sz w:val="24"/>
                <w:szCs w:val="24"/>
              </w:rPr>
              <w:t xml:space="preserve"> 120 т</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13.3</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Крюковая подвеска </w:t>
            </w:r>
            <w:r w:rsidRPr="004949D8">
              <w:rPr>
                <w:bCs/>
                <w:sz w:val="24"/>
                <w:szCs w:val="24"/>
              </w:rPr>
              <w:t>грузоподъемностью не менее</w:t>
            </w:r>
            <w:r w:rsidRPr="001C0AC9">
              <w:rPr>
                <w:bCs/>
                <w:sz w:val="24"/>
                <w:szCs w:val="24"/>
              </w:rPr>
              <w:t xml:space="preserve"> 40</w:t>
            </w:r>
            <w:r>
              <w:rPr>
                <w:bCs/>
                <w:sz w:val="24"/>
                <w:szCs w:val="24"/>
              </w:rPr>
              <w:t xml:space="preserve"> т</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13.4</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Крюковая подвеска </w:t>
            </w:r>
            <w:r w:rsidRPr="004949D8">
              <w:rPr>
                <w:bCs/>
                <w:sz w:val="24"/>
                <w:szCs w:val="24"/>
              </w:rPr>
              <w:t>грузоподъемностью не менее</w:t>
            </w:r>
            <w:r>
              <w:rPr>
                <w:bCs/>
                <w:sz w:val="24"/>
                <w:szCs w:val="24"/>
              </w:rPr>
              <w:t xml:space="preserve"> 10 т</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Кабина машиниста крана</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14.1</w:t>
            </w:r>
          </w:p>
        </w:tc>
        <w:tc>
          <w:tcPr>
            <w:tcW w:w="4253"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Наклон кабины</w:t>
            </w:r>
          </w:p>
        </w:tc>
        <w:tc>
          <w:tcPr>
            <w:tcW w:w="1388" w:type="dxa"/>
            <w:vAlign w:val="center"/>
          </w:tcPr>
          <w:p w:rsidR="006923AD" w:rsidRPr="001C0AC9" w:rsidRDefault="006923AD" w:rsidP="00767882">
            <w:pPr>
              <w:keepNext/>
              <w:shd w:val="clear" w:color="auto" w:fill="FFFFFF" w:themeFill="background1"/>
              <w:spacing w:line="276" w:lineRule="auto"/>
              <w:ind w:firstLine="0"/>
              <w:jc w:val="center"/>
              <w:outlineLvl w:val="2"/>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keepNext/>
              <w:shd w:val="clear" w:color="auto" w:fill="FFFFFF" w:themeFill="background1"/>
              <w:spacing w:line="276" w:lineRule="auto"/>
              <w:ind w:firstLine="0"/>
              <w:jc w:val="center"/>
              <w:outlineLvl w:val="2"/>
              <w:rPr>
                <w:bCs/>
                <w:sz w:val="24"/>
                <w:szCs w:val="24"/>
              </w:rPr>
            </w:pPr>
            <w:r w:rsidRPr="001C0AC9">
              <w:rPr>
                <w:bCs/>
                <w:sz w:val="24"/>
                <w:szCs w:val="24"/>
              </w:rPr>
              <w:t>град.</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20</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14.2</w:t>
            </w:r>
          </w:p>
        </w:tc>
        <w:tc>
          <w:tcPr>
            <w:tcW w:w="4253"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Солнцезащитный козырек</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14.3</w:t>
            </w:r>
          </w:p>
        </w:tc>
        <w:tc>
          <w:tcPr>
            <w:tcW w:w="4253"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Стеклоочистители</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14.4</w:t>
            </w:r>
          </w:p>
        </w:tc>
        <w:tc>
          <w:tcPr>
            <w:tcW w:w="4253"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Кондиционер</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14.5</w:t>
            </w:r>
          </w:p>
        </w:tc>
        <w:tc>
          <w:tcPr>
            <w:tcW w:w="4253"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Отопитель</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14.6</w:t>
            </w:r>
          </w:p>
        </w:tc>
        <w:tc>
          <w:tcPr>
            <w:tcW w:w="4253"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Стерео радио/</w:t>
            </w:r>
            <w:r w:rsidRPr="001C0AC9">
              <w:rPr>
                <w:bCs/>
                <w:sz w:val="24"/>
                <w:szCs w:val="24"/>
                <w:lang w:val="en-US"/>
              </w:rPr>
              <w:t xml:space="preserve">CD </w:t>
            </w:r>
            <w:r w:rsidRPr="001C0AC9">
              <w:rPr>
                <w:bCs/>
                <w:sz w:val="24"/>
                <w:szCs w:val="24"/>
              </w:rPr>
              <w:t>плеер</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14.7</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Огнетушитель</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кг</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15</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Система электрооборудования</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15.1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Камера на лебедку с освещением</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15.2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Маяк на оголовке стрелы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sz w:val="24"/>
                <w:szCs w:val="24"/>
              </w:rPr>
              <w:t>Прочее оборудование в базовой комплектации</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16.1</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Лестницы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16.2</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Набор инструментов для обслуживания</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16.3</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Устройство для накачки шин</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16.4</w:t>
            </w:r>
          </w:p>
        </w:tc>
        <w:tc>
          <w:tcPr>
            <w:tcW w:w="4253" w:type="dxa"/>
            <w:vAlign w:val="center"/>
          </w:tcPr>
          <w:p w:rsidR="006923AD" w:rsidRPr="001C0AC9" w:rsidRDefault="006923AD" w:rsidP="00767882">
            <w:pPr>
              <w:pStyle w:val="Default"/>
              <w:spacing w:line="276" w:lineRule="auto"/>
              <w:jc w:val="both"/>
              <w:rPr>
                <w:color w:val="auto"/>
              </w:rPr>
            </w:pPr>
            <w:r w:rsidRPr="001C0AC9">
              <w:rPr>
                <w:color w:val="auto"/>
              </w:rPr>
              <w:t>Короб комбинированный для строп и подкладных шпал</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16.5</w:t>
            </w:r>
          </w:p>
        </w:tc>
        <w:tc>
          <w:tcPr>
            <w:tcW w:w="4253" w:type="dxa"/>
            <w:vAlign w:val="center"/>
          </w:tcPr>
          <w:p w:rsidR="006923AD" w:rsidRPr="001C0AC9" w:rsidRDefault="006923AD" w:rsidP="00767882">
            <w:pPr>
              <w:pStyle w:val="Default"/>
              <w:spacing w:line="276" w:lineRule="auto"/>
              <w:jc w:val="both"/>
              <w:rPr>
                <w:color w:val="auto"/>
              </w:rPr>
            </w:pPr>
            <w:r w:rsidRPr="001C0AC9">
              <w:rPr>
                <w:color w:val="auto"/>
              </w:rPr>
              <w:t>Рабочая фара (</w:t>
            </w:r>
            <w:r w:rsidRPr="001C0AC9">
              <w:rPr>
                <w:color w:val="auto"/>
                <w:lang w:val="en-US"/>
              </w:rPr>
              <w:t>Xenon</w:t>
            </w:r>
            <w:r w:rsidRPr="001C0AC9">
              <w:rPr>
                <w:color w:val="auto"/>
              </w:rPr>
              <w:t>) на оголовке стрелы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16.6</w:t>
            </w:r>
          </w:p>
        </w:tc>
        <w:tc>
          <w:tcPr>
            <w:tcW w:w="4253" w:type="dxa"/>
            <w:vAlign w:val="center"/>
          </w:tcPr>
          <w:p w:rsidR="006923AD" w:rsidRPr="001C0AC9" w:rsidRDefault="006923AD" w:rsidP="00767882">
            <w:pPr>
              <w:pStyle w:val="Default"/>
              <w:spacing w:line="276" w:lineRule="auto"/>
              <w:jc w:val="both"/>
              <w:rPr>
                <w:color w:val="auto"/>
              </w:rPr>
            </w:pPr>
            <w:r w:rsidRPr="001C0AC9">
              <w:rPr>
                <w:color w:val="auto"/>
              </w:rPr>
              <w:t>Рабочая фара (</w:t>
            </w:r>
            <w:r w:rsidRPr="001C0AC9">
              <w:rPr>
                <w:color w:val="auto"/>
                <w:lang w:val="en-US"/>
              </w:rPr>
              <w:t>Xenon</w:t>
            </w:r>
            <w:r w:rsidRPr="001C0AC9">
              <w:rPr>
                <w:color w:val="auto"/>
              </w:rPr>
              <w:t>) на секции телескопической стрелы с  регулировкой</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16.7</w:t>
            </w:r>
          </w:p>
        </w:tc>
        <w:tc>
          <w:tcPr>
            <w:tcW w:w="4253" w:type="dxa"/>
            <w:vAlign w:val="center"/>
          </w:tcPr>
          <w:p w:rsidR="006923AD" w:rsidRPr="001C0AC9" w:rsidRDefault="006923AD" w:rsidP="00767882">
            <w:pPr>
              <w:pStyle w:val="Default"/>
              <w:spacing w:line="276" w:lineRule="auto"/>
              <w:jc w:val="both"/>
              <w:rPr>
                <w:color w:val="auto"/>
              </w:rPr>
            </w:pPr>
            <w:r w:rsidRPr="001C0AC9">
              <w:rPr>
                <w:color w:val="auto"/>
              </w:rPr>
              <w:t>Рабочая фара (</w:t>
            </w:r>
            <w:r w:rsidRPr="001C0AC9">
              <w:rPr>
                <w:color w:val="auto"/>
                <w:lang w:val="en-US"/>
              </w:rPr>
              <w:t>Xenon</w:t>
            </w:r>
            <w:r w:rsidRPr="001C0AC9">
              <w:rPr>
                <w:color w:val="auto"/>
              </w:rPr>
              <w:t>) на кабине</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16.8</w:t>
            </w:r>
          </w:p>
        </w:tc>
        <w:tc>
          <w:tcPr>
            <w:tcW w:w="4253" w:type="dxa"/>
            <w:vAlign w:val="center"/>
          </w:tcPr>
          <w:p w:rsidR="006923AD" w:rsidRPr="001C0AC9" w:rsidRDefault="006923AD" w:rsidP="00767882">
            <w:pPr>
              <w:spacing w:line="276" w:lineRule="auto"/>
              <w:ind w:firstLine="0"/>
              <w:rPr>
                <w:bCs/>
                <w:sz w:val="24"/>
                <w:szCs w:val="24"/>
              </w:rPr>
            </w:pPr>
            <w:r w:rsidRPr="001C0AC9">
              <w:rPr>
                <w:sz w:val="24"/>
                <w:szCs w:val="24"/>
                <w:lang w:val="en-US"/>
              </w:rPr>
              <w:t>GSM</w:t>
            </w:r>
            <w:r w:rsidRPr="001C0AC9">
              <w:rPr>
                <w:sz w:val="24"/>
                <w:szCs w:val="24"/>
              </w:rPr>
              <w:t xml:space="preserve"> - модуль для диагностики крана</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16.9</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Противооткатные устройства</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16.10</w:t>
            </w:r>
          </w:p>
        </w:tc>
        <w:tc>
          <w:tcPr>
            <w:tcW w:w="4253" w:type="dxa"/>
            <w:vAlign w:val="center"/>
          </w:tcPr>
          <w:p w:rsidR="006923AD" w:rsidRPr="001C0AC9" w:rsidRDefault="006923AD" w:rsidP="00767882">
            <w:pPr>
              <w:spacing w:line="276" w:lineRule="auto"/>
              <w:ind w:firstLine="0"/>
              <w:rPr>
                <w:sz w:val="24"/>
                <w:szCs w:val="24"/>
              </w:rPr>
            </w:pPr>
            <w:r w:rsidRPr="005411A5">
              <w:rPr>
                <w:bCs/>
                <w:sz w:val="24"/>
                <w:szCs w:val="24"/>
              </w:rPr>
              <w:t>Централизованная система смазки поворотной (крановой) платформы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16.11</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Отделка ходовой платформы</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Рифленые листы из алюминия</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17</w:t>
            </w:r>
          </w:p>
        </w:tc>
        <w:tc>
          <w:tcPr>
            <w:tcW w:w="853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Допустимая температура эксплуатации</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17.1</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Минимальная</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keepNext/>
              <w:spacing w:line="276" w:lineRule="auto"/>
              <w:ind w:firstLine="0"/>
              <w:jc w:val="center"/>
              <w:outlineLvl w:val="2"/>
              <w:rPr>
                <w:bCs/>
                <w:sz w:val="24"/>
                <w:szCs w:val="24"/>
              </w:rPr>
            </w:pPr>
            <w:r w:rsidRPr="001C0AC9">
              <w:rPr>
                <w:sz w:val="24"/>
                <w:szCs w:val="24"/>
              </w:rPr>
              <w:t>°С</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–30</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17.2</w:t>
            </w:r>
          </w:p>
        </w:tc>
        <w:tc>
          <w:tcPr>
            <w:tcW w:w="4253" w:type="dxa"/>
            <w:vAlign w:val="center"/>
          </w:tcPr>
          <w:p w:rsidR="006923AD" w:rsidRPr="001C0AC9" w:rsidRDefault="006923AD" w:rsidP="00767882">
            <w:pPr>
              <w:spacing w:line="276" w:lineRule="auto"/>
              <w:ind w:firstLine="0"/>
              <w:rPr>
                <w:bCs/>
                <w:sz w:val="24"/>
                <w:szCs w:val="24"/>
              </w:rPr>
            </w:pPr>
            <w:r w:rsidRPr="001C0AC9">
              <w:rPr>
                <w:bCs/>
                <w:sz w:val="24"/>
                <w:szCs w:val="24"/>
              </w:rPr>
              <w:t>Максимальная</w:t>
            </w:r>
          </w:p>
        </w:tc>
        <w:tc>
          <w:tcPr>
            <w:tcW w:w="138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80" w:type="dxa"/>
            <w:gridSpan w:val="2"/>
            <w:vAlign w:val="center"/>
          </w:tcPr>
          <w:p w:rsidR="006923AD" w:rsidRPr="001C0AC9" w:rsidRDefault="006923AD" w:rsidP="00767882">
            <w:pPr>
              <w:keepNext/>
              <w:spacing w:line="276" w:lineRule="auto"/>
              <w:ind w:firstLine="0"/>
              <w:jc w:val="center"/>
              <w:outlineLvl w:val="2"/>
              <w:rPr>
                <w:sz w:val="24"/>
                <w:szCs w:val="24"/>
              </w:rPr>
            </w:pPr>
            <w:r w:rsidRPr="001C0AC9">
              <w:rPr>
                <w:sz w:val="24"/>
                <w:szCs w:val="24"/>
              </w:rPr>
              <w:t>°С</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+40</w:t>
            </w:r>
          </w:p>
        </w:tc>
      </w:tr>
      <w:tr w:rsidR="006923AD" w:rsidRPr="001C0AC9" w:rsidTr="00767882">
        <w:trPr>
          <w:trHeight w:val="458"/>
        </w:trPr>
        <w:tc>
          <w:tcPr>
            <w:tcW w:w="9807" w:type="dxa"/>
            <w:gridSpan w:val="6"/>
            <w:vAlign w:val="center"/>
          </w:tcPr>
          <w:p w:rsidR="006923AD" w:rsidRPr="001C0AC9" w:rsidRDefault="006923AD" w:rsidP="00767882">
            <w:pPr>
              <w:spacing w:line="276" w:lineRule="auto"/>
              <w:ind w:firstLine="0"/>
              <w:jc w:val="center"/>
              <w:rPr>
                <w:b/>
                <w:bCs/>
                <w:sz w:val="24"/>
                <w:szCs w:val="24"/>
              </w:rPr>
            </w:pPr>
            <w:r w:rsidRPr="001C0AC9">
              <w:rPr>
                <w:b/>
                <w:bCs/>
                <w:sz w:val="24"/>
                <w:szCs w:val="24"/>
              </w:rPr>
              <w:t>Габаритные размеры</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18</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 xml:space="preserve">Длина в транспортном положении </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16680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19</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Ширина в транспортном положении</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3000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20</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Высота в транспортном положении</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4000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21</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Нагрузка на ось</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кг</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12000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22</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Минимальная длина стрелы</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13700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23</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Максимальная длина стрелы</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60000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24</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Максимальная высота оголовка стрелы</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63000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25</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Минимальный вылет стрелы при максимальной грузоподъемности</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2700</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26</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Диапазон установки угла наклона стрелы</w:t>
            </w:r>
          </w:p>
        </w:tc>
        <w:tc>
          <w:tcPr>
            <w:tcW w:w="1388" w:type="dxa"/>
            <w:vAlign w:val="center"/>
          </w:tcPr>
          <w:p w:rsidR="006923AD" w:rsidRPr="001C0AC9" w:rsidRDefault="006923AD" w:rsidP="00767882">
            <w:pPr>
              <w:spacing w:line="276" w:lineRule="auto"/>
              <w:ind w:firstLine="0"/>
              <w:jc w:val="center"/>
              <w:rPr>
                <w:sz w:val="24"/>
                <w:szCs w:val="24"/>
              </w:rPr>
            </w:pPr>
          </w:p>
        </w:tc>
        <w:tc>
          <w:tcPr>
            <w:tcW w:w="880" w:type="dxa"/>
            <w:gridSpan w:val="2"/>
            <w:vAlign w:val="center"/>
          </w:tcPr>
          <w:p w:rsidR="006923AD" w:rsidRPr="001C0AC9" w:rsidRDefault="006923AD" w:rsidP="00767882">
            <w:pPr>
              <w:spacing w:line="276" w:lineRule="auto"/>
              <w:ind w:firstLine="0"/>
              <w:jc w:val="center"/>
              <w:rPr>
                <w:sz w:val="24"/>
                <w:szCs w:val="24"/>
              </w:rPr>
            </w:pPr>
          </w:p>
        </w:tc>
        <w:tc>
          <w:tcPr>
            <w:tcW w:w="2015" w:type="dxa"/>
            <w:vAlign w:val="center"/>
          </w:tcPr>
          <w:p w:rsidR="006923AD" w:rsidRPr="001C0AC9" w:rsidRDefault="006923AD" w:rsidP="00767882">
            <w:pPr>
              <w:spacing w:line="276" w:lineRule="auto"/>
              <w:ind w:firstLine="0"/>
              <w:jc w:val="center"/>
              <w:rPr>
                <w:sz w:val="24"/>
                <w:szCs w:val="24"/>
              </w:rPr>
            </w:pP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26.1</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Минимум</w:t>
            </w:r>
          </w:p>
        </w:tc>
        <w:tc>
          <w:tcPr>
            <w:tcW w:w="1388" w:type="dxa"/>
            <w:vAlign w:val="center"/>
          </w:tcPr>
          <w:p w:rsidR="006923AD" w:rsidRPr="00FB5607" w:rsidRDefault="006923AD" w:rsidP="00767882">
            <w:pPr>
              <w:spacing w:line="276" w:lineRule="auto"/>
              <w:ind w:firstLine="0"/>
              <w:jc w:val="center"/>
              <w:rPr>
                <w:sz w:val="24"/>
                <w:szCs w:val="24"/>
                <w:highlight w:val="red"/>
              </w:rPr>
            </w:pPr>
            <w:r w:rsidRPr="004949D8">
              <w:rPr>
                <w:sz w:val="24"/>
                <w:szCs w:val="24"/>
              </w:rPr>
              <w:t>не менее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град.</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-0,5</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26.2</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Максимум</w:t>
            </w:r>
          </w:p>
        </w:tc>
        <w:tc>
          <w:tcPr>
            <w:tcW w:w="1388" w:type="dxa"/>
            <w:vAlign w:val="center"/>
          </w:tcPr>
          <w:p w:rsidR="006923AD" w:rsidRPr="00FB5607" w:rsidRDefault="006923AD" w:rsidP="00767882">
            <w:pPr>
              <w:spacing w:line="276" w:lineRule="auto"/>
              <w:ind w:firstLine="0"/>
              <w:jc w:val="center"/>
              <w:rPr>
                <w:sz w:val="24"/>
                <w:szCs w:val="24"/>
                <w:highlight w:val="red"/>
              </w:rPr>
            </w:pPr>
            <w:r w:rsidRPr="004949D8">
              <w:rPr>
                <w:sz w:val="24"/>
                <w:szCs w:val="24"/>
              </w:rPr>
              <w:t>не менее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град.</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82</w:t>
            </w:r>
          </w:p>
        </w:tc>
      </w:tr>
      <w:tr w:rsidR="006923AD" w:rsidRPr="001C0AC9" w:rsidTr="00767882">
        <w:trPr>
          <w:trHeight w:val="39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27</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Масса противовеса</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кг</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75000</w:t>
            </w:r>
          </w:p>
        </w:tc>
      </w:tr>
      <w:tr w:rsidR="006923AD" w:rsidRPr="001C0AC9" w:rsidTr="00767882">
        <w:trPr>
          <w:trHeight w:val="473"/>
        </w:trPr>
        <w:tc>
          <w:tcPr>
            <w:tcW w:w="9807" w:type="dxa"/>
            <w:gridSpan w:val="6"/>
            <w:vAlign w:val="center"/>
          </w:tcPr>
          <w:p w:rsidR="006923AD" w:rsidRPr="001C0AC9" w:rsidRDefault="006923AD" w:rsidP="00767882">
            <w:pPr>
              <w:spacing w:line="276" w:lineRule="auto"/>
              <w:ind w:firstLine="0"/>
              <w:jc w:val="center"/>
              <w:rPr>
                <w:sz w:val="24"/>
                <w:szCs w:val="24"/>
                <w:lang w:val="en-US"/>
              </w:rPr>
            </w:pPr>
            <w:r w:rsidRPr="001C0AC9">
              <w:rPr>
                <w:b/>
                <w:bCs/>
                <w:sz w:val="24"/>
                <w:szCs w:val="24"/>
              </w:rPr>
              <w:t>Система безопасности</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w:t>
            </w:r>
          </w:p>
        </w:tc>
        <w:tc>
          <w:tcPr>
            <w:tcW w:w="8536" w:type="dxa"/>
            <w:gridSpan w:val="5"/>
            <w:vAlign w:val="center"/>
          </w:tcPr>
          <w:p w:rsidR="006923AD" w:rsidRPr="001C0AC9" w:rsidRDefault="006923AD" w:rsidP="00767882">
            <w:pPr>
              <w:spacing w:line="276" w:lineRule="auto"/>
              <w:ind w:firstLine="0"/>
              <w:rPr>
                <w:sz w:val="24"/>
                <w:szCs w:val="24"/>
              </w:rPr>
            </w:pPr>
            <w:r w:rsidRPr="001C0AC9">
              <w:rPr>
                <w:sz w:val="24"/>
                <w:szCs w:val="24"/>
              </w:rPr>
              <w:t>Системы безопасности в соответствии с ТР ТС 010/2011 и ФНП по ПС (Приказ Ростехнадзора № 533)</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28.1</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Обязательная возможность отключения датчика грузоподъемности для проведения полного технического освидетельствования (ПТО ПС) согласно ФНП (Приказ Ростехнадзора № 533)</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28.2</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Регистратор параметров работы крана</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28.3</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Анемометр</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28.4</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Ограничитель рабочей зоны</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28.5</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Прибор защиты крана от опасного приближения к ЛЭП</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28.6</w:t>
            </w:r>
          </w:p>
        </w:tc>
        <w:tc>
          <w:tcPr>
            <w:tcW w:w="4253" w:type="dxa"/>
            <w:vAlign w:val="center"/>
          </w:tcPr>
          <w:p w:rsidR="006923AD" w:rsidRPr="001C0AC9" w:rsidRDefault="006923AD" w:rsidP="00767882">
            <w:pPr>
              <w:spacing w:line="276" w:lineRule="auto"/>
              <w:ind w:firstLine="0"/>
              <w:rPr>
                <w:sz w:val="24"/>
                <w:szCs w:val="24"/>
              </w:rPr>
            </w:pPr>
            <w:r w:rsidRPr="001C0AC9">
              <w:rPr>
                <w:sz w:val="24"/>
                <w:szCs w:val="24"/>
              </w:rPr>
              <w:t>Аварийная остановка двигателя</w:t>
            </w:r>
          </w:p>
        </w:tc>
        <w:tc>
          <w:tcPr>
            <w:tcW w:w="138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rPr>
          <w:trHeight w:val="481"/>
        </w:trPr>
        <w:tc>
          <w:tcPr>
            <w:tcW w:w="1271" w:type="dxa"/>
            <w:vAlign w:val="center"/>
          </w:tcPr>
          <w:p w:rsidR="006923AD" w:rsidRPr="001C0AC9" w:rsidRDefault="006923AD" w:rsidP="00767882">
            <w:pPr>
              <w:spacing w:line="276" w:lineRule="auto"/>
              <w:ind w:firstLine="0"/>
              <w:jc w:val="center"/>
              <w:rPr>
                <w:bCs/>
                <w:sz w:val="24"/>
                <w:szCs w:val="24"/>
              </w:rPr>
            </w:pPr>
          </w:p>
        </w:tc>
        <w:tc>
          <w:tcPr>
            <w:tcW w:w="8536" w:type="dxa"/>
            <w:gridSpan w:val="5"/>
            <w:vAlign w:val="center"/>
          </w:tcPr>
          <w:p w:rsidR="006923AD" w:rsidRPr="001C0AC9" w:rsidRDefault="006923AD" w:rsidP="00767882">
            <w:pPr>
              <w:spacing w:line="276" w:lineRule="auto"/>
              <w:ind w:firstLine="0"/>
              <w:jc w:val="center"/>
              <w:rPr>
                <w:b/>
                <w:sz w:val="24"/>
                <w:szCs w:val="24"/>
              </w:rPr>
            </w:pPr>
            <w:r w:rsidRPr="001C0AC9">
              <w:rPr>
                <w:b/>
                <w:sz w:val="24"/>
                <w:szCs w:val="24"/>
              </w:rPr>
              <w:t>Дополнительные требования</w:t>
            </w:r>
          </w:p>
        </w:tc>
      </w:tr>
      <w:tr w:rsidR="006923AD" w:rsidRPr="001C0AC9" w:rsidTr="00767882">
        <w:trPr>
          <w:trHeight w:val="1464"/>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29</w:t>
            </w:r>
          </w:p>
        </w:tc>
        <w:tc>
          <w:tcPr>
            <w:tcW w:w="5641" w:type="dxa"/>
            <w:gridSpan w:val="2"/>
            <w:vAlign w:val="center"/>
          </w:tcPr>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Комплект для обеспечения возможности работы при низких температурах:</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электросистема для облегчения пуска двигателей поворотной и ходовой платформы (230В (±10%));</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электросистема обогрева бака для гидравлического масла (230В (±10%));</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система обогрева аккумуляторных батарей (230В (±10%));</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термокейс для аккумуляторных батарей;</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арктические масла и смазки</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rPr>
          <w:trHeight w:val="387"/>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30</w:t>
            </w:r>
          </w:p>
        </w:tc>
        <w:tc>
          <w:tcPr>
            <w:tcW w:w="5641" w:type="dxa"/>
            <w:gridSpan w:val="2"/>
            <w:vAlign w:val="center"/>
          </w:tcPr>
          <w:p w:rsidR="006923AD" w:rsidRPr="001C0AC9" w:rsidRDefault="006923AD" w:rsidP="00767882">
            <w:pPr>
              <w:spacing w:line="276" w:lineRule="auto"/>
              <w:ind w:firstLine="0"/>
              <w:rPr>
                <w:bCs/>
                <w:sz w:val="24"/>
                <w:szCs w:val="24"/>
              </w:rPr>
            </w:pPr>
            <w:r w:rsidRPr="001C0AC9">
              <w:rPr>
                <w:sz w:val="24"/>
                <w:szCs w:val="24"/>
              </w:rPr>
              <w:t xml:space="preserve">Запасная шина </w:t>
            </w:r>
            <w:r>
              <w:rPr>
                <w:sz w:val="24"/>
                <w:szCs w:val="24"/>
              </w:rPr>
              <w:t>соответств. размером</w:t>
            </w:r>
          </w:p>
        </w:tc>
        <w:tc>
          <w:tcPr>
            <w:tcW w:w="880" w:type="dxa"/>
            <w:gridSpan w:val="2"/>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2015"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w:t>
            </w:r>
          </w:p>
        </w:tc>
      </w:tr>
      <w:tr w:rsidR="006923AD" w:rsidRPr="001C0AC9" w:rsidTr="00767882">
        <w:trPr>
          <w:trHeight w:val="974"/>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31</w:t>
            </w:r>
          </w:p>
        </w:tc>
        <w:tc>
          <w:tcPr>
            <w:tcW w:w="5641" w:type="dxa"/>
            <w:gridSpan w:val="2"/>
            <w:vAlign w:val="center"/>
          </w:tcPr>
          <w:p w:rsidR="006923AD" w:rsidRPr="001C0AC9" w:rsidRDefault="006923AD" w:rsidP="00767882">
            <w:pPr>
              <w:spacing w:line="276" w:lineRule="auto"/>
              <w:ind w:firstLine="0"/>
              <w:rPr>
                <w:sz w:val="24"/>
                <w:szCs w:val="24"/>
              </w:rPr>
            </w:pPr>
            <w:r w:rsidRPr="001C0AC9">
              <w:rPr>
                <w:sz w:val="24"/>
                <w:szCs w:val="24"/>
              </w:rPr>
              <w:t>Раскладной гидравлический удлинитель стрелы («гусек») длиной не менее 22 метров, с возможностью изменения угла наклона не менее 4</w:t>
            </w:r>
            <w:r>
              <w:rPr>
                <w:sz w:val="24"/>
                <w:szCs w:val="24"/>
              </w:rPr>
              <w:t>0</w:t>
            </w:r>
            <w:r w:rsidRPr="001C0AC9">
              <w:rPr>
                <w:sz w:val="24"/>
                <w:szCs w:val="24"/>
              </w:rPr>
              <w:t>°</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rPr>
          <w:trHeight w:val="833"/>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32</w:t>
            </w:r>
          </w:p>
        </w:tc>
        <w:tc>
          <w:tcPr>
            <w:tcW w:w="5641" w:type="dxa"/>
            <w:gridSpan w:val="2"/>
            <w:vAlign w:val="center"/>
          </w:tcPr>
          <w:p w:rsidR="006923AD" w:rsidRPr="001C0AC9" w:rsidRDefault="006923AD" w:rsidP="00767882">
            <w:pPr>
              <w:spacing w:line="276" w:lineRule="auto"/>
              <w:ind w:firstLine="0"/>
              <w:rPr>
                <w:sz w:val="24"/>
                <w:szCs w:val="24"/>
              </w:rPr>
            </w:pPr>
            <w:r w:rsidRPr="001C0AC9">
              <w:rPr>
                <w:sz w:val="24"/>
                <w:szCs w:val="24"/>
              </w:rPr>
              <w:t>Дополнительные фары в задней части ходовой платформы для движения задним ходом</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r w:rsidR="006923AD" w:rsidRPr="001C0AC9" w:rsidTr="00767882">
        <w:trPr>
          <w:trHeight w:val="1464"/>
        </w:trPr>
        <w:tc>
          <w:tcPr>
            <w:tcW w:w="1271"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33</w:t>
            </w:r>
          </w:p>
        </w:tc>
        <w:tc>
          <w:tcPr>
            <w:tcW w:w="5641" w:type="dxa"/>
            <w:gridSpan w:val="2"/>
            <w:vAlign w:val="center"/>
          </w:tcPr>
          <w:p w:rsidR="006923AD" w:rsidRPr="001C0AC9" w:rsidRDefault="006923AD" w:rsidP="00767882">
            <w:pPr>
              <w:spacing w:line="276" w:lineRule="auto"/>
              <w:ind w:firstLine="0"/>
              <w:rPr>
                <w:sz w:val="24"/>
                <w:szCs w:val="24"/>
              </w:rPr>
            </w:pPr>
            <w:r w:rsidRPr="001C0AC9">
              <w:rPr>
                <w:sz w:val="24"/>
                <w:szCs w:val="24"/>
              </w:rPr>
              <w:t>Подготовка места под установку вспомогательного механизма подъема груза (позволяющая в дальнейшем установить вспомогательный механизм подъема на площадке Покупателя) соответствующей грузоподъемности</w:t>
            </w:r>
          </w:p>
        </w:tc>
        <w:tc>
          <w:tcPr>
            <w:tcW w:w="880" w:type="dxa"/>
            <w:gridSpan w:val="2"/>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2015"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r>
    </w:tbl>
    <w:p w:rsidR="006923AD" w:rsidRPr="009326E1" w:rsidRDefault="006923AD" w:rsidP="006923AD">
      <w:pPr>
        <w:tabs>
          <w:tab w:val="clear" w:pos="1134"/>
          <w:tab w:val="left" w:pos="709"/>
        </w:tabs>
        <w:kinsoku/>
        <w:overflowPunct/>
        <w:autoSpaceDE/>
        <w:autoSpaceDN/>
        <w:spacing w:line="240" w:lineRule="auto"/>
        <w:ind w:firstLine="0"/>
        <w:rPr>
          <w:sz w:val="24"/>
          <w:szCs w:val="24"/>
        </w:rPr>
      </w:pPr>
    </w:p>
    <w:p w:rsidR="006923AD" w:rsidRDefault="006923AD" w:rsidP="006923AD">
      <w:pPr>
        <w:tabs>
          <w:tab w:val="clear" w:pos="1134"/>
        </w:tabs>
        <w:kinsoku/>
        <w:overflowPunct/>
        <w:autoSpaceDE/>
        <w:autoSpaceDN/>
        <w:spacing w:after="200" w:line="276" w:lineRule="auto"/>
        <w:ind w:firstLine="0"/>
        <w:jc w:val="left"/>
        <w:rPr>
          <w:b/>
          <w:sz w:val="24"/>
          <w:szCs w:val="24"/>
        </w:rPr>
      </w:pPr>
      <w:r>
        <w:rPr>
          <w:b/>
          <w:sz w:val="24"/>
          <w:szCs w:val="24"/>
        </w:rPr>
        <w:br w:type="page"/>
      </w:r>
    </w:p>
    <w:p w:rsidR="006923AD" w:rsidRPr="00EE102C" w:rsidRDefault="006923AD" w:rsidP="006923AD">
      <w:pPr>
        <w:tabs>
          <w:tab w:val="clear" w:pos="1134"/>
        </w:tabs>
        <w:kinsoku/>
        <w:overflowPunct/>
        <w:autoSpaceDE/>
        <w:autoSpaceDN/>
        <w:spacing w:line="240" w:lineRule="auto"/>
        <w:jc w:val="right"/>
        <w:rPr>
          <w:b/>
          <w:sz w:val="24"/>
          <w:szCs w:val="24"/>
        </w:rPr>
      </w:pPr>
      <w:r w:rsidRPr="00EE102C">
        <w:rPr>
          <w:b/>
          <w:sz w:val="24"/>
          <w:szCs w:val="24"/>
        </w:rPr>
        <w:lastRenderedPageBreak/>
        <w:t xml:space="preserve">Приложение № </w:t>
      </w:r>
      <w:r>
        <w:rPr>
          <w:b/>
          <w:sz w:val="24"/>
          <w:szCs w:val="24"/>
        </w:rPr>
        <w:t>2</w:t>
      </w:r>
      <w:r w:rsidRPr="00EE102C">
        <w:rPr>
          <w:b/>
          <w:sz w:val="24"/>
          <w:szCs w:val="24"/>
        </w:rPr>
        <w:t xml:space="preserve"> </w:t>
      </w:r>
    </w:p>
    <w:p w:rsidR="006923AD" w:rsidRPr="00EE102C" w:rsidRDefault="006923AD" w:rsidP="006923AD">
      <w:pPr>
        <w:tabs>
          <w:tab w:val="clear" w:pos="1134"/>
        </w:tabs>
        <w:kinsoku/>
        <w:overflowPunct/>
        <w:autoSpaceDE/>
        <w:autoSpaceDN/>
        <w:spacing w:line="240" w:lineRule="auto"/>
        <w:jc w:val="right"/>
        <w:rPr>
          <w:b/>
          <w:sz w:val="24"/>
          <w:szCs w:val="24"/>
        </w:rPr>
      </w:pPr>
      <w:r w:rsidRPr="00EE102C">
        <w:rPr>
          <w:b/>
          <w:sz w:val="24"/>
          <w:szCs w:val="24"/>
        </w:rPr>
        <w:t>к техническому заданию на проведение открытого запроса предложений</w:t>
      </w:r>
    </w:p>
    <w:p w:rsidR="006923AD" w:rsidRPr="00EE102C" w:rsidRDefault="006923AD" w:rsidP="006923AD">
      <w:pPr>
        <w:tabs>
          <w:tab w:val="clear" w:pos="1134"/>
        </w:tabs>
        <w:kinsoku/>
        <w:overflowPunct/>
        <w:autoSpaceDE/>
        <w:autoSpaceDN/>
        <w:spacing w:line="240" w:lineRule="auto"/>
        <w:jc w:val="right"/>
        <w:rPr>
          <w:b/>
          <w:sz w:val="24"/>
          <w:szCs w:val="24"/>
        </w:rPr>
      </w:pPr>
      <w:r w:rsidRPr="00EE102C">
        <w:rPr>
          <w:b/>
          <w:sz w:val="24"/>
          <w:szCs w:val="24"/>
        </w:rPr>
        <w:t xml:space="preserve">№ </w:t>
      </w:r>
      <w:r>
        <w:rPr>
          <w:b/>
          <w:sz w:val="24"/>
          <w:szCs w:val="24"/>
        </w:rPr>
        <w:t>721</w:t>
      </w:r>
      <w:r w:rsidRPr="00EE102C">
        <w:rPr>
          <w:b/>
          <w:sz w:val="24"/>
          <w:szCs w:val="24"/>
        </w:rPr>
        <w:t>/</w:t>
      </w:r>
      <w:r>
        <w:rPr>
          <w:b/>
          <w:sz w:val="24"/>
          <w:szCs w:val="24"/>
        </w:rPr>
        <w:t>19-ЗП от 14.02.2020</w:t>
      </w:r>
    </w:p>
    <w:p w:rsidR="006923AD" w:rsidRDefault="006923AD" w:rsidP="006923AD">
      <w:pPr>
        <w:widowControl w:val="0"/>
        <w:tabs>
          <w:tab w:val="clear" w:pos="1134"/>
        </w:tabs>
        <w:kinsoku/>
        <w:overflowPunct/>
        <w:autoSpaceDE/>
        <w:autoSpaceDN/>
        <w:spacing w:after="248" w:line="250" w:lineRule="exact"/>
        <w:ind w:firstLine="0"/>
        <w:jc w:val="center"/>
        <w:rPr>
          <w:color w:val="000000"/>
          <w:sz w:val="24"/>
          <w:szCs w:val="24"/>
          <w:lang w:bidi="ru-RU"/>
        </w:rPr>
      </w:pPr>
    </w:p>
    <w:p w:rsidR="006923AD" w:rsidRDefault="006923AD" w:rsidP="006923AD">
      <w:pPr>
        <w:widowControl w:val="0"/>
        <w:tabs>
          <w:tab w:val="clear" w:pos="1134"/>
        </w:tabs>
        <w:kinsoku/>
        <w:overflowPunct/>
        <w:autoSpaceDE/>
        <w:autoSpaceDN/>
        <w:spacing w:after="248" w:line="250" w:lineRule="exact"/>
        <w:ind w:firstLine="0"/>
        <w:jc w:val="center"/>
        <w:rPr>
          <w:color w:val="000000"/>
          <w:sz w:val="24"/>
          <w:szCs w:val="24"/>
          <w:lang w:bidi="ru-RU"/>
        </w:rPr>
      </w:pPr>
    </w:p>
    <w:p w:rsidR="006923AD" w:rsidRDefault="006923AD" w:rsidP="006923AD">
      <w:pPr>
        <w:widowControl w:val="0"/>
        <w:tabs>
          <w:tab w:val="clear" w:pos="1134"/>
        </w:tabs>
        <w:kinsoku/>
        <w:overflowPunct/>
        <w:autoSpaceDE/>
        <w:autoSpaceDN/>
        <w:spacing w:after="248" w:line="250" w:lineRule="exact"/>
        <w:ind w:firstLine="0"/>
        <w:jc w:val="center"/>
        <w:rPr>
          <w:b/>
          <w:color w:val="000000"/>
          <w:sz w:val="24"/>
          <w:szCs w:val="24"/>
          <w:lang w:bidi="ru-RU"/>
        </w:rPr>
      </w:pPr>
      <w:r w:rsidRPr="00AB5BCA">
        <w:rPr>
          <w:b/>
          <w:color w:val="000000"/>
          <w:sz w:val="24"/>
          <w:szCs w:val="24"/>
          <w:lang w:bidi="ru-RU"/>
        </w:rPr>
        <w:t>Сравнительная таблица</w:t>
      </w:r>
    </w:p>
    <w:tbl>
      <w:tblPr>
        <w:tblStyle w:val="a6"/>
        <w:tblW w:w="0" w:type="auto"/>
        <w:tblLook w:val="04A0" w:firstRow="1" w:lastRow="0" w:firstColumn="1" w:lastColumn="0" w:noHBand="0" w:noVBand="1"/>
      </w:tblPr>
      <w:tblGrid>
        <w:gridCol w:w="675"/>
        <w:gridCol w:w="7513"/>
        <w:gridCol w:w="1383"/>
      </w:tblGrid>
      <w:tr w:rsidR="006923AD" w:rsidTr="00767882">
        <w:trPr>
          <w:trHeight w:val="493"/>
        </w:trPr>
        <w:tc>
          <w:tcPr>
            <w:tcW w:w="675" w:type="dxa"/>
            <w:shd w:val="clear" w:color="auto" w:fill="D9D9D9" w:themeFill="background1" w:themeFillShade="D9"/>
            <w:vAlign w:val="center"/>
          </w:tcPr>
          <w:p w:rsidR="006923AD" w:rsidRPr="004302D5" w:rsidRDefault="006923AD" w:rsidP="00767882">
            <w:pPr>
              <w:pStyle w:val="41"/>
              <w:spacing w:line="276" w:lineRule="auto"/>
              <w:ind w:left="0"/>
              <w:contextualSpacing/>
              <w:jc w:val="center"/>
              <w:rPr>
                <w:rStyle w:val="FontStyle31"/>
                <w:rFonts w:eastAsia="Calibri"/>
                <w:b/>
              </w:rPr>
            </w:pPr>
            <w:r w:rsidRPr="004302D5">
              <w:rPr>
                <w:b/>
              </w:rPr>
              <w:t>№</w:t>
            </w:r>
          </w:p>
        </w:tc>
        <w:tc>
          <w:tcPr>
            <w:tcW w:w="7513" w:type="dxa"/>
            <w:shd w:val="clear" w:color="auto" w:fill="D9D9D9" w:themeFill="background1" w:themeFillShade="D9"/>
            <w:vAlign w:val="center"/>
          </w:tcPr>
          <w:p w:rsidR="006923AD" w:rsidRPr="004302D5" w:rsidRDefault="006923AD" w:rsidP="00767882">
            <w:pPr>
              <w:pStyle w:val="41"/>
              <w:spacing w:line="276" w:lineRule="auto"/>
              <w:ind w:left="0" w:firstLine="709"/>
              <w:contextualSpacing/>
              <w:jc w:val="center"/>
              <w:rPr>
                <w:b/>
              </w:rPr>
            </w:pPr>
            <w:r w:rsidRPr="004302D5">
              <w:rPr>
                <w:b/>
              </w:rPr>
              <w:t>Наименование оборудования</w:t>
            </w:r>
          </w:p>
        </w:tc>
        <w:tc>
          <w:tcPr>
            <w:tcW w:w="1383" w:type="dxa"/>
            <w:shd w:val="clear" w:color="auto" w:fill="D9D9D9" w:themeFill="background1" w:themeFillShade="D9"/>
            <w:vAlign w:val="center"/>
          </w:tcPr>
          <w:p w:rsidR="006923AD" w:rsidRPr="004302D5" w:rsidRDefault="006923AD" w:rsidP="00767882">
            <w:pPr>
              <w:pStyle w:val="41"/>
              <w:spacing w:line="276" w:lineRule="auto"/>
              <w:ind w:left="0"/>
              <w:contextualSpacing/>
              <w:jc w:val="center"/>
              <w:rPr>
                <w:b/>
              </w:rPr>
            </w:pPr>
            <w:r w:rsidRPr="004302D5">
              <w:rPr>
                <w:b/>
                <w:color w:val="000000"/>
              </w:rPr>
              <w:t>Кол-во, ед.</w:t>
            </w:r>
          </w:p>
        </w:tc>
      </w:tr>
      <w:tr w:rsidR="006923AD" w:rsidTr="00767882">
        <w:trPr>
          <w:trHeight w:val="982"/>
        </w:trPr>
        <w:tc>
          <w:tcPr>
            <w:tcW w:w="675" w:type="dxa"/>
            <w:vAlign w:val="center"/>
          </w:tcPr>
          <w:p w:rsidR="006923AD" w:rsidRPr="00750095" w:rsidRDefault="006923AD" w:rsidP="00767882">
            <w:pPr>
              <w:spacing w:line="276" w:lineRule="auto"/>
              <w:ind w:firstLine="0"/>
              <w:contextualSpacing/>
              <w:rPr>
                <w:sz w:val="24"/>
                <w:szCs w:val="24"/>
              </w:rPr>
            </w:pPr>
            <w:r>
              <w:rPr>
                <w:sz w:val="24"/>
                <w:szCs w:val="24"/>
              </w:rPr>
              <w:t>1</w:t>
            </w:r>
          </w:p>
        </w:tc>
        <w:tc>
          <w:tcPr>
            <w:tcW w:w="7513" w:type="dxa"/>
            <w:vAlign w:val="center"/>
          </w:tcPr>
          <w:p w:rsidR="006923AD" w:rsidRPr="009D7C11" w:rsidRDefault="006923AD" w:rsidP="00767882">
            <w:pPr>
              <w:pStyle w:val="41"/>
              <w:spacing w:line="276" w:lineRule="auto"/>
              <w:ind w:left="0"/>
              <w:jc w:val="both"/>
              <w:rPr>
                <w:rFonts w:eastAsiaTheme="minorEastAsia"/>
                <w:lang w:eastAsia="ja-JP"/>
              </w:rPr>
            </w:pPr>
            <w:r>
              <w:t xml:space="preserve">Кран на пневмоколесном ходу грузоподъемностью 200 тонн </w:t>
            </w:r>
          </w:p>
        </w:tc>
        <w:tc>
          <w:tcPr>
            <w:tcW w:w="1383" w:type="dxa"/>
            <w:vAlign w:val="center"/>
          </w:tcPr>
          <w:p w:rsidR="006923AD" w:rsidRPr="008A7DCB" w:rsidRDefault="006923AD" w:rsidP="00767882">
            <w:pPr>
              <w:pStyle w:val="41"/>
              <w:spacing w:line="276" w:lineRule="auto"/>
              <w:ind w:left="0"/>
              <w:jc w:val="center"/>
              <w:rPr>
                <w:rStyle w:val="FontStyle31"/>
                <w:rFonts w:eastAsia="Calibri"/>
              </w:rPr>
            </w:pPr>
            <w:r>
              <w:rPr>
                <w:rStyle w:val="FontStyle31"/>
                <w:rFonts w:eastAsia="Calibri"/>
              </w:rPr>
              <w:t>1</w:t>
            </w:r>
          </w:p>
        </w:tc>
      </w:tr>
    </w:tbl>
    <w:p w:rsidR="006923AD" w:rsidRDefault="006923AD" w:rsidP="006923AD">
      <w:pPr>
        <w:widowControl w:val="0"/>
        <w:tabs>
          <w:tab w:val="clear" w:pos="1134"/>
        </w:tabs>
        <w:kinsoku/>
        <w:overflowPunct/>
        <w:autoSpaceDE/>
        <w:autoSpaceDN/>
        <w:spacing w:after="248" w:line="250" w:lineRule="exact"/>
        <w:ind w:firstLine="0"/>
        <w:jc w:val="center"/>
        <w:rPr>
          <w:b/>
          <w:color w:val="000000"/>
          <w:sz w:val="24"/>
          <w:szCs w:val="24"/>
          <w:lang w:bidi="ru-RU"/>
        </w:rPr>
      </w:pPr>
    </w:p>
    <w:tbl>
      <w:tblPr>
        <w:tblStyle w:val="a6"/>
        <w:tblW w:w="9918" w:type="dxa"/>
        <w:tblLayout w:type="fixed"/>
        <w:tblLook w:val="04A0" w:firstRow="1" w:lastRow="0" w:firstColumn="1" w:lastColumn="0" w:noHBand="0" w:noVBand="1"/>
      </w:tblPr>
      <w:tblGrid>
        <w:gridCol w:w="562"/>
        <w:gridCol w:w="3969"/>
        <w:gridCol w:w="1418"/>
        <w:gridCol w:w="850"/>
        <w:gridCol w:w="1418"/>
        <w:gridCol w:w="1701"/>
      </w:tblGrid>
      <w:tr w:rsidR="006923AD" w:rsidRPr="00C84800" w:rsidTr="00767882">
        <w:trPr>
          <w:trHeight w:val="579"/>
        </w:trPr>
        <w:tc>
          <w:tcPr>
            <w:tcW w:w="8217" w:type="dxa"/>
            <w:gridSpan w:val="5"/>
            <w:shd w:val="clear" w:color="auto" w:fill="D9D9D9" w:themeFill="background1" w:themeFillShade="D9"/>
            <w:vAlign w:val="center"/>
          </w:tcPr>
          <w:p w:rsidR="006923AD" w:rsidRPr="00C84800" w:rsidRDefault="006923AD" w:rsidP="00767882">
            <w:pPr>
              <w:spacing w:line="276" w:lineRule="auto"/>
              <w:jc w:val="center"/>
              <w:rPr>
                <w:b/>
                <w:bCs/>
              </w:rPr>
            </w:pPr>
            <w:r w:rsidRPr="00C84800">
              <w:rPr>
                <w:b/>
                <w:bCs/>
              </w:rPr>
              <w:t>Раздел 1. Технические характеристики</w:t>
            </w:r>
          </w:p>
        </w:tc>
        <w:tc>
          <w:tcPr>
            <w:tcW w:w="1701" w:type="dxa"/>
            <w:shd w:val="clear" w:color="auto" w:fill="D9D9D9" w:themeFill="background1" w:themeFillShade="D9"/>
          </w:tcPr>
          <w:p w:rsidR="006923AD" w:rsidRPr="00C84800" w:rsidRDefault="006923AD" w:rsidP="00767882">
            <w:pPr>
              <w:spacing w:line="276" w:lineRule="auto"/>
              <w:jc w:val="center"/>
              <w:rPr>
                <w:b/>
                <w:bCs/>
              </w:rPr>
            </w:pPr>
          </w:p>
        </w:tc>
      </w:tr>
      <w:tr w:rsidR="006923AD" w:rsidRPr="00C84800" w:rsidTr="00767882">
        <w:tc>
          <w:tcPr>
            <w:tcW w:w="562"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 п/п</w:t>
            </w:r>
          </w:p>
        </w:tc>
        <w:tc>
          <w:tcPr>
            <w:tcW w:w="3969"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Наименование</w:t>
            </w:r>
          </w:p>
        </w:tc>
        <w:tc>
          <w:tcPr>
            <w:tcW w:w="1418"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Требование</w:t>
            </w:r>
          </w:p>
        </w:tc>
        <w:tc>
          <w:tcPr>
            <w:tcW w:w="850"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Ед. изм.</w:t>
            </w:r>
          </w:p>
        </w:tc>
        <w:tc>
          <w:tcPr>
            <w:tcW w:w="1418" w:type="dxa"/>
            <w:shd w:val="clear" w:color="auto" w:fill="D9D9D9" w:themeFill="background1" w:themeFillShade="D9"/>
            <w:vAlign w:val="center"/>
          </w:tcPr>
          <w:p w:rsidR="006923AD" w:rsidRPr="00C84800" w:rsidRDefault="006923AD" w:rsidP="00767882">
            <w:pPr>
              <w:spacing w:line="276" w:lineRule="auto"/>
              <w:ind w:firstLine="0"/>
              <w:jc w:val="center"/>
              <w:rPr>
                <w:b/>
                <w:bCs/>
              </w:rPr>
            </w:pPr>
            <w:r w:rsidRPr="00C84800">
              <w:rPr>
                <w:b/>
                <w:bCs/>
              </w:rPr>
              <w:t>Значение</w:t>
            </w:r>
            <w:r>
              <w:rPr>
                <w:b/>
                <w:bCs/>
              </w:rPr>
              <w:t xml:space="preserve"> Заказчика</w:t>
            </w:r>
          </w:p>
        </w:tc>
        <w:tc>
          <w:tcPr>
            <w:tcW w:w="1701" w:type="dxa"/>
            <w:shd w:val="clear" w:color="auto" w:fill="D9D9D9" w:themeFill="background1" w:themeFillShade="D9"/>
          </w:tcPr>
          <w:p w:rsidR="006923AD" w:rsidRPr="00612C0C" w:rsidRDefault="006923AD" w:rsidP="00767882">
            <w:pPr>
              <w:spacing w:line="276" w:lineRule="auto"/>
              <w:ind w:firstLine="0"/>
              <w:jc w:val="center"/>
              <w:rPr>
                <w:b/>
                <w:bCs/>
              </w:rPr>
            </w:pPr>
            <w:r w:rsidRPr="00612C0C">
              <w:rPr>
                <w:b/>
                <w:bCs/>
              </w:rPr>
              <w:t>Значение Поставщика</w:t>
            </w:r>
          </w:p>
        </w:tc>
      </w:tr>
      <w:tr w:rsidR="006923AD" w:rsidRPr="00C84800" w:rsidTr="00767882">
        <w:trPr>
          <w:trHeight w:val="389"/>
        </w:trPr>
        <w:tc>
          <w:tcPr>
            <w:tcW w:w="8217" w:type="dxa"/>
            <w:gridSpan w:val="5"/>
            <w:vAlign w:val="center"/>
          </w:tcPr>
          <w:p w:rsidR="006923AD" w:rsidRPr="00C84800" w:rsidRDefault="006923AD" w:rsidP="00767882">
            <w:pPr>
              <w:spacing w:line="276" w:lineRule="auto"/>
              <w:ind w:firstLine="25"/>
              <w:jc w:val="center"/>
              <w:rPr>
                <w:b/>
                <w:bCs/>
              </w:rPr>
            </w:pPr>
            <w:r w:rsidRPr="00C84800">
              <w:rPr>
                <w:b/>
                <w:bCs/>
              </w:rPr>
              <w:t>Назначение</w:t>
            </w:r>
          </w:p>
        </w:tc>
        <w:tc>
          <w:tcPr>
            <w:tcW w:w="1701" w:type="dxa"/>
          </w:tcPr>
          <w:p w:rsidR="006923AD" w:rsidRPr="00C84800" w:rsidRDefault="006923AD" w:rsidP="00767882">
            <w:pPr>
              <w:spacing w:line="276" w:lineRule="auto"/>
              <w:ind w:firstLine="25"/>
              <w:jc w:val="center"/>
              <w:rPr>
                <w:b/>
                <w:bCs/>
              </w:rPr>
            </w:pPr>
          </w:p>
        </w:tc>
      </w:tr>
      <w:tr w:rsidR="006923AD" w:rsidRPr="001C0AC9" w:rsidTr="00767882">
        <w:trPr>
          <w:trHeight w:val="1276"/>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w:t>
            </w:r>
          </w:p>
        </w:tc>
        <w:tc>
          <w:tcPr>
            <w:tcW w:w="9356" w:type="dxa"/>
            <w:gridSpan w:val="5"/>
            <w:vAlign w:val="center"/>
          </w:tcPr>
          <w:p w:rsidR="006923AD" w:rsidRPr="001C0AC9" w:rsidRDefault="006923AD" w:rsidP="00767882">
            <w:pPr>
              <w:spacing w:line="276" w:lineRule="auto"/>
              <w:ind w:firstLine="0"/>
              <w:rPr>
                <w:sz w:val="24"/>
                <w:szCs w:val="24"/>
              </w:rPr>
            </w:pPr>
            <w:r w:rsidRPr="001C0AC9">
              <w:rPr>
                <w:sz w:val="24"/>
                <w:szCs w:val="24"/>
              </w:rPr>
              <w:t>Основное назначение самоходного крана на пневмоколесном ходу — обеспечение выполнения строительно-монтажных и погрузочно-разгрузочных работ на рассредоточенных объектах, находящихся на небольших расстояниях друг от друга.</w:t>
            </w:r>
          </w:p>
        </w:tc>
      </w:tr>
      <w:tr w:rsidR="006923AD" w:rsidRPr="001C0AC9" w:rsidTr="00767882">
        <w:trPr>
          <w:trHeight w:val="346"/>
        </w:trPr>
        <w:tc>
          <w:tcPr>
            <w:tcW w:w="9918" w:type="dxa"/>
            <w:gridSpan w:val="6"/>
            <w:vAlign w:val="center"/>
          </w:tcPr>
          <w:p w:rsidR="006923AD" w:rsidRPr="001C0AC9" w:rsidRDefault="006923AD" w:rsidP="00767882">
            <w:pPr>
              <w:spacing w:line="276" w:lineRule="auto"/>
              <w:ind w:firstLine="0"/>
              <w:jc w:val="center"/>
              <w:rPr>
                <w:b/>
                <w:bCs/>
                <w:sz w:val="24"/>
                <w:szCs w:val="24"/>
              </w:rPr>
            </w:pPr>
            <w:r w:rsidRPr="001C0AC9">
              <w:rPr>
                <w:b/>
                <w:bCs/>
                <w:sz w:val="24"/>
                <w:szCs w:val="24"/>
              </w:rPr>
              <w:t>Описание</w:t>
            </w:r>
          </w:p>
        </w:tc>
      </w:tr>
      <w:tr w:rsidR="006923AD" w:rsidRPr="001C0AC9" w:rsidTr="00767882">
        <w:tc>
          <w:tcPr>
            <w:tcW w:w="562" w:type="dxa"/>
            <w:vAlign w:val="center"/>
          </w:tcPr>
          <w:p w:rsidR="006923AD" w:rsidRPr="001C0AC9" w:rsidRDefault="006923AD" w:rsidP="00767882">
            <w:pPr>
              <w:spacing w:line="276" w:lineRule="auto"/>
              <w:ind w:firstLine="0"/>
              <w:jc w:val="center"/>
              <w:rPr>
                <w:b/>
                <w:bCs/>
                <w:sz w:val="24"/>
                <w:szCs w:val="24"/>
              </w:rPr>
            </w:pPr>
            <w:r w:rsidRPr="001C0AC9">
              <w:rPr>
                <w:b/>
                <w:bCs/>
                <w:sz w:val="24"/>
                <w:szCs w:val="24"/>
              </w:rPr>
              <w:t>2</w:t>
            </w:r>
          </w:p>
        </w:tc>
        <w:tc>
          <w:tcPr>
            <w:tcW w:w="9356" w:type="dxa"/>
            <w:gridSpan w:val="5"/>
            <w:vAlign w:val="center"/>
          </w:tcPr>
          <w:p w:rsidR="006923AD" w:rsidRPr="001C0AC9" w:rsidRDefault="006923AD" w:rsidP="00767882">
            <w:pPr>
              <w:spacing w:line="276" w:lineRule="auto"/>
              <w:ind w:firstLine="0"/>
              <w:jc w:val="center"/>
              <w:rPr>
                <w:b/>
                <w:bCs/>
                <w:i/>
                <w:sz w:val="24"/>
                <w:szCs w:val="24"/>
              </w:rPr>
            </w:pPr>
            <w:r w:rsidRPr="001C0AC9">
              <w:rPr>
                <w:b/>
                <w:bCs/>
                <w:i/>
                <w:sz w:val="24"/>
                <w:szCs w:val="24"/>
              </w:rPr>
              <w:t>Ходовая платформа</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Рама - сварная конструкция из высокопрочной стали</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right="-13"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25"/>
              <w:jc w:val="center"/>
              <w:rPr>
                <w:bCs/>
                <w:sz w:val="24"/>
                <w:szCs w:val="24"/>
              </w:rPr>
            </w:pPr>
            <w:r w:rsidRPr="001C0AC9">
              <w:rPr>
                <w:bCs/>
                <w:sz w:val="24"/>
                <w:szCs w:val="24"/>
              </w:rPr>
              <w:t>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Колесная формула</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10х6</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25"/>
              <w:jc w:val="center"/>
              <w:rPr>
                <w:bCs/>
                <w:sz w:val="24"/>
                <w:szCs w:val="24"/>
              </w:rPr>
            </w:pPr>
            <w:r w:rsidRPr="001C0AC9">
              <w:rPr>
                <w:bCs/>
                <w:sz w:val="24"/>
                <w:szCs w:val="24"/>
              </w:rPr>
              <w:t>3.1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Размер шин</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Указывает</w:t>
            </w:r>
          </w:p>
          <w:p w:rsidR="006923AD" w:rsidRPr="001C0AC9" w:rsidRDefault="006923AD" w:rsidP="00767882">
            <w:pPr>
              <w:spacing w:line="276" w:lineRule="auto"/>
              <w:ind w:firstLine="0"/>
              <w:jc w:val="center"/>
              <w:rPr>
                <w:bCs/>
                <w:sz w:val="24"/>
                <w:szCs w:val="24"/>
              </w:rPr>
            </w:pPr>
            <w:r w:rsidRPr="001C0AC9">
              <w:rPr>
                <w:bCs/>
                <w:sz w:val="24"/>
                <w:szCs w:val="24"/>
              </w:rPr>
              <w:t>Поставщик</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Двигатель ходовой платформы</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дизельный</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Экологический класс</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Евро 5</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Искрогаситель</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left="25" w:firstLine="0"/>
              <w:jc w:val="center"/>
              <w:rPr>
                <w:bCs/>
                <w:sz w:val="24"/>
                <w:szCs w:val="24"/>
              </w:rPr>
            </w:pPr>
            <w:r w:rsidRPr="001C0AC9">
              <w:rPr>
                <w:bCs/>
                <w:sz w:val="24"/>
                <w:szCs w:val="24"/>
              </w:rPr>
              <w:t>5</w:t>
            </w:r>
          </w:p>
        </w:tc>
        <w:tc>
          <w:tcPr>
            <w:tcW w:w="7655" w:type="dxa"/>
            <w:gridSpan w:val="4"/>
            <w:vAlign w:val="center"/>
          </w:tcPr>
          <w:p w:rsidR="006923AD" w:rsidRPr="001C0AC9" w:rsidRDefault="006923AD" w:rsidP="00767882">
            <w:pPr>
              <w:spacing w:line="276" w:lineRule="auto"/>
              <w:ind w:firstLine="0"/>
              <w:jc w:val="center"/>
              <w:rPr>
                <w:bCs/>
                <w:sz w:val="24"/>
                <w:szCs w:val="24"/>
              </w:rPr>
            </w:pPr>
            <w:r w:rsidRPr="001C0AC9">
              <w:rPr>
                <w:bCs/>
                <w:sz w:val="24"/>
                <w:szCs w:val="24"/>
              </w:rPr>
              <w:t>Аутригеры</w:t>
            </w:r>
          </w:p>
        </w:tc>
        <w:tc>
          <w:tcPr>
            <w:tcW w:w="1701" w:type="dxa"/>
          </w:tcPr>
          <w:p w:rsidR="006923AD" w:rsidRPr="001C0AC9" w:rsidRDefault="006923AD" w:rsidP="00767882">
            <w:pPr>
              <w:spacing w:line="276" w:lineRule="auto"/>
              <w:ind w:firstLine="0"/>
              <w:jc w:val="center"/>
              <w:rPr>
                <w:bCs/>
                <w:sz w:val="24"/>
                <w:szCs w:val="24"/>
              </w:rPr>
            </w:pP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5.1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Количество</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 xml:space="preserve">не менее </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4</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5.2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Управление с обоих сторон ходовой платформы и из кабины поворотной платформы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5.3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Стальные подпятники под аутригеры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Кабина водителя</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Сиденье водителя с пневматической подвеской</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Огнетушитель</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кг</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Камера заднего хода</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6.4</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Аптечка</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Система электрооборудования</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7.1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Подсветка аутригеров (со всех сторон)</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Звуковой сигнал при движении задним ходом</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7.3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Проблесковый маячок (желтый)</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
                <w:bCs/>
                <w:sz w:val="24"/>
                <w:szCs w:val="24"/>
              </w:rPr>
            </w:pPr>
            <w:r w:rsidRPr="001C0AC9">
              <w:rPr>
                <w:b/>
                <w:bCs/>
                <w:sz w:val="24"/>
                <w:szCs w:val="24"/>
              </w:rPr>
              <w:t>8</w:t>
            </w:r>
          </w:p>
        </w:tc>
        <w:tc>
          <w:tcPr>
            <w:tcW w:w="9356" w:type="dxa"/>
            <w:gridSpan w:val="5"/>
            <w:vAlign w:val="center"/>
          </w:tcPr>
          <w:p w:rsidR="006923AD" w:rsidRPr="001C0AC9" w:rsidRDefault="006923AD" w:rsidP="00767882">
            <w:pPr>
              <w:spacing w:line="276" w:lineRule="auto"/>
              <w:ind w:firstLine="0"/>
              <w:jc w:val="center"/>
              <w:rPr>
                <w:b/>
                <w:bCs/>
                <w:i/>
                <w:sz w:val="24"/>
                <w:szCs w:val="24"/>
              </w:rPr>
            </w:pPr>
            <w:r w:rsidRPr="001C0AC9">
              <w:rPr>
                <w:b/>
                <w:bCs/>
                <w:i/>
                <w:sz w:val="24"/>
                <w:szCs w:val="24"/>
              </w:rPr>
              <w:t>Поворотная платформа</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8.1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Рама - сварная конструкция из высокопрочной стали</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8.2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Централизованная система смазки</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Двигатель поворотной платформы</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Дизельный</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Экологический класс</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Евро 3</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9.3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Искрогаситель</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Телескопическая стрела</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Количество секций</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 xml:space="preserve">не </w:t>
            </w:r>
            <w:r>
              <w:rPr>
                <w:bCs/>
                <w:sz w:val="24"/>
                <w:szCs w:val="24"/>
              </w:rPr>
              <w:t>менее</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10.2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Двухканатный ролик на оголовке стрелы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11</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Механизм поворота</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11.1</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Вращение</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град.</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360</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12</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Противовес</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12.1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Гидравлическая система установки/снятия </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12.2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Управление системой установки/снятия из кабины машиниста</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Крюковые подвески</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Крюковая подвеска грузоподъемностью </w:t>
            </w:r>
            <w:r>
              <w:rPr>
                <w:bCs/>
                <w:sz w:val="24"/>
                <w:szCs w:val="24"/>
              </w:rPr>
              <w:t xml:space="preserve">не менее </w:t>
            </w:r>
            <w:r w:rsidRPr="001C0AC9">
              <w:rPr>
                <w:bCs/>
                <w:sz w:val="24"/>
                <w:szCs w:val="24"/>
              </w:rPr>
              <w:t xml:space="preserve">200 т </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Крюковая подвеска грузоподъемностью </w:t>
            </w:r>
            <w:r>
              <w:rPr>
                <w:bCs/>
                <w:sz w:val="24"/>
                <w:szCs w:val="24"/>
              </w:rPr>
              <w:t xml:space="preserve">не менее </w:t>
            </w:r>
            <w:r w:rsidRPr="001C0AC9">
              <w:rPr>
                <w:bCs/>
                <w:sz w:val="24"/>
                <w:szCs w:val="24"/>
              </w:rPr>
              <w:t xml:space="preserve">120 т </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13.3</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Крюковая подвеска грузоподъемностью </w:t>
            </w:r>
            <w:r>
              <w:rPr>
                <w:bCs/>
                <w:sz w:val="24"/>
                <w:szCs w:val="24"/>
              </w:rPr>
              <w:t xml:space="preserve">не менее </w:t>
            </w:r>
            <w:r w:rsidRPr="001C0AC9">
              <w:rPr>
                <w:bCs/>
                <w:sz w:val="24"/>
                <w:szCs w:val="24"/>
              </w:rPr>
              <w:t xml:space="preserve">40 т </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13.4</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 xml:space="preserve">Крюковая подвеска грузоподъемностью </w:t>
            </w:r>
            <w:r>
              <w:rPr>
                <w:bCs/>
                <w:sz w:val="24"/>
                <w:szCs w:val="24"/>
              </w:rPr>
              <w:t xml:space="preserve">не менее </w:t>
            </w:r>
            <w:r w:rsidRPr="001C0AC9">
              <w:rPr>
                <w:bCs/>
                <w:sz w:val="24"/>
                <w:szCs w:val="24"/>
              </w:rPr>
              <w:t xml:space="preserve">10 т </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Кабина машиниста крана</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14.1</w:t>
            </w:r>
          </w:p>
        </w:tc>
        <w:tc>
          <w:tcPr>
            <w:tcW w:w="3969"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Наклон кабины</w:t>
            </w:r>
          </w:p>
        </w:tc>
        <w:tc>
          <w:tcPr>
            <w:tcW w:w="1418" w:type="dxa"/>
            <w:vAlign w:val="center"/>
          </w:tcPr>
          <w:p w:rsidR="006923AD" w:rsidRPr="001C0AC9" w:rsidRDefault="006923AD" w:rsidP="00767882">
            <w:pPr>
              <w:keepNext/>
              <w:shd w:val="clear" w:color="auto" w:fill="FFFFFF" w:themeFill="background1"/>
              <w:spacing w:line="276" w:lineRule="auto"/>
              <w:ind w:firstLine="0"/>
              <w:jc w:val="center"/>
              <w:outlineLvl w:val="2"/>
              <w:rPr>
                <w:bCs/>
                <w:sz w:val="24"/>
                <w:szCs w:val="24"/>
              </w:rPr>
            </w:pPr>
            <w:r w:rsidRPr="001C0AC9">
              <w:rPr>
                <w:bCs/>
                <w:sz w:val="24"/>
                <w:szCs w:val="24"/>
              </w:rPr>
              <w:t>не менее</w:t>
            </w:r>
          </w:p>
        </w:tc>
        <w:tc>
          <w:tcPr>
            <w:tcW w:w="850" w:type="dxa"/>
            <w:vAlign w:val="center"/>
          </w:tcPr>
          <w:p w:rsidR="006923AD" w:rsidRPr="001C0AC9" w:rsidRDefault="006923AD" w:rsidP="00767882">
            <w:pPr>
              <w:keepNext/>
              <w:shd w:val="clear" w:color="auto" w:fill="FFFFFF" w:themeFill="background1"/>
              <w:spacing w:line="276" w:lineRule="auto"/>
              <w:ind w:firstLine="0"/>
              <w:jc w:val="center"/>
              <w:outlineLvl w:val="2"/>
              <w:rPr>
                <w:bCs/>
                <w:sz w:val="24"/>
                <w:szCs w:val="24"/>
              </w:rPr>
            </w:pPr>
            <w:r w:rsidRPr="001C0AC9">
              <w:rPr>
                <w:bCs/>
                <w:sz w:val="24"/>
                <w:szCs w:val="24"/>
              </w:rPr>
              <w:t>град.</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20</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14.2</w:t>
            </w:r>
          </w:p>
        </w:tc>
        <w:tc>
          <w:tcPr>
            <w:tcW w:w="3969"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Солнцезащитный козырек</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14.3</w:t>
            </w:r>
          </w:p>
        </w:tc>
        <w:tc>
          <w:tcPr>
            <w:tcW w:w="3969"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Стеклоочистители</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14.4</w:t>
            </w:r>
          </w:p>
        </w:tc>
        <w:tc>
          <w:tcPr>
            <w:tcW w:w="3969"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Кондиционер</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14.5</w:t>
            </w:r>
          </w:p>
        </w:tc>
        <w:tc>
          <w:tcPr>
            <w:tcW w:w="3969"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Отопитель</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14.6</w:t>
            </w:r>
          </w:p>
        </w:tc>
        <w:tc>
          <w:tcPr>
            <w:tcW w:w="3969" w:type="dxa"/>
            <w:vAlign w:val="center"/>
          </w:tcPr>
          <w:p w:rsidR="006923AD" w:rsidRPr="001C0AC9" w:rsidRDefault="006923AD" w:rsidP="00767882">
            <w:pPr>
              <w:keepNext/>
              <w:shd w:val="clear" w:color="auto" w:fill="FFFFFF" w:themeFill="background1"/>
              <w:spacing w:line="276" w:lineRule="auto"/>
              <w:ind w:firstLine="0"/>
              <w:outlineLvl w:val="2"/>
              <w:rPr>
                <w:bCs/>
                <w:sz w:val="24"/>
                <w:szCs w:val="24"/>
              </w:rPr>
            </w:pPr>
            <w:r w:rsidRPr="001C0AC9">
              <w:rPr>
                <w:bCs/>
                <w:sz w:val="24"/>
                <w:szCs w:val="24"/>
              </w:rPr>
              <w:t>Стерео радио/</w:t>
            </w:r>
            <w:r w:rsidRPr="001C0AC9">
              <w:rPr>
                <w:bCs/>
                <w:sz w:val="24"/>
                <w:szCs w:val="24"/>
                <w:lang w:val="en-US"/>
              </w:rPr>
              <w:t xml:space="preserve">CD </w:t>
            </w:r>
            <w:r w:rsidRPr="001C0AC9">
              <w:rPr>
                <w:bCs/>
                <w:sz w:val="24"/>
                <w:szCs w:val="24"/>
              </w:rPr>
              <w:t>плеер</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14.7</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Огнетушитель</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кг</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6</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15</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Система электрооборудования</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15.1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Камера на лебедку с освещением</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15.2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Маяк на оголовке стрелы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w:t>
            </w:r>
          </w:p>
        </w:tc>
        <w:tc>
          <w:tcPr>
            <w:tcW w:w="9356" w:type="dxa"/>
            <w:gridSpan w:val="5"/>
            <w:vAlign w:val="center"/>
          </w:tcPr>
          <w:p w:rsidR="006923AD" w:rsidRPr="001C0AC9" w:rsidRDefault="006923AD" w:rsidP="00767882">
            <w:pPr>
              <w:spacing w:line="276" w:lineRule="auto"/>
              <w:ind w:firstLine="0"/>
              <w:jc w:val="center"/>
              <w:rPr>
                <w:sz w:val="24"/>
                <w:szCs w:val="24"/>
              </w:rPr>
            </w:pPr>
            <w:r w:rsidRPr="001C0AC9">
              <w:rPr>
                <w:sz w:val="24"/>
                <w:szCs w:val="24"/>
              </w:rPr>
              <w:t>Прочее оборудование в базовой комплектации</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16.1</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Лестницы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16.2</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Набор инструментов для обслуживания</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16.3</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Устройство для накачки шин</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16.4</w:t>
            </w:r>
          </w:p>
        </w:tc>
        <w:tc>
          <w:tcPr>
            <w:tcW w:w="3969" w:type="dxa"/>
            <w:vAlign w:val="center"/>
          </w:tcPr>
          <w:p w:rsidR="006923AD" w:rsidRPr="001C0AC9" w:rsidRDefault="006923AD" w:rsidP="00767882">
            <w:pPr>
              <w:pStyle w:val="Default"/>
              <w:spacing w:line="276" w:lineRule="auto"/>
              <w:jc w:val="both"/>
              <w:rPr>
                <w:color w:val="auto"/>
              </w:rPr>
            </w:pPr>
            <w:r w:rsidRPr="001C0AC9">
              <w:rPr>
                <w:color w:val="auto"/>
              </w:rPr>
              <w:t>Короб комбинированный для строп и подкладных шпал</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16.5</w:t>
            </w:r>
          </w:p>
        </w:tc>
        <w:tc>
          <w:tcPr>
            <w:tcW w:w="3969" w:type="dxa"/>
            <w:vAlign w:val="center"/>
          </w:tcPr>
          <w:p w:rsidR="006923AD" w:rsidRPr="001C0AC9" w:rsidRDefault="006923AD" w:rsidP="00767882">
            <w:pPr>
              <w:pStyle w:val="Default"/>
              <w:spacing w:line="276" w:lineRule="auto"/>
              <w:jc w:val="both"/>
              <w:rPr>
                <w:color w:val="auto"/>
              </w:rPr>
            </w:pPr>
            <w:r w:rsidRPr="001C0AC9">
              <w:rPr>
                <w:color w:val="auto"/>
              </w:rPr>
              <w:t>Рабочая фара (</w:t>
            </w:r>
            <w:r w:rsidRPr="001C0AC9">
              <w:rPr>
                <w:color w:val="auto"/>
                <w:lang w:val="en-US"/>
              </w:rPr>
              <w:t>Xenon</w:t>
            </w:r>
            <w:r w:rsidRPr="001C0AC9">
              <w:rPr>
                <w:color w:val="auto"/>
              </w:rPr>
              <w:t>) на оголовке стрелы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16.6</w:t>
            </w:r>
          </w:p>
        </w:tc>
        <w:tc>
          <w:tcPr>
            <w:tcW w:w="3969" w:type="dxa"/>
            <w:vAlign w:val="center"/>
          </w:tcPr>
          <w:p w:rsidR="006923AD" w:rsidRPr="001C0AC9" w:rsidRDefault="006923AD" w:rsidP="00767882">
            <w:pPr>
              <w:pStyle w:val="Default"/>
              <w:spacing w:line="276" w:lineRule="auto"/>
              <w:jc w:val="both"/>
              <w:rPr>
                <w:color w:val="auto"/>
              </w:rPr>
            </w:pPr>
            <w:r w:rsidRPr="001C0AC9">
              <w:rPr>
                <w:color w:val="auto"/>
              </w:rPr>
              <w:t>Рабочая фара (</w:t>
            </w:r>
            <w:r w:rsidRPr="001C0AC9">
              <w:rPr>
                <w:color w:val="auto"/>
                <w:lang w:val="en-US"/>
              </w:rPr>
              <w:t>Xenon</w:t>
            </w:r>
            <w:r w:rsidRPr="001C0AC9">
              <w:rPr>
                <w:color w:val="auto"/>
              </w:rPr>
              <w:t>) на секции телескопической стрелы с  регулировкой</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16.7</w:t>
            </w:r>
          </w:p>
        </w:tc>
        <w:tc>
          <w:tcPr>
            <w:tcW w:w="3969" w:type="dxa"/>
            <w:vAlign w:val="center"/>
          </w:tcPr>
          <w:p w:rsidR="006923AD" w:rsidRPr="001C0AC9" w:rsidRDefault="006923AD" w:rsidP="00767882">
            <w:pPr>
              <w:pStyle w:val="Default"/>
              <w:spacing w:line="276" w:lineRule="auto"/>
              <w:jc w:val="both"/>
              <w:rPr>
                <w:color w:val="auto"/>
              </w:rPr>
            </w:pPr>
            <w:r w:rsidRPr="001C0AC9">
              <w:rPr>
                <w:color w:val="auto"/>
              </w:rPr>
              <w:t>Рабочая фара (</w:t>
            </w:r>
            <w:r w:rsidRPr="001C0AC9">
              <w:rPr>
                <w:color w:val="auto"/>
                <w:lang w:val="en-US"/>
              </w:rPr>
              <w:t>Xenon</w:t>
            </w:r>
            <w:r w:rsidRPr="001C0AC9">
              <w:rPr>
                <w:color w:val="auto"/>
              </w:rPr>
              <w:t>) на кабине</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16.8</w:t>
            </w:r>
          </w:p>
        </w:tc>
        <w:tc>
          <w:tcPr>
            <w:tcW w:w="3969" w:type="dxa"/>
            <w:vAlign w:val="center"/>
          </w:tcPr>
          <w:p w:rsidR="006923AD" w:rsidRPr="001C0AC9" w:rsidRDefault="006923AD" w:rsidP="00767882">
            <w:pPr>
              <w:spacing w:line="276" w:lineRule="auto"/>
              <w:ind w:firstLine="0"/>
              <w:rPr>
                <w:bCs/>
                <w:sz w:val="24"/>
                <w:szCs w:val="24"/>
              </w:rPr>
            </w:pPr>
            <w:r w:rsidRPr="001C0AC9">
              <w:rPr>
                <w:sz w:val="24"/>
                <w:szCs w:val="24"/>
                <w:lang w:val="en-US"/>
              </w:rPr>
              <w:t>GSM</w:t>
            </w:r>
            <w:r w:rsidRPr="001C0AC9">
              <w:rPr>
                <w:sz w:val="24"/>
                <w:szCs w:val="24"/>
              </w:rPr>
              <w:t xml:space="preserve"> - модуль для диагностики крана</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16.9</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Противооткатные устройства</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16.10</w:t>
            </w:r>
          </w:p>
        </w:tc>
        <w:tc>
          <w:tcPr>
            <w:tcW w:w="3969" w:type="dxa"/>
            <w:vAlign w:val="center"/>
          </w:tcPr>
          <w:p w:rsidR="006923AD" w:rsidRPr="001C0AC9" w:rsidRDefault="006923AD" w:rsidP="00767882">
            <w:pPr>
              <w:spacing w:line="276" w:lineRule="auto"/>
              <w:ind w:firstLine="0"/>
              <w:rPr>
                <w:sz w:val="24"/>
                <w:szCs w:val="24"/>
              </w:rPr>
            </w:pPr>
            <w:r w:rsidRPr="005411A5">
              <w:rPr>
                <w:bCs/>
                <w:sz w:val="24"/>
                <w:szCs w:val="24"/>
              </w:rPr>
              <w:t>Централизованная система смазки поворотной (крановой) платформы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есть</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16.11</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Отделка ходовой платформы</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точно</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тип</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Рифленые листы из алюминия</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17</w:t>
            </w:r>
          </w:p>
        </w:tc>
        <w:tc>
          <w:tcPr>
            <w:tcW w:w="9356" w:type="dxa"/>
            <w:gridSpan w:val="5"/>
            <w:vAlign w:val="center"/>
          </w:tcPr>
          <w:p w:rsidR="006923AD" w:rsidRPr="001C0AC9" w:rsidRDefault="006923AD" w:rsidP="00767882">
            <w:pPr>
              <w:spacing w:line="276" w:lineRule="auto"/>
              <w:ind w:firstLine="0"/>
              <w:jc w:val="center"/>
              <w:rPr>
                <w:bCs/>
                <w:sz w:val="24"/>
                <w:szCs w:val="24"/>
              </w:rPr>
            </w:pPr>
            <w:r w:rsidRPr="001C0AC9">
              <w:rPr>
                <w:bCs/>
                <w:sz w:val="24"/>
                <w:szCs w:val="24"/>
              </w:rPr>
              <w:t>Допустимая температура эксплуатации</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17.1</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Минимальная</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keepNext/>
              <w:spacing w:line="276" w:lineRule="auto"/>
              <w:ind w:firstLine="0"/>
              <w:jc w:val="center"/>
              <w:outlineLvl w:val="2"/>
              <w:rPr>
                <w:bCs/>
                <w:sz w:val="24"/>
                <w:szCs w:val="24"/>
              </w:rPr>
            </w:pPr>
            <w:r w:rsidRPr="001C0AC9">
              <w:rPr>
                <w:sz w:val="24"/>
                <w:szCs w:val="24"/>
              </w:rPr>
              <w:t>°С</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–30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17.2</w:t>
            </w:r>
          </w:p>
        </w:tc>
        <w:tc>
          <w:tcPr>
            <w:tcW w:w="3969" w:type="dxa"/>
            <w:vAlign w:val="center"/>
          </w:tcPr>
          <w:p w:rsidR="006923AD" w:rsidRPr="001C0AC9" w:rsidRDefault="006923AD" w:rsidP="00767882">
            <w:pPr>
              <w:spacing w:line="276" w:lineRule="auto"/>
              <w:ind w:firstLine="0"/>
              <w:rPr>
                <w:bCs/>
                <w:sz w:val="24"/>
                <w:szCs w:val="24"/>
              </w:rPr>
            </w:pPr>
            <w:r w:rsidRPr="001C0AC9">
              <w:rPr>
                <w:bCs/>
                <w:sz w:val="24"/>
                <w:szCs w:val="24"/>
              </w:rPr>
              <w:t>Максимальная</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не менее</w:t>
            </w:r>
          </w:p>
        </w:tc>
        <w:tc>
          <w:tcPr>
            <w:tcW w:w="850" w:type="dxa"/>
            <w:vAlign w:val="center"/>
          </w:tcPr>
          <w:p w:rsidR="006923AD" w:rsidRPr="001C0AC9" w:rsidRDefault="006923AD" w:rsidP="00767882">
            <w:pPr>
              <w:keepNext/>
              <w:spacing w:line="276" w:lineRule="auto"/>
              <w:ind w:firstLine="0"/>
              <w:jc w:val="center"/>
              <w:outlineLvl w:val="2"/>
              <w:rPr>
                <w:sz w:val="24"/>
                <w:szCs w:val="24"/>
              </w:rPr>
            </w:pPr>
            <w:r w:rsidRPr="001C0AC9">
              <w:rPr>
                <w:sz w:val="24"/>
                <w:szCs w:val="24"/>
              </w:rPr>
              <w:t>°С</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+40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458"/>
        </w:trPr>
        <w:tc>
          <w:tcPr>
            <w:tcW w:w="9918" w:type="dxa"/>
            <w:gridSpan w:val="6"/>
            <w:vAlign w:val="center"/>
          </w:tcPr>
          <w:p w:rsidR="006923AD" w:rsidRPr="001C0AC9" w:rsidRDefault="006923AD" w:rsidP="00767882">
            <w:pPr>
              <w:spacing w:line="276" w:lineRule="auto"/>
              <w:ind w:firstLine="0"/>
              <w:jc w:val="center"/>
              <w:rPr>
                <w:b/>
                <w:bCs/>
                <w:sz w:val="24"/>
                <w:szCs w:val="24"/>
              </w:rPr>
            </w:pPr>
            <w:r w:rsidRPr="001C0AC9">
              <w:rPr>
                <w:b/>
                <w:bCs/>
                <w:sz w:val="24"/>
                <w:szCs w:val="24"/>
              </w:rPr>
              <w:t>Габаритные размеры</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18</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 xml:space="preserve">Длина в транспортном положении </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16680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19</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Ширина в транспортном положении</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3000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20</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Высота в транспортном положении</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4000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21</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Нагрузка на ось</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кг</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12000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22</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Минимальная длина стрелы</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13700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23</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Максимальная длина стрелы</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60000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24</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Максимальная высота оголовка стрелы</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63000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25</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Минимальный вылет стрелы при максимальной грузоподъемности</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мм</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2700</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26</w:t>
            </w:r>
          </w:p>
        </w:tc>
        <w:tc>
          <w:tcPr>
            <w:tcW w:w="9356" w:type="dxa"/>
            <w:gridSpan w:val="5"/>
            <w:vAlign w:val="center"/>
          </w:tcPr>
          <w:p w:rsidR="006923AD" w:rsidRPr="001C0AC9" w:rsidRDefault="006923AD" w:rsidP="00767882">
            <w:pPr>
              <w:spacing w:line="276" w:lineRule="auto"/>
              <w:ind w:firstLine="0"/>
              <w:jc w:val="center"/>
              <w:rPr>
                <w:sz w:val="24"/>
                <w:szCs w:val="24"/>
              </w:rPr>
            </w:pPr>
            <w:r w:rsidRPr="001C0AC9">
              <w:rPr>
                <w:sz w:val="24"/>
                <w:szCs w:val="24"/>
              </w:rPr>
              <w:t>Диапазон установки угла наклона стрелы</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26.1</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Минимум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град.</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-0,5</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26.2</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Максимум</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менее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град.</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82</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9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27</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Масса противовеса</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не более</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кг</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75000</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473"/>
        </w:trPr>
        <w:tc>
          <w:tcPr>
            <w:tcW w:w="9918" w:type="dxa"/>
            <w:gridSpan w:val="6"/>
            <w:vAlign w:val="center"/>
          </w:tcPr>
          <w:p w:rsidR="006923AD" w:rsidRPr="001C0AC9" w:rsidRDefault="006923AD" w:rsidP="00767882">
            <w:pPr>
              <w:spacing w:line="276" w:lineRule="auto"/>
              <w:ind w:firstLine="0"/>
              <w:jc w:val="center"/>
              <w:rPr>
                <w:b/>
                <w:bCs/>
                <w:sz w:val="24"/>
                <w:szCs w:val="24"/>
              </w:rPr>
            </w:pPr>
            <w:r w:rsidRPr="001C0AC9">
              <w:rPr>
                <w:b/>
                <w:bCs/>
                <w:sz w:val="24"/>
                <w:szCs w:val="24"/>
              </w:rPr>
              <w:t>Система безопасности</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w:t>
            </w:r>
          </w:p>
        </w:tc>
        <w:tc>
          <w:tcPr>
            <w:tcW w:w="9356" w:type="dxa"/>
            <w:gridSpan w:val="5"/>
            <w:vAlign w:val="center"/>
          </w:tcPr>
          <w:p w:rsidR="006923AD" w:rsidRPr="001C0AC9" w:rsidRDefault="006923AD" w:rsidP="00767882">
            <w:pPr>
              <w:spacing w:line="276" w:lineRule="auto"/>
              <w:ind w:firstLine="0"/>
              <w:rPr>
                <w:sz w:val="24"/>
                <w:szCs w:val="24"/>
              </w:rPr>
            </w:pPr>
            <w:r w:rsidRPr="001C0AC9">
              <w:rPr>
                <w:sz w:val="24"/>
                <w:szCs w:val="24"/>
              </w:rPr>
              <w:t>Системы безопасности в соответствии с ТР ТС 010/2011 и ФНП по ПС (Приказ Ростехнадзора № 533)</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28.1</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Обязательная возможность отключения датчика грузоподъемности для проведения полного технического освидетельствования (ПТО ПС) согласно ФНП (Приказ Ростехнадзора № 533)</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28.2</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Регистратор параметров работы крана</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28.3</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Анемометр</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28.4</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Ограничитель рабочей зоны</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28.5</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Прибор защиты крана от опасного приближения к ЛЭП</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28.6</w:t>
            </w:r>
          </w:p>
        </w:tc>
        <w:tc>
          <w:tcPr>
            <w:tcW w:w="3969" w:type="dxa"/>
            <w:vAlign w:val="center"/>
          </w:tcPr>
          <w:p w:rsidR="006923AD" w:rsidRPr="001C0AC9" w:rsidRDefault="006923AD" w:rsidP="00767882">
            <w:pPr>
              <w:spacing w:line="276" w:lineRule="auto"/>
              <w:ind w:firstLine="0"/>
              <w:rPr>
                <w:sz w:val="24"/>
                <w:szCs w:val="24"/>
              </w:rPr>
            </w:pPr>
            <w:r w:rsidRPr="001C0AC9">
              <w:rPr>
                <w:sz w:val="24"/>
                <w:szCs w:val="24"/>
              </w:rPr>
              <w:t>Аварийная остановка двигателя</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481"/>
        </w:trPr>
        <w:tc>
          <w:tcPr>
            <w:tcW w:w="562" w:type="dxa"/>
            <w:vAlign w:val="center"/>
          </w:tcPr>
          <w:p w:rsidR="006923AD" w:rsidRPr="001C0AC9" w:rsidRDefault="006923AD" w:rsidP="00767882">
            <w:pPr>
              <w:spacing w:line="276" w:lineRule="auto"/>
              <w:ind w:firstLine="0"/>
              <w:jc w:val="center"/>
              <w:rPr>
                <w:bCs/>
                <w:sz w:val="24"/>
                <w:szCs w:val="24"/>
              </w:rPr>
            </w:pPr>
          </w:p>
        </w:tc>
        <w:tc>
          <w:tcPr>
            <w:tcW w:w="9356" w:type="dxa"/>
            <w:gridSpan w:val="5"/>
            <w:vAlign w:val="center"/>
          </w:tcPr>
          <w:p w:rsidR="006923AD" w:rsidRPr="001C0AC9" w:rsidRDefault="006923AD" w:rsidP="00767882">
            <w:pPr>
              <w:spacing w:line="276" w:lineRule="auto"/>
              <w:ind w:firstLine="0"/>
              <w:jc w:val="center"/>
              <w:rPr>
                <w:b/>
                <w:sz w:val="24"/>
                <w:szCs w:val="24"/>
              </w:rPr>
            </w:pPr>
            <w:r w:rsidRPr="001C0AC9">
              <w:rPr>
                <w:b/>
                <w:sz w:val="24"/>
                <w:szCs w:val="24"/>
              </w:rPr>
              <w:t>Дополнительные требования</w:t>
            </w:r>
          </w:p>
        </w:tc>
      </w:tr>
      <w:tr w:rsidR="006923AD" w:rsidRPr="001C0AC9" w:rsidTr="00767882">
        <w:trPr>
          <w:trHeight w:val="1464"/>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29</w:t>
            </w:r>
          </w:p>
        </w:tc>
        <w:tc>
          <w:tcPr>
            <w:tcW w:w="5387" w:type="dxa"/>
            <w:gridSpan w:val="2"/>
            <w:vAlign w:val="center"/>
          </w:tcPr>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Комплект для обеспечения возможности работы при низких температурах:</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электросистема для облегчения пуска двигателей поворотной и ходовой платформы (230В (±10%));</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электросистема обогрева бака для гидравлического масла (230В (±10%));</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система обогрева аккумуляторных батарей (230В (±10%));</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термокейс для аккумуляторных батарей;</w:t>
            </w:r>
          </w:p>
          <w:p w:rsidR="006923AD" w:rsidRPr="001C0AC9" w:rsidRDefault="006923AD" w:rsidP="00767882">
            <w:pPr>
              <w:spacing w:line="276" w:lineRule="auto"/>
              <w:ind w:firstLine="0"/>
              <w:rPr>
                <w:rFonts w:eastAsiaTheme="minorHAnsi"/>
                <w:sz w:val="24"/>
                <w:szCs w:val="24"/>
              </w:rPr>
            </w:pPr>
            <w:r w:rsidRPr="001C0AC9">
              <w:rPr>
                <w:rFonts w:eastAsiaTheme="minorHAnsi"/>
                <w:sz w:val="24"/>
                <w:szCs w:val="24"/>
              </w:rPr>
              <w:t>- арктические масла и смазки</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387"/>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30</w:t>
            </w:r>
          </w:p>
        </w:tc>
        <w:tc>
          <w:tcPr>
            <w:tcW w:w="5387" w:type="dxa"/>
            <w:gridSpan w:val="2"/>
            <w:vAlign w:val="center"/>
          </w:tcPr>
          <w:p w:rsidR="006923AD" w:rsidRPr="001C0AC9" w:rsidRDefault="006923AD" w:rsidP="00767882">
            <w:pPr>
              <w:spacing w:line="276" w:lineRule="auto"/>
              <w:ind w:firstLine="0"/>
              <w:rPr>
                <w:bCs/>
                <w:sz w:val="24"/>
                <w:szCs w:val="24"/>
              </w:rPr>
            </w:pPr>
            <w:r w:rsidRPr="001C0AC9">
              <w:rPr>
                <w:sz w:val="24"/>
                <w:szCs w:val="24"/>
              </w:rPr>
              <w:t xml:space="preserve">Запасная шина </w:t>
            </w:r>
            <w:r>
              <w:rPr>
                <w:sz w:val="24"/>
                <w:szCs w:val="24"/>
              </w:rPr>
              <w:t>соответств. размером</w:t>
            </w:r>
          </w:p>
        </w:tc>
        <w:tc>
          <w:tcPr>
            <w:tcW w:w="850"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шт.</w:t>
            </w:r>
          </w:p>
        </w:tc>
        <w:tc>
          <w:tcPr>
            <w:tcW w:w="1418"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1</w:t>
            </w:r>
          </w:p>
        </w:tc>
        <w:tc>
          <w:tcPr>
            <w:tcW w:w="1701" w:type="dxa"/>
            <w:vAlign w:val="center"/>
          </w:tcPr>
          <w:p w:rsidR="006923AD" w:rsidRPr="001C0AC9" w:rsidRDefault="006923AD" w:rsidP="00767882">
            <w:pPr>
              <w:spacing w:line="276" w:lineRule="auto"/>
              <w:ind w:firstLine="0"/>
              <w:jc w:val="center"/>
              <w:rPr>
                <w:bCs/>
                <w:sz w:val="24"/>
                <w:szCs w:val="24"/>
              </w:rPr>
            </w:pPr>
            <w:r>
              <w:rPr>
                <w:bCs/>
                <w:sz w:val="24"/>
                <w:szCs w:val="24"/>
              </w:rPr>
              <w:t>*</w:t>
            </w:r>
          </w:p>
        </w:tc>
      </w:tr>
      <w:tr w:rsidR="006923AD" w:rsidRPr="001C0AC9" w:rsidTr="00767882">
        <w:trPr>
          <w:trHeight w:val="974"/>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31</w:t>
            </w:r>
          </w:p>
        </w:tc>
        <w:tc>
          <w:tcPr>
            <w:tcW w:w="5387" w:type="dxa"/>
            <w:gridSpan w:val="2"/>
            <w:vAlign w:val="center"/>
          </w:tcPr>
          <w:p w:rsidR="006923AD" w:rsidRPr="001C0AC9" w:rsidRDefault="006923AD" w:rsidP="00767882">
            <w:pPr>
              <w:spacing w:line="276" w:lineRule="auto"/>
              <w:ind w:firstLine="0"/>
              <w:rPr>
                <w:sz w:val="24"/>
                <w:szCs w:val="24"/>
              </w:rPr>
            </w:pPr>
            <w:r w:rsidRPr="001C0AC9">
              <w:rPr>
                <w:sz w:val="24"/>
                <w:szCs w:val="24"/>
              </w:rPr>
              <w:t>Раскладной гидравлический удлинитель стрелы («гусек») длиной не менее 22 метров, с возможностью изменения угла наклона не менее 4</w:t>
            </w:r>
            <w:r>
              <w:rPr>
                <w:sz w:val="24"/>
                <w:szCs w:val="24"/>
              </w:rPr>
              <w:t>0</w:t>
            </w:r>
            <w:r w:rsidRPr="001C0AC9">
              <w:rPr>
                <w:sz w:val="24"/>
                <w:szCs w:val="24"/>
              </w:rPr>
              <w:t>°</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833"/>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lastRenderedPageBreak/>
              <w:t>32</w:t>
            </w:r>
          </w:p>
        </w:tc>
        <w:tc>
          <w:tcPr>
            <w:tcW w:w="5387" w:type="dxa"/>
            <w:gridSpan w:val="2"/>
            <w:vAlign w:val="center"/>
          </w:tcPr>
          <w:p w:rsidR="006923AD" w:rsidRPr="001C0AC9" w:rsidRDefault="006923AD" w:rsidP="00767882">
            <w:pPr>
              <w:spacing w:line="276" w:lineRule="auto"/>
              <w:ind w:firstLine="0"/>
              <w:rPr>
                <w:sz w:val="24"/>
                <w:szCs w:val="24"/>
              </w:rPr>
            </w:pPr>
            <w:r w:rsidRPr="001C0AC9">
              <w:rPr>
                <w:sz w:val="24"/>
                <w:szCs w:val="24"/>
              </w:rPr>
              <w:t>Дополнительные фары в задней части ходовой платформы для движения задним ходом</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r w:rsidR="006923AD" w:rsidRPr="001C0AC9" w:rsidTr="00767882">
        <w:trPr>
          <w:trHeight w:val="1464"/>
        </w:trPr>
        <w:tc>
          <w:tcPr>
            <w:tcW w:w="562" w:type="dxa"/>
            <w:vAlign w:val="center"/>
          </w:tcPr>
          <w:p w:rsidR="006923AD" w:rsidRPr="001C0AC9" w:rsidRDefault="006923AD" w:rsidP="00767882">
            <w:pPr>
              <w:spacing w:line="276" w:lineRule="auto"/>
              <w:ind w:firstLine="0"/>
              <w:jc w:val="center"/>
              <w:rPr>
                <w:bCs/>
                <w:sz w:val="24"/>
                <w:szCs w:val="24"/>
              </w:rPr>
            </w:pPr>
            <w:r w:rsidRPr="001C0AC9">
              <w:rPr>
                <w:bCs/>
                <w:sz w:val="24"/>
                <w:szCs w:val="24"/>
              </w:rPr>
              <w:t>33</w:t>
            </w:r>
          </w:p>
        </w:tc>
        <w:tc>
          <w:tcPr>
            <w:tcW w:w="5387" w:type="dxa"/>
            <w:gridSpan w:val="2"/>
            <w:vAlign w:val="center"/>
          </w:tcPr>
          <w:p w:rsidR="006923AD" w:rsidRPr="001C0AC9" w:rsidRDefault="006923AD" w:rsidP="00767882">
            <w:pPr>
              <w:spacing w:line="276" w:lineRule="auto"/>
              <w:ind w:firstLine="0"/>
              <w:rPr>
                <w:sz w:val="24"/>
                <w:szCs w:val="24"/>
              </w:rPr>
            </w:pPr>
            <w:r w:rsidRPr="001C0AC9">
              <w:rPr>
                <w:sz w:val="24"/>
                <w:szCs w:val="24"/>
              </w:rPr>
              <w:t>Подготовка места под установку вспомогательного механизма подъема груза (позволяющая в дальнейшем установить вспомогательный механизм подъема на площадке Покупателя) соответствующей грузоподъемности</w:t>
            </w:r>
          </w:p>
        </w:tc>
        <w:tc>
          <w:tcPr>
            <w:tcW w:w="850" w:type="dxa"/>
            <w:vAlign w:val="center"/>
          </w:tcPr>
          <w:p w:rsidR="006923AD" w:rsidRPr="001C0AC9" w:rsidRDefault="006923AD" w:rsidP="00767882">
            <w:pPr>
              <w:spacing w:line="276" w:lineRule="auto"/>
              <w:ind w:firstLine="0"/>
              <w:jc w:val="center"/>
              <w:rPr>
                <w:sz w:val="24"/>
                <w:szCs w:val="24"/>
              </w:rPr>
            </w:pPr>
            <w:r w:rsidRPr="001C0AC9">
              <w:rPr>
                <w:sz w:val="24"/>
                <w:szCs w:val="24"/>
              </w:rPr>
              <w:t>точно</w:t>
            </w:r>
          </w:p>
        </w:tc>
        <w:tc>
          <w:tcPr>
            <w:tcW w:w="1418" w:type="dxa"/>
            <w:vAlign w:val="center"/>
          </w:tcPr>
          <w:p w:rsidR="006923AD" w:rsidRPr="001C0AC9" w:rsidRDefault="006923AD" w:rsidP="00767882">
            <w:pPr>
              <w:spacing w:line="276" w:lineRule="auto"/>
              <w:ind w:firstLine="0"/>
              <w:jc w:val="center"/>
              <w:rPr>
                <w:sz w:val="24"/>
                <w:szCs w:val="24"/>
              </w:rPr>
            </w:pPr>
            <w:r w:rsidRPr="001C0AC9">
              <w:rPr>
                <w:sz w:val="24"/>
                <w:szCs w:val="24"/>
              </w:rPr>
              <w:t>есть</w:t>
            </w:r>
          </w:p>
        </w:tc>
        <w:tc>
          <w:tcPr>
            <w:tcW w:w="1701" w:type="dxa"/>
            <w:vAlign w:val="center"/>
          </w:tcPr>
          <w:p w:rsidR="006923AD" w:rsidRPr="001C0AC9" w:rsidRDefault="006923AD" w:rsidP="00767882">
            <w:pPr>
              <w:spacing w:line="276" w:lineRule="auto"/>
              <w:ind w:firstLine="0"/>
              <w:jc w:val="center"/>
              <w:rPr>
                <w:sz w:val="24"/>
                <w:szCs w:val="24"/>
              </w:rPr>
            </w:pPr>
            <w:r>
              <w:rPr>
                <w:sz w:val="24"/>
                <w:szCs w:val="24"/>
              </w:rPr>
              <w:t>*</w:t>
            </w:r>
          </w:p>
        </w:tc>
      </w:tr>
    </w:tbl>
    <w:p w:rsidR="006923AD" w:rsidRDefault="006923AD" w:rsidP="006923AD">
      <w:pPr>
        <w:widowControl w:val="0"/>
        <w:tabs>
          <w:tab w:val="clear" w:pos="1134"/>
        </w:tabs>
        <w:kinsoku/>
        <w:overflowPunct/>
        <w:autoSpaceDE/>
        <w:autoSpaceDN/>
        <w:spacing w:after="248" w:line="250" w:lineRule="exact"/>
        <w:ind w:firstLine="0"/>
        <w:jc w:val="left"/>
        <w:rPr>
          <w:b/>
          <w:color w:val="000000"/>
          <w:sz w:val="24"/>
          <w:szCs w:val="24"/>
          <w:lang w:bidi="ru-RU"/>
        </w:rPr>
      </w:pPr>
    </w:p>
    <w:p w:rsidR="006923AD" w:rsidRPr="00676A4B" w:rsidRDefault="006923AD" w:rsidP="006923AD">
      <w:pPr>
        <w:rPr>
          <w:sz w:val="24"/>
          <w:szCs w:val="24"/>
          <w:lang w:bidi="ru-RU"/>
        </w:rPr>
      </w:pPr>
    </w:p>
    <w:p w:rsidR="006923AD" w:rsidRPr="00676A4B" w:rsidRDefault="006923AD" w:rsidP="006923AD">
      <w:pPr>
        <w:ind w:firstLine="0"/>
        <w:rPr>
          <w:sz w:val="24"/>
          <w:szCs w:val="24"/>
          <w:lang w:bidi="ru-RU"/>
        </w:rPr>
      </w:pPr>
    </w:p>
    <w:p w:rsidR="006923AD" w:rsidRPr="00676A4B" w:rsidRDefault="006923AD" w:rsidP="006923AD">
      <w:pPr>
        <w:rPr>
          <w:sz w:val="24"/>
          <w:szCs w:val="24"/>
          <w:lang w:bidi="ru-RU"/>
        </w:rPr>
      </w:pPr>
    </w:p>
    <w:p w:rsidR="00402492" w:rsidRPr="006923AD" w:rsidRDefault="00402492" w:rsidP="006923AD"/>
    <w:sectPr w:rsidR="00402492" w:rsidRPr="006923AD" w:rsidSect="00612C0C">
      <w:pgSz w:w="11907" w:h="16840" w:code="9"/>
      <w:pgMar w:top="567" w:right="1021" w:bottom="510"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D4" w:rsidRDefault="002919D4" w:rsidP="00201EB6">
      <w:pPr>
        <w:spacing w:line="240" w:lineRule="auto"/>
      </w:pPr>
      <w:r>
        <w:separator/>
      </w:r>
    </w:p>
  </w:endnote>
  <w:endnote w:type="continuationSeparator" w:id="0">
    <w:p w:rsidR="002919D4" w:rsidRDefault="002919D4" w:rsidP="0020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roman"/>
    <w:pitch w:val="fixed"/>
    <w:sig w:usb0="00000001" w:usb1="09060000" w:usb2="00000010" w:usb3="00000000" w:csb0="00080000" w:csb1="00000000"/>
  </w:font>
  <w:font w:name="Helv">
    <w:panose1 w:val="020B0604020202030204"/>
    <w:charset w:val="00"/>
    <w:family w:val="swiss"/>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D4" w:rsidRDefault="002919D4" w:rsidP="00201EB6">
      <w:pPr>
        <w:spacing w:line="240" w:lineRule="auto"/>
      </w:pPr>
      <w:r>
        <w:separator/>
      </w:r>
    </w:p>
  </w:footnote>
  <w:footnote w:type="continuationSeparator" w:id="0">
    <w:p w:rsidR="002919D4" w:rsidRDefault="002919D4" w:rsidP="00201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4"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5"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8" w15:restartNumberingAfterBreak="0">
    <w:nsid w:val="10A70977"/>
    <w:multiLevelType w:val="hybridMultilevel"/>
    <w:tmpl w:val="42FAD414"/>
    <w:lvl w:ilvl="0" w:tplc="B8F4E114">
      <w:start w:val="3"/>
      <w:numFmt w:val="decimal"/>
      <w:lvlText w:val="%1."/>
      <w:lvlJc w:val="left"/>
      <w:pPr>
        <w:ind w:left="1920" w:hanging="360"/>
      </w:pPr>
      <w:rPr>
        <w:rFonts w:hint="default"/>
        <w:b/>
        <w:color w:val="auto"/>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0"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4"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5"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8"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9"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0"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1"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5"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6"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7"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8"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9"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0"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2"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3"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6D632D92"/>
    <w:multiLevelType w:val="multilevel"/>
    <w:tmpl w:val="06704224"/>
    <w:styleLink w:val="10"/>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5"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6"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7"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5"/>
  </w:num>
  <w:num w:numId="5">
    <w:abstractNumId w:val="36"/>
  </w:num>
  <w:num w:numId="6">
    <w:abstractNumId w:val="9"/>
  </w:num>
  <w:num w:numId="7">
    <w:abstractNumId w:val="28"/>
  </w:num>
  <w:num w:numId="8">
    <w:abstractNumId w:val="23"/>
  </w:num>
  <w:num w:numId="9">
    <w:abstractNumId w:val="7"/>
  </w:num>
  <w:num w:numId="10">
    <w:abstractNumId w:val="26"/>
  </w:num>
  <w:num w:numId="11">
    <w:abstractNumId w:val="13"/>
  </w:num>
  <w:num w:numId="12">
    <w:abstractNumId w:val="27"/>
  </w:num>
  <w:num w:numId="13">
    <w:abstractNumId w:val="32"/>
  </w:num>
  <w:num w:numId="14">
    <w:abstractNumId w:val="31"/>
  </w:num>
  <w:num w:numId="15">
    <w:abstractNumId w:val="20"/>
  </w:num>
  <w:num w:numId="16">
    <w:abstractNumId w:val="34"/>
  </w:num>
  <w:num w:numId="17">
    <w:abstractNumId w:val="10"/>
  </w:num>
  <w:num w:numId="18">
    <w:abstractNumId w:val="16"/>
  </w:num>
  <w:num w:numId="19">
    <w:abstractNumId w:val="24"/>
  </w:num>
  <w:num w:numId="20">
    <w:abstractNumId w:val="25"/>
  </w:num>
  <w:num w:numId="21">
    <w:abstractNumId w:val="18"/>
  </w:num>
  <w:num w:numId="22">
    <w:abstractNumId w:val="21"/>
  </w:num>
  <w:num w:numId="23">
    <w:abstractNumId w:val="19"/>
  </w:num>
  <w:num w:numId="24">
    <w:abstractNumId w:val="33"/>
  </w:num>
  <w:num w:numId="25">
    <w:abstractNumId w:val="12"/>
  </w:num>
  <w:num w:numId="26">
    <w:abstractNumId w:val="29"/>
  </w:num>
  <w:num w:numId="27">
    <w:abstractNumId w:val="15"/>
  </w:num>
  <w:num w:numId="28">
    <w:abstractNumId w:val="38"/>
  </w:num>
  <w:num w:numId="29">
    <w:abstractNumId w:val="17"/>
  </w:num>
  <w:num w:numId="30">
    <w:abstractNumId w:val="5"/>
  </w:num>
  <w:num w:numId="31">
    <w:abstractNumId w:val="37"/>
  </w:num>
  <w:num w:numId="32">
    <w:abstractNumId w:val="0"/>
  </w:num>
  <w:num w:numId="33">
    <w:abstractNumId w:val="6"/>
  </w:num>
  <w:num w:numId="34">
    <w:abstractNumId w:val="11"/>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9"/>
    <w:rsid w:val="00000728"/>
    <w:rsid w:val="000009C6"/>
    <w:rsid w:val="00000A0D"/>
    <w:rsid w:val="000018FF"/>
    <w:rsid w:val="00004ADD"/>
    <w:rsid w:val="000149A5"/>
    <w:rsid w:val="000179C7"/>
    <w:rsid w:val="00021960"/>
    <w:rsid w:val="00023766"/>
    <w:rsid w:val="0002412D"/>
    <w:rsid w:val="0002525C"/>
    <w:rsid w:val="0002643D"/>
    <w:rsid w:val="0003450D"/>
    <w:rsid w:val="00037F0A"/>
    <w:rsid w:val="00040638"/>
    <w:rsid w:val="00043473"/>
    <w:rsid w:val="00044B72"/>
    <w:rsid w:val="000469D3"/>
    <w:rsid w:val="00046AD6"/>
    <w:rsid w:val="00047679"/>
    <w:rsid w:val="00050775"/>
    <w:rsid w:val="0005119A"/>
    <w:rsid w:val="0005283B"/>
    <w:rsid w:val="0005524C"/>
    <w:rsid w:val="000618E9"/>
    <w:rsid w:val="000668EC"/>
    <w:rsid w:val="00073555"/>
    <w:rsid w:val="00074057"/>
    <w:rsid w:val="000817F0"/>
    <w:rsid w:val="0008446C"/>
    <w:rsid w:val="000875C4"/>
    <w:rsid w:val="00093379"/>
    <w:rsid w:val="00094CBA"/>
    <w:rsid w:val="00094DA6"/>
    <w:rsid w:val="000963F7"/>
    <w:rsid w:val="000A0344"/>
    <w:rsid w:val="000A24EE"/>
    <w:rsid w:val="000A2694"/>
    <w:rsid w:val="000A67F9"/>
    <w:rsid w:val="000B2D0E"/>
    <w:rsid w:val="000B5996"/>
    <w:rsid w:val="000B6C7C"/>
    <w:rsid w:val="000B6DA6"/>
    <w:rsid w:val="000C0579"/>
    <w:rsid w:val="000C0F9D"/>
    <w:rsid w:val="000C2C57"/>
    <w:rsid w:val="000C3E41"/>
    <w:rsid w:val="000C492F"/>
    <w:rsid w:val="000C52CC"/>
    <w:rsid w:val="000C5824"/>
    <w:rsid w:val="000D5064"/>
    <w:rsid w:val="000D6D72"/>
    <w:rsid w:val="000E54BF"/>
    <w:rsid w:val="000F4E87"/>
    <w:rsid w:val="001017A8"/>
    <w:rsid w:val="00102BD1"/>
    <w:rsid w:val="0011711A"/>
    <w:rsid w:val="00117141"/>
    <w:rsid w:val="0012004E"/>
    <w:rsid w:val="00120140"/>
    <w:rsid w:val="001207A2"/>
    <w:rsid w:val="0012663F"/>
    <w:rsid w:val="00127FB4"/>
    <w:rsid w:val="0013063A"/>
    <w:rsid w:val="0013165E"/>
    <w:rsid w:val="001329CF"/>
    <w:rsid w:val="00134C00"/>
    <w:rsid w:val="00142BDE"/>
    <w:rsid w:val="00143082"/>
    <w:rsid w:val="00143DB2"/>
    <w:rsid w:val="00145DAB"/>
    <w:rsid w:val="001470B0"/>
    <w:rsid w:val="00155848"/>
    <w:rsid w:val="0015749E"/>
    <w:rsid w:val="00160E52"/>
    <w:rsid w:val="001636D7"/>
    <w:rsid w:val="00165C9E"/>
    <w:rsid w:val="00165E53"/>
    <w:rsid w:val="00166C03"/>
    <w:rsid w:val="001677CE"/>
    <w:rsid w:val="001709AC"/>
    <w:rsid w:val="00170EF7"/>
    <w:rsid w:val="0017481F"/>
    <w:rsid w:val="0018333B"/>
    <w:rsid w:val="00183BC6"/>
    <w:rsid w:val="0018588C"/>
    <w:rsid w:val="001925CA"/>
    <w:rsid w:val="00194441"/>
    <w:rsid w:val="00195A14"/>
    <w:rsid w:val="001A366A"/>
    <w:rsid w:val="001B288D"/>
    <w:rsid w:val="001B421F"/>
    <w:rsid w:val="001B78AD"/>
    <w:rsid w:val="001B7D33"/>
    <w:rsid w:val="001C136C"/>
    <w:rsid w:val="001C17DD"/>
    <w:rsid w:val="001C703F"/>
    <w:rsid w:val="001D04B2"/>
    <w:rsid w:val="001D2626"/>
    <w:rsid w:val="001D297D"/>
    <w:rsid w:val="001D465D"/>
    <w:rsid w:val="001F504D"/>
    <w:rsid w:val="001F7519"/>
    <w:rsid w:val="001F7BBC"/>
    <w:rsid w:val="00201BF9"/>
    <w:rsid w:val="00201EB6"/>
    <w:rsid w:val="002023A3"/>
    <w:rsid w:val="0020757A"/>
    <w:rsid w:val="00207A29"/>
    <w:rsid w:val="00212933"/>
    <w:rsid w:val="002140A3"/>
    <w:rsid w:val="002162DB"/>
    <w:rsid w:val="00217ED5"/>
    <w:rsid w:val="00221C81"/>
    <w:rsid w:val="00222149"/>
    <w:rsid w:val="00222717"/>
    <w:rsid w:val="00230C7C"/>
    <w:rsid w:val="002321C8"/>
    <w:rsid w:val="00232709"/>
    <w:rsid w:val="0023427D"/>
    <w:rsid w:val="00237903"/>
    <w:rsid w:val="002467C3"/>
    <w:rsid w:val="002500FE"/>
    <w:rsid w:val="00250405"/>
    <w:rsid w:val="00251EDA"/>
    <w:rsid w:val="00252100"/>
    <w:rsid w:val="00253DD2"/>
    <w:rsid w:val="00254999"/>
    <w:rsid w:val="002565FF"/>
    <w:rsid w:val="0026272C"/>
    <w:rsid w:val="00265268"/>
    <w:rsid w:val="00265A4E"/>
    <w:rsid w:val="00266CDE"/>
    <w:rsid w:val="00270C18"/>
    <w:rsid w:val="00274D5F"/>
    <w:rsid w:val="00275114"/>
    <w:rsid w:val="00281680"/>
    <w:rsid w:val="002874F2"/>
    <w:rsid w:val="002919D4"/>
    <w:rsid w:val="0029264B"/>
    <w:rsid w:val="00292D32"/>
    <w:rsid w:val="0029697C"/>
    <w:rsid w:val="002A056E"/>
    <w:rsid w:val="002B0744"/>
    <w:rsid w:val="002B0F60"/>
    <w:rsid w:val="002B5D1A"/>
    <w:rsid w:val="002B674D"/>
    <w:rsid w:val="002C4B1F"/>
    <w:rsid w:val="002C4B6D"/>
    <w:rsid w:val="002C6173"/>
    <w:rsid w:val="002D00E4"/>
    <w:rsid w:val="002D15BE"/>
    <w:rsid w:val="002D1EDE"/>
    <w:rsid w:val="002D4F84"/>
    <w:rsid w:val="002D7296"/>
    <w:rsid w:val="002D7C22"/>
    <w:rsid w:val="002E4AF4"/>
    <w:rsid w:val="002F1807"/>
    <w:rsid w:val="002F1DD5"/>
    <w:rsid w:val="002F293B"/>
    <w:rsid w:val="002F2DF4"/>
    <w:rsid w:val="002F373A"/>
    <w:rsid w:val="002F507D"/>
    <w:rsid w:val="00303BB9"/>
    <w:rsid w:val="0030573B"/>
    <w:rsid w:val="003071F6"/>
    <w:rsid w:val="00310D28"/>
    <w:rsid w:val="00312F1C"/>
    <w:rsid w:val="0031303B"/>
    <w:rsid w:val="00314C31"/>
    <w:rsid w:val="00322C52"/>
    <w:rsid w:val="00324065"/>
    <w:rsid w:val="003241C8"/>
    <w:rsid w:val="00326541"/>
    <w:rsid w:val="00326B6D"/>
    <w:rsid w:val="00327239"/>
    <w:rsid w:val="003273E8"/>
    <w:rsid w:val="003316EE"/>
    <w:rsid w:val="003330DB"/>
    <w:rsid w:val="00336C19"/>
    <w:rsid w:val="003506D4"/>
    <w:rsid w:val="00352A70"/>
    <w:rsid w:val="00354257"/>
    <w:rsid w:val="0035777A"/>
    <w:rsid w:val="00362B5B"/>
    <w:rsid w:val="00371B4A"/>
    <w:rsid w:val="00371D89"/>
    <w:rsid w:val="00380CFF"/>
    <w:rsid w:val="00386202"/>
    <w:rsid w:val="00386D25"/>
    <w:rsid w:val="00390576"/>
    <w:rsid w:val="00394EBE"/>
    <w:rsid w:val="003976CD"/>
    <w:rsid w:val="003A02DF"/>
    <w:rsid w:val="003A1933"/>
    <w:rsid w:val="003B08BD"/>
    <w:rsid w:val="003B47C6"/>
    <w:rsid w:val="003B5964"/>
    <w:rsid w:val="003C2030"/>
    <w:rsid w:val="003D31DF"/>
    <w:rsid w:val="003D3E97"/>
    <w:rsid w:val="003E03CF"/>
    <w:rsid w:val="003E585B"/>
    <w:rsid w:val="003F09F3"/>
    <w:rsid w:val="003F293E"/>
    <w:rsid w:val="003F7E47"/>
    <w:rsid w:val="00402492"/>
    <w:rsid w:val="00402BEB"/>
    <w:rsid w:val="00402F58"/>
    <w:rsid w:val="004038A9"/>
    <w:rsid w:val="00403CA0"/>
    <w:rsid w:val="0040438E"/>
    <w:rsid w:val="00404BE3"/>
    <w:rsid w:val="0040659E"/>
    <w:rsid w:val="004070B1"/>
    <w:rsid w:val="004110CE"/>
    <w:rsid w:val="00414025"/>
    <w:rsid w:val="0042128A"/>
    <w:rsid w:val="004248FB"/>
    <w:rsid w:val="00431E30"/>
    <w:rsid w:val="00433B7E"/>
    <w:rsid w:val="00444874"/>
    <w:rsid w:val="00445C75"/>
    <w:rsid w:val="004514B6"/>
    <w:rsid w:val="004556E4"/>
    <w:rsid w:val="00456B05"/>
    <w:rsid w:val="004602BF"/>
    <w:rsid w:val="00462889"/>
    <w:rsid w:val="00466CA8"/>
    <w:rsid w:val="0046792C"/>
    <w:rsid w:val="0047091E"/>
    <w:rsid w:val="004709FD"/>
    <w:rsid w:val="0048070C"/>
    <w:rsid w:val="00485780"/>
    <w:rsid w:val="0049066F"/>
    <w:rsid w:val="00492C06"/>
    <w:rsid w:val="0049661B"/>
    <w:rsid w:val="004970B5"/>
    <w:rsid w:val="004B190D"/>
    <w:rsid w:val="004B3ACA"/>
    <w:rsid w:val="004B6177"/>
    <w:rsid w:val="004C3CBF"/>
    <w:rsid w:val="004D41F1"/>
    <w:rsid w:val="004D6FA5"/>
    <w:rsid w:val="004E123F"/>
    <w:rsid w:val="004E2288"/>
    <w:rsid w:val="004E418E"/>
    <w:rsid w:val="004F07EE"/>
    <w:rsid w:val="004F1237"/>
    <w:rsid w:val="004F42F6"/>
    <w:rsid w:val="0050390C"/>
    <w:rsid w:val="005076A1"/>
    <w:rsid w:val="00513FA0"/>
    <w:rsid w:val="0051481D"/>
    <w:rsid w:val="0052352F"/>
    <w:rsid w:val="00533614"/>
    <w:rsid w:val="00542380"/>
    <w:rsid w:val="00542FCE"/>
    <w:rsid w:val="00545D68"/>
    <w:rsid w:val="00547BEA"/>
    <w:rsid w:val="00552DBB"/>
    <w:rsid w:val="0055753E"/>
    <w:rsid w:val="00562686"/>
    <w:rsid w:val="005734E3"/>
    <w:rsid w:val="00574F99"/>
    <w:rsid w:val="00587D0B"/>
    <w:rsid w:val="005926C7"/>
    <w:rsid w:val="00593485"/>
    <w:rsid w:val="00593A3A"/>
    <w:rsid w:val="005955A4"/>
    <w:rsid w:val="005A1EA5"/>
    <w:rsid w:val="005A4A20"/>
    <w:rsid w:val="005A589F"/>
    <w:rsid w:val="005A65DF"/>
    <w:rsid w:val="005B1CFD"/>
    <w:rsid w:val="005B68A9"/>
    <w:rsid w:val="005C750D"/>
    <w:rsid w:val="005D0D3F"/>
    <w:rsid w:val="005D3193"/>
    <w:rsid w:val="005D64AB"/>
    <w:rsid w:val="005E08CA"/>
    <w:rsid w:val="005E1EA8"/>
    <w:rsid w:val="005E37E3"/>
    <w:rsid w:val="005E3E27"/>
    <w:rsid w:val="005E5711"/>
    <w:rsid w:val="005E6DAE"/>
    <w:rsid w:val="005E75DA"/>
    <w:rsid w:val="005F021F"/>
    <w:rsid w:val="005F0AC0"/>
    <w:rsid w:val="005F334D"/>
    <w:rsid w:val="005F67AE"/>
    <w:rsid w:val="005F7030"/>
    <w:rsid w:val="006007F8"/>
    <w:rsid w:val="006022AD"/>
    <w:rsid w:val="006026C1"/>
    <w:rsid w:val="00604C84"/>
    <w:rsid w:val="00606F9A"/>
    <w:rsid w:val="0061100C"/>
    <w:rsid w:val="0061102F"/>
    <w:rsid w:val="00613DDE"/>
    <w:rsid w:val="00614698"/>
    <w:rsid w:val="006159B8"/>
    <w:rsid w:val="006159BA"/>
    <w:rsid w:val="00617D1D"/>
    <w:rsid w:val="006205E6"/>
    <w:rsid w:val="00621619"/>
    <w:rsid w:val="00624B60"/>
    <w:rsid w:val="006255F6"/>
    <w:rsid w:val="00630542"/>
    <w:rsid w:val="0063186C"/>
    <w:rsid w:val="00640BE1"/>
    <w:rsid w:val="00641EE3"/>
    <w:rsid w:val="00656DB0"/>
    <w:rsid w:val="00660550"/>
    <w:rsid w:val="006616CE"/>
    <w:rsid w:val="006653EE"/>
    <w:rsid w:val="00665A8F"/>
    <w:rsid w:val="00667791"/>
    <w:rsid w:val="00667BF5"/>
    <w:rsid w:val="00672DA3"/>
    <w:rsid w:val="00676693"/>
    <w:rsid w:val="00684BC3"/>
    <w:rsid w:val="00685F58"/>
    <w:rsid w:val="00686996"/>
    <w:rsid w:val="00691945"/>
    <w:rsid w:val="00691CCE"/>
    <w:rsid w:val="006923AD"/>
    <w:rsid w:val="00692B2F"/>
    <w:rsid w:val="00693ED3"/>
    <w:rsid w:val="0069486D"/>
    <w:rsid w:val="006A2815"/>
    <w:rsid w:val="006A731B"/>
    <w:rsid w:val="006B443F"/>
    <w:rsid w:val="006B4F6B"/>
    <w:rsid w:val="006B74EA"/>
    <w:rsid w:val="006B777C"/>
    <w:rsid w:val="006C3C23"/>
    <w:rsid w:val="006D605E"/>
    <w:rsid w:val="006D6204"/>
    <w:rsid w:val="006E550C"/>
    <w:rsid w:val="006E7220"/>
    <w:rsid w:val="006F26B7"/>
    <w:rsid w:val="006F5280"/>
    <w:rsid w:val="006F6069"/>
    <w:rsid w:val="006F6E29"/>
    <w:rsid w:val="0070033A"/>
    <w:rsid w:val="007015E5"/>
    <w:rsid w:val="007018E9"/>
    <w:rsid w:val="00702BB2"/>
    <w:rsid w:val="00702C3A"/>
    <w:rsid w:val="0070557B"/>
    <w:rsid w:val="007079E5"/>
    <w:rsid w:val="00710096"/>
    <w:rsid w:val="007130F2"/>
    <w:rsid w:val="0071610A"/>
    <w:rsid w:val="007166A2"/>
    <w:rsid w:val="007205FD"/>
    <w:rsid w:val="0073378E"/>
    <w:rsid w:val="00734459"/>
    <w:rsid w:val="00734E66"/>
    <w:rsid w:val="00736966"/>
    <w:rsid w:val="00740645"/>
    <w:rsid w:val="0074112E"/>
    <w:rsid w:val="00742844"/>
    <w:rsid w:val="00745442"/>
    <w:rsid w:val="00747C80"/>
    <w:rsid w:val="00751634"/>
    <w:rsid w:val="0075291F"/>
    <w:rsid w:val="00752A99"/>
    <w:rsid w:val="00754ADC"/>
    <w:rsid w:val="0075668C"/>
    <w:rsid w:val="00757D5A"/>
    <w:rsid w:val="00765980"/>
    <w:rsid w:val="0076690C"/>
    <w:rsid w:val="007675EA"/>
    <w:rsid w:val="00770368"/>
    <w:rsid w:val="007707F1"/>
    <w:rsid w:val="00770AA7"/>
    <w:rsid w:val="007736BD"/>
    <w:rsid w:val="007756C9"/>
    <w:rsid w:val="007833A7"/>
    <w:rsid w:val="0078361E"/>
    <w:rsid w:val="00785216"/>
    <w:rsid w:val="007852AB"/>
    <w:rsid w:val="00787B41"/>
    <w:rsid w:val="00790952"/>
    <w:rsid w:val="00790CDA"/>
    <w:rsid w:val="00793D17"/>
    <w:rsid w:val="007975B6"/>
    <w:rsid w:val="00797FCE"/>
    <w:rsid w:val="007A079A"/>
    <w:rsid w:val="007A1101"/>
    <w:rsid w:val="007A4F15"/>
    <w:rsid w:val="007A5404"/>
    <w:rsid w:val="007A75DF"/>
    <w:rsid w:val="007B0744"/>
    <w:rsid w:val="007B18D9"/>
    <w:rsid w:val="007B191F"/>
    <w:rsid w:val="007B1FA0"/>
    <w:rsid w:val="007B4092"/>
    <w:rsid w:val="007B7A1A"/>
    <w:rsid w:val="007C06A9"/>
    <w:rsid w:val="007C24A6"/>
    <w:rsid w:val="007C2932"/>
    <w:rsid w:val="007C4818"/>
    <w:rsid w:val="007C502F"/>
    <w:rsid w:val="007C5944"/>
    <w:rsid w:val="007D2967"/>
    <w:rsid w:val="007D7323"/>
    <w:rsid w:val="007D754D"/>
    <w:rsid w:val="007E265A"/>
    <w:rsid w:val="007E26EF"/>
    <w:rsid w:val="007E48B4"/>
    <w:rsid w:val="007F582C"/>
    <w:rsid w:val="007F62FD"/>
    <w:rsid w:val="007F6695"/>
    <w:rsid w:val="00804CA1"/>
    <w:rsid w:val="008050A8"/>
    <w:rsid w:val="00813DC0"/>
    <w:rsid w:val="00816AA7"/>
    <w:rsid w:val="00821E1F"/>
    <w:rsid w:val="008332BF"/>
    <w:rsid w:val="00834963"/>
    <w:rsid w:val="008356BB"/>
    <w:rsid w:val="0084038E"/>
    <w:rsid w:val="00840BCF"/>
    <w:rsid w:val="00841EED"/>
    <w:rsid w:val="00847862"/>
    <w:rsid w:val="0085342F"/>
    <w:rsid w:val="00865E61"/>
    <w:rsid w:val="0087400C"/>
    <w:rsid w:val="00891C46"/>
    <w:rsid w:val="00895515"/>
    <w:rsid w:val="00895DAE"/>
    <w:rsid w:val="008A0EAE"/>
    <w:rsid w:val="008A31EB"/>
    <w:rsid w:val="008A488F"/>
    <w:rsid w:val="008A758C"/>
    <w:rsid w:val="008B56CE"/>
    <w:rsid w:val="008B576D"/>
    <w:rsid w:val="008C121F"/>
    <w:rsid w:val="008C2217"/>
    <w:rsid w:val="008C42FE"/>
    <w:rsid w:val="008C46EF"/>
    <w:rsid w:val="008C471A"/>
    <w:rsid w:val="008C51AD"/>
    <w:rsid w:val="008C5EB6"/>
    <w:rsid w:val="008D4047"/>
    <w:rsid w:val="008D6F86"/>
    <w:rsid w:val="008E6AAF"/>
    <w:rsid w:val="008F13A8"/>
    <w:rsid w:val="008F1CF7"/>
    <w:rsid w:val="008F5AF6"/>
    <w:rsid w:val="008F652A"/>
    <w:rsid w:val="009013FB"/>
    <w:rsid w:val="009018A3"/>
    <w:rsid w:val="00901DD9"/>
    <w:rsid w:val="00905D02"/>
    <w:rsid w:val="00905F8E"/>
    <w:rsid w:val="00915F14"/>
    <w:rsid w:val="00916F7A"/>
    <w:rsid w:val="0091780A"/>
    <w:rsid w:val="009208F4"/>
    <w:rsid w:val="00921D04"/>
    <w:rsid w:val="0093214D"/>
    <w:rsid w:val="00933374"/>
    <w:rsid w:val="009335E7"/>
    <w:rsid w:val="0094788D"/>
    <w:rsid w:val="009546DF"/>
    <w:rsid w:val="00955FC0"/>
    <w:rsid w:val="00956334"/>
    <w:rsid w:val="00964A14"/>
    <w:rsid w:val="00964B78"/>
    <w:rsid w:val="009676A3"/>
    <w:rsid w:val="009719AC"/>
    <w:rsid w:val="009739B8"/>
    <w:rsid w:val="00980338"/>
    <w:rsid w:val="00982540"/>
    <w:rsid w:val="00990D4E"/>
    <w:rsid w:val="009923F1"/>
    <w:rsid w:val="00992F9F"/>
    <w:rsid w:val="00993EB5"/>
    <w:rsid w:val="00994F8E"/>
    <w:rsid w:val="009A0E31"/>
    <w:rsid w:val="009A7811"/>
    <w:rsid w:val="009B4C38"/>
    <w:rsid w:val="009B7395"/>
    <w:rsid w:val="009B7C9C"/>
    <w:rsid w:val="009C1D0A"/>
    <w:rsid w:val="009C78CE"/>
    <w:rsid w:val="009D1D5E"/>
    <w:rsid w:val="009D41E4"/>
    <w:rsid w:val="009D444B"/>
    <w:rsid w:val="009E48D0"/>
    <w:rsid w:val="009E5554"/>
    <w:rsid w:val="009F1DBC"/>
    <w:rsid w:val="009F7ED5"/>
    <w:rsid w:val="00A0168B"/>
    <w:rsid w:val="00A02EF3"/>
    <w:rsid w:val="00A13A4D"/>
    <w:rsid w:val="00A13F63"/>
    <w:rsid w:val="00A205FC"/>
    <w:rsid w:val="00A238A2"/>
    <w:rsid w:val="00A23AA3"/>
    <w:rsid w:val="00A3004F"/>
    <w:rsid w:val="00A32456"/>
    <w:rsid w:val="00A358EC"/>
    <w:rsid w:val="00A371BC"/>
    <w:rsid w:val="00A3722E"/>
    <w:rsid w:val="00A37900"/>
    <w:rsid w:val="00A37946"/>
    <w:rsid w:val="00A47034"/>
    <w:rsid w:val="00A47C69"/>
    <w:rsid w:val="00A47F09"/>
    <w:rsid w:val="00A54C02"/>
    <w:rsid w:val="00A57ADC"/>
    <w:rsid w:val="00A602C8"/>
    <w:rsid w:val="00A62086"/>
    <w:rsid w:val="00A64FC3"/>
    <w:rsid w:val="00A7067E"/>
    <w:rsid w:val="00A72E4C"/>
    <w:rsid w:val="00A739FA"/>
    <w:rsid w:val="00A92476"/>
    <w:rsid w:val="00A92ABF"/>
    <w:rsid w:val="00A934DD"/>
    <w:rsid w:val="00A9352E"/>
    <w:rsid w:val="00A935B4"/>
    <w:rsid w:val="00A946AD"/>
    <w:rsid w:val="00AA0592"/>
    <w:rsid w:val="00AA0C68"/>
    <w:rsid w:val="00AA1A1A"/>
    <w:rsid w:val="00AA2E64"/>
    <w:rsid w:val="00AA4397"/>
    <w:rsid w:val="00AA71FB"/>
    <w:rsid w:val="00AA7B2A"/>
    <w:rsid w:val="00AB13FB"/>
    <w:rsid w:val="00AB1B3E"/>
    <w:rsid w:val="00AB4D9D"/>
    <w:rsid w:val="00AC0391"/>
    <w:rsid w:val="00AC1967"/>
    <w:rsid w:val="00AC4CAA"/>
    <w:rsid w:val="00AC6D5F"/>
    <w:rsid w:val="00AD060C"/>
    <w:rsid w:val="00AD0E87"/>
    <w:rsid w:val="00AD1E24"/>
    <w:rsid w:val="00AD39FC"/>
    <w:rsid w:val="00AD4D9C"/>
    <w:rsid w:val="00AD633D"/>
    <w:rsid w:val="00AD6885"/>
    <w:rsid w:val="00AF1442"/>
    <w:rsid w:val="00AF49E8"/>
    <w:rsid w:val="00AF5E0A"/>
    <w:rsid w:val="00AF6414"/>
    <w:rsid w:val="00B123C5"/>
    <w:rsid w:val="00B15A31"/>
    <w:rsid w:val="00B2252F"/>
    <w:rsid w:val="00B26495"/>
    <w:rsid w:val="00B26902"/>
    <w:rsid w:val="00B27FB3"/>
    <w:rsid w:val="00B30122"/>
    <w:rsid w:val="00B314B4"/>
    <w:rsid w:val="00B3223E"/>
    <w:rsid w:val="00B33C56"/>
    <w:rsid w:val="00B35B2D"/>
    <w:rsid w:val="00B42EA9"/>
    <w:rsid w:val="00B4671C"/>
    <w:rsid w:val="00B5411A"/>
    <w:rsid w:val="00B5749F"/>
    <w:rsid w:val="00B57F50"/>
    <w:rsid w:val="00B6051C"/>
    <w:rsid w:val="00B66B95"/>
    <w:rsid w:val="00B72C5D"/>
    <w:rsid w:val="00B82CA5"/>
    <w:rsid w:val="00B83456"/>
    <w:rsid w:val="00B86DC6"/>
    <w:rsid w:val="00B87ADD"/>
    <w:rsid w:val="00BA1603"/>
    <w:rsid w:val="00BA3476"/>
    <w:rsid w:val="00BA37BD"/>
    <w:rsid w:val="00BA54FD"/>
    <w:rsid w:val="00BA671B"/>
    <w:rsid w:val="00BB1972"/>
    <w:rsid w:val="00BB2352"/>
    <w:rsid w:val="00BB4E27"/>
    <w:rsid w:val="00BC4918"/>
    <w:rsid w:val="00BD31A0"/>
    <w:rsid w:val="00BD489B"/>
    <w:rsid w:val="00BF0AD9"/>
    <w:rsid w:val="00BF0E20"/>
    <w:rsid w:val="00BF3C20"/>
    <w:rsid w:val="00BF4D56"/>
    <w:rsid w:val="00BF5E31"/>
    <w:rsid w:val="00C01323"/>
    <w:rsid w:val="00C020BF"/>
    <w:rsid w:val="00C04872"/>
    <w:rsid w:val="00C12B70"/>
    <w:rsid w:val="00C12EEB"/>
    <w:rsid w:val="00C1468A"/>
    <w:rsid w:val="00C23C2B"/>
    <w:rsid w:val="00C256DD"/>
    <w:rsid w:val="00C25BA3"/>
    <w:rsid w:val="00C2689D"/>
    <w:rsid w:val="00C27511"/>
    <w:rsid w:val="00C37257"/>
    <w:rsid w:val="00C42301"/>
    <w:rsid w:val="00C44318"/>
    <w:rsid w:val="00C452AF"/>
    <w:rsid w:val="00C45CB6"/>
    <w:rsid w:val="00C472E9"/>
    <w:rsid w:val="00C502BD"/>
    <w:rsid w:val="00C529BE"/>
    <w:rsid w:val="00C5650C"/>
    <w:rsid w:val="00C601CC"/>
    <w:rsid w:val="00C606E1"/>
    <w:rsid w:val="00C60ED5"/>
    <w:rsid w:val="00C61429"/>
    <w:rsid w:val="00C664D6"/>
    <w:rsid w:val="00C72697"/>
    <w:rsid w:val="00C72AC2"/>
    <w:rsid w:val="00C73C89"/>
    <w:rsid w:val="00C74257"/>
    <w:rsid w:val="00C82BDC"/>
    <w:rsid w:val="00C83222"/>
    <w:rsid w:val="00C83746"/>
    <w:rsid w:val="00C853E6"/>
    <w:rsid w:val="00C86235"/>
    <w:rsid w:val="00C900BE"/>
    <w:rsid w:val="00C90F7C"/>
    <w:rsid w:val="00C92A0B"/>
    <w:rsid w:val="00C93D8E"/>
    <w:rsid w:val="00C94251"/>
    <w:rsid w:val="00C94343"/>
    <w:rsid w:val="00CA1756"/>
    <w:rsid w:val="00CA4EE3"/>
    <w:rsid w:val="00CB05FB"/>
    <w:rsid w:val="00CB1FFD"/>
    <w:rsid w:val="00CB2DD1"/>
    <w:rsid w:val="00CB4A68"/>
    <w:rsid w:val="00CB4DC4"/>
    <w:rsid w:val="00CB5DA2"/>
    <w:rsid w:val="00CB6998"/>
    <w:rsid w:val="00CC3F32"/>
    <w:rsid w:val="00CC4219"/>
    <w:rsid w:val="00CD38A7"/>
    <w:rsid w:val="00CD44A9"/>
    <w:rsid w:val="00CD76ED"/>
    <w:rsid w:val="00CE0A27"/>
    <w:rsid w:val="00CF4994"/>
    <w:rsid w:val="00D029FC"/>
    <w:rsid w:val="00D02D86"/>
    <w:rsid w:val="00D07B12"/>
    <w:rsid w:val="00D12E34"/>
    <w:rsid w:val="00D13049"/>
    <w:rsid w:val="00D15890"/>
    <w:rsid w:val="00D16B32"/>
    <w:rsid w:val="00D23605"/>
    <w:rsid w:val="00D25AEB"/>
    <w:rsid w:val="00D3230A"/>
    <w:rsid w:val="00D349F3"/>
    <w:rsid w:val="00D361F1"/>
    <w:rsid w:val="00D41477"/>
    <w:rsid w:val="00D423EA"/>
    <w:rsid w:val="00D461F6"/>
    <w:rsid w:val="00D462FD"/>
    <w:rsid w:val="00D50A99"/>
    <w:rsid w:val="00D524C6"/>
    <w:rsid w:val="00D53117"/>
    <w:rsid w:val="00D532E8"/>
    <w:rsid w:val="00D548C2"/>
    <w:rsid w:val="00D54D87"/>
    <w:rsid w:val="00D607C8"/>
    <w:rsid w:val="00D609D5"/>
    <w:rsid w:val="00D64433"/>
    <w:rsid w:val="00D73B4C"/>
    <w:rsid w:val="00D73FEB"/>
    <w:rsid w:val="00D81BCE"/>
    <w:rsid w:val="00D82C1A"/>
    <w:rsid w:val="00D859C2"/>
    <w:rsid w:val="00D864BC"/>
    <w:rsid w:val="00D86BA8"/>
    <w:rsid w:val="00D95E4A"/>
    <w:rsid w:val="00DA1E39"/>
    <w:rsid w:val="00DA2BCF"/>
    <w:rsid w:val="00DB664C"/>
    <w:rsid w:val="00DC09E7"/>
    <w:rsid w:val="00DC19BC"/>
    <w:rsid w:val="00DD36C1"/>
    <w:rsid w:val="00DD3910"/>
    <w:rsid w:val="00DD45C9"/>
    <w:rsid w:val="00DD6BF6"/>
    <w:rsid w:val="00DE16D4"/>
    <w:rsid w:val="00DE19DC"/>
    <w:rsid w:val="00DE6EAB"/>
    <w:rsid w:val="00DE758A"/>
    <w:rsid w:val="00DF1404"/>
    <w:rsid w:val="00DF4D5E"/>
    <w:rsid w:val="00DF559A"/>
    <w:rsid w:val="00DF5A0D"/>
    <w:rsid w:val="00DF7C46"/>
    <w:rsid w:val="00E01D55"/>
    <w:rsid w:val="00E01EA5"/>
    <w:rsid w:val="00E205F4"/>
    <w:rsid w:val="00E2662F"/>
    <w:rsid w:val="00E3023A"/>
    <w:rsid w:val="00E3036E"/>
    <w:rsid w:val="00E31C74"/>
    <w:rsid w:val="00E34074"/>
    <w:rsid w:val="00E347F9"/>
    <w:rsid w:val="00E35A75"/>
    <w:rsid w:val="00E37121"/>
    <w:rsid w:val="00E418CB"/>
    <w:rsid w:val="00E50ED6"/>
    <w:rsid w:val="00E51EB8"/>
    <w:rsid w:val="00E5499F"/>
    <w:rsid w:val="00E54FC1"/>
    <w:rsid w:val="00E57152"/>
    <w:rsid w:val="00E575B0"/>
    <w:rsid w:val="00E578D3"/>
    <w:rsid w:val="00E6407B"/>
    <w:rsid w:val="00E64805"/>
    <w:rsid w:val="00E64D38"/>
    <w:rsid w:val="00E65E0E"/>
    <w:rsid w:val="00E7199A"/>
    <w:rsid w:val="00E73DAD"/>
    <w:rsid w:val="00E74692"/>
    <w:rsid w:val="00E76442"/>
    <w:rsid w:val="00E77BFB"/>
    <w:rsid w:val="00E82A0E"/>
    <w:rsid w:val="00E83309"/>
    <w:rsid w:val="00E83620"/>
    <w:rsid w:val="00E8390A"/>
    <w:rsid w:val="00E879F5"/>
    <w:rsid w:val="00E902A9"/>
    <w:rsid w:val="00E904A1"/>
    <w:rsid w:val="00E909B1"/>
    <w:rsid w:val="00E916FB"/>
    <w:rsid w:val="00E92FA4"/>
    <w:rsid w:val="00E96679"/>
    <w:rsid w:val="00EA0458"/>
    <w:rsid w:val="00EA26E5"/>
    <w:rsid w:val="00EA61F7"/>
    <w:rsid w:val="00EA7C1C"/>
    <w:rsid w:val="00EB5A9D"/>
    <w:rsid w:val="00EB5C61"/>
    <w:rsid w:val="00EC02B9"/>
    <w:rsid w:val="00EC5A38"/>
    <w:rsid w:val="00ED5F83"/>
    <w:rsid w:val="00ED6AB1"/>
    <w:rsid w:val="00EE27E9"/>
    <w:rsid w:val="00EE6102"/>
    <w:rsid w:val="00EE68F3"/>
    <w:rsid w:val="00EE73E2"/>
    <w:rsid w:val="00EE7502"/>
    <w:rsid w:val="00EF3930"/>
    <w:rsid w:val="00EF5663"/>
    <w:rsid w:val="00F01643"/>
    <w:rsid w:val="00F0297F"/>
    <w:rsid w:val="00F126BE"/>
    <w:rsid w:val="00F14070"/>
    <w:rsid w:val="00F23AFA"/>
    <w:rsid w:val="00F257DF"/>
    <w:rsid w:val="00F26A86"/>
    <w:rsid w:val="00F33B97"/>
    <w:rsid w:val="00F378E9"/>
    <w:rsid w:val="00F40971"/>
    <w:rsid w:val="00F41BFD"/>
    <w:rsid w:val="00F4351B"/>
    <w:rsid w:val="00F446AC"/>
    <w:rsid w:val="00F476E1"/>
    <w:rsid w:val="00F605C0"/>
    <w:rsid w:val="00F62D41"/>
    <w:rsid w:val="00F63A31"/>
    <w:rsid w:val="00F67567"/>
    <w:rsid w:val="00F74DD3"/>
    <w:rsid w:val="00F7554E"/>
    <w:rsid w:val="00F7751F"/>
    <w:rsid w:val="00F776A3"/>
    <w:rsid w:val="00F77C03"/>
    <w:rsid w:val="00F84140"/>
    <w:rsid w:val="00F84489"/>
    <w:rsid w:val="00F9579D"/>
    <w:rsid w:val="00F962E4"/>
    <w:rsid w:val="00F9643B"/>
    <w:rsid w:val="00F96E64"/>
    <w:rsid w:val="00FB132E"/>
    <w:rsid w:val="00FC07F4"/>
    <w:rsid w:val="00FC35C7"/>
    <w:rsid w:val="00FC6A2D"/>
    <w:rsid w:val="00FC726C"/>
    <w:rsid w:val="00FE4473"/>
    <w:rsid w:val="00FF0595"/>
    <w:rsid w:val="00FF1451"/>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D9C6"/>
  <w15:docId w15:val="{C0AE0787-458D-4BF8-AC01-B183A3D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BA8"/>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1"/>
    <w:uiPriority w:val="99"/>
    <w:qFormat/>
    <w:rsid w:val="00F26A86"/>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szCs w:val="28"/>
    </w:rPr>
  </w:style>
  <w:style w:type="paragraph" w:styleId="2">
    <w:name w:val="heading 2"/>
    <w:aliases w:val="h2,H2,H2 Знак"/>
    <w:basedOn w:val="20"/>
    <w:next w:val="a0"/>
    <w:link w:val="22"/>
    <w:qFormat/>
    <w:rsid w:val="00F26A86"/>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qFormat/>
    <w:rsid w:val="00F26A86"/>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F26A86"/>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szCs w:val="28"/>
    </w:rPr>
  </w:style>
  <w:style w:type="paragraph" w:styleId="5">
    <w:name w:val="heading 5"/>
    <w:aliases w:val="Heading 5 Char,H5 Знак Char,H5 Char"/>
    <w:basedOn w:val="a0"/>
    <w:next w:val="a0"/>
    <w:link w:val="50"/>
    <w:uiPriority w:val="9"/>
    <w:unhideWhenUsed/>
    <w:qFormat/>
    <w:rsid w:val="003B5964"/>
    <w:pPr>
      <w:keepNext/>
      <w:keepLines/>
      <w:tabs>
        <w:tab w:val="clear" w:pos="1134"/>
      </w:tabs>
      <w:kinsoku/>
      <w:overflowPunct/>
      <w:autoSpaceDE/>
      <w:autoSpaceDN/>
      <w:spacing w:before="200" w:line="240" w:lineRule="auto"/>
      <w:ind w:firstLine="0"/>
      <w:jc w:val="left"/>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qFormat/>
    <w:rsid w:val="00F26A86"/>
    <w:pPr>
      <w:tabs>
        <w:tab w:val="clear" w:pos="1134"/>
        <w:tab w:val="num" w:pos="1152"/>
      </w:tabs>
      <w:kinsoku/>
      <w:overflowPunct/>
      <w:autoSpaceDE/>
      <w:autoSpaceDN/>
      <w:spacing w:before="240" w:after="60" w:line="240" w:lineRule="auto"/>
      <w:ind w:left="1152" w:hanging="1152"/>
      <w:outlineLvl w:val="5"/>
    </w:pPr>
    <w:rPr>
      <w:rFonts w:ascii="Calibri" w:hAnsi="Calibri"/>
      <w:b/>
      <w:bCs/>
      <w:lang w:val="x-none" w:eastAsia="x-none"/>
    </w:rPr>
  </w:style>
  <w:style w:type="paragraph" w:styleId="7">
    <w:name w:val="heading 7"/>
    <w:basedOn w:val="a0"/>
    <w:next w:val="a0"/>
    <w:link w:val="70"/>
    <w:uiPriority w:val="9"/>
    <w:qFormat/>
    <w:rsid w:val="00F26A86"/>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0"/>
    <w:next w:val="a0"/>
    <w:link w:val="80"/>
    <w:qFormat/>
    <w:rsid w:val="00F26A86"/>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0"/>
    <w:next w:val="a0"/>
    <w:link w:val="90"/>
    <w:uiPriority w:val="9"/>
    <w:qFormat/>
    <w:rsid w:val="00F26A86"/>
    <w:pPr>
      <w:tabs>
        <w:tab w:val="clear" w:pos="1134"/>
        <w:tab w:val="num" w:pos="1584"/>
      </w:tabs>
      <w:kinsoku/>
      <w:overflowPunct/>
      <w:autoSpaceDE/>
      <w:autoSpaceDN/>
      <w:spacing w:before="240" w:after="60" w:line="240" w:lineRule="auto"/>
      <w:ind w:left="1584" w:hanging="1584"/>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aliases w:val="Ненумерованный список Знак"/>
    <w:link w:val="a5"/>
    <w:uiPriority w:val="99"/>
    <w:locked/>
    <w:rsid w:val="002D1EDE"/>
  </w:style>
  <w:style w:type="paragraph" w:styleId="a5">
    <w:name w:val="List Paragraph"/>
    <w:aliases w:val="Ненумерованный список"/>
    <w:basedOn w:val="a0"/>
    <w:link w:val="a4"/>
    <w:uiPriority w:val="34"/>
    <w:qFormat/>
    <w:rsid w:val="002D1EDE"/>
    <w:pPr>
      <w:widowControl w:val="0"/>
      <w:kinsoku/>
      <w:overflowPunct/>
      <w:autoSpaceDE/>
      <w:autoSpaceDN/>
      <w:spacing w:before="120" w:line="240" w:lineRule="auto"/>
      <w:ind w:left="720" w:firstLine="0"/>
      <w:jc w:val="left"/>
    </w:pPr>
    <w:rPr>
      <w:rFonts w:asciiTheme="minorHAnsi" w:eastAsiaTheme="minorHAnsi" w:hAnsiTheme="minorHAnsi" w:cstheme="minorBidi"/>
      <w:lang w:eastAsia="en-US"/>
    </w:rPr>
  </w:style>
  <w:style w:type="paragraph" w:customStyle="1" w:styleId="41">
    <w:name w:val="Абзац списка4"/>
    <w:basedOn w:val="a0"/>
    <w:rsid w:val="002D1EDE"/>
    <w:pPr>
      <w:tabs>
        <w:tab w:val="clear" w:pos="1134"/>
      </w:tabs>
      <w:kinsoku/>
      <w:overflowPunct/>
      <w:autoSpaceDE/>
      <w:autoSpaceDN/>
      <w:spacing w:line="240" w:lineRule="auto"/>
      <w:ind w:left="708" w:firstLine="0"/>
      <w:jc w:val="left"/>
    </w:pPr>
    <w:rPr>
      <w:sz w:val="24"/>
      <w:szCs w:val="24"/>
    </w:rPr>
  </w:style>
  <w:style w:type="table" w:customStyle="1" w:styleId="23">
    <w:name w:val="Сетка таблицы2"/>
    <w:basedOn w:val="a2"/>
    <w:next w:val="a6"/>
    <w:uiPriority w:val="99"/>
    <w:rsid w:val="00684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68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unhideWhenUsed/>
    <w:rsid w:val="008C471A"/>
    <w:pPr>
      <w:spacing w:line="240" w:lineRule="auto"/>
    </w:pPr>
    <w:rPr>
      <w:rFonts w:ascii="Tahoma" w:hAnsi="Tahoma" w:cs="Tahoma"/>
      <w:sz w:val="16"/>
      <w:szCs w:val="16"/>
    </w:rPr>
  </w:style>
  <w:style w:type="character" w:customStyle="1" w:styleId="a8">
    <w:name w:val="Текст выноски Знак"/>
    <w:basedOn w:val="a1"/>
    <w:link w:val="a7"/>
    <w:uiPriority w:val="99"/>
    <w:rsid w:val="008C471A"/>
    <w:rPr>
      <w:rFonts w:ascii="Tahoma" w:eastAsia="Times New Roman" w:hAnsi="Tahoma" w:cs="Tahoma"/>
      <w:sz w:val="16"/>
      <w:szCs w:val="16"/>
      <w:lang w:eastAsia="ru-RU"/>
    </w:rPr>
  </w:style>
  <w:style w:type="paragraph" w:customStyle="1" w:styleId="a9">
    <w:name w:val="Таблица текст"/>
    <w:basedOn w:val="a0"/>
    <w:rsid w:val="005E5711"/>
    <w:pPr>
      <w:spacing w:before="40" w:after="40" w:line="240" w:lineRule="auto"/>
      <w:ind w:left="57" w:right="57" w:firstLine="0"/>
      <w:jc w:val="left"/>
    </w:pPr>
    <w:rPr>
      <w:szCs w:val="24"/>
    </w:rPr>
  </w:style>
  <w:style w:type="table" w:customStyle="1" w:styleId="12">
    <w:name w:val="Сетка таблицы1"/>
    <w:basedOn w:val="a2"/>
    <w:next w:val="a6"/>
    <w:uiPriority w:val="9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6"/>
    <w:uiPriority w:val="5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uiPriority w:val="59"/>
    <w:rsid w:val="0013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rsid w:val="002E4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D16B32"/>
    <w:rPr>
      <w:rFonts w:ascii="Times New Roman" w:hAnsi="Times New Roman"/>
      <w:sz w:val="20"/>
    </w:rPr>
  </w:style>
  <w:style w:type="table" w:customStyle="1" w:styleId="210">
    <w:name w:val="Сетка таблицы21"/>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6"/>
    <w:uiPriority w:val="59"/>
    <w:rsid w:val="002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0"/>
    <w:link w:val="ab"/>
    <w:uiPriority w:val="99"/>
    <w:unhideWhenUsed/>
    <w:rsid w:val="00201EB6"/>
    <w:pPr>
      <w:tabs>
        <w:tab w:val="clear" w:pos="1134"/>
        <w:tab w:val="center" w:pos="4677"/>
        <w:tab w:val="right" w:pos="9355"/>
      </w:tabs>
      <w:spacing w:line="240" w:lineRule="auto"/>
    </w:pPr>
  </w:style>
  <w:style w:type="character" w:customStyle="1" w:styleId="ab">
    <w:name w:val="Верхний колонтитул Знак"/>
    <w:aliases w:val="Знак Знак4"/>
    <w:basedOn w:val="a1"/>
    <w:link w:val="aa"/>
    <w:uiPriority w:val="99"/>
    <w:rsid w:val="00201EB6"/>
    <w:rPr>
      <w:rFonts w:ascii="Times New Roman" w:eastAsia="Times New Roman" w:hAnsi="Times New Roman" w:cs="Times New Roman"/>
      <w:lang w:eastAsia="ru-RU"/>
    </w:rPr>
  </w:style>
  <w:style w:type="paragraph" w:styleId="ac">
    <w:name w:val="footer"/>
    <w:basedOn w:val="a0"/>
    <w:link w:val="ad"/>
    <w:uiPriority w:val="99"/>
    <w:unhideWhenUsed/>
    <w:rsid w:val="00201EB6"/>
    <w:pPr>
      <w:tabs>
        <w:tab w:val="clear" w:pos="1134"/>
        <w:tab w:val="center" w:pos="4677"/>
        <w:tab w:val="right" w:pos="9355"/>
      </w:tabs>
      <w:spacing w:line="240" w:lineRule="auto"/>
    </w:pPr>
  </w:style>
  <w:style w:type="character" w:customStyle="1" w:styleId="ad">
    <w:name w:val="Нижний колонтитул Знак"/>
    <w:basedOn w:val="a1"/>
    <w:link w:val="ac"/>
    <w:uiPriority w:val="99"/>
    <w:rsid w:val="00201EB6"/>
    <w:rPr>
      <w:rFonts w:ascii="Times New Roman" w:eastAsia="Times New Roman" w:hAnsi="Times New Roman" w:cs="Times New Roman"/>
      <w:lang w:eastAsia="ru-RU"/>
    </w:rPr>
  </w:style>
  <w:style w:type="table" w:customStyle="1" w:styleId="25">
    <w:name w:val="Сетка таблицы25"/>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1636D7"/>
    <w:rPr>
      <w:color w:val="0000FF" w:themeColor="hyperlink"/>
      <w:u w:val="single"/>
    </w:rPr>
  </w:style>
  <w:style w:type="character" w:styleId="af">
    <w:name w:val="annotation reference"/>
    <w:basedOn w:val="a1"/>
    <w:uiPriority w:val="99"/>
    <w:unhideWhenUsed/>
    <w:rsid w:val="005E08CA"/>
    <w:rPr>
      <w:sz w:val="16"/>
      <w:szCs w:val="16"/>
    </w:rPr>
  </w:style>
  <w:style w:type="paragraph" w:styleId="af0">
    <w:name w:val="annotation text"/>
    <w:basedOn w:val="a0"/>
    <w:link w:val="af1"/>
    <w:uiPriority w:val="99"/>
    <w:unhideWhenUsed/>
    <w:rsid w:val="005E08C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1">
    <w:name w:val="Текст примечания Знак"/>
    <w:basedOn w:val="a1"/>
    <w:link w:val="af0"/>
    <w:uiPriority w:val="99"/>
    <w:rsid w:val="005E08CA"/>
    <w:rPr>
      <w:sz w:val="20"/>
      <w:szCs w:val="20"/>
    </w:rPr>
  </w:style>
  <w:style w:type="character" w:customStyle="1" w:styleId="50">
    <w:name w:val="Заголовок 5 Знак"/>
    <w:aliases w:val="Heading 5 Char Знак,H5 Знак Char Знак,H5 Char Знак"/>
    <w:basedOn w:val="a1"/>
    <w:link w:val="5"/>
    <w:uiPriority w:val="9"/>
    <w:rsid w:val="003B596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3B59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0"/>
    <w:rsid w:val="003B5964"/>
    <w:pPr>
      <w:tabs>
        <w:tab w:val="clear" w:pos="1134"/>
      </w:tabs>
      <w:suppressAutoHyphens/>
      <w:kinsoku/>
      <w:overflowPunct/>
      <w:autoSpaceDE/>
      <w:autoSpaceDN/>
      <w:spacing w:line="100" w:lineRule="atLeast"/>
      <w:ind w:firstLine="0"/>
      <w:jc w:val="left"/>
    </w:pPr>
    <w:rPr>
      <w:kern w:val="1"/>
      <w:sz w:val="24"/>
      <w:szCs w:val="24"/>
      <w:lang w:eastAsia="ar-SA"/>
    </w:rPr>
  </w:style>
  <w:style w:type="table" w:customStyle="1" w:styleId="61">
    <w:name w:val="Сетка таблицы6"/>
    <w:basedOn w:val="a2"/>
    <w:next w:val="a6"/>
    <w:uiPriority w:val="59"/>
    <w:rsid w:val="00621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D73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F26A86"/>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1"/>
    <w:link w:val="2"/>
    <w:rsid w:val="00F26A86"/>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F26A86"/>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F26A86"/>
    <w:rPr>
      <w:rFonts w:ascii="Calibri" w:eastAsia="Times New Roman" w:hAnsi="Calibri" w:cs="Times New Roman"/>
      <w:b/>
      <w:bCs/>
      <w:sz w:val="28"/>
      <w:szCs w:val="28"/>
      <w:lang w:eastAsia="ru-RU"/>
    </w:rPr>
  </w:style>
  <w:style w:type="character" w:customStyle="1" w:styleId="60">
    <w:name w:val="Заголовок 6 Знак"/>
    <w:basedOn w:val="a1"/>
    <w:link w:val="6"/>
    <w:rsid w:val="00F26A86"/>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F26A86"/>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F26A8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F26A86"/>
    <w:rPr>
      <w:rFonts w:ascii="Cambria" w:eastAsia="Times New Roman" w:hAnsi="Cambria" w:cs="Times New Roman"/>
      <w:lang w:val="x-none" w:eastAsia="x-none"/>
    </w:rPr>
  </w:style>
  <w:style w:type="numbering" w:customStyle="1" w:styleId="13">
    <w:name w:val="Нет списка1"/>
    <w:next w:val="a3"/>
    <w:uiPriority w:val="99"/>
    <w:semiHidden/>
    <w:unhideWhenUsed/>
    <w:rsid w:val="00F26A86"/>
  </w:style>
  <w:style w:type="paragraph" w:styleId="af2">
    <w:name w:val="footnote text"/>
    <w:basedOn w:val="a0"/>
    <w:link w:val="af3"/>
    <w:unhideWhenUsed/>
    <w:rsid w:val="00F26A86"/>
    <w:pPr>
      <w:tabs>
        <w:tab w:val="clear" w:pos="1134"/>
      </w:tabs>
      <w:kinsoku/>
      <w:overflowPunct/>
      <w:autoSpaceDE/>
      <w:autoSpaceDN/>
      <w:spacing w:line="240" w:lineRule="auto"/>
      <w:ind w:firstLine="0"/>
      <w:jc w:val="left"/>
    </w:pPr>
    <w:rPr>
      <w:rFonts w:ascii="Calibri" w:eastAsia="Calibri" w:hAnsi="Calibri"/>
      <w:sz w:val="20"/>
      <w:szCs w:val="20"/>
      <w:lang w:eastAsia="en-US"/>
    </w:rPr>
  </w:style>
  <w:style w:type="character" w:customStyle="1" w:styleId="af3">
    <w:name w:val="Текст сноски Знак"/>
    <w:basedOn w:val="a1"/>
    <w:link w:val="af2"/>
    <w:rsid w:val="00F26A86"/>
    <w:rPr>
      <w:rFonts w:ascii="Calibri" w:eastAsia="Calibri" w:hAnsi="Calibri" w:cs="Times New Roman"/>
      <w:sz w:val="20"/>
      <w:szCs w:val="20"/>
    </w:rPr>
  </w:style>
  <w:style w:type="character" w:styleId="af4">
    <w:name w:val="footnote reference"/>
    <w:basedOn w:val="a1"/>
    <w:rsid w:val="00F26A86"/>
    <w:rPr>
      <w:rFonts w:cs="Times New Roman"/>
      <w:sz w:val="20"/>
      <w:vertAlign w:val="superscript"/>
    </w:rPr>
  </w:style>
  <w:style w:type="paragraph" w:styleId="af5">
    <w:name w:val="annotation subject"/>
    <w:basedOn w:val="af0"/>
    <w:next w:val="af0"/>
    <w:link w:val="af6"/>
    <w:uiPriority w:val="99"/>
    <w:unhideWhenUsed/>
    <w:rsid w:val="00F26A86"/>
    <w:rPr>
      <w:b/>
      <w:bCs/>
    </w:rPr>
  </w:style>
  <w:style w:type="character" w:customStyle="1" w:styleId="af6">
    <w:name w:val="Тема примечания Знак"/>
    <w:basedOn w:val="af1"/>
    <w:link w:val="af5"/>
    <w:uiPriority w:val="99"/>
    <w:rsid w:val="00F26A86"/>
    <w:rPr>
      <w:b/>
      <w:bCs/>
      <w:sz w:val="20"/>
      <w:szCs w:val="20"/>
    </w:rPr>
  </w:style>
  <w:style w:type="paragraph" w:customStyle="1" w:styleId="af7">
    <w:name w:val="Блок"/>
    <w:basedOn w:val="a0"/>
    <w:link w:val="af8"/>
    <w:qFormat/>
    <w:rsid w:val="00F26A86"/>
    <w:pPr>
      <w:spacing w:before="3360" w:after="600" w:line="240" w:lineRule="auto"/>
      <w:ind w:firstLine="0"/>
      <w:jc w:val="center"/>
      <w:outlineLvl w:val="0"/>
    </w:pPr>
    <w:rPr>
      <w:rFonts w:ascii="Arial" w:hAnsi="Arial" w:cs="Arial"/>
      <w:b/>
      <w:sz w:val="72"/>
      <w:szCs w:val="72"/>
    </w:rPr>
  </w:style>
  <w:style w:type="character" w:customStyle="1" w:styleId="af8">
    <w:name w:val="Блок Знак"/>
    <w:basedOn w:val="a1"/>
    <w:link w:val="af7"/>
    <w:rsid w:val="00F26A86"/>
    <w:rPr>
      <w:rFonts w:ascii="Arial" w:eastAsia="Times New Roman" w:hAnsi="Arial" w:cs="Arial"/>
      <w:b/>
      <w:sz w:val="72"/>
      <w:szCs w:val="72"/>
      <w:lang w:eastAsia="ru-RU"/>
    </w:rPr>
  </w:style>
  <w:style w:type="table" w:customStyle="1" w:styleId="110">
    <w:name w:val="Сетка таблицы1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26A86"/>
  </w:style>
  <w:style w:type="character" w:customStyle="1" w:styleId="af9">
    <w:name w:val="комментарий"/>
    <w:rsid w:val="00F26A86"/>
    <w:rPr>
      <w:b/>
      <w:i/>
      <w:shd w:val="clear" w:color="auto" w:fill="FFFF99"/>
    </w:rPr>
  </w:style>
  <w:style w:type="paragraph" w:customStyle="1" w:styleId="-">
    <w:name w:val="Введение-заголовок"/>
    <w:basedOn w:val="a0"/>
    <w:link w:val="-0"/>
    <w:qFormat/>
    <w:rsid w:val="00F26A86"/>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F26A86"/>
    <w:rPr>
      <w:rFonts w:ascii="Arial" w:eastAsia="Times New Roman" w:hAnsi="Arial" w:cs="Times New Roman"/>
      <w:b/>
      <w:bCs/>
      <w:caps/>
      <w:sz w:val="28"/>
      <w:szCs w:val="24"/>
      <w:lang w:eastAsia="ru-RU"/>
    </w:rPr>
  </w:style>
  <w:style w:type="paragraph" w:customStyle="1" w:styleId="Style4">
    <w:name w:val="Style4"/>
    <w:basedOn w:val="a0"/>
    <w:rsid w:val="00F26A86"/>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0"/>
    <w:rsid w:val="00F26A86"/>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F26A86"/>
    <w:rPr>
      <w:rFonts w:ascii="Times New Roman" w:hAnsi="Times New Roman" w:cs="Times New Roman"/>
      <w:sz w:val="22"/>
      <w:szCs w:val="22"/>
    </w:rPr>
  </w:style>
  <w:style w:type="paragraph" w:styleId="af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b"/>
    <w:rsid w:val="00F26A86"/>
    <w:pPr>
      <w:tabs>
        <w:tab w:val="clear" w:pos="1134"/>
      </w:tabs>
      <w:kinsoku/>
      <w:overflowPunct/>
      <w:autoSpaceDE/>
      <w:autoSpaceDN/>
      <w:spacing w:line="240" w:lineRule="auto"/>
      <w:ind w:firstLine="360"/>
    </w:pPr>
    <w:rPr>
      <w:sz w:val="24"/>
      <w:szCs w:val="24"/>
    </w:rPr>
  </w:style>
  <w:style w:type="character" w:customStyle="1" w:styleId="afb">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fa"/>
    <w:rsid w:val="00F26A86"/>
    <w:rPr>
      <w:rFonts w:ascii="Times New Roman" w:eastAsia="Times New Roman" w:hAnsi="Times New Roman" w:cs="Times New Roman"/>
      <w:sz w:val="24"/>
      <w:szCs w:val="24"/>
      <w:lang w:eastAsia="ru-RU"/>
    </w:rPr>
  </w:style>
  <w:style w:type="paragraph" w:styleId="29">
    <w:name w:val="Body Text Indent 2"/>
    <w:basedOn w:val="a0"/>
    <w:link w:val="2a"/>
    <w:rsid w:val="00F26A86"/>
    <w:pPr>
      <w:tabs>
        <w:tab w:val="clear" w:pos="1134"/>
      </w:tabs>
      <w:kinsoku/>
      <w:overflowPunct/>
      <w:autoSpaceDE/>
      <w:autoSpaceDN/>
      <w:spacing w:line="240" w:lineRule="auto"/>
      <w:ind w:firstLine="720"/>
    </w:pPr>
    <w:rPr>
      <w:sz w:val="24"/>
      <w:szCs w:val="18"/>
    </w:rPr>
  </w:style>
  <w:style w:type="character" w:customStyle="1" w:styleId="2a">
    <w:name w:val="Основной текст с отступом 2 Знак"/>
    <w:basedOn w:val="a1"/>
    <w:link w:val="29"/>
    <w:rsid w:val="00F26A86"/>
    <w:rPr>
      <w:rFonts w:ascii="Times New Roman" w:eastAsia="Times New Roman" w:hAnsi="Times New Roman" w:cs="Times New Roman"/>
      <w:sz w:val="24"/>
      <w:szCs w:val="18"/>
      <w:lang w:eastAsia="ru-RU"/>
    </w:rPr>
  </w:style>
  <w:style w:type="paragraph" w:customStyle="1" w:styleId="Style1">
    <w:name w:val="Style1"/>
    <w:basedOn w:val="a0"/>
    <w:rsid w:val="00F26A86"/>
    <w:pPr>
      <w:widowControl w:val="0"/>
      <w:tabs>
        <w:tab w:val="clear" w:pos="1134"/>
      </w:tabs>
      <w:kinsoku/>
      <w:overflowPunct/>
      <w:adjustRightInd w:val="0"/>
      <w:spacing w:line="276" w:lineRule="exact"/>
      <w:ind w:firstLine="480"/>
    </w:pPr>
    <w:rPr>
      <w:sz w:val="24"/>
      <w:szCs w:val="24"/>
    </w:rPr>
  </w:style>
  <w:style w:type="paragraph" w:customStyle="1" w:styleId="Style2">
    <w:name w:val="Style2"/>
    <w:basedOn w:val="a0"/>
    <w:rsid w:val="00F26A86"/>
    <w:pPr>
      <w:widowControl w:val="0"/>
      <w:tabs>
        <w:tab w:val="clear" w:pos="1134"/>
      </w:tabs>
      <w:kinsoku/>
      <w:overflowPunct/>
      <w:adjustRightInd w:val="0"/>
      <w:spacing w:line="277" w:lineRule="exact"/>
      <w:ind w:firstLine="379"/>
    </w:pPr>
    <w:rPr>
      <w:sz w:val="24"/>
      <w:szCs w:val="24"/>
    </w:rPr>
  </w:style>
  <w:style w:type="paragraph" w:customStyle="1" w:styleId="Style3">
    <w:name w:val="Style3"/>
    <w:basedOn w:val="a0"/>
    <w:rsid w:val="00F26A86"/>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0"/>
    <w:rsid w:val="00F26A86"/>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F26A86"/>
    <w:rPr>
      <w:rFonts w:ascii="Times New Roman" w:hAnsi="Times New Roman" w:cs="Times New Roman"/>
      <w:b/>
      <w:bCs/>
      <w:sz w:val="22"/>
      <w:szCs w:val="22"/>
    </w:rPr>
  </w:style>
  <w:style w:type="character" w:customStyle="1" w:styleId="FontStyle12">
    <w:name w:val="Font Style12"/>
    <w:rsid w:val="00F26A86"/>
    <w:rPr>
      <w:rFonts w:ascii="Times New Roman" w:hAnsi="Times New Roman" w:cs="Times New Roman"/>
      <w:b/>
      <w:bCs/>
      <w:i/>
      <w:iCs/>
      <w:sz w:val="22"/>
      <w:szCs w:val="22"/>
    </w:rPr>
  </w:style>
  <w:style w:type="character" w:customStyle="1" w:styleId="FontStyle13">
    <w:name w:val="Font Style13"/>
    <w:rsid w:val="00F26A86"/>
    <w:rPr>
      <w:rFonts w:ascii="Times New Roman" w:hAnsi="Times New Roman" w:cs="Times New Roman"/>
      <w:b/>
      <w:bCs/>
      <w:sz w:val="22"/>
      <w:szCs w:val="22"/>
    </w:rPr>
  </w:style>
  <w:style w:type="character" w:customStyle="1" w:styleId="FontStyle44">
    <w:name w:val="Font Style44"/>
    <w:basedOn w:val="a1"/>
    <w:rsid w:val="00F26A86"/>
    <w:rPr>
      <w:rFonts w:ascii="Times New Roman" w:hAnsi="Times New Roman" w:cs="Times New Roman"/>
      <w:b/>
      <w:bCs/>
      <w:sz w:val="22"/>
      <w:szCs w:val="22"/>
    </w:rPr>
  </w:style>
  <w:style w:type="character" w:customStyle="1" w:styleId="FontStyle60">
    <w:name w:val="Font Style60"/>
    <w:rsid w:val="00F26A86"/>
    <w:rPr>
      <w:rFonts w:ascii="Times New Roman" w:hAnsi="Times New Roman" w:cs="Times New Roman"/>
      <w:sz w:val="26"/>
      <w:szCs w:val="26"/>
    </w:rPr>
  </w:style>
  <w:style w:type="paragraph" w:styleId="20">
    <w:name w:val="List Number 2"/>
    <w:basedOn w:val="a0"/>
    <w:uiPriority w:val="99"/>
    <w:semiHidden/>
    <w:unhideWhenUsed/>
    <w:rsid w:val="00F26A86"/>
    <w:pPr>
      <w:ind w:firstLine="0"/>
      <w:contextualSpacing/>
    </w:pPr>
    <w:rPr>
      <w:szCs w:val="28"/>
    </w:rPr>
  </w:style>
  <w:style w:type="paragraph" w:styleId="30">
    <w:name w:val="List Number 3"/>
    <w:basedOn w:val="a0"/>
    <w:uiPriority w:val="99"/>
    <w:semiHidden/>
    <w:unhideWhenUsed/>
    <w:rsid w:val="00F26A86"/>
    <w:pPr>
      <w:tabs>
        <w:tab w:val="num" w:pos="360"/>
      </w:tabs>
      <w:contextualSpacing/>
    </w:pPr>
    <w:rPr>
      <w:szCs w:val="28"/>
    </w:rPr>
  </w:style>
  <w:style w:type="paragraph" w:styleId="afc">
    <w:name w:val="Title"/>
    <w:basedOn w:val="a0"/>
    <w:link w:val="afd"/>
    <w:qFormat/>
    <w:rsid w:val="00F26A86"/>
    <w:pPr>
      <w:tabs>
        <w:tab w:val="clear" w:pos="1134"/>
      </w:tabs>
      <w:kinsoku/>
      <w:overflowPunct/>
      <w:autoSpaceDE/>
      <w:autoSpaceDN/>
      <w:spacing w:line="240" w:lineRule="auto"/>
      <w:ind w:firstLine="0"/>
      <w:jc w:val="center"/>
    </w:pPr>
    <w:rPr>
      <w:b/>
      <w:bCs/>
      <w:sz w:val="24"/>
      <w:szCs w:val="24"/>
    </w:rPr>
  </w:style>
  <w:style w:type="character" w:customStyle="1" w:styleId="afd">
    <w:name w:val="Заголовок Знак"/>
    <w:basedOn w:val="a1"/>
    <w:link w:val="afc"/>
    <w:rsid w:val="00F26A86"/>
    <w:rPr>
      <w:rFonts w:ascii="Times New Roman" w:eastAsia="Times New Roman" w:hAnsi="Times New Roman" w:cs="Times New Roman"/>
      <w:b/>
      <w:bCs/>
      <w:sz w:val="24"/>
      <w:szCs w:val="24"/>
      <w:lang w:eastAsia="ru-RU"/>
    </w:rPr>
  </w:style>
  <w:style w:type="character" w:customStyle="1" w:styleId="2b">
    <w:name w:val="Основной текст (2)_"/>
    <w:basedOn w:val="a1"/>
    <w:link w:val="2c"/>
    <w:rsid w:val="00F26A86"/>
    <w:rPr>
      <w:rFonts w:ascii="Times New Roman" w:eastAsia="Times New Roman" w:hAnsi="Times New Roman" w:cs="Times New Roman"/>
      <w:b/>
      <w:bCs/>
      <w:shd w:val="clear" w:color="auto" w:fill="FFFFFF"/>
    </w:rPr>
  </w:style>
  <w:style w:type="paragraph" w:customStyle="1" w:styleId="2c">
    <w:name w:val="Основной текст (2)"/>
    <w:basedOn w:val="a0"/>
    <w:link w:val="2b"/>
    <w:rsid w:val="00F26A86"/>
    <w:pPr>
      <w:widowControl w:val="0"/>
      <w:shd w:val="clear" w:color="auto" w:fill="FFFFFF"/>
      <w:tabs>
        <w:tab w:val="clear" w:pos="1134"/>
      </w:tabs>
      <w:kinsoku/>
      <w:overflowPunct/>
      <w:autoSpaceDE/>
      <w:autoSpaceDN/>
      <w:spacing w:after="1140" w:line="0" w:lineRule="atLeast"/>
      <w:ind w:hanging="2620"/>
      <w:jc w:val="center"/>
    </w:pPr>
    <w:rPr>
      <w:b/>
      <w:bCs/>
      <w:lang w:eastAsia="en-US"/>
    </w:rPr>
  </w:style>
  <w:style w:type="paragraph" w:styleId="afe">
    <w:name w:val="Body Text"/>
    <w:aliases w:val="Знак Знак,Основной текст Знак Знак"/>
    <w:basedOn w:val="a0"/>
    <w:link w:val="aff"/>
    <w:unhideWhenUsed/>
    <w:rsid w:val="00F26A86"/>
    <w:pPr>
      <w:spacing w:after="120"/>
    </w:pPr>
    <w:rPr>
      <w:szCs w:val="28"/>
    </w:rPr>
  </w:style>
  <w:style w:type="character" w:customStyle="1" w:styleId="aff">
    <w:name w:val="Основной текст Знак"/>
    <w:aliases w:val="Знак Знак Знак,Основной текст Знак Знак Знак1"/>
    <w:basedOn w:val="a1"/>
    <w:link w:val="afe"/>
    <w:rsid w:val="00F26A86"/>
    <w:rPr>
      <w:rFonts w:ascii="Times New Roman" w:eastAsia="Times New Roman" w:hAnsi="Times New Roman" w:cs="Times New Roman"/>
      <w:szCs w:val="28"/>
      <w:lang w:eastAsia="ru-RU"/>
    </w:rPr>
  </w:style>
  <w:style w:type="paragraph" w:styleId="aff0">
    <w:name w:val="Plain Text"/>
    <w:aliases w:val=" Знак"/>
    <w:basedOn w:val="a0"/>
    <w:link w:val="aff1"/>
    <w:rsid w:val="00F26A86"/>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1">
    <w:name w:val="Текст Знак"/>
    <w:aliases w:val=" Знак Знак"/>
    <w:basedOn w:val="a1"/>
    <w:link w:val="aff0"/>
    <w:rsid w:val="00F26A86"/>
    <w:rPr>
      <w:rFonts w:ascii="Courier New" w:eastAsia="Times New Roman" w:hAnsi="Courier New" w:cs="Times New Roman"/>
      <w:sz w:val="20"/>
      <w:szCs w:val="20"/>
      <w:lang w:val="x-none" w:eastAsia="x-none"/>
    </w:rPr>
  </w:style>
  <w:style w:type="paragraph" w:customStyle="1" w:styleId="ConsPlusNonformat">
    <w:name w:val="ConsPlusNonformat"/>
    <w:rsid w:val="00F26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F26A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F26A86"/>
    <w:pPr>
      <w:tabs>
        <w:tab w:val="clear" w:pos="1134"/>
      </w:tabs>
      <w:kinsoku/>
      <w:overflowPunct/>
      <w:autoSpaceDE/>
      <w:autoSpaceDN/>
      <w:spacing w:before="120" w:after="120" w:line="240" w:lineRule="exact"/>
      <w:ind w:left="709" w:firstLine="0"/>
    </w:pPr>
    <w:rPr>
      <w:sz w:val="24"/>
      <w:szCs w:val="20"/>
    </w:rPr>
  </w:style>
  <w:style w:type="paragraph" w:styleId="33">
    <w:name w:val="Body Text 3"/>
    <w:basedOn w:val="a0"/>
    <w:link w:val="34"/>
    <w:uiPriority w:val="99"/>
    <w:rsid w:val="00F26A86"/>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4">
    <w:name w:val="Основной текст 3 Знак"/>
    <w:basedOn w:val="a1"/>
    <w:link w:val="33"/>
    <w:uiPriority w:val="99"/>
    <w:rsid w:val="00F26A86"/>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F26A86"/>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0"/>
    <w:autoRedefine/>
    <w:rsid w:val="00F26A86"/>
    <w:pPr>
      <w:tabs>
        <w:tab w:val="clear" w:pos="1134"/>
      </w:tabs>
      <w:kinsoku/>
      <w:overflowPunct/>
      <w:autoSpaceDE/>
      <w:autoSpaceDN/>
      <w:spacing w:line="240" w:lineRule="auto"/>
      <w:ind w:firstLine="0"/>
    </w:pPr>
    <w:rPr>
      <w:sz w:val="24"/>
      <w:szCs w:val="20"/>
    </w:rPr>
  </w:style>
  <w:style w:type="character" w:customStyle="1" w:styleId="12pt0">
    <w:name w:val="Стиль 12 pt"/>
    <w:rsid w:val="00F26A86"/>
    <w:rPr>
      <w:rFonts w:cs="Times New Roman"/>
      <w:sz w:val="24"/>
      <w:szCs w:val="24"/>
    </w:rPr>
  </w:style>
  <w:style w:type="paragraph" w:customStyle="1" w:styleId="Normal1">
    <w:name w:val="Normal1"/>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26A86"/>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F26A86"/>
    <w:pPr>
      <w:spacing w:before="0" w:after="0"/>
      <w:jc w:val="both"/>
    </w:pPr>
    <w:rPr>
      <w:sz w:val="28"/>
    </w:rPr>
  </w:style>
  <w:style w:type="character" w:customStyle="1" w:styleId="14">
    <w:name w:val="Знак Знак1"/>
    <w:semiHidden/>
    <w:locked/>
    <w:rsid w:val="00F26A86"/>
    <w:rPr>
      <w:sz w:val="16"/>
      <w:szCs w:val="16"/>
      <w:lang w:val="x-none" w:eastAsia="x-none" w:bidi="ar-SA"/>
    </w:rPr>
  </w:style>
  <w:style w:type="character" w:customStyle="1" w:styleId="2d">
    <w:name w:val="Знак Знак2"/>
    <w:semiHidden/>
    <w:locked/>
    <w:rsid w:val="00F26A86"/>
    <w:rPr>
      <w:rFonts w:ascii="Courier New" w:hAnsi="Courier New" w:cs="Courier New"/>
      <w:lang w:val="x-none" w:eastAsia="x-none" w:bidi="ar-SA"/>
    </w:rPr>
  </w:style>
  <w:style w:type="character" w:customStyle="1" w:styleId="35">
    <w:name w:val="Знак Знак3"/>
    <w:locked/>
    <w:rsid w:val="00F26A86"/>
    <w:rPr>
      <w:sz w:val="24"/>
      <w:szCs w:val="24"/>
      <w:lang w:val="ru-RU" w:eastAsia="ru-RU" w:bidi="ar-SA"/>
    </w:rPr>
  </w:style>
  <w:style w:type="paragraph" w:customStyle="1" w:styleId="15">
    <w:name w:val="Обычный1"/>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6">
    <w:name w:val="Основной текст1"/>
    <w:basedOn w:val="15"/>
    <w:link w:val="aff2"/>
    <w:rsid w:val="00F26A86"/>
    <w:pPr>
      <w:ind w:right="-1"/>
    </w:pPr>
    <w:rPr>
      <w:snapToGrid/>
    </w:rPr>
  </w:style>
  <w:style w:type="paragraph" w:customStyle="1" w:styleId="212">
    <w:name w:val="Основной текст с отступом 21"/>
    <w:basedOn w:val="15"/>
    <w:rsid w:val="00F26A86"/>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F26A86"/>
    <w:rPr>
      <w:color w:val="106BBE"/>
    </w:rPr>
  </w:style>
  <w:style w:type="paragraph" w:customStyle="1" w:styleId="ConsPlusCell">
    <w:name w:val="ConsPlusCell"/>
    <w:uiPriority w:val="99"/>
    <w:rsid w:val="00F26A86"/>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10">
    <w:name w:val="Сетка таблицы1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F26A86"/>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F26A86"/>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6"/>
    <w:rsid w:val="00F26A86"/>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F26A86"/>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F26A86"/>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nhideWhenUsed/>
    <w:rsid w:val="00F26A86"/>
    <w:pPr>
      <w:tabs>
        <w:tab w:val="clear" w:pos="1134"/>
      </w:tabs>
      <w:kinsoku/>
      <w:overflowPunct/>
      <w:autoSpaceDE/>
      <w:autoSpaceDN/>
      <w:spacing w:after="120" w:line="240" w:lineRule="auto"/>
      <w:ind w:left="283" w:firstLine="0"/>
      <w:jc w:val="left"/>
    </w:pPr>
    <w:rPr>
      <w:rFonts w:ascii="Arial" w:hAnsi="Arial"/>
      <w:sz w:val="16"/>
      <w:szCs w:val="16"/>
    </w:rPr>
  </w:style>
  <w:style w:type="character" w:customStyle="1" w:styleId="37">
    <w:name w:val="Основной текст с отступом 3 Знак"/>
    <w:basedOn w:val="a1"/>
    <w:link w:val="36"/>
    <w:rsid w:val="00F26A86"/>
    <w:rPr>
      <w:rFonts w:ascii="Arial" w:eastAsia="Times New Roman" w:hAnsi="Arial" w:cs="Times New Roman"/>
      <w:sz w:val="16"/>
      <w:szCs w:val="16"/>
      <w:lang w:eastAsia="ru-RU"/>
    </w:rPr>
  </w:style>
  <w:style w:type="character" w:styleId="aff5">
    <w:name w:val="page number"/>
    <w:rsid w:val="00F26A86"/>
    <w:rPr>
      <w:rFonts w:cs="Times New Roman"/>
    </w:rPr>
  </w:style>
  <w:style w:type="character" w:customStyle="1" w:styleId="FontStyle42">
    <w:name w:val="Font Style42"/>
    <w:uiPriority w:val="99"/>
    <w:rsid w:val="00F26A86"/>
    <w:rPr>
      <w:rFonts w:ascii="Times New Roman" w:hAnsi="Times New Roman" w:cs="Times New Roman" w:hint="default"/>
      <w:b/>
      <w:bCs/>
      <w:spacing w:val="-10"/>
    </w:rPr>
  </w:style>
  <w:style w:type="paragraph" w:customStyle="1" w:styleId="2e">
    <w:name w:val="Обычный2"/>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2e"/>
    <w:rsid w:val="00F26A86"/>
    <w:pPr>
      <w:widowControl w:val="0"/>
      <w:spacing w:before="0" w:after="0"/>
      <w:ind w:firstLine="567"/>
      <w:jc w:val="both"/>
    </w:pPr>
    <w:rPr>
      <w:rFonts w:ascii="Times New Roman CYR" w:hAnsi="Times New Roman CYR"/>
      <w:sz w:val="28"/>
    </w:rPr>
  </w:style>
  <w:style w:type="paragraph" w:customStyle="1" w:styleId="2f">
    <w:name w:val="Основной текст2"/>
    <w:basedOn w:val="2e"/>
    <w:rsid w:val="00F26A86"/>
    <w:pPr>
      <w:spacing w:before="0" w:after="0"/>
      <w:jc w:val="both"/>
    </w:pPr>
    <w:rPr>
      <w:sz w:val="28"/>
    </w:rPr>
  </w:style>
  <w:style w:type="character" w:customStyle="1" w:styleId="0pt1">
    <w:name w:val="Основной текст + Курсив;Интервал 0 pt"/>
    <w:rsid w:val="00F26A8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F26A86"/>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F26A86"/>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F26A86"/>
    <w:rPr>
      <w:rFonts w:ascii="Times New Roman" w:hAnsi="Times New Roman" w:cs="Times New Roman"/>
      <w:sz w:val="22"/>
      <w:szCs w:val="22"/>
    </w:rPr>
  </w:style>
  <w:style w:type="paragraph" w:customStyle="1" w:styleId="38">
    <w:name w:val="Обычный3"/>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F26A86"/>
    <w:pPr>
      <w:ind w:right="-1"/>
    </w:pPr>
    <w:rPr>
      <w:snapToGrid/>
    </w:rPr>
  </w:style>
  <w:style w:type="paragraph" w:customStyle="1" w:styleId="231">
    <w:name w:val="Основной текст с отступом 23"/>
    <w:basedOn w:val="38"/>
    <w:rsid w:val="00F26A86"/>
    <w:pPr>
      <w:widowControl w:val="0"/>
      <w:ind w:right="0" w:firstLine="567"/>
    </w:pPr>
    <w:rPr>
      <w:rFonts w:ascii="Times New Roman CYR" w:hAnsi="Times New Roman CYR"/>
      <w:snapToGrid/>
      <w:sz w:val="28"/>
    </w:rPr>
  </w:style>
  <w:style w:type="paragraph" w:customStyle="1" w:styleId="Style11">
    <w:name w:val="Style11"/>
    <w:basedOn w:val="a0"/>
    <w:rsid w:val="00F26A86"/>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0"/>
    <w:uiPriority w:val="99"/>
    <w:rsid w:val="00F26A86"/>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F26A86"/>
    <w:rPr>
      <w:rFonts w:ascii="Times New Roman" w:hAnsi="Times New Roman" w:cs="Times New Roman"/>
      <w:b/>
      <w:bCs/>
      <w:i/>
      <w:iCs/>
      <w:sz w:val="22"/>
      <w:szCs w:val="22"/>
    </w:rPr>
  </w:style>
  <w:style w:type="paragraph" w:customStyle="1" w:styleId="ConsPlusNormal">
    <w:name w:val="ConsPlusNormal"/>
    <w:rsid w:val="00F26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0"/>
    <w:rsid w:val="00F26A86"/>
    <w:pPr>
      <w:tabs>
        <w:tab w:val="clear" w:pos="1134"/>
      </w:tabs>
      <w:kinsoku/>
      <w:overflowPunct/>
      <w:autoSpaceDE/>
      <w:autoSpaceDN/>
      <w:spacing w:after="200" w:line="276" w:lineRule="auto"/>
      <w:ind w:left="720" w:firstLine="0"/>
      <w:jc w:val="left"/>
    </w:pPr>
    <w:rPr>
      <w:rFonts w:ascii="Calibri" w:hAnsi="Calibri" w:cs="Calibri"/>
      <w:lang w:eastAsia="en-US"/>
    </w:rPr>
  </w:style>
  <w:style w:type="table" w:customStyle="1" w:styleId="310">
    <w:name w:val="Сетка таблицы3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Body Text 2"/>
    <w:basedOn w:val="a0"/>
    <w:link w:val="2f2"/>
    <w:unhideWhenUsed/>
    <w:rsid w:val="00F26A86"/>
    <w:pPr>
      <w:spacing w:after="120" w:line="480" w:lineRule="auto"/>
    </w:pPr>
    <w:rPr>
      <w:szCs w:val="28"/>
    </w:rPr>
  </w:style>
  <w:style w:type="character" w:customStyle="1" w:styleId="2f2">
    <w:name w:val="Основной текст 2 Знак"/>
    <w:basedOn w:val="a1"/>
    <w:link w:val="2f1"/>
    <w:rsid w:val="00F26A86"/>
    <w:rPr>
      <w:rFonts w:ascii="Times New Roman" w:eastAsia="Times New Roman" w:hAnsi="Times New Roman" w:cs="Times New Roman"/>
      <w:szCs w:val="28"/>
      <w:lang w:eastAsia="ru-RU"/>
    </w:rPr>
  </w:style>
  <w:style w:type="numbering" w:customStyle="1" w:styleId="1111">
    <w:name w:val="Нет списка111"/>
    <w:next w:val="a3"/>
    <w:uiPriority w:val="99"/>
    <w:semiHidden/>
    <w:unhideWhenUsed/>
    <w:rsid w:val="00F26A86"/>
  </w:style>
  <w:style w:type="paragraph" w:customStyle="1" w:styleId="17">
    <w:name w:val="Текст1"/>
    <w:basedOn w:val="a0"/>
    <w:rsid w:val="00F26A86"/>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customStyle="1" w:styleId="18">
    <w:name w:val="1 текст"/>
    <w:basedOn w:val="a0"/>
    <w:link w:val="19"/>
    <w:qFormat/>
    <w:rsid w:val="00F26A86"/>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9">
    <w:name w:val="1 текст Знак"/>
    <w:link w:val="18"/>
    <w:rsid w:val="00F26A86"/>
    <w:rPr>
      <w:rFonts w:ascii="Arial Narrow" w:eastAsia="Times New Roman" w:hAnsi="Arial Narrow" w:cs="Times New Roman"/>
      <w:sz w:val="24"/>
      <w:szCs w:val="24"/>
      <w:lang w:eastAsia="ru-RU"/>
    </w:rPr>
  </w:style>
  <w:style w:type="paragraph" w:customStyle="1" w:styleId="1DE3">
    <w:name w:val="1 DE3"/>
    <w:basedOn w:val="a0"/>
    <w:link w:val="1DE30"/>
    <w:qFormat/>
    <w:rsid w:val="00F26A86"/>
    <w:pPr>
      <w:widowControl w:val="0"/>
      <w:numPr>
        <w:numId w:val="3"/>
      </w:numPr>
      <w:tabs>
        <w:tab w:val="clear" w:pos="1134"/>
      </w:tabs>
      <w:kinsoku/>
      <w:overflowPunct/>
      <w:adjustRightInd w:val="0"/>
      <w:spacing w:before="120" w:line="340" w:lineRule="exact"/>
      <w:contextualSpacing/>
    </w:pPr>
    <w:rPr>
      <w:rFonts w:ascii="Arial Narrow" w:hAnsi="Arial Narrow"/>
      <w:b/>
      <w:sz w:val="24"/>
      <w:szCs w:val="24"/>
      <w:lang w:val="en-US"/>
    </w:rPr>
  </w:style>
  <w:style w:type="character" w:customStyle="1" w:styleId="1DE30">
    <w:name w:val="1 DE3 Знак"/>
    <w:link w:val="1DE3"/>
    <w:rsid w:val="00F26A86"/>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F26A86"/>
    <w:pPr>
      <w:numPr>
        <w:ilvl w:val="1"/>
      </w:numPr>
      <w:tabs>
        <w:tab w:val="num" w:pos="360"/>
      </w:tabs>
      <w:ind w:left="1440" w:hanging="360"/>
    </w:pPr>
    <w:rPr>
      <w:b w:val="0"/>
      <w:sz w:val="22"/>
      <w:szCs w:val="22"/>
    </w:rPr>
  </w:style>
  <w:style w:type="character" w:customStyle="1" w:styleId="apple-style-span">
    <w:name w:val="apple-style-span"/>
    <w:basedOn w:val="a1"/>
    <w:rsid w:val="00F26A86"/>
  </w:style>
  <w:style w:type="character" w:customStyle="1" w:styleId="apple-converted-space">
    <w:name w:val="apple-converted-space"/>
    <w:basedOn w:val="a1"/>
    <w:rsid w:val="00F26A86"/>
  </w:style>
  <w:style w:type="table" w:customStyle="1" w:styleId="410">
    <w:name w:val="Сетка таблицы41"/>
    <w:basedOn w:val="a2"/>
    <w:next w:val="a6"/>
    <w:uiPriority w:val="59"/>
    <w:rsid w:val="00F26A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F26A86"/>
    <w:pPr>
      <w:spacing w:after="0" w:line="240" w:lineRule="auto"/>
    </w:pPr>
    <w:rPr>
      <w:rFonts w:ascii="Calibri" w:eastAsia="Calibri" w:hAnsi="Calibri" w:cs="Times New Roman"/>
    </w:rPr>
  </w:style>
  <w:style w:type="paragraph" w:styleId="aff7">
    <w:name w:val="Revision"/>
    <w:hidden/>
    <w:uiPriority w:val="99"/>
    <w:semiHidden/>
    <w:rsid w:val="00F26A86"/>
    <w:pPr>
      <w:spacing w:after="0" w:line="240" w:lineRule="auto"/>
    </w:pPr>
    <w:rPr>
      <w:rFonts w:ascii="Calibri" w:eastAsia="Calibri" w:hAnsi="Calibri" w:cs="Times New Roman"/>
    </w:rPr>
  </w:style>
  <w:style w:type="character" w:customStyle="1" w:styleId="52">
    <w:name w:val="Заголовок №5_"/>
    <w:link w:val="53"/>
    <w:rsid w:val="00F26A86"/>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F26A86"/>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paragraph" w:customStyle="1" w:styleId="Style9">
    <w:name w:val="Style9"/>
    <w:basedOn w:val="a0"/>
    <w:rsid w:val="00F26A86"/>
    <w:pPr>
      <w:widowControl w:val="0"/>
      <w:tabs>
        <w:tab w:val="clear" w:pos="1134"/>
      </w:tabs>
      <w:kinsoku/>
      <w:overflowPunct/>
      <w:adjustRightInd w:val="0"/>
      <w:spacing w:line="274" w:lineRule="exact"/>
      <w:ind w:firstLine="0"/>
    </w:pPr>
    <w:rPr>
      <w:sz w:val="24"/>
      <w:szCs w:val="24"/>
    </w:rPr>
  </w:style>
  <w:style w:type="character" w:customStyle="1" w:styleId="FontStyle24">
    <w:name w:val="Font Style24"/>
    <w:basedOn w:val="a1"/>
    <w:uiPriority w:val="99"/>
    <w:rsid w:val="00F26A86"/>
    <w:rPr>
      <w:rFonts w:ascii="Times New Roman" w:hAnsi="Times New Roman" w:cs="Times New Roman"/>
      <w:sz w:val="22"/>
      <w:szCs w:val="22"/>
    </w:rPr>
  </w:style>
  <w:style w:type="numbering" w:customStyle="1" w:styleId="11110">
    <w:name w:val="Нет списка1111"/>
    <w:next w:val="a3"/>
    <w:uiPriority w:val="99"/>
    <w:semiHidden/>
    <w:unhideWhenUsed/>
    <w:rsid w:val="00F26A86"/>
  </w:style>
  <w:style w:type="paragraph" w:customStyle="1" w:styleId="xl42">
    <w:name w:val="xl42"/>
    <w:basedOn w:val="a0"/>
    <w:rsid w:val="00F26A86"/>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szCs w:val="28"/>
    </w:rPr>
  </w:style>
  <w:style w:type="paragraph" w:customStyle="1" w:styleId="aff8">
    <w:name w:val="ПодразделТ"/>
    <w:basedOn w:val="a0"/>
    <w:next w:val="a0"/>
    <w:rsid w:val="00F26A86"/>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9">
    <w:name w:val="toa heading"/>
    <w:basedOn w:val="a0"/>
    <w:next w:val="a0"/>
    <w:semiHidden/>
    <w:rsid w:val="00F26A86"/>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0"/>
    <w:rsid w:val="00F26A86"/>
    <w:pPr>
      <w:tabs>
        <w:tab w:val="clear" w:pos="1134"/>
      </w:tabs>
      <w:kinsoku/>
      <w:overflowPunct/>
      <w:autoSpaceDE/>
      <w:autoSpaceDN/>
      <w:spacing w:line="240" w:lineRule="auto"/>
      <w:ind w:firstLine="0"/>
      <w:jc w:val="center"/>
    </w:pPr>
    <w:rPr>
      <w:sz w:val="24"/>
      <w:szCs w:val="20"/>
    </w:rPr>
  </w:style>
  <w:style w:type="table" w:styleId="54">
    <w:name w:val="Table Grid 5"/>
    <w:basedOn w:val="a2"/>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F26A86"/>
    <w:rPr>
      <w:rFonts w:cs="AG_Helvetica"/>
      <w:color w:val="6C6E70"/>
      <w:sz w:val="18"/>
      <w:szCs w:val="18"/>
    </w:rPr>
  </w:style>
  <w:style w:type="character" w:customStyle="1" w:styleId="A70">
    <w:name w:val="A7"/>
    <w:uiPriority w:val="99"/>
    <w:rsid w:val="00F26A86"/>
    <w:rPr>
      <w:rFonts w:cs="AG_Helvetica"/>
      <w:color w:val="6C6E70"/>
      <w:sz w:val="18"/>
      <w:szCs w:val="18"/>
    </w:rPr>
  </w:style>
  <w:style w:type="numbering" w:customStyle="1" w:styleId="2f3">
    <w:name w:val="Нет списка2"/>
    <w:next w:val="a3"/>
    <w:uiPriority w:val="99"/>
    <w:semiHidden/>
    <w:unhideWhenUsed/>
    <w:rsid w:val="00F26A86"/>
  </w:style>
  <w:style w:type="numbering" w:customStyle="1" w:styleId="3a">
    <w:name w:val="Нет списка3"/>
    <w:next w:val="a3"/>
    <w:uiPriority w:val="99"/>
    <w:semiHidden/>
    <w:unhideWhenUsed/>
    <w:rsid w:val="00F26A86"/>
  </w:style>
  <w:style w:type="numbering" w:customStyle="1" w:styleId="43">
    <w:name w:val="Нет списка4"/>
    <w:next w:val="a3"/>
    <w:uiPriority w:val="99"/>
    <w:semiHidden/>
    <w:unhideWhenUsed/>
    <w:rsid w:val="00F26A86"/>
  </w:style>
  <w:style w:type="table" w:customStyle="1" w:styleId="510">
    <w:name w:val="Сетка таблицы5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5"/>
    <w:qFormat/>
    <w:rsid w:val="00F26A86"/>
    <w:pPr>
      <w:widowControl/>
      <w:tabs>
        <w:tab w:val="clear" w:pos="1134"/>
      </w:tabs>
      <w:spacing w:before="0"/>
      <w:ind w:left="0"/>
      <w:contextualSpacing/>
      <w:jc w:val="both"/>
    </w:pPr>
    <w:rPr>
      <w:rFonts w:ascii="Arial" w:eastAsia="SimSun" w:hAnsi="Arial" w:cs="Arial"/>
      <w:sz w:val="26"/>
      <w:szCs w:val="14"/>
      <w:lang w:val="en-GB"/>
    </w:rPr>
  </w:style>
  <w:style w:type="paragraph" w:customStyle="1" w:styleId="-2">
    <w:name w:val="Нормальный-2"/>
    <w:basedOn w:val="a0"/>
    <w:link w:val="-20"/>
    <w:rsid w:val="00F26A86"/>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F26A86"/>
    <w:rPr>
      <w:rFonts w:ascii="Times New Roman" w:eastAsia="Calibri" w:hAnsi="Times New Roman" w:cs="Times New Roman"/>
      <w:sz w:val="26"/>
      <w:szCs w:val="24"/>
      <w:lang w:eastAsia="ru-RU"/>
    </w:rPr>
  </w:style>
  <w:style w:type="paragraph" w:customStyle="1" w:styleId="Affa">
    <w:name w:val="По умолчанию A"/>
    <w:rsid w:val="00F26A86"/>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F26A86"/>
    <w:pPr>
      <w:numPr>
        <w:numId w:val="4"/>
      </w:numPr>
    </w:pPr>
  </w:style>
  <w:style w:type="numbering" w:customStyle="1" w:styleId="21">
    <w:name w:val="Список 21"/>
    <w:basedOn w:val="a3"/>
    <w:rsid w:val="00F26A86"/>
    <w:pPr>
      <w:numPr>
        <w:numId w:val="5"/>
      </w:numPr>
    </w:pPr>
  </w:style>
  <w:style w:type="numbering" w:customStyle="1" w:styleId="312">
    <w:name w:val="Список 31"/>
    <w:basedOn w:val="a3"/>
    <w:rsid w:val="00F26A86"/>
  </w:style>
  <w:style w:type="numbering" w:customStyle="1" w:styleId="412">
    <w:name w:val="Список 41"/>
    <w:basedOn w:val="a3"/>
    <w:rsid w:val="00F26A86"/>
  </w:style>
  <w:style w:type="numbering" w:customStyle="1" w:styleId="List0">
    <w:name w:val="List 0"/>
    <w:basedOn w:val="a3"/>
    <w:rsid w:val="00F26A86"/>
  </w:style>
  <w:style w:type="numbering" w:customStyle="1" w:styleId="512">
    <w:name w:val="Список 51"/>
    <w:basedOn w:val="a3"/>
    <w:rsid w:val="00F26A86"/>
  </w:style>
  <w:style w:type="numbering" w:customStyle="1" w:styleId="List6">
    <w:name w:val="List 6"/>
    <w:basedOn w:val="a3"/>
    <w:rsid w:val="00F26A86"/>
  </w:style>
  <w:style w:type="numbering" w:customStyle="1" w:styleId="List7">
    <w:name w:val="List 7"/>
    <w:basedOn w:val="a3"/>
    <w:rsid w:val="00F26A86"/>
  </w:style>
  <w:style w:type="numbering" w:customStyle="1" w:styleId="List8">
    <w:name w:val="List 8"/>
    <w:basedOn w:val="a3"/>
    <w:rsid w:val="00F26A86"/>
  </w:style>
  <w:style w:type="numbering" w:customStyle="1" w:styleId="List9">
    <w:name w:val="List 9"/>
    <w:basedOn w:val="a3"/>
    <w:rsid w:val="00F26A86"/>
  </w:style>
  <w:style w:type="numbering" w:customStyle="1" w:styleId="affb">
    <w:name w:val="Тире"/>
    <w:rsid w:val="00F26A86"/>
  </w:style>
  <w:style w:type="numbering" w:customStyle="1" w:styleId="List10">
    <w:name w:val="List 10"/>
    <w:basedOn w:val="affb"/>
    <w:rsid w:val="00F26A86"/>
  </w:style>
  <w:style w:type="numbering" w:customStyle="1" w:styleId="List11">
    <w:name w:val="List 11"/>
    <w:basedOn w:val="a3"/>
    <w:rsid w:val="00F26A86"/>
  </w:style>
  <w:style w:type="numbering" w:customStyle="1" w:styleId="List12">
    <w:name w:val="List 12"/>
    <w:basedOn w:val="a3"/>
    <w:rsid w:val="00F26A86"/>
  </w:style>
  <w:style w:type="numbering" w:customStyle="1" w:styleId="List13">
    <w:name w:val="List 13"/>
    <w:basedOn w:val="a3"/>
    <w:rsid w:val="00F26A86"/>
  </w:style>
  <w:style w:type="numbering" w:customStyle="1" w:styleId="List14">
    <w:name w:val="List 14"/>
    <w:basedOn w:val="a3"/>
    <w:rsid w:val="00F26A86"/>
  </w:style>
  <w:style w:type="numbering" w:customStyle="1" w:styleId="List15">
    <w:name w:val="List 15"/>
    <w:basedOn w:val="a3"/>
    <w:rsid w:val="00F26A86"/>
  </w:style>
  <w:style w:type="numbering" w:customStyle="1" w:styleId="List18">
    <w:name w:val="List 18"/>
    <w:basedOn w:val="a3"/>
    <w:rsid w:val="00F26A86"/>
  </w:style>
  <w:style w:type="numbering" w:customStyle="1" w:styleId="List16">
    <w:name w:val="List 16"/>
    <w:basedOn w:val="a3"/>
    <w:rsid w:val="00F26A86"/>
  </w:style>
  <w:style w:type="numbering" w:customStyle="1" w:styleId="List17">
    <w:name w:val="List 17"/>
    <w:basedOn w:val="a3"/>
    <w:rsid w:val="00F26A86"/>
  </w:style>
  <w:style w:type="character" w:customStyle="1" w:styleId="Hyperlink0">
    <w:name w:val="Hyperlink.0"/>
    <w:basedOn w:val="a1"/>
    <w:rsid w:val="00F26A86"/>
    <w:rPr>
      <w:color w:val="0000FF"/>
      <w:sz w:val="20"/>
      <w:szCs w:val="20"/>
      <w:u w:val="single" w:color="0000FF"/>
      <w:lang w:val="en-US"/>
    </w:rPr>
  </w:style>
  <w:style w:type="numbering" w:customStyle="1" w:styleId="List19">
    <w:name w:val="List 19"/>
    <w:basedOn w:val="a3"/>
    <w:rsid w:val="00F26A86"/>
  </w:style>
  <w:style w:type="numbering" w:customStyle="1" w:styleId="List20">
    <w:name w:val="List 20"/>
    <w:basedOn w:val="a3"/>
    <w:rsid w:val="00F26A86"/>
  </w:style>
  <w:style w:type="numbering" w:customStyle="1" w:styleId="List22">
    <w:name w:val="List 22"/>
    <w:basedOn w:val="a3"/>
    <w:rsid w:val="00F26A86"/>
  </w:style>
  <w:style w:type="numbering" w:customStyle="1" w:styleId="List21">
    <w:name w:val="List 21"/>
    <w:basedOn w:val="a3"/>
    <w:rsid w:val="00F26A86"/>
  </w:style>
  <w:style w:type="numbering" w:customStyle="1" w:styleId="List23">
    <w:name w:val="List 23"/>
    <w:basedOn w:val="a3"/>
    <w:rsid w:val="00F26A86"/>
  </w:style>
  <w:style w:type="character" w:customStyle="1" w:styleId="affc">
    <w:name w:val="Ссылка"/>
    <w:rsid w:val="00F26A86"/>
    <w:rPr>
      <w:color w:val="0000FF"/>
      <w:u w:val="single" w:color="0000FF"/>
    </w:rPr>
  </w:style>
  <w:style w:type="numbering" w:customStyle="1" w:styleId="List24">
    <w:name w:val="List 24"/>
    <w:basedOn w:val="a3"/>
    <w:rsid w:val="00F26A86"/>
  </w:style>
  <w:style w:type="numbering" w:customStyle="1" w:styleId="55">
    <w:name w:val="Нет списка5"/>
    <w:next w:val="a3"/>
    <w:uiPriority w:val="99"/>
    <w:semiHidden/>
    <w:unhideWhenUsed/>
    <w:rsid w:val="00F26A86"/>
  </w:style>
  <w:style w:type="table" w:customStyle="1" w:styleId="120">
    <w:name w:val="Сетка таблицы1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26A86"/>
  </w:style>
  <w:style w:type="numbering" w:customStyle="1" w:styleId="112">
    <w:name w:val="Нет списка112"/>
    <w:next w:val="a3"/>
    <w:uiPriority w:val="99"/>
    <w:semiHidden/>
    <w:unhideWhenUsed/>
    <w:rsid w:val="00F26A86"/>
  </w:style>
  <w:style w:type="table" w:customStyle="1" w:styleId="513">
    <w:name w:val="Сетка таблицы 51"/>
    <w:basedOn w:val="a2"/>
    <w:next w:val="54"/>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F26A86"/>
  </w:style>
  <w:style w:type="numbering" w:customStyle="1" w:styleId="313">
    <w:name w:val="Нет списка31"/>
    <w:next w:val="a3"/>
    <w:uiPriority w:val="99"/>
    <w:semiHidden/>
    <w:unhideWhenUsed/>
    <w:rsid w:val="00F26A86"/>
  </w:style>
  <w:style w:type="numbering" w:customStyle="1" w:styleId="413">
    <w:name w:val="Нет списка41"/>
    <w:next w:val="a3"/>
    <w:uiPriority w:val="99"/>
    <w:semiHidden/>
    <w:unhideWhenUsed/>
    <w:rsid w:val="00F26A86"/>
  </w:style>
  <w:style w:type="table" w:customStyle="1" w:styleId="130">
    <w:name w:val="Сетка таблицы13"/>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F26A86"/>
    <w:rPr>
      <w:rFonts w:ascii="Times New Roman" w:hAnsi="Times New Roman"/>
      <w:sz w:val="22"/>
    </w:rPr>
  </w:style>
  <w:style w:type="paragraph" w:customStyle="1" w:styleId="Style24">
    <w:name w:val="Style24"/>
    <w:basedOn w:val="a0"/>
    <w:rsid w:val="00F26A86"/>
    <w:pPr>
      <w:widowControl w:val="0"/>
      <w:tabs>
        <w:tab w:val="clear" w:pos="1134"/>
      </w:tabs>
      <w:kinsoku/>
      <w:overflowPunct/>
      <w:adjustRightInd w:val="0"/>
      <w:spacing w:line="240" w:lineRule="auto"/>
      <w:ind w:firstLine="0"/>
      <w:jc w:val="left"/>
    </w:pPr>
    <w:rPr>
      <w:rFonts w:eastAsia="Calibri"/>
      <w:sz w:val="24"/>
      <w:szCs w:val="24"/>
    </w:rPr>
  </w:style>
  <w:style w:type="table" w:customStyle="1" w:styleId="330">
    <w:name w:val="Сетка таблицы33"/>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F26A86"/>
  </w:style>
  <w:style w:type="table" w:customStyle="1" w:styleId="140">
    <w:name w:val="Сетка таблицы14"/>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F26A86"/>
    <w:pPr>
      <w:widowControl w:val="0"/>
      <w:tabs>
        <w:tab w:val="clear" w:pos="1134"/>
      </w:tabs>
      <w:suppressAutoHyphens/>
      <w:kinsoku/>
      <w:overflowPunct/>
      <w:autoSpaceDN/>
      <w:spacing w:line="240" w:lineRule="auto"/>
      <w:ind w:firstLine="0"/>
    </w:pPr>
    <w:rPr>
      <w:sz w:val="24"/>
      <w:szCs w:val="24"/>
      <w:lang w:eastAsia="ar-SA"/>
    </w:rPr>
  </w:style>
  <w:style w:type="table" w:customStyle="1" w:styleId="340">
    <w:name w:val="Сетка таблицы34"/>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F26A86"/>
  </w:style>
  <w:style w:type="table" w:customStyle="1" w:styleId="150">
    <w:name w:val="Сетка таблицы15"/>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1470B0"/>
  </w:style>
  <w:style w:type="table" w:customStyle="1" w:styleId="160">
    <w:name w:val="Сетка таблицы16"/>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470B0"/>
  </w:style>
  <w:style w:type="table" w:customStyle="1" w:styleId="1120">
    <w:name w:val="Сетка таблицы1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147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1470B0"/>
  </w:style>
  <w:style w:type="table" w:customStyle="1" w:styleId="430">
    <w:name w:val="Сетка таблицы43"/>
    <w:basedOn w:val="a2"/>
    <w:next w:val="a6"/>
    <w:uiPriority w:val="59"/>
    <w:rsid w:val="001470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1470B0"/>
  </w:style>
  <w:style w:type="numbering" w:customStyle="1" w:styleId="222">
    <w:name w:val="Нет списка22"/>
    <w:next w:val="a3"/>
    <w:uiPriority w:val="99"/>
    <w:semiHidden/>
    <w:unhideWhenUsed/>
    <w:rsid w:val="001470B0"/>
  </w:style>
  <w:style w:type="numbering" w:customStyle="1" w:styleId="321">
    <w:name w:val="Нет списка32"/>
    <w:next w:val="a3"/>
    <w:uiPriority w:val="99"/>
    <w:semiHidden/>
    <w:unhideWhenUsed/>
    <w:rsid w:val="001470B0"/>
  </w:style>
  <w:style w:type="numbering" w:customStyle="1" w:styleId="421">
    <w:name w:val="Нет списка42"/>
    <w:next w:val="a3"/>
    <w:uiPriority w:val="99"/>
    <w:semiHidden/>
    <w:unhideWhenUsed/>
    <w:rsid w:val="001470B0"/>
  </w:style>
  <w:style w:type="table" w:customStyle="1" w:styleId="530">
    <w:name w:val="Сетка таблицы53"/>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1470B0"/>
    <w:pPr>
      <w:numPr>
        <w:numId w:val="6"/>
      </w:numPr>
    </w:pPr>
  </w:style>
  <w:style w:type="numbering" w:customStyle="1" w:styleId="211">
    <w:name w:val="Список 211"/>
    <w:basedOn w:val="a3"/>
    <w:rsid w:val="001470B0"/>
    <w:pPr>
      <w:numPr>
        <w:numId w:val="7"/>
      </w:numPr>
    </w:pPr>
  </w:style>
  <w:style w:type="numbering" w:customStyle="1" w:styleId="311">
    <w:name w:val="Список 311"/>
    <w:basedOn w:val="a3"/>
    <w:rsid w:val="001470B0"/>
    <w:pPr>
      <w:numPr>
        <w:numId w:val="8"/>
      </w:numPr>
    </w:pPr>
  </w:style>
  <w:style w:type="numbering" w:customStyle="1" w:styleId="411">
    <w:name w:val="Список 411"/>
    <w:basedOn w:val="a3"/>
    <w:rsid w:val="001470B0"/>
    <w:pPr>
      <w:numPr>
        <w:numId w:val="9"/>
      </w:numPr>
    </w:pPr>
  </w:style>
  <w:style w:type="numbering" w:customStyle="1" w:styleId="List01">
    <w:name w:val="List 01"/>
    <w:basedOn w:val="a3"/>
    <w:rsid w:val="001470B0"/>
    <w:pPr>
      <w:numPr>
        <w:numId w:val="10"/>
      </w:numPr>
    </w:pPr>
  </w:style>
  <w:style w:type="numbering" w:customStyle="1" w:styleId="511">
    <w:name w:val="Список 511"/>
    <w:basedOn w:val="a3"/>
    <w:rsid w:val="001470B0"/>
    <w:pPr>
      <w:numPr>
        <w:numId w:val="11"/>
      </w:numPr>
    </w:pPr>
  </w:style>
  <w:style w:type="numbering" w:customStyle="1" w:styleId="List61">
    <w:name w:val="List 61"/>
    <w:basedOn w:val="a3"/>
    <w:rsid w:val="001470B0"/>
    <w:pPr>
      <w:numPr>
        <w:numId w:val="12"/>
      </w:numPr>
    </w:pPr>
  </w:style>
  <w:style w:type="numbering" w:customStyle="1" w:styleId="List71">
    <w:name w:val="List 71"/>
    <w:basedOn w:val="a3"/>
    <w:rsid w:val="001470B0"/>
    <w:pPr>
      <w:numPr>
        <w:numId w:val="13"/>
      </w:numPr>
    </w:pPr>
  </w:style>
  <w:style w:type="numbering" w:customStyle="1" w:styleId="List81">
    <w:name w:val="List 81"/>
    <w:basedOn w:val="a3"/>
    <w:rsid w:val="001470B0"/>
    <w:pPr>
      <w:numPr>
        <w:numId w:val="14"/>
      </w:numPr>
    </w:pPr>
  </w:style>
  <w:style w:type="numbering" w:customStyle="1" w:styleId="List91">
    <w:name w:val="List 91"/>
    <w:basedOn w:val="a3"/>
    <w:rsid w:val="001470B0"/>
    <w:pPr>
      <w:numPr>
        <w:numId w:val="15"/>
      </w:numPr>
    </w:pPr>
  </w:style>
  <w:style w:type="numbering" w:customStyle="1" w:styleId="10">
    <w:name w:val="Тире1"/>
    <w:rsid w:val="001470B0"/>
    <w:pPr>
      <w:numPr>
        <w:numId w:val="16"/>
      </w:numPr>
    </w:pPr>
  </w:style>
  <w:style w:type="numbering" w:customStyle="1" w:styleId="List101">
    <w:name w:val="List 101"/>
    <w:basedOn w:val="affb"/>
    <w:rsid w:val="001470B0"/>
    <w:pPr>
      <w:numPr>
        <w:numId w:val="17"/>
      </w:numPr>
    </w:pPr>
  </w:style>
  <w:style w:type="numbering" w:customStyle="1" w:styleId="List111">
    <w:name w:val="List 111"/>
    <w:basedOn w:val="a3"/>
    <w:rsid w:val="001470B0"/>
    <w:pPr>
      <w:numPr>
        <w:numId w:val="18"/>
      </w:numPr>
    </w:pPr>
  </w:style>
  <w:style w:type="numbering" w:customStyle="1" w:styleId="List121">
    <w:name w:val="List 121"/>
    <w:basedOn w:val="a3"/>
    <w:rsid w:val="001470B0"/>
    <w:pPr>
      <w:numPr>
        <w:numId w:val="19"/>
      </w:numPr>
    </w:pPr>
  </w:style>
  <w:style w:type="numbering" w:customStyle="1" w:styleId="List131">
    <w:name w:val="List 131"/>
    <w:basedOn w:val="a3"/>
    <w:rsid w:val="001470B0"/>
    <w:pPr>
      <w:numPr>
        <w:numId w:val="20"/>
      </w:numPr>
    </w:pPr>
  </w:style>
  <w:style w:type="numbering" w:customStyle="1" w:styleId="List141">
    <w:name w:val="List 141"/>
    <w:basedOn w:val="a3"/>
    <w:rsid w:val="001470B0"/>
    <w:pPr>
      <w:numPr>
        <w:numId w:val="21"/>
      </w:numPr>
    </w:pPr>
  </w:style>
  <w:style w:type="numbering" w:customStyle="1" w:styleId="List151">
    <w:name w:val="List 151"/>
    <w:basedOn w:val="a3"/>
    <w:rsid w:val="001470B0"/>
    <w:pPr>
      <w:numPr>
        <w:numId w:val="22"/>
      </w:numPr>
    </w:pPr>
  </w:style>
  <w:style w:type="numbering" w:customStyle="1" w:styleId="List181">
    <w:name w:val="List 181"/>
    <w:basedOn w:val="a3"/>
    <w:rsid w:val="001470B0"/>
    <w:pPr>
      <w:numPr>
        <w:numId w:val="23"/>
      </w:numPr>
    </w:pPr>
  </w:style>
  <w:style w:type="numbering" w:customStyle="1" w:styleId="List161">
    <w:name w:val="List 161"/>
    <w:basedOn w:val="a3"/>
    <w:rsid w:val="001470B0"/>
    <w:pPr>
      <w:numPr>
        <w:numId w:val="24"/>
      </w:numPr>
    </w:pPr>
  </w:style>
  <w:style w:type="numbering" w:customStyle="1" w:styleId="List171">
    <w:name w:val="List 171"/>
    <w:basedOn w:val="a3"/>
    <w:rsid w:val="001470B0"/>
    <w:pPr>
      <w:numPr>
        <w:numId w:val="25"/>
      </w:numPr>
    </w:pPr>
  </w:style>
  <w:style w:type="numbering" w:customStyle="1" w:styleId="List191">
    <w:name w:val="List 191"/>
    <w:basedOn w:val="a3"/>
    <w:rsid w:val="001470B0"/>
    <w:pPr>
      <w:numPr>
        <w:numId w:val="26"/>
      </w:numPr>
    </w:pPr>
  </w:style>
  <w:style w:type="numbering" w:customStyle="1" w:styleId="List201">
    <w:name w:val="List 201"/>
    <w:basedOn w:val="a3"/>
    <w:rsid w:val="001470B0"/>
    <w:pPr>
      <w:numPr>
        <w:numId w:val="27"/>
      </w:numPr>
    </w:pPr>
  </w:style>
  <w:style w:type="numbering" w:customStyle="1" w:styleId="List221">
    <w:name w:val="List 221"/>
    <w:basedOn w:val="a3"/>
    <w:rsid w:val="001470B0"/>
    <w:pPr>
      <w:numPr>
        <w:numId w:val="28"/>
      </w:numPr>
    </w:pPr>
  </w:style>
  <w:style w:type="numbering" w:customStyle="1" w:styleId="List211">
    <w:name w:val="List 211"/>
    <w:basedOn w:val="a3"/>
    <w:rsid w:val="001470B0"/>
    <w:pPr>
      <w:numPr>
        <w:numId w:val="29"/>
      </w:numPr>
    </w:pPr>
  </w:style>
  <w:style w:type="numbering" w:customStyle="1" w:styleId="List231">
    <w:name w:val="List 231"/>
    <w:basedOn w:val="a3"/>
    <w:rsid w:val="001470B0"/>
    <w:pPr>
      <w:numPr>
        <w:numId w:val="30"/>
      </w:numPr>
    </w:pPr>
  </w:style>
  <w:style w:type="numbering" w:customStyle="1" w:styleId="List241">
    <w:name w:val="List 241"/>
    <w:basedOn w:val="a3"/>
    <w:rsid w:val="001470B0"/>
    <w:pPr>
      <w:numPr>
        <w:numId w:val="31"/>
      </w:numPr>
    </w:pPr>
  </w:style>
  <w:style w:type="numbering" w:customStyle="1" w:styleId="514">
    <w:name w:val="Нет списка51"/>
    <w:next w:val="a3"/>
    <w:uiPriority w:val="99"/>
    <w:semiHidden/>
    <w:unhideWhenUsed/>
    <w:rsid w:val="001470B0"/>
  </w:style>
  <w:style w:type="table" w:customStyle="1" w:styleId="2120">
    <w:name w:val="Сетка таблицы2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1470B0"/>
  </w:style>
  <w:style w:type="numbering" w:customStyle="1" w:styleId="1121">
    <w:name w:val="Нет списка1121"/>
    <w:next w:val="a3"/>
    <w:uiPriority w:val="99"/>
    <w:semiHidden/>
    <w:unhideWhenUsed/>
    <w:rsid w:val="001470B0"/>
  </w:style>
  <w:style w:type="numbering" w:customStyle="1" w:styleId="2111">
    <w:name w:val="Нет списка211"/>
    <w:next w:val="a3"/>
    <w:uiPriority w:val="99"/>
    <w:semiHidden/>
    <w:unhideWhenUsed/>
    <w:rsid w:val="001470B0"/>
  </w:style>
  <w:style w:type="numbering" w:customStyle="1" w:styleId="3111">
    <w:name w:val="Нет списка311"/>
    <w:next w:val="a3"/>
    <w:uiPriority w:val="99"/>
    <w:semiHidden/>
    <w:unhideWhenUsed/>
    <w:rsid w:val="001470B0"/>
  </w:style>
  <w:style w:type="numbering" w:customStyle="1" w:styleId="4110">
    <w:name w:val="Нет списка411"/>
    <w:next w:val="a3"/>
    <w:uiPriority w:val="99"/>
    <w:semiHidden/>
    <w:unhideWhenUsed/>
    <w:rsid w:val="001470B0"/>
  </w:style>
  <w:style w:type="table" w:customStyle="1" w:styleId="612">
    <w:name w:val="Сетка таблицы612"/>
    <w:basedOn w:val="a2"/>
    <w:next w:val="a6"/>
    <w:uiPriority w:val="99"/>
    <w:rsid w:val="001470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1470B0"/>
  </w:style>
  <w:style w:type="numbering" w:customStyle="1" w:styleId="710">
    <w:name w:val="Нет списка71"/>
    <w:next w:val="a3"/>
    <w:uiPriority w:val="99"/>
    <w:semiHidden/>
    <w:unhideWhenUsed/>
    <w:rsid w:val="001470B0"/>
  </w:style>
  <w:style w:type="table" w:customStyle="1" w:styleId="170">
    <w:name w:val="Сетка таблицы17"/>
    <w:basedOn w:val="a2"/>
    <w:next w:val="a6"/>
    <w:uiPriority w:val="59"/>
    <w:rsid w:val="005F3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46792C"/>
    <w:rPr>
      <w:i/>
      <w:iCs/>
    </w:rPr>
  </w:style>
  <w:style w:type="table" w:customStyle="1" w:styleId="232">
    <w:name w:val="Сетка таблицы23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C0F9D"/>
    <w:pPr>
      <w:widowControl w:val="0"/>
      <w:tabs>
        <w:tab w:val="clear" w:pos="1134"/>
      </w:tabs>
      <w:kinsoku/>
      <w:overflowPunct/>
      <w:autoSpaceDE/>
      <w:autoSpaceDN/>
      <w:spacing w:line="240" w:lineRule="auto"/>
      <w:ind w:firstLine="0"/>
      <w:jc w:val="left"/>
    </w:pPr>
    <w:rPr>
      <w:rFonts w:ascii="Calibri" w:eastAsia="Calibri" w:hAnsi="Calibri"/>
      <w:lang w:val="en-US" w:eastAsia="en-US"/>
    </w:rPr>
  </w:style>
  <w:style w:type="paragraph" w:styleId="a">
    <w:name w:val="List Number"/>
    <w:basedOn w:val="a0"/>
    <w:rsid w:val="00445C75"/>
    <w:pPr>
      <w:numPr>
        <w:numId w:val="32"/>
      </w:numPr>
      <w:tabs>
        <w:tab w:val="clear" w:pos="1134"/>
        <w:tab w:val="num" w:pos="926"/>
      </w:tabs>
      <w:kinsoku/>
      <w:overflowPunct/>
      <w:autoSpaceDE/>
      <w:autoSpaceDN/>
      <w:spacing w:line="240" w:lineRule="auto"/>
      <w:ind w:left="360"/>
      <w:contextualSpacing/>
      <w:jc w:val="left"/>
    </w:pPr>
    <w:rPr>
      <w:rFonts w:eastAsia="Calibri"/>
      <w:sz w:val="24"/>
      <w:szCs w:val="24"/>
    </w:rPr>
  </w:style>
  <w:style w:type="paragraph" w:styleId="HTML">
    <w:name w:val="HTML Preformatted"/>
    <w:basedOn w:val="a0"/>
    <w:link w:val="HTML0"/>
    <w:uiPriority w:val="99"/>
    <w:unhideWhenUsed/>
    <w:rsid w:val="003976C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3976CD"/>
    <w:rPr>
      <w:rFonts w:ascii="Courier New" w:eastAsia="Times New Roman" w:hAnsi="Courier New" w:cs="Courier New"/>
      <w:sz w:val="20"/>
      <w:szCs w:val="20"/>
      <w:lang w:eastAsia="ru-RU"/>
    </w:rPr>
  </w:style>
  <w:style w:type="table" w:customStyle="1" w:styleId="TableGrid">
    <w:name w:val="TableGrid"/>
    <w:rsid w:val="008F13A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f4">
    <w:name w:val="Основной текст (2) + Не полужирный"/>
    <w:rsid w:val="009D4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Impact11pt1pt">
    <w:name w:val="Основной текст + Impact;11 pt;Интервал 1 pt"/>
    <w:rsid w:val="009D444B"/>
    <w:rPr>
      <w:rFonts w:ascii="Impact" w:eastAsia="Impact" w:hAnsi="Impact" w:cs="Impact"/>
      <w:b w:val="0"/>
      <w:bCs w:val="0"/>
      <w:i w:val="0"/>
      <w:iCs w:val="0"/>
      <w:smallCaps w:val="0"/>
      <w:strike w:val="0"/>
      <w:color w:val="000000"/>
      <w:spacing w:val="20"/>
      <w:w w:val="100"/>
      <w:position w:val="0"/>
      <w:sz w:val="22"/>
      <w:szCs w:val="22"/>
      <w:u w:val="none"/>
      <w:lang w:val="ru-RU" w:eastAsia="ru-RU" w:bidi="ru-RU"/>
    </w:rPr>
  </w:style>
  <w:style w:type="character" w:customStyle="1" w:styleId="8pt">
    <w:name w:val="Основной текст + 8 pt"/>
    <w:rsid w:val="009D44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LucidaSansUnicode28pt2pt">
    <w:name w:val="Основной текст + Lucida Sans Unicode;28 pt;Курсив;Интервал 2 pt"/>
    <w:rsid w:val="009D444B"/>
    <w:rPr>
      <w:rFonts w:ascii="Lucida Sans Unicode" w:eastAsia="Lucida Sans Unicode" w:hAnsi="Lucida Sans Unicode" w:cs="Lucida Sans Unicode"/>
      <w:b w:val="0"/>
      <w:bCs w:val="0"/>
      <w:i/>
      <w:iCs/>
      <w:smallCaps w:val="0"/>
      <w:strike w:val="0"/>
      <w:color w:val="000000"/>
      <w:spacing w:val="40"/>
      <w:w w:val="100"/>
      <w:position w:val="0"/>
      <w:sz w:val="56"/>
      <w:szCs w:val="56"/>
      <w:u w:val="none"/>
      <w:lang w:val="ru-RU" w:eastAsia="ru-RU" w:bidi="ru-RU"/>
    </w:rPr>
  </w:style>
  <w:style w:type="character" w:customStyle="1" w:styleId="0pt4">
    <w:name w:val="Основной текст + Курсив;Малые прописные;Интервал 0 pt"/>
    <w:rsid w:val="009D444B"/>
    <w:rPr>
      <w:rFonts w:ascii="Times New Roman" w:eastAsia="Times New Roman" w:hAnsi="Times New Roman" w:cs="Times New Roman"/>
      <w:b w:val="0"/>
      <w:bCs w:val="0"/>
      <w:i/>
      <w:iCs/>
      <w:smallCaps/>
      <w:strike w:val="0"/>
      <w:color w:val="000000"/>
      <w:spacing w:val="-10"/>
      <w:w w:val="100"/>
      <w:position w:val="0"/>
      <w:sz w:val="21"/>
      <w:szCs w:val="21"/>
      <w:u w:val="none"/>
      <w:lang w:val="en-US" w:eastAsia="en-US" w:bidi="en-US"/>
    </w:rPr>
  </w:style>
  <w:style w:type="character" w:customStyle="1" w:styleId="Gulim9pt">
    <w:name w:val="Основной текст + Gulim;9 pt;Курсив"/>
    <w:rsid w:val="009D444B"/>
    <w:rPr>
      <w:rFonts w:ascii="Gulim" w:eastAsia="Gulim" w:hAnsi="Gulim" w:cs="Gulim"/>
      <w:b w:val="0"/>
      <w:bCs w:val="0"/>
      <w:i/>
      <w:iCs/>
      <w:smallCaps w:val="0"/>
      <w:strike w:val="0"/>
      <w:color w:val="000000"/>
      <w:spacing w:val="0"/>
      <w:w w:val="100"/>
      <w:position w:val="0"/>
      <w:sz w:val="18"/>
      <w:szCs w:val="18"/>
      <w:u w:val="none"/>
      <w:lang w:val="ru-RU" w:eastAsia="ru-RU" w:bidi="ru-RU"/>
    </w:rPr>
  </w:style>
  <w:style w:type="character" w:customStyle="1" w:styleId="affe">
    <w:name w:val="Основной текст + Полужирный"/>
    <w:rsid w:val="009D4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
    <w:name w:val="Основной текст + Курсив"/>
    <w:rsid w:val="009D444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CharStyle16Exact">
    <w:name w:val="Char Style 16 Exact"/>
    <w:rsid w:val="009D44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4">
    <w:name w:val="Char Style 4"/>
    <w:link w:val="Style20"/>
    <w:rsid w:val="009D444B"/>
    <w:rPr>
      <w:shd w:val="clear" w:color="auto" w:fill="FFFFFF"/>
    </w:rPr>
  </w:style>
  <w:style w:type="paragraph" w:customStyle="1" w:styleId="Style20">
    <w:name w:val="Style 2"/>
    <w:basedOn w:val="a0"/>
    <w:link w:val="CharStyle4"/>
    <w:rsid w:val="009D444B"/>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lang w:eastAsia="en-US"/>
    </w:rPr>
  </w:style>
  <w:style w:type="table" w:customStyle="1" w:styleId="180">
    <w:name w:val="Сетка таблицы18"/>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444B"/>
  </w:style>
  <w:style w:type="numbering" w:customStyle="1" w:styleId="101">
    <w:name w:val="Нет списка10"/>
    <w:next w:val="a3"/>
    <w:uiPriority w:val="99"/>
    <w:semiHidden/>
    <w:unhideWhenUsed/>
    <w:rsid w:val="009D444B"/>
  </w:style>
  <w:style w:type="table" w:customStyle="1" w:styleId="380">
    <w:name w:val="Сетка таблицы38"/>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D444B"/>
  </w:style>
  <w:style w:type="table" w:customStyle="1" w:styleId="390">
    <w:name w:val="Сетка таблицы39"/>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444B"/>
  </w:style>
  <w:style w:type="paragraph" w:styleId="afff0">
    <w:name w:val="Normal (Web)"/>
    <w:basedOn w:val="a0"/>
    <w:uiPriority w:val="99"/>
    <w:rsid w:val="009D444B"/>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D444B"/>
    <w:pPr>
      <w:tabs>
        <w:tab w:val="clear" w:pos="1134"/>
      </w:tabs>
      <w:kinsoku/>
      <w:overflowPunct/>
      <w:autoSpaceDE/>
      <w:autoSpaceDN/>
      <w:spacing w:after="60"/>
      <w:ind w:firstLine="709"/>
    </w:pPr>
    <w:rPr>
      <w:rFonts w:ascii="Times New Roman CYR" w:hAnsi="Times New Roman CYR"/>
      <w:sz w:val="24"/>
      <w:szCs w:val="20"/>
    </w:rPr>
  </w:style>
  <w:style w:type="paragraph" w:customStyle="1" w:styleId="afff1">
    <w:name w:val="Пункт"/>
    <w:basedOn w:val="a0"/>
    <w:rsid w:val="009D444B"/>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D44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2">
    <w:name w:val="Основной шрифт"/>
    <w:semiHidden/>
    <w:rsid w:val="009D444B"/>
  </w:style>
  <w:style w:type="paragraph" w:styleId="2f5">
    <w:name w:val="envelope return"/>
    <w:basedOn w:val="a0"/>
    <w:rsid w:val="009D444B"/>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a">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D444B"/>
    <w:rPr>
      <w:sz w:val="24"/>
      <w:lang w:val="ru-RU" w:eastAsia="ru-RU" w:bidi="ar-SA"/>
    </w:rPr>
  </w:style>
  <w:style w:type="paragraph" w:styleId="afff3">
    <w:name w:val="Document Map"/>
    <w:basedOn w:val="a0"/>
    <w:link w:val="afff4"/>
    <w:semiHidden/>
    <w:rsid w:val="009D444B"/>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f4">
    <w:name w:val="Схема документа Знак"/>
    <w:basedOn w:val="a1"/>
    <w:link w:val="afff3"/>
    <w:semiHidden/>
    <w:rsid w:val="009D444B"/>
    <w:rPr>
      <w:rFonts w:ascii="Tahoma" w:eastAsia="Times New Roman" w:hAnsi="Tahoma" w:cs="Tahoma"/>
      <w:sz w:val="20"/>
      <w:szCs w:val="20"/>
      <w:shd w:val="clear" w:color="auto" w:fill="000080"/>
      <w:lang w:eastAsia="ru-RU"/>
    </w:rPr>
  </w:style>
  <w:style w:type="character" w:customStyle="1" w:styleId="1b">
    <w:name w:val="Основной текст Знак1"/>
    <w:aliases w:val="Основной текст Знак Знак Знак,Основной текст Знак Знак1"/>
    <w:rsid w:val="009D444B"/>
    <w:rPr>
      <w:lang w:val="ru-RU" w:eastAsia="ar-SA" w:bidi="ar-SA"/>
    </w:rPr>
  </w:style>
  <w:style w:type="paragraph" w:styleId="3b">
    <w:name w:val="toc 3"/>
    <w:basedOn w:val="a0"/>
    <w:next w:val="a0"/>
    <w:autoRedefine/>
    <w:qFormat/>
    <w:rsid w:val="009D444B"/>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4">
    <w:name w:val="toc 4"/>
    <w:basedOn w:val="a0"/>
    <w:next w:val="a0"/>
    <w:autoRedefine/>
    <w:rsid w:val="009D444B"/>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c">
    <w:name w:val="Стиль1"/>
    <w:basedOn w:val="a0"/>
    <w:rsid w:val="009D444B"/>
    <w:pPr>
      <w:tabs>
        <w:tab w:val="clear" w:pos="1134"/>
      </w:tabs>
      <w:kinsoku/>
      <w:overflowPunct/>
      <w:autoSpaceDE/>
      <w:autoSpaceDN/>
      <w:spacing w:line="240" w:lineRule="auto"/>
      <w:ind w:right="-158" w:firstLine="0"/>
    </w:pPr>
    <w:rPr>
      <w:sz w:val="24"/>
      <w:szCs w:val="24"/>
    </w:rPr>
  </w:style>
  <w:style w:type="paragraph" w:customStyle="1" w:styleId="2f6">
    <w:name w:val="Стиль2"/>
    <w:basedOn w:val="a0"/>
    <w:next w:val="a0"/>
    <w:rsid w:val="009D444B"/>
    <w:pPr>
      <w:tabs>
        <w:tab w:val="clear" w:pos="1134"/>
      </w:tabs>
      <w:kinsoku/>
      <w:overflowPunct/>
      <w:autoSpaceDE/>
      <w:autoSpaceDN/>
      <w:spacing w:line="240" w:lineRule="auto"/>
      <w:ind w:firstLine="0"/>
      <w:jc w:val="left"/>
    </w:pPr>
    <w:rPr>
      <w:sz w:val="24"/>
      <w:szCs w:val="24"/>
    </w:rPr>
  </w:style>
  <w:style w:type="paragraph" w:customStyle="1" w:styleId="Style74">
    <w:name w:val="Style74"/>
    <w:basedOn w:val="a0"/>
    <w:rsid w:val="009D444B"/>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D444B"/>
    <w:rPr>
      <w:rFonts w:ascii="Times New Roman" w:hAnsi="Times New Roman" w:cs="Times New Roman"/>
      <w:color w:val="000000"/>
      <w:sz w:val="20"/>
      <w:szCs w:val="20"/>
    </w:rPr>
  </w:style>
  <w:style w:type="paragraph" w:customStyle="1" w:styleId="3c">
    <w:name w:val="заголовок 3"/>
    <w:basedOn w:val="a0"/>
    <w:next w:val="a0"/>
    <w:rsid w:val="009D444B"/>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D444B"/>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c"/>
    <w:rsid w:val="009D444B"/>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4">
    <w:name w:val="Основной текст 21"/>
    <w:basedOn w:val="a0"/>
    <w:rsid w:val="009D444B"/>
    <w:pPr>
      <w:tabs>
        <w:tab w:val="clear" w:pos="1134"/>
      </w:tabs>
      <w:kinsoku/>
      <w:adjustRightInd w:val="0"/>
      <w:spacing w:line="240" w:lineRule="auto"/>
      <w:textAlignment w:val="baseline"/>
    </w:pPr>
    <w:rPr>
      <w:sz w:val="20"/>
      <w:szCs w:val="20"/>
    </w:rPr>
  </w:style>
  <w:style w:type="character" w:customStyle="1" w:styleId="ConsNormal0">
    <w:name w:val="ConsNormal Знак Знак"/>
    <w:link w:val="ConsNormal1"/>
    <w:locked/>
    <w:rsid w:val="009D444B"/>
    <w:rPr>
      <w:rFonts w:ascii="Arial" w:hAnsi="Arial" w:cs="Arial"/>
    </w:rPr>
  </w:style>
  <w:style w:type="paragraph" w:customStyle="1" w:styleId="ConsNormal1">
    <w:name w:val="ConsNormal Знак"/>
    <w:link w:val="ConsNormal0"/>
    <w:rsid w:val="009D444B"/>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D444B"/>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customStyle="1" w:styleId="BCListNumber12">
    <w:name w:val="BC List Number 12"/>
    <w:basedOn w:val="a0"/>
    <w:rsid w:val="009D444B"/>
    <w:pPr>
      <w:numPr>
        <w:numId w:val="34"/>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d">
    <w:name w:val="toc 1"/>
    <w:basedOn w:val="a0"/>
    <w:next w:val="a0"/>
    <w:autoRedefine/>
    <w:rsid w:val="009D444B"/>
    <w:pPr>
      <w:tabs>
        <w:tab w:val="clear" w:pos="1134"/>
      </w:tabs>
      <w:kinsoku/>
      <w:overflowPunct/>
      <w:autoSpaceDE/>
      <w:autoSpaceDN/>
      <w:spacing w:line="240" w:lineRule="auto"/>
      <w:ind w:firstLine="0"/>
      <w:jc w:val="left"/>
    </w:pPr>
    <w:rPr>
      <w:sz w:val="24"/>
      <w:szCs w:val="24"/>
    </w:rPr>
  </w:style>
  <w:style w:type="table" w:customStyle="1" w:styleId="400">
    <w:name w:val="Сетка таблицы40"/>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
    <w:name w:val="variable"/>
    <w:basedOn w:val="a0"/>
    <w:next w:val="a0"/>
    <w:rsid w:val="009D444B"/>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9D444B"/>
    <w:rPr>
      <w:rFonts w:ascii="Times New Roman" w:hAnsi="Times New Roman"/>
      <w:sz w:val="26"/>
    </w:rPr>
  </w:style>
  <w:style w:type="paragraph" w:customStyle="1" w:styleId="Style58">
    <w:name w:val="Style58"/>
    <w:basedOn w:val="a0"/>
    <w:rsid w:val="009D444B"/>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D444B"/>
    <w:pPr>
      <w:widowControl w:val="0"/>
      <w:tabs>
        <w:tab w:val="clear" w:pos="1134"/>
      </w:tabs>
      <w:suppressAutoHyphens/>
      <w:kinsoku/>
      <w:overflowPunct/>
      <w:autoSpaceDN/>
      <w:spacing w:line="408" w:lineRule="exact"/>
      <w:ind w:firstLine="701"/>
    </w:pPr>
    <w:rPr>
      <w:sz w:val="24"/>
      <w:szCs w:val="24"/>
      <w:lang w:eastAsia="ar-SA"/>
    </w:rPr>
  </w:style>
  <w:style w:type="character" w:styleId="afff5">
    <w:name w:val="Strong"/>
    <w:uiPriority w:val="22"/>
    <w:qFormat/>
    <w:rsid w:val="009D444B"/>
    <w:rPr>
      <w:b/>
      <w:bCs/>
    </w:rPr>
  </w:style>
  <w:style w:type="character" w:styleId="afff6">
    <w:name w:val="FollowedHyperlink"/>
    <w:uiPriority w:val="99"/>
    <w:unhideWhenUsed/>
    <w:rsid w:val="009D444B"/>
    <w:rPr>
      <w:color w:val="800080"/>
      <w:u w:val="single"/>
    </w:rPr>
  </w:style>
  <w:style w:type="paragraph" w:customStyle="1" w:styleId="font5">
    <w:name w:val="font5"/>
    <w:basedOn w:val="a0"/>
    <w:rsid w:val="009D444B"/>
    <w:pPr>
      <w:tabs>
        <w:tab w:val="clear" w:pos="1134"/>
      </w:tabs>
      <w:kinsoku/>
      <w:overflowPunct/>
      <w:autoSpaceDE/>
      <w:autoSpaceDN/>
      <w:spacing w:before="100" w:beforeAutospacing="1" w:after="100" w:afterAutospacing="1" w:line="240" w:lineRule="auto"/>
      <w:ind w:firstLine="0"/>
      <w:jc w:val="left"/>
    </w:pPr>
    <w:rPr>
      <w:color w:val="000000"/>
      <w:sz w:val="24"/>
      <w:szCs w:val="24"/>
    </w:rPr>
  </w:style>
  <w:style w:type="paragraph" w:customStyle="1" w:styleId="font6">
    <w:name w:val="font6"/>
    <w:basedOn w:val="a0"/>
    <w:rsid w:val="009D444B"/>
    <w:pPr>
      <w:tabs>
        <w:tab w:val="clear" w:pos="1134"/>
      </w:tabs>
      <w:kinsoku/>
      <w:overflowPunct/>
      <w:autoSpaceDE/>
      <w:autoSpaceDN/>
      <w:spacing w:before="100" w:beforeAutospacing="1" w:after="100" w:afterAutospacing="1" w:line="240" w:lineRule="auto"/>
      <w:ind w:firstLine="0"/>
      <w:jc w:val="left"/>
    </w:pPr>
    <w:rPr>
      <w:color w:val="000000"/>
      <w:sz w:val="24"/>
      <w:szCs w:val="24"/>
    </w:rPr>
  </w:style>
  <w:style w:type="paragraph" w:customStyle="1" w:styleId="xl66">
    <w:name w:val="xl66"/>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67">
    <w:name w:val="xl67"/>
    <w:basedOn w:val="a0"/>
    <w:rsid w:val="009D444B"/>
    <w:pP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68">
    <w:name w:val="xl68"/>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69">
    <w:name w:val="xl69"/>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0">
    <w:name w:val="xl70"/>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71">
    <w:name w:val="xl71"/>
    <w:basedOn w:val="a0"/>
    <w:rsid w:val="009D444B"/>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9D444B"/>
    <w:pP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3">
    <w:name w:val="xl73"/>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74">
    <w:name w:val="xl74"/>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6">
    <w:name w:val="xl76"/>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77">
    <w:name w:val="xl77"/>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8">
    <w:name w:val="xl78"/>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79">
    <w:name w:val="xl79"/>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0">
    <w:name w:val="xl80"/>
    <w:basedOn w:val="a0"/>
    <w:rsid w:val="009D444B"/>
    <w:pPr>
      <w:pBdr>
        <w:top w:val="single" w:sz="4" w:space="0" w:color="auto"/>
        <w:left w:val="single" w:sz="4" w:space="0" w:color="auto"/>
        <w:bottom w:val="single" w:sz="4" w:space="0" w:color="auto"/>
        <w:right w:val="single" w:sz="4" w:space="0" w:color="auto"/>
      </w:pBdr>
      <w:shd w:val="clear" w:color="000000" w:fill="B8CCE4"/>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1">
    <w:name w:val="xl81"/>
    <w:basedOn w:val="a0"/>
    <w:rsid w:val="009D444B"/>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82">
    <w:name w:val="xl82"/>
    <w:basedOn w:val="a0"/>
    <w:rsid w:val="009D444B"/>
    <w:pP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3">
    <w:name w:val="xl8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4">
    <w:name w:val="xl8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5">
    <w:name w:val="xl8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6">
    <w:name w:val="xl8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87">
    <w:name w:val="xl87"/>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88">
    <w:name w:val="xl88"/>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89">
    <w:name w:val="xl89"/>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0">
    <w:name w:val="xl90"/>
    <w:basedOn w:val="a0"/>
    <w:rsid w:val="009D444B"/>
    <w:pPr>
      <w:pBdr>
        <w:top w:val="single" w:sz="4" w:space="0" w:color="auto"/>
        <w:left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1">
    <w:name w:val="xl91"/>
    <w:basedOn w:val="a0"/>
    <w:rsid w:val="009D444B"/>
    <w:pPr>
      <w:pBdr>
        <w:top w:val="single" w:sz="4" w:space="0" w:color="auto"/>
        <w:left w:val="single" w:sz="4" w:space="0" w:color="auto"/>
        <w:bottom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2">
    <w:name w:val="xl92"/>
    <w:basedOn w:val="a0"/>
    <w:rsid w:val="009D444B"/>
    <w:pPr>
      <w:pBdr>
        <w:top w:val="single" w:sz="4" w:space="0" w:color="auto"/>
        <w:left w:val="single" w:sz="4" w:space="0" w:color="auto"/>
        <w:bottom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3">
    <w:name w:val="xl93"/>
    <w:basedOn w:val="a0"/>
    <w:rsid w:val="009D444B"/>
    <w:pPr>
      <w:pBdr>
        <w:top w:val="single" w:sz="4" w:space="0" w:color="auto"/>
        <w:left w:val="single" w:sz="4" w:space="0" w:color="auto"/>
        <w:bottom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94">
    <w:name w:val="xl9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5">
    <w:name w:val="xl95"/>
    <w:basedOn w:val="a0"/>
    <w:rsid w:val="009D444B"/>
    <w:pPr>
      <w:pBdr>
        <w:top w:val="single" w:sz="4" w:space="0" w:color="auto"/>
        <w:left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6">
    <w:name w:val="xl9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7">
    <w:name w:val="xl97"/>
    <w:basedOn w:val="a0"/>
    <w:rsid w:val="009D444B"/>
    <w:pPr>
      <w:pBdr>
        <w:top w:val="single" w:sz="4" w:space="0" w:color="auto"/>
        <w:left w:val="single" w:sz="4" w:space="0" w:color="auto"/>
        <w:bottom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98">
    <w:name w:val="xl98"/>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99">
    <w:name w:val="xl99"/>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100">
    <w:name w:val="xl100"/>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01">
    <w:name w:val="xl101"/>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2">
    <w:name w:val="xl102"/>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3">
    <w:name w:val="xl10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04">
    <w:name w:val="xl104"/>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05">
    <w:name w:val="xl10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6">
    <w:name w:val="xl106"/>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b/>
      <w:bCs/>
      <w:sz w:val="24"/>
      <w:szCs w:val="24"/>
    </w:rPr>
  </w:style>
  <w:style w:type="paragraph" w:customStyle="1" w:styleId="xl107">
    <w:name w:val="xl107"/>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left"/>
      <w:textAlignment w:val="center"/>
    </w:pPr>
    <w:rPr>
      <w:sz w:val="24"/>
      <w:szCs w:val="24"/>
    </w:rPr>
  </w:style>
  <w:style w:type="paragraph" w:customStyle="1" w:styleId="xl108">
    <w:name w:val="xl108"/>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09">
    <w:name w:val="xl109"/>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pPr>
    <w:rPr>
      <w:b/>
      <w:bCs/>
      <w:sz w:val="24"/>
      <w:szCs w:val="24"/>
    </w:rPr>
  </w:style>
  <w:style w:type="paragraph" w:customStyle="1" w:styleId="xl110">
    <w:name w:val="xl110"/>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1">
    <w:name w:val="xl111"/>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xl112">
    <w:name w:val="xl112"/>
    <w:basedOn w:val="a0"/>
    <w:rsid w:val="009D444B"/>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left"/>
      <w:textAlignment w:val="center"/>
    </w:pPr>
    <w:rPr>
      <w:b/>
      <w:bCs/>
      <w:sz w:val="24"/>
      <w:szCs w:val="24"/>
    </w:rPr>
  </w:style>
  <w:style w:type="paragraph" w:customStyle="1" w:styleId="xl113">
    <w:name w:val="xl113"/>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4">
    <w:name w:val="xl114"/>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5">
    <w:name w:val="xl115"/>
    <w:basedOn w:val="a0"/>
    <w:rsid w:val="009D444B"/>
    <w:pPr>
      <w:pBdr>
        <w:top w:val="single" w:sz="4" w:space="0" w:color="auto"/>
        <w:left w:val="single" w:sz="4" w:space="0" w:color="auto"/>
        <w:bottom w:val="single" w:sz="4" w:space="0" w:color="auto"/>
        <w:right w:val="single" w:sz="4" w:space="0" w:color="auto"/>
      </w:pBdr>
      <w:shd w:val="clear" w:color="000000" w:fill="FFFFFF"/>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6">
    <w:name w:val="xl116"/>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7">
    <w:name w:val="xl117"/>
    <w:basedOn w:val="a0"/>
    <w:rsid w:val="009D444B"/>
    <w:pPr>
      <w:pBdr>
        <w:top w:val="single" w:sz="4" w:space="0" w:color="auto"/>
        <w:left w:val="single" w:sz="4" w:space="0" w:color="auto"/>
        <w:bottom w:val="single" w:sz="4" w:space="0" w:color="auto"/>
        <w:right w:val="single" w:sz="4" w:space="0" w:color="auto"/>
      </w:pBdr>
      <w:shd w:val="clear" w:color="000000" w:fill="C5D9F1"/>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0"/>
    <w:rsid w:val="009D444B"/>
    <w:pPr>
      <w:pBdr>
        <w:top w:val="single" w:sz="4" w:space="0" w:color="auto"/>
        <w:left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19">
    <w:name w:val="xl119"/>
    <w:basedOn w:val="a0"/>
    <w:rsid w:val="009D444B"/>
    <w:pPr>
      <w:pBdr>
        <w:left w:val="single" w:sz="4" w:space="0" w:color="auto"/>
        <w:bottom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sz w:val="24"/>
      <w:szCs w:val="24"/>
    </w:rPr>
  </w:style>
  <w:style w:type="paragraph" w:customStyle="1" w:styleId="xl120">
    <w:name w:val="xl120"/>
    <w:basedOn w:val="a0"/>
    <w:rsid w:val="009D444B"/>
    <w:pPr>
      <w:pBdr>
        <w:top w:val="single" w:sz="4" w:space="0" w:color="auto"/>
        <w:left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paragraph" w:customStyle="1" w:styleId="xl121">
    <w:name w:val="xl121"/>
    <w:basedOn w:val="a0"/>
    <w:rsid w:val="009D444B"/>
    <w:pPr>
      <w:pBdr>
        <w:left w:val="single" w:sz="4" w:space="0" w:color="auto"/>
        <w:bottom w:val="single" w:sz="4" w:space="0" w:color="auto"/>
        <w:right w:val="single" w:sz="4" w:space="0" w:color="auto"/>
      </w:pBdr>
      <w:shd w:val="clear" w:color="000000" w:fill="D9D9D9"/>
      <w:tabs>
        <w:tab w:val="clear" w:pos="1134"/>
      </w:tabs>
      <w:kinsoku/>
      <w:overflowPunct/>
      <w:autoSpaceDE/>
      <w:autoSpaceDN/>
      <w:spacing w:before="100" w:beforeAutospacing="1" w:after="100" w:afterAutospacing="1" w:line="240" w:lineRule="auto"/>
      <w:ind w:firstLine="0"/>
      <w:jc w:val="center"/>
      <w:textAlignment w:val="center"/>
    </w:pPr>
    <w:rPr>
      <w:b/>
      <w:bCs/>
      <w:sz w:val="24"/>
      <w:szCs w:val="24"/>
    </w:rPr>
  </w:style>
  <w:style w:type="character" w:customStyle="1" w:styleId="bold">
    <w:name w:val="bold"/>
    <w:rsid w:val="009D444B"/>
  </w:style>
  <w:style w:type="paragraph" w:customStyle="1" w:styleId="56">
    <w:name w:val="Основной текст5"/>
    <w:basedOn w:val="a0"/>
    <w:rsid w:val="009D444B"/>
    <w:pPr>
      <w:widowControl w:val="0"/>
      <w:shd w:val="clear" w:color="auto" w:fill="FFFFFF"/>
      <w:tabs>
        <w:tab w:val="clear" w:pos="1134"/>
      </w:tabs>
      <w:kinsoku/>
      <w:overflowPunct/>
      <w:autoSpaceDE/>
      <w:autoSpaceDN/>
      <w:spacing w:line="277" w:lineRule="exact"/>
      <w:ind w:hanging="400"/>
      <w:jc w:val="right"/>
    </w:pPr>
    <w:rPr>
      <w:color w:val="000000"/>
      <w:sz w:val="23"/>
      <w:szCs w:val="23"/>
    </w:rPr>
  </w:style>
  <w:style w:type="numbering" w:customStyle="1" w:styleId="161">
    <w:name w:val="Нет списка16"/>
    <w:next w:val="a3"/>
    <w:uiPriority w:val="99"/>
    <w:semiHidden/>
    <w:unhideWhenUsed/>
    <w:rsid w:val="009D444B"/>
  </w:style>
  <w:style w:type="table" w:customStyle="1" w:styleId="64">
    <w:name w:val="Сетка таблицы64"/>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TOC Heading"/>
    <w:basedOn w:val="1"/>
    <w:next w:val="a0"/>
    <w:uiPriority w:val="39"/>
    <w:unhideWhenUsed/>
    <w:qFormat/>
    <w:rsid w:val="009D444B"/>
    <w:pPr>
      <w:keepLines/>
      <w:widowControl/>
      <w:numPr>
        <w:numId w:val="0"/>
      </w:numPr>
      <w:spacing w:before="240" w:after="0" w:line="259" w:lineRule="auto"/>
      <w:outlineLvl w:val="9"/>
    </w:pPr>
    <w:rPr>
      <w:rFonts w:ascii="Cambria" w:eastAsia="Times New Roman" w:hAnsi="Cambria"/>
      <w:color w:val="365F91"/>
      <w:sz w:val="32"/>
      <w:szCs w:val="32"/>
    </w:rPr>
  </w:style>
  <w:style w:type="paragraph" w:styleId="2f7">
    <w:name w:val="toc 2"/>
    <w:basedOn w:val="a0"/>
    <w:next w:val="a0"/>
    <w:autoRedefine/>
    <w:uiPriority w:val="39"/>
    <w:unhideWhenUsed/>
    <w:rsid w:val="009D444B"/>
    <w:pPr>
      <w:tabs>
        <w:tab w:val="clear" w:pos="1134"/>
      </w:tabs>
      <w:kinsoku/>
      <w:overflowPunct/>
      <w:autoSpaceDE/>
      <w:autoSpaceDN/>
      <w:spacing w:after="100" w:line="276" w:lineRule="auto"/>
      <w:ind w:left="220" w:firstLine="0"/>
      <w:jc w:val="left"/>
    </w:pPr>
    <w:rPr>
      <w:rFonts w:ascii="Calibri" w:eastAsia="Calibri" w:hAnsi="Calibri"/>
      <w:lang w:eastAsia="en-US"/>
    </w:rPr>
  </w:style>
  <w:style w:type="numbering" w:customStyle="1" w:styleId="171">
    <w:name w:val="Нет списка17"/>
    <w:next w:val="a3"/>
    <w:uiPriority w:val="99"/>
    <w:semiHidden/>
    <w:unhideWhenUsed/>
    <w:rsid w:val="009D444B"/>
  </w:style>
  <w:style w:type="numbering" w:customStyle="1" w:styleId="233">
    <w:name w:val="Нет списка23"/>
    <w:next w:val="a3"/>
    <w:uiPriority w:val="99"/>
    <w:semiHidden/>
    <w:unhideWhenUsed/>
    <w:rsid w:val="009D444B"/>
  </w:style>
  <w:style w:type="table" w:customStyle="1" w:styleId="631">
    <w:name w:val="Сетка таблицы631"/>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link w:val="ListParagraphChar"/>
    <w:rsid w:val="009D444B"/>
    <w:pPr>
      <w:tabs>
        <w:tab w:val="clear" w:pos="1134"/>
      </w:tabs>
      <w:kinsoku/>
      <w:overflowPunct/>
      <w:autoSpaceDE/>
      <w:autoSpaceDN/>
      <w:spacing w:after="200" w:line="276" w:lineRule="auto"/>
      <w:ind w:left="720" w:firstLine="0"/>
      <w:contextualSpacing/>
      <w:jc w:val="left"/>
    </w:pPr>
    <w:rPr>
      <w:rFonts w:ascii="Calibri" w:hAnsi="Calibri"/>
      <w:lang w:eastAsia="en-US"/>
    </w:rPr>
  </w:style>
  <w:style w:type="character" w:customStyle="1" w:styleId="ListParagraphChar">
    <w:name w:val="List Paragraph Char"/>
    <w:link w:val="1e"/>
    <w:locked/>
    <w:rsid w:val="009D444B"/>
    <w:rPr>
      <w:rFonts w:ascii="Calibri" w:eastAsia="Times New Roman" w:hAnsi="Calibri" w:cs="Times New Roman"/>
    </w:rPr>
  </w:style>
  <w:style w:type="table" w:customStyle="1" w:styleId="820">
    <w:name w:val="Сетка таблицы82"/>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9D444B"/>
  </w:style>
  <w:style w:type="numbering" w:customStyle="1" w:styleId="431">
    <w:name w:val="Нет списка43"/>
    <w:next w:val="a3"/>
    <w:uiPriority w:val="99"/>
    <w:semiHidden/>
    <w:unhideWhenUsed/>
    <w:rsid w:val="009D444B"/>
  </w:style>
  <w:style w:type="paragraph" w:customStyle="1" w:styleId="listparagraph">
    <w:name w:val="listparagraph"/>
    <w:basedOn w:val="a0"/>
    <w:rsid w:val="009D444B"/>
    <w:pPr>
      <w:tabs>
        <w:tab w:val="clear" w:pos="1134"/>
      </w:tabs>
      <w:kinsoku/>
      <w:overflowPunct/>
      <w:autoSpaceDE/>
      <w:autoSpaceDN/>
      <w:spacing w:after="200" w:line="276" w:lineRule="auto"/>
      <w:ind w:left="720" w:firstLine="0"/>
      <w:jc w:val="left"/>
    </w:pPr>
    <w:rPr>
      <w:rFonts w:ascii="Calibri" w:eastAsia="Calibri" w:hAnsi="Calibri" w:cs="Calibri"/>
    </w:rPr>
  </w:style>
  <w:style w:type="paragraph" w:customStyle="1" w:styleId="Paragraph1n">
    <w:name w:val="Paragraph1n"/>
    <w:basedOn w:val="a0"/>
    <w:rsid w:val="009D444B"/>
    <w:pPr>
      <w:widowControl w:val="0"/>
      <w:tabs>
        <w:tab w:val="clear" w:pos="1134"/>
        <w:tab w:val="left" w:pos="720"/>
      </w:tabs>
      <w:kinsoku/>
      <w:adjustRightInd w:val="0"/>
      <w:spacing w:after="120" w:line="240" w:lineRule="auto"/>
      <w:ind w:left="360" w:hanging="360"/>
      <w:jc w:val="left"/>
      <w:textAlignment w:val="baseline"/>
    </w:pPr>
    <w:rPr>
      <w:rFonts w:ascii="Arial" w:hAnsi="Arial"/>
      <w:color w:val="000000"/>
      <w:sz w:val="20"/>
      <w:szCs w:val="20"/>
      <w:lang w:val="en-US" w:eastAsia="en-US"/>
    </w:rPr>
  </w:style>
  <w:style w:type="paragraph" w:customStyle="1" w:styleId="1f">
    <w:name w:val="1."/>
    <w:basedOn w:val="a0"/>
    <w:rsid w:val="009D444B"/>
    <w:pPr>
      <w:tabs>
        <w:tab w:val="clear" w:pos="1134"/>
      </w:tabs>
      <w:kinsoku/>
      <w:adjustRightInd w:val="0"/>
      <w:spacing w:line="240" w:lineRule="atLeast"/>
      <w:ind w:left="720" w:hanging="720"/>
      <w:textAlignment w:val="baseline"/>
    </w:pPr>
    <w:rPr>
      <w:rFonts w:ascii="Helv" w:hAnsi="Helv"/>
      <w:sz w:val="20"/>
      <w:szCs w:val="20"/>
      <w:lang w:val="en-GB" w:eastAsia="en-US"/>
    </w:rPr>
  </w:style>
  <w:style w:type="table" w:customStyle="1" w:styleId="201">
    <w:name w:val="Сетка таблицы201"/>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D444B"/>
  </w:style>
  <w:style w:type="table" w:customStyle="1" w:styleId="65">
    <w:name w:val="Сетка таблицы65"/>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9D444B"/>
  </w:style>
  <w:style w:type="numbering" w:customStyle="1" w:styleId="240">
    <w:name w:val="Нет списка24"/>
    <w:next w:val="a3"/>
    <w:uiPriority w:val="99"/>
    <w:semiHidden/>
    <w:unhideWhenUsed/>
    <w:rsid w:val="009D444B"/>
  </w:style>
  <w:style w:type="table" w:customStyle="1" w:styleId="632">
    <w:name w:val="Сетка таблицы632"/>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9D444B"/>
  </w:style>
  <w:style w:type="numbering" w:customStyle="1" w:styleId="441">
    <w:name w:val="Нет списка44"/>
    <w:next w:val="a3"/>
    <w:uiPriority w:val="99"/>
    <w:semiHidden/>
    <w:unhideWhenUsed/>
    <w:rsid w:val="009D444B"/>
  </w:style>
  <w:style w:type="table" w:customStyle="1" w:styleId="202">
    <w:name w:val="Сетка таблицы202"/>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3"/>
    <w:uiPriority w:val="99"/>
    <w:semiHidden/>
    <w:unhideWhenUsed/>
    <w:rsid w:val="009D444B"/>
  </w:style>
  <w:style w:type="table" w:customStyle="1" w:styleId="66">
    <w:name w:val="Сетка таблицы66"/>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9D444B"/>
  </w:style>
  <w:style w:type="numbering" w:customStyle="1" w:styleId="250">
    <w:name w:val="Нет списка25"/>
    <w:next w:val="a3"/>
    <w:uiPriority w:val="99"/>
    <w:semiHidden/>
    <w:unhideWhenUsed/>
    <w:rsid w:val="009D444B"/>
  </w:style>
  <w:style w:type="table" w:customStyle="1" w:styleId="633">
    <w:name w:val="Сетка таблицы633"/>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9D444B"/>
  </w:style>
  <w:style w:type="numbering" w:customStyle="1" w:styleId="450">
    <w:name w:val="Нет списка45"/>
    <w:next w:val="a3"/>
    <w:uiPriority w:val="99"/>
    <w:semiHidden/>
    <w:unhideWhenUsed/>
    <w:rsid w:val="009D444B"/>
  </w:style>
  <w:style w:type="table" w:customStyle="1" w:styleId="2030">
    <w:name w:val="Сетка таблицы203"/>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3"/>
    <w:uiPriority w:val="99"/>
    <w:semiHidden/>
    <w:unhideWhenUsed/>
    <w:rsid w:val="009D444B"/>
  </w:style>
  <w:style w:type="table" w:customStyle="1" w:styleId="67">
    <w:name w:val="Сетка таблицы67"/>
    <w:basedOn w:val="a2"/>
    <w:next w:val="a6"/>
    <w:uiPriority w:val="99"/>
    <w:rsid w:val="009D444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9D444B"/>
  </w:style>
  <w:style w:type="numbering" w:customStyle="1" w:styleId="270">
    <w:name w:val="Нет списка27"/>
    <w:next w:val="a3"/>
    <w:uiPriority w:val="99"/>
    <w:semiHidden/>
    <w:unhideWhenUsed/>
    <w:rsid w:val="009D444B"/>
  </w:style>
  <w:style w:type="table" w:customStyle="1" w:styleId="634">
    <w:name w:val="Сетка таблицы634"/>
    <w:basedOn w:val="a2"/>
    <w:next w:val="a6"/>
    <w:uiPriority w:val="9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6"/>
    <w:uiPriority w:val="5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6"/>
    <w:uiPriority w:val="3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6"/>
    <w:uiPriority w:val="99"/>
    <w:rsid w:val="009D4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6"/>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3"/>
    <w:uiPriority w:val="99"/>
    <w:semiHidden/>
    <w:unhideWhenUsed/>
    <w:rsid w:val="009D444B"/>
  </w:style>
  <w:style w:type="numbering" w:customStyle="1" w:styleId="460">
    <w:name w:val="Нет списка46"/>
    <w:next w:val="a3"/>
    <w:uiPriority w:val="99"/>
    <w:semiHidden/>
    <w:unhideWhenUsed/>
    <w:rsid w:val="009D444B"/>
  </w:style>
  <w:style w:type="table" w:customStyle="1" w:styleId="204">
    <w:name w:val="Сетка таблицы204"/>
    <w:basedOn w:val="a2"/>
    <w:next w:val="a6"/>
    <w:uiPriority w:val="59"/>
    <w:rsid w:val="009D44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2"/>
    <w:next w:val="a6"/>
    <w:uiPriority w:val="59"/>
    <w:rsid w:val="009D4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onstantia12pt40">
    <w:name w:val="Основной текст (2) + Constantia;12 pt;Масштаб 40%"/>
    <w:basedOn w:val="2b"/>
    <w:rsid w:val="00754ADC"/>
    <w:rPr>
      <w:rFonts w:ascii="Constantia" w:eastAsia="Constantia" w:hAnsi="Constantia" w:cs="Constantia"/>
      <w:b w:val="0"/>
      <w:bCs w:val="0"/>
      <w:color w:val="000000"/>
      <w:spacing w:val="0"/>
      <w:w w:val="40"/>
      <w:position w:val="0"/>
      <w:sz w:val="24"/>
      <w:szCs w:val="24"/>
      <w:shd w:val="clear" w:color="auto" w:fill="FFFFFF"/>
      <w:lang w:val="ru-RU" w:eastAsia="ru-RU" w:bidi="ru-RU"/>
    </w:rPr>
  </w:style>
  <w:style w:type="character" w:customStyle="1" w:styleId="48">
    <w:name w:val="Основной текст (4)_"/>
    <w:basedOn w:val="a1"/>
    <w:link w:val="49"/>
    <w:rsid w:val="00754ADC"/>
    <w:rPr>
      <w:b/>
      <w:bCs/>
      <w:i/>
      <w:iCs/>
      <w:shd w:val="clear" w:color="auto" w:fill="FFFFFF"/>
    </w:rPr>
  </w:style>
  <w:style w:type="paragraph" w:customStyle="1" w:styleId="49">
    <w:name w:val="Основной текст (4)"/>
    <w:basedOn w:val="a0"/>
    <w:link w:val="48"/>
    <w:rsid w:val="00754ADC"/>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lang w:eastAsia="en-US"/>
    </w:rPr>
  </w:style>
  <w:style w:type="character" w:customStyle="1" w:styleId="afff8">
    <w:name w:val="Сноска_"/>
    <w:basedOn w:val="a1"/>
    <w:link w:val="afff9"/>
    <w:rsid w:val="00754ADC"/>
    <w:rPr>
      <w:sz w:val="21"/>
      <w:szCs w:val="21"/>
      <w:shd w:val="clear" w:color="auto" w:fill="FFFFFF"/>
    </w:rPr>
  </w:style>
  <w:style w:type="paragraph" w:customStyle="1" w:styleId="afff9">
    <w:name w:val="Сноска"/>
    <w:basedOn w:val="a0"/>
    <w:link w:val="afff8"/>
    <w:rsid w:val="00754ADC"/>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f8">
    <w:name w:val="Основной текст (2) + Курсив"/>
    <w:basedOn w:val="2b"/>
    <w:rsid w:val="00754AD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d">
    <w:name w:val="Основной текст (3)_"/>
    <w:basedOn w:val="a1"/>
    <w:link w:val="3e"/>
    <w:rsid w:val="00754ADC"/>
    <w:rPr>
      <w:i/>
      <w:iCs/>
      <w:sz w:val="21"/>
      <w:szCs w:val="21"/>
      <w:shd w:val="clear" w:color="auto" w:fill="FFFFFF"/>
    </w:rPr>
  </w:style>
  <w:style w:type="character" w:customStyle="1" w:styleId="68">
    <w:name w:val="Основной текст (6)_"/>
    <w:basedOn w:val="a1"/>
    <w:link w:val="69"/>
    <w:rsid w:val="00754ADC"/>
    <w:rPr>
      <w:b/>
      <w:bCs/>
      <w:i/>
      <w:iCs/>
      <w:shd w:val="clear" w:color="auto" w:fill="FFFFFF"/>
    </w:rPr>
  </w:style>
  <w:style w:type="paragraph" w:customStyle="1" w:styleId="3e">
    <w:name w:val="Основной текст (3)"/>
    <w:basedOn w:val="a0"/>
    <w:link w:val="3d"/>
    <w:rsid w:val="00754ADC"/>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9">
    <w:name w:val="Основной текст (6)"/>
    <w:basedOn w:val="a0"/>
    <w:link w:val="68"/>
    <w:rsid w:val="00754ADC"/>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lang w:eastAsia="en-US"/>
    </w:rPr>
  </w:style>
  <w:style w:type="character" w:customStyle="1" w:styleId="73">
    <w:name w:val="Основной текст (7)_"/>
    <w:basedOn w:val="a1"/>
    <w:link w:val="74"/>
    <w:rsid w:val="00754ADC"/>
    <w:rPr>
      <w:b/>
      <w:bCs/>
      <w:i/>
      <w:iCs/>
      <w:sz w:val="18"/>
      <w:szCs w:val="18"/>
      <w:shd w:val="clear" w:color="auto" w:fill="FFFFFF"/>
    </w:rPr>
  </w:style>
  <w:style w:type="paragraph" w:customStyle="1" w:styleId="74">
    <w:name w:val="Основной текст (7)"/>
    <w:basedOn w:val="a0"/>
    <w:link w:val="73"/>
    <w:rsid w:val="00754ADC"/>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b"/>
    <w:rsid w:val="00754ADC"/>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5">
    <w:name w:val="Основной текст (10)_"/>
    <w:basedOn w:val="a1"/>
    <w:link w:val="106"/>
    <w:rsid w:val="00754ADC"/>
    <w:rPr>
      <w:b/>
      <w:bCs/>
      <w:sz w:val="21"/>
      <w:szCs w:val="21"/>
      <w:shd w:val="clear" w:color="auto" w:fill="FFFFFF"/>
    </w:rPr>
  </w:style>
  <w:style w:type="paragraph" w:customStyle="1" w:styleId="106">
    <w:name w:val="Основной текст (10)"/>
    <w:basedOn w:val="a0"/>
    <w:link w:val="105"/>
    <w:rsid w:val="00754ADC"/>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fa">
    <w:name w:val="Колонтитул_"/>
    <w:basedOn w:val="a1"/>
    <w:link w:val="afffb"/>
    <w:rsid w:val="00754ADC"/>
    <w:rPr>
      <w:b/>
      <w:bCs/>
      <w:sz w:val="21"/>
      <w:szCs w:val="21"/>
      <w:shd w:val="clear" w:color="auto" w:fill="FFFFFF"/>
    </w:rPr>
  </w:style>
  <w:style w:type="character" w:customStyle="1" w:styleId="1f0">
    <w:name w:val="Заголовок №1_"/>
    <w:basedOn w:val="a1"/>
    <w:link w:val="1f1"/>
    <w:rsid w:val="00754ADC"/>
    <w:rPr>
      <w:sz w:val="21"/>
      <w:szCs w:val="21"/>
      <w:shd w:val="clear" w:color="auto" w:fill="FFFFFF"/>
    </w:rPr>
  </w:style>
  <w:style w:type="character" w:customStyle="1" w:styleId="117">
    <w:name w:val="Основной текст (11)_"/>
    <w:basedOn w:val="a1"/>
    <w:link w:val="118"/>
    <w:rsid w:val="00754ADC"/>
    <w:rPr>
      <w:sz w:val="16"/>
      <w:szCs w:val="16"/>
      <w:shd w:val="clear" w:color="auto" w:fill="FFFFFF"/>
    </w:rPr>
  </w:style>
  <w:style w:type="paragraph" w:customStyle="1" w:styleId="afffb">
    <w:name w:val="Колонтитул"/>
    <w:basedOn w:val="a0"/>
    <w:link w:val="afffa"/>
    <w:rsid w:val="00754ADC"/>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f1">
    <w:name w:val="Заголовок №1"/>
    <w:basedOn w:val="a0"/>
    <w:link w:val="1f0"/>
    <w:rsid w:val="00754ADC"/>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8">
    <w:name w:val="Основной текст (11)"/>
    <w:basedOn w:val="a0"/>
    <w:link w:val="117"/>
    <w:rsid w:val="00754ADC"/>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6">
    <w:name w:val="Основной текст (8)_"/>
    <w:basedOn w:val="a1"/>
    <w:link w:val="87"/>
    <w:rsid w:val="00754ADC"/>
    <w:rPr>
      <w:sz w:val="21"/>
      <w:szCs w:val="21"/>
      <w:shd w:val="clear" w:color="auto" w:fill="FFFFFF"/>
    </w:rPr>
  </w:style>
  <w:style w:type="paragraph" w:customStyle="1" w:styleId="87">
    <w:name w:val="Основной текст (8)"/>
    <w:basedOn w:val="a0"/>
    <w:link w:val="86"/>
    <w:rsid w:val="00754ADC"/>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f9">
    <w:name w:val="Основной текст (2) + Малые прописные"/>
    <w:basedOn w:val="2b"/>
    <w:rsid w:val="00754ADC"/>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b"/>
    <w:rsid w:val="00754AD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5">
    <w:name w:val="Основной текст (9)_"/>
    <w:basedOn w:val="a1"/>
    <w:link w:val="96"/>
    <w:rsid w:val="00754ADC"/>
    <w:rPr>
      <w:rFonts w:ascii="Trebuchet MS" w:eastAsia="Trebuchet MS" w:hAnsi="Trebuchet MS" w:cs="Trebuchet MS"/>
      <w:b/>
      <w:bCs/>
      <w:i/>
      <w:iCs/>
      <w:sz w:val="18"/>
      <w:szCs w:val="18"/>
      <w:shd w:val="clear" w:color="auto" w:fill="FFFFFF"/>
    </w:rPr>
  </w:style>
  <w:style w:type="paragraph" w:customStyle="1" w:styleId="96">
    <w:name w:val="Основной текст (9)"/>
    <w:basedOn w:val="a0"/>
    <w:link w:val="95"/>
    <w:rsid w:val="00754ADC"/>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fc">
    <w:name w:val="caption"/>
    <w:basedOn w:val="a0"/>
    <w:next w:val="a0"/>
    <w:unhideWhenUsed/>
    <w:qFormat/>
    <w:rsid w:val="00754ADC"/>
    <w:pPr>
      <w:tabs>
        <w:tab w:val="clear" w:pos="1134"/>
      </w:tabs>
      <w:kinsoku/>
      <w:overflowPunct/>
      <w:autoSpaceDE/>
      <w:autoSpaceDN/>
      <w:spacing w:after="200" w:line="240" w:lineRule="auto"/>
      <w:ind w:firstLine="0"/>
      <w:jc w:val="left"/>
    </w:pPr>
    <w:rPr>
      <w:b/>
      <w:bCs/>
      <w:color w:val="4F81BD" w:themeColor="accent1"/>
      <w:sz w:val="18"/>
      <w:szCs w:val="18"/>
    </w:rPr>
  </w:style>
  <w:style w:type="character" w:customStyle="1" w:styleId="ft22">
    <w:name w:val="ft22"/>
    <w:basedOn w:val="a1"/>
    <w:rsid w:val="00754ADC"/>
  </w:style>
  <w:style w:type="character" w:customStyle="1" w:styleId="dabhide">
    <w:name w:val="dabhide"/>
    <w:basedOn w:val="a1"/>
    <w:rsid w:val="0075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5912">
      <w:bodyDiv w:val="1"/>
      <w:marLeft w:val="0"/>
      <w:marRight w:val="0"/>
      <w:marTop w:val="0"/>
      <w:marBottom w:val="0"/>
      <w:divBdr>
        <w:top w:val="none" w:sz="0" w:space="0" w:color="auto"/>
        <w:left w:val="none" w:sz="0" w:space="0" w:color="auto"/>
        <w:bottom w:val="none" w:sz="0" w:space="0" w:color="auto"/>
        <w:right w:val="none" w:sz="0" w:space="0" w:color="auto"/>
      </w:divBdr>
    </w:div>
    <w:div w:id="782844421">
      <w:bodyDiv w:val="1"/>
      <w:marLeft w:val="0"/>
      <w:marRight w:val="0"/>
      <w:marTop w:val="0"/>
      <w:marBottom w:val="0"/>
      <w:divBdr>
        <w:top w:val="none" w:sz="0" w:space="0" w:color="auto"/>
        <w:left w:val="none" w:sz="0" w:space="0" w:color="auto"/>
        <w:bottom w:val="none" w:sz="0" w:space="0" w:color="auto"/>
        <w:right w:val="none" w:sz="0" w:space="0" w:color="auto"/>
      </w:divBdr>
    </w:div>
    <w:div w:id="1126580109">
      <w:bodyDiv w:val="1"/>
      <w:marLeft w:val="0"/>
      <w:marRight w:val="0"/>
      <w:marTop w:val="0"/>
      <w:marBottom w:val="0"/>
      <w:divBdr>
        <w:top w:val="none" w:sz="0" w:space="0" w:color="auto"/>
        <w:left w:val="none" w:sz="0" w:space="0" w:color="auto"/>
        <w:bottom w:val="none" w:sz="0" w:space="0" w:color="auto"/>
        <w:right w:val="none" w:sz="0" w:space="0" w:color="auto"/>
      </w:divBdr>
    </w:div>
    <w:div w:id="1138456702">
      <w:bodyDiv w:val="1"/>
      <w:marLeft w:val="0"/>
      <w:marRight w:val="0"/>
      <w:marTop w:val="0"/>
      <w:marBottom w:val="0"/>
      <w:divBdr>
        <w:top w:val="none" w:sz="0" w:space="0" w:color="auto"/>
        <w:left w:val="none" w:sz="0" w:space="0" w:color="auto"/>
        <w:bottom w:val="none" w:sz="0" w:space="0" w:color="auto"/>
        <w:right w:val="none" w:sz="0" w:space="0" w:color="auto"/>
      </w:divBdr>
    </w:div>
    <w:div w:id="1680351550">
      <w:bodyDiv w:val="1"/>
      <w:marLeft w:val="0"/>
      <w:marRight w:val="0"/>
      <w:marTop w:val="0"/>
      <w:marBottom w:val="0"/>
      <w:divBdr>
        <w:top w:val="none" w:sz="0" w:space="0" w:color="auto"/>
        <w:left w:val="none" w:sz="0" w:space="0" w:color="auto"/>
        <w:bottom w:val="none" w:sz="0" w:space="0" w:color="auto"/>
        <w:right w:val="none" w:sz="0" w:space="0" w:color="auto"/>
      </w:divBdr>
    </w:div>
    <w:div w:id="18953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4E21-BDFB-4858-8145-2703F81E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6939</Words>
  <Characters>39557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Елена Николаевна</dc:creator>
  <cp:keywords/>
  <dc:description/>
  <cp:lastModifiedBy>Гаевая Татьяна Андреевна</cp:lastModifiedBy>
  <cp:revision>10</cp:revision>
  <cp:lastPrinted>2019-11-20T06:53:00Z</cp:lastPrinted>
  <dcterms:created xsi:type="dcterms:W3CDTF">2019-11-26T03:56:00Z</dcterms:created>
  <dcterms:modified xsi:type="dcterms:W3CDTF">2020-02-14T00:56:00Z</dcterms:modified>
</cp:coreProperties>
</file>