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53487" w14:textId="77777777"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Общество с ограниченной ответственностью «Судостроительный комплекс «Звезда»</w:t>
      </w:r>
    </w:p>
    <w:p w14:paraId="4F0CF0CA" w14:textId="77777777" w:rsidR="00D001F4" w:rsidRPr="00D001F4" w:rsidRDefault="00D001F4" w:rsidP="00D001F4">
      <w:pPr>
        <w:ind w:firstLine="0"/>
        <w:jc w:val="right"/>
        <w:rPr>
          <w:b/>
        </w:rPr>
      </w:pPr>
    </w:p>
    <w:p w14:paraId="3E7E55BE" w14:textId="77777777"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Утверждено</w:t>
      </w:r>
    </w:p>
    <w:p w14:paraId="0FAC2421" w14:textId="77777777"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14:paraId="59F2D21D" w14:textId="77777777"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ООО «ССК «Звезда»</w:t>
      </w:r>
    </w:p>
    <w:p w14:paraId="5373915A" w14:textId="6029ECBE" w:rsidR="00A2361B" w:rsidRDefault="00CA0078" w:rsidP="00D001F4">
      <w:pPr>
        <w:ind w:firstLine="0"/>
        <w:jc w:val="right"/>
        <w:rPr>
          <w:b/>
        </w:rPr>
      </w:pPr>
      <w:r w:rsidRPr="002D4D33">
        <w:rPr>
          <w:b/>
        </w:rPr>
        <w:t xml:space="preserve">     </w:t>
      </w:r>
      <w:r w:rsidR="00D001F4" w:rsidRPr="00B05409">
        <w:rPr>
          <w:b/>
        </w:rPr>
        <w:t xml:space="preserve">Протокол </w:t>
      </w:r>
      <w:r w:rsidRPr="00B05409">
        <w:rPr>
          <w:b/>
        </w:rPr>
        <w:t xml:space="preserve">№ </w:t>
      </w:r>
      <w:r w:rsidR="008C6A33">
        <w:rPr>
          <w:b/>
        </w:rPr>
        <w:t>721/19-ЗП</w:t>
      </w:r>
      <w:r w:rsidR="00000485">
        <w:rPr>
          <w:b/>
        </w:rPr>
        <w:t xml:space="preserve"> </w:t>
      </w:r>
      <w:r w:rsidR="00D001F4" w:rsidRPr="00B05409">
        <w:rPr>
          <w:b/>
        </w:rPr>
        <w:t xml:space="preserve">от </w:t>
      </w:r>
      <w:r w:rsidR="00092B78">
        <w:rPr>
          <w:b/>
        </w:rPr>
        <w:t>27.12</w:t>
      </w:r>
      <w:r w:rsidR="001F1A7D">
        <w:rPr>
          <w:b/>
        </w:rPr>
        <w:t>.</w:t>
      </w:r>
      <w:r w:rsidR="00264B35">
        <w:rPr>
          <w:b/>
        </w:rPr>
        <w:t>2019</w:t>
      </w:r>
      <w:r w:rsidR="00D001F4" w:rsidRPr="00B05409">
        <w:rPr>
          <w:b/>
        </w:rPr>
        <w:t xml:space="preserve"> г.</w:t>
      </w:r>
    </w:p>
    <w:p w14:paraId="139C1C57" w14:textId="0D13B85A" w:rsidR="001F1A7D" w:rsidRDefault="005341D6" w:rsidP="00D001F4">
      <w:pPr>
        <w:ind w:firstLine="0"/>
        <w:jc w:val="right"/>
        <w:rPr>
          <w:b/>
        </w:rPr>
      </w:pPr>
      <w:r>
        <w:rPr>
          <w:b/>
        </w:rPr>
        <w:t>Протокол ЦЗК №</w:t>
      </w:r>
      <w:r w:rsidR="00092B78">
        <w:rPr>
          <w:b/>
        </w:rPr>
        <w:t>1395</w:t>
      </w:r>
      <w:r w:rsidR="001F1A7D">
        <w:rPr>
          <w:b/>
        </w:rPr>
        <w:t xml:space="preserve">/19-ЦЗК от </w:t>
      </w:r>
      <w:r w:rsidR="00092B78">
        <w:rPr>
          <w:b/>
        </w:rPr>
        <w:t>30.12</w:t>
      </w:r>
      <w:r w:rsidR="001F1A7D">
        <w:rPr>
          <w:b/>
        </w:rPr>
        <w:t>.2019</w:t>
      </w:r>
    </w:p>
    <w:p w14:paraId="4893FB48" w14:textId="75D3AD0D" w:rsidR="00974863" w:rsidRDefault="00974863" w:rsidP="00D001F4">
      <w:pPr>
        <w:ind w:firstLine="0"/>
        <w:jc w:val="right"/>
        <w:rPr>
          <w:b/>
        </w:rPr>
      </w:pPr>
      <w:r>
        <w:rPr>
          <w:b/>
        </w:rPr>
        <w:t>Протокол 721/19-И от 18.02.2020</w:t>
      </w:r>
    </w:p>
    <w:p w14:paraId="54A2D18B" w14:textId="5B64DA8D" w:rsidR="00974863" w:rsidRPr="00974863" w:rsidRDefault="00974863" w:rsidP="00D001F4">
      <w:pPr>
        <w:ind w:firstLine="0"/>
        <w:jc w:val="right"/>
        <w:rPr>
          <w:b/>
        </w:rPr>
      </w:pPr>
      <w:r>
        <w:rPr>
          <w:b/>
        </w:rPr>
        <w:t>Протокол ЦЗК № 111/20-ЦЗК от 20.02.2020</w:t>
      </w:r>
    </w:p>
    <w:p w14:paraId="66F7E5A2" w14:textId="77777777" w:rsidR="00A2361B" w:rsidRPr="00203244" w:rsidRDefault="00A2361B" w:rsidP="00492FF8">
      <w:pPr>
        <w:ind w:firstLine="0"/>
      </w:pPr>
    </w:p>
    <w:p w14:paraId="4F316240" w14:textId="77777777" w:rsidR="00A2361B" w:rsidRPr="00203244" w:rsidRDefault="00A2361B" w:rsidP="00492FF8">
      <w:pPr>
        <w:ind w:firstLine="0"/>
      </w:pPr>
    </w:p>
    <w:p w14:paraId="34930865" w14:textId="77777777" w:rsidR="00374916" w:rsidRPr="00203244" w:rsidRDefault="00374916" w:rsidP="00492FF8">
      <w:pPr>
        <w:ind w:firstLine="0"/>
      </w:pPr>
    </w:p>
    <w:p w14:paraId="63BA58DE" w14:textId="77777777" w:rsidR="00A2361B" w:rsidRDefault="00A2361B" w:rsidP="00492FF8">
      <w:pPr>
        <w:ind w:firstLine="0"/>
      </w:pPr>
    </w:p>
    <w:p w14:paraId="7EF023BF" w14:textId="77777777" w:rsidR="00156020" w:rsidRDefault="00156020" w:rsidP="00492FF8">
      <w:pPr>
        <w:ind w:firstLine="0"/>
      </w:pPr>
    </w:p>
    <w:p w14:paraId="5D985431" w14:textId="77777777" w:rsidR="00156020" w:rsidRPr="00203244" w:rsidRDefault="00156020" w:rsidP="00492FF8">
      <w:pPr>
        <w:ind w:firstLine="0"/>
      </w:pPr>
    </w:p>
    <w:p w14:paraId="37E2B4BE" w14:textId="77777777" w:rsidR="00A2361B" w:rsidRPr="00203244" w:rsidRDefault="00A2361B" w:rsidP="00492FF8">
      <w:pPr>
        <w:ind w:firstLine="0"/>
      </w:pPr>
    </w:p>
    <w:p w14:paraId="0F3CA7CE" w14:textId="77777777" w:rsidR="00A2361B" w:rsidRPr="00203244" w:rsidRDefault="00A2361B" w:rsidP="00492FF8">
      <w:pPr>
        <w:ind w:firstLine="0"/>
      </w:pPr>
    </w:p>
    <w:p w14:paraId="24FE47F4" w14:textId="77777777" w:rsidR="00A2361B" w:rsidRPr="00203244" w:rsidRDefault="00A2361B" w:rsidP="00492FF8">
      <w:pPr>
        <w:ind w:firstLine="0"/>
      </w:pPr>
    </w:p>
    <w:p w14:paraId="4A1B255F" w14:textId="77777777" w:rsidR="00117C92" w:rsidRPr="00BB6750" w:rsidRDefault="00A2361B" w:rsidP="00117C92">
      <w:pPr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>:</w:t>
      </w:r>
      <w:r w:rsidR="00BB6750">
        <w:rPr>
          <w:b/>
        </w:rPr>
        <w:t xml:space="preserve"> </w:t>
      </w:r>
      <w:r w:rsidR="005341D6">
        <w:rPr>
          <w:b/>
          <w:szCs w:val="24"/>
        </w:rPr>
        <w:t>П</w:t>
      </w:r>
      <w:r w:rsidR="005341D6" w:rsidRPr="00202685">
        <w:rPr>
          <w:b/>
          <w:szCs w:val="24"/>
        </w:rPr>
        <w:t>оставк</w:t>
      </w:r>
      <w:r w:rsidR="005341D6">
        <w:rPr>
          <w:b/>
          <w:szCs w:val="24"/>
        </w:rPr>
        <w:t>а</w:t>
      </w:r>
      <w:r w:rsidR="005341D6" w:rsidRPr="00202685">
        <w:rPr>
          <w:b/>
          <w:szCs w:val="24"/>
        </w:rPr>
        <w:t xml:space="preserve"> </w:t>
      </w:r>
      <w:r w:rsidR="00286D35">
        <w:rPr>
          <w:b/>
          <w:szCs w:val="24"/>
        </w:rPr>
        <w:t>крана на пневмоколесном ходу</w:t>
      </w:r>
      <w:r w:rsidR="005341D6" w:rsidRPr="00202685">
        <w:rPr>
          <w:b/>
          <w:szCs w:val="24"/>
        </w:rPr>
        <w:t xml:space="preserve"> г/п </w:t>
      </w:r>
      <w:r w:rsidR="00286D35">
        <w:rPr>
          <w:b/>
          <w:szCs w:val="24"/>
        </w:rPr>
        <w:t>2</w:t>
      </w:r>
      <w:r w:rsidR="005341D6" w:rsidRPr="00202685">
        <w:rPr>
          <w:b/>
          <w:szCs w:val="24"/>
        </w:rPr>
        <w:t>00 тонн</w:t>
      </w:r>
    </w:p>
    <w:p w14:paraId="0E757D2A" w14:textId="77777777" w:rsidR="00EC44C6" w:rsidRDefault="00EC44C6" w:rsidP="00492FF8">
      <w:pPr>
        <w:ind w:firstLine="0"/>
        <w:jc w:val="center"/>
        <w:rPr>
          <w:rFonts w:eastAsia="Batang"/>
          <w:b/>
          <w:szCs w:val="24"/>
        </w:rPr>
      </w:pPr>
    </w:p>
    <w:p w14:paraId="4C4F6AF4" w14:textId="77777777" w:rsidR="00A2361B" w:rsidRPr="001B1442" w:rsidRDefault="00A2361B" w:rsidP="00492FF8">
      <w:pPr>
        <w:ind w:firstLine="0"/>
        <w:jc w:val="center"/>
        <w:rPr>
          <w:b/>
          <w:szCs w:val="24"/>
        </w:rPr>
      </w:pPr>
      <w:r w:rsidRPr="001B1442">
        <w:rPr>
          <w:b/>
          <w:szCs w:val="24"/>
        </w:rPr>
        <w:t xml:space="preserve">для нужд </w:t>
      </w:r>
      <w:r w:rsidR="00B9271A" w:rsidRPr="001B1442">
        <w:rPr>
          <w:b/>
          <w:szCs w:val="24"/>
        </w:rPr>
        <w:t>ООО «ССК «Звезда»</w:t>
      </w:r>
    </w:p>
    <w:p w14:paraId="1DC70369" w14:textId="77777777" w:rsidR="00A2361B" w:rsidRPr="00203244" w:rsidRDefault="00A2361B" w:rsidP="00492FF8">
      <w:pPr>
        <w:ind w:firstLine="0"/>
      </w:pPr>
    </w:p>
    <w:p w14:paraId="76DA94C7" w14:textId="77777777" w:rsidR="00A2361B" w:rsidRPr="00E84E2A" w:rsidRDefault="006308E8" w:rsidP="00492FF8">
      <w:pPr>
        <w:ind w:firstLine="0"/>
        <w:jc w:val="center"/>
        <w:rPr>
          <w:b/>
        </w:rPr>
      </w:pPr>
      <w:r>
        <w:rPr>
          <w:b/>
        </w:rPr>
        <w:t xml:space="preserve">Запрос </w:t>
      </w:r>
      <w:r w:rsidR="00286D35">
        <w:rPr>
          <w:b/>
        </w:rPr>
        <w:t>предложений</w:t>
      </w:r>
      <w:r w:rsidR="00B74FEA">
        <w:rPr>
          <w:b/>
        </w:rPr>
        <w:t xml:space="preserve"> </w:t>
      </w:r>
      <w:r w:rsidR="00B74FEA" w:rsidRPr="00B05409">
        <w:rPr>
          <w:b/>
        </w:rPr>
        <w:t>№</w:t>
      </w:r>
      <w:r w:rsidR="00E84E2A" w:rsidRPr="00B05409">
        <w:rPr>
          <w:b/>
        </w:rPr>
        <w:t xml:space="preserve"> </w:t>
      </w:r>
      <w:r w:rsidR="00C87E7E">
        <w:rPr>
          <w:b/>
        </w:rPr>
        <w:t>721/19-ЗП</w:t>
      </w:r>
    </w:p>
    <w:p w14:paraId="3A8A9AFE" w14:textId="77777777" w:rsidR="00A2361B" w:rsidRPr="00203244" w:rsidRDefault="00A2361B" w:rsidP="00492FF8">
      <w:pPr>
        <w:ind w:firstLine="0"/>
      </w:pPr>
    </w:p>
    <w:p w14:paraId="7268D01F" w14:textId="77777777" w:rsidR="00A2361B" w:rsidRPr="00203244" w:rsidRDefault="00A2361B" w:rsidP="00492FF8">
      <w:pPr>
        <w:ind w:firstLine="0"/>
      </w:pPr>
    </w:p>
    <w:p w14:paraId="3A052AE6" w14:textId="77777777" w:rsidR="00A2361B" w:rsidRPr="00203244" w:rsidRDefault="00A2361B" w:rsidP="00492FF8">
      <w:pPr>
        <w:ind w:firstLine="0"/>
      </w:pPr>
    </w:p>
    <w:p w14:paraId="734B9A49" w14:textId="77777777" w:rsidR="00A2361B" w:rsidRPr="00203244" w:rsidRDefault="00A2361B" w:rsidP="00492FF8">
      <w:pPr>
        <w:ind w:firstLine="0"/>
      </w:pPr>
    </w:p>
    <w:p w14:paraId="366ACF77" w14:textId="77777777" w:rsidR="00A2361B" w:rsidRPr="00203244" w:rsidRDefault="00A2361B" w:rsidP="00492FF8">
      <w:pPr>
        <w:ind w:firstLine="0"/>
      </w:pPr>
    </w:p>
    <w:p w14:paraId="3AA5E644" w14:textId="77777777" w:rsidR="00374916" w:rsidRPr="00203244" w:rsidRDefault="00374916" w:rsidP="00492FF8">
      <w:pPr>
        <w:ind w:firstLine="0"/>
      </w:pPr>
    </w:p>
    <w:p w14:paraId="097F96F9" w14:textId="77777777" w:rsidR="00374916" w:rsidRPr="00203244" w:rsidRDefault="00374916" w:rsidP="00492FF8">
      <w:pPr>
        <w:ind w:firstLine="0"/>
      </w:pPr>
    </w:p>
    <w:p w14:paraId="7ECF80E1" w14:textId="77777777" w:rsidR="00374916" w:rsidRPr="00203244" w:rsidRDefault="00374916" w:rsidP="00492FF8">
      <w:pPr>
        <w:ind w:firstLine="0"/>
      </w:pPr>
    </w:p>
    <w:p w14:paraId="7990414E" w14:textId="77777777" w:rsidR="00374916" w:rsidRPr="00203244" w:rsidRDefault="00374916" w:rsidP="00492FF8">
      <w:pPr>
        <w:ind w:firstLine="0"/>
      </w:pPr>
    </w:p>
    <w:p w14:paraId="2E263A0F" w14:textId="77777777" w:rsidR="00374916" w:rsidRPr="00203244" w:rsidRDefault="00374916" w:rsidP="00492FF8">
      <w:pPr>
        <w:ind w:firstLine="0"/>
      </w:pPr>
    </w:p>
    <w:p w14:paraId="0B8E1A82" w14:textId="77777777" w:rsidR="00374916" w:rsidRPr="00203244" w:rsidRDefault="00374916" w:rsidP="00492FF8">
      <w:pPr>
        <w:ind w:firstLine="0"/>
      </w:pPr>
    </w:p>
    <w:p w14:paraId="659BA486" w14:textId="77777777" w:rsidR="00374916" w:rsidRPr="00203244" w:rsidRDefault="00374916" w:rsidP="00492FF8">
      <w:pPr>
        <w:ind w:firstLine="0"/>
      </w:pPr>
    </w:p>
    <w:p w14:paraId="1F038478" w14:textId="77777777" w:rsidR="00374916" w:rsidRDefault="00374916" w:rsidP="00492FF8">
      <w:pPr>
        <w:ind w:firstLine="0"/>
      </w:pPr>
    </w:p>
    <w:p w14:paraId="5495D578" w14:textId="77777777" w:rsidR="00535448" w:rsidRDefault="00535448" w:rsidP="00492FF8">
      <w:pPr>
        <w:ind w:firstLine="0"/>
      </w:pPr>
    </w:p>
    <w:p w14:paraId="132B4007" w14:textId="77777777" w:rsidR="00535448" w:rsidRDefault="00535448" w:rsidP="00492FF8">
      <w:pPr>
        <w:ind w:firstLine="0"/>
      </w:pPr>
    </w:p>
    <w:p w14:paraId="7D440170" w14:textId="77777777" w:rsidR="00535448" w:rsidRDefault="00535448" w:rsidP="00492FF8">
      <w:pPr>
        <w:ind w:firstLine="0"/>
      </w:pPr>
    </w:p>
    <w:p w14:paraId="34F82F08" w14:textId="77777777" w:rsidR="00535448" w:rsidRDefault="00535448" w:rsidP="00492FF8">
      <w:pPr>
        <w:ind w:firstLine="0"/>
      </w:pPr>
    </w:p>
    <w:p w14:paraId="30311DCC" w14:textId="77777777" w:rsidR="00535448" w:rsidRDefault="00535448" w:rsidP="00492FF8">
      <w:pPr>
        <w:ind w:firstLine="0"/>
      </w:pPr>
    </w:p>
    <w:p w14:paraId="6750F76B" w14:textId="77777777" w:rsidR="00535448" w:rsidRDefault="00535448" w:rsidP="00492FF8">
      <w:pPr>
        <w:ind w:firstLine="0"/>
      </w:pPr>
    </w:p>
    <w:p w14:paraId="2830BBAF" w14:textId="77777777" w:rsidR="00535448" w:rsidRPr="00203244" w:rsidRDefault="00535448" w:rsidP="00492FF8">
      <w:pPr>
        <w:ind w:firstLine="0"/>
      </w:pPr>
    </w:p>
    <w:p w14:paraId="709CED0E" w14:textId="77777777" w:rsidR="00374916" w:rsidRPr="00203244" w:rsidRDefault="00374916" w:rsidP="00492FF8">
      <w:pPr>
        <w:ind w:firstLine="0"/>
      </w:pPr>
    </w:p>
    <w:p w14:paraId="4F3F3309" w14:textId="77777777" w:rsidR="00374916" w:rsidRPr="00203244" w:rsidRDefault="00374916" w:rsidP="00492FF8">
      <w:pPr>
        <w:ind w:firstLine="0"/>
      </w:pPr>
    </w:p>
    <w:p w14:paraId="4695D156" w14:textId="77777777" w:rsidR="00374916" w:rsidRPr="00203244" w:rsidRDefault="00374916" w:rsidP="00492FF8">
      <w:pPr>
        <w:ind w:firstLine="0"/>
      </w:pPr>
    </w:p>
    <w:p w14:paraId="7C8CADC0" w14:textId="77777777" w:rsidR="00374916" w:rsidRPr="00203244" w:rsidRDefault="00374916" w:rsidP="00492FF8">
      <w:pPr>
        <w:ind w:firstLine="0"/>
      </w:pPr>
    </w:p>
    <w:p w14:paraId="3BF292F7" w14:textId="77777777" w:rsidR="00A2361B" w:rsidRPr="00203244" w:rsidRDefault="00A2361B" w:rsidP="00492FF8">
      <w:pPr>
        <w:ind w:firstLine="0"/>
      </w:pPr>
    </w:p>
    <w:p w14:paraId="63FCDD14" w14:textId="5320F39C" w:rsidR="00A2361B" w:rsidRPr="00203244" w:rsidRDefault="00974863" w:rsidP="00492FF8">
      <w:pPr>
        <w:ind w:firstLine="0"/>
        <w:jc w:val="center"/>
      </w:pPr>
      <w:r>
        <w:t xml:space="preserve">Г. Большой Камень </w:t>
      </w:r>
      <w:r>
        <w:br/>
        <w:t>2020</w:t>
      </w:r>
    </w:p>
    <w:p w14:paraId="76BA2FD0" w14:textId="77777777" w:rsidR="00A2361B" w:rsidRPr="00203244" w:rsidRDefault="00A2361B" w:rsidP="00492FF8">
      <w:pPr>
        <w:ind w:firstLine="0"/>
        <w:jc w:val="center"/>
      </w:pPr>
    </w:p>
    <w:p w14:paraId="5FC93FD0" w14:textId="77777777" w:rsidR="00221B34" w:rsidRDefault="00221B34" w:rsidP="00117C92">
      <w:pPr>
        <w:pStyle w:val="-8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14:paraId="46A1F524" w14:textId="77777777"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14:paraId="4E46331B" w14:textId="77777777" w:rsidR="00BA504D" w:rsidRPr="00301A89" w:rsidRDefault="00BA504D" w:rsidP="00615525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="00903DA5" w:rsidRPr="00903DA5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903DA5" w:rsidRPr="00903DA5">
        <w:t xml:space="preserve"> </w:t>
      </w:r>
      <w:r w:rsidRPr="00301A89">
        <w:t>№ П2-0</w:t>
      </w:r>
      <w:r w:rsidR="006E6986" w:rsidRPr="00301A89">
        <w:t>7</w:t>
      </w:r>
      <w:r w:rsidR="00842CE6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842CE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842CE6">
        <w:t>24</w:t>
      </w:r>
      <w:r w:rsidR="006E6986" w:rsidRPr="00301A89">
        <w:t>.</w:t>
      </w:r>
      <w:r w:rsidR="00842CE6">
        <w:t>12</w:t>
      </w:r>
      <w:r w:rsidR="006E6986" w:rsidRPr="00301A89">
        <w:t>.201</w:t>
      </w:r>
      <w:r w:rsidR="00842CE6">
        <w:t>8</w:t>
      </w:r>
      <w:r w:rsidR="00F327B6" w:rsidRPr="00301A89">
        <w:t xml:space="preserve"> № </w:t>
      </w:r>
      <w:r w:rsidR="00842CE6">
        <w:t>640</w:t>
      </w:r>
      <w:r w:rsidRPr="00301A89">
        <w:t xml:space="preserve">. </w:t>
      </w:r>
    </w:p>
    <w:p w14:paraId="76236228" w14:textId="77777777"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14:paraId="46798015" w14:textId="77777777"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3E3380AB" w14:textId="77777777" w:rsidR="00BA504D" w:rsidRPr="009633F1" w:rsidRDefault="003A3034" w:rsidP="00615525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="006E6986" w:rsidRPr="00301A89">
        <w:t xml:space="preserve">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14:paraId="58DBEE32" w14:textId="77777777"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14:paraId="084DD859" w14:textId="77777777"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D717C31" w14:textId="77777777"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14:paraId="75B61D91" w14:textId="77777777"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14:paraId="66994599" w14:textId="77777777"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14:paraId="210FFD96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7D8038C2" w14:textId="77777777" w:rsidR="00217DBF" w:rsidRDefault="00217DBF">
      <w:pPr>
        <w:pStyle w:val="afffe"/>
        <w:spacing w:before="80" w:after="80"/>
      </w:pPr>
    </w:p>
    <w:p w14:paraId="3B0E5F71" w14:textId="77777777"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14:paraId="31703A5C" w14:textId="77777777" w:rsidR="00217DBF" w:rsidRDefault="00D42B4D" w:rsidP="00271E4C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14:paraId="397B99C3" w14:textId="77777777"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14:paraId="55C6AC79" w14:textId="77777777"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14:paraId="41D3879B" w14:textId="77777777" w:rsidR="00217DBF" w:rsidRDefault="00217DBF">
      <w:pPr>
        <w:pStyle w:val="afffe"/>
        <w:spacing w:before="80" w:after="80"/>
      </w:pPr>
    </w:p>
    <w:p w14:paraId="6B06237E" w14:textId="77777777"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14:paraId="658C7EF9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BE2A61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59F00D5E" w14:textId="77777777" w:rsidR="00217DBF" w:rsidRDefault="00217DBF">
      <w:pPr>
        <w:pStyle w:val="afffe"/>
        <w:spacing w:before="80" w:after="80"/>
      </w:pPr>
    </w:p>
    <w:p w14:paraId="693DB31A" w14:textId="77777777"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14:paraId="7F0CD21F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="00BE2A61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29E5DBC2" w14:textId="77777777" w:rsidR="00217DBF" w:rsidRDefault="00217DBF">
      <w:pPr>
        <w:pStyle w:val="afffe"/>
        <w:tabs>
          <w:tab w:val="left" w:pos="6379"/>
        </w:tabs>
        <w:spacing w:before="80" w:after="80"/>
      </w:pPr>
    </w:p>
    <w:p w14:paraId="722C7BEA" w14:textId="77777777"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Блок5 «Образцы оформления конвертов»</w:t>
      </w:r>
    </w:p>
    <w:p w14:paraId="2F9AA310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14:paraId="5A6E7BBF" w14:textId="77777777" w:rsidR="00217DBF" w:rsidRDefault="00217DBF">
      <w:pPr>
        <w:pStyle w:val="afffe"/>
        <w:spacing w:before="80" w:after="80"/>
      </w:pPr>
    </w:p>
    <w:p w14:paraId="5B8E2D8B" w14:textId="77777777"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7876218F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66F252A6" w14:textId="77777777" w:rsidR="00217DBF" w:rsidRDefault="00217DBF">
      <w:pPr>
        <w:pStyle w:val="afffe"/>
        <w:spacing w:before="80" w:after="80"/>
      </w:pPr>
    </w:p>
    <w:p w14:paraId="79599320" w14:textId="77777777"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14:paraId="7C6E373F" w14:textId="77777777"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14:paraId="2B4A5935" w14:textId="77777777" w:rsidR="00217DBF" w:rsidRDefault="00217DBF">
      <w:pPr>
        <w:pStyle w:val="afffe"/>
        <w:spacing w:before="80" w:after="80"/>
      </w:pPr>
    </w:p>
    <w:p w14:paraId="5E4D20B1" w14:textId="77777777"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14:paraId="4FEC095B" w14:textId="77777777"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14:paraId="2D2FC6D8" w14:textId="77777777"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CEC1DB2" w14:textId="77777777"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14:paraId="293BE53F" w14:textId="77777777"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14:paraId="79D66279" w14:textId="4A5DBAFD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="00F7723C" w:rsidRPr="006A60B1">
        <w:t xml:space="preserve">Положении Общества «О закупке товаров, работ, услуг» № П2-07 П-0005 версия </w:t>
      </w:r>
      <w:r w:rsidR="00D83300">
        <w:t>3</w:t>
      </w:r>
      <w:r w:rsidR="00F7723C" w:rsidRPr="006A60B1">
        <w:t xml:space="preserve">.00, утвержденного приказом ООО «ССК «Звезда» от </w:t>
      </w:r>
      <w:r w:rsidR="00D83300">
        <w:t>24.12.2018 № 640</w:t>
      </w:r>
      <w:r w:rsidRPr="00F7723C">
        <w:t>,</w:t>
      </w:r>
      <w:r w:rsidR="00D83300">
        <w:t xml:space="preserve"> </w:t>
      </w:r>
      <w:r w:rsidR="00BF2811" w:rsidRPr="00203244">
        <w:t>размещенн</w:t>
      </w:r>
      <w:r w:rsidR="00BF2811">
        <w:t>ом</w:t>
      </w:r>
      <w:r w:rsidR="008C6A33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="003C6B1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308CABD4" w14:textId="77777777"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14:paraId="1FA89ED6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22E241C6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5D020E16" w14:textId="77777777"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14:paraId="32E354EF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563E20BA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287A597C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14:paraId="78C7C2AF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271E4C">
        <w:fldChar w:fldCharType="begin"/>
      </w:r>
      <w:r w:rsidR="00271E4C">
        <w:instrText xml:space="preserve"> REF _Ref391411050 \h  \* MERGEFORMAT </w:instrText>
      </w:r>
      <w:r w:rsidR="00271E4C">
        <w:fldChar w:fldCharType="separate"/>
      </w:r>
      <w:r w:rsidR="00825D5D" w:rsidRPr="00203244">
        <w:t>Информационная карта</w:t>
      </w:r>
      <w:r w:rsidR="00271E4C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2284AF35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57425301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26772388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 xml:space="preserve">—начальная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14:paraId="439AEDE6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29A57410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4B6245AE" w14:textId="77777777"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D83300">
        <w:t>, услуг» № П2-07 П-0005 версия 3</w:t>
      </w:r>
      <w:r w:rsidR="004A4E09" w:rsidRPr="006A60B1">
        <w:t>.00.</w:t>
      </w:r>
    </w:p>
    <w:p w14:paraId="14180313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203244">
        <w:rPr>
          <w:szCs w:val="24"/>
        </w:rPr>
        <w:t>—</w:t>
      </w:r>
      <w:r w:rsidRPr="008F55AD">
        <w:t>товары, работы, услуги, приобретаемые на возмездной основе.</w:t>
      </w:r>
    </w:p>
    <w:p w14:paraId="783AA1BA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14:paraId="7C5B54C0" w14:textId="77777777"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203244">
        <w:rPr>
          <w:szCs w:val="24"/>
        </w:rPr>
        <w:t>—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56CF5770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14:paraId="6B5A501B" w14:textId="77777777"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2C015A5" w14:textId="77777777"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825D5D">
        <w:rPr>
          <w:noProof/>
        </w:rPr>
        <w:t>1</w:t>
      </w:r>
      <w:r w:rsidR="00073E07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14:paraId="1E0B1BE8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2B3A5945" w14:textId="77777777" w:rsidR="000A4CFC" w:rsidRPr="00203244" w:rsidRDefault="000A4CFC" w:rsidP="00D15C55"/>
    <w:p w14:paraId="787F6934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AF3F87C" w14:textId="77777777"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14:paraId="0C908BFC" w14:textId="77777777" w:rsidR="003C0FE3" w:rsidRPr="00203244" w:rsidRDefault="003C0FE3" w:rsidP="003C0FE3"/>
    <w:p w14:paraId="2056FB58" w14:textId="77777777"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14:paraId="43F52CAB" w14:textId="77777777"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="003B5EFF">
        <w:rPr>
          <w:szCs w:val="24"/>
        </w:rPr>
        <w:t xml:space="preserve"> </w:t>
      </w:r>
      <w:r w:rsidR="006A60B1">
        <w:rPr>
          <w:szCs w:val="24"/>
        </w:rPr>
        <w:t xml:space="preserve">запроса </w:t>
      </w:r>
      <w:r w:rsidR="00C87E7E">
        <w:rPr>
          <w:szCs w:val="24"/>
        </w:rPr>
        <w:t>предложений</w:t>
      </w:r>
    </w:p>
    <w:p w14:paraId="2FBF83D3" w14:textId="77777777" w:rsidR="005909DC" w:rsidRPr="00DF6513" w:rsidRDefault="00FE19EC" w:rsidP="005909DC">
      <w:pPr>
        <w:ind w:firstLine="0"/>
        <w:jc w:val="center"/>
      </w:pPr>
      <w:r w:rsidRPr="00FE19EC">
        <w:rPr>
          <w:szCs w:val="24"/>
        </w:rPr>
        <w:t>на закупку</w:t>
      </w:r>
      <w:r w:rsidR="00BE3BB7" w:rsidRPr="005B6946">
        <w:rPr>
          <w:szCs w:val="24"/>
        </w:rPr>
        <w:t xml:space="preserve">: </w:t>
      </w:r>
      <w:r w:rsidR="005341D6" w:rsidRPr="005341D6">
        <w:rPr>
          <w:szCs w:val="24"/>
        </w:rPr>
        <w:t xml:space="preserve">Поставка </w:t>
      </w:r>
      <w:r w:rsidR="00286D35">
        <w:rPr>
          <w:szCs w:val="24"/>
        </w:rPr>
        <w:t>крана на пневмоколесном ходу</w:t>
      </w:r>
      <w:r w:rsidR="005341D6" w:rsidRPr="005341D6">
        <w:rPr>
          <w:szCs w:val="24"/>
        </w:rPr>
        <w:t xml:space="preserve"> г/п </w:t>
      </w:r>
      <w:r w:rsidR="00286D35">
        <w:rPr>
          <w:szCs w:val="24"/>
        </w:rPr>
        <w:t>2</w:t>
      </w:r>
      <w:r w:rsidR="005341D6" w:rsidRPr="005341D6">
        <w:rPr>
          <w:szCs w:val="24"/>
        </w:rPr>
        <w:t>00 тонн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14:paraId="381539CC" w14:textId="77777777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6130F81D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2EAB4ECC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7CFAAEEA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68A394BB" w14:textId="77777777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1572B71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82A49D8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95FBB5B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674E80DE" w14:textId="77777777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8DC1BE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14:paraId="6A4AE314" w14:textId="77777777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49B2C59A" w14:textId="77777777" w:rsidR="003F47C7" w:rsidRPr="00203244" w:rsidRDefault="003F47C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A536F92" w14:textId="77777777"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C30F2" w14:textId="77777777"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E85E4" w14:textId="77777777"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3245D" w14:textId="77777777"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96E7E3" w14:textId="77777777"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14:paraId="3BAE7F2A" w14:textId="77777777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5F65A85" w14:textId="77777777" w:rsidR="008A1D27" w:rsidRPr="00203244" w:rsidRDefault="008A1D2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6FB7B81" w14:textId="77777777"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14:paraId="1ADB8209" w14:textId="7777777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14:paraId="58BDDFE0" w14:textId="4A80635D"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 w14:anchorId="3641D15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5pt;height:13.5pt" o:ole="">
                        <v:imagedata r:id="rId23" o:title=""/>
                      </v:shape>
                      <w:control r:id="rId24" w:name="OptionButton25211413431" w:shapeid="_x0000_i1335"/>
                    </w:object>
                  </w:r>
                </w:p>
              </w:tc>
              <w:tc>
                <w:tcPr>
                  <w:tcW w:w="1594" w:type="dxa"/>
                </w:tcPr>
                <w:p w14:paraId="07427051" w14:textId="77777777" w:rsidR="008A1D27" w:rsidRPr="008A1D27" w:rsidRDefault="009C2CA8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8A1D27" w:rsidRPr="008A1D27" w14:paraId="2A5DB34E" w14:textId="7777777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14:paraId="721845FE" w14:textId="5FB5697A"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 w14:anchorId="16092830">
                      <v:shape id="_x0000_i1337" type="#_x0000_t75" style="width:15pt;height:15pt" o:ole="">
                        <v:imagedata r:id="rId25" o:title=""/>
                      </v:shape>
                      <w:control r:id="rId26" w:name="OptionButton2521141343" w:shapeid="_x0000_i1337"/>
                    </w:object>
                  </w:r>
                </w:p>
              </w:tc>
              <w:tc>
                <w:tcPr>
                  <w:tcW w:w="1594" w:type="dxa"/>
                </w:tcPr>
                <w:p w14:paraId="2842205B" w14:textId="77777777"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0BDFF8F0" w14:textId="77777777"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14:paraId="30189F5B" w14:textId="7777777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14:paraId="67B47FF0" w14:textId="4DF357A4"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 w14:anchorId="78577FA4">
                      <v:shape id="_x0000_i1339" type="#_x0000_t75" style="width:15pt;height:15pt" o:ole="">
                        <v:imagedata r:id="rId27" o:title=""/>
                      </v:shape>
                      <w:control r:id="rId28" w:name="OptionButton25211413421" w:shapeid="_x0000_i1339"/>
                    </w:object>
                  </w:r>
                </w:p>
              </w:tc>
              <w:tc>
                <w:tcPr>
                  <w:tcW w:w="1594" w:type="dxa"/>
                </w:tcPr>
                <w:p w14:paraId="129D1AC4" w14:textId="77777777"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DB04E7" w:rsidRPr="008A1D27" w14:paraId="07D94B30" w14:textId="7777777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14:paraId="3BA62AD8" w14:textId="63EA02B6" w:rsidR="00DB04E7" w:rsidRPr="006630AB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 w14:anchorId="4FC8BE59">
                      <v:shape id="_x0000_i1341" type="#_x0000_t75" style="width:15pt;height:15pt" o:ole="">
                        <v:imagedata r:id="rId29" o:title=""/>
                      </v:shape>
                      <w:control r:id="rId30" w:name="OptionButton11" w:shapeid="_x0000_i1341"/>
                    </w:object>
                  </w:r>
                </w:p>
              </w:tc>
              <w:tc>
                <w:tcPr>
                  <w:tcW w:w="1594" w:type="dxa"/>
                </w:tcPr>
                <w:p w14:paraId="70C67090" w14:textId="77777777"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14:paraId="0946943A" w14:textId="7777777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14:paraId="3626221E" w14:textId="77CCCB7A" w:rsidR="00303D9C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 w14:anchorId="633B3B44">
                      <v:shape id="_x0000_i1343" type="#_x0000_t75" style="width:15pt;height:15pt" o:ole="">
                        <v:imagedata r:id="rId29" o:title=""/>
                      </v:shape>
                      <w:control r:id="rId31" w:name="OptionButton8" w:shapeid="_x0000_i1343"/>
                    </w:object>
                  </w:r>
                </w:p>
              </w:tc>
              <w:tc>
                <w:tcPr>
                  <w:tcW w:w="1594" w:type="dxa"/>
                </w:tcPr>
                <w:p w14:paraId="6FF79CC8" w14:textId="77777777"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14:paraId="73B13A60" w14:textId="77777777"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14:paraId="0CA6F6AC" w14:textId="7777777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711975C0" w14:textId="4F4B882A"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725D7EDC">
                      <v:shape id="_x0000_i1345" type="#_x0000_t75" style="width:9pt;height:12.75pt" o:ole="">
                        <v:imagedata r:id="rId32" o:title=""/>
                      </v:shape>
                      <w:control r:id="rId33" w:name="OptionButton25211413412" w:shapeid="_x0000_i13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8C730C5" w14:textId="77777777"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14:paraId="68AB1CEB" w14:textId="7777777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7C51D6C2" w14:textId="54207271"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07D8B1FD">
                      <v:shape id="_x0000_i1347" type="#_x0000_t75" style="width:9pt;height:12.75pt" o:ole="">
                        <v:imagedata r:id="rId34" o:title=""/>
                      </v:shape>
                      <w:control r:id="rId35" w:name="OptionButton2521141344" w:shapeid="_x0000_i13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6AA8CC1B" w14:textId="77777777"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07815FE8" w14:textId="77777777"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14:paraId="660CAB89" w14:textId="7777777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0948F66A" w14:textId="437FE25B"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1F30F853">
                      <v:shape id="_x0000_i1349" type="#_x0000_t75" style="width:9pt;height:12.75pt" o:ole="">
                        <v:imagedata r:id="rId34" o:title=""/>
                      </v:shape>
                      <w:control r:id="rId36" w:name="OptionButton252114134121" w:shapeid="_x0000_i13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4F21FDA6" w14:textId="77777777"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14:paraId="58C36A08" w14:textId="7777777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0F1D85A2" w14:textId="0ED1D9DE"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34B35195">
                      <v:shape id="_x0000_i1351" type="#_x0000_t75" style="width:9pt;height:12.75pt" o:ole="">
                        <v:imagedata r:id="rId32" o:title=""/>
                      </v:shape>
                      <w:control r:id="rId37" w:name="OptionButton25211413441" w:shapeid="_x0000_i13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A9C49AD" w14:textId="77777777"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14:paraId="7EEA1828" w14:textId="7777777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14:paraId="5BC79C3B" w14:textId="1E0DB986"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5E4D9B44">
                      <v:shape id="_x0000_i1353" type="#_x0000_t75" style="width:9pt;height:12.75pt" o:ole="">
                        <v:imagedata r:id="rId34" o:title=""/>
                      </v:shape>
                      <w:control r:id="rId38" w:name="OptionButton252114134221" w:shapeid="_x0000_i13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13C16FC8" w14:textId="77777777"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14:paraId="75ADA1D3" w14:textId="77777777"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14:paraId="2E202493" w14:textId="77777777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14:paraId="2126200E" w14:textId="1BA84A43"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624A6D3F">
                      <v:shape id="_x0000_i1355" type="#_x0000_t75" style="width:9pt;height:12.75pt" o:ole="">
                        <v:imagedata r:id="rId32" o:title=""/>
                      </v:shape>
                      <w:control r:id="rId39" w:name="OptionButton2521141341" w:shapeid="_x0000_i135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14:paraId="4EA86B10" w14:textId="77777777"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14:paraId="70F20CE1" w14:textId="77777777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14:paraId="2227D420" w14:textId="7DFA514B"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5C4DF927">
                      <v:shape id="_x0000_i1357" type="#_x0000_t75" style="width:9pt;height:12.75pt" o:ole="">
                        <v:imagedata r:id="rId34" o:title=""/>
                      </v:shape>
                      <w:control r:id="rId40" w:name="OptionButton252114134" w:shapeid="_x0000_i1357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14:paraId="6D01965B" w14:textId="77777777"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10E4FC44" w14:textId="77777777"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14:paraId="2348A80E" w14:textId="77777777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0514C85" w14:textId="77777777"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9F15120" w14:textId="77777777"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C2050C" w14:textId="77777777" w:rsidR="00D251D6" w:rsidRPr="005341D6" w:rsidRDefault="005341D6" w:rsidP="00286D35">
            <w:pPr>
              <w:ind w:firstLine="0"/>
              <w:rPr>
                <w:rStyle w:val="af3"/>
                <w:sz w:val="20"/>
                <w:szCs w:val="20"/>
              </w:rPr>
            </w:pPr>
            <w:r w:rsidRPr="005341D6">
              <w:rPr>
                <w:szCs w:val="24"/>
              </w:rPr>
              <w:t xml:space="preserve">Поставка </w:t>
            </w:r>
            <w:r w:rsidR="00286D35">
              <w:rPr>
                <w:szCs w:val="24"/>
              </w:rPr>
              <w:t>крана на пневмоколесном ходу</w:t>
            </w:r>
            <w:r w:rsidRPr="005341D6">
              <w:rPr>
                <w:szCs w:val="24"/>
              </w:rPr>
              <w:t xml:space="preserve"> г/п </w:t>
            </w:r>
            <w:r w:rsidR="00286D35">
              <w:rPr>
                <w:szCs w:val="24"/>
              </w:rPr>
              <w:t>2</w:t>
            </w:r>
            <w:r w:rsidRPr="005341D6">
              <w:rPr>
                <w:szCs w:val="24"/>
              </w:rPr>
              <w:t>00 тонн</w:t>
            </w:r>
          </w:p>
        </w:tc>
      </w:tr>
      <w:tr w:rsidR="00FC5F96" w:rsidRPr="00203244" w14:paraId="0786BAF3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63DCF4" w14:textId="77777777"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3205B80" w14:textId="77777777"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14:paraId="072BDB9C" w14:textId="77777777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1B6315B1" w14:textId="01729D0E" w:rsidR="00685195" w:rsidRPr="00282C7F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 w14:anchorId="365C4342">
                      <v:shape id="_x0000_i1359" type="#_x0000_t75" style="width:13.5pt;height:18.75pt" o:ole="">
                        <v:imagedata r:id="rId41" o:title=""/>
                      </v:shape>
                      <w:control r:id="rId42" w:name="OptionButton252114132" w:shapeid="_x0000_i135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4343F91F" w14:textId="77777777"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14:paraId="21B90197" w14:textId="5B9400FC"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 w14:anchorId="0C8CF8A5">
                      <v:shape id="_x0000_i1361" type="#_x0000_t75" style="width:13.5pt;height:18.75pt" o:ole="">
                        <v:imagedata r:id="rId41" o:title=""/>
                      </v:shape>
                      <w:control r:id="rId43" w:name="OptionButton25211441" w:shapeid="_x0000_i136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517EC3D6" w14:textId="77777777"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14:paraId="2F75CFB3" w14:textId="77777777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894B49B" w14:textId="10F79E08" w:rsidR="00056982" w:rsidRPr="00282C7F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 w14:anchorId="172B983A">
                      <v:shape id="_x0000_i1363" type="#_x0000_t75" style="width:13.5pt;height:18.75pt" o:ole="">
                        <v:imagedata r:id="rId44" o:title=""/>
                      </v:shape>
                      <w:control r:id="rId45" w:name="OptionButton2521141322" w:shapeid="_x0000_i1363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14:paraId="3BE17C58" w14:textId="77777777" w:rsidR="006F21B8" w:rsidRPr="007319B1" w:rsidRDefault="007319B1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14:paraId="546C143C" w14:textId="77777777"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14:paraId="51511A96" w14:textId="77777777"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55ADCC62" w14:textId="77777777"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14:paraId="325721ED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6BEAC9B" w14:textId="77777777"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BF09637" w14:textId="77777777"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14:paraId="0068CBD0" w14:textId="7777777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07BFA901" w14:textId="36FBDDF4"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 w14:anchorId="7E7BAB14">
                      <v:shape id="_x0000_i1365" type="#_x0000_t75" style="width:13.5pt;height:18.75pt" o:ole="">
                        <v:imagedata r:id="rId41" o:title=""/>
                      </v:shape>
                      <w:control r:id="rId46" w:name="OptionButton2521141321" w:shapeid="_x0000_i136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5EC349ED" w14:textId="77777777" w:rsidR="002C6495" w:rsidRPr="00282C7F" w:rsidRDefault="00974863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7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04F7FCA4" w14:textId="6B1D01DA"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 w14:anchorId="695F1F71">
                      <v:shape id="_x0000_i1367" type="#_x0000_t75" style="width:13.5pt;height:18.75pt" o:ole="">
                        <v:imagedata r:id="rId41" o:title=""/>
                      </v:shape>
                      <w:control r:id="rId48" w:name="OptionButton252114411" w:shapeid="_x0000_i13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8A3D680" w14:textId="77777777"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14:paraId="701DF6B9" w14:textId="7777777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4F5F9FD6" w14:textId="3ECDAFB0" w:rsidR="00056982" w:rsidRPr="00282C7F" w:rsidRDefault="00073E07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 w14:anchorId="01461197">
                      <v:shape id="_x0000_i1369" type="#_x0000_t75" style="width:13.5pt;height:18.75pt" o:ole="">
                        <v:imagedata r:id="rId44" o:title=""/>
                      </v:shape>
                      <w:control r:id="rId49" w:name="OptionButton25211413221" w:shapeid="_x0000_i136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2283B434" w14:textId="77777777"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0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31A5007D" w14:textId="77777777"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14:paraId="22108DD5" w14:textId="77777777"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488F08F3" w14:textId="77777777"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14:paraId="2886E60A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3BD5E28" w14:textId="77777777"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2D2154D" w14:textId="77777777"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14:paraId="4CA69A37" w14:textId="7777777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7087EC9B" w14:textId="3942C7E4"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 w14:anchorId="781D71AB">
                      <v:shape id="_x0000_i1371" type="#_x0000_t75" style="width:13.5pt;height:18.75pt" o:ole="">
                        <v:imagedata r:id="rId41" o:title=""/>
                      </v:shape>
                      <w:control r:id="rId51" w:name="OptionButton25211413211" w:shapeid="_x0000_i137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298CFB02" w14:textId="77777777"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Адресэлектроннойпочты</w:t>
                  </w:r>
                  <w:proofErr w:type="spellEnd"/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20864994" w14:textId="3AF74F6E"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 w14:anchorId="1C9EA695">
                      <v:shape id="_x0000_i1373" type="#_x0000_t75" style="width:13.5pt;height:18.75pt" o:ole="">
                        <v:imagedata r:id="rId44" o:title=""/>
                      </v:shape>
                      <w:control r:id="rId52" w:name="OptionButton2521144111" w:shapeid="_x0000_i13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5AC1820A" w14:textId="77777777"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E770EFE" w14:textId="77777777"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14:paraId="11D41AB2" w14:textId="77777777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33D736" w14:textId="77777777"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14:paraId="050624B9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110DD9B" w14:textId="77777777"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F124CF6" w14:textId="77777777"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14:paraId="003D118D" w14:textId="7777777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C1F686A" w14:textId="2F0D9A9A"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0D697215">
                      <v:shape id="_x0000_i1375" type="#_x0000_t75" style="width:13.5pt;height:18.75pt" o:ole="">
                        <v:imagedata r:id="rId41" o:title=""/>
                      </v:shape>
                      <w:control r:id="rId53" w:name="OptionButton252114132111" w:shapeid="_x0000_i13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F56554" w14:textId="77777777"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14:paraId="2388EDFB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1D6ED05" w14:textId="793365EA"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214A3BD7">
                      <v:shape id="_x0000_i1377" type="#_x0000_t75" style="width:13.5pt;height:18.75pt" o:ole="">
                        <v:imagedata r:id="rId44" o:title=""/>
                      </v:shape>
                      <w:control r:id="rId54" w:name="OptionButton252114132111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D4FA564" w14:textId="77777777"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14:paraId="2A946A5E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571E8B60" w14:textId="5B805FA5" w:rsidR="00D23E59" w:rsidRPr="006630AB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0" w:dyaOrig="0" w14:anchorId="37E66107">
                      <v:shape id="_x0000_i1379" type="#_x0000_t75" style="width:13.5pt;height:18.75pt" o:ole="">
                        <v:imagedata r:id="rId41" o:title=""/>
                      </v:shape>
                      <w:control r:id="rId55" w:name="OptionButton2521141321111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D5CFDF" w14:textId="77777777"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C477A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14:paraId="1AC14F26" w14:textId="77777777"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14:paraId="675EC0BB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7BB7E5C" w14:textId="77777777"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EEB6F41" w14:textId="77777777"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17F6AB" w14:textId="77777777"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14:paraId="30A1CC25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14B221" w14:textId="77777777"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0280EA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18848B" w14:textId="77777777"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14:paraId="583C3103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A2186D3" w14:textId="77777777"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E2F43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A7D251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14:paraId="1EDD3924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312AC8" w14:textId="77777777"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42F806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131CEF3" w14:textId="77777777"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14:paraId="76C34374" w14:textId="77777777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7E5CD1B" w14:textId="77777777"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FA5309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14:paraId="49A0356A" w14:textId="77777777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5F504C05" w14:textId="2EE91FA9"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 w14:anchorId="1C250CAE">
                      <v:shape id="_x0000_i1381" type="#_x0000_t75" style="width:13.5pt;height:18.75pt" o:ole="">
                        <v:imagedata r:id="rId44" o:title=""/>
                      </v:shape>
                      <w:control r:id="rId56" w:name="OptionButton252114133" w:shapeid="_x0000_i138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6814E29" w14:textId="77777777"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12A1" w:rsidRPr="00707709" w14:paraId="4CDACE84" w14:textId="77777777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222DF807" w14:textId="36173853"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 w14:anchorId="54643F75">
                      <v:shape id="_x0000_i1383" type="#_x0000_t75" style="width:13.5pt;height:18.75pt" o:ole="">
                        <v:imagedata r:id="rId41" o:title=""/>
                      </v:shape>
                      <w:control r:id="rId57" w:name="OptionButton2521141331" w:shapeid="_x0000_i138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890FA2F" w14:textId="77777777"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14:paraId="7F1E4E0A" w14:textId="77777777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13177F2" w14:textId="4F51F9E6"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0" w:dyaOrig="0" w14:anchorId="24E359F3">
                      <v:shape id="_x0000_i1385" type="#_x0000_t75" style="width:13.5pt;height:18.75pt" o:ole="">
                        <v:imagedata r:id="rId41" o:title=""/>
                      </v:shape>
                      <w:control r:id="rId58" w:name="OptionButton25211413111" w:shapeid="_x0000_i138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1D33828" w14:textId="77777777"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</w:p>
              </w:tc>
            </w:tr>
          </w:tbl>
          <w:p w14:paraId="48A4D66F" w14:textId="77777777"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14:paraId="587F8471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FF9EE5" w14:textId="77777777"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5341D6" w:rsidRPr="00203244" w14:paraId="3F46983D" w14:textId="77777777" w:rsidTr="005341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08C74E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ED2D685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7CAEB0" w14:textId="77777777" w:rsidR="005341D6" w:rsidRPr="0088388E" w:rsidRDefault="005341D6" w:rsidP="005341D6">
            <w:pP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Пиядин Дмитрий Евгеньевич</w:t>
            </w:r>
          </w:p>
        </w:tc>
      </w:tr>
      <w:tr w:rsidR="005341D6" w:rsidRPr="00974863" w14:paraId="22C13CA0" w14:textId="77777777" w:rsidTr="005341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24B3135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9AB77F2" w14:textId="77777777" w:rsidR="005341D6" w:rsidRPr="00F8795F" w:rsidRDefault="005341D6" w:rsidP="005341D6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2579DE" w14:textId="77777777" w:rsidR="005341D6" w:rsidRPr="008F0BA4" w:rsidRDefault="005341D6" w:rsidP="005341D6">
            <w:pPr>
              <w:ind w:firstLine="0"/>
              <w:rPr>
                <w:szCs w:val="24"/>
                <w:lang w:val="en-US" w:bidi="he-IL"/>
              </w:rPr>
            </w:pPr>
            <w:r w:rsidRPr="0088388E">
              <w:rPr>
                <w:szCs w:val="24"/>
                <w:lang w:val="en-US" w:bidi="he-IL"/>
              </w:rPr>
              <w:t xml:space="preserve">e-mail: </w:t>
            </w:r>
            <w:r>
              <w:rPr>
                <w:lang w:val="en-US"/>
              </w:rPr>
              <w:t>PiyadinDE</w:t>
            </w:r>
            <w:r w:rsidRPr="004B3A45">
              <w:rPr>
                <w:lang w:val="en-US"/>
              </w:rPr>
              <w:t>@sskzvezda.ru</w:t>
            </w:r>
          </w:p>
        </w:tc>
      </w:tr>
      <w:tr w:rsidR="005341D6" w:rsidRPr="00203244" w14:paraId="4BDA6054" w14:textId="77777777" w:rsidTr="005341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3F8D14" w14:textId="77777777" w:rsidR="005341D6" w:rsidRPr="006A60B1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31438FF" w14:textId="77777777" w:rsidR="005341D6" w:rsidRPr="00F8795F" w:rsidRDefault="005341D6" w:rsidP="005341D6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DB445C" w14:textId="77777777" w:rsidR="005341D6" w:rsidRPr="001D6461" w:rsidRDefault="005341D6" w:rsidP="005341D6">
            <w:pP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8 (964)-452-97-12 </w:t>
            </w:r>
          </w:p>
        </w:tc>
      </w:tr>
      <w:tr w:rsidR="005341D6" w:rsidRPr="00203244" w14:paraId="5A974D0B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3AE475E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F49440" w14:textId="77777777" w:rsidR="005341D6" w:rsidRPr="00F8795F" w:rsidRDefault="005341D6" w:rsidP="005341D6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E83073" w14:textId="77777777" w:rsidR="005341D6" w:rsidRPr="00D20748" w:rsidRDefault="005341D6" w:rsidP="005341D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5341D6" w:rsidRPr="00203244" w14:paraId="086456BF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7391B5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1A9D07A" w14:textId="77777777" w:rsidR="005341D6" w:rsidRPr="00F8795F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D23E59" w14:paraId="481C31B2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AAFBEBF" w14:textId="2B790F0C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40FE8F14">
                      <v:shape id="_x0000_i1387" type="#_x0000_t75" style="width:3in;height:27.75pt" o:ole="">
                        <v:imagedata r:id="rId59" o:title=""/>
                      </v:shape>
                      <w:control r:id="rId60" w:name="OptionButton2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358AD7" w14:textId="77777777" w:rsidR="005341D6" w:rsidRPr="00D23E59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A516ED" w14:paraId="0CD3E952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7CAB6076" w14:textId="291EB068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00C3B6E7">
                      <v:shape id="_x0000_i1389" type="#_x0000_t75" style="width:13.5pt;height:18.75pt" o:ole="">
                        <v:imagedata r:id="rId44" o:title=""/>
                      </v:shape>
                      <w:control r:id="rId61" w:name="OptionButton252114132111131" w:shapeid="_x0000_i13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5A09729" w14:textId="77777777" w:rsidR="005341D6" w:rsidRPr="00A516ED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14:paraId="38AAB812" w14:textId="77777777" w:rsidR="005341D6" w:rsidRPr="00D20748" w:rsidRDefault="005341D6" w:rsidP="005341D6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341D6" w:rsidRPr="00203244" w14:paraId="6E12B1EE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608673" w14:textId="77777777" w:rsidR="005341D6" w:rsidRPr="00F8795F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5341D6" w:rsidRPr="00203244" w14:paraId="5D60DD89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40F497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CF42BE1" w14:textId="77777777" w:rsidR="005341D6" w:rsidRPr="00F8795F" w:rsidRDefault="005341D6" w:rsidP="005341D6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444D93" w14:textId="229FADDE" w:rsidR="005341D6" w:rsidRPr="00D52F79" w:rsidRDefault="005341D6" w:rsidP="00092B78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092B78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31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092B78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декабря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9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г. </w:t>
            </w:r>
          </w:p>
        </w:tc>
      </w:tr>
      <w:tr w:rsidR="005341D6" w:rsidRPr="00203244" w14:paraId="7E450673" w14:textId="77777777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81FC881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5BE0BF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5341D6" w:rsidRPr="009A12EA" w14:paraId="76030849" w14:textId="77777777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14:paraId="2DC9B7BC" w14:textId="4DEF5309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6F4C7E14">
                      <v:shape id="_x0000_i1391" type="#_x0000_t75" style="width:13.5pt;height:18.75pt" o:ole="">
                        <v:imagedata r:id="rId41" o:title=""/>
                      </v:shape>
                      <w:control r:id="rId62" w:name="OptionButton2521141321111211113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E9A718D" w14:textId="77777777" w:rsidR="005341D6" w:rsidRPr="009A12EA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5341D6" w:rsidRPr="009A12EA" w14:paraId="71A0B477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6D61BF18" w14:textId="4953826C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648DAE04">
                      <v:shape id="_x0000_i1393" type="#_x0000_t75" style="width:13.5pt;height:18.75pt" o:ole="">
                        <v:imagedata r:id="rId44" o:title=""/>
                      </v:shape>
                      <w:control r:id="rId63" w:name="OptionButton2521141321111211114" w:shapeid="_x0000_i13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9ECEF2F" w14:textId="46C0D7DC" w:rsidR="005341D6" w:rsidRPr="007D5FA8" w:rsidRDefault="005341D6" w:rsidP="00092B78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092B7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31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092B7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декабря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201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5341D6" w:rsidRPr="009A12EA" w14:paraId="0420BDF6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5341D6" w:rsidRPr="00CF146E" w14:paraId="370F6737" w14:textId="77777777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3D3823A1" w14:textId="25518E22" w:rsidR="005341D6" w:rsidRPr="007D5EDB" w:rsidRDefault="005341D6" w:rsidP="005341D6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 w14:anchorId="2A59B249">
                            <v:shape id="_x0000_i1395" type="#_x0000_t75" style="width:10.5pt;height:15.75pt" o:ole="">
                              <v:imagedata r:id="rId64" o:title=""/>
                            </v:shape>
                            <w:control r:id="rId65" w:name="CheckBox21262611199" w:shapeid="_x0000_i1395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14:paraId="2DBBAEA2" w14:textId="77777777" w:rsidR="005341D6" w:rsidRPr="007D5EDB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14:paraId="142739D9" w14:textId="7C07CFC0" w:rsidR="005341D6" w:rsidRPr="007D5EDB" w:rsidRDefault="005341D6" w:rsidP="005341D6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 w14:anchorId="4E196466">
                            <v:shape id="_x0000_i1397" type="#_x0000_t75" style="width:12.75pt;height:18.75pt" o:ole="">
                              <v:imagedata r:id="rId66" o:title=""/>
                            </v:shape>
                            <w:control r:id="rId67" w:name="CheckBox21262611109" w:shapeid="_x0000_i1397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14:paraId="3FE2E7C3" w14:textId="77777777" w:rsidR="005341D6" w:rsidRPr="007D5EDB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14:paraId="7EE20AF0" w14:textId="2F621145" w:rsidR="005341D6" w:rsidRPr="007D5EDB" w:rsidRDefault="005341D6" w:rsidP="005341D6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0" w:dyaOrig="0" w14:anchorId="3F2D7AA4">
                            <v:shape id="_x0000_i1399" type="#_x0000_t75" style="width:12.75pt;height:18.75pt" o:ole="">
                              <v:imagedata r:id="rId66" o:title=""/>
                            </v:shape>
                            <w:control r:id="rId68" w:name="CheckBox2126262199" w:shapeid="_x0000_i139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40CA96FE" w14:textId="77777777" w:rsidR="005341D6" w:rsidRPr="007D5EDB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4F773C2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5341D6" w:rsidRPr="009A12EA" w14:paraId="62FF810C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772429BB" w14:textId="35222040" w:rsidR="005341D6" w:rsidRPr="006630AB" w:rsidRDefault="005341D6" w:rsidP="005341D6">
                  <w:pPr>
                    <w:ind w:firstLine="0"/>
                  </w:pPr>
                  <w:r>
                    <w:object w:dxaOrig="0" w:dyaOrig="0" w14:anchorId="4EC6BA65">
                      <v:shape id="_x0000_i1401" type="#_x0000_t75" style="width:12.75pt;height:18.75pt" o:ole="">
                        <v:imagedata r:id="rId69" o:title=""/>
                      </v:shape>
                      <w:control r:id="rId70" w:name="CheckBox212625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4161E0F2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5341D6" w:rsidRPr="009A12EA" w14:paraId="229A415E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F06A117" w14:textId="4C7A2D70" w:rsidR="005341D6" w:rsidRPr="006630AB" w:rsidRDefault="005341D6" w:rsidP="005341D6">
                  <w:pPr>
                    <w:ind w:firstLine="0"/>
                  </w:pPr>
                  <w:r>
                    <w:object w:dxaOrig="0" w:dyaOrig="0" w14:anchorId="38E9A635">
                      <v:shape id="_x0000_i1403" type="#_x0000_t75" style="width:12.75pt;height:18.75pt" o:ole="">
                        <v:imagedata r:id="rId66" o:title=""/>
                      </v:shape>
                      <w:control r:id="rId71" w:name="CheckBox212626" w:shapeid="_x0000_i14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3C5EF999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14:paraId="12CA8460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</w:p>
        </w:tc>
      </w:tr>
      <w:tr w:rsidR="005341D6" w:rsidRPr="00203244" w14:paraId="6240D61E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157718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869D61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9A12EA" w14:paraId="2BDFAB99" w14:textId="77777777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14:paraId="5250348E" w14:textId="3FF98341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769A2035">
                      <v:shape id="_x0000_i1405" type="#_x0000_t75" style="width:13.5pt;height:18.75pt" o:ole="">
                        <v:imagedata r:id="rId41" o:title=""/>
                      </v:shape>
                      <w:control r:id="rId72" w:name="OptionButton25211413211112111131" w:shapeid="_x0000_i14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FD0CC4" w14:textId="77777777" w:rsidR="005341D6" w:rsidRPr="009A12EA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5341D6" w:rsidRPr="009B6A5F" w14:paraId="60D1A3D2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EC6D1BE" w14:textId="1854B7D0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11D2931C">
                      <v:shape id="_x0000_i1407" type="#_x0000_t75" style="width:13.5pt;height:18.75pt" o:ole="">
                        <v:imagedata r:id="rId44" o:title=""/>
                      </v:shape>
                      <w:control r:id="rId73" w:name="OptionButton25211413211112111141" w:shapeid="_x0000_i14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C693299" w14:textId="49C4B699" w:rsidR="005341D6" w:rsidRPr="00B9655B" w:rsidRDefault="005341D6" w:rsidP="005341D6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7486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02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7486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марта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092B7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14:paraId="1AC709DA" w14:textId="77777777" w:rsidR="005341D6" w:rsidRPr="007D5FA8" w:rsidRDefault="005341D6" w:rsidP="005341D6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5341D6" w:rsidRPr="009B6A5F" w14:paraId="53C50FE3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5341D6" w:rsidRPr="007D5EDB" w14:paraId="69A5F29A" w14:textId="77777777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14:paraId="65868EE5" w14:textId="6242FB81" w:rsidR="005341D6" w:rsidRPr="007D5EDB" w:rsidRDefault="005341D6" w:rsidP="005341D6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 w14:anchorId="56624468">
                            <v:shape id="_x0000_i1409" type="#_x0000_t75" style="width:10.5pt;height:15.75pt" o:ole="">
                              <v:imagedata r:id="rId64" o:title=""/>
                            </v:shape>
                            <w:control r:id="rId74" w:name="CheckBox21262611198" w:shapeid="_x0000_i1409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14:paraId="7624DEB3" w14:textId="77777777" w:rsidR="005341D6" w:rsidRPr="007D5EDB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proofErr w:type="spellStart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proofErr w:type="spellEnd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14:paraId="7F806E5D" w14:textId="2E6F737D" w:rsidR="005341D6" w:rsidRPr="007D5EDB" w:rsidRDefault="005341D6" w:rsidP="005341D6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 w14:anchorId="12E71C35">
                            <v:shape id="_x0000_i1411" type="#_x0000_t75" style="width:12.75pt;height:18.75pt" o:ole="">
                              <v:imagedata r:id="rId66" o:title=""/>
                            </v:shape>
                            <w:control r:id="rId75" w:name="CheckBox21262611108" w:shapeid="_x0000_i1411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7D16D101" w14:textId="77777777" w:rsidR="005341D6" w:rsidRPr="007D5EDB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14:paraId="6F5D10DE" w14:textId="1900C6EA" w:rsidR="005341D6" w:rsidRPr="007D5EDB" w:rsidRDefault="005341D6" w:rsidP="005341D6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0" w:dyaOrig="0" w14:anchorId="4731C93D">
                            <v:shape id="_x0000_i1413" type="#_x0000_t75" style="width:12.75pt;height:18.75pt" o:ole="">
                              <v:imagedata r:id="rId66" o:title=""/>
                            </v:shape>
                            <w:control r:id="rId76" w:name="CheckBox2126262198" w:shapeid="_x0000_i1413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14:paraId="605CF814" w14:textId="77777777" w:rsidR="005341D6" w:rsidRPr="007D5EDB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E58E7E5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9FF4D2F" w14:textId="77777777" w:rsidR="005341D6" w:rsidRPr="00203244" w:rsidRDefault="005341D6" w:rsidP="005341D6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341D6" w:rsidRPr="00203244" w14:paraId="0749F7A4" w14:textId="77777777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C633921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59386F9" w14:textId="77777777" w:rsidR="005341D6" w:rsidRPr="00BA504D" w:rsidRDefault="005341D6" w:rsidP="005341D6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5341D6" w:rsidRPr="009A12EA" w14:paraId="3A287A42" w14:textId="77777777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14:paraId="77ADCC28" w14:textId="05BA2A87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5C01F489">
                      <v:shape id="_x0000_i1415" type="#_x0000_t75" style="width:13.5pt;height:18.75pt" o:ole="">
                        <v:imagedata r:id="rId41" o:title=""/>
                      </v:shape>
                      <w:control r:id="rId77" w:name="OptionButton25211413211112111132121" w:shapeid="_x0000_i1415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14:paraId="617E023B" w14:textId="77777777" w:rsidR="005341D6" w:rsidRPr="009A12EA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5341D6" w:rsidRPr="009A12EA" w14:paraId="65002EF7" w14:textId="77777777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14:paraId="3DE7143D" w14:textId="77777777" w:rsidR="005341D6" w:rsidRPr="00060CE0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5341D6" w:rsidRPr="009A12EA" w14:paraId="69E2D303" w14:textId="77777777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341D6" w:rsidRPr="00180842" w14:paraId="5C8280F9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5316AC85" w14:textId="3BB5F560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 w14:anchorId="520F21A2">
                            <v:shape id="_x0000_i1417" type="#_x0000_t75" style="width:13.5pt;height:18.75pt" o:ole="">
                              <v:imagedata r:id="rId41" o:title=""/>
                            </v:shape>
                            <w:control r:id="rId78" w:name="OptionButton2521141321111211113212" w:shapeid="_x0000_i14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27E54EA6" w14:textId="77777777" w:rsidR="005341D6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14:paraId="2306F219" w14:textId="77777777" w:rsidR="005341D6" w:rsidRPr="00060CE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14:paraId="159AACC6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9A12EA" w14:paraId="59742EC3" w14:textId="77777777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341D6" w:rsidRPr="00180842" w14:paraId="6859ADEB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3DC604F0" w14:textId="72758AB7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 w14:anchorId="298A12FA">
                            <v:shape id="_x0000_i1419" type="#_x0000_t75" style="width:13.5pt;height:18.75pt" o:ole="">
                              <v:imagedata r:id="rId44" o:title=""/>
                            </v:shape>
                            <w:control r:id="rId79" w:name="OptionButton2521141321111211113213" w:shapeid="_x0000_i14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0B845C6" w14:textId="77777777" w:rsidR="005341D6" w:rsidRPr="00060CE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3720D47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9A12EA" w14:paraId="183C0FCF" w14:textId="77777777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341D6" w:rsidRPr="00180842" w14:paraId="2559F77A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5932E41A" w14:textId="659F9878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 w14:anchorId="3106D378">
                            <v:shape id="_x0000_i1421" type="#_x0000_t75" style="width:13.5pt;height:18.75pt" o:ole="">
                              <v:imagedata r:id="rId41" o:title=""/>
                            </v:shape>
                            <w:control r:id="rId80" w:name="OptionButton2521141321111211113214" w:shapeid="_x0000_i142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10659D8E" w14:textId="77777777" w:rsidR="005341D6" w:rsidRPr="00060CE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0777C137" w14:textId="77777777" w:rsidR="005341D6" w:rsidRDefault="005341D6" w:rsidP="005341D6">
                  <w:pPr>
                    <w:ind w:firstLine="0"/>
                  </w:pPr>
                </w:p>
              </w:tc>
            </w:tr>
            <w:tr w:rsidR="005341D6" w:rsidRPr="009A12EA" w14:paraId="5C718F89" w14:textId="77777777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14:paraId="53372DD9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06E6B9C6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0B9C53DD" w14:textId="77777777" w:rsidR="005341D6" w:rsidRPr="00EB5888" w:rsidRDefault="005341D6" w:rsidP="005341D6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341D6" w:rsidRPr="00203244" w14:paraId="01BFA14D" w14:textId="77777777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BAE0474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DEDA09F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9A12EA" w14:paraId="491289EF" w14:textId="77777777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14:paraId="4037BC5E" w14:textId="02109AD0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6DEB637B">
                      <v:shape id="_x0000_i1423" type="#_x0000_t75" style="width:13.5pt;height:18.75pt" o:ole="">
                        <v:imagedata r:id="rId41" o:title=""/>
                      </v:shape>
                      <w:control r:id="rId81" w:name="OptionButton25211413211112111133" w:shapeid="_x0000_i14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423C5D" w14:textId="77777777" w:rsidR="005341D6" w:rsidRPr="009A12EA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5341D6" w:rsidRPr="009A12EA" w14:paraId="3CB098C3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674280F8" w14:textId="4C085B84" w:rsidR="005341D6" w:rsidRPr="006630AB" w:rsidRDefault="005341D6" w:rsidP="005341D6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 w14:anchorId="7A544B0F">
                      <v:shape id="_x0000_i1425" type="#_x0000_t75" style="width:13.5pt;height:18.75pt" o:ole="">
                        <v:imagedata r:id="rId44" o:title=""/>
                      </v:shape>
                      <w:control r:id="rId82" w:name="OptionButton252114132111121111331" w:shapeid="_x0000_i14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D5AA08D" w14:textId="4DE81133" w:rsidR="005341D6" w:rsidRPr="007D5FA8" w:rsidRDefault="00DB76CE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761A8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14</w:t>
                  </w:r>
                  <w:r w:rsidR="005341D6"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761A8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апреля</w:t>
                  </w:r>
                  <w:r w:rsidR="005341D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092B7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5341D6"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5341D6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="005341D6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="005341D6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="005341D6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="005341D6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5341D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5341D6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18CE4819" w14:textId="77777777" w:rsidR="005341D6" w:rsidRPr="009B6A5F" w:rsidRDefault="005341D6" w:rsidP="005341D6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5341D6" w:rsidRPr="009A12EA" w14:paraId="35E8892B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5341D6" w:rsidRPr="00CF146E" w14:paraId="7926C5FB" w14:textId="77777777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5DE134B9" w14:textId="4F5B87E4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 w14:anchorId="0ED07583">
                            <v:shape id="_x0000_i1427" type="#_x0000_t75" style="width:10.5pt;height:15.75pt" o:ole="">
                              <v:imagedata r:id="rId64" o:title=""/>
                            </v:shape>
                            <w:control r:id="rId83" w:name="CheckBox21262611197" w:shapeid="_x0000_i142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23B08CC7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7157387" w14:textId="366E656C" w:rsidR="005341D6" w:rsidRPr="00E652C0" w:rsidRDefault="005341D6" w:rsidP="005341D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 w14:anchorId="6E38EE31">
                            <v:shape id="_x0000_i1429" type="#_x0000_t75" style="width:12.75pt;height:18.75pt" o:ole="">
                              <v:imagedata r:id="rId66" o:title=""/>
                            </v:shape>
                            <w:control r:id="rId84" w:name="CheckBox21262611107" w:shapeid="_x0000_i142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1CFDD597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0F7C9A3" w14:textId="45B28A78" w:rsidR="005341D6" w:rsidRPr="00E652C0" w:rsidRDefault="005341D6" w:rsidP="005341D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 w14:anchorId="1916B235">
                            <v:shape id="_x0000_i1431" type="#_x0000_t75" style="width:12.75pt;height:18.75pt" o:ole="">
                              <v:imagedata r:id="rId69" o:title=""/>
                            </v:shape>
                            <w:control r:id="rId85" w:name="CheckBox2126262197" w:shapeid="_x0000_i143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4CFF4C81" w14:textId="77777777" w:rsidR="005341D6" w:rsidRPr="00E652C0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F861535" w14:textId="77777777" w:rsidR="005341D6" w:rsidRDefault="005341D6" w:rsidP="005341D6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4E2F437" w14:textId="77777777" w:rsidR="005341D6" w:rsidRPr="00F01CF8" w:rsidRDefault="005341D6" w:rsidP="005341D6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341D6" w:rsidRPr="00203244" w14:paraId="1FD3E7F5" w14:textId="77777777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9BA6BE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158A178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658F916F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03725ED" w14:textId="6E588F16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16BF5E05">
                      <v:shape id="_x0000_i1433" type="#_x0000_t75" style="width:13.5pt;height:18.75pt" o:ole="">
                        <v:imagedata r:id="rId41" o:title=""/>
                      </v:shape>
                      <w:control r:id="rId86" w:name="OptionButton252114132111121111322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EB6CAD2" w14:textId="77777777" w:rsidR="005341D6" w:rsidRPr="009A12EA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5341D6" w:rsidRPr="007D5FA8" w14:paraId="0BDA20CC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CB438A" w14:textId="3B5A6BD8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46869339">
                      <v:shape id="_x0000_i1435" type="#_x0000_t75" style="width:13.5pt;height:18.75pt" o:ole="">
                        <v:imagedata r:id="rId44" o:title=""/>
                      </v:shape>
                      <w:control r:id="rId87" w:name="OptionButton2521141321111211113211" w:shapeid="_x0000_i14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3EAD468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22E37A5E" w14:textId="77777777" w:rsidR="005341D6" w:rsidRDefault="005341D6" w:rsidP="005341D6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4A28F1E0" w14:textId="77777777" w:rsidR="005341D6" w:rsidRPr="007D5FA8" w:rsidRDefault="005341D6" w:rsidP="005341D6">
            <w:pPr>
              <w:ind w:firstLine="0"/>
              <w:rPr>
                <w:sz w:val="20"/>
                <w:szCs w:val="20"/>
              </w:rPr>
            </w:pPr>
          </w:p>
        </w:tc>
      </w:tr>
      <w:tr w:rsidR="005341D6" w:rsidRPr="00203244" w14:paraId="1564CBC5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7663B8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BDC48C9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4C946D6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CE110AC" w14:textId="2DAE8864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33CACE65">
                      <v:shape id="_x0000_i1437" type="#_x0000_t75" style="width:13.5pt;height:18.75pt" o:ole="">
                        <v:imagedata r:id="rId41" o:title=""/>
                      </v:shape>
                      <w:control r:id="rId88" w:name="OptionButton2521141321111211113221" w:shapeid="_x0000_i14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498588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5341D6" w:rsidRPr="007D5FA8" w14:paraId="1FC11D5E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534D3D7" w14:textId="7E54F719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065CC69F">
                      <v:shape id="_x0000_i1439" type="#_x0000_t75" style="width:13.5pt;height:18.75pt" o:ole="">
                        <v:imagedata r:id="rId44" o:title=""/>
                      </v:shape>
                      <w:control r:id="rId89" w:name="OptionButton25211413211112111132111" w:shapeid="_x0000_i14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6AFC264" w14:textId="06D9C151" w:rsidR="005341D6" w:rsidRPr="007D5FA8" w:rsidRDefault="005341D6" w:rsidP="00092B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761A8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28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761A8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апреля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92B7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14:paraId="4E906AFA" w14:textId="77777777" w:rsidR="005341D6" w:rsidRPr="007D5FA8" w:rsidRDefault="005341D6" w:rsidP="005341D6">
            <w:pPr>
              <w:ind w:firstLine="0"/>
              <w:rPr>
                <w:sz w:val="20"/>
                <w:szCs w:val="20"/>
              </w:rPr>
            </w:pPr>
          </w:p>
        </w:tc>
      </w:tr>
      <w:tr w:rsidR="005341D6" w:rsidRPr="00203244" w14:paraId="694DAA9F" w14:textId="77777777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E9FAF7" w14:textId="77777777" w:rsidR="005341D6" w:rsidRPr="007D5FA8" w:rsidRDefault="005341D6" w:rsidP="005341D6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5341D6" w:rsidRPr="00203244" w14:paraId="4C9AF150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978E3F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38E3B9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24157758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9850C12" w14:textId="740C5E16" w:rsidR="005341D6" w:rsidRPr="007D5FA8" w:rsidRDefault="005341D6" w:rsidP="005341D6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 w14:anchorId="303C71A4">
                      <v:shape id="_x0000_i1441" type="#_x0000_t75" style="width:13.5pt;height:18.75pt" o:ole="">
                        <v:imagedata r:id="rId44" o:title=""/>
                      </v:shape>
                      <w:control r:id="rId90" w:name="OptionButton_Auction_1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02CDC8B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5341D6" w:rsidRPr="007D5FA8" w14:paraId="23D82097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690434F" w14:textId="6A2B749D" w:rsidR="005341D6" w:rsidRPr="007D5FA8" w:rsidRDefault="005341D6" w:rsidP="005341D6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 w14:anchorId="19E07D0B">
                      <v:shape id="_x0000_i1443" type="#_x0000_t75" style="width:9.75pt;height:13.5pt" o:ole="">
                        <v:imagedata r:id="rId91" o:title=""/>
                      </v:shape>
                      <w:control r:id="rId92" w:name="OptionButton_Auction_2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7730D75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14:paraId="35670797" w14:textId="77777777" w:rsidR="005341D6" w:rsidRPr="007D5FA8" w:rsidRDefault="005341D6" w:rsidP="005341D6">
            <w:pPr>
              <w:ind w:firstLine="0"/>
              <w:rPr>
                <w:szCs w:val="20"/>
              </w:rPr>
            </w:pPr>
          </w:p>
        </w:tc>
      </w:tr>
      <w:tr w:rsidR="005341D6" w:rsidRPr="00203244" w14:paraId="764CB52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287283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BDED5E" w14:textId="77777777" w:rsidR="005341D6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33AD2614" w14:textId="77777777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A4830FF" w14:textId="7D5FD2C6" w:rsidR="005341D6" w:rsidRPr="007D5FA8" w:rsidRDefault="005341D6" w:rsidP="005341D6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 w14:anchorId="5429C804">
                      <v:shape id="_x0000_i1445" type="#_x0000_t75" style="width:13.5pt;height:18.75pt" o:ole="">
                        <v:imagedata r:id="rId44" o:title=""/>
                      </v:shape>
                      <w:control r:id="rId93" w:name="OptionButton_Auction_1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E8C9E99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5341D6" w:rsidRPr="007D5FA8" w14:paraId="60D8CAD6" w14:textId="77777777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49AA695" w14:textId="31D09051" w:rsidR="005341D6" w:rsidRPr="007D5FA8" w:rsidRDefault="005341D6" w:rsidP="005341D6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 w14:anchorId="61EB240F">
                      <v:shape id="_x0000_i1447" type="#_x0000_t75" style="width:9.75pt;height:13.5pt" o:ole="">
                        <v:imagedata r:id="rId91" o:title=""/>
                      </v:shape>
                      <w:control r:id="rId94" w:name="OptionButton_Auction_2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BF56964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14:paraId="77EA65B4" w14:textId="77777777" w:rsidR="005341D6" w:rsidRPr="007D5FA8" w:rsidRDefault="005341D6" w:rsidP="005341D6">
            <w:pPr>
              <w:ind w:firstLine="0"/>
              <w:jc w:val="center"/>
              <w:rPr>
                <w:szCs w:val="20"/>
              </w:rPr>
            </w:pPr>
          </w:p>
        </w:tc>
      </w:tr>
      <w:tr w:rsidR="005341D6" w:rsidRPr="00203244" w14:paraId="09AB5E9F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7CEA8A7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2908E0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9A12EA" w14:paraId="0CD317A1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7465D1B" w14:textId="1F85F3F7" w:rsidR="005341D6" w:rsidRPr="007D5FA8" w:rsidRDefault="005341D6" w:rsidP="005341D6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 w14:anchorId="14D32ECA">
                      <v:shape id="_x0000_i1449" type="#_x0000_t75" style="width:13.5pt;height:18.75pt" o:ole="">
                        <v:imagedata r:id="rId44" o:title=""/>
                      </v:shape>
                      <w:control r:id="rId95" w:name="OptionButton_Auction_3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16EA596" w14:textId="77777777" w:rsidR="005341D6" w:rsidRPr="009A12EA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5341D6" w14:paraId="3ACC6B39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93E2E72" w14:textId="7F200B01" w:rsidR="005341D6" w:rsidRPr="007D5FA8" w:rsidRDefault="005341D6" w:rsidP="005341D6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 w14:anchorId="04B6BEF9">
                      <v:shape id="_x0000_i1451" type="#_x0000_t75" style="width:13.5pt;height:18.75pt" o:ole="">
                        <v:imagedata r:id="rId41" o:title=""/>
                      </v:shape>
                      <w:control r:id="rId96" w:name="OptionButton_Auction_4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18877D0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проведения </w:t>
                  </w:r>
                  <w:proofErr w:type="gramStart"/>
                  <w:r>
                    <w:rPr>
                      <w:szCs w:val="20"/>
                    </w:rPr>
                    <w:t>аукциона</w:t>
                  </w:r>
                  <w:r w:rsidRPr="007D5FA8">
                    <w:rPr>
                      <w:szCs w:val="20"/>
                    </w:rPr>
                    <w:t>: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proofErr w:type="gramEnd"/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6B691EB8" w14:textId="77777777" w:rsidR="005341D6" w:rsidRDefault="005341D6" w:rsidP="005341D6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4F3A4665" w14:textId="77777777" w:rsidR="005341D6" w:rsidRPr="007D5FA8" w:rsidRDefault="005341D6" w:rsidP="005341D6">
            <w:pPr>
              <w:ind w:firstLine="0"/>
              <w:rPr>
                <w:szCs w:val="20"/>
              </w:rPr>
            </w:pPr>
          </w:p>
        </w:tc>
      </w:tr>
      <w:tr w:rsidR="005341D6" w:rsidRPr="00203244" w14:paraId="20CDD50B" w14:textId="77777777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59A9A5" w14:textId="77777777" w:rsidR="005341D6" w:rsidRPr="007D5EDB" w:rsidRDefault="005341D6" w:rsidP="005341D6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5341D6" w:rsidRPr="00203244" w14:paraId="0181682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372C005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D3C0F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35E6CA" w14:textId="77777777" w:rsidR="005341D6" w:rsidRPr="007D5EDB" w:rsidRDefault="005341D6" w:rsidP="005341D6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14:paraId="2AE396F8" w14:textId="6B50AC5B" w:rsidR="005341D6" w:rsidRPr="007D5EDB" w:rsidRDefault="005341D6" w:rsidP="005341D6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092B78">
              <w:rPr>
                <w:rStyle w:val="af3"/>
                <w:b w:val="0"/>
                <w:i w:val="0"/>
                <w:szCs w:val="20"/>
                <w:shd w:val="clear" w:color="auto" w:fill="auto"/>
              </w:rPr>
              <w:t>31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  <w:r w:rsidR="00DB76C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092B78">
              <w:rPr>
                <w:rStyle w:val="af3"/>
                <w:b w:val="0"/>
                <w:i w:val="0"/>
                <w:szCs w:val="20"/>
                <w:shd w:val="clear" w:color="auto" w:fill="auto"/>
              </w:rPr>
              <w:t>декабря</w:t>
            </w:r>
            <w:r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proofErr w:type="gramStart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</w:t>
            </w:r>
            <w:proofErr w:type="gramEnd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14:paraId="78237BC9" w14:textId="77777777" w:rsidR="005341D6" w:rsidRDefault="005341D6" w:rsidP="005341D6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5341D6" w14:paraId="29ECCCA5" w14:textId="77777777" w:rsidTr="00D66C2D">
              <w:tc>
                <w:tcPr>
                  <w:tcW w:w="520" w:type="dxa"/>
                </w:tcPr>
                <w:p w14:paraId="0450CA1B" w14:textId="4C495371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0" w:dyaOrig="0" w14:anchorId="71C903C9">
                      <v:shape id="_x0000_i1453" type="#_x0000_t75" style="width:14.25pt;height:19.5pt" o:ole="">
                        <v:imagedata r:id="rId97" o:title=""/>
                      </v:shape>
                      <w:control r:id="rId98" w:name="OptionButton_33f" w:shapeid="_x0000_i1453"/>
                    </w:object>
                  </w:r>
                </w:p>
              </w:tc>
              <w:tc>
                <w:tcPr>
                  <w:tcW w:w="5982" w:type="dxa"/>
                </w:tcPr>
                <w:p w14:paraId="2A66197E" w14:textId="62A39E5F" w:rsidR="005341D6" w:rsidRDefault="005341D6" w:rsidP="00092B78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>
                    <w:t xml:space="preserve">за 3 рабочих дня (календарная дата   </w:t>
                  </w:r>
                  <w:r w:rsidR="00761A88">
                    <w:t>27.02</w:t>
                  </w:r>
                  <w:bookmarkStart w:id="28" w:name="_GoBack"/>
                  <w:bookmarkEnd w:id="28"/>
                  <w:r w:rsidR="00092B78">
                    <w:t>.2020</w:t>
                  </w:r>
                  <w: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5341D6" w14:paraId="49625BEB" w14:textId="77777777" w:rsidTr="00D66C2D">
              <w:tc>
                <w:tcPr>
                  <w:tcW w:w="520" w:type="dxa"/>
                </w:tcPr>
                <w:p w14:paraId="7C738F8F" w14:textId="640838D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0" w:dyaOrig="0" w14:anchorId="47A3321A">
                      <v:shape id="_x0000_i1455" type="#_x0000_t75" style="width:14.25pt;height:19.5pt" o:ole="">
                        <v:imagedata r:id="rId99" o:title=""/>
                      </v:shape>
                      <w:control r:id="rId100" w:name="OptionButton_33f1" w:shapeid="_x0000_i1455"/>
                    </w:object>
                  </w:r>
                </w:p>
              </w:tc>
              <w:tc>
                <w:tcPr>
                  <w:tcW w:w="5982" w:type="dxa"/>
                </w:tcPr>
                <w:p w14:paraId="785754EF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3 рабочих дня</w:t>
                  </w:r>
                  <w:r>
                    <w:t xml:space="preserve"> (календарная дата  ___.___.2019)</w:t>
                  </w:r>
                  <w:r w:rsidRPr="00862665">
                    <w:t xml:space="preserve"> до окончания срока подачи заявок, включая день направления запроса(для запроса цен, </w:t>
                  </w:r>
                  <w:proofErr w:type="spellStart"/>
                  <w:r w:rsidRPr="00862665">
                    <w:t>редукциона</w:t>
                  </w:r>
                  <w:proofErr w:type="spellEnd"/>
                  <w:r w:rsidRPr="00862665">
                    <w:t>)</w:t>
                  </w:r>
                </w:p>
              </w:tc>
            </w:tr>
          </w:tbl>
          <w:p w14:paraId="5D6D3364" w14:textId="77777777" w:rsidR="005341D6" w:rsidRPr="00862665" w:rsidRDefault="005341D6" w:rsidP="005341D6">
            <w:pPr>
              <w:pStyle w:val="af0"/>
              <w:spacing w:before="0" w:after="0"/>
              <w:ind w:left="0"/>
              <w:jc w:val="both"/>
            </w:pPr>
          </w:p>
          <w:p w14:paraId="4159682F" w14:textId="77777777" w:rsidR="005341D6" w:rsidRPr="007D5EDB" w:rsidRDefault="005341D6" w:rsidP="005341D6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14:paraId="1DFE9949" w14:textId="0CD56385" w:rsidR="005341D6" w:rsidRPr="007D5EDB" w:rsidRDefault="005341D6" w:rsidP="005341D6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092B78">
              <w:rPr>
                <w:rStyle w:val="af3"/>
                <w:b w:val="0"/>
                <w:i w:val="0"/>
                <w:szCs w:val="20"/>
                <w:shd w:val="clear" w:color="auto" w:fill="auto"/>
              </w:rPr>
              <w:t>09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proofErr w:type="gramStart"/>
            <w:r w:rsidR="00092B78">
              <w:rPr>
                <w:rStyle w:val="af3"/>
                <w:b w:val="0"/>
                <w:i w:val="0"/>
                <w:szCs w:val="20"/>
                <w:shd w:val="clear" w:color="auto" w:fill="auto"/>
              </w:rPr>
              <w:t>января</w:t>
            </w:r>
            <w:r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r w:rsidR="00092B78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proofErr w:type="gramEnd"/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17 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14:paraId="4B4B4090" w14:textId="77777777" w:rsidR="005341D6" w:rsidRDefault="005341D6" w:rsidP="005341D6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14:paraId="20F8B340" w14:textId="77777777" w:rsidR="005341D6" w:rsidRDefault="005341D6" w:rsidP="005341D6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14:paraId="0001570D" w14:textId="77777777" w:rsidR="005341D6" w:rsidRDefault="005341D6" w:rsidP="005341D6">
            <w:pPr>
              <w:pStyle w:val="af0"/>
              <w:spacing w:before="0" w:after="0"/>
              <w:ind w:left="0"/>
              <w:jc w:val="both"/>
            </w:pPr>
          </w:p>
          <w:p w14:paraId="4E75350F" w14:textId="77777777" w:rsidR="005341D6" w:rsidRPr="007D5FA8" w:rsidRDefault="005341D6" w:rsidP="005341D6">
            <w:pPr>
              <w:ind w:firstLine="0"/>
              <w:rPr>
                <w:szCs w:val="20"/>
              </w:rPr>
            </w:pPr>
            <w:r w:rsidRPr="0074286C">
              <w:t xml:space="preserve">В течение 3-х </w:t>
            </w:r>
            <w:r>
              <w:t>рабочих</w:t>
            </w:r>
            <w:r w:rsidRPr="0074286C">
              <w:t xml:space="preserve">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5341D6" w:rsidRPr="00203244" w14:paraId="063960D4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85707D" w14:textId="77777777" w:rsidR="005341D6" w:rsidRPr="00D52F79" w:rsidRDefault="005341D6" w:rsidP="005341D6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5341D6" w:rsidRPr="00203244" w14:paraId="1736C9D0" w14:textId="77777777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4455CB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9C3019" w14:textId="77777777" w:rsidR="005341D6" w:rsidRPr="00A76F99" w:rsidRDefault="005341D6" w:rsidP="005341D6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09DFD63B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CEE29BD" w14:textId="1A1A9671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5AC5E17E">
                      <v:shape id="_x0000_i1457" type="#_x0000_t75" style="width:13.5pt;height:18.75pt" o:ole="">
                        <v:imagedata r:id="rId44" o:title=""/>
                      </v:shape>
                      <w:control r:id="rId101" w:name="OptionButton252114132111121111322112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C41ED7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4D786517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B2A4AC8" w14:textId="4056A84D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 w14:anchorId="746874A3">
                      <v:shape id="_x0000_i1459" type="#_x0000_t75" style="width:13.5pt;height:18.75pt" o:ole="">
                        <v:imagedata r:id="rId41" o:title=""/>
                      </v:shape>
                      <w:control r:id="rId102" w:name="OptionButton2521141321111211113211112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083C115" w14:textId="77777777" w:rsidR="005341D6" w:rsidRPr="007D5FA8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14:paraId="69932828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CF146E" w14:paraId="3D3544A2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5341D6" w:rsidRPr="00CF146E" w14:paraId="6D5247EE" w14:textId="77777777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1ECB060A" w14:textId="30089D12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 w14:anchorId="664F978F">
                            <v:shape id="_x0000_i1461" type="#_x0000_t75" style="width:12.75pt;height:18.75pt" o:ole="">
                              <v:imagedata r:id="rId69" o:title=""/>
                            </v:shape>
                            <w:control r:id="rId103" w:name="CheckBox212626111051" w:shapeid="_x0000_i146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6DB36993" w14:textId="77777777" w:rsidR="005341D6" w:rsidRPr="00B125C9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6E6123C" w14:textId="36171957" w:rsidR="005341D6" w:rsidRPr="00B125C9" w:rsidRDefault="005341D6" w:rsidP="005341D6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0" w:dyaOrig="0" w14:anchorId="16763D04">
                            <v:shape id="_x0000_i1463" type="#_x0000_t75" style="width:12.75pt;height:18.75pt" o:ole="">
                              <v:imagedata r:id="rId69" o:title=""/>
                            </v:shape>
                            <w:control r:id="rId104" w:name="CheckBox21262621951" w:shapeid="_x0000_i146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13563595" w14:textId="77777777" w:rsidR="005341D6" w:rsidRPr="00B125C9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89E5526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F96CCAC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7A03F02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BE8F68C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47255D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08A64D1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7B7125B7" w14:textId="205E3737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510F83CA">
                      <v:shape id="_x0000_i1465" type="#_x0000_t75" style="width:13.5pt;height:18.75pt" o:ole="">
                        <v:imagedata r:id="rId44" o:title=""/>
                      </v:shape>
                      <w:control r:id="rId105" w:name="OptionButton252114132111121111322113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EC0E1E1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11AA0E05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EE7D805" w14:textId="1FF2E35F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 w14:anchorId="5B3FC535">
                      <v:shape id="_x0000_i1467" type="#_x0000_t75" style="width:13.5pt;height:18.75pt" o:ole="">
                        <v:imagedata r:id="rId41" o:title=""/>
                      </v:shape>
                      <w:control r:id="rId106" w:name="OptionButton2521141321111211113211113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F573D43" w14:textId="77777777" w:rsidR="005341D6" w:rsidRPr="007D5FA8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14:paraId="60D62082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CF146E" w14:paraId="24657632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5341D6" w:rsidRPr="00CF146E" w14:paraId="173F5997" w14:textId="77777777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43E893C8" w14:textId="566C0A19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 w14:anchorId="387D6084">
                            <v:shape id="_x0000_i1469" type="#_x0000_t75" style="width:12.75pt;height:18.75pt" o:ole="">
                              <v:imagedata r:id="rId69" o:title=""/>
                            </v:shape>
                            <w:control r:id="rId107" w:name="CheckBox212626111052" w:shapeid="_x0000_i146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4C7A41D0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93BA075" w14:textId="1C35198F" w:rsidR="005341D6" w:rsidRPr="00E652C0" w:rsidRDefault="005341D6" w:rsidP="005341D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 w14:anchorId="3CEC6EC3">
                            <v:shape id="_x0000_i1471" type="#_x0000_t75" style="width:12.75pt;height:18.75pt" o:ole="">
                              <v:imagedata r:id="rId69" o:title=""/>
                            </v:shape>
                            <w:control r:id="rId108" w:name="CheckBox21262621952" w:shapeid="_x0000_i147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4F875E74" w14:textId="77777777" w:rsidR="005341D6" w:rsidRPr="00E652C0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745CBA56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37426DE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341D6" w:rsidRPr="00203244" w14:paraId="1DBA76A6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42122C0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3EC8BD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0D7ECF59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1A7BBD9" w14:textId="3D4A3778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5561FB44">
                      <v:shape id="_x0000_i1473" type="#_x0000_t75" style="width:13.5pt;height:18.75pt" o:ole="">
                        <v:imagedata r:id="rId44" o:title=""/>
                      </v:shape>
                      <w:control r:id="rId109" w:name="OptionButton25211413211112111132211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DE4EB9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1AB3D602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54E54F64" w14:textId="3590ACB9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 w14:anchorId="2AF14409">
                      <v:shape id="_x0000_i1475" type="#_x0000_t75" style="width:13.5pt;height:18.75pt" o:ole="">
                        <v:imagedata r:id="rId41" o:title=""/>
                      </v:shape>
                      <w:control r:id="rId110" w:name="OptionButton252114132111121111321111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C2382CB" w14:textId="77777777" w:rsidR="005341D6" w:rsidRPr="007D5FA8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14:paraId="795DB348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7D5FA8" w14:paraId="70F55A0D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5341D6" w:rsidRPr="00CF146E" w14:paraId="5DA94A10" w14:textId="77777777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0025C028" w14:textId="0B40E0E9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 w14:anchorId="04CBC911">
                            <v:shape id="_x0000_i1477" type="#_x0000_t75" style="width:12.75pt;height:18.75pt" o:ole="">
                              <v:imagedata r:id="rId69" o:title=""/>
                            </v:shape>
                            <w:control r:id="rId111" w:name="CheckBox21262611105" w:shapeid="_x0000_i147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43495F33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70D608DC" w14:textId="44CC3786" w:rsidR="005341D6" w:rsidRPr="00E652C0" w:rsidRDefault="005341D6" w:rsidP="005341D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 w14:anchorId="18ED42B5">
                            <v:shape id="_x0000_i1479" type="#_x0000_t75" style="width:12.75pt;height:18.75pt" o:ole="">
                              <v:imagedata r:id="rId69" o:title=""/>
                            </v:shape>
                            <w:control r:id="rId112" w:name="CheckBox2126262195" w:shapeid="_x0000_i147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5E1EC646" w14:textId="77777777" w:rsidR="005341D6" w:rsidRPr="00E652C0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28B3176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F8C8AEE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5341D6" w:rsidRPr="00203244" w14:paraId="10891EF6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667BE6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ABE5DF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2C903DCC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89E6225" w14:textId="2EE0CFC8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6124CFB3">
                      <v:shape id="_x0000_i1481" type="#_x0000_t75" style="width:13.5pt;height:18.75pt" o:ole="">
                        <v:imagedata r:id="rId44" o:title=""/>
                      </v:shape>
                      <w:control r:id="rId113" w:name="OptionButton252114132111121111322114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F27FFE2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39B86B6F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349F7388" w14:textId="615BA5DC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 w14:anchorId="5C40FDD6">
                      <v:shape id="_x0000_i1483" type="#_x0000_t75" style="width:13.5pt;height:18.75pt" o:ole="">
                        <v:imagedata r:id="rId41" o:title=""/>
                      </v:shape>
                      <w:control r:id="rId114" w:name="OptionButton2521141321111211113211114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41FF9A0" w14:textId="77777777" w:rsidR="005341D6" w:rsidRPr="007D5FA8" w:rsidRDefault="005341D6" w:rsidP="005341D6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ч :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</w:t>
                  </w:r>
                  <w:r w:rsidR="00286D35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5341D6" w:rsidRPr="00CF146E" w14:paraId="1F337784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72FE41E9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47CBDC6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341D6" w:rsidRPr="00203244" w14:paraId="525FFE31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7758886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036F9E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69E17BC6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5DDF2D0" w14:textId="3277D164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4456E597">
                      <v:shape id="_x0000_i1485" type="#_x0000_t75" style="width:13.5pt;height:18.75pt" o:ole="">
                        <v:imagedata r:id="rId44" o:title=""/>
                      </v:shape>
                      <w:control r:id="rId115" w:name="OptionButton252114132111121111322115" w:shapeid="_x0000_i14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EB8FD7E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34205C29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0A565331" w14:textId="7AC8FC89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 w14:anchorId="54B2AC71">
                      <v:shape id="_x0000_i1487" type="#_x0000_t75" style="width:13.5pt;height:18.75pt" o:ole="">
                        <v:imagedata r:id="rId41" o:title=""/>
                      </v:shape>
                      <w:control r:id="rId116" w:name="OptionButton2521141321111211113211115" w:shapeid="_x0000_i14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CC246BC" w14:textId="77777777" w:rsidR="005341D6" w:rsidRPr="007D5FA8" w:rsidRDefault="005341D6" w:rsidP="005341D6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ч :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</w:t>
                  </w:r>
                  <w:r w:rsidR="00286D35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5341D6" w:rsidRPr="00CF146E" w14:paraId="36263658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587C5DC5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2FF9765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4509EBF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A78B6C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19C7E1D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5341D6" w:rsidRPr="007D5FA8" w14:paraId="7D8E1C8A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B9EC3C6" w14:textId="4AB3A839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658E5C0A">
                      <v:shape id="_x0000_i1489" type="#_x0000_t75" style="width:13.5pt;height:18.75pt" o:ole="">
                        <v:imagedata r:id="rId44" o:title=""/>
                      </v:shape>
                      <w:control r:id="rId117" w:name="OptionButton252114132111121111322111" w:shapeid="_x0000_i14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44C96756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62AB2CC8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4FE9D337" w14:textId="2257155D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 w14:anchorId="216DE88A">
                      <v:shape id="_x0000_i1491" type="#_x0000_t75" style="width:13.5pt;height:18.75pt" o:ole="">
                        <v:imagedata r:id="rId41" o:title=""/>
                      </v:shape>
                      <w:control r:id="rId118" w:name="OptionButton2521141321111211113211111" w:shapeid="_x0000_i14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5858D333" w14:textId="77777777" w:rsidR="005341D6" w:rsidRPr="007D5FA8" w:rsidRDefault="005341D6" w:rsidP="005341D6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ч :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</w:t>
                  </w:r>
                  <w:r w:rsidR="00286D35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5341D6" w:rsidRPr="007D5FA8" w14:paraId="05283CDC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5BE1EC04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3B36A82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47C81D75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AE74EB" w14:textId="77777777" w:rsidR="005341D6" w:rsidRPr="00D52F79" w:rsidRDefault="005341D6" w:rsidP="005341D6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5341D6" w:rsidRPr="00203244" w14:paraId="7F352A64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1EF349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812EF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12DC06CF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74AB2560" w14:textId="0B6B2EA6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107EC81C">
                      <v:shape id="_x0000_i1493" type="#_x0000_t75" style="width:13.5pt;height:18.75pt" o:ole="">
                        <v:imagedata r:id="rId44" o:title=""/>
                      </v:shape>
                      <w:control r:id="rId119" w:name="OptionButton252114132111121111322116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4C5C9CF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785FDC13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1DFDE94D" w14:textId="014B7932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 w14:anchorId="6ACF82B5">
                      <v:shape id="_x0000_i1495" type="#_x0000_t75" style="width:13.5pt;height:18.75pt" o:ole="">
                        <v:imagedata r:id="rId41" o:title=""/>
                      </v:shape>
                      <w:control r:id="rId120" w:name="OptionButton2521141321111211113211116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0EBE7FF" w14:textId="77777777" w:rsidR="005341D6" w:rsidRPr="007D5FA8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14:paraId="652FDDE1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CF146E" w14:paraId="0FFEF98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5341D6" w:rsidRPr="00CF146E" w14:paraId="288D39B7" w14:textId="77777777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08AAEDB" w14:textId="32ACD1D9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 w14:anchorId="35D63DDC">
                            <v:shape id="_x0000_i1497" type="#_x0000_t75" style="width:10.5pt;height:15.75pt" o:ole="">
                              <v:imagedata r:id="rId121" o:title=""/>
                            </v:shape>
                            <w:control r:id="rId122" w:name="CheckBox212626111955" w:shapeid="_x0000_i149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3362B50B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CC82449" w14:textId="4ACF620E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 w14:anchorId="770FEE2B">
                            <v:shape id="_x0000_i1499" type="#_x0000_t75" style="width:12.75pt;height:18.75pt" o:ole="">
                              <v:imagedata r:id="rId69" o:title=""/>
                            </v:shape>
                            <w:control r:id="rId123" w:name="CheckBox212626111055" w:shapeid="_x0000_i149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14:paraId="5524F4B0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5CBDAA2" w14:textId="77777777" w:rsidR="005341D6" w:rsidRDefault="005341D6" w:rsidP="005341D6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788F3265" w14:textId="77777777" w:rsidR="005341D6" w:rsidRPr="00AE1EA8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14:paraId="4CEBE00C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3B7DA0E" w14:textId="77777777" w:rsidR="005341D6" w:rsidRPr="007D5FA8" w:rsidRDefault="005341D6" w:rsidP="005341D6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341D6" w:rsidRPr="00203244" w14:paraId="3E732406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A84054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B8B60D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173894C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532CDAE7" w14:textId="3BE430D5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3930F23D">
                      <v:shape id="_x0000_i1501" type="#_x0000_t75" style="width:13.5pt;height:18.75pt" o:ole="">
                        <v:imagedata r:id="rId44" o:title=""/>
                      </v:shape>
                      <w:control r:id="rId124" w:name="OptionButton252114132111121111322117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AD6A303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6AAFCFC4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70B0D608" w14:textId="2606E4C4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 w14:anchorId="25C9E980">
                      <v:shape id="_x0000_i1503" type="#_x0000_t75" style="width:13.5pt;height:18.75pt" o:ole="">
                        <v:imagedata r:id="rId41" o:title=""/>
                      </v:shape>
                      <w:control r:id="rId125" w:name="OptionButton2521141321111211113211117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B0FEA24" w14:textId="77777777" w:rsidR="005341D6" w:rsidRPr="007D5FA8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14:paraId="3C963D05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CF146E" w14:paraId="67FCE7E7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5341D6" w:rsidRPr="00CF146E" w14:paraId="632432BA" w14:textId="77777777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75C28211" w14:textId="517002B9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0" w:dyaOrig="0" w14:anchorId="4E0F9716">
                            <v:shape id="_x0000_i1505" type="#_x0000_t75" style="width:10.5pt;height:15.75pt" o:ole="">
                              <v:imagedata r:id="rId121" o:title=""/>
                            </v:shape>
                            <w:control r:id="rId126" w:name="CheckBox2126261119551" w:shapeid="_x0000_i150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4204CDA5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D521C5D" w14:textId="33981D71" w:rsidR="005341D6" w:rsidRPr="00E652C0" w:rsidRDefault="005341D6" w:rsidP="005341D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 w14:anchorId="4723FAB0">
                            <v:shape id="_x0000_i1507" type="#_x0000_t75" style="width:12.75pt;height:18.75pt" o:ole="">
                              <v:imagedata r:id="rId69" o:title=""/>
                            </v:shape>
                            <w:control r:id="rId127" w:name="CheckBox2126261110551" w:shapeid="_x0000_i150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14:paraId="62170B6D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91E472A" w14:textId="77777777" w:rsidR="005341D6" w:rsidRDefault="005341D6" w:rsidP="005341D6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099CE5AF" w14:textId="77777777" w:rsidR="005341D6" w:rsidRPr="00AE1EA8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14:paraId="7EBB06B2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C5971E4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5341D6" w:rsidRPr="00203244" w14:paraId="39F87A60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39DF1B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310259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65F4EC64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033ED9E" w14:textId="45940627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4A5507A8">
                      <v:shape id="_x0000_i1509" type="#_x0000_t75" style="width:13.5pt;height:18.75pt" o:ole="">
                        <v:imagedata r:id="rId44" o:title=""/>
                      </v:shape>
                      <w:control r:id="rId128" w:name="OptionButton2521141321111211113221111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2FA5B5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65BF3C06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01D97CA" w14:textId="6F19A914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3B138A14">
                      <v:shape id="_x0000_i1511" type="#_x0000_t75" style="width:13.5pt;height:18.75pt" o:ole="">
                        <v:imagedata r:id="rId41" o:title=""/>
                      </v:shape>
                      <w:control r:id="rId129" w:name="OptionButton2521141321111211113211111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54E399" w14:textId="77777777" w:rsidR="005341D6" w:rsidRPr="007D5FA8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14:paraId="75AC156F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7D5FA8" w14:paraId="386CE88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5341D6" w:rsidRPr="00CF146E" w14:paraId="69A48563" w14:textId="77777777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746E94B5" w14:textId="2942FBD7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 w14:anchorId="77A4F721">
                            <v:shape id="_x0000_i1513" type="#_x0000_t75" style="width:10.5pt;height:15.75pt" o:ole="">
                              <v:imagedata r:id="rId121" o:title=""/>
                            </v:shape>
                            <w:control r:id="rId130" w:name="CheckBox21262611195511" w:shapeid="_x0000_i15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514BDE7C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6A32944" w14:textId="1C758D23" w:rsidR="005341D6" w:rsidRPr="00E652C0" w:rsidRDefault="005341D6" w:rsidP="005341D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 w14:anchorId="0EA9B357">
                            <v:shape id="_x0000_i1515" type="#_x0000_t75" style="width:12.75pt;height:18.75pt" o:ole="">
                              <v:imagedata r:id="rId69" o:title=""/>
                            </v:shape>
                            <w:control r:id="rId131" w:name="CheckBox21262611105511" w:shapeid="_x0000_i151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14:paraId="1C72F6F6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1790C5E" w14:textId="77777777" w:rsidR="005341D6" w:rsidRDefault="005341D6" w:rsidP="005341D6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1BDC3330" w14:textId="77777777" w:rsidR="005341D6" w:rsidRPr="00AE1EA8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14:paraId="679E2135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521BA64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35C3F1FE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7B8BDF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B19910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66225AF2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A49FDB7" w14:textId="2FC4B662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1F51B7F2">
                      <v:shape id="_x0000_i1517" type="#_x0000_t75" style="width:13.5pt;height:18.75pt" o:ole="">
                        <v:imagedata r:id="rId44" o:title=""/>
                      </v:shape>
                      <w:control r:id="rId132" w:name="OptionButton25211413211112111132211112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97158B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0DEA87B6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07F3DE" w14:textId="39DD5353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1D0A8041">
                      <v:shape id="_x0000_i1519" type="#_x0000_t75" style="width:13.5pt;height:18.75pt" o:ole="">
                        <v:imagedata r:id="rId41" o:title=""/>
                      </v:shape>
                      <w:control r:id="rId133" w:name="OptionButton252114132111121111321111112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237272" w14:textId="77777777" w:rsidR="005341D6" w:rsidRPr="00B41B52" w:rsidRDefault="005341D6" w:rsidP="005341D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ч :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</w:t>
                  </w:r>
                  <w:proofErr w:type="spellEnd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14:paraId="7965142D" w14:textId="77777777" w:rsidR="005341D6" w:rsidRPr="007D5FA8" w:rsidRDefault="005341D6" w:rsidP="005341D6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30CC1732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2769A0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0BFC7D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2B81C9F5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EE20753" w14:textId="66AED040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36E70013">
                      <v:shape id="_x0000_i1521" type="#_x0000_t75" style="width:13.5pt;height:18.75pt" o:ole="">
                        <v:imagedata r:id="rId44" o:title=""/>
                      </v:shape>
                      <w:control r:id="rId134" w:name="OptionButton2521141321111211113221111211" w:shapeid="_x0000_i15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03FD2AC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269136CC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D2D7BB2" w14:textId="1185A552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56FAB729">
                      <v:shape id="_x0000_i1523" type="#_x0000_t75" style="width:13.5pt;height:18.75pt" o:ole="">
                        <v:imagedata r:id="rId41" o:title=""/>
                      </v:shape>
                      <w:control r:id="rId135" w:name="OptionButton25211413211112111132111111211" w:shapeid="_x0000_i15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F2CA9" w14:textId="77777777" w:rsidR="005341D6" w:rsidRPr="00B41B52" w:rsidRDefault="005341D6" w:rsidP="005341D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ч :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</w:t>
                  </w:r>
                  <w:proofErr w:type="spellEnd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14:paraId="2BEFFD10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6FA8E3CA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A29E7A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A66279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1BA75669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F1C7F9F" w14:textId="3D91F81F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6B518D10">
                      <v:shape id="_x0000_i1525" type="#_x0000_t75" style="width:13.5pt;height:18.75pt" o:ole="">
                        <v:imagedata r:id="rId44" o:title=""/>
                      </v:shape>
                      <w:control r:id="rId136" w:name="OptionButton25211413211112111132211113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358AB10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0F3F16A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DAACC90" w14:textId="2B59308A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329D919B">
                      <v:shape id="_x0000_i1527" type="#_x0000_t75" style="width:13.5pt;height:18.75pt" o:ole="">
                        <v:imagedata r:id="rId41" o:title=""/>
                      </v:shape>
                      <w:control r:id="rId137" w:name="OptionButton252114132111121111321111113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C76A906" w14:textId="77777777" w:rsidR="005341D6" w:rsidRPr="00B41B52" w:rsidRDefault="005341D6" w:rsidP="005341D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ч :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</w:t>
                  </w:r>
                  <w:proofErr w:type="spellEnd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14:paraId="02541B53" w14:textId="77777777" w:rsidR="005341D6" w:rsidRPr="007D5FA8" w:rsidRDefault="005341D6" w:rsidP="005341D6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1D451B03" w14:textId="77777777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37B5C5" w14:textId="77777777" w:rsidR="005341D6" w:rsidRPr="007D5FA8" w:rsidRDefault="005341D6" w:rsidP="005341D6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5341D6" w:rsidRPr="00203244" w14:paraId="5BD702B6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2A10C3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D1FE68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3A5AEDEA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2198F1C" w14:textId="3162BA27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61E7A546">
                      <v:shape id="_x0000_i1529" type="#_x0000_t75" style="width:13.5pt;height:18.75pt" o:ole="">
                        <v:imagedata r:id="rId44" o:title=""/>
                      </v:shape>
                      <w:control r:id="rId138" w:name="OptionButton252114132111121111322111132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993E8E7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4D65F78F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47247596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8FF12F" w14:textId="77777777" w:rsidR="005341D6" w:rsidRPr="00203244" w:rsidRDefault="005341D6" w:rsidP="005341D6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5341D6" w:rsidRPr="00203244" w14:paraId="2E0A154E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CBFC957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49C043E" w14:textId="77777777" w:rsidR="005341D6" w:rsidRPr="00F64AEB" w:rsidRDefault="005341D6" w:rsidP="005341D6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9A12EA" w14:paraId="3060110E" w14:textId="77777777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14:paraId="305B9F1B" w14:textId="0A28FB15" w:rsidR="005341D6" w:rsidRPr="006630AB" w:rsidRDefault="005341D6" w:rsidP="005341D6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 w14:anchorId="0EBC5097">
                      <v:shape id="_x0000_i1531" type="#_x0000_t75" style="width:13.5pt;height:18.75pt" o:ole="">
                        <v:imagedata r:id="rId44" o:title=""/>
                      </v:shape>
                      <w:control r:id="rId139" w:name="OptionButton252114132111121111322111132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5F3ADD1" w14:textId="77777777" w:rsidR="005341D6" w:rsidRPr="00F64AEB" w:rsidRDefault="005341D6" w:rsidP="005341D6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5341D6" w:rsidRPr="009A12EA" w14:paraId="0BB47A28" w14:textId="77777777" w:rsidTr="00180842">
              <w:trPr>
                <w:trHeight w:val="1283"/>
              </w:trPr>
              <w:tc>
                <w:tcPr>
                  <w:tcW w:w="587" w:type="dxa"/>
                </w:tcPr>
                <w:p w14:paraId="707B0FAA" w14:textId="77777777" w:rsidR="005341D6" w:rsidRPr="006630AB" w:rsidRDefault="005341D6" w:rsidP="005341D6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341D6" w:rsidRPr="00CF146E" w14:paraId="5A2FE719" w14:textId="77777777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3C14D4D5" w14:textId="47ACFA41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 w14:anchorId="696C6262">
                            <v:shape id="_x0000_i1533" type="#_x0000_t75" style="width:10.5pt;height:15pt" o:ole="">
                              <v:imagedata r:id="rId140" o:title=""/>
                            </v:shape>
                            <w:control r:id="rId141" w:name="CheckBox21262611101231" w:shapeid="_x0000_i15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0635D4C3" w14:textId="77777777" w:rsidR="005341D6" w:rsidRPr="00180842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5341D6" w:rsidRPr="00CF146E" w14:paraId="55F4AC64" w14:textId="77777777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14:paraId="7AC19500" w14:textId="59755F2E" w:rsidR="005341D6" w:rsidRDefault="005341D6" w:rsidP="005341D6">
                        <w:pPr>
                          <w:ind w:firstLine="0"/>
                        </w:pPr>
                        <w:r>
                          <w:object w:dxaOrig="0" w:dyaOrig="0" w14:anchorId="7E0725E9">
                            <v:shape id="_x0000_i1535" type="#_x0000_t75" style="width:10.5pt;height:15pt" o:ole="">
                              <v:imagedata r:id="rId142" o:title=""/>
                            </v:shape>
                            <w:control r:id="rId143" w:name="CheckBox212626111012311" w:shapeid="_x0000_i15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6F7E28EB" w14:textId="77777777" w:rsidR="005341D6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14:paraId="26865D42" w14:textId="77777777" w:rsidR="005341D6" w:rsidRDefault="005341D6" w:rsidP="005341D6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5341D6" w:rsidRPr="00A76F99" w14:paraId="56E9336A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5BF0775" w14:textId="01B9A280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73465374">
                      <v:shape id="_x0000_i1537" type="#_x0000_t75" style="width:13.5pt;height:18.75pt" o:ole="">
                        <v:imagedata r:id="rId41" o:title=""/>
                      </v:shape>
                      <w:control r:id="rId144" w:name="OptionButton25211413211112111132111111321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C8DCC73" w14:textId="77777777" w:rsidR="005341D6" w:rsidRPr="00455EAF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</w:p>
              </w:tc>
            </w:tr>
          </w:tbl>
          <w:p w14:paraId="4B6648F7" w14:textId="77777777" w:rsidR="005341D6" w:rsidRPr="00F64AEB" w:rsidRDefault="005341D6" w:rsidP="005341D6">
            <w:pPr>
              <w:ind w:firstLine="0"/>
              <w:rPr>
                <w:sz w:val="20"/>
                <w:szCs w:val="20"/>
              </w:rPr>
            </w:pPr>
          </w:p>
        </w:tc>
      </w:tr>
      <w:tr w:rsidR="005341D6" w:rsidRPr="00203244" w14:paraId="7355CA0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3E0288D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980938B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F64AEB" w14:paraId="17D93786" w14:textId="77777777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34A93209" w14:textId="0A2EFF85" w:rsidR="005341D6" w:rsidRPr="006630AB" w:rsidRDefault="005341D6" w:rsidP="005341D6">
                  <w:pPr>
                    <w:ind w:firstLine="0"/>
                  </w:pPr>
                  <w:r>
                    <w:object w:dxaOrig="0" w:dyaOrig="0" w14:anchorId="6BFC7410">
                      <v:shape id="_x0000_i1539" type="#_x0000_t75" style="width:12.75pt;height:18.75pt" o:ole="">
                        <v:imagedata r:id="rId66" o:title=""/>
                      </v:shape>
                      <w:control r:id="rId145" w:name="CheckBox212626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F14462" w14:textId="77777777" w:rsidR="005341D6" w:rsidRPr="00F64AEB" w:rsidRDefault="005341D6" w:rsidP="005341D6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6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5341D6" w:rsidRPr="00A76F99" w14:paraId="7101F6CA" w14:textId="77777777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14:paraId="0333D3F2" w14:textId="18012DE7" w:rsidR="005341D6" w:rsidRPr="006630AB" w:rsidRDefault="005341D6" w:rsidP="005341D6">
                  <w:pPr>
                    <w:ind w:firstLine="0"/>
                  </w:pPr>
                  <w:r>
                    <w:object w:dxaOrig="0" w:dyaOrig="0" w14:anchorId="4EFD6B72">
                      <v:shape id="_x0000_i1541" type="#_x0000_t75" style="width:12.75pt;height:18.75pt" o:ole="">
                        <v:imagedata r:id="rId66" o:title=""/>
                      </v:shape>
                      <w:control r:id="rId147" w:name="CheckBox2126262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6568A3B" w14:textId="77777777" w:rsidR="005341D6" w:rsidRPr="00F64AEB" w:rsidRDefault="00974863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48" w:history="1">
                    <w:r w:rsidR="005341D6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5341D6" w:rsidRPr="00FC5233">
                    <w:t>(Сайт Заказчика)</w:t>
                  </w:r>
                </w:p>
              </w:tc>
            </w:tr>
            <w:tr w:rsidR="005341D6" w:rsidRPr="00A76F99" w14:paraId="3CB76875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3658FCD" w14:textId="59C17C2C" w:rsidR="005341D6" w:rsidRPr="006630AB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 w14:anchorId="6B0FC1F6">
                      <v:shape id="_x0000_i1543" type="#_x0000_t75" style="width:12.75pt;height:18.75pt" o:ole="">
                        <v:imagedata r:id="rId69" o:title=""/>
                      </v:shape>
                      <w:control r:id="rId149" w:name="CheckBox2126263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A4AA562" w14:textId="77777777" w:rsidR="005341D6" w:rsidRPr="00243A37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5341D6" w:rsidRPr="00A76F99" w14:paraId="7D02B724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32F31C2" w14:textId="658662D1" w:rsidR="005341D6" w:rsidRDefault="005341D6" w:rsidP="005341D6">
                  <w:pPr>
                    <w:ind w:firstLine="0"/>
                  </w:pPr>
                  <w:r>
                    <w:object w:dxaOrig="0" w:dyaOrig="0" w14:anchorId="5690FA7E">
                      <v:shape id="_x0000_i1545" type="#_x0000_t75" style="width:12.75pt;height:18.75pt" o:ole="">
                        <v:imagedata r:id="rId69" o:title=""/>
                      </v:shape>
                      <w:control r:id="rId150" w:name="CheckBox21262633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494D6D7" w14:textId="77777777" w:rsidR="005341D6" w:rsidRPr="00D23E59" w:rsidRDefault="00974863" w:rsidP="005341D6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1" w:history="1">
                    <w:r w:rsidR="005341D6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5341D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5341D6">
                    <w:rPr>
                      <w:szCs w:val="20"/>
                    </w:rPr>
                    <w:t>ЭТП ЗАО «</w:t>
                  </w:r>
                  <w:r w:rsidR="005341D6" w:rsidRPr="001A650D">
                    <w:rPr>
                      <w:szCs w:val="20"/>
                    </w:rPr>
                    <w:t xml:space="preserve">ТЭК-Торг» секция </w:t>
                  </w:r>
                  <w:r w:rsidR="005341D6">
                    <w:rPr>
                      <w:szCs w:val="20"/>
                    </w:rPr>
                    <w:t>ПАО</w:t>
                  </w:r>
                  <w:r w:rsidR="005341D6" w:rsidRPr="001A650D">
                    <w:rPr>
                      <w:szCs w:val="20"/>
                    </w:rPr>
                    <w:t> «НК «Роснефть»</w:t>
                  </w:r>
                  <w:r w:rsidR="005341D6">
                    <w:rPr>
                      <w:szCs w:val="20"/>
                    </w:rPr>
                    <w:t>)</w:t>
                  </w:r>
                </w:p>
              </w:tc>
            </w:tr>
            <w:tr w:rsidR="005341D6" w:rsidRPr="00A76F99" w14:paraId="727D8827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C38D364" w14:textId="05F89C6C" w:rsidR="005341D6" w:rsidRPr="006630AB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 w14:anchorId="12E6A4FE">
                      <v:shape id="_x0000_i1547" type="#_x0000_t75" style="width:12.75pt;height:18.75pt" o:ole="">
                        <v:imagedata r:id="rId66" o:title=""/>
                      </v:shape>
                      <w:control r:id="rId152" w:name="CheckBox21262632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B129225" w14:textId="77777777" w:rsidR="005341D6" w:rsidRPr="00F64AEB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hyperlink r:id="rId153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5341D6" w:rsidRPr="00A76F99" w14:paraId="70E66B10" w14:textId="77777777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14:paraId="54DD43E4" w14:textId="1C34C67C" w:rsidR="005341D6" w:rsidRPr="006630AB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 w14:anchorId="3554695C">
                      <v:shape id="_x0000_i1549" type="#_x0000_t75" style="width:12.75pt;height:18.75pt" o:ole="">
                        <v:imagedata r:id="rId69" o:title=""/>
                      </v:shape>
                      <w:control r:id="rId154" w:name="CheckBox212626321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7826841" w14:textId="77777777" w:rsidR="005341D6" w:rsidRPr="00B10B15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5341D6" w:rsidRPr="00A76F99" w14:paraId="76F8B87C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2A642C4" w14:textId="5F2BA92B" w:rsidR="005341D6" w:rsidRDefault="005341D6" w:rsidP="005341D6">
                  <w:pPr>
                    <w:ind w:firstLine="0"/>
                  </w:pPr>
                  <w:r>
                    <w:object w:dxaOrig="0" w:dyaOrig="0" w14:anchorId="025AB409">
                      <v:shape id="_x0000_i1551" type="#_x0000_t75" style="width:12.75pt;height:20.25pt" o:ole="">
                        <v:imagedata r:id="rId155" o:title=""/>
                      </v:shape>
                      <w:control r:id="rId156" w:name="CheckBox212626311112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F5C4014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14:paraId="2113282B" w14:textId="77777777" w:rsidR="005341D6" w:rsidRPr="00E955C5" w:rsidRDefault="005341D6" w:rsidP="005341D6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3ECA5619" w14:textId="77777777" w:rsidR="005341D6" w:rsidRPr="00E91446" w:rsidRDefault="005341D6" w:rsidP="005341D6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341D6" w:rsidRPr="00203244" w14:paraId="5FDD081F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D3483A7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2AB6321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F64AEB" w14:paraId="0FF4E9FD" w14:textId="77777777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2406AB14" w14:textId="2FE656EB" w:rsidR="005341D6" w:rsidRPr="006630AB" w:rsidRDefault="005341D6" w:rsidP="005341D6">
                  <w:pPr>
                    <w:ind w:firstLine="0"/>
                  </w:pPr>
                  <w:r>
                    <w:object w:dxaOrig="0" w:dyaOrig="0" w14:anchorId="6CB966ED">
                      <v:shape id="_x0000_i1553" type="#_x0000_t75" style="width:12.75pt;height:18.75pt" o:ole="">
                        <v:imagedata r:id="rId66" o:title=""/>
                      </v:shape>
                      <w:control r:id="rId157" w:name="CheckBox21262631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EDDD9AF" w14:textId="77777777" w:rsidR="005341D6" w:rsidRPr="00F64AEB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>
                    <w:rPr>
                      <w:szCs w:val="20"/>
                    </w:rPr>
                    <w:t xml:space="preserve"> 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5341D6" w:rsidRPr="00F64AEB" w14:paraId="482929EE" w14:textId="77777777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14:paraId="41C15977" w14:textId="355FBB94" w:rsidR="005341D6" w:rsidRDefault="005341D6" w:rsidP="005341D6">
                  <w:pPr>
                    <w:ind w:firstLine="0"/>
                  </w:pPr>
                  <w:r>
                    <w:lastRenderedPageBreak/>
                    <w:object w:dxaOrig="0" w:dyaOrig="0" w14:anchorId="1FAE9201">
                      <v:shape id="_x0000_i1555" type="#_x0000_t75" style="width:12.75pt;height:18.75pt" o:ole="">
                        <v:imagedata r:id="rId69" o:title=""/>
                      </v:shape>
                      <w:control r:id="rId158" w:name="CheckBox212626311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191F9CE" w14:textId="77777777" w:rsidR="005341D6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5341D6" w:rsidRPr="00F64AEB" w14:paraId="07599DEB" w14:textId="77777777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14:paraId="6E3A5DFC" w14:textId="6559B9B6" w:rsidR="005341D6" w:rsidRDefault="005341D6" w:rsidP="005341D6">
                  <w:pPr>
                    <w:ind w:firstLine="0"/>
                  </w:pPr>
                  <w:r>
                    <w:object w:dxaOrig="0" w:dyaOrig="0" w14:anchorId="0723FD2B">
                      <v:shape id="_x0000_i1557" type="#_x0000_t75" style="width:12.75pt;height:18.75pt" o:ole="">
                        <v:imagedata r:id="rId69" o:title=""/>
                      </v:shape>
                      <w:control r:id="rId159" w:name="CheckBox212626311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034742C" w14:textId="77777777" w:rsidR="005341D6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5341D6" w:rsidRPr="00F64AEB" w14:paraId="637A60CF" w14:textId="77777777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14:paraId="140C035C" w14:textId="435E15D4" w:rsidR="005341D6" w:rsidRDefault="005341D6" w:rsidP="005341D6">
                  <w:pPr>
                    <w:ind w:firstLine="0"/>
                  </w:pPr>
                  <w:r>
                    <w:object w:dxaOrig="0" w:dyaOrig="0" w14:anchorId="0AB41512">
                      <v:shape id="_x0000_i1559" type="#_x0000_t75" style="width:12.75pt;height:20.25pt" o:ole="">
                        <v:imagedata r:id="rId155" o:title=""/>
                      </v:shape>
                      <w:control r:id="rId160" w:name="CheckBox21262631111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E9A2BC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14:paraId="3D14D69F" w14:textId="77777777" w:rsidR="005341D6" w:rsidRPr="00E955C5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  <w:tr w:rsidR="005341D6" w:rsidRPr="00F64AEB" w14:paraId="78A28868" w14:textId="77777777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8E0D73D" w14:textId="6020E200" w:rsidR="005341D6" w:rsidRDefault="005341D6" w:rsidP="005341D6">
                  <w:pPr>
                    <w:ind w:firstLine="0"/>
                  </w:pPr>
                  <w:r>
                    <w:object w:dxaOrig="0" w:dyaOrig="0" w14:anchorId="3998FABA">
                      <v:shape id="_x0000_i1561" type="#_x0000_t75" style="width:12.75pt;height:18.75pt" o:ole="">
                        <v:imagedata r:id="rId69" o:title=""/>
                      </v:shape>
                      <w:control r:id="rId161" w:name="CheckBox21262631111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4AE2A89" w14:textId="77777777" w:rsidR="005341D6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0E57F84B" w14:textId="77777777" w:rsidR="005341D6" w:rsidRPr="00203244" w:rsidRDefault="005341D6" w:rsidP="005341D6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5341D6" w:rsidRPr="00203244" w14:paraId="68E421C7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D8D73EA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A4AC00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676D98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5341D6" w:rsidRPr="00203244" w14:paraId="63D32A63" w14:textId="77777777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2F0CD07" w14:textId="291ACEC6" w:rsidR="005341D6" w:rsidRDefault="005341D6" w:rsidP="005341D6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 w14:anchorId="3CD78B56">
                <v:shape id="_x0000_i1563" type="#_x0000_t75" style="width:15pt;height:15pt" o:ole="">
                  <v:imagedata r:id="rId162" o:title=""/>
                </v:shape>
                <w:control r:id="rId163" w:name="OptionButton43_1" w:shapeid="_x0000_i156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14:paraId="3AF63114" w14:textId="77777777" w:rsidR="005341D6" w:rsidRPr="0011690F" w:rsidRDefault="005341D6" w:rsidP="005341D6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14:paraId="11C59433" w14:textId="77777777" w:rsidR="005341D6" w:rsidRPr="005848FB" w:rsidRDefault="005341D6" w:rsidP="005341D6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5341D6" w:rsidRPr="00203244" w14:paraId="1777F472" w14:textId="77777777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E0B35" w14:textId="69FB91B8" w:rsidR="005341D6" w:rsidRDefault="005341D6" w:rsidP="005341D6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 w14:anchorId="34092CF2">
                <v:shape id="_x0000_i1565" type="#_x0000_t75" style="width:15pt;height:15pt" o:ole="">
                  <v:imagedata r:id="rId164" o:title=""/>
                </v:shape>
                <w:control r:id="rId165" w:name="OptionButton43_2" w:shapeid="_x0000_i1565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DB76CE" w:rsidRPr="007D5FA8" w14:paraId="2134195D" w14:textId="77777777" w:rsidTr="0023276C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14:paraId="30D0B1AB" w14:textId="31DAF68C" w:rsidR="00DB76CE" w:rsidRPr="007D5FA8" w:rsidRDefault="00DB76CE" w:rsidP="00DB76C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5F0E1D6C">
                      <v:shape id="_x0000_i1567" type="#_x0000_t75" style="width:13.5pt;height:18.75pt" o:ole="">
                        <v:imagedata r:id="rId41" o:title=""/>
                      </v:shape>
                      <w:control r:id="rId166" w:name="OptionButton43_2_21" w:shapeid="_x0000_i1567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14:paraId="513CB68D" w14:textId="77777777" w:rsidR="00DB76CE" w:rsidRPr="00462B29" w:rsidRDefault="00DB76CE" w:rsidP="00DB76CE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(</w:t>
                  </w:r>
                  <w:r w:rsidRPr="00203244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 xml:space="preserve">) в любой момент до окончания срока подачи </w:t>
                  </w:r>
                  <w:proofErr w:type="spellStart"/>
                  <w:r w:rsidRPr="009A1B22">
                    <w:rPr>
                      <w:szCs w:val="20"/>
                    </w:rPr>
                    <w:t>заявок</w:t>
                  </w:r>
                  <w:r w:rsidRPr="007D5FA8">
                    <w:rPr>
                      <w:szCs w:val="20"/>
                    </w:rPr>
                    <w:t>.</w:t>
                  </w:r>
                  <w:r w:rsidRPr="008B10FC">
                    <w:rPr>
                      <w:szCs w:val="20"/>
                    </w:rPr>
                    <w:t>Заказчик</w:t>
                  </w:r>
                  <w:proofErr w:type="spellEnd"/>
                  <w:r w:rsidRPr="008B10FC">
                    <w:rPr>
                      <w:szCs w:val="20"/>
                    </w:rPr>
                    <w:t xml:space="preserve"> (Организатор закупки</w:t>
                  </w:r>
                  <w:r w:rsidRPr="006A60B1">
                    <w:rPr>
                      <w:szCs w:val="20"/>
                    </w:rPr>
                    <w:t>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5341D6" w:rsidRPr="007D5FA8" w14:paraId="252779BA" w14:textId="77777777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14:paraId="66BDCBF7" w14:textId="7D385125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 w14:anchorId="3B8BAC73">
                      <v:shape id="_x0000_i1569" type="#_x0000_t75" style="width:13.5pt;height:18.75pt" o:ole="">
                        <v:imagedata r:id="rId41" o:title=""/>
                      </v:shape>
                      <w:control r:id="rId167" w:name="OptionButton43_2_2" w:shapeid="_x0000_i1569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14:paraId="1A46B200" w14:textId="77777777" w:rsidR="005341D6" w:rsidRPr="00462B29" w:rsidRDefault="005341D6" w:rsidP="005341D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A1B22">
                    <w:rPr>
                      <w:b/>
                      <w:szCs w:val="20"/>
                    </w:rPr>
                    <w:t>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203244">
                    <w:rPr>
                      <w:szCs w:val="20"/>
                    </w:rPr>
                    <w:t>Извещение</w:t>
                  </w:r>
                  <w:proofErr w:type="spellEnd"/>
                  <w:proofErr w:type="gramEnd"/>
                  <w:r w:rsidRPr="00203244">
                    <w:rPr>
                      <w:szCs w:val="20"/>
                    </w:rPr>
                    <w:t xml:space="preserve">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илиОбществом</w:t>
                  </w:r>
                  <w:proofErr w:type="spellEnd"/>
                  <w:r>
                    <w:rPr>
                      <w:szCs w:val="20"/>
                    </w:rPr>
                    <w:t xml:space="preserve">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14:paraId="7675923C" w14:textId="77777777" w:rsidR="005341D6" w:rsidRPr="00203244" w:rsidRDefault="005341D6" w:rsidP="005341D6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FE97B93" w14:textId="77777777"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8"/>
          <w:headerReference w:type="default" r:id="rId169"/>
          <w:headerReference w:type="first" r:id="rId17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6B369F26" w14:textId="77777777"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3552"/>
      </w:tblGrid>
      <w:tr w:rsidR="00C83C57" w:rsidRPr="00203244" w14:paraId="6086080C" w14:textId="77777777" w:rsidTr="00CA0078">
        <w:trPr>
          <w:trHeight w:val="313"/>
        </w:trPr>
        <w:tc>
          <w:tcPr>
            <w:tcW w:w="392" w:type="dxa"/>
          </w:tcPr>
          <w:p w14:paraId="2984729C" w14:textId="77777777"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14:paraId="592DA39C" w14:textId="77777777"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14:paraId="46EA88D0" w14:textId="77777777"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14:paraId="2E8F780B" w14:textId="77777777"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14:paraId="50FD07BA" w14:textId="77777777"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14:paraId="161E3A39" w14:textId="77777777"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14:paraId="20AC5368" w14:textId="77777777"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14:paraId="0E088730" w14:textId="77777777"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14:paraId="7836FE12" w14:textId="77777777"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14:paraId="70BDFD3C" w14:textId="77777777"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14:paraId="43A8DB03" w14:textId="77777777"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14:paraId="3FE6D170" w14:textId="77777777"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3552" w:type="dxa"/>
          </w:tcPr>
          <w:p w14:paraId="14FD9D3E" w14:textId="77777777"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14:paraId="0606EE09" w14:textId="77777777" w:rsidTr="00CA0078">
        <w:tc>
          <w:tcPr>
            <w:tcW w:w="392" w:type="dxa"/>
          </w:tcPr>
          <w:p w14:paraId="10EF9ADD" w14:textId="77777777"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14:paraId="5314D658" w14:textId="77777777"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14:paraId="616FC170" w14:textId="77777777"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14:paraId="175CCCDE" w14:textId="77777777"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14:paraId="5E2C18B1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14:paraId="5CBC3968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14:paraId="3BF33554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14:paraId="7C51BC97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14:paraId="66BCEE54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791007EB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14:paraId="770CC8CA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3552" w:type="dxa"/>
            <w:tcBorders>
              <w:bottom w:val="single" w:sz="6" w:space="0" w:color="auto"/>
            </w:tcBorders>
          </w:tcPr>
          <w:p w14:paraId="407FE87E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14:paraId="01468A4C" w14:textId="77777777" w:rsidTr="00CA0078">
        <w:tc>
          <w:tcPr>
            <w:tcW w:w="392" w:type="dxa"/>
          </w:tcPr>
          <w:p w14:paraId="52E694F4" w14:textId="77777777"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14:paraId="72ED2BA1" w14:textId="77777777"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14:paraId="0FAFBB46" w14:textId="77777777"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14:paraId="63B0229A" w14:textId="77777777"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14:paraId="772C544B" w14:textId="77777777"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14:paraId="7AAAC617" w14:textId="77777777"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14:paraId="047E6283" w14:textId="77777777"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14:paraId="7F95DC54" w14:textId="77777777"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14:paraId="3332912E" w14:textId="77777777"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14:paraId="35F8658E" w14:textId="77777777"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14:paraId="155CDC3E" w14:textId="77777777"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14:paraId="267A0054" w14:textId="77777777"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3552" w:type="dxa"/>
            <w:tcBorders>
              <w:top w:val="single" w:sz="6" w:space="0" w:color="auto"/>
              <w:bottom w:val="single" w:sz="4" w:space="0" w:color="auto"/>
            </w:tcBorders>
          </w:tcPr>
          <w:p w14:paraId="316B6D22" w14:textId="77777777"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14:paraId="0A342A07" w14:textId="77777777"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1730"/>
        <w:gridCol w:w="1843"/>
        <w:gridCol w:w="4252"/>
      </w:tblGrid>
      <w:tr w:rsidR="002B0465" w:rsidRPr="00203244" w14:paraId="1B0A3109" w14:textId="77777777" w:rsidTr="00CA0078">
        <w:tc>
          <w:tcPr>
            <w:tcW w:w="1951" w:type="dxa"/>
          </w:tcPr>
          <w:p w14:paraId="0E3D0CAA" w14:textId="77777777"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14:paraId="571B84A0" w14:textId="77777777"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нахождения/Почтовый адрес</w:t>
            </w:r>
          </w:p>
        </w:tc>
        <w:tc>
          <w:tcPr>
            <w:tcW w:w="2127" w:type="dxa"/>
          </w:tcPr>
          <w:p w14:paraId="55BBCC6C" w14:textId="77777777"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почты/Контактный тел.</w:t>
            </w:r>
          </w:p>
        </w:tc>
        <w:tc>
          <w:tcPr>
            <w:tcW w:w="1417" w:type="dxa"/>
          </w:tcPr>
          <w:p w14:paraId="209E28BF" w14:textId="77777777"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30" w:type="dxa"/>
          </w:tcPr>
          <w:p w14:paraId="6E8DF53C" w14:textId="77777777"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14:paraId="5705F46F" w14:textId="77777777"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252" w:type="dxa"/>
          </w:tcPr>
          <w:p w14:paraId="1A7F270F" w14:textId="77777777"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CA0078" w14:paraId="579574EC" w14:textId="77777777" w:rsidTr="00CA0078">
        <w:tc>
          <w:tcPr>
            <w:tcW w:w="1951" w:type="dxa"/>
          </w:tcPr>
          <w:p w14:paraId="7107DDCA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14:paraId="55D47F13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14:paraId="541BDCEF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14:paraId="4BF79F48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30" w:type="dxa"/>
          </w:tcPr>
          <w:p w14:paraId="75A65A8E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14:paraId="09ECEBC8" w14:textId="77777777"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252" w:type="dxa"/>
          </w:tcPr>
          <w:p w14:paraId="611E043D" w14:textId="77777777" w:rsidR="00E579C9" w:rsidRPr="00E92408" w:rsidRDefault="00E579C9">
            <w:pPr>
              <w:ind w:firstLine="0"/>
              <w:jc w:val="center"/>
              <w:rPr>
                <w:b/>
                <w:sz w:val="14"/>
              </w:rPr>
            </w:pPr>
            <w:r w:rsidRPr="00E92408">
              <w:rPr>
                <w:b/>
                <w:sz w:val="14"/>
              </w:rPr>
              <w:t>7</w:t>
            </w:r>
          </w:p>
        </w:tc>
      </w:tr>
      <w:tr w:rsidR="00156020" w:rsidRPr="00A517A3" w14:paraId="735E7889" w14:textId="77777777" w:rsidTr="00CA0078">
        <w:tc>
          <w:tcPr>
            <w:tcW w:w="1951" w:type="dxa"/>
          </w:tcPr>
          <w:p w14:paraId="1BB356A1" w14:textId="77777777"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14:paraId="4A0F309C" w14:textId="77777777" w:rsidR="00156020" w:rsidRPr="00180842" w:rsidRDefault="00156020" w:rsidP="0015602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14:paraId="43C8AD82" w14:textId="77777777" w:rsidR="00156020" w:rsidRPr="00EC0B2C" w:rsidRDefault="00DB570F" w:rsidP="00DB570F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 w:rsidRPr="00EC0B2C">
              <w:rPr>
                <w:sz w:val="20"/>
                <w:szCs w:val="20"/>
                <w:lang w:bidi="he-IL"/>
              </w:rPr>
              <w:t xml:space="preserve">Пиядин Дмитрий Евгеньевич, </w:t>
            </w:r>
            <w:r w:rsidRPr="00EC0B2C">
              <w:rPr>
                <w:sz w:val="20"/>
                <w:szCs w:val="20"/>
                <w:lang w:val="en-US" w:bidi="he-IL"/>
              </w:rPr>
              <w:t>e</w:t>
            </w:r>
            <w:r w:rsidRPr="00EC0B2C">
              <w:rPr>
                <w:sz w:val="20"/>
                <w:szCs w:val="20"/>
                <w:lang w:bidi="he-IL"/>
              </w:rPr>
              <w:t>-</w:t>
            </w:r>
            <w:r w:rsidRPr="00EC0B2C">
              <w:rPr>
                <w:sz w:val="20"/>
                <w:szCs w:val="20"/>
                <w:lang w:val="en-US" w:bidi="he-IL"/>
              </w:rPr>
              <w:t>mail</w:t>
            </w:r>
            <w:r w:rsidRPr="00EC0B2C">
              <w:rPr>
                <w:sz w:val="20"/>
                <w:szCs w:val="20"/>
                <w:lang w:bidi="he-IL"/>
              </w:rPr>
              <w:t xml:space="preserve">: </w:t>
            </w:r>
            <w:hyperlink r:id="rId171" w:history="1">
              <w:r w:rsidRPr="00EC0B2C">
                <w:rPr>
                  <w:rStyle w:val="ac"/>
                  <w:sz w:val="20"/>
                  <w:szCs w:val="20"/>
                  <w:lang w:val="en-US"/>
                </w:rPr>
                <w:t>PiyadinDE</w:t>
              </w:r>
              <w:r w:rsidRPr="00EC0B2C">
                <w:rPr>
                  <w:rStyle w:val="ac"/>
                  <w:sz w:val="20"/>
                  <w:szCs w:val="20"/>
                </w:rPr>
                <w:t>@</w:t>
              </w:r>
              <w:r w:rsidRPr="00EC0B2C">
                <w:rPr>
                  <w:rStyle w:val="ac"/>
                  <w:sz w:val="20"/>
                  <w:szCs w:val="20"/>
                  <w:lang w:val="en-US"/>
                </w:rPr>
                <w:t>sskzvezda</w:t>
              </w:r>
              <w:r w:rsidRPr="00EC0B2C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EC0B2C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C0B2C">
              <w:rPr>
                <w:sz w:val="20"/>
                <w:szCs w:val="20"/>
              </w:rPr>
              <w:t xml:space="preserve">, </w:t>
            </w:r>
            <w:r w:rsidRPr="00EC0B2C">
              <w:rPr>
                <w:sz w:val="20"/>
                <w:szCs w:val="20"/>
                <w:lang w:bidi="he-IL"/>
              </w:rPr>
              <w:t>8 (964)-452-97-12</w:t>
            </w:r>
          </w:p>
        </w:tc>
        <w:tc>
          <w:tcPr>
            <w:tcW w:w="1417" w:type="dxa"/>
          </w:tcPr>
          <w:p w14:paraId="04B53018" w14:textId="77777777" w:rsidR="00156020" w:rsidRPr="0023276C" w:rsidRDefault="00156020" w:rsidP="00156020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B05409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30" w:type="dxa"/>
          </w:tcPr>
          <w:p w14:paraId="3602B05B" w14:textId="77777777"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14:paraId="20347046" w14:textId="5CA2E33D" w:rsidR="00156020" w:rsidRPr="00EC44C6" w:rsidRDefault="00EC0B2C" w:rsidP="00A400E6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 xml:space="preserve">1 </w:t>
            </w:r>
            <w:r w:rsidR="00A400E6">
              <w:rPr>
                <w:sz w:val="20"/>
                <w:szCs w:val="20"/>
                <w:shd w:val="pct10" w:color="auto" w:fill="auto"/>
              </w:rPr>
              <w:t>шт.</w:t>
            </w:r>
          </w:p>
        </w:tc>
        <w:tc>
          <w:tcPr>
            <w:tcW w:w="4252" w:type="dxa"/>
          </w:tcPr>
          <w:p w14:paraId="16C3DF69" w14:textId="77777777" w:rsidR="00F41847" w:rsidRPr="00286D35" w:rsidRDefault="00286D35" w:rsidP="00EC0B2C">
            <w:pPr>
              <w:pStyle w:val="3"/>
              <w:numPr>
                <w:ilvl w:val="0"/>
                <w:numId w:val="0"/>
              </w:numPr>
              <w:tabs>
                <w:tab w:val="left" w:pos="720"/>
                <w:tab w:val="left" w:pos="1134"/>
              </w:tabs>
              <w:spacing w:before="0" w:after="0"/>
              <w:ind w:firstLine="357"/>
              <w:rPr>
                <w:b w:val="0"/>
                <w:sz w:val="20"/>
                <w:szCs w:val="20"/>
              </w:rPr>
            </w:pPr>
            <w:r w:rsidRPr="00286D35">
              <w:rPr>
                <w:b w:val="0"/>
                <w:bCs w:val="0"/>
                <w:szCs w:val="26"/>
              </w:rPr>
              <w:t>Начальная (максимальная) цена договора (цена лота): 97 700 000,00 рублей (Девяносто семь миллионов семьсот тысяч рублей 00 копеек) с учетом НДС 20%, без НДС 20% – 81 416 666,67 рублей (Восемьдесят один миллион четыреста шестнадцать тысяч шестьсот шестьдесят шесть рублей 67 копеек), сумма НДС 20% - 16 283 333,33 рубля (Шестнадцать миллионов двести восемьдесят три тысячи триста тридцать три рубля 33 копейки).</w:t>
            </w:r>
          </w:p>
        </w:tc>
      </w:tr>
    </w:tbl>
    <w:p w14:paraId="0A432538" w14:textId="77777777" w:rsidR="009C2CA8" w:rsidRDefault="009C2CA8" w:rsidP="00746ED3">
      <w:pPr>
        <w:spacing w:before="120"/>
        <w:ind w:firstLine="0"/>
        <w:rPr>
          <w:b/>
          <w:sz w:val="26"/>
          <w:szCs w:val="26"/>
        </w:rPr>
      </w:pPr>
    </w:p>
    <w:p w14:paraId="4CF79C27" w14:textId="77777777"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C64944">
        <w:rPr>
          <w:b/>
          <w:sz w:val="26"/>
          <w:szCs w:val="26"/>
        </w:rPr>
        <w:t>Сведения о НМЦ единицы</w:t>
      </w:r>
      <w:r w:rsidRPr="00FC6168">
        <w:rPr>
          <w:b/>
          <w:sz w:val="26"/>
          <w:szCs w:val="26"/>
        </w:rPr>
        <w:t xml:space="preserve"> каждого товара, работы, услуги, являющейся предметом закупки</w:t>
      </w:r>
    </w:p>
    <w:p w14:paraId="522E5098" w14:textId="77777777"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14:paraId="3E437ACB" w14:textId="77777777" w:rsidTr="00305E28">
        <w:trPr>
          <w:trHeight w:val="323"/>
        </w:trPr>
        <w:tc>
          <w:tcPr>
            <w:tcW w:w="1212" w:type="dxa"/>
          </w:tcPr>
          <w:p w14:paraId="55D6BB8C" w14:textId="77777777"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lastRenderedPageBreak/>
              <w:t>№</w:t>
            </w:r>
          </w:p>
        </w:tc>
        <w:tc>
          <w:tcPr>
            <w:tcW w:w="4014" w:type="dxa"/>
          </w:tcPr>
          <w:p w14:paraId="29E5CC04" w14:textId="77777777"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14:paraId="6FD08D57" w14:textId="77777777"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14:paraId="2ECB4548" w14:textId="77777777"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14:paraId="472DAC9A" w14:textId="77777777"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14:paraId="4B2F1003" w14:textId="77777777" w:rsidTr="00571C09">
        <w:trPr>
          <w:trHeight w:val="168"/>
        </w:trPr>
        <w:tc>
          <w:tcPr>
            <w:tcW w:w="1212" w:type="dxa"/>
          </w:tcPr>
          <w:p w14:paraId="3DCA9856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</w:tcPr>
          <w:p w14:paraId="2042E5DF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</w:tcPr>
          <w:p w14:paraId="4179728E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</w:tcPr>
          <w:p w14:paraId="6B2C838E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</w:tcPr>
          <w:p w14:paraId="25BFD3DA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C77A32" w:rsidRPr="00203244" w14:paraId="1391EB5C" w14:textId="77777777" w:rsidTr="00B17841">
        <w:trPr>
          <w:trHeight w:val="515"/>
        </w:trPr>
        <w:tc>
          <w:tcPr>
            <w:tcW w:w="1212" w:type="dxa"/>
          </w:tcPr>
          <w:p w14:paraId="6786174F" w14:textId="77777777" w:rsidR="00C77A32" w:rsidRPr="009E6510" w:rsidRDefault="00C77A32" w:rsidP="00767C58">
            <w:pPr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4014" w:type="dxa"/>
          </w:tcPr>
          <w:p w14:paraId="1E3911D6" w14:textId="77777777" w:rsidR="00C77A32" w:rsidRPr="00EC0B2C" w:rsidRDefault="00EC0B2C" w:rsidP="00286D35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EC0B2C">
              <w:rPr>
                <w:sz w:val="20"/>
                <w:szCs w:val="20"/>
              </w:rPr>
              <w:t xml:space="preserve">Поставка </w:t>
            </w:r>
            <w:r w:rsidR="00286D35">
              <w:rPr>
                <w:sz w:val="20"/>
                <w:szCs w:val="20"/>
              </w:rPr>
              <w:t>крана на пневмоколесном ходу г/п 2</w:t>
            </w:r>
            <w:r w:rsidRPr="00EC0B2C">
              <w:rPr>
                <w:sz w:val="20"/>
                <w:szCs w:val="20"/>
              </w:rPr>
              <w:t>00 тонн</w:t>
            </w:r>
          </w:p>
        </w:tc>
        <w:tc>
          <w:tcPr>
            <w:tcW w:w="4070" w:type="dxa"/>
            <w:vAlign w:val="center"/>
          </w:tcPr>
          <w:p w14:paraId="0E6DF3F2" w14:textId="12C1FE5F" w:rsidR="00C77A32" w:rsidRPr="002B7E26" w:rsidRDefault="00C472AC" w:rsidP="00A549B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Кран на пневмоколесном ходу г/п 200 </w:t>
            </w:r>
          </w:p>
        </w:tc>
        <w:tc>
          <w:tcPr>
            <w:tcW w:w="4070" w:type="dxa"/>
          </w:tcPr>
          <w:p w14:paraId="2B343D0B" w14:textId="3EDF0999" w:rsidR="00C77A32" w:rsidRPr="00767C58" w:rsidRDefault="00C472AC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установлено</w:t>
            </w:r>
          </w:p>
        </w:tc>
        <w:tc>
          <w:tcPr>
            <w:tcW w:w="2555" w:type="dxa"/>
          </w:tcPr>
          <w:p w14:paraId="0E169655" w14:textId="77777777" w:rsidR="00C77A32" w:rsidRPr="00767C58" w:rsidRDefault="00727E52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Российский рубль</w:t>
            </w:r>
          </w:p>
        </w:tc>
      </w:tr>
    </w:tbl>
    <w:p w14:paraId="5FFEEFE7" w14:textId="77777777" w:rsidR="005429AA" w:rsidRPr="00203244" w:rsidRDefault="005429AA" w:rsidP="009568FB">
      <w:pPr>
        <w:ind w:firstLine="0"/>
        <w:sectPr w:rsidR="005429AA" w:rsidRPr="00203244" w:rsidSect="007A2AA2">
          <w:headerReference w:type="even" r:id="rId172"/>
          <w:headerReference w:type="default" r:id="rId173"/>
          <w:footerReference w:type="default" r:id="rId174"/>
          <w:headerReference w:type="first" r:id="rId17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524655B2" w14:textId="77777777"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825D5D">
        <w:rPr>
          <w:noProof/>
        </w:rPr>
        <w:t>2</w:t>
      </w:r>
      <w:r w:rsidR="00073E07" w:rsidRPr="00203244">
        <w:fldChar w:fldCharType="end"/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14:paraId="6F527344" w14:textId="77777777"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="005909DC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491CDD3B" w14:textId="77777777" w:rsidR="005909DC" w:rsidRPr="00A84009" w:rsidRDefault="00B5735A" w:rsidP="005909DC">
      <w:pPr>
        <w:pStyle w:val="-8"/>
        <w:jc w:val="center"/>
      </w:pPr>
      <w:r w:rsidRPr="00203244">
        <w:br w:type="page"/>
      </w:r>
      <w:bookmarkStart w:id="41" w:name="_Ref391411050"/>
      <w:bookmarkStart w:id="42" w:name="_Toc392487638"/>
      <w:bookmarkStart w:id="43" w:name="_Toc392489342"/>
      <w:bookmarkStart w:id="44" w:name="_Toc438724510"/>
      <w:r w:rsidR="005909DC" w:rsidRPr="00203244">
        <w:lastRenderedPageBreak/>
        <w:t>Информационная карта</w:t>
      </w:r>
      <w:bookmarkEnd w:id="41"/>
      <w:bookmarkEnd w:id="42"/>
      <w:bookmarkEnd w:id="43"/>
      <w:r w:rsidR="005909DC">
        <w:rPr>
          <w:rStyle w:val="afc"/>
        </w:rPr>
        <w:footnoteReference w:id="8"/>
      </w:r>
      <w:bookmarkEnd w:id="44"/>
    </w:p>
    <w:p w14:paraId="735FFF11" w14:textId="77777777" w:rsidR="005909DC" w:rsidRPr="00D624CB" w:rsidRDefault="005909DC" w:rsidP="005909DC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14:paraId="44C918D3" w14:textId="77777777" w:rsidR="005909DC" w:rsidRPr="00D66666" w:rsidRDefault="005909DC" w:rsidP="00117C92">
      <w:pPr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9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закупки»</w:t>
      </w:r>
      <w:r w:rsidRPr="0059105E">
        <w:rPr>
          <w:rStyle w:val="afc"/>
          <w:szCs w:val="20"/>
        </w:rPr>
        <w:footnoteReference w:id="10"/>
      </w:r>
      <w:r w:rsidRPr="00535491">
        <w:rPr>
          <w:sz w:val="20"/>
          <w:szCs w:val="20"/>
        </w:rPr>
        <w:t>. Все иные условия закупки изложены в Положении о закупке</w:t>
      </w:r>
      <w:r>
        <w:rPr>
          <w:sz w:val="20"/>
          <w:szCs w:val="20"/>
        </w:rPr>
        <w:t xml:space="preserve"> и </w:t>
      </w:r>
      <w:r w:rsidRPr="00535491">
        <w:rPr>
          <w:sz w:val="20"/>
          <w:szCs w:val="20"/>
        </w:rPr>
        <w:t>документации о закупке</w:t>
      </w:r>
      <w:r>
        <w:rPr>
          <w:sz w:val="20"/>
          <w:szCs w:val="20"/>
        </w:rPr>
        <w:t>.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1"/>
        <w:gridCol w:w="8672"/>
      </w:tblGrid>
      <w:tr w:rsidR="005909DC" w:rsidRPr="00203244" w14:paraId="2AC52A0C" w14:textId="77777777" w:rsidTr="005909DC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71CA34FC" w14:textId="77777777"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755F9BAF" w14:textId="77777777" w:rsidR="005909DC" w:rsidRPr="00203244" w:rsidRDefault="005909DC" w:rsidP="00117C92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FE47764" w14:textId="77777777"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5909DC" w:rsidRPr="00203244" w14:paraId="33E33E84" w14:textId="77777777" w:rsidTr="005909DC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8EAC56E" w14:textId="77777777"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11A4FA36" w14:textId="77777777"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011F96A7" w14:textId="77777777"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5909DC" w:rsidRPr="00203244" w14:paraId="0DAB2723" w14:textId="77777777" w:rsidTr="005909DC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20A1F" w14:textId="77777777" w:rsidR="005909DC" w:rsidRPr="00E31053" w:rsidRDefault="005909DC" w:rsidP="00117C9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5909DC" w:rsidRPr="00203244" w14:paraId="470299E3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A0919B4" w14:textId="77777777" w:rsidR="005909DC" w:rsidRPr="006B52D9" w:rsidRDefault="005909DC" w:rsidP="00117C92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14:paraId="4A2C087C" w14:textId="77777777" w:rsidR="005909DC" w:rsidRPr="00C020DA" w:rsidRDefault="005909DC" w:rsidP="00117C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4E6979" w14:textId="77777777" w:rsidR="005909DC" w:rsidRDefault="005909DC" w:rsidP="00117C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909DC" w:rsidRPr="00A955C9" w14:paraId="6C9CF851" w14:textId="77777777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14:paraId="5930F410" w14:textId="05C06C53" w:rsidR="005909DC" w:rsidRPr="00A955C9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 w14:anchorId="7863870C">
                      <v:shape id="_x0000_i1571" type="#_x0000_t75" style="width:13.5pt;height:18.75pt" o:ole="">
                        <v:imagedata r:id="rId41" o:title=""/>
                      </v:shape>
                      <w:control r:id="rId176" w:name="OptionButton25211211122" w:shapeid="_x0000_i157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460FF0FD" w14:textId="77777777" w:rsidR="005909DC" w:rsidRPr="00A955C9" w:rsidRDefault="005909DC" w:rsidP="00117C9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14:paraId="441DFA97" w14:textId="77777777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5CEF3688" w14:textId="28D589DB" w:rsidR="005909DC" w:rsidRPr="00A955C9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 w14:anchorId="1D40DE4F">
                      <v:shape id="_x0000_i1573" type="#_x0000_t75" style="width:13.5pt;height:18.75pt" o:ole="">
                        <v:imagedata r:id="rId41" o:title=""/>
                      </v:shape>
                      <w:control r:id="rId177" w:name="OptionButton251112211121" w:shapeid="_x0000_i157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600BEA07" w14:textId="77777777" w:rsidR="005909DC" w:rsidRPr="00A955C9" w:rsidRDefault="005909DC" w:rsidP="00117C9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14:paraId="4A8576C9" w14:textId="77777777" w:rsidTr="005909DC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14:paraId="4D2349D9" w14:textId="3D2E9065" w:rsidR="005909DC" w:rsidRPr="00C9107F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 w14:anchorId="5C9D356B">
                      <v:shape id="_x0000_i1575" type="#_x0000_t75" style="width:13.5pt;height:18.75pt" o:ole="">
                        <v:imagedata r:id="rId41" o:title=""/>
                      </v:shape>
                      <w:control r:id="rId178" w:name="OptionButton2511122111211" w:shapeid="_x0000_i157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5DD4DF40" w14:textId="77777777" w:rsidR="005909DC" w:rsidRDefault="005909DC" w:rsidP="00117C9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 xml:space="preserve">оговора должны быть привлечены субподрядчики (соисполнители) </w:t>
                  </w:r>
                  <w:r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14:paraId="472ABF6C" w14:textId="77777777" w:rsidTr="005909DC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14:paraId="7D2AE35E" w14:textId="44E86220" w:rsidR="005909DC" w:rsidRPr="00C9107F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 w14:anchorId="161736F8">
                      <v:shape id="_x0000_i1577" type="#_x0000_t75" style="width:13.5pt;height:18.75pt" o:ole="">
                        <v:imagedata r:id="rId41" o:title=""/>
                      </v:shape>
                      <w:control r:id="rId179" w:name="OptionButton2511122111212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716191FE" w14:textId="77777777" w:rsidR="005909DC" w:rsidRDefault="005909DC" w:rsidP="00117C9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>оговора могут быть привлечены субподрядчики (соисполнители) - любые лица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14:paraId="459ECE25" w14:textId="77777777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4DFE7FB4" w14:textId="00488123" w:rsidR="005909DC" w:rsidRPr="00C9107F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 w14:anchorId="13A48D8E">
                      <v:shape id="_x0000_i1579" type="#_x0000_t75" style="width:13.5pt;height:18.75pt" o:ole="">
                        <v:imagedata r:id="rId44" o:title=""/>
                      </v:shape>
                      <w:control r:id="rId180" w:name="OptionButton25111221112121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377604B1" w14:textId="77777777" w:rsidR="00421D10" w:rsidRPr="00421D10" w:rsidRDefault="00421D10" w:rsidP="00117C92">
                  <w:pPr>
                    <w:pStyle w:val="af0"/>
                    <w:spacing w:before="0" w:after="0"/>
                    <w:ind w:left="0" w:right="312"/>
                    <w:rPr>
                      <w:b/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Участниками закупки могут быть только производители/</w:t>
                  </w:r>
                  <w:r w:rsidR="00BB6750">
                    <w:rPr>
                      <w:szCs w:val="20"/>
                    </w:rPr>
                    <w:t>представители производителей/</w:t>
                  </w:r>
                  <w:r>
                    <w:rPr>
                      <w:szCs w:val="20"/>
                    </w:rPr>
                    <w:t>дилеры</w:t>
                  </w:r>
                </w:p>
              </w:tc>
            </w:tr>
          </w:tbl>
          <w:p w14:paraId="78574518" w14:textId="77777777" w:rsidR="005909DC" w:rsidRPr="00AC3706" w:rsidRDefault="005909DC" w:rsidP="00117C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14:paraId="42998E71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D67028" w14:textId="77777777" w:rsidR="005909DC" w:rsidRDefault="005909DC" w:rsidP="00117C92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A91D99" w:rsidRPr="00203244" w14:paraId="47C77F3B" w14:textId="77777777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14:paraId="17FA4BB6" w14:textId="77777777" w:rsidR="00A91D99" w:rsidRPr="006B52D9" w:rsidRDefault="00A91D99" w:rsidP="00117C92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14:paraId="7837439B" w14:textId="77777777" w:rsidR="00A91D99" w:rsidRPr="007F6685" w:rsidRDefault="00A91D99" w:rsidP="00117C92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97DE0" w14:textId="77777777" w:rsidR="00A91D99" w:rsidRPr="00FE1C18" w:rsidRDefault="00A91D99" w:rsidP="00117C92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  <w:r w:rsidRPr="007876CC">
              <w:rPr>
                <w:rStyle w:val="af3"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936"/>
              <w:gridCol w:w="3934"/>
            </w:tblGrid>
            <w:tr w:rsidR="00A91D99" w:rsidRPr="00FE1C18" w14:paraId="49A63624" w14:textId="77777777" w:rsidTr="00A91D9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01CF0239" w14:textId="77777777" w:rsidR="00A91D99" w:rsidRPr="00FE1C18" w:rsidRDefault="00A91D99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14:paraId="7D950451" w14:textId="77777777" w:rsidR="00A91D99" w:rsidRPr="00FE1C18" w:rsidRDefault="00A91D99" w:rsidP="00117C92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14:paraId="58D39FCC" w14:textId="77777777" w:rsidR="00A91D99" w:rsidRPr="00FE1C18" w:rsidRDefault="00A91D99" w:rsidP="00117C92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7876CC" w:rsidRPr="00FE1C18" w14:paraId="3A152B82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0877E58A" w14:textId="19169F27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2AD742AD">
                      <v:shape id="_x0000_i1581" type="#_x0000_t75" style="width:12.75pt;height:18.75pt" o:ole="">
                        <v:imagedata r:id="rId66" o:title=""/>
                      </v:shape>
                      <w:control r:id="rId181" w:name="CheckBox21213311" w:shapeid="_x0000_i1581"/>
                    </w:object>
                  </w:r>
                </w:p>
              </w:tc>
              <w:tc>
                <w:tcPr>
                  <w:tcW w:w="2330" w:type="pct"/>
                </w:tcPr>
                <w:p w14:paraId="7AAD862B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</w:tcPr>
                <w:p w14:paraId="6E0111CF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7876CC" w:rsidRPr="00FE1C18" w14:paraId="5CC8D00B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5932F710" w14:textId="700EA916" w:rsidR="007876CC" w:rsidRPr="00FE1C18" w:rsidRDefault="007876CC" w:rsidP="00117C92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0" w:dyaOrig="0" w14:anchorId="1F25A245">
                      <v:shape id="_x0000_i1583" type="#_x0000_t75" style="width:12.75pt;height:18.75pt" o:ole="">
                        <v:imagedata r:id="rId66" o:title=""/>
                      </v:shape>
                      <w:control r:id="rId182" w:name="CheckBox212133115" w:shapeid="_x0000_i1583"/>
                    </w:object>
                  </w:r>
                </w:p>
              </w:tc>
              <w:tc>
                <w:tcPr>
                  <w:tcW w:w="2330" w:type="pct"/>
                </w:tcPr>
                <w:p w14:paraId="133CFCAD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7D0FDE">
                    <w:rPr>
                      <w:color w:val="000000"/>
                    </w:rPr>
                    <w:t>Непроведение</w:t>
                  </w:r>
                  <w:proofErr w:type="spellEnd"/>
                  <w:r w:rsidRPr="007D0FDE">
                    <w:rPr>
                      <w:color w:val="00000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14:paraId="25B646DA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606276B9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1EE20E57" w14:textId="051CD3DD" w:rsidR="007876CC" w:rsidRPr="00FE1C18" w:rsidRDefault="007876CC" w:rsidP="00117C92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01CEE61F">
                      <v:shape id="_x0000_i1585" type="#_x0000_t75" style="width:12.75pt;height:18.75pt" o:ole="">
                        <v:imagedata r:id="rId66" o:title=""/>
                      </v:shape>
                      <w:control r:id="rId183" w:name="CheckBox212133111" w:shapeid="_x0000_i1585"/>
                    </w:object>
                  </w:r>
                </w:p>
              </w:tc>
              <w:tc>
                <w:tcPr>
                  <w:tcW w:w="2330" w:type="pct"/>
                </w:tcPr>
                <w:p w14:paraId="614CD900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</w:t>
                  </w:r>
                  <w:proofErr w:type="spellStart"/>
                  <w:r w:rsidRPr="007D0FDE">
                    <w:rPr>
                      <w:color w:val="000000"/>
                    </w:rPr>
                    <w:t>Неприостановление</w:t>
                  </w:r>
                  <w:proofErr w:type="spellEnd"/>
                  <w:r w:rsidRPr="007D0FDE">
                    <w:rPr>
                      <w:color w:val="00000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14:paraId="5C2DB415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7925017F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3C718308" w14:textId="0DBF6422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795ED773">
                      <v:shape id="_x0000_i1587" type="#_x0000_t75" style="width:12.75pt;height:18.75pt" o:ole="">
                        <v:imagedata r:id="rId66" o:title=""/>
                      </v:shape>
                      <w:control r:id="rId184" w:name="CheckBox212133112" w:shapeid="_x0000_i1587"/>
                    </w:object>
                  </w:r>
                </w:p>
              </w:tc>
              <w:tc>
                <w:tcPr>
                  <w:tcW w:w="2330" w:type="pct"/>
                </w:tcPr>
                <w:p w14:paraId="69BC8BFE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r w:rsidRPr="007D0FDE">
                    <w:rPr>
                      <w:color w:val="000000"/>
                    </w:rPr>
                    <w:lastRenderedPageBreak/>
                    <w:t>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14:paraId="0153710F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7D0FDE">
                    <w:rPr>
                      <w:color w:val="00000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7D0FDE">
                    <w:rPr>
                      <w:color w:val="000000"/>
                    </w:rPr>
                    <w:br/>
      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</w:t>
                  </w:r>
                  <w:r w:rsidRPr="007D0FDE">
                    <w:rPr>
                      <w:color w:val="000000"/>
                    </w:rPr>
                    <w:lastRenderedPageBreak/>
                    <w:t>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7876CC" w:rsidRPr="00FE1C18" w14:paraId="667561FC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1BB7560F" w14:textId="358D4924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0" w:dyaOrig="0" w14:anchorId="467C4CB7">
                      <v:shape id="_x0000_i1589" type="#_x0000_t75" style="width:12.75pt;height:18.75pt" o:ole="">
                        <v:imagedata r:id="rId66" o:title=""/>
                      </v:shape>
                      <w:control r:id="rId185" w:name="CheckBox212133113" w:shapeid="_x0000_i1589"/>
                    </w:object>
                  </w:r>
                </w:p>
              </w:tc>
              <w:tc>
                <w:tcPr>
                  <w:tcW w:w="2330" w:type="pct"/>
                </w:tcPr>
                <w:p w14:paraId="636D3246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14:paraId="6F2E8370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0B203274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403CFBF4" w14:textId="3EAE99B5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2997F5A7">
                      <v:shape id="_x0000_i1591" type="#_x0000_t75" style="width:12.75pt;height:18.75pt" o:ole="">
                        <v:imagedata r:id="rId66" o:title=""/>
                      </v:shape>
                      <w:control r:id="rId186" w:name="CheckBox212133114" w:shapeid="_x0000_i1591"/>
                    </w:object>
                  </w:r>
                </w:p>
              </w:tc>
              <w:tc>
                <w:tcPr>
                  <w:tcW w:w="2330" w:type="pct"/>
                </w:tcPr>
                <w:p w14:paraId="7E9A9FB2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</w:t>
                  </w:r>
                  <w:r w:rsidRPr="007D0FDE">
                    <w:rPr>
                      <w:color w:val="000000"/>
                    </w:rPr>
                    <w:lastRenderedPageBreak/>
            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14:paraId="0CED6AA0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54E4F951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6D3C33B3" w14:textId="2AAE880C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45B7D418">
                      <v:shape id="_x0000_i1593" type="#_x0000_t75" style="width:12.75pt;height:18.75pt" o:ole="">
                        <v:imagedata r:id="rId66" o:title=""/>
                      </v:shape>
                      <w:control r:id="rId187" w:name="CheckBox212133116" w:shapeid="_x0000_i1593"/>
                    </w:object>
                  </w:r>
                </w:p>
              </w:tc>
              <w:tc>
                <w:tcPr>
                  <w:tcW w:w="2330" w:type="pct"/>
                </w:tcPr>
                <w:p w14:paraId="399856A2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14:paraId="24406164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2E2D0380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6F3D76E8" w14:textId="79C18B8D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3850810C">
                      <v:shape id="_x0000_i1595" type="#_x0000_t75" style="width:12.75pt;height:18.75pt" o:ole="">
                        <v:imagedata r:id="rId66" o:title=""/>
                      </v:shape>
                      <w:control r:id="rId188" w:name="CheckBox212133117" w:shapeid="_x0000_i1595"/>
                    </w:object>
                  </w:r>
                </w:p>
              </w:tc>
              <w:tc>
                <w:tcPr>
                  <w:tcW w:w="2330" w:type="pct"/>
                </w:tcPr>
                <w:p w14:paraId="2407A45C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</w:t>
                  </w:r>
                  <w:r w:rsidRPr="007D0FDE">
                    <w:rPr>
                      <w:color w:val="000000"/>
                    </w:rPr>
                    <w:lastRenderedPageBreak/>
                    <w:t>из лиц коллективного Участника закупки</w:t>
                  </w:r>
                </w:p>
              </w:tc>
              <w:tc>
                <w:tcPr>
                  <w:tcW w:w="2329" w:type="pct"/>
                </w:tcPr>
                <w:p w14:paraId="54391D7C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24096A4B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0FEC1D18" w14:textId="3C4A1928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03738B85">
                      <v:shape id="_x0000_i1597" type="#_x0000_t75" style="width:12.75pt;height:18.75pt" o:ole="">
                        <v:imagedata r:id="rId66" o:title=""/>
                      </v:shape>
                      <w:control r:id="rId189" w:name="CheckBox212133118" w:shapeid="_x0000_i1597"/>
                    </w:object>
                  </w:r>
                </w:p>
              </w:tc>
              <w:tc>
                <w:tcPr>
                  <w:tcW w:w="2330" w:type="pct"/>
                </w:tcPr>
                <w:p w14:paraId="7024E228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14:paraId="5204FA76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5B452C38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183F8887" w14:textId="2A413556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02BC1ED9">
                      <v:shape id="_x0000_i1599" type="#_x0000_t75" style="width:12.75pt;height:18.75pt" o:ole="">
                        <v:imagedata r:id="rId66" o:title=""/>
                      </v:shape>
                      <w:control r:id="rId190" w:name="CheckBox212133119" w:shapeid="_x0000_i1599"/>
                    </w:object>
                  </w:r>
                </w:p>
              </w:tc>
              <w:tc>
                <w:tcPr>
                  <w:tcW w:w="2330" w:type="pct"/>
                </w:tcPr>
                <w:p w14:paraId="58656F3E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14:paraId="46699350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14:paraId="497CC26A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07BE371D" w14:textId="522544C9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05F820C9">
                      <v:shape id="_x0000_i1601" type="#_x0000_t75" style="width:12.75pt;height:18.75pt" o:ole="">
                        <v:imagedata r:id="rId69" o:title=""/>
                      </v:shape>
                      <w:control r:id="rId191" w:name="CheckBox2121331110" w:shapeid="_x0000_i1601"/>
                    </w:object>
                  </w:r>
                </w:p>
              </w:tc>
              <w:tc>
                <w:tcPr>
                  <w:tcW w:w="2330" w:type="pct"/>
                </w:tcPr>
                <w:p w14:paraId="1DC39F5B" w14:textId="4C50D12C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14:paraId="74C52080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7800A6EF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523B3659" w14:textId="0EA4CF8D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1B0E6A1C">
                      <v:shape id="_x0000_i1603" type="#_x0000_t75" style="width:12.75pt;height:18.75pt" o:ole="">
                        <v:imagedata r:id="rId66" o:title=""/>
                      </v:shape>
                      <w:control r:id="rId192" w:name="CheckBox2121331111" w:shapeid="_x0000_i1603"/>
                    </w:object>
                  </w:r>
                </w:p>
              </w:tc>
              <w:tc>
                <w:tcPr>
                  <w:tcW w:w="2330" w:type="pct"/>
                </w:tcPr>
                <w:p w14:paraId="44A0C601" w14:textId="77777777"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в отношении Участника закупки фактов отклонения от участия в закупочных процедурах АО «ДЦСС» и/или Обществ Группы в соответствии с </w:t>
                  </w:r>
                  <w:proofErr w:type="spellStart"/>
                  <w:r w:rsidRPr="007D0FDE">
                    <w:rPr>
                      <w:color w:val="000000"/>
                    </w:rPr>
                    <w:t>пп</w:t>
                  </w:r>
                  <w:proofErr w:type="spellEnd"/>
                  <w:r w:rsidRPr="007D0FDE">
                    <w:rPr>
                      <w:color w:val="000000"/>
                    </w:rPr>
                    <w:t xml:space="preserve">. «г», «д» </w:t>
                  </w:r>
                  <w:proofErr w:type="gramStart"/>
                  <w:r w:rsidRPr="007D0FDE">
                    <w:rPr>
                      <w:color w:val="000000"/>
                    </w:rPr>
                    <w:t>п.11.6.1.14  Положения</w:t>
                  </w:r>
                  <w:proofErr w:type="gramEnd"/>
                  <w:r w:rsidRPr="007D0FDE">
                    <w:rPr>
                      <w:color w:val="000000"/>
                    </w:rPr>
                    <w:t xml:space="preserve"> о закупке товаров, работ услуг в течение последнего года до момента </w:t>
                  </w:r>
                  <w:r w:rsidRPr="007D0FDE">
                    <w:rPr>
                      <w:color w:val="000000"/>
                    </w:rPr>
                    <w:lastRenderedPageBreak/>
                    <w:t>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14:paraId="66D8EDC0" w14:textId="77777777"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14:paraId="2B25D357" w14:textId="77777777"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14:paraId="65297C5B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14:paraId="0394A167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 xml:space="preserve">Должны отсутствовать соответствующие протоколы проведения закупочных процедур АО «ДЦСС» и обществ группы, содержащие факты отклонения </w:t>
                  </w:r>
                  <w:r w:rsidRPr="007D0FDE">
                    <w:rPr>
                      <w:color w:val="000000"/>
                    </w:rPr>
                    <w:lastRenderedPageBreak/>
                    <w:t>Участника по соответствующим причинам.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7876CC" w:rsidRPr="00FE1C18" w14:paraId="25644421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4C1119B5" w14:textId="6F304795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0" w:dyaOrig="0" w14:anchorId="1309694A">
                      <v:shape id="_x0000_i1605" type="#_x0000_t75" style="width:12.75pt;height:18.75pt" o:ole="">
                        <v:imagedata r:id="rId66" o:title=""/>
                      </v:shape>
                      <w:control r:id="rId193" w:name="CheckBox2121331112" w:shapeid="_x0000_i1605"/>
                    </w:object>
                  </w:r>
                </w:p>
              </w:tc>
              <w:tc>
                <w:tcPr>
                  <w:tcW w:w="2330" w:type="pct"/>
                </w:tcPr>
                <w:p w14:paraId="47140A66" w14:textId="77777777"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</w:t>
                  </w:r>
                  <w:proofErr w:type="gramStart"/>
                  <w:r w:rsidRPr="007D0FDE">
                    <w:rPr>
                      <w:color w:val="000000"/>
                    </w:rPr>
                    <w:t>существенным  нарушением</w:t>
                  </w:r>
                  <w:proofErr w:type="gramEnd"/>
                  <w:r w:rsidRPr="007D0FDE">
                    <w:rPr>
                      <w:color w:val="000000"/>
                    </w:rPr>
                    <w:t xml:space="preserve"> Участником закупки договора</w:t>
                  </w:r>
                </w:p>
                <w:p w14:paraId="66DFB621" w14:textId="77777777"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14:paraId="2F5B1057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14:paraId="538EB937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347DED57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129674F7" w14:textId="4D770BC0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6B18FE28">
                      <v:shape id="_x0000_i1607" type="#_x0000_t75" style="width:12.75pt;height:18.75pt" o:ole="">
                        <v:imagedata r:id="rId66" o:title=""/>
                      </v:shape>
                      <w:control r:id="rId194" w:name="CheckBox2121331113" w:shapeid="_x0000_i1607"/>
                    </w:object>
                  </w:r>
                </w:p>
              </w:tc>
              <w:tc>
                <w:tcPr>
                  <w:tcW w:w="2330" w:type="pct"/>
                </w:tcPr>
                <w:p w14:paraId="3111EC71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</w:tcPr>
                <w:p w14:paraId="17A8742F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3C6B14" w:rsidRPr="00FE1C18" w14:paraId="6E0D9324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0B120DA4" w14:textId="66609E6A" w:rsidR="003C6B14" w:rsidRPr="00FE1C18" w:rsidRDefault="003C6B14" w:rsidP="003C6B1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●</w:t>
                  </w:r>
                </w:p>
              </w:tc>
              <w:tc>
                <w:tcPr>
                  <w:tcW w:w="2330" w:type="pct"/>
                </w:tcPr>
                <w:p w14:paraId="4EA1F437" w14:textId="6365D6A4" w:rsidR="003C6B14" w:rsidRPr="007D0FDE" w:rsidRDefault="003C6B14" w:rsidP="003C6B1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445B19">
                    <w:rPr>
                      <w:color w:val="000000"/>
                      <w:szCs w:val="22"/>
                    </w:rPr>
                    <w:t>Возможность проведения переторжки (по результатам отбора)</w:t>
                  </w:r>
                </w:p>
              </w:tc>
              <w:tc>
                <w:tcPr>
                  <w:tcW w:w="2329" w:type="pct"/>
                </w:tcPr>
                <w:p w14:paraId="54E84797" w14:textId="77777777" w:rsidR="003C6B14" w:rsidRPr="00445B19" w:rsidRDefault="003C6B14" w:rsidP="003C6B14">
                  <w:pPr>
                    <w:ind w:firstLine="0"/>
                    <w:rPr>
                      <w:color w:val="000000"/>
                      <w:szCs w:val="22"/>
                    </w:rPr>
                  </w:pPr>
                  <w:r w:rsidRPr="00445B19">
                    <w:rPr>
                      <w:color w:val="000000"/>
                      <w:szCs w:val="22"/>
                    </w:rPr>
                    <w:t>Дополнительно по результатам переторжки, Участнику необходимо прикрепить откорректированные с учетом новой цены документы посредством торгового портала Fabrikant.ru:</w:t>
                  </w:r>
                </w:p>
                <w:p w14:paraId="6E0F48EA" w14:textId="77777777" w:rsidR="003C6B14" w:rsidRPr="00445B19" w:rsidRDefault="003C6B14" w:rsidP="003C6B14">
                  <w:pPr>
                    <w:ind w:firstLine="0"/>
                    <w:rPr>
                      <w:color w:val="000000"/>
                      <w:szCs w:val="22"/>
                    </w:rPr>
                  </w:pPr>
                  <w:r w:rsidRPr="00445B19">
                    <w:rPr>
                      <w:color w:val="000000"/>
                      <w:szCs w:val="22"/>
                    </w:rPr>
                    <w:t>- коммерческую часть (форма № 10);</w:t>
                  </w:r>
                </w:p>
                <w:p w14:paraId="5B6D29C6" w14:textId="77777777" w:rsidR="003C6B14" w:rsidRPr="00445B19" w:rsidRDefault="003C6B14" w:rsidP="003C6B14">
                  <w:pPr>
                    <w:ind w:firstLine="0"/>
                    <w:rPr>
                      <w:color w:val="000000"/>
                      <w:szCs w:val="22"/>
                    </w:rPr>
                  </w:pPr>
                  <w:r w:rsidRPr="00445B19">
                    <w:rPr>
                      <w:color w:val="000000"/>
                      <w:szCs w:val="22"/>
                    </w:rPr>
                    <w:t>- подписанный, заполненный проект договора (блок 6);</w:t>
                  </w:r>
                </w:p>
                <w:p w14:paraId="3622BF31" w14:textId="05E87902" w:rsidR="003C6B14" w:rsidRPr="007D0FDE" w:rsidRDefault="003C6B14" w:rsidP="003C6B1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445B19">
                    <w:rPr>
                      <w:color w:val="000000"/>
                      <w:szCs w:val="22"/>
                    </w:rPr>
                    <w:t>- письмо о подаче заявки (форма № 9).</w:t>
                  </w:r>
                </w:p>
              </w:tc>
            </w:tr>
            <w:tr w:rsidR="003C6B14" w:rsidRPr="00FE1C18" w14:paraId="4CB7C632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5E06FA45" w14:textId="6748F292" w:rsidR="003C6B14" w:rsidRPr="00FE1C18" w:rsidRDefault="003C6B14" w:rsidP="003C6B1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38DB248D">
                      <v:shape id="_x0000_i1609" type="#_x0000_t75" style="width:12.75pt;height:18.75pt" o:ole="">
                        <v:imagedata r:id="rId66" o:title=""/>
                      </v:shape>
                      <w:control r:id="rId195" w:name="CheckBox21213311111112" w:shapeid="_x0000_i1609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14:paraId="4CBC16D6" w14:textId="77777777" w:rsidR="003C6B14" w:rsidRPr="00FE1C18" w:rsidRDefault="003C6B14" w:rsidP="003C6B1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</w:t>
                  </w:r>
                  <w:r w:rsidRPr="00FE1C18">
                    <w:rPr>
                      <w:sz w:val="20"/>
                      <w:szCs w:val="20"/>
                    </w:rPr>
                    <w:lastRenderedPageBreak/>
                    <w:t xml:space="preserve">финансовой устойчивости указаны в Блоке 9 настоящего документа и по адресу в сети Интернет: </w:t>
                  </w:r>
                  <w:hyperlink r:id="rId196" w:history="1">
                    <w:r w:rsidRPr="00FE1C18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FE1C18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3C6B14" w:rsidRPr="00FE1C18" w14:paraId="6AA1E011" w14:textId="77777777" w:rsidTr="00A91D99">
                    <w:tc>
                      <w:tcPr>
                        <w:tcW w:w="471" w:type="dxa"/>
                      </w:tcPr>
                      <w:p w14:paraId="66C4ED8D" w14:textId="18D58F7D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0" w:dyaOrig="0" w14:anchorId="4A16198D">
                            <v:shape id="_x0000_i1611" type="#_x0000_t75" style="width:12.75pt;height:18.75pt" o:ole="">
                              <v:imagedata r:id="rId66" o:title=""/>
                            </v:shape>
                            <w:control r:id="rId197" w:name="CheckBox21251" w:shapeid="_x0000_i161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14:paraId="2BDA23F3" w14:textId="77777777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3C6B14" w:rsidRPr="00FE1C18" w14:paraId="32A379FD" w14:textId="77777777" w:rsidTr="00A91D99">
                    <w:tc>
                      <w:tcPr>
                        <w:tcW w:w="471" w:type="dxa"/>
                      </w:tcPr>
                      <w:p w14:paraId="5F1DCE41" w14:textId="7D1E32D3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0" w:dyaOrig="0" w14:anchorId="4CDF1861">
                            <v:shape id="_x0000_i1613" type="#_x0000_t75" style="width:12.75pt;height:18.75pt" o:ole="">
                              <v:imagedata r:id="rId66" o:title=""/>
                            </v:shape>
                            <w:control r:id="rId198" w:name="CheckBox21263" w:shapeid="_x0000_i1613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14:paraId="157E8AE7" w14:textId="77777777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3C6B14" w:rsidRPr="00FE1C18" w14:paraId="7FFFF66A" w14:textId="77777777" w:rsidTr="00A91D9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14:paraId="448BAFFC" w14:textId="51EFAA8A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0" w:dyaOrig="0" w14:anchorId="25B71922">
                            <v:shape id="_x0000_i1615" type="#_x0000_t75" style="width:12.75pt;height:18.75pt" o:ole="">
                              <v:imagedata r:id="rId66" o:title=""/>
                            </v:shape>
                            <w:control r:id="rId199" w:name="CheckBox212611" w:shapeid="_x0000_i161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14:paraId="3DEB1E8E" w14:textId="77777777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3C6B14" w:rsidRPr="00FE1C18" w14:paraId="0D1EAAD1" w14:textId="77777777" w:rsidTr="00A91D9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14:paraId="199D2FA1" w14:textId="1F46DE65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0" w:dyaOrig="0" w14:anchorId="7C4BE34C">
                            <v:shape id="_x0000_i1617" type="#_x0000_t75" style="width:12.75pt;height:18.75pt" o:ole="">
                              <v:imagedata r:id="rId69" o:title=""/>
                            </v:shape>
                            <w:control r:id="rId200" w:name="CheckBox212621" w:shapeid="_x0000_i1617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14:paraId="3E38F55A" w14:textId="77777777" w:rsidR="003C6B14" w:rsidRPr="00FE1C18" w:rsidRDefault="003C6B14" w:rsidP="003C6B14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2A294A93" w14:textId="77777777" w:rsidR="003C6B14" w:rsidRPr="00FE1C18" w:rsidRDefault="003C6B14" w:rsidP="003C6B14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6C8BDD5A" w14:textId="77777777" w:rsidR="003C6B14" w:rsidRPr="00FE1C18" w:rsidRDefault="003C6B14" w:rsidP="003C6B14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3C6B14" w:rsidRPr="00FE1C18" w14:paraId="108C1727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413B59C9" w14:textId="13B8FB35" w:rsidR="003C6B14" w:rsidRPr="00FE1C18" w:rsidRDefault="003C6B14" w:rsidP="003C6B1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0" w:dyaOrig="0" w14:anchorId="065BD26C">
                      <v:shape id="_x0000_i1619" type="#_x0000_t75" style="width:12.75pt;height:18.75pt" o:ole="">
                        <v:imagedata r:id="rId69" o:title=""/>
                      </v:shape>
                      <w:control r:id="rId201" w:name="CheckBox212133111111121111" w:shapeid="_x0000_i1619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14:paraId="1CF043E5" w14:textId="77777777" w:rsidR="003C6B14" w:rsidRPr="00FE1C18" w:rsidRDefault="003C6B14" w:rsidP="003C6B1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Иные требования:</w:t>
                  </w:r>
                </w:p>
                <w:p w14:paraId="486973CB" w14:textId="77777777" w:rsidR="003C6B14" w:rsidRPr="00FE1C18" w:rsidRDefault="003C6B14" w:rsidP="003C6B1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 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6960F5ED" w14:textId="77777777" w:rsidR="00A91D99" w:rsidRPr="00FE1C18" w:rsidRDefault="00A91D99" w:rsidP="00117C92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A91D99" w:rsidRPr="00203244" w14:paraId="265ADE34" w14:textId="77777777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14:paraId="4B68D71F" w14:textId="77777777" w:rsidR="00A91D99" w:rsidRPr="00672770" w:rsidRDefault="00A91D99" w:rsidP="00A91D99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14:paraId="10118E31" w14:textId="77777777" w:rsidR="00A91D99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89DAF" w14:textId="77777777" w:rsidR="00A91D99" w:rsidRPr="004665F1" w:rsidRDefault="00A91D99" w:rsidP="00A91D99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 xml:space="preserve"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</w:t>
            </w:r>
            <w:proofErr w:type="gramStart"/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лицами  в</w:t>
            </w:r>
            <w:proofErr w:type="gramEnd"/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 xml:space="preserve"> соответствии с требованиями постановления Правительства РФ от 16.09.2016 №</w:t>
            </w:r>
            <w:r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14:paraId="7015F8AB" w14:textId="77777777" w:rsidR="00A91D99" w:rsidRPr="004665F1" w:rsidRDefault="00A91D99" w:rsidP="00A91D99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A91D99" w:rsidRPr="00AD656D" w14:paraId="0AFE08D3" w14:textId="77777777" w:rsidTr="005909DC">
              <w:tc>
                <w:tcPr>
                  <w:tcW w:w="471" w:type="dxa"/>
                </w:tcPr>
                <w:p w14:paraId="15F1BDDF" w14:textId="0AB6DE17" w:rsidR="00A91D99" w:rsidRPr="00AD656D" w:rsidRDefault="00A91D99" w:rsidP="00A91D99">
                  <w:r w:rsidRPr="00AD656D">
                    <w:object w:dxaOrig="0" w:dyaOrig="0" w14:anchorId="0BA43DCC">
                      <v:shape id="_x0000_i1621" type="#_x0000_t75" style="width:10.5pt;height:15pt" o:ole="">
                        <v:imagedata r:id="rId202" o:title=""/>
                      </v:shape>
                      <w:control r:id="rId203" w:name="CheckBox2124321212" w:shapeid="_x0000_i1621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14:paraId="760DD053" w14:textId="77777777"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Да</w:t>
                  </w:r>
                  <w:r w:rsidRPr="00AD656D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AD656D" w14:paraId="79B646AF" w14:textId="77777777" w:rsidTr="005909DC">
              <w:tc>
                <w:tcPr>
                  <w:tcW w:w="471" w:type="dxa"/>
                </w:tcPr>
                <w:p w14:paraId="4EA5461E" w14:textId="20D3BF5A" w:rsidR="00A91D99" w:rsidRPr="00AD656D" w:rsidRDefault="00A91D99" w:rsidP="00A91D99">
                  <w:r w:rsidRPr="00AD656D">
                    <w:object w:dxaOrig="0" w:dyaOrig="0" w14:anchorId="36E3764E">
                      <v:shape id="_x0000_i1623" type="#_x0000_t75" style="width:10.5pt;height:15pt" o:ole="">
                        <v:imagedata r:id="rId204" o:title=""/>
                      </v:shape>
                      <w:control r:id="rId205" w:name="CheckBox21243212111" w:shapeid="_x0000_i1623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14:paraId="357FC0F8" w14:textId="77777777"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14:paraId="011ABC4B" w14:textId="77777777" w:rsidR="00A91D99" w:rsidRPr="00AD656D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14:paraId="60C2A5AE" w14:textId="77777777" w:rsidR="00A91D99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14:paraId="6B5665CD" w14:textId="77777777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0B2A24" w14:textId="77777777"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14:paraId="525C51DD" w14:textId="77777777"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D5A43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A91D99" w:rsidRPr="006B52D9" w14:paraId="6E07C7D2" w14:textId="77777777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14:paraId="0D3C810D" w14:textId="77729D71" w:rsidR="00A91D99" w:rsidRDefault="00A91D99" w:rsidP="00A91D99">
                  <w:pPr>
                    <w:ind w:firstLine="0"/>
                  </w:pPr>
                  <w:r>
                    <w:object w:dxaOrig="0" w:dyaOrig="0" w14:anchorId="4F3E54D8">
                      <v:shape id="_x0000_i1625" type="#_x0000_t75" style="width:12.75pt;height:18.75pt" o:ole="">
                        <v:imagedata r:id="rId69" o:title=""/>
                      </v:shape>
                      <w:control r:id="rId206" w:name="CheckBox212133" w:shapeid="_x0000_i1625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14:paraId="652F98DA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7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proofErr w:type="spellStart"/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  <w:proofErr w:type="spellEnd"/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6B52D9" w14:paraId="1D60D1B8" w14:textId="77777777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14:paraId="3B89C152" w14:textId="7F84E40D" w:rsidR="00A91D99" w:rsidRDefault="00A91D99" w:rsidP="00A91D99">
                  <w:pPr>
                    <w:ind w:firstLine="0"/>
                  </w:pPr>
                  <w:r>
                    <w:object w:dxaOrig="0" w:dyaOrig="0" w14:anchorId="2549B963">
                      <v:shape id="_x0000_i1627" type="#_x0000_t75" style="width:12.75pt;height:18.75pt" o:ole="">
                        <v:imagedata r:id="rId66" o:title=""/>
                      </v:shape>
                      <w:control r:id="rId208" w:name="CheckBox212134" w:shapeid="_x0000_i1627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14:paraId="2ECA2E59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A91D99" w:rsidRPr="006B52D9" w14:paraId="3BCED1DF" w14:textId="77777777" w:rsidTr="005909DC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A91D99" w14:paraId="5F4DE0CF" w14:textId="77777777" w:rsidTr="005909DC">
                    <w:tc>
                      <w:tcPr>
                        <w:tcW w:w="936" w:type="dxa"/>
                      </w:tcPr>
                      <w:p w14:paraId="265A3AF7" w14:textId="76BD7DD5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0" w:dyaOrig="0" w14:anchorId="1859D96B">
                            <v:shape id="_x0000_i1629" type="#_x0000_t75" style="width:12.75pt;height:18.75pt" o:ole="">
                              <v:imagedata r:id="rId69" o:title=""/>
                            </v:shape>
                            <w:control r:id="rId209" w:name="CheckBox21213" w:shapeid="_x0000_i162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6E94D544" w14:textId="5849BBA5"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>
                          <w:t xml:space="preserve">,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>
                          <w:t xml:space="preserve"> (</w:t>
                        </w:r>
                        <w:r w:rsidRPr="00535491">
                          <w:t>иметь</w:t>
                        </w:r>
                        <w:r w:rsidR="002317F8">
                          <w:t xml:space="preserve"> </w:t>
                        </w:r>
                        <w:r w:rsidR="002317F8" w:rsidRPr="00C826EF">
                          <w:t>допуск СРО</w:t>
                        </w:r>
                        <w:r w:rsidR="002317F8">
                          <w:t xml:space="preserve"> (</w:t>
                        </w:r>
                        <w:r w:rsidR="002317F8" w:rsidRPr="00C826EF">
                          <w:t>Выписка из реестра членов саморегулируемой организации, либо гарантийное письмо, на официальном бланке организации, о предоставлении вы</w:t>
                        </w:r>
                        <w:r w:rsidR="002317F8">
                          <w:t>писки о текущем членстве в СРО до</w:t>
                        </w:r>
                        <w:r w:rsidR="002317F8" w:rsidRPr="00C826EF">
                          <w:t xml:space="preserve"> момент</w:t>
                        </w:r>
                        <w:r w:rsidR="002317F8">
                          <w:t>а</w:t>
                        </w:r>
                        <w:r w:rsidR="002317F8" w:rsidRPr="00C826EF">
                          <w:t xml:space="preserve"> подписания договора.</w:t>
                        </w:r>
                        <w:r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14:paraId="174EC245" w14:textId="77777777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5EC6931A" w14:textId="77777777"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030640F6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21F6E227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C6B14" w:rsidRPr="00AB3CD6" w14:paraId="23D47A9D" w14:textId="77777777" w:rsidTr="005909DC">
                          <w:tc>
                            <w:tcPr>
                              <w:tcW w:w="470" w:type="dxa"/>
                            </w:tcPr>
                            <w:p w14:paraId="437FA237" w14:textId="77777777" w:rsidR="003C6B14" w:rsidRPr="00180842" w:rsidRDefault="003C6B14" w:rsidP="003C6B14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127EE6F5" w14:textId="1A66C090" w:rsidR="003C6B14" w:rsidRPr="008C6A33" w:rsidRDefault="003C6B14" w:rsidP="003C6B14">
                              <w:pPr>
                                <w:tabs>
                                  <w:tab w:val="clear" w:pos="1134"/>
                                </w:tabs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296F09B7" w14:textId="72F612E0" w:rsidR="003C6B14" w:rsidRPr="00802E7A" w:rsidRDefault="003C6B14" w:rsidP="003C6B14">
                              <w:pPr>
                                <w:ind w:firstLine="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C6B14" w:rsidRPr="00AB3CD6" w14:paraId="620C6F5B" w14:textId="77777777" w:rsidTr="005909DC">
                          <w:tc>
                            <w:tcPr>
                              <w:tcW w:w="470" w:type="dxa"/>
                            </w:tcPr>
                            <w:p w14:paraId="2970974D" w14:textId="77777777" w:rsidR="003C6B14" w:rsidRPr="00180842" w:rsidRDefault="003C6B14" w:rsidP="003C6B14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5F693CA3" w14:textId="77777777" w:rsidR="003C6B14" w:rsidRPr="00180842" w:rsidRDefault="003C6B14" w:rsidP="003C6B14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634826FC" w14:textId="77777777" w:rsidR="003C6B14" w:rsidRPr="00180842" w:rsidRDefault="003C6B14" w:rsidP="003C6B14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1218DFC9" w14:textId="77777777"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14:paraId="5F2DEDB2" w14:textId="77777777" w:rsidTr="005909DC">
                    <w:tc>
                      <w:tcPr>
                        <w:tcW w:w="936" w:type="dxa"/>
                      </w:tcPr>
                      <w:p w14:paraId="49B64748" w14:textId="6B413E50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0" w:dyaOrig="0" w14:anchorId="49F6982A">
                            <v:shape id="_x0000_i1631" type="#_x0000_t75" style="width:12.75pt;height:18.75pt" o:ole="">
                              <v:imagedata r:id="rId66" o:title=""/>
                            </v:shape>
                            <w:control r:id="rId210" w:name="CheckBox2121" w:shapeid="_x0000_i163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70D96613" w14:textId="77777777"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 следующим опытом:</w:t>
                        </w:r>
                      </w:p>
                    </w:tc>
                  </w:tr>
                  <w:tr w:rsidR="00A91D99" w14:paraId="36526C8C" w14:textId="77777777" w:rsidTr="005909DC">
                    <w:tc>
                      <w:tcPr>
                        <w:tcW w:w="936" w:type="dxa"/>
                        <w:vAlign w:val="center"/>
                      </w:tcPr>
                      <w:p w14:paraId="0004BD2E" w14:textId="77777777" w:rsidR="00A91D99" w:rsidRDefault="00A91D99" w:rsidP="00A91D99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14:paraId="0BC85C37" w14:textId="77777777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50DA3652" w14:textId="77777777"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5E62D2DD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10403F48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802E7A" w14:paraId="1D981E1B" w14:textId="77777777" w:rsidTr="005909DC">
                          <w:tc>
                            <w:tcPr>
                              <w:tcW w:w="470" w:type="dxa"/>
                            </w:tcPr>
                            <w:p w14:paraId="20866028" w14:textId="77777777" w:rsidR="00802E7A" w:rsidRPr="00E31053" w:rsidRDefault="00802E7A" w:rsidP="00802E7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5E239E85" w14:textId="0350199C" w:rsidR="00802E7A" w:rsidRPr="00802E7A" w:rsidRDefault="00802E7A" w:rsidP="00802E7A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Наличие у Участника закупки опыта поставки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крано</w:t>
                              </w:r>
                              <w:r w:rsidR="002317F8">
                                <w:rPr>
                                  <w:sz w:val="20"/>
                                  <w:szCs w:val="20"/>
                                </w:rPr>
                                <w:t>в н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а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пневмо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колесном ходу или аналогичного оборудования* в течение последних 3 лет </w:t>
                              </w:r>
                            </w:p>
                            <w:p w14:paraId="178532CE" w14:textId="77777777" w:rsidR="00802E7A" w:rsidRPr="00802E7A" w:rsidRDefault="00802E7A" w:rsidP="00802E7A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* Аналогичное оборудование – это оборудование, полностью идентичное по функциональному назначению, применению, качественным и техническим характеристикам</w:t>
                              </w:r>
                              <w:r w:rsidR="00592867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6BFABE2F" w14:textId="77777777" w:rsidR="00802E7A" w:rsidRPr="00802E7A" w:rsidRDefault="00802E7A" w:rsidP="00802E7A">
                              <w:pPr>
                                <w:tabs>
                                  <w:tab w:val="clear" w:pos="1134"/>
                                </w:tabs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0D5EF781" w14:textId="4F39400A" w:rsidR="00333912" w:rsidRPr="00802E7A" w:rsidRDefault="00802E7A" w:rsidP="00333912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Участнику закупки, для подтверждения опыта, в составе заявки необходимо предоставить: </w:t>
                              </w:r>
                              <w:r w:rsidRPr="00802E7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proofErr w:type="spellStart"/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Референс</w:t>
                              </w:r>
                              <w:proofErr w:type="spellEnd"/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-лист с приложением копий договоров (с печатями и подписями сторон) и документов подтверждающих поставку Продукции/выполнения работ/ оказания услуг. Рассматриваются документы по поставке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кранов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на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пневмо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колесном ходу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за период с 201</w:t>
                              </w:r>
                              <w:r w:rsidR="00A400E6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- 2019 годы с суммарной ценой не менее 50% НМЦ закупки).</w:t>
                              </w:r>
                              <w:r w:rsidRPr="00802E7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0F49CF08" w14:textId="77777777" w:rsidR="00802E7A" w:rsidRPr="00802E7A" w:rsidRDefault="00802E7A" w:rsidP="00802E7A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91D99" w14:paraId="2A8C75F4" w14:textId="77777777" w:rsidTr="005909DC">
                          <w:tc>
                            <w:tcPr>
                              <w:tcW w:w="470" w:type="dxa"/>
                            </w:tcPr>
                            <w:p w14:paraId="6FC7AE20" w14:textId="77777777" w:rsidR="00A91D99" w:rsidRPr="00E31053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5A6FE3EE" w14:textId="77777777" w:rsidR="00A91D99" w:rsidRPr="00E31053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1188074B" w14:textId="77777777" w:rsidR="00A91D99" w:rsidRPr="00E31053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6995E3D6" w14:textId="77777777"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14:paraId="08F7D3BB" w14:textId="77777777" w:rsidTr="005909DC">
                    <w:tc>
                      <w:tcPr>
                        <w:tcW w:w="936" w:type="dxa"/>
                      </w:tcPr>
                      <w:p w14:paraId="131B0E9A" w14:textId="0581CFBF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0" w:dyaOrig="0" w14:anchorId="1438693D">
                            <v:shape id="_x0000_i1633" type="#_x0000_t75" style="width:12.75pt;height:18.75pt" o:ole="">
                              <v:imagedata r:id="rId69" o:title=""/>
                            </v:shape>
                            <w:control r:id="rId211" w:name="CheckBox2123" w:shapeid="_x0000_i163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100BF853" w14:textId="77777777"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материально-производственными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14:paraId="4F288D57" w14:textId="77777777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36423B7B" w14:textId="77777777"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25F0A16C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1B6D6781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14:paraId="412666C4" w14:textId="77777777" w:rsidTr="005909DC">
                          <w:tc>
                            <w:tcPr>
                              <w:tcW w:w="470" w:type="dxa"/>
                            </w:tcPr>
                            <w:p w14:paraId="61C31566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1418DF3F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19392AA9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14:paraId="7FF731FB" w14:textId="77777777" w:rsidTr="005909DC">
                          <w:tc>
                            <w:tcPr>
                              <w:tcW w:w="470" w:type="dxa"/>
                            </w:tcPr>
                            <w:p w14:paraId="79415114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59D07156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2C98E0DC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49457720" w14:textId="77777777" w:rsidR="00A91D99" w:rsidRPr="00623512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14:paraId="232B8CFA" w14:textId="77777777" w:rsidTr="005909DC">
                    <w:tc>
                      <w:tcPr>
                        <w:tcW w:w="936" w:type="dxa"/>
                      </w:tcPr>
                      <w:p w14:paraId="26825CE4" w14:textId="2AFF0E35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0" w:dyaOrig="0" w14:anchorId="532A04CD">
                            <v:shape id="_x0000_i1635" type="#_x0000_t75" style="width:12.75pt;height:18.75pt" o:ole="">
                              <v:imagedata r:id="rId69" o:title=""/>
                            </v:shape>
                            <w:control r:id="rId212" w:name="CheckBox21231" w:shapeid="_x0000_i163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723253E4" w14:textId="77777777"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14:paraId="0500DD65" w14:textId="77777777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0FC95375" w14:textId="77777777"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39936C45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67AD78D1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14:paraId="1A17B5EA" w14:textId="77777777" w:rsidTr="005909DC">
                          <w:tc>
                            <w:tcPr>
                              <w:tcW w:w="470" w:type="dxa"/>
                            </w:tcPr>
                            <w:p w14:paraId="0D3A1BA6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09436C60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7AA153C5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14:paraId="133E91C1" w14:textId="77777777" w:rsidTr="005909DC">
                          <w:tc>
                            <w:tcPr>
                              <w:tcW w:w="470" w:type="dxa"/>
                            </w:tcPr>
                            <w:p w14:paraId="1AAA838A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1A84FB15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7AA12613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626A4D7D" w14:textId="77777777"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A91D99" w14:paraId="3422D25A" w14:textId="77777777" w:rsidTr="005909DC">
                    <w:tc>
                      <w:tcPr>
                        <w:tcW w:w="936" w:type="dxa"/>
                      </w:tcPr>
                      <w:p w14:paraId="58CC211F" w14:textId="5BBA4127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0" w:dyaOrig="0" w14:anchorId="0E071CCB">
                            <v:shape id="_x0000_i1637" type="#_x0000_t75" style="width:12.75pt;height:18.75pt" o:ole="">
                              <v:imagedata r:id="rId69" o:title=""/>
                            </v:shape>
                            <w:control r:id="rId213" w:name="CheckBox2124" w:shapeid="_x0000_i163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2A1F74FC" w14:textId="77777777"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(и/или предприятие-изготовитель, предлагаемого Участником закупки товара) должен соответствовать следующим требованиям в отношении системы менеджмента качества: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RPr="00CE2D20" w14:paraId="398729DF" w14:textId="77777777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13D7AF68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5470E3AD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09DB34D9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14:paraId="3D1E79FC" w14:textId="77777777" w:rsidTr="005909DC">
                          <w:tc>
                            <w:tcPr>
                              <w:tcW w:w="470" w:type="dxa"/>
                            </w:tcPr>
                            <w:p w14:paraId="115E1CF7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6289F81C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620035D8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14:paraId="3E0BB384" w14:textId="77777777" w:rsidTr="005909DC">
                          <w:tc>
                            <w:tcPr>
                              <w:tcW w:w="470" w:type="dxa"/>
                            </w:tcPr>
                            <w:p w14:paraId="553A7C35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3FBBD7EB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245723F8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61F2A14C" w14:textId="77777777"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14:paraId="6FA737C2" w14:textId="77777777" w:rsidTr="005909DC">
                    <w:tc>
                      <w:tcPr>
                        <w:tcW w:w="936" w:type="dxa"/>
                      </w:tcPr>
                      <w:p w14:paraId="36EC9632" w14:textId="494690DF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0" w:dyaOrig="0" w14:anchorId="41E855F0">
                            <v:shape id="_x0000_i1639" type="#_x0000_t75" style="width:12.75pt;height:18.75pt" o:ole="">
                              <v:imagedata r:id="rId69" o:title=""/>
                            </v:shape>
                            <w:control r:id="rId214" w:name="CheckBox21252" w:shapeid="_x0000_i163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2D4ACB4A" w14:textId="77777777"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27"/>
                          <w:gridCol w:w="2864"/>
                        </w:tblGrid>
                        <w:tr w:rsidR="00A91D99" w:rsidRPr="00CE2D20" w14:paraId="5B4F1EBF" w14:textId="77777777" w:rsidTr="005909DC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14:paraId="2965A888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14:paraId="3BFF2A4B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14:paraId="470664A0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14:paraId="7820D5F6" w14:textId="77777777" w:rsidTr="005909DC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14:paraId="055B7050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14:paraId="1FF06842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14:paraId="64DC727B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14:paraId="2C0E4F86" w14:textId="77777777" w:rsidTr="005909DC">
                          <w:tc>
                            <w:tcPr>
                              <w:tcW w:w="470" w:type="dxa"/>
                            </w:tcPr>
                            <w:p w14:paraId="1EBD332F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27" w:type="dxa"/>
                            </w:tcPr>
                            <w:p w14:paraId="5B614C71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864" w:type="dxa"/>
                            </w:tcPr>
                            <w:p w14:paraId="3EBE77FF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3C0D9202" w14:textId="77777777"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14:paraId="254BE06E" w14:textId="77777777" w:rsidTr="005909DC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14:paraId="7D12EFEE" w14:textId="725FFBD9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0" w:dyaOrig="0" w14:anchorId="0935A8E4">
                            <v:shape id="_x0000_i1641" type="#_x0000_t75" style="width:12.75pt;height:18.75pt" o:ole="">
                              <v:imagedata r:id="rId66" o:title=""/>
                            </v:shape>
                            <w:control r:id="rId215" w:name="CheckBox21221" w:shapeid="_x0000_i164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5A8B7160" w14:textId="77777777" w:rsidR="00A91D99" w:rsidRPr="006A6745" w:rsidRDefault="00A91D99" w:rsidP="006A6745">
                        <w:pPr>
                          <w:spacing w:before="60" w:after="60"/>
                          <w:ind w:left="34" w:right="109" w:firstLine="0"/>
                        </w:pPr>
                        <w:r w:rsidRPr="006A6745">
                          <w:t>Участник закупки должен соответствовать 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477"/>
                          <w:gridCol w:w="3714"/>
                        </w:tblGrid>
                        <w:tr w:rsidR="00A91D99" w:rsidRPr="006A6745" w14:paraId="6A47A42C" w14:textId="77777777" w:rsidTr="000A709D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328949B7" w14:textId="77777777"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477" w:type="dxa"/>
                              <w:shd w:val="clear" w:color="auto" w:fill="D9D9D9" w:themeFill="background1" w:themeFillShade="D9"/>
                            </w:tcPr>
                            <w:p w14:paraId="57DDC327" w14:textId="77777777"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714" w:type="dxa"/>
                              <w:shd w:val="clear" w:color="auto" w:fill="D9D9D9" w:themeFill="background1" w:themeFillShade="D9"/>
                            </w:tcPr>
                            <w:p w14:paraId="7194888E" w14:textId="77777777"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746ED3" w:rsidRPr="006A6745" w14:paraId="0772B26C" w14:textId="77777777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14:paraId="59721E19" w14:textId="77777777" w:rsidR="00746ED3" w:rsidRPr="006A6745" w:rsidRDefault="00746ED3" w:rsidP="00746ED3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 w:rsidRPr="006A6745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7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14:paraId="09F9976D" w14:textId="77777777" w:rsidR="00746ED3" w:rsidRPr="006A6745" w:rsidRDefault="00746ED3" w:rsidP="00746ED3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Оборудование и сопутствующие работы / </w:t>
                              </w:r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услуги должны соответствовать описанию и требованиям предусмотренным Техническим заданием (блок 7 закупочной документации).</w:t>
                              </w:r>
                            </w:p>
                          </w:tc>
                          <w:tc>
                            <w:tcPr>
                              <w:tcW w:w="371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14:paraId="4732EB1E" w14:textId="77777777" w:rsidR="00746ED3" w:rsidRPr="006A6745" w:rsidRDefault="00746ED3" w:rsidP="00746ED3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Участнику закупки, необходимо представить техническую часть заявки с </w:t>
                              </w:r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описанием оборудования и сопутствующими работами / услугами по содержанию, форме, оформлению и составу соответствующим </w:t>
                              </w:r>
                              <w:proofErr w:type="spellStart"/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п.п</w:t>
                              </w:r>
                              <w:proofErr w:type="spellEnd"/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 3.3, 3.6 Документации (Блок 3 «Инструкция для участника закупки»).</w:t>
                              </w:r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В описании оборудования указывается оригинальное наименование продукции / компонентов, марка, страна производитель продукции / компонентов (</w:t>
                              </w:r>
                              <w:proofErr w:type="spellStart"/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мейкерс</w:t>
                              </w:r>
                              <w:proofErr w:type="spellEnd"/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лист); </w:t>
                              </w:r>
                            </w:p>
                          </w:tc>
                        </w:tr>
                        <w:tr w:rsidR="00802E7A" w:rsidRPr="006A6745" w14:paraId="146D9FCE" w14:textId="77777777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14:paraId="56338883" w14:textId="77777777" w:rsidR="00802E7A" w:rsidRPr="006A6745" w:rsidRDefault="00802E7A" w:rsidP="00802E7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 w:rsidRPr="006A6745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14:paraId="1208FB09" w14:textId="77777777" w:rsidR="00802E7A" w:rsidRPr="00802E7A" w:rsidRDefault="00802E7A" w:rsidP="00802E7A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Соответствие предлагаемых условий поставки оборудования и  выполнения сопутствующих работ / оказания услуг,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            </w:r>
                            </w:p>
                          </w:tc>
                          <w:tc>
                            <w:tcPr>
                              <w:tcW w:w="3714" w:type="dxa"/>
                            </w:tcPr>
                            <w:p w14:paraId="7D933BE4" w14:textId="77777777" w:rsidR="00802E7A" w:rsidRPr="00802E7A" w:rsidRDefault="00802E7A" w:rsidP="00802E7A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Участнику закупки, в составе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разногласий.</w:t>
                              </w:r>
                            </w:p>
                          </w:tc>
                        </w:tr>
                        <w:tr w:rsidR="00802E7A" w:rsidRPr="006A6745" w14:paraId="708BCB30" w14:textId="77777777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14:paraId="4C984C9F" w14:textId="77777777" w:rsidR="00802E7A" w:rsidRPr="006A6745" w:rsidRDefault="00802E7A" w:rsidP="00802E7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14:paraId="09C03EBD" w14:textId="77777777" w:rsidR="00802E7A" w:rsidRPr="00802E7A" w:rsidRDefault="00802E7A" w:rsidP="00802E7A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Участником закупки может быть: 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1. Производитель;</w:t>
                              </w:r>
                            </w:p>
                            <w:p w14:paraId="2F339D5F" w14:textId="77777777" w:rsidR="00802E7A" w:rsidRPr="00802E7A" w:rsidRDefault="00802E7A" w:rsidP="00802E7A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2. Представитель производителя (завода изготовителя);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3. Дилер.</w:t>
                              </w:r>
                            </w:p>
                          </w:tc>
                          <w:tc>
                            <w:tcPr>
                              <w:tcW w:w="3714" w:type="dxa"/>
                            </w:tcPr>
                            <w:p w14:paraId="6A290EA4" w14:textId="77777777" w:rsidR="00802E7A" w:rsidRPr="00802E7A" w:rsidRDefault="00802E7A" w:rsidP="00802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1. Участнику закупки, являющемуся производителем, в составе заявки необходимо представить: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Документы, подтверждающие наличие производственных мощностей (Право собственности / договор аренды участка земли / помещений / иные необходимые документы); </w:t>
                              </w:r>
                            </w:p>
                            <w:p w14:paraId="44238E35" w14:textId="77777777" w:rsidR="00802E7A" w:rsidRPr="00802E7A" w:rsidRDefault="00802E7A" w:rsidP="00802E7A">
                              <w:pPr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- Представить документы подтверждающие производство оборудования (Сертификаты ТР/ТС / сертификаты продукции собственного производства /сертификаты о происхождении товара / продукции, патенты / 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сертификаты международного образца на право производства оборудования);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br/>
                                <w:t xml:space="preserve">          </w:t>
                              </w:r>
                              <w:r w:rsidRPr="00802E7A">
                                <w:rPr>
                                  <w:b/>
                                  <w:sz w:val="20"/>
                                  <w:szCs w:val="20"/>
                                </w:rPr>
                                <w:t>2. Участнику закупки, являющемуся представителем производителя, в составе заявки необходимо представить:</w:t>
                              </w:r>
                            </w:p>
                            <w:p w14:paraId="23135EEC" w14:textId="77777777" w:rsidR="00802E7A" w:rsidRPr="00802E7A" w:rsidRDefault="00802E7A" w:rsidP="00802E7A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- Документы подтверждающие полномочия представителя производителя по предмету закупки (письма производителя на фирменном бланке /сертификаты / соглашения или иные документы, наделяющие представителя представлять интересы производителя по поставке оборудования / гарантийным обязательствам, сопутствующим 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работам/</w:t>
                              </w:r>
                              <w:proofErr w:type="gramStart"/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услугам</w:t>
                              </w:r>
                              <w:proofErr w:type="gramEnd"/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связанным с поставкой оборудования по предмету закупки);</w:t>
                              </w:r>
                            </w:p>
                            <w:p w14:paraId="392D4B24" w14:textId="77777777" w:rsidR="00802E7A" w:rsidRPr="00802E7A" w:rsidRDefault="00802E7A" w:rsidP="00802E7A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- Письмо производителя, с печатью и подписью уполномоченного лица, подтверждающее выдачу сертификатов/ </w:t>
                              </w:r>
                              <w:proofErr w:type="gramStart"/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соглашений</w:t>
                              </w:r>
                              <w:proofErr w:type="gramEnd"/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наделяющих полномочиями Представителя;  </w:t>
                              </w:r>
                            </w:p>
                            <w:p w14:paraId="19A881E4" w14:textId="77777777" w:rsidR="00802E7A" w:rsidRPr="00802E7A" w:rsidRDefault="00802E7A" w:rsidP="00802E7A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802E7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3. Участнику закупки, являющемуся дилером производителя, в составе заявки необходимо представить: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Документы подтверждающие полномочия дилера по предмету закупки (письма производителя и/или представителя производителя / дилерские соглашения /сертификаты / иные документы наделяющие дилера и/или представителя производителя представлять интересы производителя по поставке оборудования / гарантийным обязательствам / сопутствующим работам/ услугам связанным с поставкой товара по предмету закупки);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Письмо производителя, либо представителя производителя с печатью и подписью уполномоченного лица, подтверждающее выдачу сертификатов/соглашений и иных документов наделяющих полномочиями Дилера; 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Представить 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документы подтверждающие производство оборудования (Сертификаты ТР/ТС / сертификаты продукции собственного производства /сертификаты о происхождении товара / продукции, патенты / сертификаты международного образца на право производства оборудования).</w:t>
                              </w:r>
                            </w:p>
                          </w:tc>
                        </w:tr>
                        <w:tr w:rsidR="00802E7A" w:rsidRPr="006A6745" w14:paraId="6C78BB66" w14:textId="77777777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14:paraId="3DFED597" w14:textId="77777777" w:rsidR="00802E7A" w:rsidRDefault="00802E7A" w:rsidP="00802E7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14:paraId="7454E415" w14:textId="77777777" w:rsidR="00802E7A" w:rsidRPr="00802E7A" w:rsidRDefault="00802E7A" w:rsidP="00802E7A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Наличие у Участника закупки сервисной поддержки поставляемой Продукции на территории РФ. </w:t>
                              </w:r>
                            </w:p>
                          </w:tc>
                          <w:tc>
                            <w:tcPr>
                              <w:tcW w:w="3714" w:type="dxa"/>
                            </w:tcPr>
                            <w:p w14:paraId="77BEFED9" w14:textId="77777777" w:rsidR="00802E7A" w:rsidRPr="00802E7A" w:rsidRDefault="00802E7A" w:rsidP="00802E7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1. Участнику закупки, для подтверждения наличия сервисной поддержки поставляемой Продукции на территорию РФ, в составе заявки необходимо предоставить:</w:t>
                              </w:r>
                            </w:p>
                            <w:p w14:paraId="7543C988" w14:textId="77777777" w:rsidR="00802E7A" w:rsidRPr="00802E7A" w:rsidRDefault="00802E7A" w:rsidP="00802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и иные необходимые документы;</w:t>
                              </w:r>
                            </w:p>
                            <w:p w14:paraId="44976C9A" w14:textId="77777777" w:rsidR="00802E7A" w:rsidRPr="00802E7A" w:rsidRDefault="00802E7A" w:rsidP="00802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- Сертификаты, дипломы, грамоты и/или иные документы на сервисную службу и/или сервисных специалистов, прошедших обучение у производителя Продукции;</w:t>
                              </w:r>
                            </w:p>
                            <w:p w14:paraId="002E3614" w14:textId="77777777" w:rsidR="00802E7A" w:rsidRPr="00802E7A" w:rsidRDefault="00802E7A" w:rsidP="00802E7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2. Участнику закупки, в случае заключения договора на сервисную поддержку поставляемой Продукции с </w:t>
                              </w:r>
                              <w:r w:rsidRPr="00802E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lastRenderedPageBreak/>
                                <w:t>третьим лицом, в составе заявки необходимо предоставить:</w:t>
                              </w:r>
                            </w:p>
                            <w:p w14:paraId="07DD407C" w14:textId="77777777" w:rsidR="00802E7A" w:rsidRPr="00802E7A" w:rsidRDefault="00802E7A" w:rsidP="00802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- Копию договора с юридическим лицом, представляющим интересы Поставщика Продукции, уполномоченным осуществлять сервисное / гарантийное обслуживание Продукции, исполнять гарантийные обязательства;</w:t>
                              </w:r>
                            </w:p>
                            <w:p w14:paraId="4DFF96C3" w14:textId="77777777" w:rsidR="00802E7A" w:rsidRPr="00802E7A" w:rsidRDefault="00802E7A" w:rsidP="00802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/ иные необходимые документы; </w:t>
                              </w:r>
                            </w:p>
                            <w:p w14:paraId="61478428" w14:textId="77777777" w:rsidR="00802E7A" w:rsidRPr="00802E7A" w:rsidRDefault="00802E7A" w:rsidP="00802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- Сертификаты / дипломы /грамоты и/или иные документы, подтверждающие полномочия / опыт / возможность юридического </w:t>
                              </w:r>
                              <w:proofErr w:type="gramStart"/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лица,  осуществлять</w:t>
                              </w:r>
                              <w:proofErr w:type="gramEnd"/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сервисное / гарантийное обслуживание Продукции, исполнять гарантийные обязательства..</w:t>
                              </w:r>
                            </w:p>
                            <w:p w14:paraId="0FA5CE79" w14:textId="77777777" w:rsidR="00802E7A" w:rsidRPr="00802E7A" w:rsidRDefault="00802E7A" w:rsidP="00802E7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66EEA68F" w14:textId="77777777" w:rsidR="00802E7A" w:rsidRPr="00802E7A" w:rsidRDefault="00802E7A" w:rsidP="00333912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2E7A" w:rsidRPr="006A6745" w14:paraId="571B75CE" w14:textId="77777777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14:paraId="6EBA3721" w14:textId="77777777" w:rsidR="00802E7A" w:rsidRDefault="00802E7A" w:rsidP="00802E7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5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14:paraId="78E1EF96" w14:textId="77777777" w:rsidR="00802E7A" w:rsidRPr="00802E7A" w:rsidRDefault="00802E7A" w:rsidP="00802E7A">
                              <w:pPr>
                                <w:pStyle w:val="af0"/>
                                <w:spacing w:before="0" w:after="0"/>
                                <w:ind w:right="0"/>
                                <w:jc w:val="both"/>
                                <w:rPr>
                                  <w:rFonts w:eastAsiaTheme="minorHAns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802E7A">
                                <w:rPr>
                                  <w:rFonts w:eastAsiaTheme="minorHAnsi"/>
                                  <w:sz w:val="20"/>
                                  <w:szCs w:val="20"/>
                                  <w:lang w:eastAsia="en-US"/>
                                </w:rPr>
                                <w:t>Вся предоставляемая информация, техническое описание, характеристики, комплектация предлагаемого оборудования от Поставщика должна быть предоставлена в форме сравнительной таблицы (в объеме и порядке, указанном в исходных технических требованиях (далее – ИТТ).</w:t>
                              </w:r>
                            </w:p>
                            <w:p w14:paraId="0EB13E6A" w14:textId="77777777" w:rsidR="00802E7A" w:rsidRPr="00802E7A" w:rsidRDefault="00802E7A" w:rsidP="00802E7A">
                              <w:pPr>
                                <w:pStyle w:val="af0"/>
                                <w:spacing w:before="0" w:after="0"/>
                                <w:ind w:right="0"/>
                                <w:jc w:val="both"/>
                                <w:rPr>
                                  <w:rFonts w:eastAsiaTheme="minorHAns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714" w:type="dxa"/>
                            </w:tcPr>
                            <w:p w14:paraId="40B411CB" w14:textId="0BCDA9A6" w:rsidR="00802E7A" w:rsidRPr="00802E7A" w:rsidRDefault="00802E7A" w:rsidP="00A400E6">
                              <w:pPr>
                                <w:pStyle w:val="af0"/>
                                <w:spacing w:before="0" w:after="0"/>
                                <w:ind w:left="0" w:righ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Подписанн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ая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и заполненн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ая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Сравнительная таблица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(Приложение №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настоящего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Технического задания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02E7A" w:rsidRPr="006A6745" w14:paraId="139B621B" w14:textId="77777777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14:paraId="5383509A" w14:textId="77777777" w:rsidR="00802E7A" w:rsidRDefault="00802E7A" w:rsidP="00802E7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14:paraId="6FB80BF1" w14:textId="77777777" w:rsidR="00802E7A" w:rsidRPr="00802E7A" w:rsidRDefault="00802E7A" w:rsidP="00802E7A">
                              <w:pPr>
                                <w:pStyle w:val="af0"/>
                                <w:spacing w:before="0" w:after="0"/>
                                <w:ind w:right="0"/>
                                <w:jc w:val="both"/>
                                <w:rPr>
                                  <w:rFonts w:eastAsiaTheme="minorHAns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Участник закупки, подтверждает согласие на проведение аудита/технического аудита покупателем / заказчиком.</w:t>
                              </w:r>
                            </w:p>
                          </w:tc>
                          <w:tc>
                            <w:tcPr>
                              <w:tcW w:w="3714" w:type="dxa"/>
                            </w:tcPr>
                            <w:p w14:paraId="02AF2141" w14:textId="77777777" w:rsidR="00802E7A" w:rsidRPr="00802E7A" w:rsidRDefault="00802E7A" w:rsidP="00802E7A">
                              <w:pPr>
                                <w:pStyle w:val="af0"/>
                                <w:spacing w:before="0" w:after="0"/>
                                <w:ind w:left="0" w:righ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Участнику закупки, в составе заявки необходимо представить: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br/>
                                <w:t xml:space="preserve">- Письмо-согласие на фирменном бланке участника, подписанное руководителем или лицом уполномоченным участником закупки, о гарантии предоставления всех необходимых документов для проверки достоверности сведений, представленных участником в рамках настоящей закупочной процедуры, а так же согласия на очный аудит представленных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 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br/>
                                <w:t xml:space="preserve">- Письмо-согласие на фирменном бланке участника, подписанное руководителем 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или лицом уполномоченным участником закупки, о согласии в течение одних суток предоставить представителю заказчика доступ к техническому аудиту не позже одних суток после уведомления о планируемом техническом аудите.</w:t>
                              </w:r>
                            </w:p>
                          </w:tc>
                        </w:tr>
                      </w:tbl>
                      <w:p w14:paraId="4B0F4EB9" w14:textId="77777777" w:rsidR="00A91D99" w:rsidRPr="006A6745" w:rsidRDefault="00A91D99" w:rsidP="00A91D99">
                        <w:pPr>
                          <w:spacing w:before="60" w:after="60"/>
                          <w:ind w:left="335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EDB1E7" w14:textId="77777777" w:rsidR="00A91D99" w:rsidRPr="006B52D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085621AC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5223BE10" w14:textId="77777777" w:rsidTr="005909DC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8C4AA7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14:paraId="5D18D922" w14:textId="77777777"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EDFEB" w14:textId="77777777" w:rsidR="00A91D99" w:rsidRPr="00B0540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A91D99" w:rsidRPr="00C9107F" w14:paraId="2E17CA8C" w14:textId="77777777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75F109CB" w14:textId="05DD71E9"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 w14:anchorId="6A9CD7FE">
                      <v:shape id="_x0000_i1643" type="#_x0000_t75" style="width:13.5pt;height:18.75pt" o:ole="">
                        <v:imagedata r:id="rId44" o:title=""/>
                      </v:shape>
                      <w:control r:id="rId216" w:name="OptionButton2521121112" w:shapeid="_x0000_i164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14:paraId="3B119F44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A91D99" w:rsidRPr="00C9107F" w14:paraId="3EDD4F34" w14:textId="77777777" w:rsidTr="005909DC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14:paraId="61C22457" w14:textId="28E91395"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 w14:anchorId="1E1708B6">
                      <v:shape id="_x0000_i1645" type="#_x0000_t75" style="width:13.5pt;height:18.75pt" o:ole="">
                        <v:imagedata r:id="rId41" o:title=""/>
                      </v:shape>
                      <w:control r:id="rId217" w:name="OptionButton25111221112" w:shapeid="_x0000_i1645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14:paraId="6FF90262" w14:textId="77777777"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карты);</w:t>
                  </w:r>
                </w:p>
              </w:tc>
            </w:tr>
            <w:tr w:rsidR="00A91D99" w:rsidRPr="00C9107F" w14:paraId="552004A4" w14:textId="77777777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4B34636B" w14:textId="727591A7" w:rsidR="00A91D99" w:rsidRPr="00C9107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 w14:anchorId="74B5F4FF">
                      <v:shape id="_x0000_i1647" type="#_x0000_t75" style="width:13.5pt;height:18.75pt" o:ole="">
                        <v:imagedata r:id="rId41" o:title=""/>
                      </v:shape>
                      <w:control r:id="rId218" w:name="OptionButton251112211122" w:shapeid="_x0000_i1647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14:paraId="33D6DE6F" w14:textId="77777777"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A91D99" w14:paraId="2403A1C1" w14:textId="77777777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14:paraId="485EE9E2" w14:textId="77777777"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7C3F68ED" w14:textId="77777777"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14:paraId="27A94688" w14:textId="77777777"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A91D99" w14:paraId="18F5B33C" w14:textId="77777777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14:paraId="3A61347E" w14:textId="77777777"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3E279546" w14:textId="77777777"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3543" w:type="dxa"/>
                </w:tcPr>
                <w:p w14:paraId="0F966D8F" w14:textId="77777777"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A91D99" w14:paraId="1EC29944" w14:textId="77777777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14:paraId="24E9C5B0" w14:textId="77777777"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3751AFF4" w14:textId="77777777"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14:paraId="53D7F443" w14:textId="77777777"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2A7E80E6" w14:textId="77777777" w:rsidR="00A91D99" w:rsidRDefault="00A91D99" w:rsidP="00A91D99">
            <w:pPr>
              <w:ind w:left="31" w:firstLine="0"/>
            </w:pPr>
          </w:p>
        </w:tc>
      </w:tr>
      <w:tr w:rsidR="00A91D99" w:rsidRPr="00E8339E" w14:paraId="55225283" w14:textId="77777777" w:rsidTr="005909DC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3F42BB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EFCE62" w14:textId="77777777"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D6642" w14:textId="77777777"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A91D99" w:rsidRPr="00FD5D4C" w14:paraId="0606C322" w14:textId="77777777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41D8D7F4" w14:textId="13911C05"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0" w:dyaOrig="0" w14:anchorId="0384D466">
                      <v:shape id="_x0000_i1649" type="#_x0000_t75" style="width:13.5pt;height:18.75pt" o:ole="">
                        <v:imagedata r:id="rId44" o:title=""/>
                      </v:shape>
                      <w:control r:id="rId219" w:name="OptionButton252111411" w:shapeid="_x0000_i164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36E18DB9" w14:textId="77777777" w:rsidR="00A91D99" w:rsidRPr="00FD5D4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FD5D4C" w14:paraId="79234FB4" w14:textId="77777777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4C78A96C" w14:textId="0ECC29F6" w:rsidR="00A91D99" w:rsidRPr="00FD5D4C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0" w:dyaOrig="0" w14:anchorId="19D506FA">
                      <v:shape id="_x0000_i1651" type="#_x0000_t75" style="width:13.5pt;height:18.75pt" o:ole="">
                        <v:imagedata r:id="rId41" o:title=""/>
                      </v:shape>
                      <w:control r:id="rId220" w:name="OptionButton2511121211" w:shapeid="_x0000_i165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4C08654E" w14:textId="77777777" w:rsidR="00A91D99" w:rsidRPr="00FD5D4C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A91D99" w:rsidRPr="00E8339E" w14:paraId="3BCDC11B" w14:textId="77777777" w:rsidTr="005909D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14:paraId="5AB59B95" w14:textId="77777777"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14:paraId="05786609" w14:textId="77777777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14:paraId="041E9240" w14:textId="77777777"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14:paraId="23DD630A" w14:textId="77777777"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14:paraId="7F2D3C8A" w14:textId="77777777"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14:paraId="126A8BA8" w14:textId="77777777" w:rsidTr="005909DC">
                    <w:tc>
                      <w:tcPr>
                        <w:tcW w:w="470" w:type="dxa"/>
                      </w:tcPr>
                      <w:p w14:paraId="76EF09F5" w14:textId="77777777"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4B5E0007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7033E87A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14:paraId="44FC2784" w14:textId="77777777" w:rsidTr="005909DC">
                    <w:tc>
                      <w:tcPr>
                        <w:tcW w:w="470" w:type="dxa"/>
                      </w:tcPr>
                      <w:p w14:paraId="1C7C5EE9" w14:textId="77777777"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6A51D0EE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5FC934D1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1884DAE2" w14:textId="77777777"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5F75FAB4" w14:textId="77777777" w:rsidR="00A91D99" w:rsidRPr="00E8339E" w:rsidRDefault="00A91D99" w:rsidP="00A91D99">
            <w:pPr>
              <w:ind w:firstLine="0"/>
              <w:rPr>
                <w:sz w:val="20"/>
                <w:szCs w:val="20"/>
              </w:rPr>
            </w:pPr>
          </w:p>
          <w:p w14:paraId="4C1FB9AF" w14:textId="77777777" w:rsidR="00A91D9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 к коллективному Участнику закупки: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A91D99" w:rsidRPr="00E8339E" w14:paraId="03E41543" w14:textId="77777777" w:rsidTr="005909DC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14:paraId="782356CC" w14:textId="2E17CE7F"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 w14:anchorId="1C7967F5">
                      <v:shape id="_x0000_i1653" type="#_x0000_t75" style="width:12.75pt;height:18.75pt" o:ole="">
                        <v:imagedata r:id="rId69" o:title=""/>
                      </v:shape>
                      <w:control r:id="rId221" w:name="CheckBox21262111" w:shapeid="_x0000_i16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EC5C358" w14:textId="77777777"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A91D99" w:rsidRPr="00E8339E" w14:paraId="62D10F78" w14:textId="77777777" w:rsidTr="005909DC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14:paraId="60105C6B" w14:textId="77777777"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14:paraId="6EB64DBC" w14:textId="77777777"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A91D99" w:rsidRPr="00E8339E" w14:paraId="04D68D48" w14:textId="77777777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094B5746" w14:textId="36FA92C0" w:rsidR="00A91D99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 w14:anchorId="7895F240">
                      <v:shape id="_x0000_i1655" type="#_x0000_t75" style="width:12.75pt;height:18.75pt" o:ole="">
                        <v:imagedata r:id="rId69" o:title=""/>
                      </v:shape>
                      <w:control r:id="rId222" w:name="CheckBox21262112" w:shapeid="_x0000_i1655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14:paraId="4EB5AD61" w14:textId="77777777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14:paraId="2A5FC264" w14:textId="77777777"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14:paraId="36B14561" w14:textId="77777777"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14:paraId="49BF65EA" w14:textId="77777777"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14:paraId="42F1B634" w14:textId="77777777" w:rsidTr="005909DC">
                    <w:tc>
                      <w:tcPr>
                        <w:tcW w:w="470" w:type="dxa"/>
                      </w:tcPr>
                      <w:p w14:paraId="2AC9473E" w14:textId="77777777"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06BEE9AC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65171E49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14:paraId="641BEC96" w14:textId="77777777" w:rsidTr="005909DC">
                    <w:tc>
                      <w:tcPr>
                        <w:tcW w:w="470" w:type="dxa"/>
                      </w:tcPr>
                      <w:p w14:paraId="4DE7C101" w14:textId="77777777"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4EE43494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23C1FD37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1E502CE2" w14:textId="77777777"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35F6B8F5" w14:textId="77777777" w:rsidR="00A91D99" w:rsidRDefault="00A91D99" w:rsidP="00A91D99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91D99" w:rsidRPr="00203244" w14:paraId="2871130D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45EAF" w14:textId="77777777"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 xml:space="preserve">, являющейся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A91D99" w:rsidRPr="00203244" w14:paraId="57E7EF12" w14:textId="77777777" w:rsidTr="005909DC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14:paraId="14F4AB66" w14:textId="77777777" w:rsidR="00A91D99" w:rsidRPr="0090675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14:paraId="09601B16" w14:textId="77777777" w:rsidR="00A91D99" w:rsidRPr="00906754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14:paraId="46FBC2DB" w14:textId="77777777" w:rsidR="00A91D99" w:rsidRPr="00906754" w:rsidDel="00A71DF7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14:paraId="436F1750" w14:textId="77777777"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A91D99" w:rsidRPr="00906754" w14:paraId="2B97C079" w14:textId="77777777" w:rsidTr="005909DC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14:paraId="17DE240B" w14:textId="3B979344"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 w14:anchorId="2B7B6FB2">
                      <v:shape id="_x0000_i1657" type="#_x0000_t75" style="width:12.75pt;height:18.75pt" o:ole="">
                        <v:imagedata r:id="rId66" o:title=""/>
                      </v:shape>
                      <w:control r:id="rId223" w:name="CheckBox_6_331_1" w:shapeid="_x0000_i165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14:paraId="40197484" w14:textId="77777777"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Техническом задании (Блок 7 Документации) и проекте Договора (Блок 6 Документации)</w:t>
                  </w:r>
                  <w:r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14:paraId="62D17251" w14:textId="77777777" w:rsidTr="005909DC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14:paraId="77BFB799" w14:textId="132B6468"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 w14:anchorId="3978CF9D">
                      <v:shape id="_x0000_i1659" type="#_x0000_t75" style="width:12.75pt;height:18.75pt" o:ole="">
                        <v:imagedata r:id="rId69" o:title=""/>
                      </v:shape>
                      <w:control r:id="rId224" w:name="CheckBox_6_331_2" w:shapeid="_x0000_i165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14:paraId="10F35A07" w14:textId="77777777"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A91D99" w:rsidRPr="00906754" w14:paraId="2F2D129B" w14:textId="77777777" w:rsidTr="005909DC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14:paraId="181B7AF9" w14:textId="77777777"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906754" w14:paraId="0EFD3B43" w14:textId="77777777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14:paraId="71496B5C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14:paraId="28A89E83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14:paraId="67D5C541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906754" w14:paraId="607C2B04" w14:textId="77777777" w:rsidTr="005909DC">
                    <w:tc>
                      <w:tcPr>
                        <w:tcW w:w="470" w:type="dxa"/>
                      </w:tcPr>
                      <w:p w14:paraId="23D73B5B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130CC683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6C2848C2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906754" w14:paraId="7B65051C" w14:textId="77777777" w:rsidTr="005909DC">
                    <w:tc>
                      <w:tcPr>
                        <w:tcW w:w="470" w:type="dxa"/>
                      </w:tcPr>
                      <w:p w14:paraId="168B3211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750C6215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771BAA66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6D81FF53" w14:textId="77777777" w:rsidR="00A91D99" w:rsidRPr="00C50CF1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14:paraId="6F2F9D19" w14:textId="77777777" w:rsidR="00A91D99" w:rsidRPr="006672B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10AAAB4A" w14:textId="77777777"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A91D99" w:rsidRPr="00906754" w14:paraId="19C9EEB5" w14:textId="77777777" w:rsidTr="005909DC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14:paraId="7E79FC3D" w14:textId="5C3B224E"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 w14:anchorId="6AC18C9B">
                      <v:shape id="_x0000_i1661" type="#_x0000_t75" style="width:12.75pt;height:18.75pt" o:ole="">
                        <v:imagedata r:id="rId66" o:title=""/>
                      </v:shape>
                      <w:control r:id="rId225" w:name="CheckBox_6_331_3" w:shapeid="_x0000_i1661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14:paraId="28CE9F81" w14:textId="77777777"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Предусмотрены в </w:t>
                  </w:r>
                  <w:proofErr w:type="spellStart"/>
                  <w:r>
                    <w:rPr>
                      <w:sz w:val="22"/>
                      <w:szCs w:val="20"/>
                    </w:rPr>
                    <w:t>п.п</w:t>
                  </w:r>
                  <w:proofErr w:type="spellEnd"/>
                  <w:r>
                    <w:rPr>
                      <w:sz w:val="22"/>
                      <w:szCs w:val="20"/>
                    </w:rPr>
                    <w:t>. 3.3, 3.6 Документации (Блок 3 «Инструкция для участника закупки»)</w:t>
                  </w:r>
                  <w:r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14:paraId="3F630C15" w14:textId="77777777" w:rsidTr="005909DC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14:paraId="72D75D3C" w14:textId="6639AFED"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 w14:anchorId="1E3BF698">
                      <v:shape id="_x0000_i1663" type="#_x0000_t75" style="width:12.75pt;height:18.75pt" o:ole="">
                        <v:imagedata r:id="rId69" o:title=""/>
                      </v:shape>
                      <w:control r:id="rId226" w:name="CheckBox_6_331_4" w:shapeid="_x0000_i1663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14:paraId="4B20AB93" w14:textId="77777777"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A91D99" w:rsidRPr="00906754" w14:paraId="3F09D61A" w14:textId="77777777" w:rsidTr="005909DC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14:paraId="55D347C3" w14:textId="77777777"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A91D99" w:rsidRPr="008665CA" w14:paraId="5772019F" w14:textId="77777777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14:paraId="2574DE48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14:paraId="0F802CDA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14:paraId="43455F9E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8665CA" w14:paraId="0A6C7625" w14:textId="77777777" w:rsidTr="005909DC">
                    <w:tc>
                      <w:tcPr>
                        <w:tcW w:w="470" w:type="dxa"/>
                      </w:tcPr>
                      <w:p w14:paraId="4BB506B4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7ACF0E57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14:paraId="74660F78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8665CA" w14:paraId="2FCD99AF" w14:textId="77777777" w:rsidTr="005909DC">
                    <w:tc>
                      <w:tcPr>
                        <w:tcW w:w="470" w:type="dxa"/>
                      </w:tcPr>
                      <w:p w14:paraId="7DFD0D2E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6FEF9033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14:paraId="547BE358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14:paraId="7D8DABEE" w14:textId="77777777" w:rsidR="00A91D99" w:rsidRPr="008665CA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77677B09" w14:textId="77777777"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14:paraId="514D4FF1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B6778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>
              <w:rPr>
                <w:b/>
                <w:sz w:val="20"/>
                <w:szCs w:val="20"/>
              </w:rPr>
              <w:t>коммерческую</w:t>
            </w:r>
            <w:r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A91D99" w:rsidRPr="00203244" w14:paraId="784DB7A3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00B961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1CD47623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4E386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 оплаты:</w:t>
            </w:r>
          </w:p>
          <w:p w14:paraId="2559581C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6F95E823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Pr="00E2183C">
              <w:rPr>
                <w:i/>
                <w:sz w:val="20"/>
                <w:szCs w:val="20"/>
              </w:rPr>
              <w:t>Сроки оплаты:</w:t>
            </w:r>
          </w:p>
          <w:p w14:paraId="64F768DE" w14:textId="77777777" w:rsidR="00A91D99" w:rsidRPr="00FC6168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55"/>
            </w:tblGrid>
            <w:tr w:rsidR="00A91D99" w:rsidRPr="00FC6168" w14:paraId="25395DFF" w14:textId="77777777" w:rsidTr="005909DC">
              <w:trPr>
                <w:trHeight w:val="817"/>
              </w:trPr>
              <w:tc>
                <w:tcPr>
                  <w:tcW w:w="585" w:type="dxa"/>
                  <w:vAlign w:val="center"/>
                </w:tcPr>
                <w:p w14:paraId="027F0B0E" w14:textId="53368F63"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0" w:dyaOrig="0" w14:anchorId="7D6FE85A">
                      <v:shape id="_x0000_i1665" type="#_x0000_t75" style="width:13.5pt;height:18.75pt" o:ole="">
                        <v:imagedata r:id="rId41" o:title=""/>
                      </v:shape>
                      <w:control r:id="rId227" w:name="OptionButton252111111" w:shapeid="_x0000_i166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14:paraId="5ED7DBF8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14:paraId="1A1EA8AB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FC6168" w14:paraId="03BD916B" w14:textId="77777777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14:paraId="24D7CA1E" w14:textId="417506A4"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0" w:dyaOrig="0" w14:anchorId="4931BB4E">
                      <v:shape id="_x0000_i1667" type="#_x0000_t75" style="width:13.5pt;height:18.75pt" o:ole="">
                        <v:imagedata r:id="rId41" o:title=""/>
                      </v:shape>
                      <w:control r:id="rId228" w:name="OptionButton2521111112" w:shapeid="_x0000_i166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14:paraId="0571A982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14:paraId="74809413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C82E12" w14:paraId="1EF04CF8" w14:textId="77777777" w:rsidTr="005909DC">
              <w:trPr>
                <w:trHeight w:val="699"/>
              </w:trPr>
              <w:tc>
                <w:tcPr>
                  <w:tcW w:w="585" w:type="dxa"/>
                  <w:vAlign w:val="center"/>
                </w:tcPr>
                <w:p w14:paraId="1A807ABC" w14:textId="015910B2" w:rsidR="00A91D99" w:rsidRPr="00273346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0" w:dyaOrig="0" w14:anchorId="13EB8DDC">
                      <v:shape id="_x0000_i1669" type="#_x0000_t75" style="width:13.5pt;height:18.75pt" o:ole="">
                        <v:imagedata r:id="rId41" o:title=""/>
                      </v:shape>
                      <w:control r:id="rId229" w:name="OptionButton2521111112111" w:shapeid="_x0000_i1669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14:paraId="4DF12F00" w14:textId="77777777" w:rsidR="00A91D99" w:rsidRPr="00CE6B6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14:paraId="38A4EF63" w14:textId="77777777" w:rsidR="00A91D99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  <w:p w14:paraId="2A808162" w14:textId="77777777" w:rsidR="00A91D99" w:rsidRPr="00273346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</w:p>
              </w:tc>
            </w:tr>
            <w:tr w:rsidR="00A91D99" w:rsidRPr="00C82E12" w14:paraId="1D4FFFFD" w14:textId="77777777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03C57AB3" w14:textId="78E20CD9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0" w:dyaOrig="0" w14:anchorId="4EADE153">
                      <v:shape id="_x0000_i1671" type="#_x0000_t75" style="width:13.5pt;height:18.75pt" o:ole="">
                        <v:imagedata r:id="rId44" o:title=""/>
                      </v:shape>
                      <w:control r:id="rId230" w:name="OptionButton25211111121111" w:shapeid="_x0000_i167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14:paraId="4A00C5C5" w14:textId="77777777" w:rsidR="00117C92" w:rsidRPr="00333912" w:rsidRDefault="00A91D99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zCs w:val="24"/>
                    </w:rPr>
                  </w:pPr>
                  <w:r w:rsidRPr="00333912">
                    <w:rPr>
                      <w:szCs w:val="24"/>
                    </w:rPr>
                    <w:t>Иные сроки оплаты</w:t>
                  </w:r>
                  <w:r w:rsidR="006A6745" w:rsidRPr="00333912">
                    <w:rPr>
                      <w:szCs w:val="24"/>
                    </w:rPr>
                    <w:t xml:space="preserve">: </w:t>
                  </w:r>
                </w:p>
                <w:p w14:paraId="1AAFFEDF" w14:textId="77777777" w:rsidR="00333912" w:rsidRPr="00333912" w:rsidRDefault="00333912" w:rsidP="00333912">
                  <w:pPr>
                    <w:ind w:firstLine="709"/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</w:pPr>
                  <w:r w:rsidRPr="00333912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В случае, если Поставщик не является субъектом малого и среднего предпринимательства:</w:t>
                  </w:r>
                </w:p>
                <w:p w14:paraId="6CD15E7E" w14:textId="77777777" w:rsidR="00333912" w:rsidRPr="00333912" w:rsidRDefault="00333912" w:rsidP="00333912">
                  <w:pPr>
                    <w:rPr>
                      <w:color w:val="000000"/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Первый платеж в размере 80 % (восемьдесят процентов) от общей стоимости поставляемого Товара по Спецификации № 1 (Приложение №2 проекта Договора), </w:t>
                  </w:r>
                  <w:r w:rsidRPr="00333912">
                    <w:rPr>
                      <w:szCs w:val="24"/>
                    </w:rPr>
                    <w:t>в том числе</w:t>
                  </w:r>
                  <w:r w:rsidRPr="00333912">
                    <w:rPr>
                      <w:color w:val="000000"/>
                      <w:szCs w:val="24"/>
                    </w:rPr>
                    <w:t xml:space="preserve"> НДС 20 %, производится Покупателем прямым банковским переводом в течение 45 (сорока пяти), но не ранее, чем через 30 (тридцать)  календарных дней по факту поступления всего Товара в соответствии со Спецификацией №1 (Приложение №2 проекта Договора) и Техническим заданием (Приложение №1 проекта Договора) в Место приемки, с даты подписания обеими Сторонами Товарной накладной </w:t>
                  </w:r>
                  <w:r w:rsidRPr="00333912">
                    <w:rPr>
                      <w:color w:val="000000"/>
                      <w:szCs w:val="24"/>
                    </w:rPr>
                    <w:lastRenderedPageBreak/>
                    <w:t xml:space="preserve">(форма ТОРГ- 12) или универсального передаточного документа (УПД), при наличии выставленного счета Поставщика, согласованного по содержанию с Покупателем, счета-фактуры (при необходимости), а также подписанного обеими Сторонами Акта приемки Товара </w:t>
                  </w:r>
                  <w:r w:rsidRPr="00333912">
                    <w:rPr>
                      <w:szCs w:val="24"/>
                    </w:rPr>
                    <w:t xml:space="preserve">(Приложение №4 </w:t>
                  </w:r>
                  <w:r w:rsidRPr="00333912">
                    <w:rPr>
                      <w:color w:val="000000"/>
                      <w:szCs w:val="24"/>
                    </w:rPr>
                    <w:t>проекта Договора</w:t>
                  </w:r>
                  <w:r w:rsidRPr="00333912">
                    <w:rPr>
                      <w:szCs w:val="24"/>
                    </w:rPr>
                    <w:t>).</w:t>
                  </w:r>
                </w:p>
                <w:p w14:paraId="3722EB6E" w14:textId="77777777" w:rsidR="00333912" w:rsidRPr="00333912" w:rsidRDefault="00333912" w:rsidP="00333912">
                  <w:pPr>
                    <w:ind w:firstLine="708"/>
                    <w:rPr>
                      <w:color w:val="000000"/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Платеж в размере 15 % (пятнадцать процентов) от общей стоимости поставляемого Товара по Спецификации № 1 (Приложение №2 проекта Договора), </w:t>
                  </w:r>
                  <w:r w:rsidRPr="00333912">
                    <w:rPr>
                      <w:szCs w:val="24"/>
                    </w:rPr>
                    <w:t>в том числе НДС 20%</w:t>
                  </w:r>
                  <w:r w:rsidRPr="00333912">
                    <w:rPr>
                      <w:color w:val="000000"/>
                      <w:szCs w:val="24"/>
                    </w:rPr>
                    <w:t>, производится Покупателем в течение 45 (сорока пяти) календарных дней, но не ранее, чем через 30 (тридцать)  календарных дней по факту завершения всех Услуг/Работ с даты подписания Акта о выполнении Услуг/Работ (по форме Приложения № 8 проекта Договора),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            </w:r>
                </w:p>
                <w:p w14:paraId="51AEA4EA" w14:textId="77777777" w:rsidR="00333912" w:rsidRPr="00333912" w:rsidRDefault="00333912" w:rsidP="00333912">
                  <w:pPr>
                    <w:rPr>
                      <w:color w:val="000000"/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Платёж 100 % (сто процентов) стоимости Услуг/Работ согласно Спецификации № 2 (Приложение №3 проекта Договора), </w:t>
                  </w:r>
                  <w:r w:rsidRPr="00333912">
                    <w:rPr>
                      <w:szCs w:val="24"/>
                    </w:rPr>
                    <w:t>в том числе НДС 20%</w:t>
                  </w:r>
                  <w:r w:rsidRPr="00333912">
                    <w:rPr>
                      <w:color w:val="000000"/>
                      <w:szCs w:val="24"/>
                    </w:rPr>
                    <w:t>, производится Покупателем в течение 45 (сорока пяти) календарных дней, но не ранее, чем через 30 (тридцать) календарных дней с даты подписания Акта о выполнении Услуг/Работ (по форме Приложения № 8 проекта Договора), при наличии выставленных Поставщиком счета на оплату, согласованного по содержанию с Покупателем и счета-фактуры на выполненные Услуги/Работы.</w:t>
                  </w:r>
                </w:p>
                <w:p w14:paraId="33F98990" w14:textId="77777777" w:rsidR="00333912" w:rsidRPr="00333912" w:rsidRDefault="00333912" w:rsidP="00333912">
                  <w:pPr>
                    <w:ind w:firstLine="708"/>
                    <w:rPr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Платеж в размере 5 % (пять процентов) от общей стоимости поставляемого Товара по Спецификации № 1 (Приложение №2 проекта Договора), </w:t>
                  </w:r>
                  <w:r w:rsidRPr="00333912">
                    <w:rPr>
                      <w:szCs w:val="24"/>
                    </w:rPr>
                    <w:t>в том числе НДС 20%</w:t>
                  </w:r>
                  <w:r w:rsidRPr="00333912">
                    <w:rPr>
                      <w:color w:val="000000"/>
                      <w:szCs w:val="24"/>
                    </w:rPr>
                    <w:t>, производится Покупателем в течение 45 (сорока пяти) календарных дней, но не ранее, чем через 30 (тридцать)  календарных дней по факту завершения всех Услуг/Работ с даты подписания Акта о выполнении Услуг/Работ (по форме Приложения № 8 проекта Договора),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Приложении № 12 проекта Договора.</w:t>
                  </w:r>
                </w:p>
                <w:p w14:paraId="071F2A04" w14:textId="3194B259" w:rsidR="00333912" w:rsidRPr="00333912" w:rsidRDefault="00333912" w:rsidP="00333912">
                  <w:pPr>
                    <w:rPr>
                      <w:szCs w:val="24"/>
                    </w:rPr>
                  </w:pPr>
                  <w:r w:rsidRPr="00333912">
                    <w:rPr>
                      <w:szCs w:val="24"/>
                    </w:rPr>
                    <w:t xml:space="preserve">При этом Стороны согласовали условие, что если Поставщик не предоставил Банковскую гарантию исполнения гарантийных обязательств, оформленную в соответствии с требованиями, указанными в Приложении № 12 проекта Договора, оплата Покупателем  5 % (пять процентов) от общей стоимости Товара, согласно Спецификации № 1  (Приложение № 2 </w:t>
                  </w:r>
                  <w:r w:rsidRPr="00333912">
                    <w:rPr>
                      <w:color w:val="000000"/>
                      <w:szCs w:val="24"/>
                    </w:rPr>
                    <w:t>проекта Договора</w:t>
                  </w:r>
                  <w:r w:rsidRPr="00333912">
                    <w:rPr>
                      <w:szCs w:val="24"/>
                    </w:rPr>
                    <w:t xml:space="preserve">), в том числе НДС 20%, производится в течение 45 (сорока пяти) календарных дней по истечению гарантийного срока на Товар, установленного пунктом 7.2. </w:t>
                  </w:r>
                  <w:r w:rsidR="002E184D">
                    <w:rPr>
                      <w:szCs w:val="24"/>
                    </w:rPr>
                    <w:t>проекта</w:t>
                  </w:r>
                  <w:r w:rsidRPr="00333912">
                    <w:rPr>
                      <w:szCs w:val="24"/>
                    </w:rPr>
                    <w:t xml:space="preserve"> Договора, при наличии подписанного сторонами Акта о выполнении Услуг/Работ (по форме Приложения № 8 </w:t>
                  </w:r>
                  <w:r w:rsidRPr="00333912">
                    <w:rPr>
                      <w:color w:val="000000"/>
                      <w:szCs w:val="24"/>
                    </w:rPr>
                    <w:t>проекта Договора</w:t>
                  </w:r>
                  <w:r w:rsidRPr="00333912">
                    <w:rPr>
                      <w:szCs w:val="24"/>
                    </w:rPr>
                    <w:t xml:space="preserve">), подписанного обеими Сторонами Акта приемки Товара, товарной накладной (форма ТОРГ-12) или </w:t>
                  </w:r>
                  <w:r w:rsidRPr="00333912">
                    <w:rPr>
                      <w:szCs w:val="24"/>
                    </w:rPr>
                    <w:lastRenderedPageBreak/>
                    <w:t>универсального передаточного документа (УПД), а также выставленного счета Поставщика, согласованного по содержанию с Покупателем.</w:t>
                  </w:r>
                </w:p>
                <w:p w14:paraId="519B809E" w14:textId="77777777" w:rsidR="00333912" w:rsidRPr="00333912" w:rsidRDefault="00333912" w:rsidP="00333912">
                  <w:pPr>
                    <w:rPr>
                      <w:b/>
                      <w:i/>
                      <w:color w:val="000000"/>
                      <w:szCs w:val="24"/>
                    </w:rPr>
                  </w:pPr>
                  <w:r w:rsidRPr="00333912">
                    <w:rPr>
                      <w:b/>
                      <w:i/>
                      <w:color w:val="000000"/>
                      <w:szCs w:val="24"/>
                    </w:rPr>
                    <w:t>В случае, если Поставщик является субъектом малого и среднего предпринимательства:</w:t>
                  </w:r>
                </w:p>
                <w:p w14:paraId="55A20AD5" w14:textId="77777777" w:rsidR="00333912" w:rsidRPr="00333912" w:rsidRDefault="00333912" w:rsidP="00333912">
                  <w:pPr>
                    <w:ind w:firstLine="708"/>
                    <w:rPr>
                      <w:color w:val="000000"/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Первый платеж в размере 80 % (восемьдесят процентов) от общей стоимости поставляемого Товара по Спецификации № 1 (Приложение №2 проекта Договора), </w:t>
                  </w:r>
                  <w:r w:rsidRPr="00333912">
                    <w:rPr>
                      <w:szCs w:val="24"/>
                    </w:rPr>
                    <w:t>в том числе</w:t>
                  </w:r>
                  <w:r w:rsidRPr="00333912">
                    <w:rPr>
                      <w:color w:val="000000"/>
                      <w:szCs w:val="24"/>
                    </w:rPr>
                    <w:t xml:space="preserve"> НДС 20 %, производится Покупателем прямым банковским переводом в течение 30 (тридцати) календарных дней по факту поступления всего Товара в соответствии со Спецификацией №1 (Приложение №2 проекта Договора), и Техническим заданием (Приложение №1 проекта Договора) в Место приемки, с даты подписания обеими Сторонами Товарной накладной (форма ТОРГ- 12) или универсального передаточного документа (УПД), при наличии выставленного счета Поставщика, согласованного по содержанию с Покупателем, счета-фактуры (при необходимости), а также подписанного обеими Сторонами Акта приемки Товара </w:t>
                  </w:r>
                  <w:r w:rsidRPr="00333912">
                    <w:rPr>
                      <w:szCs w:val="24"/>
                    </w:rPr>
                    <w:t xml:space="preserve">(Приложение №4 </w:t>
                  </w:r>
                  <w:r w:rsidRPr="00333912">
                    <w:rPr>
                      <w:color w:val="000000"/>
                      <w:szCs w:val="24"/>
                    </w:rPr>
                    <w:t>проекта Договора</w:t>
                  </w:r>
                  <w:r w:rsidRPr="00333912">
                    <w:rPr>
                      <w:szCs w:val="24"/>
                    </w:rPr>
                    <w:t>).</w:t>
                  </w:r>
                </w:p>
                <w:p w14:paraId="44867AA0" w14:textId="77777777" w:rsidR="00333912" w:rsidRPr="00333912" w:rsidRDefault="00333912" w:rsidP="00333912">
                  <w:pPr>
                    <w:ind w:firstLine="708"/>
                    <w:rPr>
                      <w:color w:val="000000"/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Платеж в размере 15 % (пятнадцать процентов) от общей стоимости поставляемого Товара по Спецификации № 1 (Приложение №2 проекта Договора), </w:t>
                  </w:r>
                  <w:r w:rsidRPr="00333912">
                    <w:rPr>
                      <w:szCs w:val="24"/>
                    </w:rPr>
                    <w:t>в том числе НДС 20%</w:t>
                  </w:r>
                  <w:r w:rsidRPr="00333912">
                    <w:rPr>
                      <w:color w:val="000000"/>
                      <w:szCs w:val="24"/>
                    </w:rPr>
                    <w:t>, производится Покупателем в течение 30 (тридцать)  календарных дней по факту завершения всех Услуг/Работ с даты подписания Акта о выполнении Услуг/Работ (по форме Приложения № 8 проекта Договора),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            </w:r>
                </w:p>
                <w:p w14:paraId="761B1F84" w14:textId="77777777" w:rsidR="00333912" w:rsidRPr="00333912" w:rsidRDefault="00333912" w:rsidP="00333912">
                  <w:pPr>
                    <w:rPr>
                      <w:color w:val="000000"/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Платёж 100 % (сто процентов) стоимости Услуг/Работ согласно Спецификации № 2 (Приложение №3 проекта Договора), </w:t>
                  </w:r>
                  <w:r w:rsidRPr="00333912">
                    <w:rPr>
                      <w:szCs w:val="24"/>
                    </w:rPr>
                    <w:t>в том числе НДС 20%</w:t>
                  </w:r>
                  <w:r w:rsidRPr="00333912">
                    <w:rPr>
                      <w:color w:val="000000"/>
                      <w:szCs w:val="24"/>
                    </w:rPr>
                    <w:t>, производится Покупателем в течение 30 (тридцать) календарных дней с даты подписания Акта о выполнении Услуг/Работ (</w:t>
                  </w:r>
                  <w:r w:rsidRPr="00333912">
                    <w:rPr>
                      <w:szCs w:val="24"/>
                    </w:rPr>
                    <w:t xml:space="preserve">по форме Приложения № 8 </w:t>
                  </w:r>
                  <w:r w:rsidRPr="00333912">
                    <w:rPr>
                      <w:color w:val="000000"/>
                      <w:szCs w:val="24"/>
                    </w:rPr>
                    <w:t>проекта Договора), при наличии выставленных Поставщиком счета на оплату, согласованного по содержанию с Покупателем и счета-фактуры на выполненные Услуги/Работы.</w:t>
                  </w:r>
                </w:p>
                <w:p w14:paraId="09951187" w14:textId="77777777" w:rsidR="00333912" w:rsidRPr="00333912" w:rsidRDefault="00333912" w:rsidP="00333912">
                  <w:pPr>
                    <w:ind w:firstLine="708"/>
                    <w:rPr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Платеж в размере 5 % (пять процентов) от общей стоимости поставляемого Товара по Спецификации № 1 (Приложение № 2 проекта Договора), </w:t>
                  </w:r>
                  <w:r w:rsidRPr="00333912">
                    <w:rPr>
                      <w:szCs w:val="24"/>
                    </w:rPr>
                    <w:t>в том числе НДС 20%</w:t>
                  </w:r>
                  <w:r w:rsidRPr="00333912">
                    <w:rPr>
                      <w:color w:val="000000"/>
                      <w:szCs w:val="24"/>
                    </w:rPr>
                    <w:t>, производится Покупателем в течение 30 (тридцать)  календарных дней по факту завершения всех Услуг/Работ с даты подписания Акта о выполнении Услуг/Работ (</w:t>
                  </w:r>
                  <w:r w:rsidRPr="00333912">
                    <w:rPr>
                      <w:szCs w:val="24"/>
                    </w:rPr>
                    <w:t>по форме Приложения № 8</w:t>
                  </w:r>
                  <w:r w:rsidRPr="00333912">
                    <w:rPr>
                      <w:color w:val="000000"/>
                      <w:szCs w:val="24"/>
                    </w:rPr>
                    <w:t xml:space="preserve"> проекта Договора),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</w:t>
                  </w:r>
                  <w:r w:rsidRPr="00333912">
                    <w:rPr>
                      <w:szCs w:val="24"/>
                    </w:rPr>
                    <w:t>Приложении № 12</w:t>
                  </w:r>
                  <w:r w:rsidRPr="00333912">
                    <w:rPr>
                      <w:color w:val="000000"/>
                      <w:szCs w:val="24"/>
                    </w:rPr>
                    <w:t xml:space="preserve"> проекта Договора.</w:t>
                  </w:r>
                </w:p>
                <w:p w14:paraId="36CE2436" w14:textId="0BDB9246" w:rsidR="00A91D99" w:rsidRPr="00333912" w:rsidRDefault="00333912" w:rsidP="00C06E96">
                  <w:pPr>
                    <w:ind w:firstLine="0"/>
                    <w:rPr>
                      <w:rFonts w:eastAsia="Calibri"/>
                      <w:color w:val="000000" w:themeColor="text1"/>
                      <w:szCs w:val="24"/>
                      <w:lang w:eastAsia="en-US"/>
                    </w:rPr>
                  </w:pPr>
                  <w:r w:rsidRPr="00333912">
                    <w:rPr>
                      <w:szCs w:val="24"/>
                    </w:rPr>
                    <w:t xml:space="preserve">При этом Стороны согласовали условие, что если Поставщик не предоставил Банковскую гарантию исполнения гарантийных обязательств, </w:t>
                  </w:r>
                  <w:r w:rsidRPr="00333912">
                    <w:rPr>
                      <w:szCs w:val="24"/>
                    </w:rPr>
                    <w:lastRenderedPageBreak/>
                    <w:t xml:space="preserve">оформленную в соответствии с требованиями, указанными в Приложении № 12 проекта Договора, оплата Покупателем  5 % (пять процентов) от общей стоимости Товара, согласно Спецификации № 1  (Приложение № 2 </w:t>
                  </w:r>
                  <w:r w:rsidRPr="00333912">
                    <w:rPr>
                      <w:color w:val="000000"/>
                      <w:szCs w:val="24"/>
                    </w:rPr>
                    <w:t>проекта Договора</w:t>
                  </w:r>
                  <w:r w:rsidRPr="00333912">
                    <w:rPr>
                      <w:szCs w:val="24"/>
                    </w:rPr>
                    <w:t xml:space="preserve">), в том числе НДС 20%, производится в течение 30 (тридцать) календарных дней по истечению гарантийного срока на Товар, установленного пунктом 7.2. </w:t>
                  </w:r>
                  <w:r w:rsidR="00C06E96">
                    <w:rPr>
                      <w:szCs w:val="24"/>
                    </w:rPr>
                    <w:t>проекта</w:t>
                  </w:r>
                  <w:r w:rsidRPr="00333912">
                    <w:rPr>
                      <w:szCs w:val="24"/>
                    </w:rPr>
                    <w:t xml:space="preserve"> Договора, при наличии подписанного сторонами Акта о выполнении Услуг/Работ (по форме Приложения № 8 проекта Договора), подписанного обеими Сторонами Акта приемки Товара,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            </w:r>
                </w:p>
              </w:tc>
            </w:tr>
          </w:tbl>
          <w:p w14:paraId="211C549E" w14:textId="77777777"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14:paraId="3E1D6C48" w14:textId="77777777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14:paraId="56E704B8" w14:textId="73A99B9A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7FAA1406">
                      <v:shape id="_x0000_i1673" type="#_x0000_t75" style="width:13.5pt;height:18.75pt" o:ole="">
                        <v:imagedata r:id="rId41" o:title=""/>
                      </v:shape>
                      <w:control r:id="rId231" w:name="OptionButton25211111111" w:shapeid="_x0000_i1673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14:paraId="77ACE015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A91D99" w:rsidRPr="00C82E12" w14:paraId="59AECAF5" w14:textId="77777777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14:paraId="09CFDA4E" w14:textId="7777777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14:paraId="05F69524" w14:textId="77777777"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5FC43F66" w14:textId="77777777"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14:paraId="06C1042D" w14:textId="77777777"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14:paraId="35C9D6D7" w14:textId="77777777"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14:paraId="1B43BB31" w14:textId="77777777"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14:paraId="10710C6A" w14:textId="77777777"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5BF5E82B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14:paraId="03D8932A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14:paraId="2692680F" w14:textId="77777777"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14:paraId="21AD0C19" w14:textId="77777777" w:rsidR="00A91D99" w:rsidRPr="0005241A" w:rsidRDefault="00A91D99" w:rsidP="00A91D9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14:paraId="3BC44E27" w14:textId="77777777" w:rsidTr="005909DC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14:paraId="06B5CE90" w14:textId="4EC11E3B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3ACF3971">
                      <v:shape id="_x0000_i1675" type="#_x0000_t75" style="width:13.5pt;height:18.75pt" o:ole="">
                        <v:imagedata r:id="rId41" o:title=""/>
                      </v:shape>
                      <w:control r:id="rId232" w:name="OptionButton252111111112" w:shapeid="_x0000_i1675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14:paraId="07C215A0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A91D99" w:rsidRPr="008451FE" w14:paraId="135FD1F1" w14:textId="77777777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14:paraId="74F6FC64" w14:textId="77777777"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14:paraId="423D7A72" w14:textId="77777777"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4B8F3377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14:paraId="4FB64415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</w:t>
                  </w:r>
                  <w:r w:rsidRPr="00FC6168">
                    <w:rPr>
                      <w:szCs w:val="24"/>
                    </w:rPr>
                    <w:lastRenderedPageBreak/>
                    <w:t xml:space="preserve">будут учтены при расчете приведенной стоимости (формула указана в п.20 Информационной карты). </w:t>
                  </w:r>
                </w:p>
                <w:p w14:paraId="1E5EAA08" w14:textId="77777777"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14:paraId="30ADA490" w14:textId="77777777"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14:paraId="108EEFDF" w14:textId="77777777"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56950365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14:paraId="2DB01B2D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14:paraId="580F4CE3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14:paraId="5E057B80" w14:textId="77777777" w:rsidR="00A91D99" w:rsidRPr="00077BE6" w:rsidRDefault="00A91D99" w:rsidP="00A91D99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14:paraId="5E05C85D" w14:textId="77777777"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805"/>
            </w:tblGrid>
            <w:tr w:rsidR="00A91D99" w:rsidRPr="00C82E12" w14:paraId="63A7A5B7" w14:textId="77777777" w:rsidTr="005909DC">
              <w:trPr>
                <w:trHeight w:val="338"/>
              </w:trPr>
              <w:tc>
                <w:tcPr>
                  <w:tcW w:w="593" w:type="dxa"/>
                  <w:vAlign w:val="center"/>
                </w:tcPr>
                <w:p w14:paraId="1EE4925F" w14:textId="292B8CAE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3ADB8948">
                      <v:shape id="_x0000_i1677" type="#_x0000_t75" style="width:13.5pt;height:18.75pt" o:ole="">
                        <v:imagedata r:id="rId41" o:title=""/>
                      </v:shape>
                      <w:control r:id="rId233" w:name="OptionButton252111111111" w:shapeid="_x0000_i1677"/>
                    </w:object>
                  </w:r>
                </w:p>
              </w:tc>
              <w:tc>
                <w:tcPr>
                  <w:tcW w:w="7805" w:type="dxa"/>
                  <w:vAlign w:val="center"/>
                </w:tcPr>
                <w:p w14:paraId="41D00048" w14:textId="77777777" w:rsidR="00A91D99" w:rsidRPr="0085309B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91D99" w:rsidRPr="00C82E12" w14:paraId="5CDFE937" w14:textId="77777777" w:rsidTr="005909DC">
              <w:trPr>
                <w:trHeight w:val="858"/>
              </w:trPr>
              <w:tc>
                <w:tcPr>
                  <w:tcW w:w="593" w:type="dxa"/>
                  <w:vAlign w:val="center"/>
                </w:tcPr>
                <w:p w14:paraId="318D5C56" w14:textId="7777777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05" w:type="dxa"/>
                  <w:vAlign w:val="center"/>
                </w:tcPr>
                <w:p w14:paraId="171C1694" w14:textId="77777777" w:rsidR="00A91D99" w:rsidRPr="004B7047" w:rsidRDefault="00A91D99" w:rsidP="006A6745">
                  <w:pPr>
                    <w:pStyle w:val="af0"/>
                    <w:ind w:right="0"/>
                    <w:jc w:val="both"/>
                  </w:pPr>
                  <w:r w:rsidRPr="004B7047">
                    <w:rPr>
                      <w:b/>
                      <w:bCs/>
                      <w:szCs w:val="28"/>
                    </w:rPr>
                    <w:t>Для участников, относящихся к субъектам малого и среднего предпринимательства</w:t>
                  </w:r>
                  <w:r w:rsidRPr="00914197">
                    <w:rPr>
                      <w:b/>
                      <w:bCs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  <w:r w:rsidR="006A6745" w:rsidRPr="00FC6168">
                    <w:t xml:space="preserve">Оплата по факту, не ранее, чем через </w:t>
                  </w:r>
                  <w:r w:rsidR="006A6745"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="006A6745"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="006A6745"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="006A6745" w:rsidRPr="00FC6168">
                    <w:t xml:space="preserve"> календарных дней). </w:t>
                  </w:r>
                </w:p>
                <w:p w14:paraId="2B9ADC3F" w14:textId="77777777" w:rsidR="00A91D99" w:rsidRPr="00FC6168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/>
                    <w:ind w:firstLine="0"/>
                    <w:contextualSpacing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14:paraId="6F00245E" w14:textId="77777777"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14:paraId="73800EED" w14:textId="77777777" w:rsidR="006A6745" w:rsidRDefault="00A91D99" w:rsidP="00A91D99">
                  <w:pPr>
                    <w:ind w:firstLine="0"/>
                    <w:rPr>
                      <w:b/>
                      <w:bCs/>
                    </w:rPr>
                  </w:pPr>
                  <w:r w:rsidRPr="00F46B89">
                    <w:rPr>
                      <w:b/>
                      <w:bCs/>
                    </w:rPr>
                    <w:t xml:space="preserve">Для участников, </w:t>
                  </w:r>
                  <w:r>
                    <w:rPr>
                      <w:b/>
                      <w:bCs/>
                    </w:rPr>
                    <w:t xml:space="preserve">не </w:t>
                  </w:r>
                  <w:r w:rsidRPr="00F46B89">
                    <w:rPr>
                      <w:b/>
                      <w:bCs/>
                    </w:rPr>
                    <w:t>относящихся к субъектам малого и среднего предпринимательства: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12C97FC7" w14:textId="77777777" w:rsidR="006A6745" w:rsidRPr="00FC6168" w:rsidRDefault="006A6745" w:rsidP="006A6745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14:paraId="5737BB80" w14:textId="77777777" w:rsidR="00A91D99" w:rsidRPr="00384B85" w:rsidRDefault="00A91D99" w:rsidP="00A91D99">
                  <w:pPr>
                    <w:ind w:firstLine="0"/>
                    <w:rPr>
                      <w:rFonts w:eastAsia="Batang"/>
                    </w:rPr>
                  </w:pPr>
                  <w:r w:rsidRPr="00384B85">
                    <w:rPr>
                      <w:rFonts w:eastAsia="Batang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14:paraId="1020FEE9" w14:textId="77777777"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14:paraId="1502C224" w14:textId="77777777"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A91D99" w:rsidRPr="00C82E12" w14:paraId="45FF3A19" w14:textId="77777777" w:rsidTr="005909DC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14:paraId="25DEACC8" w14:textId="171987D6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132E51D8">
                      <v:shape id="_x0000_i1679" type="#_x0000_t75" style="width:13.5pt;height:18.75pt" o:ole="">
                        <v:imagedata r:id="rId44" o:title=""/>
                      </v:shape>
                      <w:control r:id="rId234" w:name="OptionButton252111112" w:shapeid="_x0000_i1679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14:paraId="6A9735FE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A91D99" w:rsidRPr="00C82E12" w14:paraId="47CA4E0B" w14:textId="77777777" w:rsidTr="005909DC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14:paraId="6B64AF57" w14:textId="098AECD9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73069844">
                      <v:shape id="_x0000_i1681" type="#_x0000_t75" style="width:13.5pt;height:18.75pt" o:ole="">
                        <v:imagedata r:id="rId41" o:title=""/>
                      </v:shape>
                      <w:control r:id="rId235" w:name="OptionButton2511111211" w:shapeid="_x0000_i1681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14:paraId="10A789C7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возможно:</w:t>
                  </w:r>
                </w:p>
                <w:p w14:paraId="065D63CC" w14:textId="3F54DBD0" w:rsidR="00A91D99" w:rsidRPr="00E652C0" w:rsidRDefault="005253C1" w:rsidP="0010345F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 w:rsidRPr="00C86E64">
                    <w:rPr>
                      <w:color w:val="000000"/>
                    </w:rPr>
                    <w:t xml:space="preserve">Авансовый платеж в размере </w:t>
                  </w:r>
                </w:p>
              </w:tc>
            </w:tr>
          </w:tbl>
          <w:p w14:paraId="3720DA08" w14:textId="77777777" w:rsidR="00A91D99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14:paraId="02593D2D" w14:textId="77777777"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В) П</w:t>
            </w:r>
            <w:r w:rsidRPr="00826958">
              <w:rPr>
                <w:i/>
                <w:sz w:val="20"/>
                <w:szCs w:val="20"/>
              </w:rPr>
              <w:t xml:space="preserve">рименение </w:t>
            </w:r>
            <w:proofErr w:type="spellStart"/>
            <w:r w:rsidRPr="00826958">
              <w:rPr>
                <w:i/>
                <w:sz w:val="20"/>
                <w:szCs w:val="20"/>
              </w:rPr>
              <w:t>факторинговой</w:t>
            </w:r>
            <w:proofErr w:type="spellEnd"/>
            <w:r w:rsidRPr="00826958">
              <w:rPr>
                <w:i/>
                <w:sz w:val="20"/>
                <w:szCs w:val="20"/>
              </w:rPr>
              <w:t xml:space="preserve">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A91D99" w:rsidRPr="00C82E12" w14:paraId="011B3014" w14:textId="77777777" w:rsidTr="005909DC">
              <w:tc>
                <w:tcPr>
                  <w:tcW w:w="236" w:type="dxa"/>
                </w:tcPr>
                <w:p w14:paraId="348C99C7" w14:textId="77777777"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14:paraId="10F42424" w14:textId="77777777" w:rsidR="00A91D99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A91D99" w:rsidRPr="00C82E12" w14:paraId="5871971E" w14:textId="77777777" w:rsidTr="005909DC">
              <w:tc>
                <w:tcPr>
                  <w:tcW w:w="236" w:type="dxa"/>
                  <w:vMerge w:val="restart"/>
                </w:tcPr>
                <w:p w14:paraId="0B102F2F" w14:textId="77777777"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14:paraId="06EECF3B" w14:textId="6E66D5CC" w:rsidR="00A91D99" w:rsidRPr="005D2314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 w14:anchorId="5F0C6FDF">
                      <v:shape id="_x0000_i1683" type="#_x0000_t75" style="width:13.5pt;height:18.75pt" o:ole="">
                        <v:imagedata r:id="rId236" o:title=""/>
                      </v:shape>
                      <w:control r:id="rId237" w:name="AuctionCheck11" w:shapeid="_x0000_i1683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14:paraId="1290CF68" w14:textId="77777777" w:rsidR="00A91D99" w:rsidRPr="005D23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569A1D63" w14:textId="77777777" w:rsidTr="005909DC">
              <w:trPr>
                <w:trHeight w:val="345"/>
              </w:trPr>
              <w:tc>
                <w:tcPr>
                  <w:tcW w:w="236" w:type="dxa"/>
                  <w:vMerge/>
                </w:tcPr>
                <w:p w14:paraId="18BF434A" w14:textId="77777777"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14:paraId="7C852088" w14:textId="0D8DC764" w:rsidR="00A91D99" w:rsidRDefault="00A91D99" w:rsidP="00A91D9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 w14:anchorId="7B2CB1EC">
                      <v:shape id="_x0000_i1685" type="#_x0000_t75" style="width:13.5pt;height:18.75pt" o:ole="">
                        <v:imagedata r:id="rId236" o:title=""/>
                      </v:shape>
                      <w:control r:id="rId238" w:name="AuctionCheck12" w:shapeid="_x0000_i1685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14:paraId="1A3DF985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71663009" w14:textId="77777777" w:rsidR="00A91D99" w:rsidRPr="009322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5446BB1E" w14:textId="77777777" w:rsidTr="005909DC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14:paraId="588AD77B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14:paraId="61797FD8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4418" w:type="pct"/>
            <w:tcBorders>
              <w:bottom w:val="single" w:sz="4" w:space="0" w:color="auto"/>
              <w:right w:val="single" w:sz="12" w:space="0" w:color="auto"/>
            </w:tcBorders>
          </w:tcPr>
          <w:p w14:paraId="0D2A6C78" w14:textId="77777777" w:rsidR="00A91D99" w:rsidRPr="00C82E1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A91D99" w:rsidRPr="00C82E12" w14:paraId="18B77A94" w14:textId="77777777" w:rsidTr="005909DC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14:paraId="2F8FF9C2" w14:textId="1F874984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 w14:anchorId="7CB2AADC">
                      <v:shape id="_x0000_i1687" type="#_x0000_t75" style="width:13.5pt;height:18.75pt" o:ole="">
                        <v:imagedata r:id="rId44" o:title=""/>
                      </v:shape>
                      <w:control r:id="rId239" w:name="OptionButton25221" w:shapeid="_x0000_i1687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14:paraId="416D49DD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A91D99" w:rsidRPr="00C82E12" w14:paraId="741CBB46" w14:textId="77777777" w:rsidTr="005909DC">
              <w:trPr>
                <w:trHeight w:val="74"/>
              </w:trPr>
              <w:tc>
                <w:tcPr>
                  <w:tcW w:w="500" w:type="dxa"/>
                </w:tcPr>
                <w:p w14:paraId="51E64AB1" w14:textId="2BA474D9"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6D51AB23">
                      <v:shape id="_x0000_i1689" type="#_x0000_t75" style="width:13.5pt;height:18.75pt" o:ole="">
                        <v:imagedata r:id="rId41" o:title=""/>
                      </v:shape>
                      <w:control r:id="rId240" w:name="OptionButton251121" w:shapeid="_x0000_i1689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14:paraId="0ACC5AB8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>
                    <w:rPr>
                      <w:szCs w:val="20"/>
                    </w:rPr>
                    <w:t xml:space="preserve"> проектом Договора (Блок 6).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14:paraId="5CC10654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14:paraId="0D4968D0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5A8E36D3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8559A5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6ECCF06C" w14:textId="77777777" w:rsidR="00A91D99" w:rsidRPr="0068550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04523" w14:textId="77777777" w:rsidR="00A91D99" w:rsidRPr="0068550F" w:rsidRDefault="00A91D99" w:rsidP="00A91D9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A91D99" w:rsidRPr="0068550F" w14:paraId="685CA19D" w14:textId="77777777" w:rsidTr="005909D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14:paraId="21D92AC1" w14:textId="5AA3449A"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0" w:dyaOrig="0" w14:anchorId="711F493C">
                      <v:shape id="_x0000_i1691" type="#_x0000_t75" style="width:13.5pt;height:18.75pt" o:ole="">
                        <v:imagedata r:id="rId44" o:title=""/>
                      </v:shape>
                      <w:control r:id="rId241" w:name="OptionButton25221131" w:shapeid="_x0000_i169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2349FC31" w14:textId="77777777"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A91D99" w:rsidRPr="0068550F" w14:paraId="00D3E3F9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44B0FE9E" w14:textId="315A6770"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0" w:dyaOrig="0" w14:anchorId="584975D0">
                      <v:shape id="_x0000_i1693" type="#_x0000_t75" style="width:13.5pt;height:18.75pt" o:ole="">
                        <v:imagedata r:id="rId41" o:title=""/>
                      </v:shape>
                      <w:control r:id="rId242" w:name="OptionButton251121131" w:shapeid="_x0000_i169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5524D388" w14:textId="77777777"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14:paraId="5BDD7995" w14:textId="77777777" w:rsidR="00A91D99" w:rsidRPr="0068550F" w:rsidDel="009674A0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2C5B06F9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DA1EF6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76E282D4" w14:textId="77777777"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F972" w14:textId="77777777" w:rsidR="00A91D99" w:rsidRPr="008665C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A91D99" w:rsidRPr="008665CA" w14:paraId="551BABDC" w14:textId="77777777" w:rsidTr="005909DC">
              <w:trPr>
                <w:trHeight w:val="381"/>
              </w:trPr>
              <w:tc>
                <w:tcPr>
                  <w:tcW w:w="585" w:type="dxa"/>
                </w:tcPr>
                <w:p w14:paraId="2E8B8320" w14:textId="0D79766C"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 w14:anchorId="15397F83">
                      <v:shape id="_x0000_i1695" type="#_x0000_t75" style="width:12.75pt;height:15pt" o:ole="">
                        <v:imagedata r:id="rId243" o:title=""/>
                      </v:shape>
                      <w:control r:id="rId244" w:name="CheckBox_10_344_1" w:shapeid="_x0000_i1695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14:paraId="39322E01" w14:textId="77777777" w:rsidR="00A91D99" w:rsidRPr="008665C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A91D99" w:rsidRPr="008665CA" w14:paraId="7BC92EA1" w14:textId="77777777" w:rsidTr="005909DC">
              <w:trPr>
                <w:trHeight w:val="74"/>
              </w:trPr>
              <w:tc>
                <w:tcPr>
                  <w:tcW w:w="585" w:type="dxa"/>
                </w:tcPr>
                <w:p w14:paraId="219D0C69" w14:textId="6BF84F32"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 w14:anchorId="59DD7AFD">
                      <v:shape id="_x0000_i1697" type="#_x0000_t75" style="width:12.75pt;height:15pt" o:ole="">
                        <v:imagedata r:id="rId243" o:title=""/>
                      </v:shape>
                      <w:control r:id="rId245" w:name="CheckBox_10_344_2" w:shapeid="_x0000_i1697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14:paraId="20F1EACB" w14:textId="77777777" w:rsidR="00A91D99" w:rsidRPr="008665CA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3A06FC" w14:paraId="3F695DF4" w14:textId="77777777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700EE23A" w14:textId="2A53C263" w:rsidR="00A91D99" w:rsidRPr="003A06FC" w:rsidRDefault="00A91D99" w:rsidP="00A91D99">
                  <w:pPr>
                    <w:ind w:firstLine="0"/>
                    <w:jc w:val="left"/>
                  </w:pPr>
                  <w:r w:rsidRPr="003C253C">
                    <w:object w:dxaOrig="0" w:dyaOrig="0" w14:anchorId="20C410CE">
                      <v:shape id="_x0000_i1699" type="#_x0000_t75" style="width:10.5pt;height:15pt" o:ole="">
                        <v:imagedata r:id="rId202" o:title=""/>
                      </v:shape>
                      <w:control r:id="rId246" w:name="CheckBox_AddDemand1" w:shapeid="_x0000_i169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14:paraId="0609C223" w14:textId="77777777" w:rsidR="00A91D99" w:rsidRPr="003A06FC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3A06FC" w14:paraId="1B2D8198" w14:textId="77777777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48463E0B" w14:textId="347CA68A" w:rsidR="00A91D99" w:rsidRPr="003C253C" w:rsidRDefault="00A91D99" w:rsidP="00A91D99">
                  <w:pPr>
                    <w:ind w:firstLine="0"/>
                    <w:jc w:val="left"/>
                  </w:pPr>
                  <w:r w:rsidRPr="003C253C">
                    <w:object w:dxaOrig="0" w:dyaOrig="0" w14:anchorId="1CC580F6">
                      <v:shape id="_x0000_i1701" type="#_x0000_t75" style="width:10.5pt;height:14.25pt" o:ole="">
                        <v:imagedata r:id="rId247" o:title=""/>
                      </v:shape>
                      <w:control r:id="rId248" w:name="CheckBox_AddDemand2" w:shapeid="_x0000_i170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14:paraId="49C7151F" w14:textId="77777777" w:rsidR="00A91D99" w:rsidRDefault="00A91D99" w:rsidP="00A91D99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14:paraId="75821A07" w14:textId="77777777" w:rsidR="00A91D99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в рамках которых закупается указанная в 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A91D99" w:rsidRPr="003A06FC" w14:paraId="5A323583" w14:textId="77777777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3BD17238" w14:textId="555ED83D" w:rsidR="00A91D99" w:rsidRPr="00CF0E9C" w:rsidRDefault="00A91D99" w:rsidP="00A91D99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0" w:dyaOrig="0" w14:anchorId="5FF113D7">
                      <v:shape id="_x0000_i1703" type="#_x0000_t75" style="width:10.5pt;height:15pt" o:ole="">
                        <v:imagedata r:id="rId202" o:title=""/>
                      </v:shape>
                      <w:control r:id="rId249" w:name="CheckBox_AddDemand3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14:paraId="6D17AB8D" w14:textId="77777777" w:rsidR="00A91D99" w:rsidRPr="00FC6168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14:paraId="401D3EED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требованиями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14:paraId="3D03E9EE" w14:textId="77777777" w:rsidR="00A91D99" w:rsidRPr="00B73D2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A91D99" w14:paraId="097A4329" w14:textId="77777777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533BCB90" w14:textId="4D3AA936" w:rsidR="00A91D99" w:rsidRDefault="00A91D99" w:rsidP="00A91D99">
                  <w:pPr>
                    <w:ind w:firstLine="0"/>
                    <w:jc w:val="left"/>
                  </w:pPr>
                  <w:r>
                    <w:object w:dxaOrig="0" w:dyaOrig="0" w14:anchorId="3E92FAF8">
                      <v:shape id="_x0000_i1705" type="#_x0000_t75" style="width:12.75pt;height:18.75pt" o:ole="">
                        <v:imagedata r:id="rId69" o:title=""/>
                      </v:shape>
                      <w:control r:id="rId250" w:name="CheckBox_AddDemand4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14:paraId="37FD3F83" w14:textId="77777777" w:rsidR="00A91D99" w:rsidRPr="00906754" w:rsidRDefault="00A91D99" w:rsidP="00A91D99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A91D99" w:rsidRPr="00623512" w14:paraId="6B7EF9F0" w14:textId="77777777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326F22B5" w14:textId="3964C220" w:rsidR="00A91D99" w:rsidRDefault="00A91D99" w:rsidP="00A91D99">
                  <w:pPr>
                    <w:ind w:firstLine="0"/>
                    <w:jc w:val="left"/>
                  </w:pPr>
                  <w:r>
                    <w:object w:dxaOrig="0" w:dyaOrig="0" w14:anchorId="27B2CA19">
                      <v:shape id="_x0000_i1707" type="#_x0000_t75" style="width:12.75pt;height:18.75pt" o:ole="">
                        <v:imagedata r:id="rId69" o:title=""/>
                      </v:shape>
                      <w:control r:id="rId251" w:name="CheckBox_AddDemand5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14:paraId="6C93570A" w14:textId="77777777" w:rsidR="00A91D99" w:rsidRPr="006672BF" w:rsidRDefault="00A91D99" w:rsidP="00A91D99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14:paraId="01476E31" w14:textId="77777777" w:rsidR="00A91D99" w:rsidRPr="0018084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6D1A73CF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748A3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91D99" w:rsidRPr="00203244" w14:paraId="169E79CA" w14:textId="77777777" w:rsidTr="005909DC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14:paraId="2AD9C596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14:paraId="7F7DC8DB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178F70B3" w14:textId="77777777" w:rsidR="00A91D99" w:rsidRPr="001F0CCA" w:rsidRDefault="00A91D99" w:rsidP="00A91D99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14:paraId="304EDFCE" w14:textId="77777777" w:rsidTr="005909D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14:paraId="74E32F4F" w14:textId="0894B37B"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 w14:anchorId="10FFD7EF">
                      <v:shape id="_x0000_i1709" type="#_x0000_t75" style="width:13.5pt;height:18.75pt" o:ole="">
                        <v:imagedata r:id="rId41" o:title=""/>
                      </v:shape>
                      <w:control r:id="rId252" w:name="OptionButton25221111131" w:shapeid="_x0000_i17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A9AD0F3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Не предусмотрен</w:t>
                  </w:r>
                  <w:r>
                    <w:rPr>
                      <w:szCs w:val="20"/>
                    </w:rPr>
                    <w:t>ы;</w:t>
                  </w:r>
                </w:p>
              </w:tc>
            </w:tr>
            <w:tr w:rsidR="00A91D99" w:rsidRPr="008F09C9" w14:paraId="1CA9AFD2" w14:textId="77777777" w:rsidTr="009C6E84">
              <w:trPr>
                <w:trHeight w:val="789"/>
              </w:trPr>
              <w:tc>
                <w:tcPr>
                  <w:tcW w:w="585" w:type="dxa"/>
                  <w:vAlign w:val="center"/>
                </w:tcPr>
                <w:p w14:paraId="5CECC065" w14:textId="1314A53E"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 w14:anchorId="420B9DCD">
                      <v:shape id="_x0000_i1711" type="#_x0000_t75" style="width:13.5pt;height:18.75pt" o:ole="">
                        <v:imagedata r:id="rId41" o:title=""/>
                      </v:shape>
                      <w:control r:id="rId253" w:name="OptionButton252211111211" w:shapeid="_x0000_i1711"/>
                    </w:object>
                  </w:r>
                  <w:r w:rsidR="009C6E84" w:rsidRPr="009C6E84">
                    <w:rPr>
                      <w:szCs w:val="20"/>
                    </w:rPr>
                    <w:t>●</w:t>
                  </w:r>
                </w:p>
              </w:tc>
              <w:tc>
                <w:tcPr>
                  <w:tcW w:w="7936" w:type="dxa"/>
                  <w:vAlign w:val="center"/>
                </w:tcPr>
                <w:p w14:paraId="019DC560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6A6745">
                    <w:rPr>
                      <w:b/>
                      <w:szCs w:val="20"/>
                    </w:rPr>
                    <w:t>Предусмотрены.</w:t>
                  </w:r>
                  <w:r w:rsidRPr="00CF6594">
                    <w:t xml:space="preserve"> Обеспечение заявки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14:paraId="34CACAC1" w14:textId="77777777"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14:paraId="0DD2736C" w14:textId="77777777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14:paraId="62D12DAF" w14:textId="77777777" w:rsidR="00A91D99" w:rsidRPr="00E533B5" w:rsidRDefault="002163CD" w:rsidP="006D117E">
                  <w:pPr>
                    <w:pStyle w:val="af0"/>
                    <w:shd w:val="clear" w:color="auto" w:fill="FFFFFF"/>
                    <w:tabs>
                      <w:tab w:val="clear" w:pos="1134"/>
                      <w:tab w:val="left" w:pos="993"/>
                    </w:tabs>
                    <w:spacing w:before="0" w:after="0"/>
                    <w:ind w:left="0" w:firstLine="567"/>
                    <w:jc w:val="both"/>
                  </w:pPr>
                  <w:r w:rsidRPr="002163CD">
                    <w:t>Размер обеспечения заявки:</w:t>
                  </w:r>
                  <w:r w:rsidRPr="00B81FF1">
                    <w:t xml:space="preserve"> 0,5% от Начальной (максимальной) цены договора (цены лота) – </w:t>
                  </w:r>
                  <w:r>
                    <w:t>488 500,00</w:t>
                  </w:r>
                  <w:r w:rsidRPr="00B81FF1">
                    <w:t xml:space="preserve"> (</w:t>
                  </w:r>
                  <w:r>
                    <w:t>четыреста восемьдесят восемь тысяч пятьсот</w:t>
                  </w:r>
                  <w:r w:rsidRPr="00B81FF1">
                    <w:t>) рубл</w:t>
                  </w:r>
                  <w:r>
                    <w:t>ей</w:t>
                  </w:r>
                  <w:r w:rsidRPr="00B81FF1">
                    <w:t xml:space="preserve"> </w:t>
                  </w:r>
                  <w:r>
                    <w:t>00</w:t>
                  </w:r>
                  <w:r w:rsidRPr="00B81FF1">
                    <w:rPr>
                      <w:shd w:val="clear" w:color="auto" w:fill="FFFFFF"/>
                    </w:rPr>
                    <w:t xml:space="preserve"> копе</w:t>
                  </w:r>
                  <w:r>
                    <w:rPr>
                      <w:shd w:val="clear" w:color="auto" w:fill="FFFFFF"/>
                    </w:rPr>
                    <w:t>ек</w:t>
                  </w:r>
                  <w:r w:rsidRPr="00B81FF1">
                    <w:rPr>
                      <w:shd w:val="clear" w:color="auto" w:fill="FFFFFF"/>
                    </w:rPr>
                    <w:t>.</w:t>
                  </w:r>
                </w:p>
              </w:tc>
            </w:tr>
            <w:tr w:rsidR="00A91D99" w:rsidRPr="003655AC" w14:paraId="45E50AD0" w14:textId="77777777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14:paraId="5DA2B420" w14:textId="77777777"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14:paraId="7EDCA992" w14:textId="77777777" w:rsidR="00A91D99" w:rsidRDefault="00A91D99" w:rsidP="00A91D99">
            <w:pPr>
              <w:pStyle w:val="-32"/>
            </w:pP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14:paraId="60D1EE70" w14:textId="77777777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14:paraId="72624856" w14:textId="46C5BBF5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52B1A13B">
                      <v:shape id="_x0000_i1713" type="#_x0000_t75" style="width:12.75pt;height:18.75pt" o:ole="">
                        <v:imagedata r:id="rId69" o:title=""/>
                      </v:shape>
                      <w:control r:id="rId254" w:name="CheckBox21212121111812331" w:shapeid="_x0000_i171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3F7E06A6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14:paraId="5F2CFD6E" w14:textId="77777777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14:paraId="70B51A3F" w14:textId="72B7E38F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03833386">
                      <v:shape id="_x0000_i1715" type="#_x0000_t75" style="width:12.75pt;height:18.75pt" o:ole="">
                        <v:imagedata r:id="rId69" o:title=""/>
                      </v:shape>
                      <w:control r:id="rId255" w:name="CheckBox21212121111812341" w:shapeid="_x0000_i171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6EBCE1BD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188B8AEE" w14:textId="77777777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14:paraId="5C0342D8" w14:textId="517D8795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5B5C3C0C">
                      <v:shape id="_x0000_i1717" type="#_x0000_t75" style="width:12.75pt;height:18.75pt" o:ole="">
                        <v:imagedata r:id="rId66" o:title=""/>
                      </v:shape>
                      <w:control r:id="rId256" w:name="CheckBox21212121111812351" w:shapeid="_x0000_i171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0428492A" w14:textId="77777777" w:rsidR="00A91D99" w:rsidRPr="00C82E12" w:rsidRDefault="00A91D99" w:rsidP="006A6745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="006A6745" w:rsidRPr="00A13226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на счет Оператора ЭТП осуществляется в соответствии с п. 3.3 Регламент</w:t>
                  </w:r>
                  <w:r w:rsidR="006A6745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а ЭТП МТС «Фабрикант» работы с секцией</w:t>
                  </w:r>
                  <w:r w:rsidR="006A6745" w:rsidRPr="00A13226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«Обеспечения участия в торгах».</w:t>
                  </w:r>
                </w:p>
              </w:tc>
            </w:tr>
          </w:tbl>
          <w:p w14:paraId="3C5D888E" w14:textId="77777777" w:rsidR="00A91D99" w:rsidRDefault="00A91D99" w:rsidP="00A91D99">
            <w:pPr>
              <w:pStyle w:val="-32"/>
            </w:pPr>
          </w:p>
          <w:p w14:paraId="6B4C7CFC" w14:textId="77777777" w:rsidR="00A91D99" w:rsidRPr="008C4660" w:rsidRDefault="002163CD" w:rsidP="00A91D99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>Б</w:t>
            </w:r>
            <w:r w:rsidR="00A91D99">
              <w:rPr>
                <w:rFonts w:eastAsia="Calibri"/>
                <w:i/>
                <w:szCs w:val="22"/>
                <w:lang w:eastAsia="en-US" w:bidi="ar-SA"/>
              </w:rPr>
              <w:t xml:space="preserve">. </w:t>
            </w:r>
            <w:r w:rsidR="00A91D99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A91D99" w:rsidRPr="00C82E12" w14:paraId="54F2944D" w14:textId="77777777" w:rsidTr="005909DC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14:paraId="7063C1BC" w14:textId="77777777" w:rsidR="00523F04" w:rsidRDefault="00FB5480" w:rsidP="00A91D99">
                  <w:pPr>
                    <w:ind w:firstLine="0"/>
                  </w:pPr>
                  <w:r>
                    <w:t>Возврат обеспечения заявки осуществляется</w:t>
                  </w:r>
                  <w:r w:rsidR="00523F04">
                    <w:t>:</w:t>
                  </w:r>
                </w:p>
                <w:p w14:paraId="3E0C429B" w14:textId="77777777" w:rsidR="00523F04" w:rsidRPr="00A028EB" w:rsidRDefault="00FB5480" w:rsidP="00523F04">
                  <w:pPr>
                    <w:ind w:firstLine="0"/>
                  </w:pPr>
                  <w:r>
                    <w:t xml:space="preserve"> </w:t>
                  </w:r>
                  <w:r w:rsidR="00523F04" w:rsidRPr="00A028EB">
                    <w:t>- в соответствие с Разделом 3.4 Регламента работы с сервисом «Обеспечение участия в торгах» (открытие и ведение счетов оператором торгового портала Fab-rikant.ru для проведения операций по обеспечению участия в торговых процедурах) от 01.07.2013 № 146 – ОД;</w:t>
                  </w:r>
                </w:p>
                <w:p w14:paraId="77641124" w14:textId="77777777" w:rsidR="00A91D99" w:rsidRPr="00C82E12" w:rsidRDefault="00A91D99" w:rsidP="00523F04">
                  <w:pPr>
                    <w:ind w:firstLine="0"/>
                  </w:pPr>
                </w:p>
              </w:tc>
            </w:tr>
            <w:tr w:rsidR="00A91D99" w:rsidRPr="00C82E12" w14:paraId="4B737A32" w14:textId="77777777" w:rsidTr="005909DC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14:paraId="7930427C" w14:textId="7777777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14:paraId="2823A06A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14:paraId="79CDCA96" w14:textId="77777777" w:rsidR="00A91D99" w:rsidRDefault="00A91D99" w:rsidP="00A91D99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A91D99" w14:paraId="470FB127" w14:textId="77777777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66E1D2A7" w14:textId="4DC72FF8"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7C78842E">
                      <v:shape id="_x0000_i1719" type="#_x0000_t75" style="width:12.75pt;height:18.75pt" o:ole="">
                        <v:imagedata r:id="rId69" o:title=""/>
                      </v:shape>
                      <w:control r:id="rId257" w:name="CheckBox2121212121" w:shapeid="_x0000_i171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005B3BBF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14:paraId="50C5B6DE" w14:textId="77777777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400C09CC" w14:textId="66BF76CE"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3673C129">
                      <v:shape id="_x0000_i1721" type="#_x0000_t75" style="width:12.75pt;height:18.75pt" o:ole="">
                        <v:imagedata r:id="rId69" o:title=""/>
                      </v:shape>
                      <w:control r:id="rId258" w:name="CheckBox21212121121" w:shapeid="_x0000_i172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28E0BD2A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14:paraId="4898D3B9" w14:textId="77777777" w:rsidTr="005909DC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14:paraId="4C054ED8" w14:textId="1C95B1AC"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11C623D4">
                      <v:shape id="_x0000_i1723" type="#_x0000_t75" style="width:12.75pt;height:18.75pt" o:ole="">
                        <v:imagedata r:id="rId66" o:title=""/>
                      </v:shape>
                      <w:control r:id="rId259" w:name="CheckBox212121211121" w:shapeid="_x0000_i172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02AE9967" w14:textId="77777777" w:rsidR="00523F04" w:rsidRDefault="00A91D99" w:rsidP="00FB5480">
                  <w:pPr>
                    <w:pStyle w:val="af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</w:p>
                <w:p w14:paraId="7F3FAB3A" w14:textId="77777777" w:rsidR="00A91D99" w:rsidRDefault="00FB5480" w:rsidP="006D117E">
                  <w:pPr>
                    <w:pStyle w:val="af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</w:t>
                  </w:r>
                  <w:r w:rsidRPr="00A028EB">
                    <w:rPr>
                      <w:szCs w:val="20"/>
                    </w:rPr>
                    <w:t>уклонение участни</w:t>
                  </w:r>
                  <w:r w:rsidR="006D117E">
                    <w:rPr>
                      <w:szCs w:val="20"/>
                    </w:rPr>
                    <w:t xml:space="preserve">ка от заключения договора; </w:t>
                  </w:r>
                </w:p>
              </w:tc>
            </w:tr>
            <w:tr w:rsidR="00A91D99" w14:paraId="6BB962BA" w14:textId="77777777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29FF3028" w14:textId="2A1E2973"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79593F00">
                      <v:shape id="_x0000_i1725" type="#_x0000_t75" style="width:12.75pt;height:18.75pt" o:ole="">
                        <v:imagedata r:id="rId69" o:title=""/>
                      </v:shape>
                      <w:control r:id="rId260" w:name="CheckBox2121212111191" w:shapeid="_x0000_i172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3DE7411A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14:paraId="420D6312" w14:textId="77777777" w:rsidR="00A91D99" w:rsidRDefault="00A91D99" w:rsidP="00A91D99">
            <w:pPr>
              <w:pStyle w:val="-32"/>
              <w:rPr>
                <w:shd w:val="clear" w:color="auto" w:fill="FFFF99"/>
              </w:rPr>
            </w:pPr>
          </w:p>
        </w:tc>
      </w:tr>
      <w:tr w:rsidR="00A91D99" w:rsidRPr="00203244" w14:paraId="120DE653" w14:textId="77777777" w:rsidTr="005909DC">
        <w:tc>
          <w:tcPr>
            <w:tcW w:w="184" w:type="pct"/>
            <w:tcBorders>
              <w:left w:val="single" w:sz="12" w:space="0" w:color="auto"/>
            </w:tcBorders>
          </w:tcPr>
          <w:p w14:paraId="58B30276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14:paraId="66725F07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4CB47A8A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14:paraId="2F1198F3" w14:textId="77777777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42CDE8A8" w14:textId="13D97F6F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6FD2CBAC">
                      <v:shape id="_x0000_i1727" type="#_x0000_t75" style="width:13.5pt;height:18.75pt" o:ole="">
                        <v:imagedata r:id="rId44" o:title=""/>
                      </v:shape>
                      <w:control r:id="rId261" w:name="OptionButton251121111211211121131" w:shapeid="_x0000_i172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70635DC7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91D99" w:rsidRPr="00C82E12" w14:paraId="1ED14014" w14:textId="77777777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1256D48" w14:textId="5DD104D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04DC7C40">
                      <v:shape id="_x0000_i1729" type="#_x0000_t75" style="width:13.5pt;height:18.75pt" o:ole="">
                        <v:imagedata r:id="rId41" o:title=""/>
                      </v:shape>
                      <w:control r:id="rId262" w:name="OptionButton2511211112112111111111" w:shapeid="_x0000_i172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23DE362E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14:paraId="7F82254D" w14:textId="77777777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C941009" w14:textId="6759CAB1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199752FB">
                      <v:shape id="_x0000_i1731" type="#_x0000_t75" style="width:12.75pt;height:18.75pt" o:ole="">
                        <v:imagedata r:id="rId69" o:title=""/>
                      </v:shape>
                      <w:control r:id="rId263" w:name="CheckBox21212121111812211" w:shapeid="_x0000_i17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7382221" w14:textId="0CBEE7AA" w:rsidR="00A91D99" w:rsidRPr="00C82E12" w:rsidRDefault="00A91D99" w:rsidP="00C472AC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</w:p>
              </w:tc>
            </w:tr>
            <w:tr w:rsidR="00A91D99" w:rsidRPr="00262190" w14:paraId="07EE4732" w14:textId="77777777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3EDDE898" w14:textId="74EA633D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5D5735B5">
                      <v:shape id="_x0000_i1733" type="#_x0000_t75" style="width:12.75pt;height:18.75pt" o:ole="">
                        <v:imagedata r:id="rId69" o:title=""/>
                      </v:shape>
                      <w:control r:id="rId264" w:name="CheckBox212121211118122111" w:shapeid="_x0000_i173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230DF2A" w14:textId="73504D81" w:rsidR="00A91D99" w:rsidRPr="00C82E12" w:rsidRDefault="00A91D99" w:rsidP="00C472AC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="00523F04" w:rsidRPr="00A028EB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14:paraId="1E78903D" w14:textId="77777777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B2E0315" w14:textId="607E23D1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75B44860">
                      <v:shape id="_x0000_i1735" type="#_x0000_t75" style="width:12.75pt;height:18.75pt" o:ole="">
                        <v:imagedata r:id="rId69" o:title=""/>
                      </v:shape>
                      <w:control r:id="rId265" w:name="CheckBox2121212111181211" w:shapeid="_x0000_i173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0F392622" w14:textId="40ED47F4" w:rsidR="00A91D99" w:rsidRPr="00262190" w:rsidRDefault="00A91D99" w:rsidP="00C472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>Иные требования</w:t>
                  </w:r>
                  <w:r w:rsidR="00523F04" w:rsidRPr="00A028EB">
                    <w:rPr>
                      <w:szCs w:val="20"/>
                    </w:rPr>
                    <w:t>;</w:t>
                  </w:r>
                </w:p>
              </w:tc>
            </w:tr>
          </w:tbl>
          <w:p w14:paraId="12423C3F" w14:textId="77777777" w:rsidR="00A91D99" w:rsidRDefault="00A91D99" w:rsidP="00A91D99">
            <w:pPr>
              <w:pStyle w:val="-32"/>
            </w:pPr>
          </w:p>
        </w:tc>
      </w:tr>
      <w:tr w:rsidR="00A91D99" w:rsidRPr="00203244" w14:paraId="3AC2818C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C2CA" w14:textId="77777777" w:rsidR="00A91D99" w:rsidRPr="000C05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91D99" w:rsidRPr="00203244" w14:paraId="6C4F31D2" w14:textId="77777777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14:paraId="52F09A3F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14:paraId="735A3A2D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14:paraId="6776C1A3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91D99" w:rsidRPr="00C82E12" w14:paraId="1E521E02" w14:textId="77777777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51EF7CA1" w14:textId="3C502C4F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0499319">
                      <v:shape id="_x0000_i1737" type="#_x0000_t75" style="width:13.5pt;height:18.75pt" o:ole="">
                        <v:imagedata r:id="rId44" o:title=""/>
                      </v:shape>
                      <w:control r:id="rId266" w:name="OptionButton2521111111" w:shapeid="_x0000_i173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6B8D1456" w14:textId="77777777" w:rsidR="00A91D99" w:rsidRPr="00C82E12" w:rsidRDefault="00E533B5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91D99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91D99" w:rsidRPr="00C82E12" w14:paraId="06A7B07B" w14:textId="77777777" w:rsidTr="005909D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14:paraId="4F55E275" w14:textId="4065F27B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419CE240">
                      <v:shape id="_x0000_i1739" type="#_x0000_t75" style="width:13.5pt;height:18.75pt" o:ole="">
                        <v:imagedata r:id="rId41" o:title=""/>
                      </v:shape>
                      <w:control r:id="rId267" w:name="OptionButton25111112111" w:shapeid="_x0000_i173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2CDD7108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14:paraId="4646012B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6A2A1AB3" w14:textId="77777777" w:rsidR="00A91D99" w:rsidRPr="00C82E12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14:paraId="1B41C5DF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14:paraId="35373B9A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22F65598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14:paraId="5F3E691B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91D99" w:rsidRPr="00C82E12" w14:paraId="241A2A60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853162F" w14:textId="5F1E2F95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3AA0859F">
                      <v:shape id="_x0000_i1741" type="#_x0000_t75" style="width:13.5pt;height:18.75pt" o:ole="">
                        <v:imagedata r:id="rId44" o:title=""/>
                      </v:shape>
                      <w:control r:id="rId268" w:name="OptionButton2511211112111" w:shapeid="_x0000_i174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26870010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14:paraId="2E66F847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AD86012" w14:textId="28446EB0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 w14:anchorId="3B32EC78">
                      <v:shape id="_x0000_i1743" type="#_x0000_t75" style="width:13.5pt;height:18.75pt" o:ole="">
                        <v:imagedata r:id="rId41" o:title=""/>
                      </v:shape>
                      <w:control r:id="rId269" w:name="OptionButton2511211112112" w:shapeid="_x0000_i174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79EA590B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91D99" w:rsidRPr="00C82E12" w14:paraId="20D8C3B1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3F4F8A3E" w14:textId="43ED33CD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BA68AEA">
                      <v:shape id="_x0000_i1745" type="#_x0000_t75" style="width:13.5pt;height:18.75pt" o:ole="">
                        <v:imagedata r:id="rId41" o:title=""/>
                      </v:shape>
                      <w:control r:id="rId270" w:name="OptionButton25112111121121" w:shapeid="_x0000_i174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69774D2E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14:paraId="36D818F2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1E75C21A" w14:textId="77777777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14:paraId="4550BA34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14:paraId="45042D97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14:paraId="4C55C562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91D99" w:rsidRPr="00C82E12" w14:paraId="3F039759" w14:textId="77777777" w:rsidTr="005909DC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14:paraId="11821E0A" w14:textId="609336E3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F2C0C40">
                      <v:shape id="_x0000_i1747" type="#_x0000_t75" style="width:13.5pt;height:18.75pt" o:ole="">
                        <v:imagedata r:id="rId41" o:title=""/>
                      </v:shape>
                      <w:control r:id="rId271" w:name="OptionButton251121111211" w:shapeid="_x0000_i174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47C72C84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91D99" w:rsidRPr="00C82E12" w14:paraId="5B33F720" w14:textId="77777777" w:rsidTr="005909DC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07D2118B" w14:textId="35A09F8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47DEB38A">
                      <v:shape id="_x0000_i1749" type="#_x0000_t75" style="width:13.5pt;height:18.75pt" o:ole="">
                        <v:imagedata r:id="rId44" o:title=""/>
                      </v:shape>
                      <w:control r:id="rId272" w:name="OptionButton25112111112112" w:shapeid="_x0000_i174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20F7BDAA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91D99" w:rsidRPr="00C82E12" w14:paraId="28E0D3CA" w14:textId="77777777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9C74B1" w14:textId="4B444F0C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0" w:dyaOrig="0" w14:anchorId="459A8921">
                      <v:shape id="_x0000_i1751" type="#_x0000_t75" style="width:12.75pt;height:18.75pt" o:ole="">
                        <v:imagedata r:id="rId66" o:title=""/>
                      </v:shape>
                      <w:control r:id="rId273" w:name="CheckBox2121212111121" w:shapeid="_x0000_i175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35A3FC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91D99" w:rsidRPr="00C82E12" w14:paraId="5FB537E9" w14:textId="77777777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29ACAC" w14:textId="0FB07939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0" w:dyaOrig="0" w14:anchorId="548B8237">
                      <v:shape id="_x0000_i1753" type="#_x0000_t75" style="width:12.75pt;height:18.75pt" o:ole="">
                        <v:imagedata r:id="rId69" o:title=""/>
                      </v:shape>
                      <w:control r:id="rId274" w:name="CheckBox2121212111131" w:shapeid="_x0000_i175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D2167A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91D99" w:rsidRPr="00C82E12" w14:paraId="392134AE" w14:textId="77777777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2ECD92" w14:textId="038B675C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0" w:dyaOrig="0" w14:anchorId="070F5FE9">
                      <v:shape id="_x0000_i1755" type="#_x0000_t75" style="width:12.75pt;height:18.75pt" o:ole="">
                        <v:imagedata r:id="rId69" o:title=""/>
                      </v:shape>
                      <w:control r:id="rId275" w:name="CheckBox21212121111211" w:shapeid="_x0000_i175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913169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91D99" w:rsidRPr="00C82E12" w14:paraId="78A36D36" w14:textId="77777777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EEBF24" w14:textId="6F0F3F85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0" w:dyaOrig="0" w14:anchorId="73DF1EA5">
                      <v:shape id="_x0000_i1757" type="#_x0000_t75" style="width:12.75pt;height:18.75pt" o:ole="">
                        <v:imagedata r:id="rId69" o:title=""/>
                      </v:shape>
                      <w:control r:id="rId276" w:name="CheckBox21212121111311" w:shapeid="_x0000_i175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27B04D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7D597345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30A19865" w14:textId="510A2B91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51A79833">
                      <v:shape id="_x0000_i1759" type="#_x0000_t75" style="width:13.5pt;height:18.75pt" o:ole="">
                        <v:imagedata r:id="rId41" o:title=""/>
                      </v:shape>
                      <w:control r:id="rId277" w:name="OptionButton2511211112114" w:shapeid="_x0000_i175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42602432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91D99" w:rsidRPr="00C82E12" w14:paraId="760D633B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6BA8077D" w14:textId="3E91E6E6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586CAE6">
                      <v:shape id="_x0000_i1761" type="#_x0000_t75" style="width:13.5pt;height:18.75pt" o:ole="">
                        <v:imagedata r:id="rId41" o:title=""/>
                      </v:shape>
                      <w:control r:id="rId278" w:name="OptionButton25112111112111" w:shapeid="_x0000_i176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28343621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14:paraId="7AA4C711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00A1ABF6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41AB7" w14:textId="77777777" w:rsidR="00A91D99" w:rsidRPr="00F83F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A91D99" w:rsidRPr="00203244" w14:paraId="364B37F1" w14:textId="77777777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54EA8CC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14:paraId="45AE8F4C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C3F35" w14:textId="77777777"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A91D99" w:rsidRPr="00C82E12" w14:paraId="6036BDCA" w14:textId="77777777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14:paraId="54D1C3F9" w14:textId="67EB800D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3F22A263">
                      <v:shape id="_x0000_i1763" type="#_x0000_t75" style="width:13.5pt;height:18.75pt" o:ole="">
                        <v:imagedata r:id="rId44" o:title=""/>
                      </v:shape>
                      <w:control r:id="rId279" w:name="OptionButton251121111211311" w:shapeid="_x0000_i176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0E57FAA1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A91D99" w:rsidRPr="00C82E12" w14:paraId="604811E7" w14:textId="77777777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14:paraId="2F1BDD47" w14:textId="55636347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EBC78B9">
                      <v:shape id="_x0000_i1765" type="#_x0000_t75" style="width:13.5pt;height:18.75pt" o:ole="">
                        <v:imagedata r:id="rId41" o:title=""/>
                      </v:shape>
                      <w:control r:id="rId280" w:name="OptionButton25112111112112131" w:shapeid="_x0000_i176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5B04C009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691B9E7B" w14:textId="77777777" w:rsidTr="005909DC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14:paraId="47E3B5B1" w14:textId="27B6EF46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0F7012FF">
                      <v:shape id="_x0000_i1767" type="#_x0000_t75" style="width:13.5pt;height:18.75pt" o:ole="">
                        <v:imagedata r:id="rId41" o:title=""/>
                      </v:shape>
                      <w:control r:id="rId281" w:name="OptionButton251121111121121111" w:shapeid="_x0000_i176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05BE1AED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A91D99" w:rsidRPr="00C82E12" w14:paraId="403D0576" w14:textId="77777777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639BD136" w14:textId="2DE834D4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5995868B">
                      <v:shape id="_x0000_i1769" type="#_x0000_t75" style="width:13.5pt;height:18.75pt" o:ole="">
                        <v:imagedata r:id="rId41" o:title=""/>
                      </v:shape>
                      <w:control r:id="rId282" w:name="OptionButton251121111121121211" w:shapeid="_x0000_i176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6BB60079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14:paraId="0007621A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374D0A3B" w14:textId="77777777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14:paraId="7EADF0BD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14:paraId="71F9887B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14:paraId="0CF5C069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91D99" w:rsidRPr="00C82E12" w14:paraId="78CD3317" w14:textId="77777777" w:rsidTr="005909DC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14:paraId="4AE33B02" w14:textId="64202F8C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58576E64">
                      <v:shape id="_x0000_i1771" type="#_x0000_t75" style="width:13.5pt;height:18.75pt" o:ole="">
                        <v:imagedata r:id="rId44" o:title=""/>
                      </v:shape>
                      <w:control r:id="rId283" w:name="OptionButton25112111121111" w:shapeid="_x0000_i177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0A5BA4C8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4271890F" w14:textId="77777777" w:rsidTr="005909DC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14:paraId="732E0086" w14:textId="225FADF0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D32E1BF">
                      <v:shape id="_x0000_i1774" type="#_x0000_t75" style="width:13.5pt;height:18.75pt" o:ole="">
                        <v:imagedata r:id="rId284" o:title=""/>
                      </v:shape>
                      <w:control r:id="rId285" w:name="OptionButton251121111121122" w:shapeid="_x0000_i17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46D70898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91D99" w:rsidRPr="00C82E12" w14:paraId="19878D03" w14:textId="77777777" w:rsidTr="005909DC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14:paraId="18A3D620" w14:textId="7777777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14:paraId="605A3CA6" w14:textId="77777777"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14:paraId="00D5A0E6" w14:textId="77777777"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proofErr w:type="gramStart"/>
                  <w:r w:rsidRPr="00C82E12">
                    <w:rPr>
                      <w:szCs w:val="20"/>
                    </w:rPr>
                    <w:t>ч. :</w:t>
                  </w:r>
                  <w:proofErr w:type="gramEnd"/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14:paraId="1E8A3CF2" w14:textId="77777777"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14:paraId="3850DBE5" w14:textId="77777777"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14:paraId="1110A637" w14:textId="77777777"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14:paraId="46C548D2" w14:textId="77777777" w:rsidR="00A91D99" w:rsidRPr="00351126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14:paraId="00397513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6D065A03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E5958" w14:textId="77777777" w:rsidR="00A91D99" w:rsidRPr="004E3D2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lastRenderedPageBreak/>
              <w:t>Рассмотрение заявок Участников закупки и выбор Победителя</w:t>
            </w:r>
          </w:p>
        </w:tc>
      </w:tr>
      <w:tr w:rsidR="00A91D99" w:rsidRPr="00203244" w14:paraId="043EB077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14:paraId="27B80526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59AA578C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14:paraId="76ED8068" w14:textId="77777777"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A91D99" w:rsidRPr="00C82E12" w14:paraId="7C19FF2E" w14:textId="77777777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14:paraId="1063FADD" w14:textId="3E641C50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140B3A0D">
                      <v:shape id="_x0000_i1775" type="#_x0000_t75" style="width:13.5pt;height:18.75pt" o:ole="">
                        <v:imagedata r:id="rId41" o:title=""/>
                      </v:shape>
                      <w:control r:id="rId286" w:name="OptionButton25112111121131" w:shapeid="_x0000_i177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14:paraId="669BA51C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A91D99" w:rsidRPr="00C82E12" w14:paraId="1D7A7A69" w14:textId="77777777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14:paraId="0C5F8A04" w14:textId="5F908A67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0DBEBA26">
                      <v:shape id="_x0000_i1777" type="#_x0000_t75" style="width:13.5pt;height:18.75pt" o:ole="">
                        <v:imagedata r:id="rId44" o:title=""/>
                      </v:shape>
                      <w:control r:id="rId287" w:name="OptionButton2511211111211213" w:shapeid="_x0000_i177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14:paraId="483E6A22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3678C963" w14:textId="77777777" w:rsidTr="005909D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14:paraId="7EB6E2BC" w14:textId="148F1C52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68F80AD6">
                      <v:shape id="_x0000_i1779" type="#_x0000_t75" style="width:13.5pt;height:18.75pt" o:ole="">
                        <v:imagedata r:id="rId41" o:title=""/>
                      </v:shape>
                      <w:control r:id="rId288" w:name="OptionButton25112111112112111" w:shapeid="_x0000_i177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14:paraId="49254945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A91D99" w:rsidRPr="00C82E12" w14:paraId="5C5F7DD9" w14:textId="77777777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52D2B554" w14:textId="1CC17CDB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0EC49514">
                      <v:shape id="_x0000_i1781" type="#_x0000_t75" style="width:13.5pt;height:18.75pt" o:ole="">
                        <v:imagedata r:id="rId41" o:title=""/>
                      </v:shape>
                      <w:control r:id="rId289" w:name="OptionButton25112111112112121" w:shapeid="_x0000_i1781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14:paraId="78833399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14:paraId="566BE50B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70F380E7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14:paraId="7404740F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69E55171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1D724EC5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14:paraId="45449290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91D99" w:rsidRPr="00C82E12" w14:paraId="45585858" w14:textId="77777777" w:rsidTr="005909DC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14:paraId="72B78496" w14:textId="1A06B046" w:rsidR="00A91D99" w:rsidRPr="00C82E12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697D1DF">
                      <v:shape id="_x0000_i1783" type="#_x0000_t75" style="width:12.75pt;height:18.75pt" o:ole="">
                        <v:imagedata r:id="rId66" o:title=""/>
                      </v:shape>
                      <w:control r:id="rId290" w:name="CheckBox212121211111" w:shapeid="_x0000_i178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05666C60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91D99" w:rsidRPr="00C82E12" w14:paraId="51443794" w14:textId="77777777" w:rsidTr="005909DC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14:paraId="69420E05" w14:textId="3F8DD2DC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95B14EE">
                      <v:shape id="_x0000_i1785" type="#_x0000_t75" style="width:12.75pt;height:18.75pt" o:ole="">
                        <v:imagedata r:id="rId66" o:title=""/>
                      </v:shape>
                      <w:control r:id="rId291" w:name="CheckBox212121211112" w:shapeid="_x0000_i178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2620BECB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91D99" w:rsidRPr="00C82E12" w14:paraId="2B9A3F65" w14:textId="77777777" w:rsidTr="005909DC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14:paraId="41150DB2" w14:textId="7765A5BE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63EBBCA">
                      <v:shape id="_x0000_i1787" type="#_x0000_t75" style="width:12.75pt;height:18.75pt" o:ole="">
                        <v:imagedata r:id="rId66" o:title=""/>
                      </v:shape>
                      <w:control r:id="rId292" w:name="CheckBox212121211113" w:shapeid="_x0000_i178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5FBB32D7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91D99" w:rsidRPr="00C82E12" w14:paraId="0731E0A8" w14:textId="77777777" w:rsidTr="005909DC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14:paraId="577EBEA3" w14:textId="0FB67302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4FB6F93E">
                      <v:shape id="_x0000_i1789" type="#_x0000_t75" style="width:12.75pt;height:18.75pt" o:ole="">
                        <v:imagedata r:id="rId66" o:title=""/>
                      </v:shape>
                      <w:control r:id="rId293" w:name="CheckBox212121211114" w:shapeid="_x0000_i178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34644EDA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91D99" w:rsidRPr="00C82E12" w14:paraId="590C09FB" w14:textId="77777777" w:rsidTr="005909DC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14:paraId="1F84503F" w14:textId="6F001637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39849697">
                      <v:shape id="_x0000_i1791" type="#_x0000_t75" style="width:12.75pt;height:18.75pt" o:ole="">
                        <v:imagedata r:id="rId66" o:title=""/>
                      </v:shape>
                      <w:control r:id="rId294" w:name="CheckBox212121211115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320731BE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91D99" w:rsidRPr="00C82E12" w14:paraId="686A07B5" w14:textId="77777777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14:paraId="3DE7D8B8" w14:textId="5CD29E42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E91FB3E">
                      <v:shape id="_x0000_i1793" type="#_x0000_t75" style="width:12.75pt;height:18.75pt" o:ole="">
                        <v:imagedata r:id="rId66" o:title=""/>
                      </v:shape>
                      <w:control r:id="rId295" w:name="CheckBox212121211117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0271F253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A91D99" w:rsidRPr="00C82E12" w14:paraId="017E0007" w14:textId="77777777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14:paraId="46B69561" w14:textId="1C496ABE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316051F1">
                      <v:shape id="_x0000_i1795" type="#_x0000_t75" style="width:12.75pt;height:18.75pt" o:ole="">
                        <v:imagedata r:id="rId66" o:title=""/>
                      </v:shape>
                      <w:control r:id="rId296" w:name="CheckBox2121212111182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658D86EC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A91D99" w:rsidRPr="00C82E12" w14:paraId="68DBA62D" w14:textId="77777777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14:paraId="59D3BC6C" w14:textId="0E216A56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57344AEA">
                      <v:shape id="_x0000_i1797" type="#_x0000_t75" style="width:12.75pt;height:18.75pt" o:ole="">
                        <v:imagedata r:id="rId66" o:title=""/>
                      </v:shape>
                      <w:control r:id="rId297" w:name="CheckBox2121212111183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2AF057B3" w14:textId="77777777" w:rsidR="00A91D99" w:rsidRPr="004D2078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14:paraId="61613283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14:paraId="1E5A88C7" w14:textId="77777777" w:rsidTr="005909DC">
              <w:tc>
                <w:tcPr>
                  <w:tcW w:w="528" w:type="dxa"/>
                  <w:vAlign w:val="center"/>
                </w:tcPr>
                <w:p w14:paraId="4D82FD57" w14:textId="19236502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0C2ACDF9">
                      <v:shape id="_x0000_i1799" type="#_x0000_t75" style="width:12.75pt;height:18.75pt" o:ole="">
                        <v:imagedata r:id="rId69" o:title=""/>
                      </v:shape>
                      <w:control r:id="rId298" w:name="CheckBox212121211118" w:shapeid="_x0000_i1799"/>
                    </w:object>
                  </w:r>
                </w:p>
              </w:tc>
              <w:tc>
                <w:tcPr>
                  <w:tcW w:w="8059" w:type="dxa"/>
                </w:tcPr>
                <w:p w14:paraId="353DC926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14:paraId="123E0932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14:paraId="3C7D21D9" w14:textId="77777777" w:rsidTr="005909DC">
        <w:tc>
          <w:tcPr>
            <w:tcW w:w="184" w:type="pct"/>
            <w:tcBorders>
              <w:left w:val="single" w:sz="12" w:space="0" w:color="auto"/>
            </w:tcBorders>
          </w:tcPr>
          <w:p w14:paraId="48A51188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14:paraId="7F9E72BB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3.8.4</w:t>
            </w:r>
          </w:p>
          <w:p w14:paraId="7CA47873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4CADD22E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43651909" w14:textId="77777777" w:rsidR="00A91D99" w:rsidRDefault="00A91D99" w:rsidP="00A91D9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C82E12" w14:paraId="13A07AF7" w14:textId="77777777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14:paraId="187E3E72" w14:textId="431C78AC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 w14:anchorId="612C9090">
                      <v:shape id="_x0000_i1801" type="#_x0000_t75" style="width:13.5pt;height:18.75pt" o:ole="">
                        <v:imagedata r:id="rId41" o:title=""/>
                      </v:shape>
                      <w:control r:id="rId299" w:name="OptionButton251121111211232" w:shapeid="_x0000_i180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3E2E5C87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6AB98FFE" w14:textId="77777777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14:paraId="0E9A19FE" w14:textId="59086A68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05B2CC9E">
                      <v:shape id="_x0000_i1803" type="#_x0000_t75" style="width:13.5pt;height:18.75pt" o:ole="">
                        <v:imagedata r:id="rId41" o:title=""/>
                      </v:shape>
                      <w:control r:id="rId300" w:name="OptionButton25112111121123" w:shapeid="_x0000_i180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48E3EAF5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1139F231" w14:textId="77777777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14:paraId="6BD5FF0D" w14:textId="21BD1597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376076E1">
                      <v:shape id="_x0000_i1805" type="#_x0000_t75" style="width:13.5pt;height:18.75pt" o:ole="">
                        <v:imagedata r:id="rId41" o:title=""/>
                      </v:shape>
                      <w:control r:id="rId301" w:name="OptionButton251121111211211" w:shapeid="_x0000_i180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0BA698A0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7D5F5AAA" w14:textId="77777777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14:paraId="770D00E3" w14:textId="25578146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0ABD7966">
                      <v:shape id="_x0000_i1807" type="#_x0000_t75" style="width:13.5pt;height:18.75pt" o:ole="">
                        <v:imagedata r:id="rId44" o:title=""/>
                      </v:shape>
                      <w:control r:id="rId302" w:name="OptionButton2511211112112111" w:shapeid="_x0000_i180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48E8026B" w14:textId="27DB353F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63C14">
                    <w:rPr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62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79"/>
                    <w:gridCol w:w="4536"/>
                    <w:gridCol w:w="2408"/>
                  </w:tblGrid>
                  <w:tr w:rsidR="00C06E96" w:rsidRPr="00C06E96" w14:paraId="0C544434" w14:textId="77777777" w:rsidTr="00C06E96">
                    <w:trPr>
                      <w:trHeight w:val="538"/>
                      <w:jc w:val="center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14:paraId="425A39B5" w14:textId="77777777" w:rsidR="00C06E96" w:rsidRPr="00C06E96" w:rsidRDefault="00C06E96" w:rsidP="00C06E96">
                        <w:pPr>
                          <w:widowControl w:val="0"/>
                          <w:suppressAutoHyphens/>
                          <w:ind w:hanging="1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№</w:t>
                        </w:r>
                      </w:p>
                      <w:p w14:paraId="1A64BA49" w14:textId="77777777" w:rsidR="00C06E96" w:rsidRPr="00C06E96" w:rsidRDefault="00C06E96" w:rsidP="00C06E96">
                        <w:pPr>
                          <w:widowControl w:val="0"/>
                          <w:suppressAutoHyphens/>
                          <w:ind w:firstLine="0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п/п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14:paraId="254B3AB8" w14:textId="77777777" w:rsidR="00C06E96" w:rsidRPr="00C06E96" w:rsidRDefault="00C06E96" w:rsidP="00C06E96">
                        <w:pPr>
                          <w:widowControl w:val="0"/>
                          <w:suppressAutoHyphens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14:paraId="52186129" w14:textId="36DD7085" w:rsidR="00C06E96" w:rsidRPr="00C06E96" w:rsidRDefault="00C06E96" w:rsidP="00C06E96">
                        <w:pPr>
                          <w:widowControl w:val="0"/>
                          <w:suppressAutoHyphens/>
                          <w:ind w:firstLine="0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Значимость критериев,%</w:t>
                        </w:r>
                      </w:p>
                    </w:tc>
                  </w:tr>
                  <w:tr w:rsidR="00C06E96" w:rsidRPr="00C06E96" w14:paraId="77A0C7E0" w14:textId="77777777" w:rsidTr="00C06E96">
                    <w:trPr>
                      <w:trHeight w:val="284"/>
                      <w:jc w:val="center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14:paraId="17C93E5C" w14:textId="77777777" w:rsidR="00C06E96" w:rsidRPr="00C06E96" w:rsidRDefault="00C06E96" w:rsidP="00C06E96">
                        <w:pPr>
                          <w:widowControl w:val="0"/>
                          <w:numPr>
                            <w:ilvl w:val="0"/>
                            <w:numId w:val="29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14:paraId="1E69FD21" w14:textId="77777777" w:rsidR="00C06E96" w:rsidRPr="00C06E96" w:rsidRDefault="00C06E96" w:rsidP="00C06E96">
                        <w:pPr>
                          <w:widowControl w:val="0"/>
                          <w:suppressAutoHyphens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kern w:val="2"/>
                            <w:sz w:val="22"/>
                            <w:szCs w:val="22"/>
                          </w:rPr>
                          <w:t>Цена Договора.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14:paraId="6320AD2F" w14:textId="77777777" w:rsidR="00C06E96" w:rsidRPr="00C06E96" w:rsidRDefault="00C06E96" w:rsidP="00C06E96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85</w:t>
                        </w:r>
                      </w:p>
                    </w:tc>
                  </w:tr>
                  <w:tr w:rsidR="00C06E96" w:rsidRPr="00C06E96" w14:paraId="7911AEA5" w14:textId="77777777" w:rsidTr="00C06E96">
                    <w:trPr>
                      <w:trHeight w:val="284"/>
                      <w:jc w:val="center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14:paraId="6E20DA7A" w14:textId="77777777" w:rsidR="00C06E96" w:rsidRPr="00C06E96" w:rsidRDefault="00C06E96" w:rsidP="00C06E96">
                        <w:pPr>
                          <w:widowControl w:val="0"/>
                          <w:numPr>
                            <w:ilvl w:val="0"/>
                            <w:numId w:val="29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14:paraId="7D6A6F21" w14:textId="77777777" w:rsidR="00C06E96" w:rsidRPr="00C06E96" w:rsidRDefault="00C06E96" w:rsidP="00C06E96">
                        <w:pPr>
                          <w:widowControl w:val="0"/>
                          <w:suppressAutoHyphens/>
                          <w:rPr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sz w:val="22"/>
                            <w:szCs w:val="22"/>
                          </w:rPr>
                          <w:t xml:space="preserve">Срок </w:t>
                        </w:r>
                        <w:r w:rsidRPr="00C06E96">
                          <w:rPr>
                            <w:color w:val="000000"/>
                            <w:sz w:val="22"/>
                            <w:szCs w:val="22"/>
                          </w:rPr>
                          <w:t>поставки товара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14:paraId="77364C15" w14:textId="77777777" w:rsidR="00C06E96" w:rsidRPr="00C06E96" w:rsidRDefault="00C06E96" w:rsidP="00C06E96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C06E96" w:rsidRPr="00C06E96" w14:paraId="0AAB9C3A" w14:textId="77777777" w:rsidTr="00C06E96">
                    <w:trPr>
                      <w:trHeight w:val="269"/>
                      <w:jc w:val="center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14:paraId="3665FB3C" w14:textId="77777777" w:rsidR="00C06E96" w:rsidRPr="00C06E96" w:rsidRDefault="00C06E96" w:rsidP="00C06E96">
                        <w:pPr>
                          <w:widowControl w:val="0"/>
                          <w:numPr>
                            <w:ilvl w:val="0"/>
                            <w:numId w:val="29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14:paraId="0163FA0D" w14:textId="77777777" w:rsidR="00C06E96" w:rsidRPr="00C06E96" w:rsidRDefault="00C06E96" w:rsidP="00C06E96">
                        <w:pPr>
                          <w:widowControl w:val="0"/>
                          <w:suppressAutoHyphens/>
                          <w:rPr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sz w:val="22"/>
                            <w:szCs w:val="22"/>
                          </w:rPr>
                          <w:t xml:space="preserve">Опыт работы 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14:paraId="737C829C" w14:textId="77777777" w:rsidR="00C06E96" w:rsidRPr="00C06E96" w:rsidRDefault="00C06E96" w:rsidP="00C06E96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C06E96" w:rsidRPr="00C06E96" w14:paraId="24475363" w14:textId="77777777" w:rsidTr="00C06E96">
                    <w:trPr>
                      <w:trHeight w:val="269"/>
                      <w:jc w:val="center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951E54" w14:textId="77777777" w:rsidR="00C06E96" w:rsidRPr="00C06E96" w:rsidRDefault="00C06E96" w:rsidP="00C06E96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kern w:val="2"/>
                            <w:sz w:val="22"/>
                            <w:szCs w:val="22"/>
                          </w:rPr>
                          <w:t>3.1.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B984BD" w14:textId="77777777" w:rsidR="00C06E96" w:rsidRPr="00C06E96" w:rsidRDefault="00C06E96" w:rsidP="00C06E96">
                        <w:pPr>
                          <w:widowControl w:val="0"/>
                          <w:suppressAutoHyphens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sz w:val="22"/>
                            <w:szCs w:val="22"/>
                          </w:rPr>
                          <w:t>Наличие опыта работы более 5-ти лет, на дату начала проведения торгов по поставке крана на пневмоколесном ходу.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32602D4" w14:textId="77777777" w:rsidR="00C06E96" w:rsidRPr="00C06E96" w:rsidRDefault="00C06E96" w:rsidP="00C06E96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kern w:val="2"/>
                            <w:sz w:val="22"/>
                            <w:szCs w:val="22"/>
                          </w:rPr>
                          <w:t>100 баллов</w:t>
                        </w:r>
                      </w:p>
                    </w:tc>
                  </w:tr>
                  <w:tr w:rsidR="00C06E96" w:rsidRPr="00C06E96" w14:paraId="20568C8E" w14:textId="77777777" w:rsidTr="00C06E96">
                    <w:trPr>
                      <w:trHeight w:val="269"/>
                      <w:jc w:val="center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F56C4AB" w14:textId="77777777" w:rsidR="00C06E96" w:rsidRPr="00C06E96" w:rsidRDefault="00C06E96" w:rsidP="00C06E96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kern w:val="2"/>
                            <w:sz w:val="22"/>
                            <w:szCs w:val="22"/>
                          </w:rPr>
                          <w:t>3.2.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EC3CDCF" w14:textId="77777777" w:rsidR="00C06E96" w:rsidRPr="00C06E96" w:rsidRDefault="00C06E96" w:rsidP="00C06E96">
                        <w:pPr>
                          <w:widowControl w:val="0"/>
                          <w:suppressAutoHyphens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rFonts w:eastAsia="Lucida Sans Unicode"/>
                            <w:kern w:val="2"/>
                            <w:sz w:val="22"/>
                            <w:szCs w:val="22"/>
                            <w:lang w:bidi="ru-RU"/>
                          </w:rPr>
                          <w:t xml:space="preserve">Наличие опыта работы от 3-х лет до 5-ти лет, на дату начала проведения торгов </w:t>
                        </w:r>
                        <w:r w:rsidRPr="00C06E96">
                          <w:rPr>
                            <w:sz w:val="22"/>
                            <w:szCs w:val="22"/>
                          </w:rPr>
                          <w:t xml:space="preserve">по </w:t>
                        </w:r>
                        <w:proofErr w:type="spellStart"/>
                        <w:r w:rsidRPr="00C06E96">
                          <w:rPr>
                            <w:sz w:val="22"/>
                            <w:szCs w:val="22"/>
                          </w:rPr>
                          <w:t>по</w:t>
                        </w:r>
                        <w:proofErr w:type="spellEnd"/>
                        <w:r w:rsidRPr="00C06E96">
                          <w:rPr>
                            <w:sz w:val="22"/>
                            <w:szCs w:val="22"/>
                          </w:rPr>
                          <w:t xml:space="preserve"> поставке крана на пневмоколесном ходу</w:t>
                        </w:r>
                        <w:r w:rsidRPr="00C06E96">
                          <w:rPr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BB3113" w14:textId="77777777" w:rsidR="00C06E96" w:rsidRPr="00C06E96" w:rsidRDefault="00C06E96" w:rsidP="00C06E96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kern w:val="2"/>
                            <w:sz w:val="22"/>
                            <w:szCs w:val="22"/>
                          </w:rPr>
                          <w:t>50 баллов</w:t>
                        </w:r>
                      </w:p>
                    </w:tc>
                  </w:tr>
                </w:tbl>
                <w:p w14:paraId="1F9669B6" w14:textId="77777777" w:rsidR="00C06E96" w:rsidRPr="00763C14" w:rsidRDefault="00C06E96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zCs w:val="22"/>
                      <w:shd w:val="pct10" w:color="auto" w:fill="auto"/>
                    </w:rPr>
                  </w:pPr>
                </w:p>
                <w:p w14:paraId="1A134CE5" w14:textId="77777777" w:rsidR="006D117E" w:rsidRPr="006D117E" w:rsidRDefault="006D117E" w:rsidP="006D117E">
                  <w:pPr>
                    <w:numPr>
                      <w:ilvl w:val="0"/>
                      <w:numId w:val="25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Критерий «Цена Договора» - 85 %</w:t>
                  </w:r>
                  <w:r w:rsidRPr="006D117E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>:</w:t>
                  </w:r>
                </w:p>
                <w:p w14:paraId="7179AE14" w14:textId="77777777" w:rsidR="006D117E" w:rsidRPr="006D117E" w:rsidRDefault="006D117E" w:rsidP="006D117E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6D117E">
                    <w:rPr>
                      <w:bCs/>
                      <w:szCs w:val="24"/>
                    </w:rPr>
                    <w:t xml:space="preserve">При оценке заявок по критерию </w:t>
                  </w:r>
                  <w:r w:rsidRPr="006D117E">
                    <w:rPr>
                      <w:b/>
                      <w:bCs/>
                      <w:szCs w:val="24"/>
                    </w:rPr>
                    <w:t xml:space="preserve">«Цена Договора» </w:t>
                  </w:r>
                  <w:r w:rsidRPr="006D117E">
                    <w:rPr>
                      <w:szCs w:val="24"/>
                    </w:rPr>
                    <w:t>использование подкритериев не допускается.</w:t>
                  </w:r>
                </w:p>
                <w:p w14:paraId="64181AA4" w14:textId="77777777" w:rsidR="006D117E" w:rsidRPr="006D117E" w:rsidRDefault="006D117E" w:rsidP="006D117E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 xml:space="preserve">Рейтинг, присуждаемый предложению </w:t>
                  </w:r>
                  <w:proofErr w:type="spellStart"/>
                  <w:r w:rsidRPr="006D117E">
                    <w:rPr>
                      <w:szCs w:val="24"/>
                      <w:lang w:val="en-US"/>
                    </w:rPr>
                    <w:t>i</w:t>
                  </w:r>
                  <w:proofErr w:type="spellEnd"/>
                  <w:r w:rsidRPr="006D117E">
                    <w:rPr>
                      <w:szCs w:val="24"/>
                    </w:rPr>
                    <w:t xml:space="preserve">-го участника по критерию </w:t>
                  </w:r>
                  <w:r w:rsidRPr="006D117E">
                    <w:rPr>
                      <w:b/>
                      <w:bCs/>
                      <w:szCs w:val="24"/>
                    </w:rPr>
                    <w:t xml:space="preserve">«Цена договора» </w:t>
                  </w:r>
                  <w:r w:rsidRPr="006D117E">
                    <w:rPr>
                      <w:szCs w:val="24"/>
                    </w:rPr>
                    <w:t>определяется по формуле:</w:t>
                  </w:r>
                </w:p>
                <w:p w14:paraId="0BC2FCA5" w14:textId="77777777" w:rsidR="006D117E" w:rsidRPr="006D117E" w:rsidRDefault="006D117E" w:rsidP="006D117E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6D117E">
                    <w:rPr>
                      <w:position w:val="-24"/>
                      <w:szCs w:val="24"/>
                      <w:vertAlign w:val="subscript"/>
                    </w:rPr>
                    <w:object w:dxaOrig="1800" w:dyaOrig="620" w14:anchorId="21E6E17F">
                      <v:shape id="_x0000_i1262" type="#_x0000_t75" style="width:99.75pt;height:34.5pt" o:ole="">
                        <v:imagedata r:id="rId303" o:title=""/>
                      </v:shape>
                      <o:OLEObject Type="Embed" ProgID="Equation.3" ShapeID="_x0000_i1262" DrawAspect="Content" ObjectID="_1643809519" r:id="rId304"/>
                    </w:object>
                  </w:r>
                  <w:r w:rsidRPr="006D117E">
                    <w:rPr>
                      <w:szCs w:val="24"/>
                    </w:rPr>
                    <w:t>, где:</w:t>
                  </w:r>
                </w:p>
                <w:p w14:paraId="5262EB1B" w14:textId="77777777" w:rsidR="006D117E" w:rsidRPr="006D117E" w:rsidRDefault="006D117E" w:rsidP="006D117E">
                  <w:pPr>
                    <w:ind w:right="-1"/>
                    <w:rPr>
                      <w:szCs w:val="24"/>
                    </w:rPr>
                  </w:pPr>
                  <w:r w:rsidRPr="006D117E">
                    <w:rPr>
                      <w:position w:val="-12"/>
                      <w:szCs w:val="24"/>
                    </w:rPr>
                    <w:object w:dxaOrig="400" w:dyaOrig="360" w14:anchorId="31659BC1">
                      <v:shape id="_x0000_i1263" type="#_x0000_t75" style="width:23.25pt;height:21.75pt" o:ole="">
                        <v:imagedata r:id="rId305" o:title=""/>
                      </v:shape>
                      <o:OLEObject Type="Embed" ProgID="Equation.3" ShapeID="_x0000_i1263" DrawAspect="Content" ObjectID="_1643809520" r:id="rId306"/>
                    </w:object>
                  </w:r>
                  <w:r w:rsidRPr="006D117E">
                    <w:rPr>
                      <w:szCs w:val="24"/>
                    </w:rPr>
                    <w:t>- рейтинг, присуждаемый i-й заявке на участие в торговой процедуре по указанному критерию;</w:t>
                  </w:r>
                </w:p>
                <w:p w14:paraId="37E2483F" w14:textId="77777777" w:rsidR="006D117E" w:rsidRPr="006D117E" w:rsidRDefault="006D117E" w:rsidP="006D117E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6D117E">
                    <w:rPr>
                      <w:position w:val="-4"/>
                      <w:szCs w:val="24"/>
                    </w:rPr>
                    <w:object w:dxaOrig="660" w:dyaOrig="260" w14:anchorId="2215140E">
                      <v:shape id="_x0000_i1264" type="#_x0000_t75" style="width:44.25pt;height:15.75pt" o:ole="">
                        <v:imagedata r:id="rId307" o:title=""/>
                      </v:shape>
                      <o:OLEObject Type="Embed" ProgID="Equation.3" ShapeID="_x0000_i1264" DrawAspect="Content" ObjectID="_1643809521" r:id="rId308"/>
                    </w:object>
                  </w:r>
                  <w:r w:rsidRPr="006D117E">
                    <w:rPr>
                      <w:szCs w:val="24"/>
                    </w:rPr>
                    <w:t xml:space="preserve">- минимальная цена договора, предложенная участниками. </w:t>
                  </w:r>
                </w:p>
                <w:p w14:paraId="7EFA5FC4" w14:textId="77777777" w:rsidR="006D117E" w:rsidRPr="006D117E" w:rsidRDefault="006D117E" w:rsidP="006D117E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6D117E">
                    <w:rPr>
                      <w:position w:val="-12"/>
                      <w:szCs w:val="24"/>
                    </w:rPr>
                    <w:object w:dxaOrig="260" w:dyaOrig="360" w14:anchorId="1DAF27DE">
                      <v:shape id="_x0000_i1265" type="#_x0000_t75" style="width:15pt;height:23.25pt" o:ole="">
                        <v:imagedata r:id="rId309" o:title=""/>
                      </v:shape>
                      <o:OLEObject Type="Embed" ProgID="Equation.3" ShapeID="_x0000_i1265" DrawAspect="Content" ObjectID="_1643809522" r:id="rId310"/>
                    </w:object>
                  </w:r>
                  <w:r w:rsidRPr="006D117E">
                    <w:rPr>
                      <w:szCs w:val="24"/>
                    </w:rPr>
                    <w:t xml:space="preserve"> -цена договора, предложенная </w:t>
                  </w:r>
                  <w:proofErr w:type="spellStart"/>
                  <w:r w:rsidRPr="006D117E">
                    <w:rPr>
                      <w:szCs w:val="24"/>
                      <w:lang w:val="en-US"/>
                    </w:rPr>
                    <w:t>i</w:t>
                  </w:r>
                  <w:proofErr w:type="spellEnd"/>
                  <w:r w:rsidRPr="006D117E">
                    <w:rPr>
                      <w:szCs w:val="24"/>
                    </w:rPr>
                    <w:t xml:space="preserve">-м участником. </w:t>
                  </w:r>
                </w:p>
                <w:p w14:paraId="6638DBF6" w14:textId="77777777" w:rsidR="006D117E" w:rsidRPr="006D117E" w:rsidRDefault="006D117E" w:rsidP="006D117E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14:paraId="2E5B4CA7" w14:textId="77777777" w:rsidR="006D117E" w:rsidRPr="006D117E" w:rsidRDefault="006D117E" w:rsidP="006D117E">
                  <w:pPr>
                    <w:ind w:right="-1"/>
                    <w:rPr>
                      <w:rFonts w:eastAsia="Calibri"/>
                      <w:szCs w:val="24"/>
                    </w:rPr>
                  </w:pPr>
                  <w:r w:rsidRPr="006D117E">
                    <w:rPr>
                      <w:rFonts w:eastAsia="Calibri"/>
                      <w:szCs w:val="24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14:paraId="7F9865CD" w14:textId="77777777" w:rsidR="006D117E" w:rsidRPr="006D117E" w:rsidRDefault="006D117E" w:rsidP="006D117E">
                  <w:pPr>
                    <w:ind w:right="-1"/>
                    <w:rPr>
                      <w:rFonts w:eastAsia="Calibri"/>
                      <w:b/>
                      <w:i/>
                      <w:szCs w:val="24"/>
                    </w:rPr>
                  </w:pPr>
                  <w:r w:rsidRPr="006D117E">
                    <w:rPr>
                      <w:b/>
                      <w:i/>
                      <w:szCs w:val="24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</w:t>
                  </w:r>
                  <w:r w:rsidRPr="006D117E">
                    <w:rPr>
                      <w:b/>
                      <w:bCs/>
                      <w:i/>
                      <w:szCs w:val="24"/>
                    </w:rPr>
                    <w:t xml:space="preserve"> </w:t>
                  </w:r>
                  <w:r w:rsidRPr="006D117E">
                    <w:rPr>
                      <w:b/>
                      <w:i/>
                      <w:szCs w:val="24"/>
                    </w:rPr>
                    <w:t>без НДС.</w:t>
                  </w:r>
                </w:p>
                <w:p w14:paraId="14866016" w14:textId="77777777" w:rsidR="006D117E" w:rsidRPr="006D117E" w:rsidRDefault="006D117E" w:rsidP="006D117E">
                  <w:pPr>
                    <w:ind w:right="-1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snapToGrid w:val="0"/>
                      <w:szCs w:val="24"/>
                    </w:rPr>
                    <w:lastRenderedPageBreak/>
                    <w:t xml:space="preserve">Для расчета итогового рейтинга по критерию </w:t>
                  </w:r>
                  <w:r w:rsidRPr="006D117E">
                    <w:rPr>
                      <w:b/>
                      <w:snapToGrid w:val="0"/>
                      <w:szCs w:val="24"/>
                    </w:rPr>
                    <w:t>«Цена Договора»</w:t>
                  </w:r>
                  <w:r w:rsidRPr="006D117E">
                    <w:rPr>
                      <w:snapToGrid w:val="0"/>
                      <w:szCs w:val="24"/>
                    </w:rPr>
                    <w:t>, рейтинг, присуждаемый заявке по указанному критерию, умножается на значимость критерия 0,85 (ноль целых, восемьдесят пять сотых).</w:t>
                  </w:r>
                </w:p>
                <w:p w14:paraId="0220F427" w14:textId="77777777" w:rsidR="006D117E" w:rsidRPr="006D117E" w:rsidRDefault="006D117E" w:rsidP="006D117E">
                  <w:pPr>
                    <w:numPr>
                      <w:ilvl w:val="0"/>
                      <w:numId w:val="25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Критерий «</w:t>
                  </w:r>
                  <w:r w:rsidRPr="006D117E">
                    <w:rPr>
                      <w:b/>
                      <w:szCs w:val="24"/>
                    </w:rPr>
                    <w:t xml:space="preserve">Срок </w:t>
                  </w:r>
                  <w:r w:rsidRPr="006D117E">
                    <w:rPr>
                      <w:b/>
                      <w:color w:val="000000"/>
                      <w:szCs w:val="24"/>
                    </w:rPr>
                    <w:t>поставки товара</w:t>
                  </w:r>
                  <w:r w:rsidRPr="006D117E">
                    <w:rPr>
                      <w:b/>
                      <w:szCs w:val="24"/>
                    </w:rPr>
                    <w:t>» - 10 %</w:t>
                  </w:r>
                  <w:r w:rsidRPr="006D117E">
                    <w:rPr>
                      <w:szCs w:val="24"/>
                    </w:rPr>
                    <w:t>:</w:t>
                  </w:r>
                </w:p>
                <w:p w14:paraId="45432C92" w14:textId="77777777" w:rsidR="006D117E" w:rsidRPr="006D117E" w:rsidRDefault="006D117E" w:rsidP="006D117E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 xml:space="preserve">Максимальное количество баллов по критерию </w:t>
                  </w:r>
                  <w:r w:rsidRPr="006D117E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«</w:t>
                  </w:r>
                  <w:r w:rsidRPr="006D117E">
                    <w:rPr>
                      <w:b/>
                      <w:szCs w:val="24"/>
                    </w:rPr>
                    <w:t xml:space="preserve">Срок </w:t>
                  </w:r>
                  <w:r w:rsidRPr="006D117E">
                    <w:rPr>
                      <w:b/>
                      <w:color w:val="000000"/>
                      <w:szCs w:val="24"/>
                    </w:rPr>
                    <w:t>поставки товара</w:t>
                  </w:r>
                  <w:r w:rsidRPr="006D117E">
                    <w:rPr>
                      <w:b/>
                      <w:szCs w:val="24"/>
                    </w:rPr>
                    <w:t>»</w:t>
                  </w:r>
                  <w:r w:rsidRPr="006D117E">
                    <w:rPr>
                      <w:szCs w:val="24"/>
                    </w:rPr>
                    <w:t xml:space="preserve"> равно 100. </w:t>
                  </w:r>
                </w:p>
                <w:p w14:paraId="3D11C3EB" w14:textId="086066D8" w:rsidR="006D117E" w:rsidRPr="006D117E" w:rsidRDefault="006D117E" w:rsidP="006D117E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 xml:space="preserve">Для расчетов по данному критерию срок поставки товара необходимо указывать в календарных днях (для перевода: 1 месяц = 30 календарным дням). Максимальный срок </w:t>
                  </w:r>
                  <w:r w:rsidR="00C955A4">
                    <w:rPr>
                      <w:color w:val="000000"/>
                      <w:szCs w:val="24"/>
                    </w:rPr>
                    <w:t>210</w:t>
                  </w:r>
                  <w:r w:rsidRPr="006D117E">
                    <w:rPr>
                      <w:szCs w:val="24"/>
                    </w:rPr>
                    <w:t xml:space="preserve"> календарных дней с даты подписания договора. Расчет рейтинга по критерию «срок поставки» производится согласно порядку, описанному ниже:</w:t>
                  </w:r>
                </w:p>
                <w:p w14:paraId="6D95E7E8" w14:textId="77777777" w:rsidR="006D117E" w:rsidRPr="006D117E" w:rsidRDefault="006D117E" w:rsidP="006D117E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>Рейтинг, присуждаемый предложению i-</w:t>
                  </w:r>
                  <w:proofErr w:type="spellStart"/>
                  <w:r w:rsidRPr="006D117E">
                    <w:rPr>
                      <w:szCs w:val="24"/>
                    </w:rPr>
                    <w:t>го</w:t>
                  </w:r>
                  <w:proofErr w:type="spellEnd"/>
                  <w:r w:rsidRPr="006D117E">
                    <w:rPr>
                      <w:szCs w:val="24"/>
                    </w:rPr>
                    <w:t xml:space="preserve"> участника по критерию </w:t>
                  </w:r>
                  <w:proofErr w:type="spellStart"/>
                  <w:r w:rsidRPr="006D117E">
                    <w:rPr>
                      <w:szCs w:val="24"/>
                    </w:rPr>
                    <w:t>РСi</w:t>
                  </w:r>
                  <w:proofErr w:type="spellEnd"/>
                  <w:r w:rsidRPr="006D117E">
                    <w:rPr>
                      <w:szCs w:val="24"/>
                    </w:rPr>
                    <w:t>, определяется по формуле:</w:t>
                  </w:r>
                </w:p>
                <w:p w14:paraId="2AEEB1CF" w14:textId="77777777" w:rsidR="006D117E" w:rsidRPr="006D117E" w:rsidRDefault="006D117E" w:rsidP="006D117E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proofErr w:type="spellStart"/>
                  <w:r w:rsidRPr="006D117E">
                    <w:rPr>
                      <w:szCs w:val="24"/>
                    </w:rPr>
                    <w:t>РСi</w:t>
                  </w:r>
                  <w:proofErr w:type="spellEnd"/>
                  <w:r w:rsidRPr="006D117E">
                    <w:rPr>
                      <w:szCs w:val="24"/>
                    </w:rPr>
                    <w:t>=(</w:t>
                  </w:r>
                  <w:proofErr w:type="spellStart"/>
                  <w:r w:rsidRPr="006D117E">
                    <w:rPr>
                      <w:szCs w:val="24"/>
                    </w:rPr>
                    <w:t>Сmin</w:t>
                  </w:r>
                  <w:proofErr w:type="spellEnd"/>
                  <w:r w:rsidRPr="006D117E">
                    <w:rPr>
                      <w:szCs w:val="24"/>
                    </w:rPr>
                    <w:t>/</w:t>
                  </w:r>
                  <w:proofErr w:type="spellStart"/>
                  <w:r w:rsidRPr="006D117E">
                    <w:rPr>
                      <w:szCs w:val="24"/>
                    </w:rPr>
                    <w:t>Сi</w:t>
                  </w:r>
                  <w:proofErr w:type="spellEnd"/>
                  <w:r w:rsidRPr="006D117E">
                    <w:rPr>
                      <w:szCs w:val="24"/>
                    </w:rPr>
                    <w:t xml:space="preserve">)х100, где </w:t>
                  </w:r>
                  <w:r w:rsidRPr="006D117E">
                    <w:rPr>
                      <w:szCs w:val="24"/>
                    </w:rPr>
                    <w:br/>
                  </w:r>
                  <w:proofErr w:type="spellStart"/>
                  <w:r w:rsidRPr="006D117E">
                    <w:rPr>
                      <w:szCs w:val="24"/>
                    </w:rPr>
                    <w:t>Сmin</w:t>
                  </w:r>
                  <w:proofErr w:type="spellEnd"/>
                  <w:r w:rsidRPr="006D117E">
                    <w:rPr>
                      <w:szCs w:val="24"/>
                    </w:rPr>
                    <w:t xml:space="preserve"> – наименьший срок поставки Товара, предложенный участниками;</w:t>
                  </w:r>
                  <w:r w:rsidRPr="006D117E">
                    <w:rPr>
                      <w:szCs w:val="24"/>
                    </w:rPr>
                    <w:tab/>
                    <w:t xml:space="preserve"> </w:t>
                  </w:r>
                  <w:r w:rsidRPr="006D117E">
                    <w:rPr>
                      <w:szCs w:val="24"/>
                    </w:rPr>
                    <w:br/>
                  </w:r>
                  <w:proofErr w:type="spellStart"/>
                  <w:r w:rsidRPr="006D117E">
                    <w:rPr>
                      <w:szCs w:val="24"/>
                    </w:rPr>
                    <w:t>Сi</w:t>
                  </w:r>
                  <w:proofErr w:type="spellEnd"/>
                  <w:r w:rsidRPr="006D117E">
                    <w:rPr>
                      <w:szCs w:val="24"/>
                    </w:rPr>
                    <w:t xml:space="preserve"> – срок поставки Товара, предложенный i-м участником. </w:t>
                  </w:r>
                </w:p>
                <w:p w14:paraId="222815DD" w14:textId="77777777" w:rsidR="006D117E" w:rsidRPr="006D117E" w:rsidRDefault="006D117E" w:rsidP="006D117E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 xml:space="preserve">При оценке заявок по критерию </w:t>
                  </w:r>
                  <w:r w:rsidRPr="006D117E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«</w:t>
                  </w:r>
                  <w:r w:rsidRPr="006D117E">
                    <w:rPr>
                      <w:b/>
                      <w:szCs w:val="24"/>
                    </w:rPr>
                    <w:t xml:space="preserve">Срок </w:t>
                  </w:r>
                  <w:r w:rsidRPr="006D117E">
                    <w:rPr>
                      <w:b/>
                      <w:color w:val="000000"/>
                      <w:szCs w:val="24"/>
                    </w:rPr>
                    <w:t>поставки товара</w:t>
                  </w:r>
                  <w:r w:rsidRPr="006D117E">
                    <w:rPr>
                      <w:b/>
                      <w:szCs w:val="24"/>
                    </w:rPr>
                    <w:t>»</w:t>
                  </w:r>
                  <w:r w:rsidRPr="006D117E">
                    <w:rPr>
                      <w:szCs w:val="24"/>
                    </w:rPr>
                    <w:t xml:space="preserve"> лучшим условием исполнения Договора признается предложение Участника закупки с наименьшим сроком поставки.</w:t>
                  </w:r>
                </w:p>
                <w:p w14:paraId="76DB7395" w14:textId="77777777" w:rsidR="006D117E" w:rsidRPr="006D117E" w:rsidRDefault="006D117E" w:rsidP="006D117E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 xml:space="preserve">При оценке заявок по критерию </w:t>
                  </w:r>
                  <w:r w:rsidRPr="006D117E">
                    <w:rPr>
                      <w:b/>
                      <w:szCs w:val="24"/>
                    </w:rPr>
                    <w:t>«Срок поставки товара»</w:t>
                  </w:r>
                  <w:r w:rsidRPr="006D117E">
                    <w:rPr>
                      <w:szCs w:val="24"/>
                    </w:rPr>
                    <w:t>, в случае если участником в коммерческом предложении и проекте договора указан различный срок поставки, для расчета принимается больший срок, указанный участником.</w:t>
                  </w:r>
                </w:p>
                <w:p w14:paraId="5BEE1316" w14:textId="77777777" w:rsidR="006D117E" w:rsidRPr="006D117E" w:rsidRDefault="006D117E" w:rsidP="006D117E">
                  <w:pPr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szCs w:val="24"/>
                    </w:rPr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Pr="006D117E">
                    <w:rPr>
                      <w:snapToGrid w:val="0"/>
                      <w:szCs w:val="24"/>
                    </w:rPr>
                    <w:t>0,1 (ноль целых, одна десятая).</w:t>
                  </w:r>
                </w:p>
                <w:p w14:paraId="575F2BDA" w14:textId="77777777" w:rsidR="006D117E" w:rsidRPr="006D117E" w:rsidRDefault="006D117E" w:rsidP="006D117E">
                  <w:pPr>
                    <w:numPr>
                      <w:ilvl w:val="0"/>
                      <w:numId w:val="25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Критерий</w:t>
                  </w:r>
                  <w:r w:rsidRPr="006D117E">
                    <w:rPr>
                      <w:b/>
                      <w:szCs w:val="24"/>
                    </w:rPr>
                    <w:t xml:space="preserve"> «Опыт работы» - 5 %</w:t>
                  </w:r>
                  <w:r w:rsidRPr="006D117E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:</w:t>
                  </w:r>
                </w:p>
                <w:p w14:paraId="79222382" w14:textId="77777777" w:rsidR="006D117E" w:rsidRPr="006D117E" w:rsidRDefault="006D117E" w:rsidP="006D117E">
                  <w:pPr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>Максимальное количество баллов по данному критерию равно 100 баллов.</w:t>
                  </w:r>
                </w:p>
                <w:p w14:paraId="2DB91FD9" w14:textId="4119988F" w:rsidR="006D117E" w:rsidRPr="006D117E" w:rsidRDefault="006D117E" w:rsidP="006D117E">
                  <w:pPr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 xml:space="preserve">- Опыт работы более 5-и лет по </w:t>
                  </w:r>
                  <w:r w:rsidRPr="006D117E">
                    <w:rPr>
                      <w:szCs w:val="24"/>
                    </w:rPr>
                    <w:t xml:space="preserve">поставке </w:t>
                  </w:r>
                  <w:r w:rsidR="00C06E96">
                    <w:rPr>
                      <w:szCs w:val="24"/>
                    </w:rPr>
                    <w:t>кранов на пневмоколесном ходу</w:t>
                  </w:r>
                  <w:r w:rsidRPr="006D117E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 xml:space="preserve"> - 100 баллов;</w:t>
                  </w:r>
                </w:p>
                <w:p w14:paraId="320797C8" w14:textId="77AB5EB3" w:rsidR="006D117E" w:rsidRPr="006D117E" w:rsidRDefault="006D117E" w:rsidP="006D117E">
                  <w:pPr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 xml:space="preserve">- Опыт работы от 3-х до 5-и лет по </w:t>
                  </w:r>
                  <w:r w:rsidRPr="006D117E">
                    <w:rPr>
                      <w:szCs w:val="24"/>
                    </w:rPr>
                    <w:t xml:space="preserve">поставке </w:t>
                  </w:r>
                  <w:r w:rsidR="00C06E96">
                    <w:rPr>
                      <w:szCs w:val="24"/>
                    </w:rPr>
                    <w:t>кранов на пневмоколесном ходу</w:t>
                  </w:r>
                  <w:r w:rsidRPr="006D117E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 xml:space="preserve"> - 50 баллов;</w:t>
                  </w:r>
                </w:p>
                <w:p w14:paraId="1F1F4F78" w14:textId="77777777" w:rsidR="00092B78" w:rsidRPr="00092B78" w:rsidRDefault="00092B78" w:rsidP="00092B78">
                  <w:pPr>
                    <w:rPr>
                      <w:szCs w:val="24"/>
                    </w:rPr>
                  </w:pPr>
                  <w:r w:rsidRPr="00092B78">
                    <w:rPr>
                      <w:szCs w:val="24"/>
                    </w:rPr>
                    <w:t xml:space="preserve">Для подтверждения опыта работы участнику необходимо предоставить </w:t>
                  </w:r>
                  <w:proofErr w:type="spellStart"/>
                  <w:r w:rsidRPr="00092B78">
                    <w:rPr>
                      <w:szCs w:val="24"/>
                    </w:rPr>
                    <w:t>референс</w:t>
                  </w:r>
                  <w:proofErr w:type="spellEnd"/>
                  <w:r w:rsidRPr="00092B78">
                    <w:rPr>
                      <w:szCs w:val="24"/>
                    </w:rPr>
                    <w:t>-лист с приложением копий договоров (рассматриваются договоры с суммарной ценой не менее 50% НМЦ закупки, УПД, ТОРГ-12 по поставке крана на пневмоколесном ходу. Рассматриваются документы по поставке кранов на пневмоколесном ходу за период с 2014 – 2019 годы.</w:t>
                  </w:r>
                </w:p>
                <w:p w14:paraId="5F33DF5A" w14:textId="0F386C6A" w:rsidR="006D117E" w:rsidRPr="006D117E" w:rsidRDefault="00092B78" w:rsidP="00092B78">
                  <w:pPr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092B78">
                    <w:rPr>
                      <w:szCs w:val="24"/>
                    </w:rPr>
                    <w:t>Для расчета итогового рейтинга по данному критерию, количество баллов, присуждаемых заявке по указанному критерию, умножается на значимость критерия 0,05 (ноль целых, пять сотых).</w:t>
                  </w:r>
                </w:p>
                <w:p w14:paraId="640C6931" w14:textId="77777777" w:rsidR="00FB5480" w:rsidRPr="00FB5480" w:rsidRDefault="00FB5480" w:rsidP="00523F04">
                  <w:pPr>
                    <w:ind w:firstLine="0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</w:p>
                <w:p w14:paraId="4B2C7369" w14:textId="77777777" w:rsidR="00A91D99" w:rsidRPr="00763C14" w:rsidRDefault="00A91D99" w:rsidP="00A91D99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763C14">
                    <w:rPr>
                      <w:b/>
                      <w:bCs/>
                      <w:sz w:val="22"/>
                      <w:szCs w:val="22"/>
                    </w:rPr>
                    <w:t>Итоговый рейтинг</w:t>
                  </w:r>
                </w:p>
                <w:p w14:paraId="03547198" w14:textId="77777777" w:rsidR="00A91D99" w:rsidRPr="00763C14" w:rsidRDefault="00A91D99" w:rsidP="00A91D99">
                  <w:pPr>
                    <w:tabs>
                      <w:tab w:val="clear" w:pos="1134"/>
                      <w:tab w:val="left" w:pos="993"/>
                    </w:tabs>
                    <w:kinsoku/>
                    <w:overflowPunct/>
                    <w:autoSpaceDE/>
                    <w:autoSpaceDN/>
                    <w:snapToGrid w:val="0"/>
                    <w:ind w:right="187" w:firstLine="0"/>
                    <w:rPr>
                      <w:bCs/>
                      <w:iCs/>
                      <w:sz w:val="22"/>
                      <w:szCs w:val="22"/>
                    </w:rPr>
                  </w:pPr>
                  <w:r w:rsidRPr="00763C14">
                    <w:rPr>
                      <w:sz w:val="22"/>
                      <w:szCs w:val="22"/>
                    </w:rPr>
                    <w:t>Итоговый рейтинг заявки рассчитывается путем сложения итоговых рейтингов по каждому критерию оценки заявки, установленному в закупочной документации.</w:t>
                  </w:r>
                  <w:r w:rsidRPr="00763C14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Pr="00763C14">
                    <w:rPr>
                      <w:sz w:val="22"/>
                      <w:szCs w:val="22"/>
                    </w:rPr>
                    <w:br/>
                    <w:t xml:space="preserve">Присуждение каждой заявке порядкового номера по мере уменьшения степени </w:t>
                  </w:r>
                  <w:r w:rsidRPr="00763C14">
                    <w:rPr>
                      <w:sz w:val="22"/>
                      <w:szCs w:val="22"/>
                    </w:rPr>
                    <w:lastRenderedPageBreak/>
                    <w:t xml:space="preserve">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763C14">
                    <w:rPr>
                      <w:bCs/>
                      <w:iCs/>
                      <w:sz w:val="22"/>
                      <w:szCs w:val="22"/>
                    </w:rPr>
                    <w:t>Заявке, набравшей наибольший итоговый рейтинг, присваивается первый номер.</w:t>
                  </w:r>
                </w:p>
                <w:p w14:paraId="59967DA7" w14:textId="77777777" w:rsidR="00A91D99" w:rsidRPr="00763C14" w:rsidRDefault="00A91D99" w:rsidP="00A91D99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1D99" w:rsidRPr="00C82E12" w14:paraId="17D8A454" w14:textId="77777777" w:rsidTr="005909DC">
              <w:trPr>
                <w:trHeight w:val="555"/>
              </w:trPr>
              <w:tc>
                <w:tcPr>
                  <w:tcW w:w="585" w:type="dxa"/>
                </w:tcPr>
                <w:p w14:paraId="4E262B49" w14:textId="70B23EAA"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0" w:dyaOrig="0" w14:anchorId="63992DC3">
                      <v:shape id="_x0000_i1809" type="#_x0000_t75" style="width:13.5pt;height:18.75pt" o:ole="">
                        <v:imagedata r:id="rId41" o:title=""/>
                      </v:shape>
                      <w:control r:id="rId311" w:name="OptionButton25112111121121113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29576F5B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 2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14:paraId="1A57B5C0" w14:textId="77777777"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14:paraId="31E4495D" w14:textId="77777777" w:rsidR="00A91D99" w:rsidRPr="00762A0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14:paraId="1DDF3A9F" w14:textId="77777777"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14:paraId="35E47884" w14:textId="77777777" w:rsidTr="005909DC">
              <w:trPr>
                <w:trHeight w:val="555"/>
              </w:trPr>
              <w:tc>
                <w:tcPr>
                  <w:tcW w:w="585" w:type="dxa"/>
                </w:tcPr>
                <w:p w14:paraId="6D24F7B0" w14:textId="7B60C5D6"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0" w:dyaOrig="0" w14:anchorId="067D81F0">
                      <v:shape id="_x0000_i1815" type="#_x0000_t75" style="width:13.5pt;height:18.75pt" o:ole="">
                        <v:imagedata r:id="rId41" o:title=""/>
                      </v:shape>
                      <w:control r:id="rId312" w:name="OptionButton25112111121121113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3E3F1E96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 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и 4 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14:paraId="16853FE1" w14:textId="77777777"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14:paraId="10F056FC" w14:textId="77777777" w:rsidR="00A91D99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14:paraId="6F45B685" w14:textId="77777777" w:rsidR="00A91D99" w:rsidRPr="009525D4" w:rsidRDefault="00A91D99" w:rsidP="00A91D9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14:paraId="6077F643" w14:textId="77777777" w:rsidR="00A91D99" w:rsidRPr="002532CB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14:paraId="752F628C" w14:textId="77777777"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14:paraId="6B238994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8F029E9" w14:textId="75B358B8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17EE7D7A">
                      <v:shape id="_x0000_i1817" type="#_x0000_t75" style="width:13.5pt;height:18.75pt" o:ole="">
                        <v:imagedata r:id="rId41" o:title=""/>
                      </v:shape>
                      <w:control r:id="rId313" w:name="OptionButton25112111121121111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50848DD6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14:paraId="08421B72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14:paraId="4D61D033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91D99" w:rsidRPr="00203244" w14:paraId="58F17FD1" w14:textId="77777777" w:rsidTr="005909DC">
        <w:tc>
          <w:tcPr>
            <w:tcW w:w="184" w:type="pct"/>
            <w:tcBorders>
              <w:left w:val="single" w:sz="12" w:space="0" w:color="auto"/>
            </w:tcBorders>
          </w:tcPr>
          <w:p w14:paraId="27885C33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14:paraId="3545C640" w14:textId="77777777"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50D36828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14:paraId="0F9EF796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594F9761" w14:textId="40B2210E"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 w14:anchorId="33506805">
                      <v:shape id="_x0000_i1819" type="#_x0000_t75" style="width:13.5pt;height:18.75pt" o:ole="">
                        <v:imagedata r:id="rId314" o:title=""/>
                      </v:shape>
                      <w:control r:id="rId315" w:name="AuctionCheck" w:shapeid="_x0000_i181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5D6F3DB4" w14:textId="77777777"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608CFD1F" w14:textId="14AC70C6" w:rsidR="00A91D99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0" w:dyaOrig="0" w14:anchorId="2EB35239">
                <v:shape id="_x0000_i1821" type="#_x0000_t75" style="width:12pt;height:12pt" o:ole="">
                  <v:imagedata r:id="rId316" o:title=""/>
                </v:shape>
                <w:control r:id="rId317" w:name="AuctionStep1" w:shapeid="_x0000_i1821"/>
              </w:object>
            </w:r>
            <w:r w:rsidRPr="00A152CB">
              <w:rPr>
                <w:szCs w:val="20"/>
              </w:rPr>
              <w:t>Шаг аукциона</w:t>
            </w:r>
            <w:r>
              <w:rPr>
                <w:szCs w:val="20"/>
              </w:rPr>
              <w:t xml:space="preserve"> фиксированный</w:t>
            </w:r>
            <w:r w:rsidRPr="00A152CB">
              <w:rPr>
                <w:szCs w:val="20"/>
              </w:rPr>
              <w:t xml:space="preserve"> </w:t>
            </w:r>
            <w:r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proofErr w:type="spellStart"/>
            <w:proofErr w:type="gramStart"/>
            <w:r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proofErr w:type="spellEnd"/>
            <w:proofErr w:type="gramEnd"/>
            <w:r w:rsidRPr="00A152CB">
              <w:rPr>
                <w:szCs w:val="20"/>
              </w:rPr>
              <w:t>;</w:t>
            </w:r>
          </w:p>
          <w:p w14:paraId="1BD780FB" w14:textId="674E55E3" w:rsidR="00A91D99" w:rsidRPr="007A18BC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0" w:dyaOrig="0" w14:anchorId="30661658">
                <v:shape id="_x0000_i1823" type="#_x0000_t75" style="width:12pt;height:12pt" o:ole="">
                  <v:imagedata r:id="rId318" o:title=""/>
                </v:shape>
                <w:control r:id="rId319" w:name="AuctionStep2" w:shapeid="_x0000_i1823"/>
              </w:object>
            </w:r>
            <w:r>
              <w:rPr>
                <w:szCs w:val="20"/>
              </w:rPr>
              <w:t xml:space="preserve">Шага аукциона диапазон: от 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Pr="00462B29">
              <w:rPr>
                <w:b/>
                <w:i/>
                <w:szCs w:val="20"/>
              </w:rPr>
              <w:t xml:space="preserve"> </w:t>
            </w:r>
            <w:r w:rsidRPr="00462B29">
              <w:rPr>
                <w:szCs w:val="20"/>
              </w:rPr>
              <w:t>до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Pr="00AB2EFF">
              <w:rPr>
                <w:szCs w:val="20"/>
              </w:rPr>
              <w:t>;</w:t>
            </w:r>
          </w:p>
          <w:p w14:paraId="357BD42F" w14:textId="77777777" w:rsidR="00A91D99" w:rsidRPr="00E45AFE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__________;</w:t>
            </w:r>
          </w:p>
          <w:p w14:paraId="6A87CEFC" w14:textId="77777777"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14:paraId="14853217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71C976C" w14:textId="4F6DB879"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0" w:dyaOrig="0" w14:anchorId="57740C4D">
                      <v:shape id="_x0000_i1825" type="#_x0000_t75" style="width:13.5pt;height:18.75pt" o:ole="">
                        <v:imagedata r:id="rId41" o:title=""/>
                      </v:shape>
                      <w:control r:id="rId320" w:name="OptionButton25112111121113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1EEA106F" w14:textId="77777777"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A91D99" w:rsidRPr="003C634D" w14:paraId="0A679E94" w14:textId="77777777" w:rsidTr="005909DC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14:paraId="54DF65EF" w14:textId="092817E6"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0" w:dyaOrig="0" w14:anchorId="1A08DA1D">
                      <v:shape id="_x0000_i1827" type="#_x0000_t75" style="width:13.5pt;height:18.75pt" o:ole="">
                        <v:imagedata r:id="rId41" o:title=""/>
                      </v:shape>
                      <w:control r:id="rId321" w:name="OptionButton251121111211231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195669E7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14:paraId="232981DC" w14:textId="77777777"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14:paraId="7111519C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443B5C72" w14:textId="551364AE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 w14:anchorId="60A452D7">
                      <v:shape id="_x0000_i1829" type="#_x0000_t75" style="width:13.5pt;height:18.75pt" o:ole="">
                        <v:imagedata r:id="rId236" o:title=""/>
                      </v:shape>
                      <w:control r:id="rId322" w:name="AuctionCheck2" w:shapeid="_x0000_i182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34566299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14:paraId="4074B932" w14:textId="77777777"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2357089F" w14:textId="77777777" w:rsidTr="005909DC">
        <w:tc>
          <w:tcPr>
            <w:tcW w:w="184" w:type="pct"/>
            <w:tcBorders>
              <w:left w:val="single" w:sz="12" w:space="0" w:color="auto"/>
            </w:tcBorders>
          </w:tcPr>
          <w:p w14:paraId="43C147CC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14:paraId="68EC32E6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14:paraId="4869A0EF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174FC293" w14:textId="77777777"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38209E" w14:paraId="3EFD2B06" w14:textId="77777777" w:rsidTr="005909DC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14:paraId="69E83B65" w14:textId="18DD6109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 w14:anchorId="1B0AE6D0">
                      <v:shape id="_x0000_i1831" type="#_x0000_t75" style="width:13.5pt;height:18.75pt" o:ole="">
                        <v:imagedata r:id="rId44" o:title=""/>
                      </v:shape>
                      <w:control r:id="rId323" w:name="OptionButton25112111121121112" w:shapeid="_x0000_i183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14:paraId="0D3B822A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14:paraId="1CD8E22B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1684DA3" w14:textId="106AA74F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lastRenderedPageBreak/>
                    <w:object w:dxaOrig="0" w:dyaOrig="0" w14:anchorId="0C4571D6">
                      <v:shape id="_x0000_i1833" type="#_x0000_t75" style="width:13.5pt;height:18.75pt" o:ole="">
                        <v:imagedata r:id="rId41" o:title=""/>
                      </v:shape>
                      <w:control r:id="rId324" w:name="OptionButton251121111211211111" w:shapeid="_x0000_i183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14:paraId="6977327D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14:paraId="7B033BE6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47694FA8" w14:textId="77777777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14:paraId="2E21B72D" w14:textId="77777777"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38209E">
                    <w:rPr>
                      <w:szCs w:val="20"/>
                    </w:rPr>
                    <w:t>.</w:t>
                  </w:r>
                </w:p>
                <w:p w14:paraId="5E7CF656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461DCDA8" w14:textId="77777777"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91D99" w:rsidRPr="0038209E" w14:paraId="0A135978" w14:textId="77777777" w:rsidTr="005909DC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14:paraId="00677D7A" w14:textId="6C1A2831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 w14:anchorId="5F2CE207">
                      <v:shape id="_x0000_i1835" type="#_x0000_t75" style="width:13.5pt;height:18.75pt" o:ole="">
                        <v:imagedata r:id="rId44" o:title=""/>
                      </v:shape>
                      <w:control r:id="rId325" w:name="OptionButton2511211112112111212" w:shapeid="_x0000_i183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D4563D3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91D99" w:rsidRPr="0038209E" w14:paraId="6FAE2874" w14:textId="77777777" w:rsidTr="005909DC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14:paraId="235BFADB" w14:textId="1E32A9B6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 w14:anchorId="57E804BA">
                      <v:shape id="_x0000_i1837" type="#_x0000_t75" style="width:13.5pt;height:18.75pt" o:ole="">
                        <v:imagedata r:id="rId41" o:title=""/>
                      </v:shape>
                      <w:control r:id="rId326" w:name="OptionButton25112111121121111112" w:shapeid="_x0000_i183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AB3681F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38209E" w14:paraId="39A5AC0C" w14:textId="77777777" w:rsidTr="005909DC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14:paraId="0752D704" w14:textId="53BB9062"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 w14:anchorId="7B0A39C5">
                      <v:shape id="_x0000_i1839" type="#_x0000_t75" style="width:12.75pt;height:18.75pt" o:ole="">
                        <v:imagedata r:id="rId69" o:title=""/>
                      </v:shape>
                      <w:control r:id="rId327" w:name="CheckBox21212121111813" w:shapeid="_x0000_i183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00F6516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A91D99" w:rsidRPr="0038209E" w14:paraId="3898F1FB" w14:textId="77777777" w:rsidTr="005909DC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14:paraId="23C624E6" w14:textId="6C83609F"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 w14:anchorId="5257317A">
                      <v:shape id="_x0000_i1841" type="#_x0000_t75" style="width:12.75pt;height:18.75pt" o:ole="">
                        <v:imagedata r:id="rId69" o:title=""/>
                      </v:shape>
                      <w:control r:id="rId328" w:name="CheckBox212121211118132" w:shapeid="_x0000_i184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03824B8C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Иные требования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14:paraId="5E8805E5" w14:textId="77777777" w:rsidR="00A91D99" w:rsidRPr="0038209E" w:rsidRDefault="00A91D99" w:rsidP="00A91D99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0DF23B54" w14:textId="77777777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14:paraId="5CF27ADA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14:paraId="5D5FD4C9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14:paraId="407309D2" w14:textId="77777777"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91D99" w:rsidRPr="0038209E" w14:paraId="61DE3EF9" w14:textId="77777777" w:rsidTr="005909D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14:paraId="184C9F39" w14:textId="4276F558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 w14:anchorId="7611F959">
                      <v:shape id="_x0000_i1843" type="#_x0000_t75" style="width:13.5pt;height:18.75pt" o:ole="">
                        <v:imagedata r:id="rId44" o:title=""/>
                      </v:shape>
                      <w:control r:id="rId329" w:name="OptionButton2511211112112111211" w:shapeid="_x0000_i184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14:paraId="4E8510B1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14:paraId="3FD25474" w14:textId="77777777" w:rsidTr="005909D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14:paraId="2622CD25" w14:textId="29649751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 w14:anchorId="2A97B7FB">
                      <v:shape id="_x0000_i1845" type="#_x0000_t75" style="width:13.5pt;height:18.75pt" o:ole="">
                        <v:imagedata r:id="rId41" o:title=""/>
                      </v:shape>
                      <w:control r:id="rId330" w:name="OptionButton25112111121121111111" w:shapeid="_x0000_i1845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14:paraId="2024D37E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91D99" w:rsidRPr="0038209E" w14:paraId="26639A59" w14:textId="77777777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02FEAB27" w14:textId="1C9B619D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 w14:anchorId="1979DA59">
                      <v:shape id="_x0000_i1847" type="#_x0000_t75" style="width:12.75pt;height:18.75pt" o:ole="">
                        <v:imagedata r:id="rId69" o:title=""/>
                      </v:shape>
                      <w:control r:id="rId331" w:name="CheckBox2121212111181" w:shapeid="_x0000_i1847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14:paraId="7EF8B5CE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14:paraId="0F2E58D2" w14:textId="77777777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6251223" w14:textId="12E4E7A7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 w14:anchorId="72BA4AB7">
                      <v:shape id="_x0000_i1849" type="#_x0000_t75" style="width:12.75pt;height:18.75pt" o:ole="">
                        <v:imagedata r:id="rId69" o:title=""/>
                      </v:shape>
                      <w:control r:id="rId332" w:name="CheckBox21212121111811" w:shapeid="_x0000_i184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7359F54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общей суммы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14:paraId="4340F9C3" w14:textId="77777777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00123B12" w14:textId="6E985710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 w14:anchorId="6FD14C22">
                      <v:shape id="_x0000_i1851" type="#_x0000_t75" style="width:12.75pt;height:18.75pt" o:ole="">
                        <v:imagedata r:id="rId69" o:title=""/>
                      </v:shape>
                      <w:control r:id="rId333" w:name="CheckBox212121211118111" w:shapeid="_x0000_i185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5670DFA7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Дополнительные условия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______________________________________ 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14:paraId="457829EF" w14:textId="77777777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14:paraId="2EBA8B20" w14:textId="77777777" w:rsidR="00A91D99" w:rsidRPr="0038209E" w:rsidRDefault="00A91D99" w:rsidP="00A91D9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Количество Победителей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14:paraId="2DED9177" w14:textId="77777777"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4D478B36" w14:textId="77777777" w:rsidTr="005909DC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AC8BB" w14:textId="77777777" w:rsidR="00A91D99" w:rsidRPr="00392A2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35ECA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82F59" w14:textId="77777777"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8209E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A91D99" w:rsidRPr="0038209E" w14:paraId="063AA296" w14:textId="77777777" w:rsidTr="005909DC">
              <w:tc>
                <w:tcPr>
                  <w:tcW w:w="416" w:type="dxa"/>
                </w:tcPr>
                <w:p w14:paraId="70ED1324" w14:textId="41EB1898"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0" w:dyaOrig="0" w14:anchorId="4B62A5B8">
                      <v:shape id="_x0000_i1853" type="#_x0000_t75" style="width:9pt;height:15pt" o:ole="">
                        <v:imagedata r:id="rId334" o:title=""/>
                      </v:shape>
                      <w:control r:id="rId335" w:name="OptionButton42" w:shapeid="_x0000_i1853"/>
                    </w:object>
                  </w:r>
                </w:p>
              </w:tc>
              <w:tc>
                <w:tcPr>
                  <w:tcW w:w="8246" w:type="dxa"/>
                </w:tcPr>
                <w:p w14:paraId="5204338E" w14:textId="77777777"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A91D99" w:rsidRPr="0038209E" w14:paraId="357E3DEA" w14:textId="77777777" w:rsidTr="005909DC">
              <w:tc>
                <w:tcPr>
                  <w:tcW w:w="416" w:type="dxa"/>
                </w:tcPr>
                <w:p w14:paraId="127BF95C" w14:textId="5FD12697"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0" w:dyaOrig="0" w14:anchorId="227C56F1">
                      <v:shape id="_x0000_i1855" type="#_x0000_t75" style="width:9pt;height:15pt" o:ole="">
                        <v:imagedata r:id="rId336" o:title=""/>
                      </v:shape>
                      <w:control r:id="rId337" w:name="OptionButton421" w:shapeid="_x0000_i1855"/>
                    </w:object>
                  </w:r>
                </w:p>
              </w:tc>
              <w:tc>
                <w:tcPr>
                  <w:tcW w:w="8246" w:type="dxa"/>
                </w:tcPr>
                <w:p w14:paraId="3919FFFC" w14:textId="77777777"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14:paraId="471A0BE8" w14:textId="77777777" w:rsidR="00A91D99" w:rsidRPr="0038209E" w:rsidRDefault="00A91D99" w:rsidP="00A91D9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14:paraId="4372F158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47ED8" w14:textId="77777777" w:rsidR="00A91D99" w:rsidRPr="00C90BE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>Срок и порядок заключения Договора</w:t>
            </w:r>
            <w:bookmarkEnd w:id="356"/>
          </w:p>
        </w:tc>
      </w:tr>
      <w:tr w:rsidR="00A91D99" w:rsidRPr="00203244" w14:paraId="2AC6FE8D" w14:textId="77777777" w:rsidTr="005909DC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14:paraId="2BA1A4BF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14:paraId="7339FCD0" w14:textId="77777777" w:rsidR="00A91D99" w:rsidRPr="00921323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A4B811" w14:textId="77777777"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14:paraId="04F99D22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4362B6F" w14:textId="780DF084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17201FE3">
                      <v:shape id="_x0000_i1857" type="#_x0000_t75" style="width:13.5pt;height:18.75pt" o:ole="">
                        <v:imagedata r:id="rId44" o:title=""/>
                      </v:shape>
                      <w:control r:id="rId338" w:name="OptionButton_25_391_3_11" w:shapeid="_x0000_i18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D2D1133" w14:textId="77777777"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A91D99" w:rsidRPr="00A74EFD" w14:paraId="30C57DFD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770DDF64" w14:textId="6E41B75D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4674141E">
                      <v:shape id="_x0000_i1859" type="#_x0000_t75" style="width:13.5pt;height:18.75pt" o:ole="">
                        <v:imagedata r:id="rId41" o:title=""/>
                      </v:shape>
                      <w:control r:id="rId339" w:name="OptionButton_25_391_3_21" w:shapeid="_x0000_i18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A3FE873" w14:textId="77777777"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14:paraId="1D2CD749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37F1034" w14:textId="0AFAB2D1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6E3495C4">
                      <v:shape id="_x0000_i1861" type="#_x0000_t75" style="width:13.5pt;height:18.75pt" o:ole="">
                        <v:imagedata r:id="rId41" o:title=""/>
                      </v:shape>
                      <w:control r:id="rId340" w:name="OptionButton_25_391_3_31" w:shapeid="_x0000_i18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5C9D64B2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14:paraId="0943CF68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C4BBE18" w14:textId="314EEF8A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72627C5B">
                      <v:shape id="_x0000_i1863" type="#_x0000_t75" style="width:13.5pt;height:18.75pt" o:ole="">
                        <v:imagedata r:id="rId41" o:title=""/>
                      </v:shape>
                      <w:control r:id="rId341" w:name="OptionButton_25_391_3_41" w:shapeid="_x0000_i18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0C88FDC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14:paraId="09786C27" w14:textId="77777777" w:rsidR="00A91D99" w:rsidRPr="00F73F5B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6BD9BD73" w14:textId="77777777" w:rsidR="00A91D99" w:rsidRPr="00BA07D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 w:rsidRPr="00615525">
              <w:rPr>
                <w:sz w:val="20"/>
                <w:szCs w:val="20"/>
              </w:rPr>
              <w:t xml:space="preserve">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14:paraId="1DE12DFE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B45E834" w14:textId="17DE44DB" w:rsidR="00A91D99" w:rsidRPr="00C90BE7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0" w:dyaOrig="0" w14:anchorId="4749AE83">
                      <v:shape id="_x0000_i1865" type="#_x0000_t75" style="width:13.5pt;height:18.75pt" o:ole="">
                        <v:imagedata r:id="rId41" o:title=""/>
                      </v:shape>
                      <w:control r:id="rId342" w:name="OptionButton_25_391_2_11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3E9DD71" w14:textId="77777777"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14:paraId="05423118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62AE1900" w14:textId="69B5D8EA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 w14:anchorId="70B8B061">
                      <v:shape id="_x0000_i1867" type="#_x0000_t75" style="width:13.5pt;height:18.75pt" o:ole="">
                        <v:imagedata r:id="rId44" o:title=""/>
                      </v:shape>
                      <w:control r:id="rId343" w:name="OptionButton_25_391_2_21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C0209E3" w14:textId="77777777"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14:paraId="3C30816F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7622136" w14:textId="095678BB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 w14:anchorId="78535C71">
                      <v:shape id="_x0000_i1869" type="#_x0000_t75" style="width:13.5pt;height:18.75pt" o:ole="">
                        <v:imagedata r:id="rId41" o:title=""/>
                      </v:shape>
                      <w:control r:id="rId344" w:name="OptionButton_25_391_2_3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AA0F6FF" w14:textId="77777777"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);</w:t>
                  </w:r>
                </w:p>
              </w:tc>
            </w:tr>
            <w:tr w:rsidR="00A91D99" w:rsidRPr="00A74EFD" w14:paraId="6267F748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BE24F46" w14:textId="47CF14A0"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 w14:anchorId="310E47C6">
                      <v:shape id="_x0000_i1871" type="#_x0000_t75" style="width:13.5pt;height:18.75pt" o:ole="">
                        <v:imagedata r:id="rId41" o:title=""/>
                      </v:shape>
                      <w:control r:id="rId345" w:name="OptionButton_25_391_2_41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4080301" w14:textId="77777777"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14:paraId="49866EA8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C82E12" w14:paraId="317EC8F6" w14:textId="77777777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454FF348" w14:textId="5C900AC3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0BE43FFD">
                      <v:shape id="_x0000_i1873" type="#_x0000_t75" style="width:13.5pt;height:18.75pt" o:ole="">
                        <v:imagedata r:id="rId41" o:title=""/>
                      </v:shape>
                      <w:control r:id="rId346" w:name="OptionButton_25_391_1_1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734D93D" w14:textId="77777777"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14:paraId="118D5F6F" w14:textId="77777777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67F04A00" w14:textId="182BBC21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4E778435">
                      <v:shape id="_x0000_i1875" type="#_x0000_t75" style="width:13.5pt;height:18.75pt" o:ole="">
                        <v:imagedata r:id="rId44" o:title=""/>
                      </v:shape>
                      <w:control r:id="rId347" w:name="OptionButton_25_391_1_2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853CA87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A91D99" w:rsidRPr="00C82E12" w14:paraId="3EC90E8C" w14:textId="77777777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7792D640" w14:textId="7B08C87E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 w14:anchorId="5A17C10A">
                      <v:shape id="_x0000_i1877" type="#_x0000_t75" style="width:13.5pt;height:18.75pt" o:ole="">
                        <v:imagedata r:id="rId348" o:title=""/>
                      </v:shape>
                      <w:control r:id="rId349" w:name="OptionButton_25_391_1_3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5732468A" w14:textId="77777777" w:rsidR="00A91D99" w:rsidRPr="0094154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A91D99" w:rsidRPr="00C82E12" w14:paraId="324653F9" w14:textId="77777777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423FF8B6" w14:textId="77777777"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14:paraId="2B352E84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>даты предоставления подписанного со стороны победителя Договора.</w:t>
                  </w:r>
                </w:p>
              </w:tc>
            </w:tr>
            <w:tr w:rsidR="00A91D99" w:rsidRPr="00C82E12" w14:paraId="7E409038" w14:textId="77777777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4F103F03" w14:textId="7777777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14:paraId="3D4E41D6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2"/>
                  </w:r>
                </w:p>
              </w:tc>
            </w:tr>
            <w:tr w:rsidR="00A91D99" w:rsidRPr="00C82E12" w14:paraId="232D92FB" w14:textId="77777777" w:rsidTr="005909DC">
              <w:trPr>
                <w:trHeight w:val="535"/>
              </w:trPr>
              <w:tc>
                <w:tcPr>
                  <w:tcW w:w="585" w:type="dxa"/>
                </w:tcPr>
                <w:p w14:paraId="0DE9C09D" w14:textId="5C10B12F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5C558A07">
                      <v:shape id="_x0000_i1879" type="#_x0000_t75" style="width:12.75pt;height:18.75pt" o:ole="">
                        <v:imagedata r:id="rId69" o:title=""/>
                      </v:shape>
                      <w:control r:id="rId350" w:name="CheckBox_iContract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5B8EFBB5" w14:textId="77777777" w:rsidR="00A91D99" w:rsidRPr="0068240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</w:t>
                  </w:r>
                  <w:proofErr w:type="spellStart"/>
                  <w:r w:rsidRPr="00682407">
                    <w:t>Extended</w:t>
                  </w:r>
                  <w:proofErr w:type="spellEnd"/>
                  <w:r w:rsidRPr="00682407">
                    <w:t xml:space="preserve"> </w:t>
                  </w:r>
                  <w:proofErr w:type="spellStart"/>
                  <w:r w:rsidRPr="00682407">
                    <w:t>Key</w:t>
                  </w:r>
                  <w:proofErr w:type="spellEnd"/>
                  <w:r w:rsidRPr="00682407">
                    <w:t xml:space="preserve"> </w:t>
                  </w:r>
                  <w:proofErr w:type="spellStart"/>
                  <w:r w:rsidRPr="00682407">
                    <w:t>Usage</w:t>
                  </w:r>
                  <w:proofErr w:type="spellEnd"/>
                  <w:r w:rsidRPr="00682407">
                    <w:t xml:space="preserve"> отметку о возможности применения данного сертификата – OID 1.2.643.3.241.</w:t>
                  </w:r>
                </w:p>
                <w:p w14:paraId="175B4332" w14:textId="77777777" w:rsidR="00A91D99" w:rsidRPr="00C51346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«ТЭК-Торг».</w:t>
                  </w:r>
                </w:p>
              </w:tc>
            </w:tr>
          </w:tbl>
          <w:p w14:paraId="266C7B68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03AEF184" w14:textId="77777777" w:rsidTr="005909DC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042C9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A91D99" w:rsidRPr="00203244" w14:paraId="33B71EE4" w14:textId="77777777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3F5EB" w14:textId="77777777" w:rsidR="00A91D99" w:rsidRPr="007A18BC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E3594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A363F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14:paraId="0211FCF4" w14:textId="77777777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14:paraId="780FF3AA" w14:textId="3302D7E8"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 w14:anchorId="589D0FE0">
                      <v:shape id="_x0000_i1881" type="#_x0000_t75" style="width:15pt;height:15pt" o:ole="">
                        <v:imagedata r:id="rId29" o:title=""/>
                      </v:shape>
                      <w:control r:id="rId351" w:name="OptionButton26_394_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703A65D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A91D99" w:rsidRPr="008F09C9" w14:paraId="65BD4088" w14:textId="77777777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0721D4D7" w14:textId="30B59BD3"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 w14:anchorId="1C76DC58">
                      <v:shape id="_x0000_i1883" type="#_x0000_t75" style="width:15pt;height:15pt" o:ole="">
                        <v:imagedata r:id="rId352" o:title=""/>
                      </v:shape>
                      <w:control r:id="rId353" w:name="OptionButton26_394_2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7EEF86D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A91D99" w:rsidRPr="008F09C9" w14:paraId="2ACE5C67" w14:textId="77777777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2861953F" w14:textId="648587D5"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 w14:anchorId="16EFD8E3">
                      <v:shape id="_x0000_i1885" type="#_x0000_t75" style="width:15pt;height:15pt" o:ole="">
                        <v:imagedata r:id="rId29" o:title=""/>
                      </v:shape>
                      <w:control r:id="rId354" w:name="OptionButton26_394_3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2A764AF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A91D99" w:rsidRPr="008F09C9" w14:paraId="3C8C02DD" w14:textId="77777777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49BB9231" w14:textId="4131E9FF"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lastRenderedPageBreak/>
                    <w:object w:dxaOrig="0" w:dyaOrig="0" w14:anchorId="0A6049CB">
                      <v:shape id="_x0000_i1887" type="#_x0000_t75" style="width:15pt;height:15pt" o:ole="">
                        <v:imagedata r:id="rId29" o:title=""/>
                      </v:shape>
                      <w:control r:id="rId355" w:name="OptionButton26_394_4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BE4332C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14:paraId="6256B6FE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14:paraId="23C81368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8EAE5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A91D99" w:rsidRPr="00203244" w14:paraId="019A1AEB" w14:textId="77777777" w:rsidTr="005909DC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14:paraId="4D9D49CF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14:paraId="2625598D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01E9376A" w14:textId="77777777" w:rsidR="00A91D99" w:rsidRDefault="00A91D99" w:rsidP="00A91D99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14:paraId="26655048" w14:textId="77777777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14:paraId="6AFF9208" w14:textId="1F4218C4"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 w14:anchorId="2AFBB59B">
                      <v:shape id="_x0000_i1889" type="#_x0000_t75" style="width:13.5pt;height:18.75pt" o:ole="">
                        <v:imagedata r:id="rId41" o:title=""/>
                      </v:shape>
                      <w:control r:id="rId356" w:name="OptionButton252211111311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9922369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Не предусмотрен</w:t>
                  </w:r>
                  <w:r>
                    <w:rPr>
                      <w:szCs w:val="20"/>
                    </w:rPr>
                    <w:t>ы</w:t>
                  </w:r>
                </w:p>
              </w:tc>
            </w:tr>
            <w:tr w:rsidR="00A91D99" w:rsidRPr="008F09C9" w14:paraId="0F1E6572" w14:textId="77777777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17C5AB88" w14:textId="29AAC9FD"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 w14:anchorId="1572D261">
                      <v:shape id="_x0000_i1891" type="#_x0000_t75" style="width:13.5pt;height:18.75pt" o:ole="">
                        <v:imagedata r:id="rId44" o:title=""/>
                      </v:shape>
                      <w:control r:id="rId357" w:name="OptionButton2522111112111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5523DED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B5480">
                    <w:rPr>
                      <w:b/>
                      <w:szCs w:val="20"/>
                    </w:rPr>
                    <w:t>Предусмотрено</w:t>
                  </w:r>
                  <w:r w:rsidRPr="00CF6594">
                    <w:rPr>
                      <w:szCs w:val="20"/>
                    </w:rPr>
                    <w:t>.</w:t>
                  </w:r>
                  <w:r w:rsidRPr="00CF6594">
                    <w:t xml:space="preserve"> Обеспечение </w:t>
                  </w:r>
                  <w:r>
                    <w:t>Договора</w:t>
                  </w:r>
                  <w:r w:rsidRPr="00CF6594">
                    <w:t xml:space="preserve">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14:paraId="1C2690AC" w14:textId="77777777"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14:paraId="04484E04" w14:textId="77777777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14:paraId="0E88CA30" w14:textId="77777777" w:rsidR="00A91D99" w:rsidRDefault="00A91D99" w:rsidP="00FB5480">
                  <w:pPr>
                    <w:pStyle w:val="af0"/>
                    <w:spacing w:before="0" w:after="0"/>
                    <w:ind w:left="6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Договора: </w:t>
                  </w:r>
                </w:p>
                <w:p w14:paraId="30C153A7" w14:textId="77777777" w:rsidR="00FB5480" w:rsidRDefault="00A47D2C" w:rsidP="006D117E">
                  <w:pPr>
                    <w:tabs>
                      <w:tab w:val="clear" w:pos="1134"/>
                      <w:tab w:val="left" w:pos="567"/>
                    </w:tabs>
                    <w:ind w:firstLine="0"/>
                    <w:rPr>
                      <w:color w:val="000000"/>
                      <w:sz w:val="23"/>
                      <w:szCs w:val="23"/>
                    </w:rPr>
                  </w:pPr>
                  <w:r w:rsidRPr="00E61791">
                    <w:rPr>
                      <w:color w:val="000000"/>
                      <w:sz w:val="23"/>
                      <w:szCs w:val="23"/>
                    </w:rPr>
                    <w:t xml:space="preserve">       Сумма Банковской гарантии исполнения гарантийных обязательств должна быть не менее 5% (пять процентов) от цены Товара. </w:t>
                  </w:r>
                </w:p>
                <w:p w14:paraId="03B2FAB3" w14:textId="77777777" w:rsidR="006D117E" w:rsidRDefault="006D117E" w:rsidP="006D117E">
                  <w:pPr>
                    <w:tabs>
                      <w:tab w:val="clear" w:pos="1134"/>
                      <w:tab w:val="left" w:pos="567"/>
                    </w:tabs>
                    <w:ind w:firstLine="0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3655AC" w14:paraId="5AB65E77" w14:textId="77777777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14:paraId="64E5B0A4" w14:textId="77777777"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14:paraId="2152E1BC" w14:textId="77777777" w:rsidR="00A91D99" w:rsidRPr="00902AAE" w:rsidRDefault="00A91D99" w:rsidP="00A91D99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14:paraId="03AAAF5C" w14:textId="77777777" w:rsidR="00A91D99" w:rsidRDefault="00A91D99" w:rsidP="00A91D99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3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14:paraId="641CADC0" w14:textId="77777777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14:paraId="46160987" w14:textId="7654E420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70FD8942">
                      <v:shape id="_x0000_i1893" type="#_x0000_t75" style="width:12.75pt;height:18.75pt" o:ole="">
                        <v:imagedata r:id="rId66" o:title=""/>
                      </v:shape>
                      <w:control r:id="rId358" w:name="CheckBox212121211118123112" w:shapeid="_x0000_i189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56786738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14:paraId="1DD55DE4" w14:textId="77777777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14:paraId="3B4299DC" w14:textId="6D6A55CA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4987A7C1">
                      <v:shape id="_x0000_i1895" type="#_x0000_t75" style="width:12.75pt;height:18.75pt" o:ole="">
                        <v:imagedata r:id="rId69" o:title=""/>
                      </v:shape>
                      <w:control r:id="rId359" w:name="CheckBox212121211118123212" w:shapeid="_x0000_i189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0515511C" w14:textId="77777777"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69728741" w14:textId="77777777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14:paraId="1D7FA895" w14:textId="5C2F48D3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743B7DD6">
                      <v:shape id="_x0000_i1897" type="#_x0000_t75" style="width:12.75pt;height:18.75pt" o:ole="">
                        <v:imagedata r:id="rId69" o:title=""/>
                      </v:shape>
                      <w:control r:id="rId360" w:name="CheckBox212121211118123311" w:shapeid="_x0000_i189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45730ACF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14:paraId="3F3591A0" w14:textId="77777777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14:paraId="69BBC392" w14:textId="613581B4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9577C12">
                      <v:shape id="_x0000_i1899" type="#_x0000_t75" style="width:12.75pt;height:18.75pt" o:ole="">
                        <v:imagedata r:id="rId69" o:title=""/>
                      </v:shape>
                      <w:control r:id="rId361" w:name="CheckBox212121211118123411" w:shapeid="_x0000_i189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634A94A6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6AC60F0A" w14:textId="77777777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14:paraId="0520817E" w14:textId="4C8A6EB9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1C3F85CC">
                      <v:shape id="_x0000_i1901" type="#_x0000_t75" style="width:12.75pt;height:18.75pt" o:ole="">
                        <v:imagedata r:id="rId69" o:title=""/>
                      </v:shape>
                      <w:control r:id="rId362" w:name="CheckBox212121211118123511" w:shapeid="_x0000_i19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4B14747F" w14:textId="77777777" w:rsidR="00A91D99" w:rsidRPr="00C82E12" w:rsidRDefault="00A91D99" w:rsidP="00A91D9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14:paraId="4B3BE9D8" w14:textId="77777777" w:rsidR="00A91D99" w:rsidRPr="006C7A80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C82E12" w14:paraId="34F2FB57" w14:textId="77777777" w:rsidTr="005909DC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14:paraId="5486DD02" w14:textId="0752F1F3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4BFCB2FC">
                      <v:shape id="_x0000_i1903" type="#_x0000_t75" style="width:13.5pt;height:18.75pt" o:ole="">
                        <v:imagedata r:id="rId41" o:title=""/>
                      </v:shape>
                      <w:control r:id="rId363" w:name="OptionButton2522111211" w:shapeid="_x0000_i190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14:paraId="54D971E3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14:paraId="0286D459" w14:textId="77777777" w:rsidTr="00FB5480">
              <w:trPr>
                <w:trHeight w:val="479"/>
              </w:trPr>
              <w:tc>
                <w:tcPr>
                  <w:tcW w:w="585" w:type="dxa"/>
                  <w:vAlign w:val="center"/>
                </w:tcPr>
                <w:p w14:paraId="68A10554" w14:textId="1C67187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386B3926">
                      <v:shape id="_x0000_i1905" type="#_x0000_t75" style="width:13.5pt;height:18.75pt" o:ole="">
                        <v:imagedata r:id="rId44" o:title=""/>
                      </v:shape>
                      <w:control r:id="rId364" w:name="OptionButton25112111211" w:shapeid="_x0000_i1905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14:paraId="045667B9" w14:textId="77777777" w:rsidR="00241366" w:rsidRDefault="00A91D99" w:rsidP="00A47D2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</w:p>
                <w:p w14:paraId="01D5CF85" w14:textId="77777777" w:rsidR="006D117E" w:rsidRPr="00A47D2C" w:rsidRDefault="006D117E" w:rsidP="005253C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В соответствии с </w:t>
                  </w:r>
                  <w:r w:rsidR="005253C1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разделом 7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 w:rsidR="005253C1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технического задания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14:paraId="098D0233" w14:textId="77777777" w:rsidR="00A91D99" w:rsidRPr="00241366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5CC89F50" w14:textId="77777777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14:paraId="100764A9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14:paraId="06AD6D07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463C52DB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A91D99" w:rsidRPr="00C82E12" w14:paraId="46C1D3FD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3437921" w14:textId="758D02AA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047C4B36">
                      <v:shape id="_x0000_i1907" type="#_x0000_t75" style="width:13.5pt;height:18.75pt" o:ole="">
                        <v:imagedata r:id="rId44" o:title=""/>
                      </v:shape>
                      <w:control r:id="rId365" w:name="OptionButton25112111121221" w:shapeid="_x0000_i190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14:paraId="1E8A9D50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01E242E0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4EE6728" w14:textId="274E77B6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F5E1961">
                      <v:shape id="_x0000_i1909" type="#_x0000_t75" style="width:13.5pt;height:18.75pt" o:ole="">
                        <v:imagedata r:id="rId41" o:title=""/>
                      </v:shape>
                      <w:control r:id="rId366" w:name="OptionButton2511211111211321" w:shapeid="_x0000_i1909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14:paraId="18F81FA2" w14:textId="77777777" w:rsidR="00A91D99" w:rsidRPr="004F2D90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14:paraId="0FCD5440" w14:textId="77777777" w:rsidTr="005909DC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14:paraId="602C479E" w14:textId="23752DDF"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48007202">
                      <v:shape id="_x0000_i1911" type="#_x0000_t75" style="width:12.75pt;height:18.75pt" o:ole="">
                        <v:imagedata r:id="rId69" o:title=""/>
                      </v:shape>
                      <w:control r:id="rId367" w:name="CheckBox2121212111181281" w:shapeid="_x0000_i191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14:paraId="1DC453BE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A91D99" w:rsidRPr="00C82E12" w14:paraId="01E6FF22" w14:textId="77777777" w:rsidTr="005909DC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14:paraId="5325E5E1" w14:textId="01896DAD"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54229369">
                      <v:shape id="_x0000_i1913" type="#_x0000_t75" style="width:12.75pt;height:18.75pt" o:ole="">
                        <v:imagedata r:id="rId69" o:title=""/>
                      </v:shape>
                      <w:control r:id="rId368" w:name="CheckBox2121212111181291" w:shapeid="_x0000_i1913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14:paraId="6FF0BF47" w14:textId="77777777" w:rsidR="00A91D99" w:rsidRPr="008C312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14:paraId="15D6640A" w14:textId="77777777" w:rsidR="00A91D99" w:rsidRDefault="00A91D99" w:rsidP="00A91D99">
            <w:pPr>
              <w:pStyle w:val="-32"/>
            </w:pPr>
          </w:p>
        </w:tc>
      </w:tr>
      <w:tr w:rsidR="00A91D99" w:rsidRPr="00203244" w14:paraId="3ADDEAC9" w14:textId="77777777" w:rsidTr="005909DC">
        <w:tc>
          <w:tcPr>
            <w:tcW w:w="184" w:type="pct"/>
            <w:tcBorders>
              <w:left w:val="single" w:sz="12" w:space="0" w:color="auto"/>
            </w:tcBorders>
          </w:tcPr>
          <w:p w14:paraId="17949C14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14:paraId="3B3460D7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14:paraId="6373ED13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715ACAFD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14:paraId="30BE8449" w14:textId="77777777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432A4AFD" w14:textId="2CA7DEA1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4D7E176F">
                      <v:shape id="_x0000_i1915" type="#_x0000_t75" style="width:13.5pt;height:18.75pt" o:ole="">
                        <v:imagedata r:id="rId41" o:title=""/>
                      </v:shape>
                      <w:control r:id="rId369" w:name="OptionButton25112111121121112113" w:shapeid="_x0000_i191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488BA826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A91D99" w:rsidRPr="00C82E12" w14:paraId="7621CC41" w14:textId="77777777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17E5AD21" w14:textId="6DBB4491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 w14:anchorId="7955D390">
                      <v:shape id="_x0000_i1917" type="#_x0000_t75" style="width:13.5pt;height:18.75pt" o:ole="">
                        <v:imagedata r:id="rId44" o:title=""/>
                      </v:shape>
                      <w:control r:id="rId370" w:name="OptionButton251121111211211111111" w:shapeid="_x0000_i191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612F7ED6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A91D99" w:rsidRPr="00C82E12" w14:paraId="6786636F" w14:textId="77777777" w:rsidTr="005909DC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14:paraId="09A5C4C4" w14:textId="55C56ADB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6CA23E23">
                      <v:shape id="_x0000_i1919" type="#_x0000_t75" style="width:12.75pt;height:18.75pt" o:ole="">
                        <v:imagedata r:id="rId66" o:title=""/>
                      </v:shape>
                      <w:control r:id="rId371" w:name="CheckBox212121211118122" w:shapeid="_x0000_i191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77A3D17" w14:textId="77777777" w:rsidR="00A91D99" w:rsidRPr="00C82E12" w:rsidRDefault="00A91D99" w:rsidP="002163C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FB548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В </w:t>
                  </w:r>
                  <w:r w:rsidR="005253C1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соответствии с Приложением №1</w:t>
                  </w:r>
                  <w:r w:rsidR="002163CD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2</w:t>
                  </w:r>
                  <w:r w:rsidR="00FB548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к проекту договора_</w:t>
                  </w:r>
                  <w:r w:rsidR="00FB5480"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49EC5585" w14:textId="77777777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29A18F7D" w14:textId="233D81B5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736A440">
                      <v:shape id="_x0000_i1921" type="#_x0000_t75" style="width:12.75pt;height:18.75pt" o:ole="">
                        <v:imagedata r:id="rId66" o:title=""/>
                      </v:shape>
                      <w:control r:id="rId372" w:name="CheckBox2121212111181221" w:shapeid="_x0000_i192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60A730C" w14:textId="77777777" w:rsidR="00A91D99" w:rsidRPr="00C82E12" w:rsidRDefault="00A91D99" w:rsidP="002163CD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5253C1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В соответствии с Приложением №1</w:t>
                  </w:r>
                  <w:r w:rsidR="002163CD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2</w:t>
                  </w:r>
                  <w:r w:rsidR="00FB548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к проекту договора_</w:t>
                  </w:r>
                  <w:r w:rsidR="00FB5480"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4FF13585" w14:textId="77777777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0A99B812" w14:textId="48A3F98F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7647F580">
                      <v:shape id="_x0000_i1923" type="#_x0000_t75" style="width:12.75pt;height:18.75pt" o:ole="">
                        <v:imagedata r:id="rId66" o:title=""/>
                      </v:shape>
                      <w:control r:id="rId373" w:name="CheckBox212121211118121" w:shapeid="_x0000_i192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46373B78" w14:textId="77777777" w:rsidR="00A91D99" w:rsidRPr="00C82E12" w:rsidRDefault="00A91D99" w:rsidP="002163C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5253C1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В соответствии с Приложением №1</w:t>
                  </w:r>
                  <w:r w:rsidR="002163CD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2</w:t>
                  </w:r>
                  <w:r w:rsidR="00FB548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к проекту договора_</w:t>
                  </w:r>
                  <w:r w:rsidR="00FB5480"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14:paraId="739F21BB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49601756" w14:textId="77777777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14:paraId="6E84F191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14:paraId="7D342BA0" w14:textId="77777777" w:rsidR="00A91D99" w:rsidRPr="00C36E7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557AA551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14:paraId="17906494" w14:textId="77777777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5D24E892" w14:textId="76C7D74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41A22FED">
                      <v:shape id="_x0000_i1925" type="#_x0000_t75" style="width:13.5pt;height:18.75pt" o:ole="">
                        <v:imagedata r:id="rId41" o:title=""/>
                      </v:shape>
                      <w:control r:id="rId374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BFB0234" w14:textId="77777777"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14:paraId="5DA906F5" w14:textId="77777777" w:rsidTr="005909D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14:paraId="196F3398" w14:textId="68A4ACA3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06157DD4">
                      <v:shape id="_x0000_i1927" type="#_x0000_t75" style="width:13.5pt;height:18.75pt" o:ole="">
                        <v:imagedata r:id="rId41" o:title=""/>
                      </v:shape>
                      <w:control r:id="rId375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A1B200A" w14:textId="77777777"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A91D99" w:rsidRPr="00C82E12" w14:paraId="49C40776" w14:textId="77777777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387CD15A" w14:textId="10CB4C9C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0188E29F">
                      <v:shape id="_x0000_i1929" type="#_x0000_t75" style="width:13.5pt;height:18.75pt" o:ole="">
                        <v:imagedata r:id="rId41" o:title=""/>
                      </v:shape>
                      <w:control r:id="rId376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27783633" w14:textId="77777777"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A91D99" w:rsidRPr="00C82E12" w14:paraId="2E79D0DE" w14:textId="77777777" w:rsidTr="005909D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14:paraId="005F17E8" w14:textId="7C2BD5E4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7B6A8E81">
                      <v:shape id="_x0000_i1931" type="#_x0000_t75" style="width:13.5pt;height:18.75pt" o:ole="">
                        <v:imagedata r:id="rId41" o:title=""/>
                      </v:shape>
                      <w:control r:id="rId377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B24D12F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A91D99" w:rsidRPr="00C82E12" w14:paraId="6D0E2D56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24E9FE1" w14:textId="2E1BAB0F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41E9D32A">
                      <v:shape id="_x0000_i1933" type="#_x0000_t75" style="width:13.5pt;height:18.75pt" o:ole="">
                        <v:imagedata r:id="rId41" o:title=""/>
                      </v:shape>
                      <w:control r:id="rId378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D583C4C" w14:textId="77777777" w:rsidR="00A91D99" w:rsidRPr="001D5B0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Иные сроки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 .</w:t>
                  </w:r>
                </w:p>
              </w:tc>
            </w:tr>
            <w:tr w:rsidR="00A91D99" w:rsidRPr="00C82E12" w14:paraId="24F807A0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3EE34A7" w14:textId="41D31CB8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 w14:anchorId="4256D1A4">
                      <v:shape id="_x0000_i1935" type="#_x0000_t75" style="width:17.25pt;height:16.5pt" o:ole="">
                        <v:imagedata r:id="rId379" o:title=""/>
                        <o:lock v:ext="edit" aspectratio="f"/>
                      </v:shape>
                      <w:control r:id="rId380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466C09C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5A494EC7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7CFE62A0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C1F6E" w14:textId="77777777" w:rsidR="00A91D99" w:rsidRPr="004E3D2F" w:rsidRDefault="00A91D99" w:rsidP="00A91D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A91D99" w:rsidRPr="00203244" w14:paraId="1116C492" w14:textId="77777777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1A7FA6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14:paraId="019FCFF6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9BCDF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14:paraId="681B37EA" w14:textId="77777777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09CFB32C" w14:textId="18F64A35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17B56330">
                      <v:shape id="_x0000_i1937" type="#_x0000_t75" style="width:13.5pt;height:18.75pt" o:ole="">
                        <v:imagedata r:id="rId44" o:title=""/>
                      </v:shape>
                      <w:control r:id="rId381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00195D41" w14:textId="77777777"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Pr="00BA07D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3B7268C8" w14:textId="77777777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773CF9C7" w14:textId="7F9F788A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24AADD6A">
                      <v:shape id="_x0000_i1939" type="#_x0000_t75" style="width:13.5pt;height:18.75pt" o:ole="">
                        <v:imagedata r:id="rId41" o:title=""/>
                      </v:shape>
                      <w:control r:id="rId382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94732BD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14:paraId="2F2A9EB1" w14:textId="77777777" w:rsidR="00A91D99" w:rsidRPr="00C82E12" w:rsidRDefault="00A91D99" w:rsidP="00A91D99">
            <w:pPr>
              <w:ind w:firstLine="0"/>
              <w:rPr>
                <w:szCs w:val="20"/>
              </w:rPr>
            </w:pPr>
          </w:p>
        </w:tc>
      </w:tr>
      <w:tr w:rsidR="00A91D99" w:rsidRPr="00203244" w14:paraId="177FCAAD" w14:textId="77777777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7FC778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14:paraId="0E140370" w14:textId="77777777"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4A60C" w14:textId="77777777" w:rsidR="00A91D99" w:rsidRPr="001F0F5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14:paraId="6009DE84" w14:textId="77777777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68F2E356" w14:textId="617E98A3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49FCEF18">
                      <v:shape id="_x0000_i1941" type="#_x0000_t75" style="width:13.5pt;height:18.75pt" o:ole="">
                        <v:imagedata r:id="rId44" o:title=""/>
                      </v:shape>
                      <w:control r:id="rId383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4908574C" w14:textId="77777777"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14:paraId="3D66AE6C" w14:textId="77777777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75AA5AF9" w14:textId="6A7E7FC5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 w14:anchorId="076D3F6B">
                      <v:shape id="_x0000_i1943" type="#_x0000_t75" style="width:13.5pt;height:18.75pt" o:ole="">
                        <v:imagedata r:id="rId41" o:title=""/>
                      </v:shape>
                      <w:control r:id="rId384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2370E750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14:paraId="273E2E37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14:paraId="1C8F0865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B5735A" w:rsidRPr="00203244" w:rsidSect="007A2AA2">
      <w:headerReference w:type="even" r:id="rId385"/>
      <w:headerReference w:type="default" r:id="rId386"/>
      <w:headerReference w:type="first" r:id="rId387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670E" w14:textId="77777777" w:rsidR="00974863" w:rsidRDefault="00974863">
      <w:r>
        <w:separator/>
      </w:r>
    </w:p>
    <w:p w14:paraId="778E4785" w14:textId="77777777" w:rsidR="00974863" w:rsidRDefault="00974863"/>
  </w:endnote>
  <w:endnote w:type="continuationSeparator" w:id="0">
    <w:p w14:paraId="388997B9" w14:textId="77777777" w:rsidR="00974863" w:rsidRDefault="00974863">
      <w:r>
        <w:continuationSeparator/>
      </w:r>
    </w:p>
    <w:p w14:paraId="118E6C7A" w14:textId="77777777" w:rsidR="00974863" w:rsidRDefault="00974863"/>
  </w:endnote>
  <w:endnote w:type="continuationNotice" w:id="1">
    <w:p w14:paraId="11152098" w14:textId="77777777" w:rsidR="00974863" w:rsidRDefault="00974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974863" w:rsidRPr="000D4ED4" w14:paraId="62644FA8" w14:textId="77777777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5FC988E2" w14:textId="77777777" w:rsidR="00974863" w:rsidRPr="008961EA" w:rsidRDefault="00974863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51952975" w14:textId="77777777" w:rsidR="00974863" w:rsidRPr="008961EA" w:rsidRDefault="00974863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974863" w:rsidRPr="00AA422C" w14:paraId="757E26D3" w14:textId="77777777" w:rsidTr="007E4333">
      <w:tc>
        <w:tcPr>
          <w:tcW w:w="4857" w:type="pct"/>
          <w:vAlign w:val="center"/>
        </w:tcPr>
        <w:p w14:paraId="3D50DE49" w14:textId="77777777" w:rsidR="00974863" w:rsidRPr="00AA422C" w:rsidRDefault="00974863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626C72D4" w14:textId="77777777" w:rsidR="00974863" w:rsidRPr="00AA422C" w:rsidRDefault="00974863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03A45781" w14:textId="77777777" w:rsidR="00974863" w:rsidRPr="00DE00D1" w:rsidRDefault="00974863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1380B891" wp14:editId="4C35452D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0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92182" w14:textId="7AA6001B" w:rsidR="00974863" w:rsidRPr="004511AD" w:rsidRDefault="00974863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A88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61A88">
                            <w:rPr>
                              <w:noProof/>
                            </w:rPr>
                            <w:t>42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0B89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14:paraId="41192182" w14:textId="7AA6001B" w:rsidR="00974863" w:rsidRPr="004511AD" w:rsidRDefault="00974863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1A88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61A88">
                      <w:rPr>
                        <w:noProof/>
                      </w:rPr>
                      <w:t>42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3B484" w14:textId="77777777" w:rsidR="00974863" w:rsidRDefault="00974863">
      <w:r>
        <w:separator/>
      </w:r>
    </w:p>
    <w:p w14:paraId="18F10CFD" w14:textId="77777777" w:rsidR="00974863" w:rsidRDefault="00974863"/>
  </w:footnote>
  <w:footnote w:type="continuationSeparator" w:id="0">
    <w:p w14:paraId="0035ADC5" w14:textId="77777777" w:rsidR="00974863" w:rsidRDefault="00974863">
      <w:r>
        <w:continuationSeparator/>
      </w:r>
    </w:p>
    <w:p w14:paraId="2658041B" w14:textId="77777777" w:rsidR="00974863" w:rsidRDefault="00974863"/>
  </w:footnote>
  <w:footnote w:type="continuationNotice" w:id="1">
    <w:p w14:paraId="0458F53D" w14:textId="77777777" w:rsidR="00974863" w:rsidRDefault="00974863"/>
  </w:footnote>
  <w:footnote w:id="2">
    <w:p w14:paraId="32ABB986" w14:textId="77777777" w:rsidR="00974863" w:rsidRDefault="00974863">
      <w:pPr>
        <w:pStyle w:val="afff2"/>
      </w:pPr>
      <w:r>
        <w:rPr>
          <w:rStyle w:val="afc"/>
        </w:rPr>
        <w:footnoteRef/>
      </w:r>
      <w:r w:rsidRPr="007B531C">
        <w:t>В данном разделе приводится копия Извещения о закупке</w:t>
      </w:r>
      <w:r>
        <w:t xml:space="preserve">. </w:t>
      </w:r>
    </w:p>
    <w:p w14:paraId="00F90BEC" w14:textId="77777777" w:rsidR="00974863" w:rsidRPr="00BA504D" w:rsidRDefault="00974863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14:paraId="6D4AFFB9" w14:textId="77777777" w:rsidR="00974863" w:rsidRPr="00D71EA3" w:rsidRDefault="00974863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14:paraId="714155BD" w14:textId="77777777" w:rsidR="00974863" w:rsidRPr="00D71EA3" w:rsidRDefault="00974863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14:paraId="728330DD" w14:textId="77777777" w:rsidR="00974863" w:rsidRPr="00D71EA3" w:rsidRDefault="0097486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14:paraId="2DF67C35" w14:textId="77777777" w:rsidR="00974863" w:rsidRPr="00D71EA3" w:rsidRDefault="0097486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14:paraId="6407C2B6" w14:textId="77777777" w:rsidR="00974863" w:rsidRPr="00D71EA3" w:rsidRDefault="00974863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>
        <w:rPr>
          <w:rFonts w:ascii="Arial" w:hAnsi="Arial" w:cs="Arial"/>
          <w:sz w:val="16"/>
          <w:szCs w:val="16"/>
        </w:rPr>
        <w:t>№ П2-07 П-0005 версия 3</w:t>
      </w:r>
      <w:r w:rsidRPr="008F2391">
        <w:rPr>
          <w:rFonts w:ascii="Arial" w:hAnsi="Arial" w:cs="Arial"/>
          <w:sz w:val="16"/>
          <w:szCs w:val="16"/>
        </w:rPr>
        <w:t xml:space="preserve">.00, утвержденного приказом ООО «ССК «Звезда» от </w:t>
      </w:r>
      <w:r>
        <w:t>24</w:t>
      </w:r>
      <w:r w:rsidRPr="00301A89">
        <w:t>.</w:t>
      </w:r>
      <w:r>
        <w:t>12</w:t>
      </w:r>
      <w:r w:rsidRPr="00301A89">
        <w:t>.201</w:t>
      </w:r>
      <w:r>
        <w:t>8</w:t>
      </w:r>
      <w:r w:rsidRPr="00301A89">
        <w:t xml:space="preserve"> № </w:t>
      </w:r>
      <w:r>
        <w:t>640</w:t>
      </w:r>
    </w:p>
  </w:footnote>
  <w:footnote w:id="8">
    <w:p w14:paraId="18C5A892" w14:textId="77777777" w:rsidR="00974863" w:rsidRDefault="00974863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71E0A474" w14:textId="77777777" w:rsidR="00974863" w:rsidRPr="00D71EA3" w:rsidRDefault="00974863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14:paraId="5211F7EA" w14:textId="77777777" w:rsidR="00974863" w:rsidRPr="00D71EA3" w:rsidRDefault="00974863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14:paraId="1660BCED" w14:textId="77777777" w:rsidR="00974863" w:rsidRDefault="00974863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14:paraId="183C9FAD" w14:textId="77777777" w:rsidR="00974863" w:rsidRPr="00AE6712" w:rsidRDefault="00974863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3">
    <w:p w14:paraId="68C65F93" w14:textId="77777777" w:rsidR="00974863" w:rsidRPr="00AE6712" w:rsidRDefault="00974863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4FC0" w14:textId="77777777" w:rsidR="00974863" w:rsidRDefault="00974863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74863" w:rsidRPr="001B5DAB" w14:paraId="730BA2C0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57E4793B" w14:textId="77777777" w:rsidR="00974863" w:rsidRPr="001B5DAB" w:rsidRDefault="00974863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14:paraId="206F832F" w14:textId="77777777" w:rsidR="00974863" w:rsidRDefault="00974863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0514E" w14:textId="77777777" w:rsidR="00974863" w:rsidRDefault="00974863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74863" w14:paraId="53CB891F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F601326" w14:textId="77777777" w:rsidR="00974863" w:rsidRPr="00711D68" w:rsidRDefault="00974863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14:paraId="42584EE4" w14:textId="77777777" w:rsidR="00974863" w:rsidRPr="00564407" w:rsidRDefault="00974863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74863" w:rsidRPr="001B5DAB" w14:paraId="4B75FD4E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06AC78A" w14:textId="77777777" w:rsidR="00974863" w:rsidRPr="001B5DAB" w:rsidRDefault="00974863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08838310" w14:textId="77777777" w:rsidR="00974863" w:rsidRDefault="00974863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E507" w14:textId="77777777" w:rsidR="00974863" w:rsidRDefault="00974863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974863" w14:paraId="71E809E7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84ECBAA" w14:textId="77777777" w:rsidR="00974863" w:rsidRPr="00711D68" w:rsidRDefault="00974863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14:paraId="6DD0D841" w14:textId="77777777" w:rsidR="00974863" w:rsidRPr="00564407" w:rsidRDefault="00974863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290BA" w14:textId="77777777" w:rsidR="00974863" w:rsidRDefault="00974863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626BB" w14:textId="77777777" w:rsidR="00974863" w:rsidRDefault="00974863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74863" w14:paraId="4A3D8D77" w14:textId="7777777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BCD3380" w14:textId="77777777" w:rsidR="00974863" w:rsidRPr="00635DCE" w:rsidRDefault="00974863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14:paraId="3668F183" w14:textId="77777777" w:rsidR="00974863" w:rsidRPr="0011106F" w:rsidRDefault="00974863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74863" w14:paraId="19ED4D94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79E2B3B" w14:textId="77777777" w:rsidR="00974863" w:rsidRPr="00635DCE" w:rsidRDefault="00974863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3FC5E3C2" w14:textId="77777777" w:rsidR="00974863" w:rsidRDefault="00974863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83EA" w14:textId="77777777" w:rsidR="00974863" w:rsidRDefault="009748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74863" w14:paraId="5DBF194A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29DE09F" w14:textId="77777777" w:rsidR="00974863" w:rsidRPr="00711D68" w:rsidRDefault="00974863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14:paraId="073A0A72" w14:textId="77777777" w:rsidR="00974863" w:rsidRPr="00564407" w:rsidRDefault="00974863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7AF3D" w14:textId="77777777" w:rsidR="00974863" w:rsidRDefault="00974863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69FA" w14:textId="77777777" w:rsidR="00974863" w:rsidRDefault="00974863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74863" w14:paraId="5344C309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45C480C" w14:textId="77777777" w:rsidR="00974863" w:rsidRPr="00711D68" w:rsidRDefault="00974863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14:paraId="0FFAFF79" w14:textId="77777777" w:rsidR="00974863" w:rsidRPr="00564407" w:rsidRDefault="00974863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B6C63" w14:textId="77777777" w:rsidR="00974863" w:rsidRDefault="00974863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15D28" w14:textId="77777777" w:rsidR="00974863" w:rsidRDefault="00974863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74863" w14:paraId="08F4BAA0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72F0B" w14:textId="77777777" w:rsidR="00974863" w:rsidRPr="00711D68" w:rsidRDefault="00974863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14:paraId="2FA848E5" w14:textId="77777777" w:rsidR="00974863" w:rsidRPr="00564407" w:rsidRDefault="00974863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D86AFA"/>
    <w:multiLevelType w:val="multilevel"/>
    <w:tmpl w:val="A9EA15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b/>
      </w:rPr>
    </w:lvl>
  </w:abstractNum>
  <w:abstractNum w:abstractNumId="6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 w15:restartNumberingAfterBreak="0">
    <w:nsid w:val="0E2015BC"/>
    <w:multiLevelType w:val="hybridMultilevel"/>
    <w:tmpl w:val="198A1568"/>
    <w:lvl w:ilvl="0" w:tplc="90220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9B724A"/>
    <w:multiLevelType w:val="hybridMultilevel"/>
    <w:tmpl w:val="01CC4B16"/>
    <w:lvl w:ilvl="0" w:tplc="2D6A9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5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7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682154D"/>
    <w:multiLevelType w:val="hybridMultilevel"/>
    <w:tmpl w:val="D4F67F84"/>
    <w:lvl w:ilvl="0" w:tplc="D120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C713062"/>
    <w:multiLevelType w:val="hybridMultilevel"/>
    <w:tmpl w:val="7A188438"/>
    <w:lvl w:ilvl="0" w:tplc="808887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C0413"/>
    <w:multiLevelType w:val="hybridMultilevel"/>
    <w:tmpl w:val="EA2E9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decimal"/>
      <w:lvlText w:val="%1.%2."/>
      <w:lvlJc w:val="left"/>
      <w:pPr>
        <w:ind w:left="2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</w:lvl>
    <w:lvl w:ilvl="3">
      <w:start w:val="1"/>
      <w:numFmt w:val="decimal"/>
      <w:lvlText w:val="%1.%2.%3.%4."/>
      <w:lvlJc w:val="left"/>
      <w:pPr>
        <w:ind w:left="1161" w:hanging="648"/>
      </w:pPr>
    </w:lvl>
    <w:lvl w:ilvl="4">
      <w:start w:val="1"/>
      <w:numFmt w:val="decimal"/>
      <w:lvlText w:val="%1.%2.%3.%4.%5."/>
      <w:lvlJc w:val="left"/>
      <w:pPr>
        <w:ind w:left="1665" w:hanging="792"/>
      </w:pPr>
    </w:lvl>
    <w:lvl w:ilvl="5">
      <w:start w:val="1"/>
      <w:numFmt w:val="decimal"/>
      <w:lvlText w:val="%1.%2.%3.%4.%5.%6."/>
      <w:lvlJc w:val="left"/>
      <w:pPr>
        <w:ind w:left="2169" w:hanging="936"/>
      </w:pPr>
    </w:lvl>
    <w:lvl w:ilvl="6">
      <w:start w:val="1"/>
      <w:numFmt w:val="decimal"/>
      <w:lvlText w:val="%1.%2.%3.%4.%5.%6.%7."/>
      <w:lvlJc w:val="left"/>
      <w:pPr>
        <w:ind w:left="2673" w:hanging="1080"/>
      </w:pPr>
    </w:lvl>
    <w:lvl w:ilvl="7">
      <w:start w:val="1"/>
      <w:numFmt w:val="decimal"/>
      <w:lvlText w:val="%1.%2.%3.%4.%5.%6.%7.%8."/>
      <w:lvlJc w:val="left"/>
      <w:pPr>
        <w:ind w:left="3177" w:hanging="1224"/>
      </w:pPr>
    </w:lvl>
    <w:lvl w:ilvl="8">
      <w:start w:val="1"/>
      <w:numFmt w:val="decimal"/>
      <w:lvlText w:val="%1.%2.%3.%4.%5.%6.%7.%8.%9."/>
      <w:lvlJc w:val="left"/>
      <w:pPr>
        <w:ind w:left="3753" w:hanging="1440"/>
      </w:pPr>
    </w:lvl>
  </w:abstractNum>
  <w:abstractNum w:abstractNumId="26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BB53CF"/>
    <w:multiLevelType w:val="hybridMultilevel"/>
    <w:tmpl w:val="E4F40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7A09AD"/>
    <w:multiLevelType w:val="hybridMultilevel"/>
    <w:tmpl w:val="E7CE6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A5E63"/>
    <w:multiLevelType w:val="hybridMultilevel"/>
    <w:tmpl w:val="08060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A86498"/>
    <w:multiLevelType w:val="hybridMultilevel"/>
    <w:tmpl w:val="198A1568"/>
    <w:lvl w:ilvl="0" w:tplc="90220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E0D0F"/>
    <w:multiLevelType w:val="hybridMultilevel"/>
    <w:tmpl w:val="67F48964"/>
    <w:lvl w:ilvl="0" w:tplc="D120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0" w15:restartNumberingAfterBreak="0">
    <w:nsid w:val="6B933896"/>
    <w:multiLevelType w:val="hybridMultilevel"/>
    <w:tmpl w:val="31FA9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F1B7C91"/>
    <w:multiLevelType w:val="hybridMultilevel"/>
    <w:tmpl w:val="198A1568"/>
    <w:lvl w:ilvl="0" w:tplc="90220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36"/>
  </w:num>
  <w:num w:numId="2">
    <w:abstractNumId w:val="35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25"/>
  </w:num>
  <w:num w:numId="11">
    <w:abstractNumId w:val="20"/>
  </w:num>
  <w:num w:numId="12">
    <w:abstractNumId w:val="41"/>
  </w:num>
  <w:num w:numId="13">
    <w:abstractNumId w:val="18"/>
  </w:num>
  <w:num w:numId="14">
    <w:abstractNumId w:val="44"/>
  </w:num>
  <w:num w:numId="15">
    <w:abstractNumId w:val="33"/>
  </w:num>
  <w:num w:numId="16">
    <w:abstractNumId w:val="3"/>
  </w:num>
  <w:num w:numId="17">
    <w:abstractNumId w:val="22"/>
  </w:num>
  <w:num w:numId="18">
    <w:abstractNumId w:val="39"/>
  </w:num>
  <w:num w:numId="19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2"/>
  </w:num>
  <w:num w:numId="22">
    <w:abstractNumId w:val="15"/>
  </w:num>
  <w:num w:numId="23">
    <w:abstractNumId w:val="42"/>
  </w:num>
  <w:num w:numId="24">
    <w:abstractNumId w:val="14"/>
  </w:num>
  <w:num w:numId="25">
    <w:abstractNumId w:val="16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3"/>
  </w:num>
  <w:num w:numId="32">
    <w:abstractNumId w:val="34"/>
  </w:num>
  <w:num w:numId="33">
    <w:abstractNumId w:val="29"/>
  </w:num>
  <w:num w:numId="34">
    <w:abstractNumId w:val="30"/>
  </w:num>
  <w:num w:numId="35">
    <w:abstractNumId w:val="24"/>
  </w:num>
  <w:num w:numId="36">
    <w:abstractNumId w:val="13"/>
  </w:num>
  <w:num w:numId="37">
    <w:abstractNumId w:val="31"/>
  </w:num>
  <w:num w:numId="38">
    <w:abstractNumId w:val="8"/>
  </w:num>
  <w:num w:numId="39">
    <w:abstractNumId w:val="45"/>
  </w:num>
  <w:num w:numId="40">
    <w:abstractNumId w:val="10"/>
  </w:num>
  <w:num w:numId="41">
    <w:abstractNumId w:val="3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8"/>
  </w:num>
  <w:num w:numId="45">
    <w:abstractNumId w:val="17"/>
  </w:num>
  <w:num w:numId="46">
    <w:abstractNumId w:val="38"/>
  </w:num>
  <w:num w:numId="47">
    <w:abstractNumId w:val="5"/>
  </w:num>
  <w:num w:numId="48">
    <w:abstractNumId w:val="43"/>
  </w:num>
  <w:num w:numId="4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6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485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0CE"/>
    <w:rsid w:val="000032C3"/>
    <w:rsid w:val="0000363C"/>
    <w:rsid w:val="00003B92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AE9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19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517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01A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12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208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E07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3D9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1EEA"/>
    <w:rsid w:val="000926FE"/>
    <w:rsid w:val="0009279F"/>
    <w:rsid w:val="000927AC"/>
    <w:rsid w:val="00092B78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2BD"/>
    <w:rsid w:val="000A1B08"/>
    <w:rsid w:val="000A2424"/>
    <w:rsid w:val="000A25B3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09D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70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7EC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45F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6F75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0EA"/>
    <w:rsid w:val="0011742E"/>
    <w:rsid w:val="0011754C"/>
    <w:rsid w:val="00117646"/>
    <w:rsid w:val="0011779D"/>
    <w:rsid w:val="0011798E"/>
    <w:rsid w:val="001179E7"/>
    <w:rsid w:val="00117C92"/>
    <w:rsid w:val="001202CD"/>
    <w:rsid w:val="001204AB"/>
    <w:rsid w:val="0012067A"/>
    <w:rsid w:val="00120932"/>
    <w:rsid w:val="00120B3E"/>
    <w:rsid w:val="0012129B"/>
    <w:rsid w:val="00121371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9C8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16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EC2"/>
    <w:rsid w:val="00154052"/>
    <w:rsid w:val="00154167"/>
    <w:rsid w:val="0015446F"/>
    <w:rsid w:val="0015462E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0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6B6"/>
    <w:rsid w:val="00160765"/>
    <w:rsid w:val="00160D1D"/>
    <w:rsid w:val="0016112C"/>
    <w:rsid w:val="001611E2"/>
    <w:rsid w:val="00161397"/>
    <w:rsid w:val="001613DC"/>
    <w:rsid w:val="001615AF"/>
    <w:rsid w:val="0016163E"/>
    <w:rsid w:val="001617DC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F33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CCF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8FC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3D73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442"/>
    <w:rsid w:val="001B1608"/>
    <w:rsid w:val="001B1635"/>
    <w:rsid w:val="001B1750"/>
    <w:rsid w:val="001B258A"/>
    <w:rsid w:val="001B25C7"/>
    <w:rsid w:val="001B2A0D"/>
    <w:rsid w:val="001B2AD1"/>
    <w:rsid w:val="001B2C34"/>
    <w:rsid w:val="001B2D3F"/>
    <w:rsid w:val="001B2D99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8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1B0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7D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3CD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7F8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ADB"/>
    <w:rsid w:val="00240B51"/>
    <w:rsid w:val="00240C73"/>
    <w:rsid w:val="0024101F"/>
    <w:rsid w:val="002410D5"/>
    <w:rsid w:val="00241366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07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B35"/>
    <w:rsid w:val="00265244"/>
    <w:rsid w:val="002657C9"/>
    <w:rsid w:val="00265830"/>
    <w:rsid w:val="00265C29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1E4C"/>
    <w:rsid w:val="00272180"/>
    <w:rsid w:val="00272316"/>
    <w:rsid w:val="00272593"/>
    <w:rsid w:val="0027294E"/>
    <w:rsid w:val="002729E3"/>
    <w:rsid w:val="00272BAD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313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DA8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A93"/>
    <w:rsid w:val="00286CF3"/>
    <w:rsid w:val="00286D35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46A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B6C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DFF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2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33"/>
    <w:rsid w:val="002D4DAD"/>
    <w:rsid w:val="002D5303"/>
    <w:rsid w:val="002D5483"/>
    <w:rsid w:val="002D5FD1"/>
    <w:rsid w:val="002D60EC"/>
    <w:rsid w:val="002D618B"/>
    <w:rsid w:val="002D6746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84D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5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5C0"/>
    <w:rsid w:val="002F7B0E"/>
    <w:rsid w:val="002F7C0B"/>
    <w:rsid w:val="002F7C35"/>
    <w:rsid w:val="00300724"/>
    <w:rsid w:val="003009B6"/>
    <w:rsid w:val="00300A0B"/>
    <w:rsid w:val="00300AB3"/>
    <w:rsid w:val="00300D05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2FA0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912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8AA"/>
    <w:rsid w:val="00336A0C"/>
    <w:rsid w:val="00336A37"/>
    <w:rsid w:val="00336C44"/>
    <w:rsid w:val="00336EC8"/>
    <w:rsid w:val="003370D7"/>
    <w:rsid w:val="00337715"/>
    <w:rsid w:val="00337A00"/>
    <w:rsid w:val="00337B5F"/>
    <w:rsid w:val="0034022A"/>
    <w:rsid w:val="003402B6"/>
    <w:rsid w:val="003402C4"/>
    <w:rsid w:val="00340BCD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4FB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09E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4B85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5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5EFF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B14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4D78"/>
    <w:rsid w:val="003D5563"/>
    <w:rsid w:val="003D5A01"/>
    <w:rsid w:val="003D5CB0"/>
    <w:rsid w:val="003D5E7A"/>
    <w:rsid w:val="003D5E90"/>
    <w:rsid w:val="003D61D8"/>
    <w:rsid w:val="003D6205"/>
    <w:rsid w:val="003D6371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205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50C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B4E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1D1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8B5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5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C3E"/>
    <w:rsid w:val="00475E62"/>
    <w:rsid w:val="00475E7A"/>
    <w:rsid w:val="004760AB"/>
    <w:rsid w:val="004761C5"/>
    <w:rsid w:val="0047624C"/>
    <w:rsid w:val="00476487"/>
    <w:rsid w:val="004764EA"/>
    <w:rsid w:val="004766C6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21B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7A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A0A"/>
    <w:rsid w:val="004A7BB9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047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6C1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290"/>
    <w:rsid w:val="004E73AD"/>
    <w:rsid w:val="004E77B7"/>
    <w:rsid w:val="004E7E14"/>
    <w:rsid w:val="004E7F59"/>
    <w:rsid w:val="004F04AA"/>
    <w:rsid w:val="004F05D8"/>
    <w:rsid w:val="004F0765"/>
    <w:rsid w:val="004F0D11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ADD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04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3C1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5DA"/>
    <w:rsid w:val="00533685"/>
    <w:rsid w:val="005338CD"/>
    <w:rsid w:val="00533CBC"/>
    <w:rsid w:val="00534043"/>
    <w:rsid w:val="0053404E"/>
    <w:rsid w:val="0053417F"/>
    <w:rsid w:val="005341D6"/>
    <w:rsid w:val="0053444C"/>
    <w:rsid w:val="005352D5"/>
    <w:rsid w:val="00535448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0EE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10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1B7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98C"/>
    <w:rsid w:val="00567A86"/>
    <w:rsid w:val="00567D5F"/>
    <w:rsid w:val="005704DD"/>
    <w:rsid w:val="005704F2"/>
    <w:rsid w:val="00570D43"/>
    <w:rsid w:val="00571729"/>
    <w:rsid w:val="00571C0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C0B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78F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9DC"/>
    <w:rsid w:val="00590DF5"/>
    <w:rsid w:val="0059105E"/>
    <w:rsid w:val="005910EC"/>
    <w:rsid w:val="0059169C"/>
    <w:rsid w:val="0059172C"/>
    <w:rsid w:val="00591966"/>
    <w:rsid w:val="00591EDD"/>
    <w:rsid w:val="00592867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5F13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081"/>
    <w:rsid w:val="005A3268"/>
    <w:rsid w:val="005A3712"/>
    <w:rsid w:val="005A391B"/>
    <w:rsid w:val="005A3C87"/>
    <w:rsid w:val="005A3D35"/>
    <w:rsid w:val="005A3D54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41"/>
    <w:rsid w:val="005A68ED"/>
    <w:rsid w:val="005A6D76"/>
    <w:rsid w:val="005A6FED"/>
    <w:rsid w:val="005A7537"/>
    <w:rsid w:val="005A753A"/>
    <w:rsid w:val="005A7B59"/>
    <w:rsid w:val="005A7D58"/>
    <w:rsid w:val="005A7D5D"/>
    <w:rsid w:val="005A7DDE"/>
    <w:rsid w:val="005B0E92"/>
    <w:rsid w:val="005B0EDF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946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25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8E8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B57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D92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3A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6B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CC9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CB8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745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1BB0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4C40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17E"/>
    <w:rsid w:val="006D152E"/>
    <w:rsid w:val="006D1546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967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0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2F1E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542"/>
    <w:rsid w:val="007127C4"/>
    <w:rsid w:val="00712E0A"/>
    <w:rsid w:val="00712E46"/>
    <w:rsid w:val="007133A7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155"/>
    <w:rsid w:val="00727209"/>
    <w:rsid w:val="00727304"/>
    <w:rsid w:val="00727362"/>
    <w:rsid w:val="00727542"/>
    <w:rsid w:val="007277CD"/>
    <w:rsid w:val="00727AB3"/>
    <w:rsid w:val="00727AFC"/>
    <w:rsid w:val="00727E52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54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768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6ED3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A88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C14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67C58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6CC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E9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1DC7"/>
    <w:rsid w:val="007D2149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D34"/>
    <w:rsid w:val="007D4F6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65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03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E7A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24F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3FB7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D5D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A9F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2CE6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8A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02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4D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CEB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523"/>
    <w:rsid w:val="008A185A"/>
    <w:rsid w:val="008A1D27"/>
    <w:rsid w:val="008A20BB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33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272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525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E7E74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A98"/>
    <w:rsid w:val="008F5C50"/>
    <w:rsid w:val="008F5C82"/>
    <w:rsid w:val="008F5CEE"/>
    <w:rsid w:val="008F5D85"/>
    <w:rsid w:val="008F65F1"/>
    <w:rsid w:val="008F6B99"/>
    <w:rsid w:val="008F6CF7"/>
    <w:rsid w:val="008F6D3F"/>
    <w:rsid w:val="008F76C4"/>
    <w:rsid w:val="008F77BA"/>
    <w:rsid w:val="008F79D6"/>
    <w:rsid w:val="008F7A7A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A5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F12"/>
    <w:rsid w:val="0091004A"/>
    <w:rsid w:val="00910059"/>
    <w:rsid w:val="009103B0"/>
    <w:rsid w:val="00910772"/>
    <w:rsid w:val="00910CDE"/>
    <w:rsid w:val="00910E81"/>
    <w:rsid w:val="00911480"/>
    <w:rsid w:val="009114B4"/>
    <w:rsid w:val="009115CF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197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1F30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B8C"/>
    <w:rsid w:val="00933F7E"/>
    <w:rsid w:val="009344C5"/>
    <w:rsid w:val="0093480D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98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B99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863"/>
    <w:rsid w:val="00974C90"/>
    <w:rsid w:val="00974F05"/>
    <w:rsid w:val="00975002"/>
    <w:rsid w:val="0097508E"/>
    <w:rsid w:val="009759A2"/>
    <w:rsid w:val="00975C3A"/>
    <w:rsid w:val="009761FE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5D2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5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6DC0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2661"/>
    <w:rsid w:val="009C2CA8"/>
    <w:rsid w:val="009C310D"/>
    <w:rsid w:val="009C39ED"/>
    <w:rsid w:val="009C3B0D"/>
    <w:rsid w:val="009C3BC1"/>
    <w:rsid w:val="009C4121"/>
    <w:rsid w:val="009C47D5"/>
    <w:rsid w:val="009C4F64"/>
    <w:rsid w:val="009C4F8A"/>
    <w:rsid w:val="009C4FD7"/>
    <w:rsid w:val="009C51E3"/>
    <w:rsid w:val="009C51E4"/>
    <w:rsid w:val="009C57B1"/>
    <w:rsid w:val="009C5A0C"/>
    <w:rsid w:val="009C5AE2"/>
    <w:rsid w:val="009C5C0D"/>
    <w:rsid w:val="009C62D7"/>
    <w:rsid w:val="009C6485"/>
    <w:rsid w:val="009C6551"/>
    <w:rsid w:val="009C6B39"/>
    <w:rsid w:val="009C6E01"/>
    <w:rsid w:val="009C6E84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C0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0E6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3D40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D2C"/>
    <w:rsid w:val="00A47F9D"/>
    <w:rsid w:val="00A5059C"/>
    <w:rsid w:val="00A50992"/>
    <w:rsid w:val="00A50F7F"/>
    <w:rsid w:val="00A513D6"/>
    <w:rsid w:val="00A516B5"/>
    <w:rsid w:val="00A516BC"/>
    <w:rsid w:val="00A516ED"/>
    <w:rsid w:val="00A517A3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9B5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C77"/>
    <w:rsid w:val="00A75E41"/>
    <w:rsid w:val="00A75FD4"/>
    <w:rsid w:val="00A76538"/>
    <w:rsid w:val="00A765E7"/>
    <w:rsid w:val="00A767DE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D9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A7A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0DEF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7D5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409"/>
    <w:rsid w:val="00B058C7"/>
    <w:rsid w:val="00B05C18"/>
    <w:rsid w:val="00B05FBB"/>
    <w:rsid w:val="00B05FD3"/>
    <w:rsid w:val="00B06697"/>
    <w:rsid w:val="00B06949"/>
    <w:rsid w:val="00B06B44"/>
    <w:rsid w:val="00B06D85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29"/>
    <w:rsid w:val="00B11C4C"/>
    <w:rsid w:val="00B11EA0"/>
    <w:rsid w:val="00B11FC1"/>
    <w:rsid w:val="00B122AF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17841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3F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3A7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57E95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E2F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4FEA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6DD"/>
    <w:rsid w:val="00BB66F5"/>
    <w:rsid w:val="00BB6750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6AF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A61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14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6249"/>
    <w:rsid w:val="00C06447"/>
    <w:rsid w:val="00C06813"/>
    <w:rsid w:val="00C0696B"/>
    <w:rsid w:val="00C06A5D"/>
    <w:rsid w:val="00C06E3C"/>
    <w:rsid w:val="00C06E96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72B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762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2AC"/>
    <w:rsid w:val="00C474AC"/>
    <w:rsid w:val="00C474E9"/>
    <w:rsid w:val="00C4768C"/>
    <w:rsid w:val="00C477A6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944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32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83E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E7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5A4"/>
    <w:rsid w:val="00C95621"/>
    <w:rsid w:val="00C95E11"/>
    <w:rsid w:val="00C96227"/>
    <w:rsid w:val="00C963A5"/>
    <w:rsid w:val="00C96509"/>
    <w:rsid w:val="00C96A8F"/>
    <w:rsid w:val="00C96C66"/>
    <w:rsid w:val="00C976F0"/>
    <w:rsid w:val="00C97CA7"/>
    <w:rsid w:val="00CA0078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3F3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3A2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5EF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D20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0D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43"/>
    <w:rsid w:val="00CE7DAE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1F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A93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39A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56"/>
    <w:rsid w:val="00D52959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300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0FCE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70F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6CE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2C2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71C"/>
    <w:rsid w:val="00DC7B45"/>
    <w:rsid w:val="00DC7D68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503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513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4E35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2F9B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3B5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0D4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E2A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408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11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B2C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B1C"/>
    <w:rsid w:val="00EC3C19"/>
    <w:rsid w:val="00EC3DE2"/>
    <w:rsid w:val="00EC44C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D9D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4F49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0AFC"/>
    <w:rsid w:val="00F21194"/>
    <w:rsid w:val="00F2122F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1F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39AE"/>
    <w:rsid w:val="00F345B2"/>
    <w:rsid w:val="00F34E72"/>
    <w:rsid w:val="00F3536A"/>
    <w:rsid w:val="00F353AB"/>
    <w:rsid w:val="00F357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847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B89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1D35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2B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AA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2EBB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480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520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1F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17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684"/>
    <w:rsid w:val="00FF28B8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3"/>
    <o:shapelayout v:ext="edit">
      <o:idmap v:ext="edit" data="1"/>
    </o:shapelayout>
  </w:shapeDefaults>
  <w:decimalSymbol w:val=","/>
  <w:listSeparator w:val=";"/>
  <w14:docId w14:val="2D68E41B"/>
  <w15:docId w15:val="{11B23488-2BBE-4775-AB92-FA6759F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99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99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43">
    <w:name w:val="Абзац списка4"/>
    <w:basedOn w:val="a2"/>
    <w:rsid w:val="00B122AF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  <w:style w:type="character" w:customStyle="1" w:styleId="Bodytext">
    <w:name w:val="Body text_"/>
    <w:link w:val="2f3"/>
    <w:rsid w:val="004B704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4B704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  <w:style w:type="table" w:customStyle="1" w:styleId="260">
    <w:name w:val="Сетка таблицы26"/>
    <w:basedOn w:val="a4"/>
    <w:next w:val="aff5"/>
    <w:uiPriority w:val="59"/>
    <w:rsid w:val="001170EA"/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99" Type="http://schemas.openxmlformats.org/officeDocument/2006/relationships/control" Target="activeX/activeX234.xml"/><Relationship Id="rId21" Type="http://schemas.openxmlformats.org/officeDocument/2006/relationships/header" Target="header9.xml"/><Relationship Id="rId42" Type="http://schemas.openxmlformats.org/officeDocument/2006/relationships/control" Target="activeX/activeX13.xml"/><Relationship Id="rId63" Type="http://schemas.openxmlformats.org/officeDocument/2006/relationships/control" Target="activeX/activeX30.xml"/><Relationship Id="rId84" Type="http://schemas.openxmlformats.org/officeDocument/2006/relationships/control" Target="activeX/activeX48.xml"/><Relationship Id="rId138" Type="http://schemas.openxmlformats.org/officeDocument/2006/relationships/control" Target="activeX/activeX98.xml"/><Relationship Id="rId159" Type="http://schemas.openxmlformats.org/officeDocument/2006/relationships/control" Target="activeX/activeX112.xml"/><Relationship Id="rId324" Type="http://schemas.openxmlformats.org/officeDocument/2006/relationships/control" Target="activeX/activeX248.xml"/><Relationship Id="rId345" Type="http://schemas.openxmlformats.org/officeDocument/2006/relationships/control" Target="activeX/activeX267.xml"/><Relationship Id="rId366" Type="http://schemas.openxmlformats.org/officeDocument/2006/relationships/control" Target="activeX/activeX286.xml"/><Relationship Id="rId387" Type="http://schemas.openxmlformats.org/officeDocument/2006/relationships/header" Target="header19.xml"/><Relationship Id="rId170" Type="http://schemas.openxmlformats.org/officeDocument/2006/relationships/header" Target="header13.xml"/><Relationship Id="rId191" Type="http://schemas.openxmlformats.org/officeDocument/2006/relationships/control" Target="activeX/activeX134.xml"/><Relationship Id="rId205" Type="http://schemas.openxmlformats.org/officeDocument/2006/relationships/control" Target="activeX/activeX145.xml"/><Relationship Id="rId226" Type="http://schemas.openxmlformats.org/officeDocument/2006/relationships/control" Target="activeX/activeX165.xml"/><Relationship Id="rId247" Type="http://schemas.openxmlformats.org/officeDocument/2006/relationships/image" Target="media/image26.wmf"/><Relationship Id="rId107" Type="http://schemas.openxmlformats.org/officeDocument/2006/relationships/control" Target="activeX/activeX68.xml"/><Relationship Id="rId268" Type="http://schemas.openxmlformats.org/officeDocument/2006/relationships/control" Target="activeX/activeX204.xml"/><Relationship Id="rId289" Type="http://schemas.openxmlformats.org/officeDocument/2006/relationships/control" Target="activeX/activeX224.xml"/><Relationship Id="rId11" Type="http://schemas.openxmlformats.org/officeDocument/2006/relationships/header" Target="header1.xml"/><Relationship Id="rId32" Type="http://schemas.openxmlformats.org/officeDocument/2006/relationships/image" Target="media/image5.wmf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5.xml"/><Relationship Id="rId314" Type="http://schemas.openxmlformats.org/officeDocument/2006/relationships/image" Target="media/image32.wmf"/><Relationship Id="rId335" Type="http://schemas.openxmlformats.org/officeDocument/2006/relationships/control" Target="activeX/activeX258.xml"/><Relationship Id="rId356" Type="http://schemas.openxmlformats.org/officeDocument/2006/relationships/control" Target="activeX/activeX276.xml"/><Relationship Id="rId377" Type="http://schemas.openxmlformats.org/officeDocument/2006/relationships/control" Target="activeX/activeX297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24.xml"/><Relationship Id="rId216" Type="http://schemas.openxmlformats.org/officeDocument/2006/relationships/control" Target="activeX/activeX155.xml"/><Relationship Id="rId237" Type="http://schemas.openxmlformats.org/officeDocument/2006/relationships/control" Target="activeX/activeX175.xml"/><Relationship Id="rId258" Type="http://schemas.openxmlformats.org/officeDocument/2006/relationships/control" Target="activeX/activeX194.xml"/><Relationship Id="rId279" Type="http://schemas.openxmlformats.org/officeDocument/2006/relationships/control" Target="activeX/activeX215.xml"/><Relationship Id="rId22" Type="http://schemas.openxmlformats.org/officeDocument/2006/relationships/header" Target="header10.xml"/><Relationship Id="rId43" Type="http://schemas.openxmlformats.org/officeDocument/2006/relationships/control" Target="activeX/activeX14.xml"/><Relationship Id="rId64" Type="http://schemas.openxmlformats.org/officeDocument/2006/relationships/image" Target="media/image10.wmf"/><Relationship Id="rId118" Type="http://schemas.openxmlformats.org/officeDocument/2006/relationships/control" Target="activeX/activeX79.xml"/><Relationship Id="rId139" Type="http://schemas.openxmlformats.org/officeDocument/2006/relationships/control" Target="activeX/activeX99.xml"/><Relationship Id="rId290" Type="http://schemas.openxmlformats.org/officeDocument/2006/relationships/control" Target="activeX/activeX225.xml"/><Relationship Id="rId304" Type="http://schemas.openxmlformats.org/officeDocument/2006/relationships/oleObject" Target="embeddings/oleObject1.bin"/><Relationship Id="rId325" Type="http://schemas.openxmlformats.org/officeDocument/2006/relationships/control" Target="activeX/activeX249.xml"/><Relationship Id="rId346" Type="http://schemas.openxmlformats.org/officeDocument/2006/relationships/control" Target="activeX/activeX268.xml"/><Relationship Id="rId367" Type="http://schemas.openxmlformats.org/officeDocument/2006/relationships/control" Target="activeX/activeX287.xml"/><Relationship Id="rId388" Type="http://schemas.openxmlformats.org/officeDocument/2006/relationships/fontTable" Target="fontTable.xml"/><Relationship Id="rId85" Type="http://schemas.openxmlformats.org/officeDocument/2006/relationships/control" Target="activeX/activeX49.xml"/><Relationship Id="rId150" Type="http://schemas.openxmlformats.org/officeDocument/2006/relationships/control" Target="activeX/activeX106.xml"/><Relationship Id="rId171" Type="http://schemas.openxmlformats.org/officeDocument/2006/relationships/hyperlink" Target="mailto:PiyadinDE@sskzvezda.ru" TargetMode="External"/><Relationship Id="rId192" Type="http://schemas.openxmlformats.org/officeDocument/2006/relationships/control" Target="activeX/activeX135.xml"/><Relationship Id="rId206" Type="http://schemas.openxmlformats.org/officeDocument/2006/relationships/control" Target="activeX/activeX146.xml"/><Relationship Id="rId227" Type="http://schemas.openxmlformats.org/officeDocument/2006/relationships/control" Target="activeX/activeX166.xml"/><Relationship Id="rId248" Type="http://schemas.openxmlformats.org/officeDocument/2006/relationships/control" Target="activeX/activeX184.xml"/><Relationship Id="rId269" Type="http://schemas.openxmlformats.org/officeDocument/2006/relationships/control" Target="activeX/activeX205.xml"/><Relationship Id="rId12" Type="http://schemas.openxmlformats.org/officeDocument/2006/relationships/header" Target="header2.xml"/><Relationship Id="rId33" Type="http://schemas.openxmlformats.org/officeDocument/2006/relationships/control" Target="activeX/activeX6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89.xml"/><Relationship Id="rId280" Type="http://schemas.openxmlformats.org/officeDocument/2006/relationships/control" Target="activeX/activeX216.xml"/><Relationship Id="rId315" Type="http://schemas.openxmlformats.org/officeDocument/2006/relationships/control" Target="activeX/activeX241.xml"/><Relationship Id="rId336" Type="http://schemas.openxmlformats.org/officeDocument/2006/relationships/image" Target="media/image36.wmf"/><Relationship Id="rId357" Type="http://schemas.openxmlformats.org/officeDocument/2006/relationships/control" Target="activeX/activeX277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image" Target="media/image17.wmf"/><Relationship Id="rId161" Type="http://schemas.openxmlformats.org/officeDocument/2006/relationships/control" Target="activeX/activeX114.xml"/><Relationship Id="rId182" Type="http://schemas.openxmlformats.org/officeDocument/2006/relationships/control" Target="activeX/activeX125.xml"/><Relationship Id="rId217" Type="http://schemas.openxmlformats.org/officeDocument/2006/relationships/control" Target="activeX/activeX156.xml"/><Relationship Id="rId378" Type="http://schemas.openxmlformats.org/officeDocument/2006/relationships/control" Target="activeX/activeX298.xml"/><Relationship Id="rId6" Type="http://schemas.openxmlformats.org/officeDocument/2006/relationships/styles" Target="styles.xml"/><Relationship Id="rId238" Type="http://schemas.openxmlformats.org/officeDocument/2006/relationships/control" Target="activeX/activeX176.xml"/><Relationship Id="rId259" Type="http://schemas.openxmlformats.org/officeDocument/2006/relationships/control" Target="activeX/activeX195.xml"/><Relationship Id="rId23" Type="http://schemas.openxmlformats.org/officeDocument/2006/relationships/image" Target="media/image1.wmf"/><Relationship Id="rId119" Type="http://schemas.openxmlformats.org/officeDocument/2006/relationships/control" Target="activeX/activeX80.xml"/><Relationship Id="rId270" Type="http://schemas.openxmlformats.org/officeDocument/2006/relationships/control" Target="activeX/activeX206.xml"/><Relationship Id="rId291" Type="http://schemas.openxmlformats.org/officeDocument/2006/relationships/control" Target="activeX/activeX226.xml"/><Relationship Id="rId305" Type="http://schemas.openxmlformats.org/officeDocument/2006/relationships/image" Target="media/image29.wmf"/><Relationship Id="rId326" Type="http://schemas.openxmlformats.org/officeDocument/2006/relationships/control" Target="activeX/activeX250.xml"/><Relationship Id="rId347" Type="http://schemas.openxmlformats.org/officeDocument/2006/relationships/control" Target="activeX/activeX269.xml"/><Relationship Id="rId44" Type="http://schemas.openxmlformats.org/officeDocument/2006/relationships/image" Target="media/image8.wmf"/><Relationship Id="rId65" Type="http://schemas.openxmlformats.org/officeDocument/2006/relationships/control" Target="activeX/activeX31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0.xml"/><Relationship Id="rId151" Type="http://schemas.openxmlformats.org/officeDocument/2006/relationships/hyperlink" Target="http://rn.tektorg.ru" TargetMode="External"/><Relationship Id="rId368" Type="http://schemas.openxmlformats.org/officeDocument/2006/relationships/control" Target="activeX/activeX288.xml"/><Relationship Id="rId389" Type="http://schemas.openxmlformats.org/officeDocument/2006/relationships/theme" Target="theme/theme1.xml"/><Relationship Id="rId172" Type="http://schemas.openxmlformats.org/officeDocument/2006/relationships/header" Target="header14.xml"/><Relationship Id="rId193" Type="http://schemas.openxmlformats.org/officeDocument/2006/relationships/control" Target="activeX/activeX136.xml"/><Relationship Id="rId207" Type="http://schemas.openxmlformats.org/officeDocument/2006/relationships/hyperlink" Target="http://zakupki.rosneft.ru/adress" TargetMode="External"/><Relationship Id="rId228" Type="http://schemas.openxmlformats.org/officeDocument/2006/relationships/control" Target="activeX/activeX167.xml"/><Relationship Id="rId249" Type="http://schemas.openxmlformats.org/officeDocument/2006/relationships/control" Target="activeX/activeX185.xml"/><Relationship Id="rId13" Type="http://schemas.openxmlformats.org/officeDocument/2006/relationships/header" Target="header3.xml"/><Relationship Id="rId109" Type="http://schemas.openxmlformats.org/officeDocument/2006/relationships/control" Target="activeX/activeX70.xml"/><Relationship Id="rId260" Type="http://schemas.openxmlformats.org/officeDocument/2006/relationships/control" Target="activeX/activeX196.xml"/><Relationship Id="rId281" Type="http://schemas.openxmlformats.org/officeDocument/2006/relationships/control" Target="activeX/activeX217.xml"/><Relationship Id="rId316" Type="http://schemas.openxmlformats.org/officeDocument/2006/relationships/image" Target="media/image33.wmf"/><Relationship Id="rId337" Type="http://schemas.openxmlformats.org/officeDocument/2006/relationships/control" Target="activeX/activeX259.xml"/><Relationship Id="rId34" Type="http://schemas.openxmlformats.org/officeDocument/2006/relationships/image" Target="media/image6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image" Target="media/image14.wmf"/><Relationship Id="rId120" Type="http://schemas.openxmlformats.org/officeDocument/2006/relationships/control" Target="activeX/activeX81.xml"/><Relationship Id="rId141" Type="http://schemas.openxmlformats.org/officeDocument/2006/relationships/control" Target="activeX/activeX100.xml"/><Relationship Id="rId358" Type="http://schemas.openxmlformats.org/officeDocument/2006/relationships/control" Target="activeX/activeX278.xml"/><Relationship Id="rId379" Type="http://schemas.openxmlformats.org/officeDocument/2006/relationships/image" Target="media/image39.wmf"/><Relationship Id="rId7" Type="http://schemas.openxmlformats.org/officeDocument/2006/relationships/settings" Target="settings.xml"/><Relationship Id="rId162" Type="http://schemas.openxmlformats.org/officeDocument/2006/relationships/image" Target="media/image20.wmf"/><Relationship Id="rId183" Type="http://schemas.openxmlformats.org/officeDocument/2006/relationships/control" Target="activeX/activeX126.xml"/><Relationship Id="rId218" Type="http://schemas.openxmlformats.org/officeDocument/2006/relationships/control" Target="activeX/activeX157.xml"/><Relationship Id="rId239" Type="http://schemas.openxmlformats.org/officeDocument/2006/relationships/control" Target="activeX/activeX177.xml"/><Relationship Id="rId250" Type="http://schemas.openxmlformats.org/officeDocument/2006/relationships/control" Target="activeX/activeX186.xml"/><Relationship Id="rId271" Type="http://schemas.openxmlformats.org/officeDocument/2006/relationships/control" Target="activeX/activeX207.xml"/><Relationship Id="rId292" Type="http://schemas.openxmlformats.org/officeDocument/2006/relationships/control" Target="activeX/activeX227.xml"/><Relationship Id="rId306" Type="http://schemas.openxmlformats.org/officeDocument/2006/relationships/oleObject" Target="embeddings/oleObject2.bin"/><Relationship Id="rId24" Type="http://schemas.openxmlformats.org/officeDocument/2006/relationships/control" Target="activeX/activeX1.xml"/><Relationship Id="rId45" Type="http://schemas.openxmlformats.org/officeDocument/2006/relationships/control" Target="activeX/activeX15.xml"/><Relationship Id="rId66" Type="http://schemas.openxmlformats.org/officeDocument/2006/relationships/image" Target="media/image11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91.xml"/><Relationship Id="rId327" Type="http://schemas.openxmlformats.org/officeDocument/2006/relationships/control" Target="activeX/activeX251.xml"/><Relationship Id="rId348" Type="http://schemas.openxmlformats.org/officeDocument/2006/relationships/image" Target="media/image37.wmf"/><Relationship Id="rId369" Type="http://schemas.openxmlformats.org/officeDocument/2006/relationships/control" Target="activeX/activeX289.xml"/><Relationship Id="rId152" Type="http://schemas.openxmlformats.org/officeDocument/2006/relationships/control" Target="activeX/activeX107.xml"/><Relationship Id="rId173" Type="http://schemas.openxmlformats.org/officeDocument/2006/relationships/header" Target="header15.xml"/><Relationship Id="rId194" Type="http://schemas.openxmlformats.org/officeDocument/2006/relationships/control" Target="activeX/activeX137.xml"/><Relationship Id="rId208" Type="http://schemas.openxmlformats.org/officeDocument/2006/relationships/control" Target="activeX/activeX147.xml"/><Relationship Id="rId229" Type="http://schemas.openxmlformats.org/officeDocument/2006/relationships/control" Target="activeX/activeX168.xml"/><Relationship Id="rId380" Type="http://schemas.openxmlformats.org/officeDocument/2006/relationships/control" Target="activeX/activeX299.xml"/><Relationship Id="rId240" Type="http://schemas.openxmlformats.org/officeDocument/2006/relationships/control" Target="activeX/activeX178.xml"/><Relationship Id="rId261" Type="http://schemas.openxmlformats.org/officeDocument/2006/relationships/control" Target="activeX/activeX197.xml"/><Relationship Id="rId14" Type="http://schemas.openxmlformats.org/officeDocument/2006/relationships/header" Target="header4.xml"/><Relationship Id="rId35" Type="http://schemas.openxmlformats.org/officeDocument/2006/relationships/control" Target="activeX/activeX7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282" Type="http://schemas.openxmlformats.org/officeDocument/2006/relationships/control" Target="activeX/activeX218.xml"/><Relationship Id="rId317" Type="http://schemas.openxmlformats.org/officeDocument/2006/relationships/control" Target="activeX/activeX242.xml"/><Relationship Id="rId338" Type="http://schemas.openxmlformats.org/officeDocument/2006/relationships/control" Target="activeX/activeX260.xml"/><Relationship Id="rId359" Type="http://schemas.openxmlformats.org/officeDocument/2006/relationships/control" Target="activeX/activeX279.xml"/><Relationship Id="rId8" Type="http://schemas.openxmlformats.org/officeDocument/2006/relationships/webSettings" Target="webSettings.xml"/><Relationship Id="rId98" Type="http://schemas.openxmlformats.org/officeDocument/2006/relationships/control" Target="activeX/activeX60.xml"/><Relationship Id="rId121" Type="http://schemas.openxmlformats.org/officeDocument/2006/relationships/image" Target="media/image16.wmf"/><Relationship Id="rId142" Type="http://schemas.openxmlformats.org/officeDocument/2006/relationships/image" Target="media/image18.wmf"/><Relationship Id="rId163" Type="http://schemas.openxmlformats.org/officeDocument/2006/relationships/control" Target="activeX/activeX115.xml"/><Relationship Id="rId184" Type="http://schemas.openxmlformats.org/officeDocument/2006/relationships/control" Target="activeX/activeX127.xml"/><Relationship Id="rId219" Type="http://schemas.openxmlformats.org/officeDocument/2006/relationships/control" Target="activeX/activeX158.xml"/><Relationship Id="rId370" Type="http://schemas.openxmlformats.org/officeDocument/2006/relationships/control" Target="activeX/activeX290.xml"/><Relationship Id="rId230" Type="http://schemas.openxmlformats.org/officeDocument/2006/relationships/control" Target="activeX/activeX169.xml"/><Relationship Id="rId251" Type="http://schemas.openxmlformats.org/officeDocument/2006/relationships/control" Target="activeX/activeX187.xml"/><Relationship Id="rId25" Type="http://schemas.openxmlformats.org/officeDocument/2006/relationships/image" Target="media/image2.wmf"/><Relationship Id="rId46" Type="http://schemas.openxmlformats.org/officeDocument/2006/relationships/control" Target="activeX/activeX16.xml"/><Relationship Id="rId67" Type="http://schemas.openxmlformats.org/officeDocument/2006/relationships/control" Target="activeX/activeX32.xml"/><Relationship Id="rId272" Type="http://schemas.openxmlformats.org/officeDocument/2006/relationships/control" Target="activeX/activeX208.xml"/><Relationship Id="rId293" Type="http://schemas.openxmlformats.org/officeDocument/2006/relationships/control" Target="activeX/activeX228.xml"/><Relationship Id="rId307" Type="http://schemas.openxmlformats.org/officeDocument/2006/relationships/image" Target="media/image30.wmf"/><Relationship Id="rId328" Type="http://schemas.openxmlformats.org/officeDocument/2006/relationships/control" Target="activeX/activeX252.xml"/><Relationship Id="rId349" Type="http://schemas.openxmlformats.org/officeDocument/2006/relationships/control" Target="activeX/activeX270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hyperlink" Target="http://www.fabrikant.ru" TargetMode="External"/><Relationship Id="rId174" Type="http://schemas.openxmlformats.org/officeDocument/2006/relationships/footer" Target="footer1.xml"/><Relationship Id="rId195" Type="http://schemas.openxmlformats.org/officeDocument/2006/relationships/control" Target="activeX/activeX138.xml"/><Relationship Id="rId209" Type="http://schemas.openxmlformats.org/officeDocument/2006/relationships/control" Target="activeX/activeX148.xml"/><Relationship Id="rId360" Type="http://schemas.openxmlformats.org/officeDocument/2006/relationships/control" Target="activeX/activeX280.xml"/><Relationship Id="rId381" Type="http://schemas.openxmlformats.org/officeDocument/2006/relationships/control" Target="activeX/activeX300.xml"/><Relationship Id="rId220" Type="http://schemas.openxmlformats.org/officeDocument/2006/relationships/control" Target="activeX/activeX159.xml"/><Relationship Id="rId241" Type="http://schemas.openxmlformats.org/officeDocument/2006/relationships/control" Target="activeX/activeX179.xml"/><Relationship Id="rId15" Type="http://schemas.openxmlformats.org/officeDocument/2006/relationships/header" Target="header5.xml"/><Relationship Id="rId36" Type="http://schemas.openxmlformats.org/officeDocument/2006/relationships/control" Target="activeX/activeX8.xml"/><Relationship Id="rId57" Type="http://schemas.openxmlformats.org/officeDocument/2006/relationships/control" Target="activeX/activeX25.xml"/><Relationship Id="rId262" Type="http://schemas.openxmlformats.org/officeDocument/2006/relationships/control" Target="activeX/activeX198.xml"/><Relationship Id="rId283" Type="http://schemas.openxmlformats.org/officeDocument/2006/relationships/control" Target="activeX/activeX219.xml"/><Relationship Id="rId318" Type="http://schemas.openxmlformats.org/officeDocument/2006/relationships/image" Target="media/image34.wmf"/><Relationship Id="rId339" Type="http://schemas.openxmlformats.org/officeDocument/2006/relationships/control" Target="activeX/activeX261.xml"/><Relationship Id="rId78" Type="http://schemas.openxmlformats.org/officeDocument/2006/relationships/control" Target="activeX/activeX42.xml"/><Relationship Id="rId99" Type="http://schemas.openxmlformats.org/officeDocument/2006/relationships/image" Target="media/image15.wmf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43" Type="http://schemas.openxmlformats.org/officeDocument/2006/relationships/control" Target="activeX/activeX101.xml"/><Relationship Id="rId164" Type="http://schemas.openxmlformats.org/officeDocument/2006/relationships/image" Target="media/image21.wmf"/><Relationship Id="rId185" Type="http://schemas.openxmlformats.org/officeDocument/2006/relationships/control" Target="activeX/activeX128.xml"/><Relationship Id="rId350" Type="http://schemas.openxmlformats.org/officeDocument/2006/relationships/control" Target="activeX/activeX271.xml"/><Relationship Id="rId371" Type="http://schemas.openxmlformats.org/officeDocument/2006/relationships/control" Target="activeX/activeX291.xml"/><Relationship Id="rId9" Type="http://schemas.openxmlformats.org/officeDocument/2006/relationships/footnotes" Target="footnotes.xml"/><Relationship Id="rId210" Type="http://schemas.openxmlformats.org/officeDocument/2006/relationships/control" Target="activeX/activeX149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0.xml"/><Relationship Id="rId252" Type="http://schemas.openxmlformats.org/officeDocument/2006/relationships/control" Target="activeX/activeX188.xml"/><Relationship Id="rId273" Type="http://schemas.openxmlformats.org/officeDocument/2006/relationships/control" Target="activeX/activeX209.xml"/><Relationship Id="rId294" Type="http://schemas.openxmlformats.org/officeDocument/2006/relationships/control" Target="activeX/activeX229.xml"/><Relationship Id="rId308" Type="http://schemas.openxmlformats.org/officeDocument/2006/relationships/oleObject" Target="embeddings/oleObject3.bin"/><Relationship Id="rId329" Type="http://schemas.openxmlformats.org/officeDocument/2006/relationships/control" Target="activeX/activeX253.xml"/><Relationship Id="rId47" Type="http://schemas.openxmlformats.org/officeDocument/2006/relationships/hyperlink" Target="http://rn.tektorg.ru" TargetMode="External"/><Relationship Id="rId68" Type="http://schemas.openxmlformats.org/officeDocument/2006/relationships/control" Target="activeX/activeX33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8.xml"/><Relationship Id="rId175" Type="http://schemas.openxmlformats.org/officeDocument/2006/relationships/header" Target="header16.xml"/><Relationship Id="rId340" Type="http://schemas.openxmlformats.org/officeDocument/2006/relationships/control" Target="activeX/activeX262.xml"/><Relationship Id="rId361" Type="http://schemas.openxmlformats.org/officeDocument/2006/relationships/control" Target="activeX/activeX281.xml"/><Relationship Id="rId196" Type="http://schemas.openxmlformats.org/officeDocument/2006/relationships/hyperlink" Target="http://zakupki.rosneft.ru/postinfo/" TargetMode="External"/><Relationship Id="rId200" Type="http://schemas.openxmlformats.org/officeDocument/2006/relationships/control" Target="activeX/activeX142.xml"/><Relationship Id="rId382" Type="http://schemas.openxmlformats.org/officeDocument/2006/relationships/control" Target="activeX/activeX301.xml"/><Relationship Id="rId16" Type="http://schemas.openxmlformats.org/officeDocument/2006/relationships/header" Target="header6.xml"/><Relationship Id="rId221" Type="http://schemas.openxmlformats.org/officeDocument/2006/relationships/control" Target="activeX/activeX160.xml"/><Relationship Id="rId242" Type="http://schemas.openxmlformats.org/officeDocument/2006/relationships/control" Target="activeX/activeX180.xml"/><Relationship Id="rId263" Type="http://schemas.openxmlformats.org/officeDocument/2006/relationships/control" Target="activeX/activeX199.xml"/><Relationship Id="rId284" Type="http://schemas.openxmlformats.org/officeDocument/2006/relationships/image" Target="media/image27.wmf"/><Relationship Id="rId319" Type="http://schemas.openxmlformats.org/officeDocument/2006/relationships/control" Target="activeX/activeX243.xml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44" Type="http://schemas.openxmlformats.org/officeDocument/2006/relationships/control" Target="activeX/activeX102.xml"/><Relationship Id="rId330" Type="http://schemas.openxmlformats.org/officeDocument/2006/relationships/control" Target="activeX/activeX254.xml"/><Relationship Id="rId90" Type="http://schemas.openxmlformats.org/officeDocument/2006/relationships/control" Target="activeX/activeX54.xml"/><Relationship Id="rId165" Type="http://schemas.openxmlformats.org/officeDocument/2006/relationships/control" Target="activeX/activeX116.xml"/><Relationship Id="rId186" Type="http://schemas.openxmlformats.org/officeDocument/2006/relationships/control" Target="activeX/activeX129.xml"/><Relationship Id="rId351" Type="http://schemas.openxmlformats.org/officeDocument/2006/relationships/control" Target="activeX/activeX272.xml"/><Relationship Id="rId372" Type="http://schemas.openxmlformats.org/officeDocument/2006/relationships/control" Target="activeX/activeX292.xml"/><Relationship Id="rId211" Type="http://schemas.openxmlformats.org/officeDocument/2006/relationships/control" Target="activeX/activeX150.xml"/><Relationship Id="rId232" Type="http://schemas.openxmlformats.org/officeDocument/2006/relationships/control" Target="activeX/activeX171.xml"/><Relationship Id="rId253" Type="http://schemas.openxmlformats.org/officeDocument/2006/relationships/control" Target="activeX/activeX189.xml"/><Relationship Id="rId274" Type="http://schemas.openxmlformats.org/officeDocument/2006/relationships/control" Target="activeX/activeX210.xml"/><Relationship Id="rId295" Type="http://schemas.openxmlformats.org/officeDocument/2006/relationships/control" Target="activeX/activeX230.xml"/><Relationship Id="rId309" Type="http://schemas.openxmlformats.org/officeDocument/2006/relationships/image" Target="media/image31.wmf"/><Relationship Id="rId27" Type="http://schemas.openxmlformats.org/officeDocument/2006/relationships/image" Target="media/image3.wmf"/><Relationship Id="rId48" Type="http://schemas.openxmlformats.org/officeDocument/2006/relationships/control" Target="activeX/activeX17.xml"/><Relationship Id="rId69" Type="http://schemas.openxmlformats.org/officeDocument/2006/relationships/image" Target="media/image12.wmf"/><Relationship Id="rId113" Type="http://schemas.openxmlformats.org/officeDocument/2006/relationships/control" Target="activeX/activeX74.xml"/><Relationship Id="rId134" Type="http://schemas.openxmlformats.org/officeDocument/2006/relationships/control" Target="activeX/activeX94.xml"/><Relationship Id="rId320" Type="http://schemas.openxmlformats.org/officeDocument/2006/relationships/control" Target="activeX/activeX244.xml"/><Relationship Id="rId80" Type="http://schemas.openxmlformats.org/officeDocument/2006/relationships/control" Target="activeX/activeX44.xml"/><Relationship Id="rId155" Type="http://schemas.openxmlformats.org/officeDocument/2006/relationships/image" Target="media/image19.wmf"/><Relationship Id="rId176" Type="http://schemas.openxmlformats.org/officeDocument/2006/relationships/control" Target="activeX/activeX119.xml"/><Relationship Id="rId197" Type="http://schemas.openxmlformats.org/officeDocument/2006/relationships/control" Target="activeX/activeX139.xml"/><Relationship Id="rId341" Type="http://schemas.openxmlformats.org/officeDocument/2006/relationships/control" Target="activeX/activeX263.xml"/><Relationship Id="rId362" Type="http://schemas.openxmlformats.org/officeDocument/2006/relationships/control" Target="activeX/activeX282.xml"/><Relationship Id="rId383" Type="http://schemas.openxmlformats.org/officeDocument/2006/relationships/control" Target="activeX/activeX302.xml"/><Relationship Id="rId201" Type="http://schemas.openxmlformats.org/officeDocument/2006/relationships/control" Target="activeX/activeX143.xml"/><Relationship Id="rId222" Type="http://schemas.openxmlformats.org/officeDocument/2006/relationships/control" Target="activeX/activeX161.xml"/><Relationship Id="rId243" Type="http://schemas.openxmlformats.org/officeDocument/2006/relationships/image" Target="media/image25.wmf"/><Relationship Id="rId264" Type="http://schemas.openxmlformats.org/officeDocument/2006/relationships/control" Target="activeX/activeX200.xml"/><Relationship Id="rId285" Type="http://schemas.openxmlformats.org/officeDocument/2006/relationships/control" Target="activeX/activeX220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image" Target="media/image9.wmf"/><Relationship Id="rId103" Type="http://schemas.openxmlformats.org/officeDocument/2006/relationships/control" Target="activeX/activeX64.xml"/><Relationship Id="rId124" Type="http://schemas.openxmlformats.org/officeDocument/2006/relationships/control" Target="activeX/activeX84.xml"/><Relationship Id="rId310" Type="http://schemas.openxmlformats.org/officeDocument/2006/relationships/oleObject" Target="embeddings/oleObject4.bin"/><Relationship Id="rId70" Type="http://schemas.openxmlformats.org/officeDocument/2006/relationships/control" Target="activeX/activeX34.xml"/><Relationship Id="rId91" Type="http://schemas.openxmlformats.org/officeDocument/2006/relationships/image" Target="media/image13.wmf"/><Relationship Id="rId145" Type="http://schemas.openxmlformats.org/officeDocument/2006/relationships/control" Target="activeX/activeX103.xml"/><Relationship Id="rId166" Type="http://schemas.openxmlformats.org/officeDocument/2006/relationships/control" Target="activeX/activeX117.xml"/><Relationship Id="rId187" Type="http://schemas.openxmlformats.org/officeDocument/2006/relationships/control" Target="activeX/activeX130.xml"/><Relationship Id="rId331" Type="http://schemas.openxmlformats.org/officeDocument/2006/relationships/control" Target="activeX/activeX255.xml"/><Relationship Id="rId352" Type="http://schemas.openxmlformats.org/officeDocument/2006/relationships/image" Target="media/image38.wmf"/><Relationship Id="rId373" Type="http://schemas.openxmlformats.org/officeDocument/2006/relationships/control" Target="activeX/activeX293.xml"/><Relationship Id="rId1" Type="http://schemas.microsoft.com/office/2006/relationships/keyMapCustomizations" Target="customizations.xml"/><Relationship Id="rId212" Type="http://schemas.openxmlformats.org/officeDocument/2006/relationships/control" Target="activeX/activeX151.xml"/><Relationship Id="rId233" Type="http://schemas.openxmlformats.org/officeDocument/2006/relationships/control" Target="activeX/activeX172.xml"/><Relationship Id="rId254" Type="http://schemas.openxmlformats.org/officeDocument/2006/relationships/control" Target="activeX/activeX190.xml"/><Relationship Id="rId28" Type="http://schemas.openxmlformats.org/officeDocument/2006/relationships/control" Target="activeX/activeX3.xml"/><Relationship Id="rId49" Type="http://schemas.openxmlformats.org/officeDocument/2006/relationships/control" Target="activeX/activeX18.xml"/><Relationship Id="rId114" Type="http://schemas.openxmlformats.org/officeDocument/2006/relationships/control" Target="activeX/activeX75.xml"/><Relationship Id="rId275" Type="http://schemas.openxmlformats.org/officeDocument/2006/relationships/control" Target="activeX/activeX211.xml"/><Relationship Id="rId296" Type="http://schemas.openxmlformats.org/officeDocument/2006/relationships/control" Target="activeX/activeX231.xml"/><Relationship Id="rId300" Type="http://schemas.openxmlformats.org/officeDocument/2006/relationships/control" Target="activeX/activeX235.xml"/><Relationship Id="rId60" Type="http://schemas.openxmlformats.org/officeDocument/2006/relationships/control" Target="activeX/activeX27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09.xml"/><Relationship Id="rId177" Type="http://schemas.openxmlformats.org/officeDocument/2006/relationships/control" Target="activeX/activeX120.xml"/><Relationship Id="rId198" Type="http://schemas.openxmlformats.org/officeDocument/2006/relationships/control" Target="activeX/activeX140.xml"/><Relationship Id="rId321" Type="http://schemas.openxmlformats.org/officeDocument/2006/relationships/control" Target="activeX/activeX245.xml"/><Relationship Id="rId342" Type="http://schemas.openxmlformats.org/officeDocument/2006/relationships/control" Target="activeX/activeX264.xml"/><Relationship Id="rId363" Type="http://schemas.openxmlformats.org/officeDocument/2006/relationships/control" Target="activeX/activeX283.xml"/><Relationship Id="rId384" Type="http://schemas.openxmlformats.org/officeDocument/2006/relationships/control" Target="activeX/activeX303.xml"/><Relationship Id="rId202" Type="http://schemas.openxmlformats.org/officeDocument/2006/relationships/image" Target="media/image22.wmf"/><Relationship Id="rId223" Type="http://schemas.openxmlformats.org/officeDocument/2006/relationships/control" Target="activeX/activeX162.xml"/><Relationship Id="rId244" Type="http://schemas.openxmlformats.org/officeDocument/2006/relationships/control" Target="activeX/activeX181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1.xml"/><Relationship Id="rId286" Type="http://schemas.openxmlformats.org/officeDocument/2006/relationships/control" Target="activeX/activeX221.xml"/><Relationship Id="rId50" Type="http://schemas.openxmlformats.org/officeDocument/2006/relationships/hyperlink" Target="http://www.fabrikant.ru" TargetMode="External"/><Relationship Id="rId104" Type="http://schemas.openxmlformats.org/officeDocument/2006/relationships/control" Target="activeX/activeX65.xml"/><Relationship Id="rId125" Type="http://schemas.openxmlformats.org/officeDocument/2006/relationships/control" Target="activeX/activeX85.xml"/><Relationship Id="rId146" Type="http://schemas.openxmlformats.org/officeDocument/2006/relationships/hyperlink" Target="http://www.zakupki.gov.ru" TargetMode="External"/><Relationship Id="rId167" Type="http://schemas.openxmlformats.org/officeDocument/2006/relationships/control" Target="activeX/activeX118.xml"/><Relationship Id="rId188" Type="http://schemas.openxmlformats.org/officeDocument/2006/relationships/control" Target="activeX/activeX131.xml"/><Relationship Id="rId311" Type="http://schemas.openxmlformats.org/officeDocument/2006/relationships/control" Target="activeX/activeX238.xml"/><Relationship Id="rId332" Type="http://schemas.openxmlformats.org/officeDocument/2006/relationships/control" Target="activeX/activeX256.xml"/><Relationship Id="rId353" Type="http://schemas.openxmlformats.org/officeDocument/2006/relationships/control" Target="activeX/activeX273.xml"/><Relationship Id="rId374" Type="http://schemas.openxmlformats.org/officeDocument/2006/relationships/control" Target="activeX/activeX294.xml"/><Relationship Id="rId71" Type="http://schemas.openxmlformats.org/officeDocument/2006/relationships/control" Target="activeX/activeX35.xml"/><Relationship Id="rId92" Type="http://schemas.openxmlformats.org/officeDocument/2006/relationships/control" Target="activeX/activeX55.xml"/><Relationship Id="rId213" Type="http://schemas.openxmlformats.org/officeDocument/2006/relationships/control" Target="activeX/activeX152.xml"/><Relationship Id="rId234" Type="http://schemas.openxmlformats.org/officeDocument/2006/relationships/control" Target="activeX/activeX173.xml"/><Relationship Id="rId2" Type="http://schemas.openxmlformats.org/officeDocument/2006/relationships/customXml" Target="../customXml/item1.xml"/><Relationship Id="rId29" Type="http://schemas.openxmlformats.org/officeDocument/2006/relationships/image" Target="media/image4.wmf"/><Relationship Id="rId255" Type="http://schemas.openxmlformats.org/officeDocument/2006/relationships/control" Target="activeX/activeX191.xml"/><Relationship Id="rId276" Type="http://schemas.openxmlformats.org/officeDocument/2006/relationships/control" Target="activeX/activeX212.xml"/><Relationship Id="rId297" Type="http://schemas.openxmlformats.org/officeDocument/2006/relationships/control" Target="activeX/activeX232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0.xml"/><Relationship Id="rId178" Type="http://schemas.openxmlformats.org/officeDocument/2006/relationships/control" Target="activeX/activeX121.xml"/><Relationship Id="rId301" Type="http://schemas.openxmlformats.org/officeDocument/2006/relationships/control" Target="activeX/activeX236.xml"/><Relationship Id="rId322" Type="http://schemas.openxmlformats.org/officeDocument/2006/relationships/control" Target="activeX/activeX246.xml"/><Relationship Id="rId343" Type="http://schemas.openxmlformats.org/officeDocument/2006/relationships/control" Target="activeX/activeX265.xml"/><Relationship Id="rId364" Type="http://schemas.openxmlformats.org/officeDocument/2006/relationships/control" Target="activeX/activeX284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99" Type="http://schemas.openxmlformats.org/officeDocument/2006/relationships/control" Target="activeX/activeX141.xml"/><Relationship Id="rId203" Type="http://schemas.openxmlformats.org/officeDocument/2006/relationships/control" Target="activeX/activeX144.xml"/><Relationship Id="rId385" Type="http://schemas.openxmlformats.org/officeDocument/2006/relationships/header" Target="header17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3.xml"/><Relationship Id="rId245" Type="http://schemas.openxmlformats.org/officeDocument/2006/relationships/control" Target="activeX/activeX182.xml"/><Relationship Id="rId266" Type="http://schemas.openxmlformats.org/officeDocument/2006/relationships/control" Target="activeX/activeX202.xml"/><Relationship Id="rId287" Type="http://schemas.openxmlformats.org/officeDocument/2006/relationships/control" Target="activeX/activeX222.xml"/><Relationship Id="rId30" Type="http://schemas.openxmlformats.org/officeDocument/2006/relationships/control" Target="activeX/activeX4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4.xml"/><Relationship Id="rId168" Type="http://schemas.openxmlformats.org/officeDocument/2006/relationships/header" Target="header11.xml"/><Relationship Id="rId312" Type="http://schemas.openxmlformats.org/officeDocument/2006/relationships/control" Target="activeX/activeX239.xml"/><Relationship Id="rId333" Type="http://schemas.openxmlformats.org/officeDocument/2006/relationships/control" Target="activeX/activeX257.xml"/><Relationship Id="rId354" Type="http://schemas.openxmlformats.org/officeDocument/2006/relationships/control" Target="activeX/activeX274.xml"/><Relationship Id="rId51" Type="http://schemas.openxmlformats.org/officeDocument/2006/relationships/control" Target="activeX/activeX19.xml"/><Relationship Id="rId72" Type="http://schemas.openxmlformats.org/officeDocument/2006/relationships/control" Target="activeX/activeX36.xml"/><Relationship Id="rId93" Type="http://schemas.openxmlformats.org/officeDocument/2006/relationships/control" Target="activeX/activeX56.xml"/><Relationship Id="rId189" Type="http://schemas.openxmlformats.org/officeDocument/2006/relationships/control" Target="activeX/activeX132.xml"/><Relationship Id="rId375" Type="http://schemas.openxmlformats.org/officeDocument/2006/relationships/control" Target="activeX/activeX295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3.xml"/><Relationship Id="rId235" Type="http://schemas.openxmlformats.org/officeDocument/2006/relationships/control" Target="activeX/activeX174.xml"/><Relationship Id="rId256" Type="http://schemas.openxmlformats.org/officeDocument/2006/relationships/control" Target="activeX/activeX192.xml"/><Relationship Id="rId277" Type="http://schemas.openxmlformats.org/officeDocument/2006/relationships/control" Target="activeX/activeX213.xml"/><Relationship Id="rId298" Type="http://schemas.openxmlformats.org/officeDocument/2006/relationships/control" Target="activeX/activeX233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1.xml"/><Relationship Id="rId302" Type="http://schemas.openxmlformats.org/officeDocument/2006/relationships/control" Target="activeX/activeX237.xml"/><Relationship Id="rId323" Type="http://schemas.openxmlformats.org/officeDocument/2006/relationships/control" Target="activeX/activeX247.xml"/><Relationship Id="rId344" Type="http://schemas.openxmlformats.org/officeDocument/2006/relationships/control" Target="activeX/activeX266.xml"/><Relationship Id="rId20" Type="http://schemas.openxmlformats.org/officeDocument/2006/relationships/header" Target="header8.xml"/><Relationship Id="rId41" Type="http://schemas.openxmlformats.org/officeDocument/2006/relationships/image" Target="media/image7.wmf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2.xml"/><Relationship Id="rId365" Type="http://schemas.openxmlformats.org/officeDocument/2006/relationships/control" Target="activeX/activeX285.xml"/><Relationship Id="rId386" Type="http://schemas.openxmlformats.org/officeDocument/2006/relationships/header" Target="header18.xml"/><Relationship Id="rId190" Type="http://schemas.openxmlformats.org/officeDocument/2006/relationships/control" Target="activeX/activeX133.xml"/><Relationship Id="rId204" Type="http://schemas.openxmlformats.org/officeDocument/2006/relationships/image" Target="media/image23.wmf"/><Relationship Id="rId225" Type="http://schemas.openxmlformats.org/officeDocument/2006/relationships/control" Target="activeX/activeX164.xml"/><Relationship Id="rId246" Type="http://schemas.openxmlformats.org/officeDocument/2006/relationships/control" Target="activeX/activeX183.xml"/><Relationship Id="rId267" Type="http://schemas.openxmlformats.org/officeDocument/2006/relationships/control" Target="activeX/activeX203.xml"/><Relationship Id="rId288" Type="http://schemas.openxmlformats.org/officeDocument/2006/relationships/control" Target="activeX/activeX223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87.xml"/><Relationship Id="rId313" Type="http://schemas.openxmlformats.org/officeDocument/2006/relationships/control" Target="activeX/activeX240.xml"/><Relationship Id="rId10" Type="http://schemas.openxmlformats.org/officeDocument/2006/relationships/endnotes" Target="endnotes.xml"/><Relationship Id="rId31" Type="http://schemas.openxmlformats.org/officeDocument/2006/relationships/control" Target="activeX/activeX5.xml"/><Relationship Id="rId52" Type="http://schemas.openxmlformats.org/officeDocument/2006/relationships/control" Target="activeX/activeX20.xm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zakupki.rosneft.ru/" TargetMode="External"/><Relationship Id="rId169" Type="http://schemas.openxmlformats.org/officeDocument/2006/relationships/header" Target="header12.xml"/><Relationship Id="rId334" Type="http://schemas.openxmlformats.org/officeDocument/2006/relationships/image" Target="media/image35.wmf"/><Relationship Id="rId355" Type="http://schemas.openxmlformats.org/officeDocument/2006/relationships/control" Target="activeX/activeX275.xml"/><Relationship Id="rId376" Type="http://schemas.openxmlformats.org/officeDocument/2006/relationships/control" Target="activeX/activeX296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3.xml"/><Relationship Id="rId215" Type="http://schemas.openxmlformats.org/officeDocument/2006/relationships/control" Target="activeX/activeX154.xml"/><Relationship Id="rId236" Type="http://schemas.openxmlformats.org/officeDocument/2006/relationships/image" Target="media/image24.wmf"/><Relationship Id="rId257" Type="http://schemas.openxmlformats.org/officeDocument/2006/relationships/control" Target="activeX/activeX193.xml"/><Relationship Id="rId278" Type="http://schemas.openxmlformats.org/officeDocument/2006/relationships/control" Target="activeX/activeX214.xml"/><Relationship Id="rId303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5CC2-7B4B-4349-8EED-6C282B0D8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A6DD4-69F9-4D70-AD63-9E2BBA3B0F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6548C0-2707-4F5B-9CE4-66FEAE03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42</Pages>
  <Words>9876</Words>
  <Characters>81821</Characters>
  <Application>Microsoft Office Word</Application>
  <DocSecurity>0</DocSecurity>
  <Lines>681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91514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Гаевая Татьяна Андреевна</cp:lastModifiedBy>
  <cp:revision>87</cp:revision>
  <cp:lastPrinted>2019-03-19T08:15:00Z</cp:lastPrinted>
  <dcterms:created xsi:type="dcterms:W3CDTF">2018-09-04T00:16:00Z</dcterms:created>
  <dcterms:modified xsi:type="dcterms:W3CDTF">2020-02-21T06:32:00Z</dcterms:modified>
</cp:coreProperties>
</file>