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2D" w:rsidRPr="00017B72" w:rsidRDefault="000A062D" w:rsidP="000A062D">
      <w:pPr>
        <w:pStyle w:val="110"/>
        <w:ind w:firstLine="0"/>
        <w:jc w:val="center"/>
        <w:rPr>
          <w:b/>
          <w:bCs/>
        </w:rPr>
      </w:pPr>
      <w:r w:rsidRPr="00017B72">
        <w:rPr>
          <w:b/>
          <w:bCs/>
        </w:rPr>
        <w:t>ОТКРЫТОЕ АКЦИОНЕРНОЕ ОБЩЕСТВО</w:t>
      </w:r>
    </w:p>
    <w:p w:rsidR="000A062D" w:rsidRPr="00017B72" w:rsidRDefault="000A062D" w:rsidP="000A062D">
      <w:pPr>
        <w:pStyle w:val="110"/>
        <w:ind w:firstLine="0"/>
        <w:jc w:val="center"/>
        <w:rPr>
          <w:rFonts w:eastAsia="MS Mincho"/>
          <w:b/>
          <w:bCs/>
        </w:rPr>
      </w:pPr>
      <w:r w:rsidRPr="00017B72">
        <w:rPr>
          <w:rFonts w:eastAsia="MS Mincho"/>
          <w:b/>
          <w:bCs/>
        </w:rPr>
        <w:t>«РОССИЙСКИЕ ЖЕЛЕЗНЫЕ ДОРОГИ»</w:t>
      </w:r>
    </w:p>
    <w:p w:rsidR="000A062D" w:rsidRPr="00017B72" w:rsidRDefault="000A062D" w:rsidP="000A062D">
      <w:pPr>
        <w:pStyle w:val="110"/>
        <w:ind w:firstLine="0"/>
        <w:jc w:val="center"/>
        <w:rPr>
          <w:rFonts w:eastAsia="MS Mincho"/>
          <w:b/>
          <w:bCs/>
        </w:rPr>
      </w:pPr>
      <w:r w:rsidRPr="00017B72">
        <w:rPr>
          <w:rFonts w:eastAsia="MS Mincho"/>
          <w:b/>
          <w:bCs/>
        </w:rPr>
        <w:t>(ОАО «РЖД»)</w:t>
      </w:r>
    </w:p>
    <w:p w:rsidR="000A062D" w:rsidRPr="00017B72" w:rsidRDefault="000A062D" w:rsidP="000A062D">
      <w:pPr>
        <w:pStyle w:val="12"/>
        <w:spacing w:before="0" w:after="0"/>
        <w:jc w:val="center"/>
        <w:rPr>
          <w:rFonts w:ascii="Times New Roman" w:hAnsi="Times New Roman"/>
          <w:lang w:val="ru-RU"/>
        </w:rPr>
      </w:pPr>
    </w:p>
    <w:p w:rsidR="000A062D" w:rsidRPr="00017B72" w:rsidRDefault="000A062D" w:rsidP="000A062D">
      <w:pPr>
        <w:pStyle w:val="41"/>
        <w:keepNext w:val="0"/>
        <w:tabs>
          <w:tab w:val="clear" w:pos="0"/>
        </w:tabs>
        <w:suppressAutoHyphens w:val="0"/>
        <w:rPr>
          <w:rFonts w:eastAsia="MS Mincho"/>
          <w:b/>
          <w:bCs/>
          <w:spacing w:val="0"/>
          <w:sz w:val="28"/>
          <w:szCs w:val="24"/>
        </w:rPr>
      </w:pPr>
    </w:p>
    <w:p w:rsidR="000A062D" w:rsidRPr="00017B72" w:rsidRDefault="000A062D" w:rsidP="000A062D">
      <w:pPr>
        <w:pStyle w:val="112"/>
        <w:suppressAutoHyphens/>
        <w:jc w:val="center"/>
        <w:rPr>
          <w:rFonts w:eastAsia="MS Mincho"/>
          <w:b/>
          <w:caps/>
          <w:sz w:val="28"/>
        </w:rPr>
      </w:pPr>
    </w:p>
    <w:p w:rsidR="000A062D" w:rsidRPr="00017B72" w:rsidRDefault="000A062D" w:rsidP="000A062D">
      <w:pPr>
        <w:pStyle w:val="112"/>
        <w:suppressAutoHyphens/>
        <w:jc w:val="center"/>
        <w:rPr>
          <w:rFonts w:eastAsia="MS Mincho"/>
          <w:b/>
          <w:caps/>
          <w:sz w:val="28"/>
        </w:rPr>
      </w:pPr>
    </w:p>
    <w:p w:rsidR="000A062D" w:rsidRPr="00017B72" w:rsidRDefault="000A062D" w:rsidP="000A062D">
      <w:pPr>
        <w:pStyle w:val="112"/>
        <w:suppressAutoHyphens/>
        <w:jc w:val="center"/>
        <w:rPr>
          <w:rFonts w:eastAsia="MS Mincho"/>
          <w:b/>
          <w:caps/>
          <w:sz w:val="28"/>
        </w:rPr>
      </w:pPr>
    </w:p>
    <w:p w:rsidR="000A062D" w:rsidRPr="00017B72" w:rsidRDefault="000A062D" w:rsidP="000A062D">
      <w:pPr>
        <w:pStyle w:val="112"/>
        <w:suppressAutoHyphens/>
        <w:jc w:val="center"/>
        <w:rPr>
          <w:rFonts w:eastAsia="MS Mincho"/>
          <w:b/>
          <w:caps/>
          <w:sz w:val="28"/>
        </w:rPr>
      </w:pPr>
    </w:p>
    <w:p w:rsidR="000A062D" w:rsidRPr="00017B72" w:rsidRDefault="000A062D" w:rsidP="000A062D">
      <w:pPr>
        <w:pStyle w:val="112"/>
        <w:suppressAutoHyphens/>
        <w:jc w:val="center"/>
        <w:rPr>
          <w:rFonts w:eastAsia="MS Mincho"/>
          <w:b/>
          <w:caps/>
          <w:sz w:val="28"/>
        </w:rPr>
      </w:pPr>
    </w:p>
    <w:p w:rsidR="000A062D" w:rsidRPr="00017B72" w:rsidRDefault="000A062D" w:rsidP="000A062D">
      <w:pPr>
        <w:pStyle w:val="112"/>
        <w:suppressAutoHyphens/>
        <w:jc w:val="center"/>
        <w:rPr>
          <w:rFonts w:eastAsia="MS Mincho"/>
          <w:b/>
          <w:caps/>
          <w:sz w:val="28"/>
        </w:rPr>
      </w:pPr>
    </w:p>
    <w:p w:rsidR="000A062D" w:rsidRPr="00017B72" w:rsidRDefault="000A062D" w:rsidP="000A062D">
      <w:pPr>
        <w:pStyle w:val="112"/>
        <w:suppressAutoHyphens/>
        <w:jc w:val="center"/>
        <w:rPr>
          <w:rFonts w:eastAsia="MS Mincho"/>
          <w:b/>
          <w:caps/>
          <w:sz w:val="28"/>
        </w:rPr>
      </w:pPr>
    </w:p>
    <w:p w:rsidR="000A062D" w:rsidRPr="00017B72" w:rsidRDefault="000A062D" w:rsidP="000A062D">
      <w:pPr>
        <w:pStyle w:val="112"/>
        <w:suppressAutoHyphens/>
        <w:jc w:val="center"/>
        <w:rPr>
          <w:rFonts w:eastAsia="MS Mincho"/>
          <w:b/>
          <w:caps/>
          <w:sz w:val="28"/>
        </w:rPr>
      </w:pPr>
    </w:p>
    <w:p w:rsidR="000A062D" w:rsidRPr="00017B72" w:rsidRDefault="000A062D" w:rsidP="000A062D">
      <w:pPr>
        <w:pStyle w:val="112"/>
        <w:suppressAutoHyphens/>
        <w:jc w:val="center"/>
        <w:rPr>
          <w:rFonts w:eastAsia="MS Mincho"/>
          <w:b/>
          <w:caps/>
          <w:sz w:val="28"/>
        </w:rPr>
      </w:pPr>
    </w:p>
    <w:p w:rsidR="000A062D" w:rsidRPr="00017B72" w:rsidRDefault="000A062D" w:rsidP="000A062D">
      <w:pPr>
        <w:pStyle w:val="112"/>
        <w:suppressAutoHyphens/>
        <w:jc w:val="center"/>
        <w:rPr>
          <w:rFonts w:eastAsia="MS Mincho"/>
          <w:b/>
          <w:caps/>
          <w:sz w:val="28"/>
        </w:rPr>
      </w:pPr>
    </w:p>
    <w:p w:rsidR="000A062D" w:rsidRPr="00017B72" w:rsidRDefault="000A062D" w:rsidP="000A062D">
      <w:pPr>
        <w:pStyle w:val="112"/>
        <w:suppressAutoHyphens/>
        <w:jc w:val="center"/>
        <w:rPr>
          <w:rFonts w:eastAsia="MS Mincho"/>
          <w:b/>
          <w:caps/>
          <w:sz w:val="28"/>
        </w:rPr>
      </w:pPr>
    </w:p>
    <w:p w:rsidR="000A062D" w:rsidRPr="00017B72" w:rsidRDefault="000A062D" w:rsidP="000A062D">
      <w:pPr>
        <w:pStyle w:val="112"/>
        <w:suppressAutoHyphens/>
        <w:jc w:val="center"/>
        <w:rPr>
          <w:rFonts w:eastAsia="MS Mincho"/>
          <w:b/>
          <w:caps/>
          <w:sz w:val="28"/>
        </w:rPr>
      </w:pPr>
    </w:p>
    <w:p w:rsidR="000A062D" w:rsidRPr="00017B72" w:rsidRDefault="000A062D" w:rsidP="000A062D">
      <w:pPr>
        <w:jc w:val="center"/>
        <w:rPr>
          <w:rFonts w:eastAsia="MS Mincho"/>
        </w:rPr>
      </w:pPr>
    </w:p>
    <w:p w:rsidR="000A062D" w:rsidRPr="00017B72" w:rsidRDefault="000A062D" w:rsidP="000A062D">
      <w:pPr>
        <w:jc w:val="center"/>
        <w:rPr>
          <w:rFonts w:eastAsia="MS Mincho"/>
          <w:b/>
          <w:bCs/>
          <w:sz w:val="32"/>
        </w:rPr>
      </w:pPr>
      <w:r>
        <w:rPr>
          <w:rFonts w:eastAsia="MS Mincho"/>
          <w:b/>
          <w:bCs/>
          <w:sz w:val="32"/>
        </w:rPr>
        <w:t>Приглашение к участию в конкурентном отборе</w:t>
      </w:r>
    </w:p>
    <w:p w:rsidR="000A062D" w:rsidRPr="00017B72" w:rsidRDefault="000A062D" w:rsidP="000A062D">
      <w:pPr>
        <w:jc w:val="center"/>
        <w:rPr>
          <w:rFonts w:eastAsia="MS Mincho"/>
          <w:sz w:val="36"/>
        </w:rPr>
      </w:pPr>
    </w:p>
    <w:p w:rsidR="000A062D" w:rsidRPr="00017B72" w:rsidRDefault="000A062D" w:rsidP="000A062D">
      <w:pPr>
        <w:jc w:val="center"/>
        <w:rPr>
          <w:sz w:val="28"/>
          <w:szCs w:val="28"/>
        </w:rPr>
      </w:pPr>
      <w:r>
        <w:rPr>
          <w:rFonts w:eastAsia="MS Mincho"/>
          <w:sz w:val="32"/>
          <w:szCs w:val="32"/>
        </w:rPr>
        <w:t>Конкурентный отбор</w:t>
      </w:r>
      <w:r w:rsidRPr="00017B72">
        <w:rPr>
          <w:rFonts w:eastAsia="MS Mincho"/>
          <w:sz w:val="32"/>
          <w:szCs w:val="32"/>
        </w:rPr>
        <w:t xml:space="preserve"> </w:t>
      </w:r>
      <w:r w:rsidR="00D76594">
        <w:rPr>
          <w:sz w:val="32"/>
          <w:szCs w:val="32"/>
        </w:rPr>
        <w:t>№ </w:t>
      </w:r>
      <w:r w:rsidR="00D76594" w:rsidRPr="00D76594">
        <w:rPr>
          <w:b/>
          <w:sz w:val="32"/>
          <w:szCs w:val="32"/>
        </w:rPr>
        <w:t>1060</w:t>
      </w:r>
      <w:r w:rsidRPr="00D76594">
        <w:rPr>
          <w:b/>
          <w:sz w:val="32"/>
          <w:szCs w:val="32"/>
        </w:rPr>
        <w:t>/КОТЭ-АХУ/18</w:t>
      </w:r>
    </w:p>
    <w:p w:rsidR="000A062D" w:rsidRPr="00017B72" w:rsidRDefault="000A062D" w:rsidP="000A062D">
      <w:pPr>
        <w:pStyle w:val="112"/>
        <w:suppressAutoHyphens/>
        <w:rPr>
          <w:rFonts w:eastAsia="MS Mincho"/>
          <w:b/>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ind w:left="720"/>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rPr>
          <w:sz w:val="28"/>
          <w:szCs w:val="28"/>
        </w:rPr>
      </w:pPr>
    </w:p>
    <w:p w:rsidR="000A062D" w:rsidRPr="00017B72" w:rsidRDefault="000A062D" w:rsidP="000A062D">
      <w:pPr>
        <w:pStyle w:val="112"/>
        <w:suppressAutoHyphens/>
        <w:jc w:val="both"/>
        <w:rPr>
          <w:sz w:val="28"/>
          <w:szCs w:val="28"/>
        </w:rPr>
      </w:pPr>
    </w:p>
    <w:p w:rsidR="000A062D" w:rsidRPr="00017B72" w:rsidRDefault="000A062D" w:rsidP="000A062D">
      <w:pPr>
        <w:jc w:val="center"/>
      </w:pPr>
      <w:r w:rsidRPr="00017B72">
        <w:t>Москва</w:t>
      </w:r>
    </w:p>
    <w:p w:rsidR="000A062D" w:rsidRPr="00017B72" w:rsidRDefault="000A062D" w:rsidP="000A062D">
      <w:pPr>
        <w:jc w:val="center"/>
      </w:pPr>
      <w:r w:rsidRPr="00017B72">
        <w:t>2018 г.</w:t>
      </w:r>
    </w:p>
    <w:p w:rsidR="000A062D" w:rsidRDefault="000A062D" w:rsidP="000A062D">
      <w:pPr>
        <w:jc w:val="center"/>
        <w:rPr>
          <w:b/>
          <w:sz w:val="28"/>
          <w:szCs w:val="28"/>
        </w:rPr>
      </w:pPr>
    </w:p>
    <w:p w:rsidR="000A062D" w:rsidRDefault="000A062D" w:rsidP="000A062D">
      <w:pPr>
        <w:jc w:val="center"/>
        <w:rPr>
          <w:b/>
          <w:sz w:val="28"/>
          <w:szCs w:val="28"/>
        </w:rPr>
      </w:pPr>
    </w:p>
    <w:p w:rsidR="000A062D" w:rsidRDefault="000A062D" w:rsidP="00F702DF">
      <w:pPr>
        <w:jc w:val="center"/>
        <w:rPr>
          <w:b/>
          <w:sz w:val="28"/>
          <w:szCs w:val="28"/>
        </w:rPr>
      </w:pPr>
    </w:p>
    <w:p w:rsidR="00F17E92" w:rsidRPr="003E237F" w:rsidRDefault="00F17E92" w:rsidP="000A062D">
      <w:pPr>
        <w:rPr>
          <w:b/>
          <w:sz w:val="28"/>
          <w:szCs w:val="28"/>
        </w:rPr>
      </w:pPr>
    </w:p>
    <w:p w:rsidR="00635C8D" w:rsidRPr="003E237F" w:rsidRDefault="00635C8D" w:rsidP="00635C8D">
      <w:pPr>
        <w:ind w:firstLine="142"/>
        <w:jc w:val="center"/>
        <w:rPr>
          <w:b/>
          <w:sz w:val="28"/>
          <w:szCs w:val="28"/>
        </w:rPr>
      </w:pPr>
      <w:r w:rsidRPr="003E237F">
        <w:rPr>
          <w:b/>
          <w:sz w:val="28"/>
          <w:szCs w:val="28"/>
        </w:rPr>
        <w:t xml:space="preserve">Приглашение принять участие в конкурентном отборе </w:t>
      </w:r>
    </w:p>
    <w:p w:rsidR="00635C8D" w:rsidRPr="003E237F" w:rsidRDefault="00635C8D" w:rsidP="00635C8D">
      <w:pPr>
        <w:ind w:firstLine="142"/>
        <w:jc w:val="center"/>
        <w:rPr>
          <w:b/>
          <w:sz w:val="28"/>
          <w:szCs w:val="28"/>
        </w:rPr>
      </w:pPr>
    </w:p>
    <w:p w:rsidR="001B0AA9" w:rsidRPr="003E237F" w:rsidRDefault="00625FBB" w:rsidP="00FE7BCA">
      <w:pPr>
        <w:pStyle w:val="1"/>
        <w:numPr>
          <w:ilvl w:val="0"/>
          <w:numId w:val="21"/>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 xml:space="preserve">Условия проведения </w:t>
      </w:r>
      <w:r w:rsidR="00635C8D" w:rsidRPr="003E237F">
        <w:rPr>
          <w:rFonts w:ascii="Times New Roman" w:hAnsi="Times New Roman" w:cs="Times New Roman"/>
          <w:sz w:val="28"/>
          <w:szCs w:val="28"/>
        </w:rPr>
        <w:t>конкурентного отбора</w:t>
      </w:r>
    </w:p>
    <w:p w:rsidR="001B0AA9" w:rsidRPr="003E237F" w:rsidRDefault="001B0AA9" w:rsidP="001B0AA9"/>
    <w:p w:rsidR="00AE56AD" w:rsidRPr="003E237F" w:rsidRDefault="00AE56AD" w:rsidP="00ED6534">
      <w:pPr>
        <w:pStyle w:val="2"/>
        <w:numPr>
          <w:ilvl w:val="0"/>
          <w:numId w:val="2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 xml:space="preserve">Общие условия проведения </w:t>
      </w:r>
      <w:r w:rsidR="00690FF6" w:rsidRPr="003E237F">
        <w:rPr>
          <w:rFonts w:ascii="Times New Roman" w:hAnsi="Times New Roman" w:cs="Times New Roman"/>
          <w:i w:val="0"/>
        </w:rPr>
        <w:t>конкурентного отбора</w:t>
      </w:r>
    </w:p>
    <w:p w:rsidR="001B0AA9" w:rsidRPr="003E237F" w:rsidRDefault="001B0AA9" w:rsidP="00ED6534">
      <w:pPr>
        <w:ind w:firstLine="709"/>
        <w:rPr>
          <w:sz w:val="28"/>
          <w:szCs w:val="28"/>
        </w:rPr>
      </w:pPr>
    </w:p>
    <w:p w:rsidR="00625FBB" w:rsidRPr="003E237F" w:rsidRDefault="00AE56AD" w:rsidP="00ED6534">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1B0AA9" w:rsidRPr="003E237F" w:rsidRDefault="001B0AA9" w:rsidP="00ED6534">
      <w:pPr>
        <w:ind w:firstLine="709"/>
        <w:rPr>
          <w:sz w:val="28"/>
          <w:szCs w:val="28"/>
        </w:rPr>
      </w:pPr>
    </w:p>
    <w:p w:rsidR="000A062D" w:rsidRPr="009E4E99" w:rsidRDefault="000A062D" w:rsidP="000A062D">
      <w:pPr>
        <w:ind w:firstLine="709"/>
        <w:jc w:val="both"/>
        <w:rPr>
          <w:bCs/>
          <w:sz w:val="28"/>
          <w:szCs w:val="28"/>
        </w:rPr>
      </w:pPr>
      <w:r w:rsidRPr="009E4E99">
        <w:rPr>
          <w:bCs/>
          <w:sz w:val="28"/>
          <w:szCs w:val="28"/>
        </w:rPr>
        <w:t>1.1.1. Заказчик – ОАО «РЖД».</w:t>
      </w:r>
    </w:p>
    <w:p w:rsidR="000A062D" w:rsidRPr="009E4E99" w:rsidRDefault="000A062D" w:rsidP="000A062D">
      <w:pPr>
        <w:ind w:firstLine="709"/>
        <w:jc w:val="both"/>
        <w:rPr>
          <w:bCs/>
          <w:i/>
          <w:sz w:val="28"/>
          <w:szCs w:val="28"/>
        </w:rPr>
      </w:pPr>
      <w:r w:rsidRPr="009E4E99">
        <w:rPr>
          <w:bCs/>
          <w:sz w:val="28"/>
          <w:szCs w:val="28"/>
        </w:rPr>
        <w:t>Закупка осуществляется для нужд Административно-хозяйственного управления ОАО «РЖД»</w:t>
      </w:r>
    </w:p>
    <w:p w:rsidR="000A062D" w:rsidRPr="009E4E99" w:rsidRDefault="000A062D" w:rsidP="000A062D">
      <w:pPr>
        <w:ind w:firstLine="709"/>
        <w:jc w:val="both"/>
        <w:rPr>
          <w:bCs/>
          <w:i/>
          <w:sz w:val="28"/>
          <w:szCs w:val="28"/>
        </w:rPr>
      </w:pPr>
      <w:r w:rsidRPr="009E4E99">
        <w:rPr>
          <w:bCs/>
          <w:sz w:val="28"/>
          <w:szCs w:val="28"/>
        </w:rPr>
        <w:t xml:space="preserve">Место нахождения заказчика: </w:t>
      </w:r>
      <w:r w:rsidRPr="009E4E99">
        <w:rPr>
          <w:sz w:val="28"/>
          <w:szCs w:val="28"/>
        </w:rPr>
        <w:t xml:space="preserve">107228, г. Москва, ул. </w:t>
      </w:r>
      <w:proofErr w:type="spellStart"/>
      <w:r w:rsidRPr="009E4E99">
        <w:rPr>
          <w:sz w:val="28"/>
          <w:szCs w:val="28"/>
        </w:rPr>
        <w:t>Новорязанская</w:t>
      </w:r>
      <w:proofErr w:type="spellEnd"/>
      <w:r w:rsidRPr="009E4E99">
        <w:rPr>
          <w:sz w:val="28"/>
          <w:szCs w:val="28"/>
        </w:rPr>
        <w:t>, д. 12.</w:t>
      </w:r>
    </w:p>
    <w:p w:rsidR="000A062D" w:rsidRPr="009E4E99" w:rsidRDefault="000A062D" w:rsidP="000A062D">
      <w:pPr>
        <w:ind w:firstLine="709"/>
        <w:jc w:val="both"/>
        <w:rPr>
          <w:sz w:val="28"/>
          <w:szCs w:val="28"/>
        </w:rPr>
      </w:pPr>
      <w:r w:rsidRPr="009E4E99">
        <w:rPr>
          <w:bCs/>
          <w:sz w:val="28"/>
          <w:szCs w:val="28"/>
        </w:rPr>
        <w:t xml:space="preserve">Почтовый адрес заказчика: </w:t>
      </w:r>
      <w:r w:rsidRPr="009E4E99">
        <w:rPr>
          <w:sz w:val="28"/>
          <w:szCs w:val="28"/>
        </w:rPr>
        <w:t xml:space="preserve">107228, г. Москва, ул. </w:t>
      </w:r>
      <w:proofErr w:type="spellStart"/>
      <w:r w:rsidRPr="009E4E99">
        <w:rPr>
          <w:sz w:val="28"/>
          <w:szCs w:val="28"/>
        </w:rPr>
        <w:t>Новорязанская</w:t>
      </w:r>
      <w:proofErr w:type="spellEnd"/>
      <w:r w:rsidRPr="009E4E99">
        <w:rPr>
          <w:sz w:val="28"/>
          <w:szCs w:val="28"/>
        </w:rPr>
        <w:t>, д. 12.</w:t>
      </w:r>
    </w:p>
    <w:p w:rsidR="000A062D" w:rsidRPr="009E4E99" w:rsidRDefault="000A062D" w:rsidP="000A062D">
      <w:pPr>
        <w:ind w:firstLine="709"/>
        <w:jc w:val="both"/>
        <w:rPr>
          <w:bCs/>
          <w:i/>
          <w:sz w:val="28"/>
          <w:szCs w:val="28"/>
        </w:rPr>
      </w:pPr>
    </w:p>
    <w:p w:rsidR="000A062D" w:rsidRPr="009E4E99" w:rsidRDefault="000A062D" w:rsidP="000A062D">
      <w:pPr>
        <w:ind w:firstLine="709"/>
        <w:jc w:val="both"/>
        <w:rPr>
          <w:bCs/>
          <w:sz w:val="28"/>
          <w:szCs w:val="28"/>
        </w:rPr>
      </w:pPr>
      <w:r w:rsidRPr="009E4E99">
        <w:rPr>
          <w:bCs/>
          <w:sz w:val="28"/>
          <w:szCs w:val="28"/>
        </w:rPr>
        <w:t>1.1.2. Контактные данные:</w:t>
      </w:r>
    </w:p>
    <w:p w:rsidR="000A062D" w:rsidRPr="009E4E99" w:rsidRDefault="000A062D" w:rsidP="000A062D">
      <w:pPr>
        <w:ind w:firstLine="709"/>
        <w:jc w:val="both"/>
        <w:rPr>
          <w:bCs/>
          <w:i/>
          <w:sz w:val="28"/>
          <w:szCs w:val="28"/>
        </w:rPr>
      </w:pPr>
      <w:r w:rsidRPr="009E4E99">
        <w:rPr>
          <w:bCs/>
          <w:sz w:val="28"/>
          <w:szCs w:val="28"/>
        </w:rPr>
        <w:t xml:space="preserve">Контактное лицо: </w:t>
      </w:r>
      <w:r>
        <w:rPr>
          <w:bCs/>
          <w:sz w:val="28"/>
          <w:szCs w:val="28"/>
        </w:rPr>
        <w:t>Грачева Мария Андреевна</w:t>
      </w:r>
      <w:r w:rsidRPr="009E4E99">
        <w:rPr>
          <w:bCs/>
          <w:sz w:val="28"/>
          <w:szCs w:val="28"/>
        </w:rPr>
        <w:t xml:space="preserve">, </w:t>
      </w:r>
      <w:r>
        <w:rPr>
          <w:bCs/>
          <w:sz w:val="28"/>
          <w:szCs w:val="28"/>
        </w:rPr>
        <w:t>инженер</w:t>
      </w:r>
      <w:r w:rsidRPr="009E4E99">
        <w:rPr>
          <w:bCs/>
          <w:sz w:val="28"/>
          <w:szCs w:val="28"/>
        </w:rPr>
        <w:t xml:space="preserve"> 1 категории</w:t>
      </w:r>
    </w:p>
    <w:p w:rsidR="000A062D" w:rsidRPr="009E4E99" w:rsidRDefault="000A062D" w:rsidP="000A062D">
      <w:pPr>
        <w:ind w:firstLine="709"/>
        <w:jc w:val="both"/>
        <w:rPr>
          <w:bCs/>
          <w:i/>
          <w:sz w:val="28"/>
          <w:szCs w:val="28"/>
        </w:rPr>
      </w:pPr>
      <w:r w:rsidRPr="009E4E99">
        <w:rPr>
          <w:bCs/>
          <w:sz w:val="28"/>
          <w:szCs w:val="28"/>
        </w:rPr>
        <w:t xml:space="preserve">Адрес электронной почты: </w:t>
      </w:r>
      <w:r w:rsidRPr="00E32001">
        <w:rPr>
          <w:bCs/>
          <w:sz w:val="28"/>
          <w:szCs w:val="28"/>
        </w:rPr>
        <w:t>grachevama@center.rzd</w:t>
      </w:r>
    </w:p>
    <w:p w:rsidR="000A062D" w:rsidRPr="009E4E99" w:rsidRDefault="000A062D" w:rsidP="000A062D">
      <w:pPr>
        <w:ind w:firstLine="709"/>
        <w:jc w:val="both"/>
        <w:rPr>
          <w:bCs/>
          <w:i/>
          <w:sz w:val="28"/>
          <w:szCs w:val="28"/>
        </w:rPr>
      </w:pPr>
      <w:r w:rsidRPr="009E4E99">
        <w:rPr>
          <w:bCs/>
          <w:sz w:val="28"/>
          <w:szCs w:val="28"/>
        </w:rPr>
        <w:t xml:space="preserve">Номер телефона: </w:t>
      </w:r>
      <w:r w:rsidRPr="009E4E99">
        <w:rPr>
          <w:sz w:val="28"/>
          <w:szCs w:val="28"/>
        </w:rPr>
        <w:t>8 (499) 26</w:t>
      </w:r>
      <w:r>
        <w:rPr>
          <w:sz w:val="28"/>
          <w:szCs w:val="28"/>
        </w:rPr>
        <w:t>0</w:t>
      </w:r>
      <w:r w:rsidRPr="009E4E99">
        <w:rPr>
          <w:sz w:val="28"/>
          <w:szCs w:val="28"/>
        </w:rPr>
        <w:t>-</w:t>
      </w:r>
      <w:r>
        <w:rPr>
          <w:sz w:val="28"/>
          <w:szCs w:val="28"/>
        </w:rPr>
        <w:t>14</w:t>
      </w:r>
      <w:r w:rsidRPr="009E4E99">
        <w:rPr>
          <w:sz w:val="28"/>
          <w:szCs w:val="28"/>
        </w:rPr>
        <w:t>-</w:t>
      </w:r>
      <w:r>
        <w:rPr>
          <w:sz w:val="28"/>
          <w:szCs w:val="28"/>
        </w:rPr>
        <w:t>00</w:t>
      </w:r>
    </w:p>
    <w:p w:rsidR="000A062D" w:rsidRDefault="000A062D" w:rsidP="000A062D">
      <w:pPr>
        <w:ind w:firstLine="709"/>
        <w:jc w:val="both"/>
        <w:rPr>
          <w:sz w:val="28"/>
          <w:szCs w:val="28"/>
        </w:rPr>
      </w:pPr>
      <w:r w:rsidRPr="009E4E99">
        <w:rPr>
          <w:bCs/>
          <w:sz w:val="28"/>
          <w:szCs w:val="28"/>
        </w:rPr>
        <w:t>Номер факса:</w:t>
      </w:r>
      <w:r w:rsidRPr="009E4E99">
        <w:rPr>
          <w:sz w:val="28"/>
          <w:szCs w:val="28"/>
        </w:rPr>
        <w:t xml:space="preserve"> 8 (499) 262-15-95</w:t>
      </w:r>
    </w:p>
    <w:p w:rsidR="001B0AA9" w:rsidRPr="003E237F" w:rsidRDefault="001B0AA9" w:rsidP="00ED6534">
      <w:pPr>
        <w:ind w:firstLine="709"/>
        <w:jc w:val="both"/>
        <w:rPr>
          <w:i/>
          <w:sz w:val="28"/>
          <w:szCs w:val="28"/>
        </w:rPr>
      </w:pPr>
    </w:p>
    <w:p w:rsidR="00AE56AD" w:rsidRPr="003E237F" w:rsidRDefault="00AE56AD"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Способ </w:t>
      </w:r>
      <w:r w:rsidR="005347F8" w:rsidRPr="003E237F">
        <w:rPr>
          <w:rFonts w:ascii="Times New Roman" w:hAnsi="Times New Roman" w:cs="Times New Roman"/>
          <w:sz w:val="28"/>
          <w:szCs w:val="28"/>
        </w:rPr>
        <w:t>закупки</w:t>
      </w:r>
    </w:p>
    <w:p w:rsidR="001B0AA9" w:rsidRPr="003E237F" w:rsidRDefault="001B0AA9" w:rsidP="00ED6534">
      <w:pPr>
        <w:ind w:firstLine="709"/>
        <w:rPr>
          <w:sz w:val="28"/>
          <w:szCs w:val="28"/>
        </w:rPr>
      </w:pPr>
    </w:p>
    <w:p w:rsidR="000A062D" w:rsidRPr="003E237F" w:rsidRDefault="000A062D" w:rsidP="000A062D">
      <w:pPr>
        <w:ind w:firstLine="709"/>
        <w:jc w:val="both"/>
        <w:rPr>
          <w:bCs/>
          <w:sz w:val="28"/>
          <w:szCs w:val="28"/>
        </w:rPr>
      </w:pPr>
      <w:r w:rsidRPr="003E237F">
        <w:rPr>
          <w:bCs/>
          <w:sz w:val="28"/>
          <w:szCs w:val="28"/>
        </w:rPr>
        <w:t xml:space="preserve">Конкурентный отбор </w:t>
      </w:r>
      <w:r>
        <w:rPr>
          <w:bCs/>
          <w:sz w:val="28"/>
          <w:szCs w:val="28"/>
        </w:rPr>
        <w:t xml:space="preserve">№ </w:t>
      </w:r>
      <w:r w:rsidR="00D76594" w:rsidRPr="00D76594">
        <w:rPr>
          <w:b/>
          <w:sz w:val="28"/>
          <w:szCs w:val="28"/>
        </w:rPr>
        <w:t>1060</w:t>
      </w:r>
      <w:r w:rsidRPr="00D76594">
        <w:rPr>
          <w:b/>
          <w:sz w:val="28"/>
          <w:szCs w:val="28"/>
        </w:rPr>
        <w:t>/КОТЭ-АХУ/18</w:t>
      </w:r>
      <w:r w:rsidRPr="009E4E99">
        <w:rPr>
          <w:bCs/>
          <w:sz w:val="28"/>
          <w:szCs w:val="28"/>
        </w:rPr>
        <w:t xml:space="preserve"> </w:t>
      </w:r>
      <w:r w:rsidRPr="003E237F">
        <w:rPr>
          <w:bCs/>
          <w:sz w:val="28"/>
          <w:szCs w:val="28"/>
        </w:rPr>
        <w:t xml:space="preserve">в электронной форме. </w:t>
      </w:r>
    </w:p>
    <w:p w:rsidR="001B0AA9" w:rsidRPr="003E237F" w:rsidRDefault="001B0AA9" w:rsidP="00ED6534">
      <w:pPr>
        <w:ind w:firstLine="709"/>
        <w:jc w:val="both"/>
        <w:rPr>
          <w:bCs/>
          <w:sz w:val="28"/>
          <w:szCs w:val="28"/>
        </w:rPr>
      </w:pPr>
    </w:p>
    <w:p w:rsidR="00B84371" w:rsidRPr="003E237F" w:rsidRDefault="00B84371"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Предмет </w:t>
      </w:r>
      <w:r w:rsidR="005347F8" w:rsidRPr="003E237F">
        <w:rPr>
          <w:rFonts w:ascii="Times New Roman" w:hAnsi="Times New Roman" w:cs="Times New Roman"/>
          <w:sz w:val="28"/>
          <w:szCs w:val="28"/>
        </w:rPr>
        <w:t>конкурентного отбора</w:t>
      </w:r>
    </w:p>
    <w:p w:rsidR="00B84371" w:rsidRPr="003E237F" w:rsidRDefault="00B84371" w:rsidP="00ED6534">
      <w:pPr>
        <w:ind w:firstLine="709"/>
        <w:rPr>
          <w:sz w:val="28"/>
          <w:szCs w:val="28"/>
        </w:rPr>
      </w:pPr>
    </w:p>
    <w:p w:rsidR="001B0AA9" w:rsidRPr="000A062D" w:rsidRDefault="000A062D" w:rsidP="00ED6534">
      <w:pPr>
        <w:ind w:firstLine="709"/>
        <w:jc w:val="both"/>
        <w:rPr>
          <w:sz w:val="28"/>
          <w:szCs w:val="28"/>
        </w:rPr>
      </w:pPr>
      <w:r>
        <w:rPr>
          <w:bCs/>
          <w:sz w:val="28"/>
          <w:szCs w:val="28"/>
        </w:rPr>
        <w:t>Н</w:t>
      </w:r>
      <w:r w:rsidRPr="000A062D">
        <w:rPr>
          <w:bCs/>
          <w:sz w:val="28"/>
          <w:szCs w:val="28"/>
        </w:rPr>
        <w:t>а право заключения договора на поставку дренажного насоса</w:t>
      </w:r>
      <w:r>
        <w:rPr>
          <w:bCs/>
          <w:sz w:val="28"/>
          <w:szCs w:val="28"/>
        </w:rPr>
        <w:t>.</w:t>
      </w:r>
    </w:p>
    <w:p w:rsidR="00276C28" w:rsidRPr="003E237F" w:rsidRDefault="00276C28" w:rsidP="00276C28">
      <w:pPr>
        <w:ind w:firstLine="709"/>
        <w:jc w:val="both"/>
        <w:rPr>
          <w:sz w:val="28"/>
          <w:szCs w:val="28"/>
        </w:rPr>
      </w:pPr>
    </w:p>
    <w:p w:rsidR="00276C28" w:rsidRPr="003E237F" w:rsidRDefault="00276C28" w:rsidP="00276C28">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276C28" w:rsidRPr="003E237F" w:rsidRDefault="00276C28" w:rsidP="00276C28">
      <w:pPr>
        <w:ind w:firstLine="709"/>
        <w:rPr>
          <w:sz w:val="28"/>
          <w:szCs w:val="28"/>
        </w:rPr>
      </w:pPr>
    </w:p>
    <w:p w:rsidR="00276C28" w:rsidRPr="003E237F" w:rsidRDefault="00276C28" w:rsidP="00276C28">
      <w:pPr>
        <w:ind w:firstLine="709"/>
        <w:jc w:val="both"/>
        <w:rPr>
          <w:bCs/>
          <w:sz w:val="28"/>
          <w:szCs w:val="28"/>
        </w:rPr>
      </w:pPr>
      <w:r w:rsidRPr="003E237F">
        <w:rPr>
          <w:bCs/>
          <w:sz w:val="28"/>
          <w:szCs w:val="28"/>
        </w:rPr>
        <w:t>Особенности участия в конкурентном отборе не предусмотрены.</w:t>
      </w:r>
    </w:p>
    <w:p w:rsidR="00717F61" w:rsidRPr="003E237F" w:rsidRDefault="00717F61" w:rsidP="00717F61">
      <w:pPr>
        <w:ind w:firstLine="709"/>
        <w:jc w:val="both"/>
        <w:rPr>
          <w:bCs/>
          <w:i/>
          <w:sz w:val="28"/>
          <w:szCs w:val="28"/>
        </w:rPr>
      </w:pPr>
    </w:p>
    <w:p w:rsidR="00E35104" w:rsidRPr="003E237F" w:rsidRDefault="00E35104" w:rsidP="000F4E8A">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w:t>
      </w:r>
      <w:r w:rsidR="00E05B0D" w:rsidRPr="003E237F">
        <w:rPr>
          <w:rFonts w:ascii="Times New Roman" w:hAnsi="Times New Roman" w:cs="Times New Roman"/>
          <w:sz w:val="28"/>
          <w:szCs w:val="28"/>
        </w:rPr>
        <w:t xml:space="preserve">проведения </w:t>
      </w:r>
      <w:r w:rsidR="00690FF6" w:rsidRPr="003E237F">
        <w:rPr>
          <w:rFonts w:ascii="Times New Roman" w:hAnsi="Times New Roman" w:cs="Times New Roman"/>
          <w:sz w:val="28"/>
          <w:szCs w:val="28"/>
        </w:rPr>
        <w:t>конкурентного отбора</w:t>
      </w:r>
    </w:p>
    <w:p w:rsidR="001B0AA9" w:rsidRPr="003E237F" w:rsidRDefault="001B0AA9" w:rsidP="00ED6534">
      <w:pPr>
        <w:ind w:firstLine="709"/>
        <w:rPr>
          <w:sz w:val="28"/>
          <w:szCs w:val="28"/>
        </w:rPr>
      </w:pPr>
    </w:p>
    <w:p w:rsidR="000A062D" w:rsidRDefault="000A062D" w:rsidP="000A062D">
      <w:pPr>
        <w:ind w:firstLine="709"/>
        <w:jc w:val="both"/>
        <w:rPr>
          <w:bCs/>
          <w:i/>
          <w:sz w:val="28"/>
          <w:szCs w:val="28"/>
        </w:rPr>
      </w:pPr>
      <w:r w:rsidRPr="009E4E99">
        <w:rPr>
          <w:bCs/>
          <w:sz w:val="28"/>
          <w:szCs w:val="28"/>
        </w:rPr>
        <w:t>Конкурентный отбор проводится в</w:t>
      </w:r>
      <w:r w:rsidRPr="009E4E99">
        <w:rPr>
          <w:bCs/>
          <w:i/>
          <w:sz w:val="28"/>
          <w:szCs w:val="28"/>
        </w:rPr>
        <w:t xml:space="preserve"> </w:t>
      </w:r>
      <w:r w:rsidRPr="009E4E99">
        <w:rPr>
          <w:bCs/>
        </w:rPr>
        <w:t xml:space="preserve"> </w:t>
      </w:r>
      <w:r w:rsidR="006046BD" w:rsidRPr="006046BD">
        <w:rPr>
          <w:b/>
          <w:bCs/>
          <w:sz w:val="28"/>
          <w:szCs w:val="28"/>
        </w:rPr>
        <w:t xml:space="preserve">10 часов 00 </w:t>
      </w:r>
      <w:r w:rsidRPr="006046BD">
        <w:rPr>
          <w:b/>
          <w:bCs/>
          <w:sz w:val="28"/>
          <w:szCs w:val="28"/>
        </w:rPr>
        <w:t>мин</w:t>
      </w:r>
      <w:r w:rsidR="006046BD">
        <w:rPr>
          <w:bCs/>
          <w:sz w:val="28"/>
          <w:szCs w:val="28"/>
        </w:rPr>
        <w:t xml:space="preserve">. московского времени    </w:t>
      </w:r>
      <w:r w:rsidR="006046BD" w:rsidRPr="006046BD">
        <w:rPr>
          <w:b/>
          <w:bCs/>
          <w:sz w:val="28"/>
          <w:szCs w:val="28"/>
        </w:rPr>
        <w:t>«18</w:t>
      </w:r>
      <w:r w:rsidRPr="006046BD">
        <w:rPr>
          <w:b/>
          <w:bCs/>
          <w:sz w:val="28"/>
          <w:szCs w:val="28"/>
        </w:rPr>
        <w:t>»</w:t>
      </w:r>
      <w:r w:rsidR="006046BD" w:rsidRPr="006046BD">
        <w:rPr>
          <w:b/>
          <w:bCs/>
          <w:sz w:val="28"/>
          <w:szCs w:val="28"/>
        </w:rPr>
        <w:t xml:space="preserve"> июня </w:t>
      </w:r>
      <w:r w:rsidRPr="006046BD">
        <w:rPr>
          <w:b/>
          <w:bCs/>
          <w:sz w:val="28"/>
          <w:szCs w:val="28"/>
        </w:rPr>
        <w:t>2018 г</w:t>
      </w:r>
      <w:r w:rsidRPr="009E4E99">
        <w:rPr>
          <w:bCs/>
          <w:sz w:val="28"/>
          <w:szCs w:val="28"/>
        </w:rPr>
        <w:t>.</w:t>
      </w:r>
      <w:r w:rsidRPr="009E4E99">
        <w:rPr>
          <w:bCs/>
          <w:i/>
          <w:sz w:val="28"/>
          <w:szCs w:val="28"/>
        </w:rPr>
        <w:t xml:space="preserve"> </w:t>
      </w:r>
      <w:r w:rsidRPr="009E4E99">
        <w:rPr>
          <w:bCs/>
          <w:sz w:val="28"/>
          <w:szCs w:val="28"/>
        </w:rPr>
        <w:t>на э</w:t>
      </w:r>
      <w:r w:rsidRPr="009E4E99">
        <w:rPr>
          <w:sz w:val="28"/>
          <w:szCs w:val="28"/>
        </w:rPr>
        <w:t>лектронной торговой площадке «</w:t>
      </w:r>
      <w:proofErr w:type="spellStart"/>
      <w:r w:rsidRPr="009E4E99">
        <w:rPr>
          <w:sz w:val="28"/>
          <w:szCs w:val="28"/>
        </w:rPr>
        <w:t>ЭТС-Фабрикант</w:t>
      </w:r>
      <w:proofErr w:type="spellEnd"/>
      <w:r w:rsidRPr="009E4E99">
        <w:rPr>
          <w:sz w:val="28"/>
          <w:szCs w:val="28"/>
        </w:rPr>
        <w:t xml:space="preserve">» </w:t>
      </w:r>
      <w:r w:rsidRPr="009E4E99">
        <w:rPr>
          <w:bCs/>
          <w:sz w:val="28"/>
          <w:szCs w:val="28"/>
        </w:rPr>
        <w:t xml:space="preserve"> (на странице данного конкурентного отбора на сайте</w:t>
      </w:r>
      <w:r w:rsidRPr="009E4E99">
        <w:rPr>
          <w:sz w:val="28"/>
          <w:szCs w:val="28"/>
        </w:rPr>
        <w:t xml:space="preserve"> https://www.fabrikant.ru</w:t>
      </w:r>
      <w:r w:rsidRPr="009E4E99">
        <w:rPr>
          <w:bCs/>
          <w:sz w:val="28"/>
          <w:szCs w:val="28"/>
        </w:rPr>
        <w:t>)</w:t>
      </w:r>
      <w:r w:rsidRPr="009E4E99">
        <w:rPr>
          <w:bCs/>
          <w:i/>
          <w:sz w:val="28"/>
          <w:szCs w:val="28"/>
        </w:rPr>
        <w:t xml:space="preserve"> </w:t>
      </w:r>
      <w:r w:rsidRPr="009E4E99">
        <w:rPr>
          <w:bCs/>
          <w:sz w:val="28"/>
          <w:szCs w:val="28"/>
        </w:rPr>
        <w:t>(далее – электронная торгово-закупочная площадка, ЭТЗП, а также сайт ЭТЗП)</w:t>
      </w:r>
      <w:r w:rsidRPr="009E4E99">
        <w:rPr>
          <w:bCs/>
          <w:i/>
          <w:sz w:val="28"/>
          <w:szCs w:val="28"/>
        </w:rPr>
        <w:t>,</w:t>
      </w:r>
      <w:r w:rsidRPr="009E4E99">
        <w:rPr>
          <w:bCs/>
          <w:sz w:val="28"/>
          <w:szCs w:val="28"/>
        </w:rPr>
        <w:t xml:space="preserve"> в электронной форме в личном кабинете участника электронных процедур</w:t>
      </w:r>
      <w:r w:rsidRPr="009E4E99">
        <w:rPr>
          <w:bCs/>
          <w:i/>
          <w:sz w:val="28"/>
          <w:szCs w:val="28"/>
        </w:rPr>
        <w:t>.</w:t>
      </w:r>
    </w:p>
    <w:p w:rsidR="007747DB" w:rsidRDefault="007747DB" w:rsidP="00ED6534">
      <w:pPr>
        <w:ind w:firstLine="709"/>
        <w:jc w:val="both"/>
        <w:rPr>
          <w:bCs/>
          <w:i/>
          <w:sz w:val="28"/>
          <w:szCs w:val="28"/>
        </w:rPr>
      </w:pPr>
    </w:p>
    <w:p w:rsidR="007747DB" w:rsidRPr="007747DB" w:rsidRDefault="007747DB" w:rsidP="00ED6534">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7747DB" w:rsidRPr="007747DB" w:rsidRDefault="007747DB" w:rsidP="00ED6534">
      <w:pPr>
        <w:ind w:firstLine="709"/>
        <w:jc w:val="both"/>
        <w:rPr>
          <w:bCs/>
          <w:sz w:val="28"/>
          <w:szCs w:val="28"/>
        </w:rPr>
      </w:pPr>
    </w:p>
    <w:p w:rsidR="007747DB" w:rsidRPr="003E237F" w:rsidRDefault="00D31B46" w:rsidP="00D31B46">
      <w:pPr>
        <w:ind w:firstLine="709"/>
        <w:jc w:val="both"/>
        <w:rPr>
          <w:bCs/>
          <w:sz w:val="28"/>
          <w:szCs w:val="28"/>
        </w:rPr>
      </w:pPr>
      <w:r>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w:t>
      </w:r>
      <w:r>
        <w:rPr>
          <w:bCs/>
          <w:sz w:val="28"/>
          <w:szCs w:val="28"/>
        </w:rPr>
        <w:lastRenderedPageBreak/>
        <w:t xml:space="preserve">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007747DB" w:rsidRPr="007747DB">
        <w:rPr>
          <w:bCs/>
          <w:sz w:val="28"/>
          <w:szCs w:val="28"/>
        </w:rPr>
        <w:t>не устанавлива</w:t>
      </w:r>
      <w:r>
        <w:rPr>
          <w:bCs/>
          <w:sz w:val="28"/>
          <w:szCs w:val="28"/>
        </w:rPr>
        <w:t>ю</w:t>
      </w:r>
      <w:r w:rsidR="007747DB" w:rsidRPr="007747DB">
        <w:rPr>
          <w:bCs/>
          <w:sz w:val="28"/>
          <w:szCs w:val="28"/>
        </w:rPr>
        <w:t>тся при проведении конкурентного отбора</w:t>
      </w:r>
    </w:p>
    <w:p w:rsidR="00E0757C" w:rsidRPr="003E237F" w:rsidRDefault="00E0757C" w:rsidP="00ED6534">
      <w:pPr>
        <w:ind w:firstLine="709"/>
        <w:jc w:val="both"/>
        <w:rPr>
          <w:sz w:val="28"/>
          <w:szCs w:val="28"/>
        </w:rPr>
      </w:pPr>
    </w:p>
    <w:p w:rsidR="005124C6" w:rsidRPr="003E237F" w:rsidRDefault="00722CB0" w:rsidP="00B34F1A">
      <w:pPr>
        <w:pStyle w:val="2"/>
        <w:numPr>
          <w:ilvl w:val="0"/>
          <w:numId w:val="22"/>
        </w:numPr>
        <w:spacing w:before="0" w:after="0"/>
        <w:ind w:left="709" w:firstLine="0"/>
        <w:jc w:val="both"/>
        <w:rPr>
          <w:rFonts w:ascii="Times New Roman" w:hAnsi="Times New Roman" w:cs="Times New Roman"/>
          <w:i w:val="0"/>
        </w:rPr>
      </w:pPr>
      <w:r w:rsidRPr="003E237F">
        <w:rPr>
          <w:rFonts w:ascii="Times New Roman" w:hAnsi="Times New Roman" w:cs="Times New Roman"/>
          <w:i w:val="0"/>
        </w:rPr>
        <w:t>Техническое задание</w:t>
      </w:r>
    </w:p>
    <w:p w:rsidR="00B01F18" w:rsidRPr="003E237F" w:rsidRDefault="00B01F18" w:rsidP="00B34F1A">
      <w:pPr>
        <w:ind w:left="709"/>
        <w:rPr>
          <w:sz w:val="28"/>
          <w:szCs w:val="28"/>
        </w:rPr>
      </w:pPr>
    </w:p>
    <w:p w:rsidR="007345BE" w:rsidRPr="003E237F" w:rsidRDefault="00D262A8" w:rsidP="007345BE">
      <w:pPr>
        <w:pStyle w:val="3"/>
        <w:numPr>
          <w:ilvl w:val="1"/>
          <w:numId w:val="22"/>
        </w:numPr>
        <w:spacing w:before="0" w:after="0"/>
        <w:ind w:left="142" w:firstLine="709"/>
        <w:jc w:val="both"/>
        <w:rPr>
          <w:rFonts w:ascii="Times New Roman" w:hAnsi="Times New Roman" w:cs="Times New Roman"/>
          <w:sz w:val="28"/>
          <w:szCs w:val="28"/>
        </w:rPr>
      </w:pPr>
      <w:r w:rsidRPr="003E237F">
        <w:rPr>
          <w:rFonts w:ascii="Times New Roman" w:hAnsi="Times New Roman" w:cs="Times New Roman"/>
          <w:sz w:val="28"/>
          <w:szCs w:val="28"/>
        </w:rPr>
        <w:t>С</w:t>
      </w:r>
      <w:r w:rsidR="007345BE" w:rsidRPr="003E237F">
        <w:rPr>
          <w:rFonts w:ascii="Times New Roman" w:hAnsi="Times New Roman" w:cs="Times New Roman"/>
          <w:sz w:val="28"/>
          <w:szCs w:val="28"/>
        </w:rPr>
        <w:t>ведения о начальной (максимальной) цене договора и расходах участника</w:t>
      </w:r>
    </w:p>
    <w:p w:rsidR="007345BE" w:rsidRPr="003E237F" w:rsidRDefault="007345BE" w:rsidP="00D262A8">
      <w:pPr>
        <w:pStyle w:val="a6"/>
        <w:ind w:left="0"/>
        <w:jc w:val="both"/>
        <w:rPr>
          <w:bCs/>
          <w:sz w:val="28"/>
          <w:szCs w:val="28"/>
        </w:rPr>
      </w:pPr>
    </w:p>
    <w:p w:rsidR="0057500C" w:rsidRPr="00381D0D" w:rsidRDefault="0057500C" w:rsidP="0057500C">
      <w:pPr>
        <w:ind w:firstLine="708"/>
        <w:jc w:val="both"/>
        <w:rPr>
          <w:bCs/>
          <w:sz w:val="28"/>
          <w:szCs w:val="28"/>
        </w:rPr>
      </w:pPr>
      <w:r w:rsidRPr="000233F5">
        <w:rPr>
          <w:bCs/>
          <w:sz w:val="28"/>
          <w:szCs w:val="28"/>
        </w:rPr>
        <w:t>Начальная (максимальная) цена договора</w:t>
      </w:r>
      <w:r>
        <w:rPr>
          <w:bCs/>
          <w:sz w:val="28"/>
          <w:szCs w:val="28"/>
        </w:rPr>
        <w:t xml:space="preserve"> составляет</w:t>
      </w:r>
      <w:r w:rsidRPr="000233F5">
        <w:rPr>
          <w:bCs/>
          <w:sz w:val="28"/>
          <w:szCs w:val="28"/>
        </w:rPr>
        <w:t xml:space="preserve">: </w:t>
      </w:r>
      <w:r>
        <w:rPr>
          <w:bCs/>
          <w:sz w:val="28"/>
          <w:szCs w:val="28"/>
        </w:rPr>
        <w:t>285 737</w:t>
      </w:r>
      <w:r w:rsidRPr="000233F5">
        <w:rPr>
          <w:bCs/>
          <w:sz w:val="28"/>
          <w:szCs w:val="28"/>
        </w:rPr>
        <w:t xml:space="preserve"> (</w:t>
      </w:r>
      <w:r>
        <w:rPr>
          <w:bCs/>
          <w:sz w:val="28"/>
          <w:szCs w:val="28"/>
        </w:rPr>
        <w:t>двести восемьдесят пять тысяч</w:t>
      </w:r>
      <w:r w:rsidRPr="000233F5">
        <w:rPr>
          <w:bCs/>
          <w:sz w:val="28"/>
          <w:szCs w:val="28"/>
        </w:rPr>
        <w:t xml:space="preserve"> </w:t>
      </w:r>
      <w:r>
        <w:rPr>
          <w:bCs/>
          <w:sz w:val="28"/>
          <w:szCs w:val="28"/>
        </w:rPr>
        <w:t>семьсот тридцать семь</w:t>
      </w:r>
      <w:r w:rsidRPr="000233F5">
        <w:rPr>
          <w:bCs/>
          <w:sz w:val="28"/>
          <w:szCs w:val="28"/>
        </w:rPr>
        <w:t xml:space="preserve">) рублей </w:t>
      </w:r>
      <w:r>
        <w:rPr>
          <w:bCs/>
          <w:sz w:val="28"/>
          <w:szCs w:val="28"/>
        </w:rPr>
        <w:t>29</w:t>
      </w:r>
      <w:r w:rsidRPr="000233F5">
        <w:rPr>
          <w:bCs/>
          <w:sz w:val="28"/>
          <w:szCs w:val="28"/>
        </w:rPr>
        <w:t xml:space="preserve"> копеек без учета НДС / </w:t>
      </w:r>
      <w:r>
        <w:rPr>
          <w:bCs/>
          <w:sz w:val="28"/>
          <w:szCs w:val="28"/>
        </w:rPr>
        <w:t>337 170</w:t>
      </w:r>
      <w:r w:rsidRPr="000233F5">
        <w:rPr>
          <w:bCs/>
          <w:sz w:val="28"/>
          <w:szCs w:val="28"/>
        </w:rPr>
        <w:t xml:space="preserve"> (</w:t>
      </w:r>
      <w:r>
        <w:rPr>
          <w:bCs/>
          <w:sz w:val="28"/>
          <w:szCs w:val="28"/>
        </w:rPr>
        <w:t>триста тридцать семь тысяч сто семьдесят</w:t>
      </w:r>
      <w:r w:rsidRPr="00381D0D">
        <w:rPr>
          <w:bCs/>
          <w:sz w:val="28"/>
          <w:szCs w:val="28"/>
        </w:rPr>
        <w:t xml:space="preserve">) рублей </w:t>
      </w:r>
      <w:r>
        <w:rPr>
          <w:bCs/>
          <w:sz w:val="28"/>
          <w:szCs w:val="28"/>
        </w:rPr>
        <w:t>00</w:t>
      </w:r>
      <w:r w:rsidRPr="00381D0D">
        <w:rPr>
          <w:bCs/>
          <w:sz w:val="28"/>
          <w:szCs w:val="28"/>
        </w:rPr>
        <w:t xml:space="preserve"> копе</w:t>
      </w:r>
      <w:r>
        <w:rPr>
          <w:bCs/>
          <w:sz w:val="28"/>
          <w:szCs w:val="28"/>
        </w:rPr>
        <w:t>ек</w:t>
      </w:r>
      <w:r w:rsidRPr="00381D0D">
        <w:rPr>
          <w:bCs/>
          <w:sz w:val="28"/>
          <w:szCs w:val="28"/>
        </w:rPr>
        <w:t xml:space="preserve"> с учетом НДС.</w:t>
      </w:r>
    </w:p>
    <w:p w:rsidR="0057500C" w:rsidRPr="00381D0D" w:rsidRDefault="0057500C" w:rsidP="0057500C">
      <w:pPr>
        <w:ind w:firstLine="708"/>
        <w:jc w:val="both"/>
        <w:rPr>
          <w:bCs/>
          <w:sz w:val="28"/>
          <w:szCs w:val="28"/>
        </w:rPr>
      </w:pPr>
      <w:r w:rsidRPr="00381D0D">
        <w:rPr>
          <w:bCs/>
          <w:sz w:val="28"/>
          <w:szCs w:val="28"/>
        </w:rPr>
        <w:t>Начальная (максимальная) цена договора включает в себ</w:t>
      </w:r>
      <w:r>
        <w:rPr>
          <w:bCs/>
          <w:sz w:val="28"/>
          <w:szCs w:val="28"/>
        </w:rPr>
        <w:t>я все возможные расходы</w:t>
      </w:r>
      <w:r w:rsidRPr="00381D0D">
        <w:rPr>
          <w:bCs/>
          <w:sz w:val="28"/>
          <w:szCs w:val="28"/>
        </w:rPr>
        <w:t>, в том числе, стоимость расходных материалов, транспортных расходов, всех видов налогов и  пошлин.</w:t>
      </w:r>
    </w:p>
    <w:p w:rsidR="0057500C" w:rsidRPr="00381D0D" w:rsidRDefault="0057500C" w:rsidP="0057500C">
      <w:pPr>
        <w:ind w:firstLine="708"/>
        <w:jc w:val="both"/>
        <w:rPr>
          <w:bCs/>
          <w:sz w:val="28"/>
          <w:szCs w:val="28"/>
        </w:rPr>
      </w:pPr>
      <w:r w:rsidRPr="00381D0D">
        <w:rPr>
          <w:bCs/>
          <w:sz w:val="28"/>
          <w:szCs w:val="28"/>
        </w:rPr>
        <w:t>Конкурентный отбор проводится путем снижения  начальной (максимальной) цены договора за весь объем закупаемых товаров без учета НДС.</w:t>
      </w:r>
    </w:p>
    <w:p w:rsidR="0057500C" w:rsidRDefault="0057500C" w:rsidP="0057500C">
      <w:pPr>
        <w:ind w:firstLine="708"/>
        <w:jc w:val="both"/>
        <w:rPr>
          <w:bCs/>
          <w:sz w:val="28"/>
          <w:szCs w:val="28"/>
        </w:rPr>
      </w:pPr>
      <w:r w:rsidRPr="00381D0D">
        <w:rPr>
          <w:bCs/>
          <w:sz w:val="28"/>
          <w:szCs w:val="28"/>
        </w:rPr>
        <w:t>По результатам конкурентного отбора стоимость каждого наименования товаров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p w:rsidR="007345BE" w:rsidRPr="003E237F" w:rsidRDefault="007345BE" w:rsidP="007345BE">
      <w:pPr>
        <w:pStyle w:val="a6"/>
        <w:ind w:left="0" w:firstLine="709"/>
        <w:jc w:val="both"/>
        <w:rPr>
          <w:i/>
          <w:sz w:val="28"/>
          <w:szCs w:val="28"/>
        </w:rPr>
      </w:pPr>
    </w:p>
    <w:p w:rsidR="001B0AA9" w:rsidRDefault="00EE2E8D" w:rsidP="00ED6534">
      <w:pPr>
        <w:pStyle w:val="3"/>
        <w:numPr>
          <w:ilvl w:val="1"/>
          <w:numId w:val="22"/>
        </w:numPr>
        <w:spacing w:before="0" w:after="0"/>
        <w:ind w:left="709" w:firstLine="709"/>
        <w:jc w:val="both"/>
        <w:rPr>
          <w:rFonts w:ascii="Times New Roman" w:hAnsi="Times New Roman" w:cs="Times New Roman"/>
          <w:sz w:val="28"/>
          <w:szCs w:val="28"/>
        </w:rPr>
      </w:pPr>
      <w:r w:rsidRPr="001B342E">
        <w:rPr>
          <w:rFonts w:ascii="Times New Roman" w:hAnsi="Times New Roman" w:cs="Times New Roman"/>
          <w:sz w:val="28"/>
          <w:szCs w:val="28"/>
        </w:rPr>
        <w:t xml:space="preserve">Требования к товарам, </w:t>
      </w:r>
      <w:r w:rsidR="00D262A8" w:rsidRPr="001B342E">
        <w:rPr>
          <w:rFonts w:ascii="Times New Roman" w:hAnsi="Times New Roman" w:cs="Times New Roman"/>
          <w:sz w:val="28"/>
          <w:szCs w:val="28"/>
        </w:rPr>
        <w:t>номенклатура и объем товаров</w:t>
      </w:r>
    </w:p>
    <w:p w:rsidR="001B342E" w:rsidRPr="001B342E" w:rsidRDefault="001B342E" w:rsidP="001B342E"/>
    <w:p w:rsidR="001B342E" w:rsidRPr="00381D0D" w:rsidRDefault="001B342E" w:rsidP="001B342E">
      <w:pPr>
        <w:rPr>
          <w:sz w:val="28"/>
          <w:szCs w:val="28"/>
        </w:rPr>
      </w:pPr>
      <w:r w:rsidRPr="00381D0D">
        <w:rPr>
          <w:sz w:val="28"/>
          <w:szCs w:val="28"/>
        </w:rPr>
        <w:t xml:space="preserve">Номенклатура и объем </w:t>
      </w:r>
      <w:r>
        <w:rPr>
          <w:sz w:val="28"/>
          <w:szCs w:val="28"/>
        </w:rPr>
        <w:t>товаров</w:t>
      </w:r>
      <w:r w:rsidRPr="00381D0D">
        <w:rPr>
          <w:sz w:val="28"/>
          <w:szCs w:val="28"/>
        </w:rPr>
        <w:t xml:space="preserve"> </w:t>
      </w:r>
      <w:proofErr w:type="gramStart"/>
      <w:r w:rsidRPr="00381D0D">
        <w:rPr>
          <w:sz w:val="28"/>
          <w:szCs w:val="28"/>
        </w:rPr>
        <w:t>указаны</w:t>
      </w:r>
      <w:proofErr w:type="gramEnd"/>
      <w:r w:rsidRPr="00381D0D">
        <w:rPr>
          <w:sz w:val="28"/>
          <w:szCs w:val="28"/>
        </w:rPr>
        <w:t xml:space="preserve"> в Приложении № 1 к приглашению к участию в конкурентном отборе. </w:t>
      </w:r>
    </w:p>
    <w:p w:rsidR="001B342E" w:rsidRDefault="001B342E" w:rsidP="001B342E"/>
    <w:p w:rsidR="001B342E" w:rsidRDefault="001B342E" w:rsidP="001B342E"/>
    <w:p w:rsidR="001B342E" w:rsidRDefault="001B342E" w:rsidP="001B342E"/>
    <w:p w:rsidR="001B342E" w:rsidRDefault="001B342E" w:rsidP="001B342E"/>
    <w:p w:rsidR="001B342E" w:rsidRDefault="001B342E" w:rsidP="001B342E"/>
    <w:p w:rsidR="001B342E" w:rsidRDefault="001B342E" w:rsidP="001B342E"/>
    <w:p w:rsidR="001B342E" w:rsidRDefault="001B342E" w:rsidP="001B342E"/>
    <w:p w:rsidR="001B342E" w:rsidRDefault="001B342E" w:rsidP="001B342E"/>
    <w:p w:rsidR="001B342E" w:rsidRDefault="001B342E" w:rsidP="001B342E"/>
    <w:p w:rsidR="001B342E" w:rsidRDefault="001B342E" w:rsidP="001B342E"/>
    <w:p w:rsidR="001B342E" w:rsidRDefault="001B342E" w:rsidP="001B342E"/>
    <w:p w:rsidR="001B342E" w:rsidRDefault="001B342E" w:rsidP="001B342E"/>
    <w:p w:rsidR="001B342E" w:rsidRDefault="001B342E" w:rsidP="001B342E"/>
    <w:p w:rsidR="001B342E" w:rsidRDefault="001B342E" w:rsidP="001B342E">
      <w:pPr>
        <w:ind w:firstLine="10632"/>
        <w:jc w:val="right"/>
        <w:rPr>
          <w:bCs/>
          <w:sz w:val="28"/>
          <w:szCs w:val="28"/>
        </w:rPr>
        <w:sectPr w:rsidR="001B342E" w:rsidSect="00477B2C">
          <w:pgSz w:w="11906" w:h="16838"/>
          <w:pgMar w:top="851" w:right="707" w:bottom="1134" w:left="1276" w:header="708" w:footer="708" w:gutter="0"/>
          <w:cols w:space="708"/>
          <w:docGrid w:linePitch="360"/>
        </w:sectPr>
      </w:pPr>
    </w:p>
    <w:p w:rsidR="001B342E" w:rsidRPr="00A119B3" w:rsidRDefault="001B342E" w:rsidP="001B342E">
      <w:pPr>
        <w:ind w:firstLine="10632"/>
        <w:jc w:val="center"/>
        <w:rPr>
          <w:bCs/>
          <w:sz w:val="28"/>
          <w:szCs w:val="28"/>
        </w:rPr>
      </w:pPr>
      <w:r>
        <w:rPr>
          <w:bCs/>
          <w:sz w:val="28"/>
          <w:szCs w:val="28"/>
        </w:rPr>
        <w:lastRenderedPageBreak/>
        <w:t>П</w:t>
      </w:r>
      <w:r w:rsidRPr="00A119B3">
        <w:rPr>
          <w:bCs/>
          <w:sz w:val="28"/>
          <w:szCs w:val="28"/>
        </w:rPr>
        <w:t>риложение № 1 к приглашению</w:t>
      </w:r>
    </w:p>
    <w:p w:rsidR="001B342E" w:rsidRDefault="001B342E" w:rsidP="001B342E">
      <w:pPr>
        <w:ind w:firstLine="10632"/>
        <w:jc w:val="right"/>
        <w:rPr>
          <w:bCs/>
          <w:sz w:val="28"/>
          <w:szCs w:val="28"/>
        </w:rPr>
      </w:pPr>
      <w:r>
        <w:rPr>
          <w:bCs/>
          <w:sz w:val="28"/>
          <w:szCs w:val="28"/>
        </w:rPr>
        <w:t xml:space="preserve"> к </w:t>
      </w:r>
      <w:r w:rsidRPr="00A119B3">
        <w:rPr>
          <w:bCs/>
          <w:sz w:val="28"/>
          <w:szCs w:val="28"/>
        </w:rPr>
        <w:t>участию в конкурентном отборе</w:t>
      </w:r>
    </w:p>
    <w:tbl>
      <w:tblPr>
        <w:tblpPr w:leftFromText="180" w:rightFromText="180" w:vertAnchor="page" w:horzAnchor="margin" w:tblpY="15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700"/>
        <w:gridCol w:w="3828"/>
        <w:gridCol w:w="992"/>
        <w:gridCol w:w="992"/>
        <w:gridCol w:w="1558"/>
        <w:gridCol w:w="1564"/>
        <w:gridCol w:w="1841"/>
        <w:gridCol w:w="1920"/>
      </w:tblGrid>
      <w:tr w:rsidR="001B342E" w:rsidRPr="00A119B3" w:rsidTr="00477B2C">
        <w:tc>
          <w:tcPr>
            <w:tcW w:w="224" w:type="pct"/>
            <w:vAlign w:val="center"/>
          </w:tcPr>
          <w:p w:rsidR="001B342E" w:rsidRPr="00A119B3" w:rsidRDefault="001B342E" w:rsidP="00477B2C">
            <w:pPr>
              <w:jc w:val="center"/>
              <w:rPr>
                <w:b/>
              </w:rPr>
            </w:pPr>
            <w:r w:rsidRPr="00A119B3">
              <w:rPr>
                <w:b/>
              </w:rPr>
              <w:t xml:space="preserve">№ </w:t>
            </w:r>
            <w:proofErr w:type="spellStart"/>
            <w:proofErr w:type="gramStart"/>
            <w:r w:rsidRPr="00A119B3">
              <w:rPr>
                <w:b/>
              </w:rPr>
              <w:t>п</w:t>
            </w:r>
            <w:proofErr w:type="spellEnd"/>
            <w:proofErr w:type="gramEnd"/>
            <w:r w:rsidRPr="00A119B3">
              <w:rPr>
                <w:b/>
              </w:rPr>
              <w:t>/</w:t>
            </w:r>
            <w:proofErr w:type="spellStart"/>
            <w:r w:rsidRPr="00A119B3">
              <w:rPr>
                <w:b/>
              </w:rPr>
              <w:t>п</w:t>
            </w:r>
            <w:proofErr w:type="spellEnd"/>
          </w:p>
        </w:tc>
        <w:tc>
          <w:tcPr>
            <w:tcW w:w="564" w:type="pct"/>
            <w:vAlign w:val="center"/>
          </w:tcPr>
          <w:p w:rsidR="001B342E" w:rsidRPr="00A119B3" w:rsidRDefault="001B342E" w:rsidP="00477B2C">
            <w:pPr>
              <w:jc w:val="center"/>
              <w:rPr>
                <w:b/>
              </w:rPr>
            </w:pPr>
            <w:r w:rsidRPr="00A119B3">
              <w:rPr>
                <w:b/>
              </w:rPr>
              <w:t xml:space="preserve">Наименование </w:t>
            </w:r>
            <w:r>
              <w:rPr>
                <w:b/>
              </w:rPr>
              <w:t>товар</w:t>
            </w:r>
            <w:r w:rsidR="00477B2C">
              <w:rPr>
                <w:b/>
              </w:rPr>
              <w:t>а</w:t>
            </w:r>
          </w:p>
        </w:tc>
        <w:tc>
          <w:tcPr>
            <w:tcW w:w="1270" w:type="pct"/>
            <w:vAlign w:val="center"/>
          </w:tcPr>
          <w:p w:rsidR="001B342E" w:rsidRPr="00A119B3" w:rsidRDefault="00477B2C" w:rsidP="00477B2C">
            <w:pPr>
              <w:jc w:val="center"/>
              <w:rPr>
                <w:b/>
              </w:rPr>
            </w:pPr>
            <w:r>
              <w:rPr>
                <w:b/>
              </w:rPr>
              <w:t>Технические х</w:t>
            </w:r>
            <w:r w:rsidR="001B342E">
              <w:rPr>
                <w:b/>
              </w:rPr>
              <w:t>арактеристики</w:t>
            </w:r>
          </w:p>
        </w:tc>
        <w:tc>
          <w:tcPr>
            <w:tcW w:w="329" w:type="pct"/>
            <w:vAlign w:val="center"/>
          </w:tcPr>
          <w:p w:rsidR="001B342E" w:rsidRPr="00A119B3" w:rsidRDefault="001B342E" w:rsidP="00477B2C">
            <w:pPr>
              <w:jc w:val="center"/>
              <w:rPr>
                <w:b/>
              </w:rPr>
            </w:pPr>
            <w:r w:rsidRPr="00A119B3">
              <w:rPr>
                <w:b/>
              </w:rPr>
              <w:t>Единица  измерения</w:t>
            </w:r>
          </w:p>
        </w:tc>
        <w:tc>
          <w:tcPr>
            <w:tcW w:w="329" w:type="pct"/>
            <w:vAlign w:val="center"/>
          </w:tcPr>
          <w:p w:rsidR="001B342E" w:rsidRPr="00A119B3" w:rsidRDefault="001B342E" w:rsidP="00477B2C">
            <w:pPr>
              <w:ind w:left="-108"/>
              <w:jc w:val="center"/>
              <w:rPr>
                <w:b/>
              </w:rPr>
            </w:pPr>
            <w:r>
              <w:rPr>
                <w:b/>
              </w:rPr>
              <w:t>Кол-во</w:t>
            </w:r>
          </w:p>
        </w:tc>
        <w:tc>
          <w:tcPr>
            <w:tcW w:w="517" w:type="pct"/>
            <w:vAlign w:val="center"/>
          </w:tcPr>
          <w:p w:rsidR="001B342E" w:rsidRPr="00A119B3" w:rsidRDefault="001B342E" w:rsidP="00477B2C">
            <w:pPr>
              <w:ind w:left="-108" w:firstLine="141"/>
              <w:jc w:val="center"/>
              <w:rPr>
                <w:b/>
              </w:rPr>
            </w:pPr>
            <w:r w:rsidRPr="00A119B3">
              <w:rPr>
                <w:b/>
              </w:rPr>
              <w:t>Начальная (максимальная) цена за единицу, руб. без учета НДС</w:t>
            </w:r>
          </w:p>
        </w:tc>
        <w:tc>
          <w:tcPr>
            <w:tcW w:w="519" w:type="pct"/>
            <w:vAlign w:val="center"/>
          </w:tcPr>
          <w:p w:rsidR="001B342E" w:rsidRPr="00A119B3" w:rsidRDefault="001B342E" w:rsidP="00477B2C">
            <w:pPr>
              <w:ind w:firstLine="32"/>
              <w:jc w:val="center"/>
              <w:rPr>
                <w:b/>
              </w:rPr>
            </w:pPr>
            <w:r w:rsidRPr="00A119B3">
              <w:rPr>
                <w:b/>
              </w:rPr>
              <w:t>Начальная (максимальная) цена за единицу, руб. с учетом НДС</w:t>
            </w:r>
          </w:p>
        </w:tc>
        <w:tc>
          <w:tcPr>
            <w:tcW w:w="611" w:type="pct"/>
            <w:vAlign w:val="center"/>
          </w:tcPr>
          <w:p w:rsidR="001B342E" w:rsidRPr="00A119B3" w:rsidRDefault="001B342E" w:rsidP="00477B2C">
            <w:pPr>
              <w:ind w:left="-108" w:firstLine="141"/>
              <w:jc w:val="center"/>
              <w:rPr>
                <w:b/>
              </w:rPr>
            </w:pPr>
            <w:r w:rsidRPr="00A119B3">
              <w:rPr>
                <w:b/>
              </w:rPr>
              <w:t>Общая начальная (максимальная) цена, руб. без учета НДС</w:t>
            </w:r>
          </w:p>
        </w:tc>
        <w:tc>
          <w:tcPr>
            <w:tcW w:w="637" w:type="pct"/>
            <w:vAlign w:val="center"/>
          </w:tcPr>
          <w:p w:rsidR="001B342E" w:rsidRPr="00A119B3" w:rsidRDefault="001B342E" w:rsidP="00477B2C">
            <w:pPr>
              <w:ind w:firstLine="32"/>
              <w:jc w:val="center"/>
              <w:rPr>
                <w:b/>
              </w:rPr>
            </w:pPr>
            <w:r w:rsidRPr="00A119B3">
              <w:rPr>
                <w:b/>
              </w:rPr>
              <w:t>Общая начальная (максимальная) цена, руб. с учетом НДС</w:t>
            </w:r>
          </w:p>
        </w:tc>
      </w:tr>
      <w:tr w:rsidR="001B342E" w:rsidRPr="00A119B3" w:rsidTr="00477B2C">
        <w:tc>
          <w:tcPr>
            <w:tcW w:w="224" w:type="pct"/>
            <w:vAlign w:val="center"/>
          </w:tcPr>
          <w:p w:rsidR="001B342E" w:rsidRPr="00A119B3" w:rsidRDefault="001B342E" w:rsidP="00477B2C">
            <w:pPr>
              <w:jc w:val="center"/>
            </w:pPr>
            <w:r w:rsidRPr="00A119B3">
              <w:t>1</w:t>
            </w:r>
          </w:p>
        </w:tc>
        <w:tc>
          <w:tcPr>
            <w:tcW w:w="564" w:type="pct"/>
            <w:vAlign w:val="center"/>
          </w:tcPr>
          <w:p w:rsidR="001B342E" w:rsidRPr="000C2C26" w:rsidRDefault="001B342E" w:rsidP="00477B2C">
            <w:pPr>
              <w:widowControl w:val="0"/>
              <w:autoSpaceDE w:val="0"/>
              <w:autoSpaceDN w:val="0"/>
              <w:adjustRightInd w:val="0"/>
              <w:jc w:val="center"/>
              <w:rPr>
                <w:color w:val="000000"/>
              </w:rPr>
            </w:pPr>
            <w:r w:rsidRPr="00322E92">
              <w:rPr>
                <w:color w:val="000000"/>
              </w:rPr>
              <w:t xml:space="preserve">Насос </w:t>
            </w:r>
            <w:proofErr w:type="spellStart"/>
            <w:r w:rsidRPr="00322E92">
              <w:rPr>
                <w:color w:val="000000"/>
              </w:rPr>
              <w:t>Grundfos</w:t>
            </w:r>
            <w:proofErr w:type="spellEnd"/>
            <w:r w:rsidRPr="00322E92">
              <w:rPr>
                <w:color w:val="000000"/>
              </w:rPr>
              <w:t xml:space="preserve"> DW.100.66.A3 (с/</w:t>
            </w:r>
            <w:proofErr w:type="spellStart"/>
            <w:r w:rsidRPr="00322E92">
              <w:rPr>
                <w:color w:val="000000"/>
              </w:rPr>
              <w:t>н</w:t>
            </w:r>
            <w:proofErr w:type="spellEnd"/>
            <w:r w:rsidRPr="00322E92">
              <w:rPr>
                <w:color w:val="000000"/>
              </w:rPr>
              <w:t xml:space="preserve"> 96090259)</w:t>
            </w:r>
          </w:p>
        </w:tc>
        <w:tc>
          <w:tcPr>
            <w:tcW w:w="1270" w:type="pct"/>
            <w:vAlign w:val="center"/>
          </w:tcPr>
          <w:p w:rsidR="001B342E" w:rsidRPr="000C2C26" w:rsidRDefault="001B342E" w:rsidP="00477B2C">
            <w:pPr>
              <w:widowControl w:val="0"/>
              <w:autoSpaceDE w:val="0"/>
              <w:autoSpaceDN w:val="0"/>
              <w:adjustRightInd w:val="0"/>
              <w:jc w:val="center"/>
              <w:rPr>
                <w:color w:val="000000"/>
              </w:rPr>
            </w:pPr>
            <w:r w:rsidRPr="00322E92">
              <w:rPr>
                <w:color w:val="000000"/>
              </w:rPr>
              <w:t>Мощность Р</w:t>
            </w:r>
            <w:proofErr w:type="gramStart"/>
            <w:r w:rsidRPr="00322E92">
              <w:rPr>
                <w:color w:val="000000"/>
              </w:rPr>
              <w:t>1</w:t>
            </w:r>
            <w:proofErr w:type="gramEnd"/>
            <w:r w:rsidRPr="00322E92">
              <w:rPr>
                <w:color w:val="000000"/>
              </w:rPr>
              <w:t>/Р2 8.0/6.6 кВт. Напряжение 3х400</w:t>
            </w:r>
            <w:proofErr w:type="gramStart"/>
            <w:r w:rsidRPr="00322E92">
              <w:rPr>
                <w:color w:val="000000"/>
              </w:rPr>
              <w:t xml:space="preserve"> В</w:t>
            </w:r>
            <w:proofErr w:type="gramEnd"/>
            <w:r w:rsidRPr="00322E92">
              <w:rPr>
                <w:color w:val="000000"/>
              </w:rPr>
              <w:t xml:space="preserve"> Уровень </w:t>
            </w:r>
            <w:proofErr w:type="spellStart"/>
            <w:r w:rsidRPr="00322E92">
              <w:rPr>
                <w:color w:val="000000"/>
              </w:rPr>
              <w:t>pH</w:t>
            </w:r>
            <w:proofErr w:type="spellEnd"/>
            <w:r w:rsidRPr="00322E92">
              <w:rPr>
                <w:color w:val="000000"/>
              </w:rPr>
              <w:t xml:space="preserve"> от 5 до 8. </w:t>
            </w:r>
            <w:r>
              <w:rPr>
                <w:color w:val="000000"/>
              </w:rPr>
              <w:t xml:space="preserve">Гарантийный срок 2 года. </w:t>
            </w:r>
            <w:r w:rsidRPr="00322E92">
              <w:rPr>
                <w:color w:val="000000"/>
              </w:rPr>
              <w:t xml:space="preserve">Насос имеет встроенный </w:t>
            </w:r>
            <w:proofErr w:type="spellStart"/>
            <w:r w:rsidRPr="00322E92">
              <w:rPr>
                <w:color w:val="000000"/>
              </w:rPr>
              <w:t>термовыключатель</w:t>
            </w:r>
            <w:proofErr w:type="spellEnd"/>
            <w:r w:rsidRPr="00322E92">
              <w:rPr>
                <w:color w:val="000000"/>
              </w:rPr>
              <w:t xml:space="preserve"> в обмотках статора, отключающий насос при 130*С. Рабочее колесо резина NBR. Плотность перекачиваемой жидкости не более 1100 кг/м3. Максимальная температура перекачиваемой жидкости 40° C. Частота вращения 2800</w:t>
            </w:r>
            <w:proofErr w:type="gramStart"/>
            <w:r w:rsidRPr="00322E92">
              <w:rPr>
                <w:color w:val="000000"/>
              </w:rPr>
              <w:t xml:space="preserve"> О</w:t>
            </w:r>
            <w:proofErr w:type="gramEnd"/>
            <w:r w:rsidRPr="00322E92">
              <w:rPr>
                <w:color w:val="000000"/>
              </w:rPr>
              <w:t>б/мин. Максимальная глубина установки насоса 25 м. Корпус алюминий. Пуск прямой. Длина кабеля 20 м. Вес 51 кг.</w:t>
            </w:r>
          </w:p>
        </w:tc>
        <w:tc>
          <w:tcPr>
            <w:tcW w:w="329" w:type="pct"/>
            <w:vAlign w:val="center"/>
          </w:tcPr>
          <w:p w:rsidR="001B342E" w:rsidRPr="00A119B3" w:rsidRDefault="001B342E" w:rsidP="00477B2C">
            <w:pPr>
              <w:tabs>
                <w:tab w:val="left" w:pos="647"/>
              </w:tabs>
              <w:jc w:val="center"/>
            </w:pPr>
            <w:r>
              <w:t>шт.</w:t>
            </w:r>
          </w:p>
        </w:tc>
        <w:tc>
          <w:tcPr>
            <w:tcW w:w="329" w:type="pct"/>
            <w:vAlign w:val="center"/>
          </w:tcPr>
          <w:p w:rsidR="001B342E" w:rsidRPr="00707E12" w:rsidRDefault="001B342E" w:rsidP="00477B2C">
            <w:pPr>
              <w:jc w:val="center"/>
              <w:rPr>
                <w:color w:val="000000"/>
              </w:rPr>
            </w:pPr>
            <w:r>
              <w:rPr>
                <w:color w:val="000000"/>
              </w:rPr>
              <w:t>1</w:t>
            </w:r>
          </w:p>
        </w:tc>
        <w:tc>
          <w:tcPr>
            <w:tcW w:w="517" w:type="pct"/>
            <w:vAlign w:val="center"/>
          </w:tcPr>
          <w:p w:rsidR="001B342E" w:rsidRPr="00E84752" w:rsidRDefault="001B342E" w:rsidP="00477B2C">
            <w:pPr>
              <w:jc w:val="center"/>
              <w:rPr>
                <w:color w:val="000000"/>
              </w:rPr>
            </w:pPr>
            <w:r>
              <w:rPr>
                <w:color w:val="000000"/>
              </w:rPr>
              <w:t>285 737</w:t>
            </w:r>
            <w:r w:rsidRPr="00E84752">
              <w:rPr>
                <w:color w:val="000000"/>
              </w:rPr>
              <w:t>,</w:t>
            </w:r>
            <w:r>
              <w:rPr>
                <w:color w:val="000000"/>
              </w:rPr>
              <w:t>2</w:t>
            </w:r>
            <w:r w:rsidRPr="00E84752">
              <w:rPr>
                <w:color w:val="000000"/>
              </w:rPr>
              <w:t>9</w:t>
            </w:r>
            <w:r w:rsidRPr="00E84752">
              <w:rPr>
                <w:color w:val="000000"/>
              </w:rPr>
              <w:br/>
            </w:r>
            <w:r w:rsidRPr="00E84752">
              <w:rPr>
                <w:i/>
              </w:rPr>
              <w:t>(вместо цены, указанной заказчиком, участнику необходимо предложить свою цену)</w:t>
            </w:r>
          </w:p>
        </w:tc>
        <w:tc>
          <w:tcPr>
            <w:tcW w:w="519" w:type="pct"/>
            <w:vAlign w:val="center"/>
          </w:tcPr>
          <w:p w:rsidR="001B342E" w:rsidRPr="00E84752" w:rsidRDefault="001B342E" w:rsidP="00477B2C">
            <w:pPr>
              <w:jc w:val="center"/>
              <w:rPr>
                <w:color w:val="000000"/>
              </w:rPr>
            </w:pPr>
            <w:r>
              <w:rPr>
                <w:color w:val="000000"/>
              </w:rPr>
              <w:t>337 170</w:t>
            </w:r>
            <w:r w:rsidRPr="00E84752">
              <w:rPr>
                <w:color w:val="000000"/>
              </w:rPr>
              <w:t>,00</w:t>
            </w:r>
            <w:r w:rsidRPr="00E84752">
              <w:rPr>
                <w:color w:val="000000"/>
              </w:rPr>
              <w:br/>
            </w:r>
            <w:r w:rsidRPr="00E84752">
              <w:rPr>
                <w:i/>
              </w:rPr>
              <w:t>(вместо цены, указанной заказчиком, участнику необходимо предложить свою цену)</w:t>
            </w:r>
          </w:p>
        </w:tc>
        <w:tc>
          <w:tcPr>
            <w:tcW w:w="611" w:type="pct"/>
            <w:vAlign w:val="center"/>
          </w:tcPr>
          <w:p w:rsidR="001B342E" w:rsidRPr="00E84752" w:rsidRDefault="001B342E" w:rsidP="00477B2C">
            <w:pPr>
              <w:jc w:val="center"/>
              <w:rPr>
                <w:color w:val="000000"/>
              </w:rPr>
            </w:pPr>
            <w:r>
              <w:rPr>
                <w:color w:val="000000"/>
              </w:rPr>
              <w:t>285 737</w:t>
            </w:r>
            <w:r w:rsidRPr="00E84752">
              <w:rPr>
                <w:color w:val="000000"/>
              </w:rPr>
              <w:t>,</w:t>
            </w:r>
            <w:r>
              <w:rPr>
                <w:color w:val="000000"/>
              </w:rPr>
              <w:t>29</w:t>
            </w:r>
            <w:r w:rsidRPr="00E84752">
              <w:rPr>
                <w:color w:val="000000"/>
              </w:rPr>
              <w:br/>
            </w:r>
            <w:r w:rsidRPr="00E84752">
              <w:rPr>
                <w:i/>
              </w:rPr>
              <w:t>(вместо цены, указанной заказчиком, участнику необходимо предложить свою цену)</w:t>
            </w:r>
          </w:p>
        </w:tc>
        <w:tc>
          <w:tcPr>
            <w:tcW w:w="637" w:type="pct"/>
            <w:vAlign w:val="center"/>
          </w:tcPr>
          <w:p w:rsidR="001B342E" w:rsidRPr="00E84752" w:rsidRDefault="001B342E" w:rsidP="00477B2C">
            <w:pPr>
              <w:jc w:val="center"/>
              <w:rPr>
                <w:color w:val="000000"/>
              </w:rPr>
            </w:pPr>
            <w:r>
              <w:rPr>
                <w:color w:val="000000"/>
              </w:rPr>
              <w:t>337 170</w:t>
            </w:r>
            <w:r w:rsidRPr="00E84752">
              <w:rPr>
                <w:color w:val="000000"/>
              </w:rPr>
              <w:t>,0</w:t>
            </w:r>
            <w:r>
              <w:rPr>
                <w:color w:val="000000"/>
              </w:rPr>
              <w:t>0</w:t>
            </w:r>
            <w:r w:rsidRPr="00E84752">
              <w:rPr>
                <w:color w:val="000000"/>
              </w:rPr>
              <w:br/>
            </w:r>
            <w:r w:rsidRPr="00E84752">
              <w:rPr>
                <w:i/>
              </w:rPr>
              <w:t>(вместо цены, указанной заказчиком, участнику необходимо предложить свою цену)</w:t>
            </w:r>
          </w:p>
        </w:tc>
      </w:tr>
      <w:tr w:rsidR="001B342E" w:rsidRPr="00A119B3" w:rsidTr="00477B2C">
        <w:tc>
          <w:tcPr>
            <w:tcW w:w="3752" w:type="pct"/>
            <w:gridSpan w:val="7"/>
            <w:vAlign w:val="center"/>
          </w:tcPr>
          <w:p w:rsidR="001B342E" w:rsidRPr="00A119B3" w:rsidRDefault="001B342E" w:rsidP="00477B2C">
            <w:pPr>
              <w:jc w:val="center"/>
            </w:pPr>
            <w:r w:rsidRPr="00A119B3">
              <w:t>ИТОГО, руб. без учета НДС</w:t>
            </w:r>
          </w:p>
        </w:tc>
        <w:tc>
          <w:tcPr>
            <w:tcW w:w="1248" w:type="pct"/>
            <w:gridSpan w:val="2"/>
          </w:tcPr>
          <w:p w:rsidR="001B342E" w:rsidRPr="00A119B3" w:rsidRDefault="001B342E" w:rsidP="00477B2C">
            <w:pPr>
              <w:jc w:val="center"/>
              <w:rPr>
                <w:b/>
              </w:rPr>
            </w:pPr>
            <w:r>
              <w:rPr>
                <w:b/>
              </w:rPr>
              <w:t>285 737,29</w:t>
            </w:r>
          </w:p>
        </w:tc>
      </w:tr>
      <w:tr w:rsidR="001B342E" w:rsidRPr="00A119B3" w:rsidTr="00477B2C">
        <w:tc>
          <w:tcPr>
            <w:tcW w:w="3752" w:type="pct"/>
            <w:gridSpan w:val="7"/>
            <w:vAlign w:val="center"/>
          </w:tcPr>
          <w:p w:rsidR="001B342E" w:rsidRPr="00A119B3" w:rsidRDefault="001B342E" w:rsidP="00477B2C">
            <w:pPr>
              <w:jc w:val="center"/>
            </w:pPr>
            <w:r w:rsidRPr="00A119B3">
              <w:t>ИТОГО, руб. с учетом НДС</w:t>
            </w:r>
          </w:p>
        </w:tc>
        <w:tc>
          <w:tcPr>
            <w:tcW w:w="1248" w:type="pct"/>
            <w:gridSpan w:val="2"/>
          </w:tcPr>
          <w:p w:rsidR="001B342E" w:rsidRPr="00A119B3" w:rsidRDefault="001B342E" w:rsidP="00477B2C">
            <w:pPr>
              <w:jc w:val="center"/>
              <w:rPr>
                <w:b/>
                <w:color w:val="000000"/>
              </w:rPr>
            </w:pPr>
            <w:r>
              <w:rPr>
                <w:b/>
                <w:color w:val="000000"/>
              </w:rPr>
              <w:t>337 170,00</w:t>
            </w:r>
          </w:p>
        </w:tc>
      </w:tr>
    </w:tbl>
    <w:p w:rsidR="001B342E" w:rsidRDefault="001B342E" w:rsidP="001B342E">
      <w:pPr>
        <w:sectPr w:rsidR="001B342E" w:rsidSect="00D80FD8">
          <w:pgSz w:w="16838" w:h="11906" w:orient="landscape" w:code="9"/>
          <w:pgMar w:top="709" w:right="1134" w:bottom="851" w:left="851" w:header="709" w:footer="709" w:gutter="0"/>
          <w:cols w:space="708"/>
          <w:docGrid w:linePitch="360"/>
        </w:sectPr>
      </w:pPr>
    </w:p>
    <w:p w:rsidR="00A53396" w:rsidRPr="00D80FD8" w:rsidRDefault="001B342E" w:rsidP="00A53396">
      <w:pPr>
        <w:jc w:val="both"/>
        <w:rPr>
          <w:bCs/>
          <w:sz w:val="28"/>
          <w:szCs w:val="28"/>
        </w:rPr>
      </w:pPr>
      <w:r w:rsidRPr="001536CE">
        <w:rPr>
          <w:bCs/>
          <w:sz w:val="28"/>
          <w:szCs w:val="28"/>
        </w:rPr>
        <w:lastRenderedPageBreak/>
        <w:t>Предоставление эквивалентных товаров не допускается.</w:t>
      </w:r>
    </w:p>
    <w:p w:rsidR="00EE2E8D" w:rsidRPr="003E237F" w:rsidRDefault="00EE2E8D" w:rsidP="000F4E8A">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Место, условия и сроки поставки товар</w:t>
      </w:r>
      <w:r w:rsidR="00A53396">
        <w:rPr>
          <w:rFonts w:ascii="Times New Roman" w:hAnsi="Times New Roman" w:cs="Times New Roman"/>
          <w:sz w:val="28"/>
          <w:szCs w:val="28"/>
        </w:rPr>
        <w:t>ов</w:t>
      </w:r>
    </w:p>
    <w:p w:rsidR="001B0AA9" w:rsidRPr="003E237F" w:rsidRDefault="001B0AA9" w:rsidP="00ED6534">
      <w:pPr>
        <w:ind w:firstLine="709"/>
        <w:rPr>
          <w:sz w:val="28"/>
          <w:szCs w:val="28"/>
        </w:rPr>
      </w:pPr>
    </w:p>
    <w:p w:rsidR="001B342E" w:rsidRPr="001B342E" w:rsidRDefault="001B342E" w:rsidP="001B342E">
      <w:pPr>
        <w:ind w:left="360" w:firstLine="349"/>
        <w:jc w:val="both"/>
        <w:rPr>
          <w:bCs/>
          <w:sz w:val="28"/>
          <w:szCs w:val="28"/>
        </w:rPr>
      </w:pPr>
      <w:r w:rsidRPr="00720A15">
        <w:rPr>
          <w:b/>
          <w:color w:val="000000"/>
          <w:sz w:val="28"/>
          <w:szCs w:val="28"/>
        </w:rPr>
        <w:t xml:space="preserve">Место </w:t>
      </w:r>
      <w:r>
        <w:rPr>
          <w:b/>
          <w:color w:val="000000"/>
          <w:sz w:val="28"/>
          <w:szCs w:val="28"/>
        </w:rPr>
        <w:t>поставки товаров</w:t>
      </w:r>
      <w:r w:rsidRPr="00720A15">
        <w:rPr>
          <w:color w:val="000000"/>
          <w:sz w:val="28"/>
          <w:szCs w:val="28"/>
        </w:rPr>
        <w:t>:</w:t>
      </w:r>
      <w:r w:rsidRPr="00720A15">
        <w:rPr>
          <w:color w:val="000000"/>
          <w:sz w:val="26"/>
          <w:szCs w:val="26"/>
        </w:rPr>
        <w:t xml:space="preserve"> </w:t>
      </w:r>
      <w:r w:rsidRPr="001536CE">
        <w:rPr>
          <w:bCs/>
          <w:sz w:val="28"/>
          <w:szCs w:val="28"/>
        </w:rPr>
        <w:t>Доставка товара осуществляется по адрес</w:t>
      </w:r>
      <w:r>
        <w:rPr>
          <w:bCs/>
          <w:sz w:val="28"/>
          <w:szCs w:val="28"/>
        </w:rPr>
        <w:t>у</w:t>
      </w:r>
      <w:r w:rsidRPr="001536CE">
        <w:rPr>
          <w:bCs/>
          <w:sz w:val="28"/>
          <w:szCs w:val="28"/>
        </w:rPr>
        <w:t>:</w:t>
      </w:r>
      <w:r>
        <w:rPr>
          <w:bCs/>
          <w:sz w:val="28"/>
          <w:szCs w:val="28"/>
        </w:rPr>
        <w:t xml:space="preserve">            </w:t>
      </w:r>
      <w:proofErr w:type="gramStart"/>
      <w:r w:rsidRPr="001536CE">
        <w:rPr>
          <w:bCs/>
          <w:sz w:val="28"/>
          <w:szCs w:val="28"/>
        </w:rPr>
        <w:t>г</w:t>
      </w:r>
      <w:proofErr w:type="gramEnd"/>
      <w:r w:rsidRPr="001536CE">
        <w:rPr>
          <w:bCs/>
          <w:sz w:val="28"/>
          <w:szCs w:val="28"/>
        </w:rPr>
        <w:t>.</w:t>
      </w:r>
      <w:r>
        <w:rPr>
          <w:bCs/>
          <w:sz w:val="28"/>
          <w:szCs w:val="28"/>
        </w:rPr>
        <w:t xml:space="preserve"> Москва, ул. </w:t>
      </w:r>
      <w:proofErr w:type="spellStart"/>
      <w:r>
        <w:rPr>
          <w:bCs/>
          <w:sz w:val="28"/>
          <w:szCs w:val="28"/>
        </w:rPr>
        <w:t>Каланчевская</w:t>
      </w:r>
      <w:proofErr w:type="spellEnd"/>
      <w:r>
        <w:rPr>
          <w:bCs/>
          <w:sz w:val="28"/>
          <w:szCs w:val="28"/>
        </w:rPr>
        <w:t>, д.35.</w:t>
      </w:r>
    </w:p>
    <w:p w:rsidR="001B342E" w:rsidRPr="001536CE" w:rsidRDefault="001B342E" w:rsidP="001B342E">
      <w:pPr>
        <w:pStyle w:val="a9"/>
        <w:tabs>
          <w:tab w:val="left" w:pos="709"/>
        </w:tabs>
        <w:suppressAutoHyphens/>
        <w:spacing w:line="276" w:lineRule="auto"/>
        <w:ind w:firstLine="708"/>
      </w:pPr>
      <w:r w:rsidRPr="00D95525">
        <w:rPr>
          <w:b/>
          <w:sz w:val="28"/>
          <w:szCs w:val="28"/>
        </w:rPr>
        <w:t xml:space="preserve">Условия </w:t>
      </w:r>
      <w:r>
        <w:rPr>
          <w:b/>
          <w:sz w:val="28"/>
          <w:szCs w:val="28"/>
        </w:rPr>
        <w:t>поставки товаров</w:t>
      </w:r>
      <w:r w:rsidRPr="00D95525">
        <w:rPr>
          <w:sz w:val="28"/>
          <w:szCs w:val="28"/>
        </w:rPr>
        <w:t>:</w:t>
      </w:r>
      <w:r>
        <w:rPr>
          <w:sz w:val="28"/>
          <w:szCs w:val="28"/>
        </w:rPr>
        <w:t xml:space="preserve"> </w:t>
      </w:r>
      <w:r w:rsidRPr="001B342E">
        <w:rPr>
          <w:sz w:val="28"/>
        </w:rPr>
        <w:t>Поставка товара осуществляется партиями по заявкам Заказчика, полученным по факсу или по электронной почте, в течение 5 (Пяти) рабочих дней с момента получения заявки.</w:t>
      </w:r>
    </w:p>
    <w:p w:rsidR="001B342E" w:rsidRPr="001536CE" w:rsidRDefault="001B342E" w:rsidP="001B342E">
      <w:pPr>
        <w:tabs>
          <w:tab w:val="left" w:pos="1418"/>
        </w:tabs>
        <w:ind w:firstLine="709"/>
        <w:jc w:val="both"/>
        <w:rPr>
          <w:sz w:val="28"/>
          <w:szCs w:val="28"/>
        </w:rPr>
      </w:pPr>
      <w:r w:rsidRPr="001536CE">
        <w:rPr>
          <w:sz w:val="28"/>
          <w:szCs w:val="28"/>
        </w:rPr>
        <w:t xml:space="preserve">Поставка товара по срочной заявке, полученной по факсу или по электронной почте,  осуществляется в течение 1 (одного) рабочего дня с момента получения </w:t>
      </w:r>
      <w:r w:rsidRPr="001536CE">
        <w:rPr>
          <w:color w:val="000000"/>
          <w:sz w:val="28"/>
          <w:szCs w:val="28"/>
        </w:rPr>
        <w:t>заявки от Заказчика.</w:t>
      </w:r>
    </w:p>
    <w:p w:rsidR="001B342E" w:rsidRDefault="001B342E" w:rsidP="001B342E">
      <w:pPr>
        <w:tabs>
          <w:tab w:val="left" w:pos="1418"/>
        </w:tabs>
        <w:ind w:firstLine="709"/>
        <w:jc w:val="both"/>
        <w:rPr>
          <w:bCs/>
          <w:sz w:val="28"/>
          <w:szCs w:val="28"/>
        </w:rPr>
      </w:pPr>
      <w:r w:rsidRPr="001536CE">
        <w:rPr>
          <w:bCs/>
          <w:sz w:val="28"/>
          <w:szCs w:val="28"/>
        </w:rPr>
        <w:t>Доставка и разгрузка Товара на склады ОАО «РЖД» производится силами Поставщика.</w:t>
      </w:r>
    </w:p>
    <w:p w:rsidR="00D90998" w:rsidRDefault="001B342E" w:rsidP="001B342E">
      <w:pPr>
        <w:ind w:firstLine="709"/>
        <w:jc w:val="both"/>
        <w:rPr>
          <w:sz w:val="28"/>
          <w:szCs w:val="28"/>
        </w:rPr>
      </w:pPr>
      <w:r w:rsidRPr="001B342E">
        <w:rPr>
          <w:b/>
          <w:sz w:val="28"/>
          <w:szCs w:val="28"/>
        </w:rPr>
        <w:t>Сроки поставки товаров:</w:t>
      </w:r>
      <w:r w:rsidRPr="001B342E">
        <w:rPr>
          <w:sz w:val="28"/>
          <w:szCs w:val="28"/>
        </w:rPr>
        <w:t xml:space="preserve"> </w:t>
      </w:r>
      <w:r w:rsidRPr="00CA0755">
        <w:rPr>
          <w:sz w:val="28"/>
          <w:szCs w:val="28"/>
        </w:rPr>
        <w:t>Поставка товаров осуществляется с момента заключения договора по 31.12.2018 г.</w:t>
      </w:r>
    </w:p>
    <w:p w:rsidR="001B342E" w:rsidRPr="003E237F" w:rsidRDefault="001B342E" w:rsidP="001B342E">
      <w:pPr>
        <w:ind w:firstLine="709"/>
        <w:jc w:val="both"/>
        <w:rPr>
          <w:bCs/>
          <w:i/>
          <w:sz w:val="28"/>
          <w:szCs w:val="28"/>
        </w:rPr>
      </w:pPr>
    </w:p>
    <w:p w:rsidR="00EE2E8D" w:rsidRPr="003E237F" w:rsidRDefault="00EE2E8D" w:rsidP="00B34F1A">
      <w:pPr>
        <w:pStyle w:val="3"/>
        <w:numPr>
          <w:ilvl w:val="1"/>
          <w:numId w:val="22"/>
        </w:numPr>
        <w:spacing w:before="0" w:after="0"/>
        <w:ind w:left="851" w:firstLine="0"/>
        <w:jc w:val="both"/>
        <w:rPr>
          <w:rFonts w:ascii="Times New Roman" w:hAnsi="Times New Roman" w:cs="Times New Roman"/>
          <w:sz w:val="28"/>
          <w:szCs w:val="28"/>
        </w:rPr>
      </w:pPr>
      <w:r w:rsidRPr="003E237F">
        <w:rPr>
          <w:rFonts w:ascii="Times New Roman" w:hAnsi="Times New Roman" w:cs="Times New Roman"/>
          <w:sz w:val="28"/>
          <w:szCs w:val="28"/>
        </w:rPr>
        <w:t>Форма, сроки и порядок оплаты товар</w:t>
      </w:r>
      <w:r w:rsidR="00A53396">
        <w:rPr>
          <w:rFonts w:ascii="Times New Roman" w:hAnsi="Times New Roman" w:cs="Times New Roman"/>
          <w:sz w:val="28"/>
          <w:szCs w:val="28"/>
        </w:rPr>
        <w:t>ов</w:t>
      </w:r>
    </w:p>
    <w:p w:rsidR="001B0AA9" w:rsidRPr="003E237F" w:rsidRDefault="001B0AA9" w:rsidP="00ED6534">
      <w:pPr>
        <w:ind w:firstLine="709"/>
        <w:rPr>
          <w:sz w:val="28"/>
          <w:szCs w:val="28"/>
        </w:rPr>
      </w:pPr>
    </w:p>
    <w:p w:rsidR="001B342E" w:rsidRDefault="001B342E" w:rsidP="001B342E">
      <w:pPr>
        <w:ind w:firstLine="709"/>
        <w:jc w:val="both"/>
        <w:rPr>
          <w:bCs/>
          <w:sz w:val="28"/>
          <w:szCs w:val="28"/>
        </w:rPr>
      </w:pPr>
      <w:r w:rsidRPr="00CA0755">
        <w:rPr>
          <w:bCs/>
          <w:sz w:val="28"/>
          <w:szCs w:val="28"/>
        </w:rPr>
        <w:t xml:space="preserve">Срок оплаты поставленных товаров по договору (отдельному этапу договора) должен </w:t>
      </w:r>
      <w:r w:rsidR="00D80FD8">
        <w:rPr>
          <w:bCs/>
          <w:sz w:val="28"/>
          <w:szCs w:val="28"/>
        </w:rPr>
        <w:t xml:space="preserve">составлять не более </w:t>
      </w:r>
      <w:r w:rsidR="00D0747C">
        <w:rPr>
          <w:bCs/>
          <w:sz w:val="28"/>
          <w:szCs w:val="28"/>
        </w:rPr>
        <w:t>45</w:t>
      </w:r>
      <w:r w:rsidRPr="00CA0755">
        <w:rPr>
          <w:bCs/>
          <w:sz w:val="28"/>
          <w:szCs w:val="28"/>
        </w:rPr>
        <w:t xml:space="preserve"> (</w:t>
      </w:r>
      <w:r w:rsidR="00D0747C">
        <w:rPr>
          <w:bCs/>
          <w:sz w:val="28"/>
          <w:szCs w:val="28"/>
        </w:rPr>
        <w:t>сорока пяти</w:t>
      </w:r>
      <w:r w:rsidRPr="00CA0755">
        <w:rPr>
          <w:bCs/>
          <w:sz w:val="28"/>
          <w:szCs w:val="28"/>
        </w:rPr>
        <w:t xml:space="preserve">) календарных дней со дня </w:t>
      </w:r>
      <w:r w:rsidR="00D80FD8">
        <w:rPr>
          <w:sz w:val="28"/>
          <w:szCs w:val="28"/>
        </w:rPr>
        <w:t>подписания заказчиком документа о приемке товара</w:t>
      </w:r>
      <w:r w:rsidRPr="00CA0755">
        <w:rPr>
          <w:bCs/>
          <w:sz w:val="28"/>
          <w:szCs w:val="28"/>
        </w:rPr>
        <w:t xml:space="preserve"> по договору (отдельному этапу договора).</w:t>
      </w:r>
    </w:p>
    <w:p w:rsidR="00D80FD8" w:rsidRPr="00D80FD8" w:rsidRDefault="00D80FD8" w:rsidP="00D80FD8">
      <w:pPr>
        <w:shd w:val="clear" w:color="auto" w:fill="FFFFFF"/>
        <w:spacing w:line="360" w:lineRule="exact"/>
        <w:ind w:firstLine="709"/>
        <w:jc w:val="both"/>
        <w:rPr>
          <w:color w:val="FF0000"/>
          <w:sz w:val="28"/>
          <w:szCs w:val="28"/>
        </w:rPr>
      </w:pPr>
      <w:r>
        <w:rPr>
          <w:sz w:val="28"/>
          <w:szCs w:val="28"/>
        </w:rPr>
        <w:t>В случае</w:t>
      </w:r>
      <w:proofErr w:type="gramStart"/>
      <w:r>
        <w:rPr>
          <w:sz w:val="28"/>
          <w:szCs w:val="28"/>
        </w:rPr>
        <w:t>,</w:t>
      </w:r>
      <w:proofErr w:type="gramEnd"/>
      <w:r>
        <w:rPr>
          <w:sz w:val="28"/>
          <w:szCs w:val="28"/>
        </w:rPr>
        <w:t xml:space="preserve"> если победитель конкурентного отбора (лицо, с которым по итогам конкурентного отбора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по договору (отдельному этапу договора)</w:t>
      </w:r>
      <w:r>
        <w:rPr>
          <w:i/>
          <w:iCs/>
          <w:sz w:val="28"/>
          <w:szCs w:val="28"/>
        </w:rPr>
        <w:t>.</w:t>
      </w:r>
    </w:p>
    <w:p w:rsidR="00276F3D" w:rsidRPr="003E237F" w:rsidRDefault="00276F3D" w:rsidP="00953961">
      <w:pPr>
        <w:pStyle w:val="a6"/>
        <w:ind w:left="0" w:firstLine="709"/>
        <w:jc w:val="both"/>
        <w:rPr>
          <w:i/>
          <w:sz w:val="28"/>
          <w:szCs w:val="28"/>
        </w:rPr>
      </w:pPr>
    </w:p>
    <w:p w:rsidR="003E4A1F" w:rsidRPr="003E237F" w:rsidRDefault="003E4A1F" w:rsidP="00B34F1A">
      <w:pPr>
        <w:pStyle w:val="a6"/>
        <w:numPr>
          <w:ilvl w:val="0"/>
          <w:numId w:val="22"/>
        </w:numPr>
        <w:ind w:hanging="11"/>
        <w:jc w:val="both"/>
        <w:rPr>
          <w:b/>
          <w:bCs/>
          <w:sz w:val="28"/>
          <w:szCs w:val="28"/>
        </w:rPr>
      </w:pPr>
      <w:r w:rsidRPr="003E237F">
        <w:rPr>
          <w:b/>
          <w:bCs/>
          <w:sz w:val="28"/>
          <w:szCs w:val="28"/>
        </w:rPr>
        <w:t>Заключение и исполнение договора</w:t>
      </w:r>
    </w:p>
    <w:p w:rsidR="003E4A1F" w:rsidRPr="003E237F" w:rsidRDefault="003E4A1F" w:rsidP="00ED6534">
      <w:pPr>
        <w:pStyle w:val="a6"/>
        <w:ind w:left="720" w:firstLine="709"/>
        <w:jc w:val="both"/>
        <w:rPr>
          <w:bCs/>
          <w:i/>
          <w:sz w:val="28"/>
          <w:szCs w:val="28"/>
        </w:rPr>
      </w:pPr>
    </w:p>
    <w:p w:rsidR="001B342E" w:rsidRPr="009E4E99" w:rsidRDefault="001B342E" w:rsidP="001B342E">
      <w:pPr>
        <w:pStyle w:val="a6"/>
        <w:ind w:left="0" w:firstLine="720"/>
        <w:jc w:val="both"/>
        <w:rPr>
          <w:bCs/>
          <w:sz w:val="28"/>
          <w:szCs w:val="28"/>
        </w:rPr>
      </w:pPr>
      <w:r w:rsidRPr="009E4E99">
        <w:rPr>
          <w:bCs/>
          <w:sz w:val="28"/>
          <w:szCs w:val="28"/>
        </w:rPr>
        <w:t>Порядок заключения договора предусмотрен пунктом 6 приглашения к участию в конкурентном отборе.</w:t>
      </w:r>
    </w:p>
    <w:p w:rsidR="00B64D43" w:rsidRPr="00D80FD8" w:rsidRDefault="001B342E" w:rsidP="00D80FD8">
      <w:pPr>
        <w:pStyle w:val="a6"/>
        <w:ind w:left="0" w:firstLine="709"/>
        <w:jc w:val="both"/>
        <w:rPr>
          <w:bCs/>
          <w:sz w:val="28"/>
          <w:szCs w:val="28"/>
        </w:rPr>
      </w:pPr>
      <w:r w:rsidRPr="009E4E99">
        <w:rPr>
          <w:bCs/>
          <w:sz w:val="28"/>
          <w:szCs w:val="28"/>
        </w:rPr>
        <w:t xml:space="preserve">Изменение </w:t>
      </w:r>
      <w:r w:rsidR="0021094C">
        <w:rPr>
          <w:bCs/>
          <w:sz w:val="28"/>
          <w:szCs w:val="28"/>
        </w:rPr>
        <w:t xml:space="preserve">количества </w:t>
      </w:r>
      <w:r w:rsidRPr="009E4E99">
        <w:rPr>
          <w:bCs/>
          <w:sz w:val="28"/>
          <w:szCs w:val="28"/>
        </w:rPr>
        <w:t xml:space="preserve">предусмотренных договором </w:t>
      </w:r>
      <w:r>
        <w:rPr>
          <w:bCs/>
          <w:sz w:val="28"/>
          <w:szCs w:val="28"/>
        </w:rPr>
        <w:t>товаров</w:t>
      </w:r>
      <w:r w:rsidRPr="009E4E99">
        <w:rPr>
          <w:bCs/>
          <w:sz w:val="28"/>
          <w:szCs w:val="28"/>
        </w:rPr>
        <w:t xml:space="preserve"> при изменении потребности в </w:t>
      </w:r>
      <w:r>
        <w:rPr>
          <w:bCs/>
          <w:sz w:val="28"/>
          <w:szCs w:val="28"/>
        </w:rPr>
        <w:t xml:space="preserve">товарах, </w:t>
      </w:r>
      <w:r w:rsidRPr="009E4E99">
        <w:rPr>
          <w:bCs/>
          <w:sz w:val="28"/>
          <w:szCs w:val="28"/>
        </w:rPr>
        <w:t xml:space="preserve">на </w:t>
      </w:r>
      <w:r>
        <w:rPr>
          <w:bCs/>
          <w:sz w:val="28"/>
          <w:szCs w:val="28"/>
        </w:rPr>
        <w:t>поставку</w:t>
      </w:r>
      <w:r w:rsidRPr="009E4E99">
        <w:rPr>
          <w:bCs/>
          <w:sz w:val="28"/>
          <w:szCs w:val="28"/>
        </w:rPr>
        <w:t xml:space="preserve"> которых заключен договор</w:t>
      </w:r>
      <w:r>
        <w:rPr>
          <w:bCs/>
          <w:sz w:val="28"/>
          <w:szCs w:val="28"/>
        </w:rPr>
        <w:t>,</w:t>
      </w:r>
      <w:r w:rsidRPr="009E4E99">
        <w:rPr>
          <w:bCs/>
          <w:sz w:val="28"/>
          <w:szCs w:val="28"/>
        </w:rPr>
        <w:t xml:space="preserve"> допускается в</w:t>
      </w:r>
      <w:r w:rsidR="0021094C">
        <w:rPr>
          <w:bCs/>
          <w:sz w:val="28"/>
          <w:szCs w:val="28"/>
        </w:rPr>
        <w:t xml:space="preserve"> </w:t>
      </w:r>
      <w:r w:rsidRPr="009E4E99">
        <w:rPr>
          <w:bCs/>
          <w:sz w:val="28"/>
          <w:szCs w:val="28"/>
        </w:rPr>
        <w:t>пределах 30% от начальной (максимальной) цены договора без учета НДС.</w:t>
      </w:r>
    </w:p>
    <w:p w:rsidR="001B0AA9" w:rsidRPr="003E237F" w:rsidRDefault="001B0AA9" w:rsidP="00C95AE3">
      <w:pPr>
        <w:ind w:firstLine="709"/>
        <w:jc w:val="both"/>
      </w:pPr>
      <w:r w:rsidRPr="003E237F">
        <w:rPr>
          <w:sz w:val="28"/>
          <w:szCs w:val="28"/>
        </w:rPr>
        <w:br w:type="page"/>
      </w:r>
    </w:p>
    <w:p w:rsidR="00003630" w:rsidRPr="003E237F" w:rsidRDefault="00003630" w:rsidP="00003630">
      <w:pPr>
        <w:pStyle w:val="1"/>
        <w:numPr>
          <w:ilvl w:val="0"/>
          <w:numId w:val="21"/>
        </w:numPr>
        <w:spacing w:before="0" w:after="0"/>
        <w:jc w:val="center"/>
        <w:rPr>
          <w:rFonts w:ascii="Times New Roman" w:hAnsi="Times New Roman" w:cs="Times New Roman"/>
          <w:sz w:val="28"/>
          <w:szCs w:val="28"/>
        </w:rPr>
      </w:pPr>
      <w:r w:rsidRPr="003E237F">
        <w:rPr>
          <w:rFonts w:ascii="Times New Roman" w:hAnsi="Times New Roman" w:cs="Times New Roman"/>
          <w:sz w:val="28"/>
          <w:szCs w:val="28"/>
        </w:rPr>
        <w:t>Порядок проведения конкурентного отбора</w:t>
      </w:r>
    </w:p>
    <w:p w:rsidR="00003630" w:rsidRPr="003E237F" w:rsidRDefault="00003630" w:rsidP="00003630"/>
    <w:p w:rsidR="00003630" w:rsidRPr="003E237F" w:rsidRDefault="00003630" w:rsidP="00003630">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Участник конкурентного отбора</w:t>
      </w:r>
    </w:p>
    <w:p w:rsidR="00003630" w:rsidRPr="003E237F" w:rsidRDefault="00003630" w:rsidP="00003630">
      <w:pPr>
        <w:ind w:hanging="11"/>
        <w:rPr>
          <w:sz w:val="28"/>
          <w:szCs w:val="28"/>
        </w:rPr>
      </w:pPr>
    </w:p>
    <w:p w:rsidR="00003630" w:rsidRPr="003E237F" w:rsidRDefault="00003630" w:rsidP="00003630">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 конкурентного отбора</w:t>
      </w:r>
    </w:p>
    <w:p w:rsidR="00003630" w:rsidRPr="003E237F" w:rsidRDefault="00003630" w:rsidP="00003630">
      <w:pPr>
        <w:rPr>
          <w:sz w:val="28"/>
          <w:szCs w:val="28"/>
        </w:rPr>
      </w:pPr>
    </w:p>
    <w:p w:rsidR="00003630" w:rsidRPr="003E237F" w:rsidRDefault="00003630" w:rsidP="00003630">
      <w:pPr>
        <w:pStyle w:val="110"/>
        <w:numPr>
          <w:ilvl w:val="2"/>
          <w:numId w:val="22"/>
        </w:numPr>
        <w:ind w:left="0" w:firstLine="709"/>
        <w:rPr>
          <w:szCs w:val="28"/>
        </w:rPr>
      </w:pPr>
      <w:r w:rsidRPr="003E237F">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003630" w:rsidRPr="003E237F" w:rsidRDefault="00003630" w:rsidP="00003630">
      <w:pPr>
        <w:pStyle w:val="110"/>
        <w:numPr>
          <w:ilvl w:val="2"/>
          <w:numId w:val="22"/>
        </w:numPr>
        <w:ind w:left="0" w:firstLine="709"/>
        <w:rPr>
          <w:szCs w:val="28"/>
        </w:rPr>
      </w:pPr>
      <w:r w:rsidRPr="003E237F">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003630" w:rsidRPr="003E237F" w:rsidRDefault="00003630" w:rsidP="00003630">
      <w:pPr>
        <w:pStyle w:val="110"/>
        <w:numPr>
          <w:ilvl w:val="2"/>
          <w:numId w:val="22"/>
        </w:numPr>
        <w:ind w:left="0" w:firstLine="709"/>
        <w:rPr>
          <w:szCs w:val="28"/>
        </w:rPr>
      </w:pPr>
      <w:r w:rsidRPr="003E237F">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003630" w:rsidRPr="003E237F" w:rsidRDefault="00003630" w:rsidP="00003630">
      <w:pPr>
        <w:pStyle w:val="110"/>
        <w:numPr>
          <w:ilvl w:val="2"/>
          <w:numId w:val="22"/>
        </w:numPr>
        <w:ind w:left="0" w:firstLine="709"/>
        <w:rPr>
          <w:szCs w:val="28"/>
        </w:rPr>
      </w:pPr>
      <w:r w:rsidRPr="003E237F">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003630" w:rsidRPr="003E237F" w:rsidRDefault="00003630" w:rsidP="00003630">
      <w:pPr>
        <w:pStyle w:val="110"/>
        <w:numPr>
          <w:ilvl w:val="2"/>
          <w:numId w:val="22"/>
        </w:numPr>
        <w:ind w:left="0" w:firstLine="709"/>
        <w:rPr>
          <w:szCs w:val="28"/>
        </w:rPr>
      </w:pPr>
      <w:r w:rsidRPr="003E237F">
        <w:rPr>
          <w:szCs w:val="28"/>
        </w:rPr>
        <w:t>Конкурентный отбор не предусматривает подачу заявки участника.</w:t>
      </w:r>
      <w:r>
        <w:rPr>
          <w:szCs w:val="28"/>
        </w:rPr>
        <w:t xml:space="preserve"> </w:t>
      </w:r>
      <w:proofErr w:type="gramStart"/>
      <w:r>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Pr>
          <w:szCs w:val="28"/>
        </w:rPr>
        <w:t xml:space="preserve"> заявок на участие в закупке не устанавливаются при проведении конкурентного отбора.</w:t>
      </w:r>
    </w:p>
    <w:p w:rsidR="00003630" w:rsidRDefault="00003630" w:rsidP="00003630">
      <w:pPr>
        <w:pStyle w:val="11"/>
        <w:ind w:firstLine="709"/>
        <w:rPr>
          <w:szCs w:val="28"/>
        </w:rPr>
      </w:pPr>
      <w:r>
        <w:rPr>
          <w:szCs w:val="28"/>
        </w:rPr>
        <w:t>Р</w:t>
      </w:r>
      <w:r w:rsidRPr="003C3B59">
        <w:rPr>
          <w:szCs w:val="28"/>
        </w:rPr>
        <w:t>ассмотрени</w:t>
      </w:r>
      <w:r>
        <w:rPr>
          <w:szCs w:val="28"/>
        </w:rPr>
        <w:t>е</w:t>
      </w:r>
      <w:r w:rsidRPr="003C3B59">
        <w:rPr>
          <w:szCs w:val="28"/>
        </w:rPr>
        <w:t xml:space="preserve"> предложений участников закупки</w:t>
      </w:r>
      <w:r>
        <w:rPr>
          <w:szCs w:val="28"/>
        </w:rPr>
        <w:t xml:space="preserve"> не осуществляется,</w:t>
      </w:r>
      <w:r w:rsidRPr="007747DB">
        <w:rPr>
          <w:rFonts w:eastAsia="Calibri"/>
          <w:sz w:val="24"/>
          <w:szCs w:val="24"/>
          <w:lang w:eastAsia="en-US"/>
        </w:rPr>
        <w:t xml:space="preserve"> </w:t>
      </w:r>
      <w:proofErr w:type="gramStart"/>
      <w:r>
        <w:rPr>
          <w:szCs w:val="28"/>
        </w:rPr>
        <w:t>м</w:t>
      </w:r>
      <w:r w:rsidRPr="007747DB">
        <w:rPr>
          <w:szCs w:val="28"/>
        </w:rPr>
        <w:t>есто</w:t>
      </w:r>
      <w:proofErr w:type="gramEnd"/>
      <w:r w:rsidRPr="007747DB">
        <w:rPr>
          <w:szCs w:val="28"/>
        </w:rPr>
        <w:t xml:space="preserve"> и дата рассмотрения предложений участников закупки</w:t>
      </w:r>
      <w:r>
        <w:rPr>
          <w:szCs w:val="28"/>
        </w:rPr>
        <w:t xml:space="preserve"> не устанавливаются при проведении конкурентного отбора.</w:t>
      </w:r>
    </w:p>
    <w:p w:rsidR="00003630" w:rsidRPr="003E237F" w:rsidRDefault="00003630" w:rsidP="00003630">
      <w:pPr>
        <w:pStyle w:val="11"/>
        <w:ind w:firstLine="709"/>
        <w:rPr>
          <w:szCs w:val="28"/>
        </w:rPr>
      </w:pPr>
    </w:p>
    <w:p w:rsidR="00003630" w:rsidRPr="003E237F" w:rsidRDefault="00003630" w:rsidP="00003630">
      <w:pPr>
        <w:pStyle w:val="a6"/>
        <w:ind w:left="709"/>
        <w:jc w:val="both"/>
        <w:rPr>
          <w:sz w:val="28"/>
          <w:szCs w:val="28"/>
        </w:rPr>
      </w:pPr>
    </w:p>
    <w:p w:rsidR="00003630" w:rsidRPr="003E237F" w:rsidRDefault="00003630" w:rsidP="00003630">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Требования к участникам</w:t>
      </w:r>
    </w:p>
    <w:p w:rsidR="00003630" w:rsidRPr="003E237F" w:rsidRDefault="00003630" w:rsidP="00003630">
      <w:pPr>
        <w:rPr>
          <w:sz w:val="28"/>
          <w:szCs w:val="28"/>
        </w:rPr>
      </w:pPr>
    </w:p>
    <w:p w:rsidR="00003630" w:rsidRPr="003E237F" w:rsidRDefault="00003630" w:rsidP="00003630">
      <w:pPr>
        <w:ind w:firstLine="709"/>
        <w:jc w:val="both"/>
        <w:rPr>
          <w:i/>
          <w:sz w:val="28"/>
          <w:szCs w:val="28"/>
        </w:rPr>
      </w:pPr>
      <w:r w:rsidRPr="003E237F">
        <w:rPr>
          <w:sz w:val="28"/>
          <w:szCs w:val="28"/>
        </w:rPr>
        <w:t>Требования к участникам закупки не предъявляются</w:t>
      </w:r>
      <w:r>
        <w:rPr>
          <w:sz w:val="28"/>
          <w:szCs w:val="28"/>
        </w:rPr>
        <w:t>,</w:t>
      </w:r>
      <w:r w:rsidRPr="003E237F">
        <w:rPr>
          <w:sz w:val="28"/>
          <w:szCs w:val="28"/>
        </w:rPr>
        <w:t xml:space="preserve"> </w:t>
      </w:r>
      <w:r>
        <w:rPr>
          <w:sz w:val="28"/>
          <w:szCs w:val="28"/>
        </w:rPr>
        <w:t>предоставление участником закупки документов, подтверждающих его соответствие требованиям, не предусмотрено.</w:t>
      </w:r>
    </w:p>
    <w:p w:rsidR="00003630" w:rsidRPr="003E237F" w:rsidRDefault="00003630" w:rsidP="00003630">
      <w:pPr>
        <w:ind w:firstLine="709"/>
        <w:jc w:val="both"/>
        <w:rPr>
          <w:sz w:val="28"/>
          <w:szCs w:val="28"/>
        </w:rPr>
      </w:pPr>
    </w:p>
    <w:p w:rsidR="00003630" w:rsidRPr="003E237F" w:rsidRDefault="00003630" w:rsidP="00003630">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Порядок проведения конкурентного отбора</w:t>
      </w:r>
    </w:p>
    <w:p w:rsidR="00003630" w:rsidRPr="003E237F" w:rsidRDefault="00003630" w:rsidP="00003630">
      <w:pPr>
        <w:rPr>
          <w:sz w:val="28"/>
          <w:szCs w:val="28"/>
        </w:rPr>
      </w:pPr>
    </w:p>
    <w:p w:rsidR="00003630" w:rsidRPr="003E237F" w:rsidRDefault="00003630" w:rsidP="00003630">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Информационное сопровождение</w:t>
      </w:r>
    </w:p>
    <w:p w:rsidR="00003630" w:rsidRPr="003E237F" w:rsidRDefault="00003630" w:rsidP="00003630">
      <w:pPr>
        <w:rPr>
          <w:sz w:val="28"/>
          <w:szCs w:val="28"/>
        </w:rPr>
      </w:pPr>
    </w:p>
    <w:p w:rsidR="00003630" w:rsidRPr="003E237F" w:rsidRDefault="00003630" w:rsidP="00003630">
      <w:pPr>
        <w:pStyle w:val="a6"/>
        <w:numPr>
          <w:ilvl w:val="2"/>
          <w:numId w:val="22"/>
        </w:numPr>
        <w:autoSpaceDE w:val="0"/>
        <w:autoSpaceDN w:val="0"/>
        <w:adjustRightInd w:val="0"/>
        <w:ind w:left="0" w:firstLine="709"/>
        <w:jc w:val="both"/>
        <w:rPr>
          <w:sz w:val="28"/>
          <w:szCs w:val="28"/>
        </w:rPr>
      </w:pPr>
      <w:r w:rsidRPr="003E237F">
        <w:rPr>
          <w:sz w:val="28"/>
          <w:szCs w:val="28"/>
        </w:rPr>
        <w:t xml:space="preserve">Приглашение к участию в конкурентном отборе и иная информация о конкурентном отборе размещается на сайте </w:t>
      </w:r>
      <w:proofErr w:type="spellStart"/>
      <w:r w:rsidRPr="00BC7AF3">
        <w:rPr>
          <w:sz w:val="28"/>
          <w:szCs w:val="28"/>
        </w:rPr>
        <w:t>www.rzd.ru</w:t>
      </w:r>
      <w:proofErr w:type="spellEnd"/>
      <w:r w:rsidRPr="003E237F">
        <w:rPr>
          <w:sz w:val="28"/>
          <w:szCs w:val="28"/>
        </w:rPr>
        <w:t xml:space="preserve"> (раздел «Тендеры»)</w:t>
      </w:r>
      <w:r>
        <w:rPr>
          <w:sz w:val="28"/>
          <w:szCs w:val="28"/>
        </w:rPr>
        <w:t xml:space="preserve">, а также на </w:t>
      </w:r>
      <w:r w:rsidRPr="003E237F">
        <w:rPr>
          <w:sz w:val="28"/>
          <w:szCs w:val="28"/>
        </w:rPr>
        <w:t xml:space="preserve">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003630" w:rsidRPr="003E237F" w:rsidRDefault="00003630" w:rsidP="00003630">
      <w:pPr>
        <w:pStyle w:val="11"/>
        <w:numPr>
          <w:ilvl w:val="2"/>
          <w:numId w:val="22"/>
        </w:numPr>
        <w:ind w:left="0" w:firstLine="709"/>
        <w:rPr>
          <w:szCs w:val="28"/>
        </w:rPr>
      </w:pPr>
      <w:r w:rsidRPr="003E237F">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003630" w:rsidRPr="003E237F" w:rsidRDefault="00003630" w:rsidP="00003630">
      <w:pPr>
        <w:pStyle w:val="11"/>
        <w:numPr>
          <w:ilvl w:val="2"/>
          <w:numId w:val="22"/>
        </w:numPr>
        <w:ind w:left="0" w:firstLine="709"/>
        <w:rPr>
          <w:szCs w:val="28"/>
        </w:rPr>
      </w:pPr>
      <w:r w:rsidRPr="003E237F">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003630" w:rsidRPr="003E237F" w:rsidRDefault="00003630" w:rsidP="00003630">
      <w:pPr>
        <w:pStyle w:val="11"/>
        <w:ind w:left="709" w:firstLine="0"/>
        <w:rPr>
          <w:szCs w:val="28"/>
        </w:rPr>
      </w:pPr>
    </w:p>
    <w:p w:rsidR="00003630" w:rsidRPr="003E237F" w:rsidRDefault="00003630" w:rsidP="00003630">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003630" w:rsidRPr="003E237F" w:rsidRDefault="00003630" w:rsidP="00003630">
      <w:pPr>
        <w:rPr>
          <w:sz w:val="28"/>
          <w:szCs w:val="28"/>
        </w:rPr>
      </w:pPr>
    </w:p>
    <w:p w:rsidR="00003630" w:rsidRPr="003E237F" w:rsidRDefault="00003630" w:rsidP="00003630">
      <w:pPr>
        <w:pStyle w:val="a6"/>
        <w:numPr>
          <w:ilvl w:val="2"/>
          <w:numId w:val="22"/>
        </w:numPr>
        <w:ind w:left="0" w:firstLine="709"/>
        <w:jc w:val="both"/>
        <w:rPr>
          <w:rFonts w:eastAsia="MS Mincho"/>
          <w:sz w:val="28"/>
          <w:szCs w:val="28"/>
        </w:rPr>
      </w:pPr>
      <w:r w:rsidRPr="003E237F">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003630" w:rsidRPr="003E237F" w:rsidRDefault="00003630" w:rsidP="00003630">
      <w:pPr>
        <w:pStyle w:val="a6"/>
        <w:numPr>
          <w:ilvl w:val="2"/>
          <w:numId w:val="22"/>
        </w:numPr>
        <w:ind w:left="0" w:firstLine="709"/>
        <w:jc w:val="both"/>
        <w:rPr>
          <w:rFonts w:eastAsia="MS Mincho"/>
          <w:sz w:val="28"/>
          <w:szCs w:val="28"/>
        </w:rPr>
      </w:pPr>
      <w:r w:rsidRPr="003E237F">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003630" w:rsidRPr="003E237F" w:rsidRDefault="00003630" w:rsidP="00003630">
      <w:pPr>
        <w:pStyle w:val="a6"/>
        <w:numPr>
          <w:ilvl w:val="2"/>
          <w:numId w:val="22"/>
        </w:numPr>
        <w:ind w:left="0" w:firstLine="709"/>
        <w:jc w:val="both"/>
        <w:rPr>
          <w:rFonts w:eastAsia="MS Mincho"/>
          <w:sz w:val="28"/>
          <w:szCs w:val="28"/>
        </w:rPr>
      </w:pPr>
      <w:r w:rsidRPr="003E237F">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3E237F">
        <w:rPr>
          <w:sz w:val="28"/>
          <w:szCs w:val="28"/>
        </w:rPr>
        <w:t>сайтах</w:t>
      </w:r>
      <w:proofErr w:type="gramEnd"/>
      <w:r w:rsidRPr="003E237F">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003630" w:rsidRPr="003E237F" w:rsidRDefault="00003630" w:rsidP="00003630">
      <w:pPr>
        <w:pStyle w:val="a6"/>
        <w:numPr>
          <w:ilvl w:val="2"/>
          <w:numId w:val="22"/>
        </w:numPr>
        <w:ind w:left="0" w:firstLine="709"/>
        <w:jc w:val="both"/>
        <w:rPr>
          <w:rFonts w:eastAsia="MS Mincho"/>
          <w:sz w:val="28"/>
          <w:szCs w:val="28"/>
        </w:rPr>
      </w:pPr>
      <w:proofErr w:type="gramStart"/>
      <w:r w:rsidRPr="003E237F">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003630" w:rsidRPr="003E237F" w:rsidRDefault="00003630" w:rsidP="00003630">
      <w:pPr>
        <w:pStyle w:val="a6"/>
        <w:numPr>
          <w:ilvl w:val="2"/>
          <w:numId w:val="22"/>
        </w:numPr>
        <w:ind w:left="0" w:firstLine="709"/>
        <w:jc w:val="both"/>
        <w:rPr>
          <w:rFonts w:eastAsia="MS Mincho"/>
          <w:sz w:val="28"/>
          <w:szCs w:val="28"/>
        </w:rPr>
      </w:pPr>
      <w:r w:rsidRPr="003E237F">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003630" w:rsidRPr="003E237F" w:rsidRDefault="00003630" w:rsidP="00003630">
      <w:pPr>
        <w:pStyle w:val="a6"/>
        <w:numPr>
          <w:ilvl w:val="2"/>
          <w:numId w:val="22"/>
        </w:numPr>
        <w:ind w:left="0" w:firstLine="709"/>
        <w:jc w:val="both"/>
        <w:rPr>
          <w:rFonts w:eastAsia="MS Mincho"/>
          <w:sz w:val="28"/>
          <w:szCs w:val="28"/>
        </w:rPr>
      </w:pPr>
      <w:r w:rsidRPr="003E237F">
        <w:rPr>
          <w:sz w:val="28"/>
          <w:szCs w:val="28"/>
        </w:rPr>
        <w:lastRenderedPageBreak/>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003630" w:rsidRPr="003E237F" w:rsidRDefault="00003630" w:rsidP="00003630">
      <w:pPr>
        <w:pStyle w:val="a6"/>
        <w:ind w:left="709"/>
        <w:jc w:val="both"/>
        <w:rPr>
          <w:rFonts w:eastAsia="MS Mincho"/>
          <w:sz w:val="28"/>
          <w:szCs w:val="28"/>
        </w:rPr>
      </w:pPr>
    </w:p>
    <w:p w:rsidR="00003630" w:rsidRPr="003E237F" w:rsidRDefault="00003630" w:rsidP="00003630">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Проведение конкурентного отбора</w:t>
      </w:r>
    </w:p>
    <w:p w:rsidR="00003630" w:rsidRPr="003E237F" w:rsidRDefault="00003630" w:rsidP="00003630">
      <w:pPr>
        <w:rPr>
          <w:sz w:val="28"/>
          <w:szCs w:val="28"/>
        </w:rPr>
      </w:pPr>
    </w:p>
    <w:p w:rsidR="00003630" w:rsidRPr="003E237F" w:rsidRDefault="00003630" w:rsidP="00003630">
      <w:pPr>
        <w:pStyle w:val="11"/>
        <w:numPr>
          <w:ilvl w:val="2"/>
          <w:numId w:val="22"/>
        </w:numPr>
        <w:ind w:left="0" w:firstLine="709"/>
        <w:rPr>
          <w:szCs w:val="28"/>
        </w:rPr>
      </w:pPr>
      <w:r w:rsidRPr="003E237F">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003630" w:rsidRPr="003E237F" w:rsidRDefault="00003630" w:rsidP="00003630">
      <w:pPr>
        <w:pStyle w:val="11"/>
        <w:numPr>
          <w:ilvl w:val="2"/>
          <w:numId w:val="22"/>
        </w:numPr>
        <w:ind w:left="0" w:firstLine="709"/>
        <w:rPr>
          <w:szCs w:val="28"/>
        </w:rPr>
      </w:pPr>
      <w:r w:rsidRPr="003E237F">
        <w:rPr>
          <w:szCs w:val="28"/>
        </w:rPr>
        <w:t>Для участия в конкурентном отборе участник должен зарегистрироваться на ЭТЗП.</w:t>
      </w:r>
    </w:p>
    <w:p w:rsidR="00003630" w:rsidRPr="003E237F" w:rsidRDefault="00003630" w:rsidP="00003630">
      <w:pPr>
        <w:pStyle w:val="11"/>
        <w:ind w:firstLine="709"/>
        <w:rPr>
          <w:szCs w:val="28"/>
        </w:rPr>
      </w:pPr>
      <w:r w:rsidRPr="003E237F">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003630" w:rsidRPr="003E237F" w:rsidRDefault="00003630" w:rsidP="00003630">
      <w:pPr>
        <w:pStyle w:val="11"/>
        <w:ind w:firstLine="709"/>
        <w:rPr>
          <w:szCs w:val="28"/>
        </w:rPr>
      </w:pPr>
      <w:r w:rsidRPr="003E237F">
        <w:rPr>
          <w:szCs w:val="28"/>
        </w:rPr>
        <w:t>наименование участника;</w:t>
      </w:r>
    </w:p>
    <w:p w:rsidR="00003630" w:rsidRPr="003E237F" w:rsidRDefault="00003630" w:rsidP="00003630">
      <w:pPr>
        <w:pStyle w:val="11"/>
        <w:ind w:firstLine="709"/>
        <w:rPr>
          <w:szCs w:val="28"/>
        </w:rPr>
      </w:pPr>
      <w:r w:rsidRPr="003E237F">
        <w:rPr>
          <w:szCs w:val="28"/>
        </w:rPr>
        <w:t>ИНН участника;</w:t>
      </w:r>
    </w:p>
    <w:p w:rsidR="00003630" w:rsidRPr="003E237F" w:rsidRDefault="00003630" w:rsidP="00003630">
      <w:pPr>
        <w:pStyle w:val="11"/>
        <w:ind w:firstLine="709"/>
        <w:rPr>
          <w:szCs w:val="28"/>
        </w:rPr>
      </w:pPr>
      <w:r w:rsidRPr="003E237F">
        <w:rPr>
          <w:szCs w:val="28"/>
        </w:rPr>
        <w:t>контактные данные участника (адрес, фамилия, имя, отчество, телефон контактного лица, адрес электронной почты);</w:t>
      </w:r>
    </w:p>
    <w:p w:rsidR="00003630" w:rsidRPr="003E237F" w:rsidRDefault="00003630" w:rsidP="00003630">
      <w:pPr>
        <w:pStyle w:val="11"/>
        <w:ind w:firstLine="709"/>
        <w:rPr>
          <w:szCs w:val="28"/>
        </w:rPr>
      </w:pPr>
      <w:r w:rsidRPr="003E237F">
        <w:rPr>
          <w:szCs w:val="28"/>
        </w:rPr>
        <w:t>иные сведения, предусмотренные регистрационной формой.</w:t>
      </w:r>
    </w:p>
    <w:p w:rsidR="00003630" w:rsidRPr="003E237F" w:rsidRDefault="00003630" w:rsidP="00003630">
      <w:pPr>
        <w:pStyle w:val="11"/>
        <w:ind w:firstLine="709"/>
        <w:rPr>
          <w:szCs w:val="28"/>
        </w:rPr>
      </w:pPr>
      <w:r w:rsidRPr="003E237F">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003630" w:rsidRPr="003E237F" w:rsidRDefault="00003630" w:rsidP="00003630">
      <w:pPr>
        <w:pStyle w:val="11"/>
        <w:ind w:firstLine="709"/>
        <w:rPr>
          <w:szCs w:val="28"/>
        </w:rPr>
      </w:pPr>
      <w:r w:rsidRPr="003E237F">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003630" w:rsidRPr="003E237F" w:rsidRDefault="00003630" w:rsidP="00003630">
      <w:pPr>
        <w:pStyle w:val="11"/>
        <w:ind w:firstLine="709"/>
        <w:rPr>
          <w:szCs w:val="28"/>
        </w:rPr>
      </w:pPr>
      <w:r w:rsidRPr="003E237F">
        <w:rPr>
          <w:szCs w:val="28"/>
        </w:rPr>
        <w:t>Для участия в конкурентном отборе не требуется наличие электронной подписи.</w:t>
      </w:r>
    </w:p>
    <w:p w:rsidR="00003630" w:rsidRPr="003E237F" w:rsidRDefault="00003630" w:rsidP="00003630">
      <w:pPr>
        <w:pStyle w:val="11"/>
        <w:numPr>
          <w:ilvl w:val="2"/>
          <w:numId w:val="22"/>
        </w:numPr>
        <w:ind w:left="0" w:firstLine="709"/>
        <w:rPr>
          <w:szCs w:val="28"/>
        </w:rPr>
      </w:pPr>
      <w:r w:rsidRPr="003E237F">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003630" w:rsidRPr="003E237F" w:rsidRDefault="00003630" w:rsidP="00003630">
      <w:pPr>
        <w:pStyle w:val="11"/>
        <w:numPr>
          <w:ilvl w:val="2"/>
          <w:numId w:val="22"/>
        </w:numPr>
        <w:ind w:left="0" w:firstLine="709"/>
        <w:rPr>
          <w:szCs w:val="28"/>
        </w:rPr>
      </w:pPr>
      <w:proofErr w:type="gramStart"/>
      <w:r w:rsidRPr="003E237F">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3E237F">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003630" w:rsidRPr="003E237F" w:rsidRDefault="00003630" w:rsidP="00003630">
      <w:pPr>
        <w:pStyle w:val="11"/>
        <w:numPr>
          <w:ilvl w:val="2"/>
          <w:numId w:val="22"/>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003630" w:rsidRPr="003E237F" w:rsidRDefault="00003630" w:rsidP="00003630">
      <w:pPr>
        <w:pStyle w:val="11"/>
        <w:numPr>
          <w:ilvl w:val="2"/>
          <w:numId w:val="22"/>
        </w:numPr>
        <w:ind w:left="0" w:firstLine="709"/>
        <w:rPr>
          <w:szCs w:val="28"/>
        </w:rPr>
      </w:pPr>
      <w:r w:rsidRPr="003E237F">
        <w:rPr>
          <w:szCs w:val="28"/>
        </w:rPr>
        <w:lastRenderedPageBreak/>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003630" w:rsidRPr="003E237F" w:rsidRDefault="00003630" w:rsidP="00003630">
      <w:pPr>
        <w:pStyle w:val="3"/>
        <w:spacing w:before="0" w:after="0"/>
        <w:jc w:val="both"/>
        <w:rPr>
          <w:rFonts w:ascii="Times New Roman" w:hAnsi="Times New Roman" w:cs="Times New Roman"/>
          <w:color w:val="000000"/>
          <w:sz w:val="28"/>
          <w:szCs w:val="28"/>
        </w:rPr>
      </w:pPr>
    </w:p>
    <w:p w:rsidR="00003630" w:rsidRPr="003E237F" w:rsidRDefault="00003630" w:rsidP="00003630">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Порядок проведения конкурентного отбора</w:t>
      </w:r>
    </w:p>
    <w:p w:rsidR="00003630" w:rsidRPr="003E237F" w:rsidRDefault="00003630" w:rsidP="00003630">
      <w:pPr>
        <w:rPr>
          <w:color w:val="000000"/>
          <w:sz w:val="28"/>
          <w:szCs w:val="28"/>
        </w:rPr>
      </w:pP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3E237F">
        <w:rPr>
          <w:sz w:val="28"/>
          <w:szCs w:val="28"/>
        </w:rPr>
        <w:t>(цену лота), указанную в приглашении к участию в конкурентном отборе.</w:t>
      </w:r>
    </w:p>
    <w:p w:rsidR="00003630" w:rsidRPr="003E237F" w:rsidRDefault="00003630" w:rsidP="00003630">
      <w:pPr>
        <w:pStyle w:val="a6"/>
        <w:ind w:left="0" w:firstLine="709"/>
        <w:jc w:val="both"/>
        <w:rPr>
          <w:color w:val="000000"/>
          <w:sz w:val="28"/>
          <w:szCs w:val="28"/>
        </w:rPr>
      </w:pPr>
      <w:r w:rsidRPr="003E237F">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3E237F">
        <w:rPr>
          <w:color w:val="000000"/>
          <w:sz w:val="28"/>
          <w:szCs w:val="28"/>
        </w:rPr>
        <w:t>представленное</w:t>
      </w:r>
      <w:proofErr w:type="gramEnd"/>
      <w:r w:rsidRPr="003E237F">
        <w:rPr>
          <w:color w:val="000000"/>
          <w:sz w:val="28"/>
          <w:szCs w:val="28"/>
        </w:rPr>
        <w:t xml:space="preserve"> первым.</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По окончании конкурентного отбора участники не имеют возможности подать предложения о цене договора (цене лота).</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lastRenderedPageBreak/>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003630" w:rsidRPr="003E237F" w:rsidRDefault="00003630" w:rsidP="00003630">
      <w:pPr>
        <w:pStyle w:val="a6"/>
        <w:ind w:left="709"/>
        <w:jc w:val="both"/>
        <w:rPr>
          <w:color w:val="000000"/>
          <w:sz w:val="28"/>
          <w:szCs w:val="28"/>
        </w:rPr>
      </w:pPr>
    </w:p>
    <w:p w:rsidR="00003630" w:rsidRPr="003E237F" w:rsidRDefault="00003630" w:rsidP="00003630">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 xml:space="preserve"> Признание конкурентного отбора </w:t>
      </w:r>
      <w:proofErr w:type="gramStart"/>
      <w:r w:rsidRPr="003E237F">
        <w:rPr>
          <w:rFonts w:ascii="Times New Roman" w:hAnsi="Times New Roman" w:cs="Times New Roman"/>
          <w:sz w:val="28"/>
          <w:szCs w:val="28"/>
        </w:rPr>
        <w:t>несостоявшимся</w:t>
      </w:r>
      <w:proofErr w:type="gramEnd"/>
    </w:p>
    <w:p w:rsidR="00003630" w:rsidRPr="003E237F" w:rsidRDefault="00003630" w:rsidP="00003630">
      <w:pPr>
        <w:rPr>
          <w:sz w:val="28"/>
          <w:szCs w:val="28"/>
        </w:rPr>
      </w:pPr>
    </w:p>
    <w:p w:rsidR="00003630" w:rsidRPr="003E237F" w:rsidRDefault="00003630" w:rsidP="00003630">
      <w:pPr>
        <w:pStyle w:val="a9"/>
        <w:numPr>
          <w:ilvl w:val="2"/>
          <w:numId w:val="22"/>
        </w:numPr>
        <w:suppressAutoHyphens/>
        <w:ind w:left="0" w:firstLine="709"/>
        <w:rPr>
          <w:color w:val="000000"/>
          <w:sz w:val="28"/>
          <w:szCs w:val="28"/>
        </w:rPr>
      </w:pPr>
      <w:r w:rsidRPr="003E237F">
        <w:rPr>
          <w:color w:val="000000"/>
          <w:sz w:val="28"/>
          <w:szCs w:val="28"/>
        </w:rPr>
        <w:t xml:space="preserve">Конкурентный отбор </w:t>
      </w:r>
      <w:r w:rsidRPr="003E237F">
        <w:rPr>
          <w:sz w:val="28"/>
          <w:szCs w:val="28"/>
        </w:rPr>
        <w:t xml:space="preserve">(в том числе в части отдельных лотов) </w:t>
      </w:r>
      <w:r w:rsidRPr="003E237F">
        <w:rPr>
          <w:color w:val="000000"/>
          <w:sz w:val="28"/>
          <w:szCs w:val="28"/>
        </w:rPr>
        <w:t>признается несостоявшимся, если:</w:t>
      </w:r>
    </w:p>
    <w:p w:rsidR="00003630" w:rsidRPr="003E237F" w:rsidRDefault="00003630" w:rsidP="00003630">
      <w:pPr>
        <w:pStyle w:val="a9"/>
        <w:suppressAutoHyphens/>
        <w:rPr>
          <w:color w:val="000000"/>
          <w:sz w:val="28"/>
          <w:szCs w:val="28"/>
        </w:rPr>
      </w:pPr>
      <w:r w:rsidRPr="003E237F">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003630" w:rsidRPr="003E237F" w:rsidRDefault="00003630" w:rsidP="00003630">
      <w:pPr>
        <w:pStyle w:val="a9"/>
        <w:suppressAutoHyphens/>
        <w:rPr>
          <w:color w:val="000000"/>
          <w:sz w:val="28"/>
          <w:szCs w:val="28"/>
        </w:rPr>
      </w:pPr>
      <w:r w:rsidRPr="003E237F">
        <w:rPr>
          <w:color w:val="000000"/>
          <w:sz w:val="28"/>
          <w:szCs w:val="28"/>
        </w:rPr>
        <w:t xml:space="preserve">2) при проведении конкурентного отбора представлено только одно предложение о цене договора (цене лота). </w:t>
      </w:r>
    </w:p>
    <w:p w:rsidR="00003630" w:rsidRPr="003E237F" w:rsidRDefault="00003630" w:rsidP="00003630">
      <w:pPr>
        <w:pStyle w:val="a9"/>
        <w:numPr>
          <w:ilvl w:val="2"/>
          <w:numId w:val="22"/>
        </w:numPr>
        <w:suppressAutoHyphens/>
        <w:ind w:left="0" w:firstLine="709"/>
        <w:rPr>
          <w:color w:val="000000"/>
          <w:sz w:val="28"/>
          <w:szCs w:val="28"/>
        </w:rPr>
      </w:pPr>
      <w:r w:rsidRPr="003E237F">
        <w:rPr>
          <w:color w:val="000000"/>
          <w:sz w:val="28"/>
          <w:szCs w:val="28"/>
        </w:rPr>
        <w:t xml:space="preserve">Если конкурентный отбор </w:t>
      </w:r>
      <w:r w:rsidRPr="003E237F">
        <w:rPr>
          <w:sz w:val="28"/>
          <w:szCs w:val="28"/>
        </w:rPr>
        <w:t xml:space="preserve">(в том числе в части отдельных лотов) </w:t>
      </w:r>
      <w:r w:rsidRPr="003E237F">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003630" w:rsidRPr="003E237F" w:rsidRDefault="00003630" w:rsidP="00003630">
      <w:pPr>
        <w:pStyle w:val="a9"/>
        <w:numPr>
          <w:ilvl w:val="2"/>
          <w:numId w:val="22"/>
        </w:numPr>
        <w:suppressAutoHyphens/>
        <w:ind w:left="0" w:firstLine="709"/>
        <w:rPr>
          <w:color w:val="000000"/>
          <w:sz w:val="28"/>
          <w:szCs w:val="28"/>
        </w:rPr>
      </w:pPr>
      <w:r w:rsidRPr="003E237F">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003630" w:rsidRPr="003E237F" w:rsidRDefault="00003630" w:rsidP="00003630">
      <w:pPr>
        <w:pStyle w:val="a6"/>
        <w:ind w:left="0" w:firstLine="709"/>
        <w:jc w:val="both"/>
        <w:rPr>
          <w:color w:val="000000"/>
          <w:sz w:val="28"/>
          <w:szCs w:val="28"/>
        </w:rPr>
      </w:pPr>
    </w:p>
    <w:p w:rsidR="00003630" w:rsidRPr="003E237F" w:rsidRDefault="00003630" w:rsidP="00003630">
      <w:pPr>
        <w:pStyle w:val="2"/>
        <w:numPr>
          <w:ilvl w:val="0"/>
          <w:numId w:val="22"/>
        </w:numPr>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Заключение и исполнение договора</w:t>
      </w:r>
    </w:p>
    <w:p w:rsidR="00003630" w:rsidRPr="003E237F" w:rsidRDefault="00003630" w:rsidP="00003630">
      <w:pPr>
        <w:rPr>
          <w:color w:val="000000"/>
          <w:sz w:val="28"/>
          <w:szCs w:val="28"/>
        </w:rPr>
      </w:pPr>
    </w:p>
    <w:p w:rsidR="00003630" w:rsidRPr="003E237F" w:rsidRDefault="00003630" w:rsidP="00003630">
      <w:pPr>
        <w:ind w:firstLine="709"/>
        <w:jc w:val="both"/>
        <w:rPr>
          <w:color w:val="000000"/>
          <w:sz w:val="28"/>
          <w:szCs w:val="28"/>
        </w:rPr>
      </w:pPr>
    </w:p>
    <w:p w:rsidR="00003630" w:rsidRPr="003E237F" w:rsidRDefault="00003630" w:rsidP="00003630">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003630" w:rsidRPr="003E237F" w:rsidRDefault="00003630" w:rsidP="00003630">
      <w:pPr>
        <w:rPr>
          <w:color w:val="000000"/>
          <w:sz w:val="28"/>
          <w:szCs w:val="28"/>
        </w:rPr>
      </w:pP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lastRenderedPageBreak/>
        <w:t xml:space="preserve">Положения договора (условия и цена) не могут быть изменены по сравнению с приглашением к участию </w:t>
      </w:r>
      <w:proofErr w:type="gramStart"/>
      <w:r w:rsidRPr="003E237F">
        <w:rPr>
          <w:color w:val="000000"/>
          <w:sz w:val="28"/>
          <w:szCs w:val="28"/>
        </w:rPr>
        <w:t>в</w:t>
      </w:r>
      <w:proofErr w:type="gramEnd"/>
      <w:r w:rsidRPr="003E237F">
        <w:rPr>
          <w:color w:val="000000"/>
          <w:sz w:val="28"/>
          <w:szCs w:val="28"/>
        </w:rPr>
        <w:t xml:space="preserve"> </w:t>
      </w:r>
      <w:proofErr w:type="gramStart"/>
      <w:r w:rsidRPr="003E237F">
        <w:rPr>
          <w:color w:val="000000"/>
          <w:sz w:val="28"/>
          <w:szCs w:val="28"/>
        </w:rPr>
        <w:t>конкурентом</w:t>
      </w:r>
      <w:proofErr w:type="gramEnd"/>
      <w:r w:rsidRPr="003E237F">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3E237F">
        <w:rPr>
          <w:rFonts w:eastAsia="MS Mincho"/>
          <w:color w:val="000000"/>
          <w:sz w:val="28"/>
          <w:szCs w:val="28"/>
        </w:rPr>
        <w:t>.</w:t>
      </w:r>
    </w:p>
    <w:p w:rsidR="00003630" w:rsidRPr="003E237F" w:rsidRDefault="00003630" w:rsidP="00003630">
      <w:pPr>
        <w:pStyle w:val="a6"/>
        <w:numPr>
          <w:ilvl w:val="2"/>
          <w:numId w:val="22"/>
        </w:numPr>
        <w:ind w:left="0" w:firstLine="709"/>
        <w:jc w:val="both"/>
        <w:rPr>
          <w:color w:val="000000"/>
          <w:sz w:val="28"/>
          <w:szCs w:val="28"/>
        </w:rPr>
      </w:pPr>
      <w:proofErr w:type="gramStart"/>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003630" w:rsidRPr="003E237F" w:rsidRDefault="00003630" w:rsidP="00003630">
      <w:pPr>
        <w:pStyle w:val="a6"/>
        <w:numPr>
          <w:ilvl w:val="2"/>
          <w:numId w:val="22"/>
        </w:numPr>
        <w:ind w:left="0" w:firstLine="709"/>
        <w:jc w:val="both"/>
        <w:rPr>
          <w:color w:val="000000"/>
          <w:sz w:val="28"/>
          <w:szCs w:val="28"/>
        </w:rPr>
      </w:pPr>
      <w:r w:rsidRPr="003E237F">
        <w:rPr>
          <w:rFonts w:eastAsia="MS Mincho"/>
          <w:color w:val="000000"/>
          <w:sz w:val="28"/>
          <w:szCs w:val="28"/>
        </w:rPr>
        <w:t xml:space="preserve">Если подписанный договор либо сведения и документы, указанные в пункте </w:t>
      </w:r>
      <w:r w:rsidRPr="003E237F">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003630" w:rsidRDefault="00003630" w:rsidP="00003630">
      <w:pPr>
        <w:pStyle w:val="a6"/>
        <w:numPr>
          <w:ilvl w:val="2"/>
          <w:numId w:val="22"/>
        </w:numPr>
        <w:ind w:left="0" w:firstLine="709"/>
        <w:jc w:val="both"/>
        <w:rPr>
          <w:color w:val="000000"/>
          <w:sz w:val="28"/>
          <w:szCs w:val="28"/>
        </w:rPr>
      </w:pPr>
      <w:r w:rsidRPr="003E237F">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3E237F">
        <w:rPr>
          <w:color w:val="000000"/>
          <w:sz w:val="28"/>
          <w:szCs w:val="28"/>
        </w:rPr>
        <w:t>с даты размещения</w:t>
      </w:r>
      <w:proofErr w:type="gramEnd"/>
      <w:r w:rsidRPr="003E237F">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003630" w:rsidRPr="003E237F" w:rsidRDefault="00003630" w:rsidP="00003630">
      <w:pPr>
        <w:pStyle w:val="a6"/>
        <w:ind w:left="0" w:firstLine="709"/>
        <w:jc w:val="both"/>
        <w:rPr>
          <w:color w:val="000000"/>
          <w:sz w:val="28"/>
          <w:szCs w:val="28"/>
        </w:rPr>
      </w:pPr>
      <w:r>
        <w:rPr>
          <w:sz w:val="28"/>
          <w:szCs w:val="28"/>
        </w:rPr>
        <w:lastRenderedPageBreak/>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003630" w:rsidRDefault="00003630" w:rsidP="00003630">
      <w:pPr>
        <w:pStyle w:val="a6"/>
        <w:numPr>
          <w:ilvl w:val="2"/>
          <w:numId w:val="22"/>
        </w:numPr>
        <w:ind w:left="0" w:firstLine="709"/>
        <w:jc w:val="both"/>
        <w:rPr>
          <w:color w:val="000000"/>
          <w:sz w:val="28"/>
          <w:szCs w:val="28"/>
        </w:rPr>
      </w:pPr>
      <w:bookmarkStart w:id="0" w:name="_GoBack"/>
      <w:bookmarkEnd w:id="0"/>
      <w:r w:rsidRPr="003E237F">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 xml:space="preserve">В срок, предусмотренный для заключения договора, заказчик вправе отказаться от заключения договора с </w:t>
      </w:r>
      <w:r w:rsidRPr="003E237F">
        <w:rPr>
          <w:color w:val="000000"/>
          <w:spacing w:val="-2"/>
          <w:sz w:val="28"/>
          <w:szCs w:val="28"/>
        </w:rPr>
        <w:t xml:space="preserve">победителем, участником конкурентного отбора, с которым заключается договор, </w:t>
      </w:r>
      <w:r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Pr>
          <w:sz w:val="28"/>
          <w:szCs w:val="28"/>
        </w:rPr>
        <w:t>.</w:t>
      </w:r>
      <w:r w:rsidRPr="003E237F" w:rsidDel="005F0F5A">
        <w:rPr>
          <w:color w:val="000000"/>
          <w:sz w:val="28"/>
          <w:szCs w:val="28"/>
        </w:rPr>
        <w:t xml:space="preserve"> </w:t>
      </w:r>
    </w:p>
    <w:p w:rsidR="00003630" w:rsidRPr="003E237F" w:rsidRDefault="00003630" w:rsidP="00003630">
      <w:pPr>
        <w:pStyle w:val="a6"/>
        <w:ind w:left="0" w:firstLine="709"/>
        <w:jc w:val="both"/>
        <w:rPr>
          <w:color w:val="000000"/>
          <w:sz w:val="28"/>
          <w:szCs w:val="28"/>
        </w:rPr>
      </w:pPr>
      <w:r w:rsidRPr="003E237F">
        <w:rPr>
          <w:sz w:val="28"/>
          <w:szCs w:val="28"/>
        </w:rPr>
        <w:t xml:space="preserve">В </w:t>
      </w:r>
      <w:r>
        <w:rPr>
          <w:sz w:val="28"/>
          <w:szCs w:val="28"/>
        </w:rPr>
        <w:t xml:space="preserve">этом </w:t>
      </w:r>
      <w:r w:rsidRPr="003E237F">
        <w:rPr>
          <w:sz w:val="28"/>
          <w:szCs w:val="28"/>
        </w:rPr>
        <w:t>случа</w:t>
      </w:r>
      <w:r>
        <w:rPr>
          <w:sz w:val="28"/>
          <w:szCs w:val="28"/>
        </w:rPr>
        <w:t xml:space="preserve">е </w:t>
      </w:r>
      <w:r w:rsidRPr="003E237F">
        <w:rPr>
          <w:sz w:val="28"/>
          <w:szCs w:val="28"/>
        </w:rPr>
        <w:t xml:space="preserve"> заказчик вправе заключить договор с участником, сделавшим предпоследнее предложение о цене договора (цене лота).</w:t>
      </w:r>
    </w:p>
    <w:p w:rsidR="00003630" w:rsidRPr="003E237F" w:rsidRDefault="00003630" w:rsidP="00003630">
      <w:pPr>
        <w:pStyle w:val="a6"/>
        <w:ind w:left="709"/>
        <w:jc w:val="both"/>
        <w:rPr>
          <w:color w:val="000000"/>
          <w:sz w:val="28"/>
          <w:szCs w:val="28"/>
        </w:rPr>
      </w:pPr>
    </w:p>
    <w:p w:rsidR="00003630" w:rsidRPr="003E237F" w:rsidRDefault="00003630" w:rsidP="00003630">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 изменение, расторжение договора</w:t>
      </w:r>
    </w:p>
    <w:p w:rsidR="00003630" w:rsidRPr="003E237F" w:rsidRDefault="00003630" w:rsidP="00003630">
      <w:pPr>
        <w:rPr>
          <w:color w:val="000000"/>
          <w:sz w:val="28"/>
          <w:szCs w:val="28"/>
        </w:rPr>
      </w:pP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237F">
        <w:rPr>
          <w:color w:val="000000"/>
          <w:sz w:val="28"/>
          <w:szCs w:val="28"/>
        </w:rPr>
        <w:t>недостижения</w:t>
      </w:r>
      <w:proofErr w:type="spellEnd"/>
      <w:r w:rsidRPr="003E237F">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E237F">
        <w:rPr>
          <w:color w:val="000000"/>
          <w:sz w:val="28"/>
          <w:szCs w:val="28"/>
        </w:rPr>
        <w:t>договор</w:t>
      </w:r>
      <w:proofErr w:type="gramEnd"/>
      <w:r w:rsidRPr="003E237F">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003630" w:rsidRPr="003E237F" w:rsidRDefault="00003630" w:rsidP="00003630">
      <w:pPr>
        <w:pStyle w:val="a6"/>
        <w:numPr>
          <w:ilvl w:val="2"/>
          <w:numId w:val="22"/>
        </w:numPr>
        <w:ind w:left="0" w:firstLine="709"/>
        <w:jc w:val="both"/>
        <w:rPr>
          <w:color w:val="000000"/>
          <w:sz w:val="28"/>
          <w:szCs w:val="28"/>
        </w:rPr>
      </w:pPr>
      <w:proofErr w:type="gramStart"/>
      <w:r w:rsidRPr="003E237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3E237F">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w:t>
      </w:r>
      <w:r w:rsidRPr="003E237F">
        <w:rPr>
          <w:color w:val="000000"/>
          <w:sz w:val="28"/>
          <w:szCs w:val="28"/>
        </w:rPr>
        <w:lastRenderedPageBreak/>
        <w:t>договора не должна превышать 500 тыс. рублей с учетом всех расходов, НДС и/или иных видов налогов.</w:t>
      </w:r>
    </w:p>
    <w:p w:rsidR="00003630" w:rsidRPr="003E237F" w:rsidRDefault="00003630" w:rsidP="00003630">
      <w:pPr>
        <w:pStyle w:val="a6"/>
        <w:numPr>
          <w:ilvl w:val="2"/>
          <w:numId w:val="22"/>
        </w:numPr>
        <w:ind w:left="0" w:firstLine="709"/>
        <w:jc w:val="both"/>
        <w:rPr>
          <w:color w:val="000000"/>
          <w:sz w:val="28"/>
          <w:szCs w:val="28"/>
        </w:rPr>
      </w:pPr>
      <w:proofErr w:type="gramStart"/>
      <w:r w:rsidRPr="003E237F">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E237F">
        <w:rPr>
          <w:color w:val="000000"/>
          <w:sz w:val="28"/>
          <w:szCs w:val="28"/>
        </w:rPr>
        <w:t xml:space="preserve"> </w:t>
      </w:r>
      <w:proofErr w:type="gramStart"/>
      <w:r w:rsidRPr="003E237F">
        <w:rPr>
          <w:color w:val="000000"/>
          <w:sz w:val="28"/>
          <w:szCs w:val="28"/>
        </w:rPr>
        <w:t>порядке</w:t>
      </w:r>
      <w:proofErr w:type="gramEnd"/>
      <w:r w:rsidRPr="003E237F">
        <w:rPr>
          <w:color w:val="000000"/>
          <w:sz w:val="28"/>
          <w:szCs w:val="28"/>
        </w:rPr>
        <w:t xml:space="preserve"> меняет цену договора указанным образом.</w:t>
      </w:r>
    </w:p>
    <w:p w:rsidR="00003630" w:rsidRPr="003E237F" w:rsidRDefault="00003630" w:rsidP="00003630">
      <w:pPr>
        <w:pStyle w:val="a6"/>
        <w:numPr>
          <w:ilvl w:val="2"/>
          <w:numId w:val="22"/>
        </w:numPr>
        <w:ind w:left="0" w:firstLine="709"/>
        <w:jc w:val="both"/>
        <w:rPr>
          <w:color w:val="000000"/>
          <w:sz w:val="28"/>
          <w:szCs w:val="28"/>
        </w:rPr>
      </w:pPr>
      <w:r w:rsidRPr="003E237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003630" w:rsidRPr="002B2959" w:rsidRDefault="00003630" w:rsidP="00003630">
      <w:pPr>
        <w:pStyle w:val="a6"/>
        <w:numPr>
          <w:ilvl w:val="2"/>
          <w:numId w:val="22"/>
        </w:numPr>
        <w:ind w:left="0" w:firstLine="709"/>
        <w:jc w:val="both"/>
        <w:rPr>
          <w:color w:val="000000"/>
          <w:sz w:val="28"/>
          <w:szCs w:val="28"/>
        </w:rPr>
      </w:pPr>
      <w:r w:rsidRPr="002B2959">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B64D43" w:rsidRPr="003E237F" w:rsidRDefault="00B64D43" w:rsidP="0011340D">
      <w:pPr>
        <w:jc w:val="both"/>
        <w:rPr>
          <w:color w:val="000000"/>
          <w:sz w:val="28"/>
          <w:szCs w:val="28"/>
        </w:rPr>
      </w:pPr>
    </w:p>
    <w:p w:rsidR="00220358" w:rsidRPr="003E237F" w:rsidRDefault="00220358" w:rsidP="00B64D43">
      <w:pPr>
        <w:pStyle w:val="a6"/>
        <w:ind w:left="0" w:firstLine="708"/>
        <w:jc w:val="both"/>
        <w:rPr>
          <w:i/>
          <w:color w:val="000000"/>
          <w:sz w:val="28"/>
          <w:szCs w:val="28"/>
        </w:rPr>
      </w:pPr>
    </w:p>
    <w:p w:rsidR="00022335" w:rsidRPr="003E237F" w:rsidRDefault="00017A3F" w:rsidP="00CC4F67">
      <w:pPr>
        <w:rPr>
          <w:color w:val="000000"/>
          <w:sz w:val="28"/>
          <w:szCs w:val="28"/>
        </w:rPr>
      </w:pPr>
      <w:r w:rsidRPr="003E237F">
        <w:rPr>
          <w:color w:val="000000"/>
          <w:sz w:val="28"/>
          <w:szCs w:val="28"/>
        </w:rPr>
        <w:br w:type="page"/>
      </w:r>
    </w:p>
    <w:p w:rsidR="003538A2" w:rsidRPr="003E237F" w:rsidRDefault="003538A2" w:rsidP="00CC4F67">
      <w:pPr>
        <w:ind w:left="6379" w:hanging="709"/>
        <w:jc w:val="both"/>
        <w:rPr>
          <w:color w:val="000000"/>
        </w:rPr>
      </w:pPr>
      <w:r w:rsidRPr="003E237F">
        <w:rPr>
          <w:color w:val="000000"/>
        </w:rPr>
        <w:t xml:space="preserve">Приложение </w:t>
      </w:r>
      <w:r w:rsidR="00C05109">
        <w:rPr>
          <w:color w:val="000000"/>
        </w:rPr>
        <w:t>№ 2</w:t>
      </w:r>
    </w:p>
    <w:p w:rsidR="003538A2" w:rsidRPr="003E237F" w:rsidRDefault="003538A2" w:rsidP="003538A2">
      <w:pPr>
        <w:pStyle w:val="a6"/>
        <w:ind w:left="5670"/>
        <w:jc w:val="both"/>
        <w:rPr>
          <w:color w:val="000000"/>
        </w:rPr>
      </w:pPr>
      <w:r w:rsidRPr="003E237F">
        <w:rPr>
          <w:color w:val="000000"/>
        </w:rPr>
        <w:t xml:space="preserve">к </w:t>
      </w:r>
      <w:r w:rsidR="00CC4F67" w:rsidRPr="003E237F">
        <w:rPr>
          <w:color w:val="000000"/>
        </w:rPr>
        <w:t xml:space="preserve">Приглашению к участию в конкурентном отборе </w:t>
      </w:r>
    </w:p>
    <w:p w:rsidR="003538A2" w:rsidRPr="003E237F" w:rsidRDefault="003538A2" w:rsidP="003538A2">
      <w:pPr>
        <w:pStyle w:val="a6"/>
        <w:ind w:left="5670"/>
        <w:jc w:val="both"/>
        <w:rPr>
          <w:color w:val="000000"/>
          <w:sz w:val="28"/>
          <w:szCs w:val="28"/>
        </w:rPr>
      </w:pPr>
    </w:p>
    <w:p w:rsidR="003538A2" w:rsidRPr="003E237F" w:rsidRDefault="003538A2" w:rsidP="003538A2">
      <w:pPr>
        <w:pStyle w:val="a6"/>
        <w:ind w:left="5670"/>
        <w:jc w:val="both"/>
        <w:rPr>
          <w:color w:val="000000"/>
          <w:sz w:val="28"/>
          <w:szCs w:val="28"/>
        </w:rPr>
      </w:pPr>
      <w:r w:rsidRPr="003E237F">
        <w:rPr>
          <w:color w:val="000000"/>
          <w:sz w:val="28"/>
          <w:szCs w:val="28"/>
        </w:rPr>
        <w:t>ПРОЕКТ</w:t>
      </w:r>
    </w:p>
    <w:p w:rsidR="003538A2" w:rsidRPr="003E237F" w:rsidRDefault="003538A2" w:rsidP="003538A2">
      <w:pPr>
        <w:pStyle w:val="a6"/>
        <w:ind w:left="5670"/>
        <w:jc w:val="both"/>
        <w:rPr>
          <w:color w:val="000000"/>
          <w:sz w:val="28"/>
          <w:szCs w:val="28"/>
        </w:rPr>
      </w:pPr>
    </w:p>
    <w:p w:rsidR="00477B2C" w:rsidRDefault="00477B2C" w:rsidP="00477B2C">
      <w:pPr>
        <w:pStyle w:val="ConsTitle"/>
        <w:widowControl/>
        <w:tabs>
          <w:tab w:val="left" w:pos="1620"/>
        </w:tabs>
        <w:spacing w:after="80" w:line="360" w:lineRule="exact"/>
        <w:ind w:right="-369"/>
        <w:jc w:val="center"/>
        <w:rPr>
          <w:rFonts w:ascii="Times New Roman" w:hAnsi="Times New Roman"/>
          <w:sz w:val="28"/>
          <w:szCs w:val="28"/>
        </w:rPr>
      </w:pPr>
      <w:r w:rsidRPr="00034AD0">
        <w:rPr>
          <w:rFonts w:ascii="Times New Roman" w:hAnsi="Times New Roman"/>
          <w:sz w:val="28"/>
          <w:szCs w:val="28"/>
        </w:rPr>
        <w:t>Договор поставки</w:t>
      </w:r>
      <w:r>
        <w:rPr>
          <w:rFonts w:ascii="Times New Roman" w:hAnsi="Times New Roman"/>
          <w:sz w:val="28"/>
          <w:szCs w:val="28"/>
        </w:rPr>
        <w:t xml:space="preserve"> </w:t>
      </w:r>
      <w:r w:rsidRPr="00034AD0">
        <w:rPr>
          <w:rFonts w:ascii="Times New Roman" w:hAnsi="Times New Roman"/>
          <w:sz w:val="28"/>
          <w:szCs w:val="28"/>
        </w:rPr>
        <w:t xml:space="preserve"> № _____</w:t>
      </w:r>
    </w:p>
    <w:p w:rsidR="00477B2C" w:rsidRPr="00034AD0" w:rsidRDefault="00477B2C" w:rsidP="00477B2C">
      <w:pPr>
        <w:pStyle w:val="ConsTitle"/>
        <w:widowControl/>
        <w:tabs>
          <w:tab w:val="left" w:pos="1620"/>
        </w:tabs>
        <w:spacing w:after="80" w:line="360" w:lineRule="exact"/>
        <w:ind w:right="-369"/>
        <w:jc w:val="center"/>
        <w:rPr>
          <w:rFonts w:ascii="Times New Roman" w:hAnsi="Times New Roman"/>
          <w:sz w:val="28"/>
          <w:szCs w:val="28"/>
        </w:rPr>
      </w:pPr>
    </w:p>
    <w:p w:rsidR="00477B2C" w:rsidRDefault="00477B2C" w:rsidP="00477B2C">
      <w:pPr>
        <w:spacing w:before="200" w:after="240"/>
        <w:rPr>
          <w:sz w:val="28"/>
          <w:szCs w:val="28"/>
        </w:rPr>
      </w:pPr>
      <w:r>
        <w:rPr>
          <w:sz w:val="28"/>
          <w:szCs w:val="28"/>
        </w:rPr>
        <w:t>г</w:t>
      </w:r>
      <w:proofErr w:type="gramStart"/>
      <w:r>
        <w:rPr>
          <w:sz w:val="28"/>
          <w:szCs w:val="28"/>
        </w:rPr>
        <w:t>.М</w:t>
      </w:r>
      <w:proofErr w:type="gramEnd"/>
      <w:r>
        <w:rPr>
          <w:sz w:val="28"/>
          <w:szCs w:val="28"/>
        </w:rPr>
        <w:t xml:space="preserve">осква </w:t>
      </w:r>
      <w:r w:rsidRPr="00A811B0">
        <w:rPr>
          <w:sz w:val="28"/>
          <w:szCs w:val="28"/>
        </w:rPr>
        <w:t xml:space="preserve"> </w:t>
      </w:r>
      <w:r>
        <w:rPr>
          <w:sz w:val="28"/>
          <w:szCs w:val="28"/>
        </w:rPr>
        <w:t xml:space="preserve">  </w:t>
      </w:r>
      <w:r w:rsidRPr="00A811B0">
        <w:rPr>
          <w:sz w:val="28"/>
          <w:szCs w:val="28"/>
        </w:rPr>
        <w:t xml:space="preserve">  </w:t>
      </w:r>
      <w:r>
        <w:rPr>
          <w:sz w:val="28"/>
          <w:szCs w:val="28"/>
        </w:rPr>
        <w:t xml:space="preserve">                           </w:t>
      </w:r>
      <w:r>
        <w:rPr>
          <w:sz w:val="28"/>
          <w:szCs w:val="28"/>
        </w:rPr>
        <w:tab/>
      </w:r>
      <w:r>
        <w:rPr>
          <w:sz w:val="28"/>
          <w:szCs w:val="28"/>
        </w:rPr>
        <w:tab/>
      </w:r>
      <w:r>
        <w:rPr>
          <w:sz w:val="28"/>
          <w:szCs w:val="28"/>
        </w:rPr>
        <w:tab/>
        <w:t xml:space="preserve"> </w:t>
      </w:r>
      <w:r w:rsidRPr="00A811B0">
        <w:rPr>
          <w:sz w:val="28"/>
          <w:szCs w:val="28"/>
        </w:rPr>
        <w:t xml:space="preserve">      </w:t>
      </w:r>
      <w:r>
        <w:rPr>
          <w:sz w:val="28"/>
          <w:szCs w:val="28"/>
        </w:rPr>
        <w:t xml:space="preserve">            </w:t>
      </w:r>
      <w:r w:rsidRPr="00A811B0">
        <w:rPr>
          <w:sz w:val="28"/>
          <w:szCs w:val="28"/>
        </w:rPr>
        <w:t>«__</w:t>
      </w:r>
      <w:r>
        <w:rPr>
          <w:sz w:val="28"/>
          <w:szCs w:val="28"/>
        </w:rPr>
        <w:t>_</w:t>
      </w:r>
      <w:r w:rsidRPr="00A811B0">
        <w:rPr>
          <w:sz w:val="28"/>
          <w:szCs w:val="28"/>
        </w:rPr>
        <w:t>»</w:t>
      </w:r>
      <w:r>
        <w:rPr>
          <w:sz w:val="28"/>
          <w:szCs w:val="28"/>
        </w:rPr>
        <w:t xml:space="preserve"> __________ 20__ </w:t>
      </w:r>
      <w:r w:rsidRPr="00A811B0">
        <w:rPr>
          <w:sz w:val="28"/>
          <w:szCs w:val="28"/>
        </w:rPr>
        <w:t>г.</w:t>
      </w:r>
    </w:p>
    <w:p w:rsidR="00477B2C" w:rsidRPr="00A811B0" w:rsidRDefault="00477B2C" w:rsidP="00477B2C">
      <w:pPr>
        <w:spacing w:before="200" w:after="240"/>
        <w:rPr>
          <w:sz w:val="28"/>
          <w:szCs w:val="28"/>
        </w:rPr>
      </w:pPr>
    </w:p>
    <w:p w:rsidR="00477B2C" w:rsidRPr="002E0735" w:rsidRDefault="00477B2C" w:rsidP="00477B2C">
      <w:pPr>
        <w:pStyle w:val="ConsNonformat"/>
        <w:widowControl/>
        <w:ind w:firstLine="709"/>
        <w:jc w:val="both"/>
        <w:rPr>
          <w:rFonts w:ascii="Times New Roman" w:hAnsi="Times New Roman"/>
          <w:sz w:val="28"/>
        </w:rPr>
      </w:pPr>
      <w:r w:rsidRPr="00A811B0">
        <w:rPr>
          <w:rFonts w:ascii="Times New Roman" w:hAnsi="Times New Roman"/>
          <w:sz w:val="28"/>
        </w:rPr>
        <w:t xml:space="preserve">Открытое акционерное общество «Российские железные дороги»,  </w:t>
      </w:r>
      <w:r w:rsidRPr="002E0735">
        <w:rPr>
          <w:rFonts w:ascii="Times New Roman" w:hAnsi="Times New Roman"/>
          <w:sz w:val="28"/>
        </w:rPr>
        <w:t xml:space="preserve">именуемое в дальнейшем «Покупатель», </w:t>
      </w:r>
      <w:r w:rsidRPr="002E0735">
        <w:rPr>
          <w:rFonts w:ascii="Times New Roman" w:hAnsi="Times New Roman"/>
          <w:sz w:val="28"/>
          <w:szCs w:val="28"/>
        </w:rPr>
        <w:t>в лице директора Административно-хозяй</w:t>
      </w:r>
      <w:r>
        <w:rPr>
          <w:rFonts w:ascii="Times New Roman" w:hAnsi="Times New Roman"/>
          <w:sz w:val="28"/>
          <w:szCs w:val="28"/>
        </w:rPr>
        <w:t>ственного управления – филиала о</w:t>
      </w:r>
      <w:r w:rsidRPr="002E0735">
        <w:rPr>
          <w:rFonts w:ascii="Times New Roman" w:hAnsi="Times New Roman"/>
          <w:sz w:val="28"/>
          <w:szCs w:val="28"/>
        </w:rPr>
        <w:t>ткрытого акционерного общества «Российские железные дороги</w:t>
      </w:r>
      <w:r>
        <w:rPr>
          <w:rFonts w:ascii="Times New Roman" w:hAnsi="Times New Roman"/>
          <w:sz w:val="28"/>
          <w:szCs w:val="28"/>
        </w:rPr>
        <w:t xml:space="preserve">» </w:t>
      </w:r>
      <w:proofErr w:type="spellStart"/>
      <w:r>
        <w:rPr>
          <w:rFonts w:ascii="Times New Roman" w:hAnsi="Times New Roman"/>
          <w:sz w:val="28"/>
          <w:szCs w:val="28"/>
        </w:rPr>
        <w:t>Скубака</w:t>
      </w:r>
      <w:proofErr w:type="spellEnd"/>
      <w:r>
        <w:rPr>
          <w:rFonts w:ascii="Times New Roman" w:hAnsi="Times New Roman"/>
          <w:sz w:val="28"/>
          <w:szCs w:val="28"/>
        </w:rPr>
        <w:t xml:space="preserve"> Владимира Михайловича, </w:t>
      </w:r>
      <w:r w:rsidRPr="002E0735">
        <w:rPr>
          <w:rFonts w:ascii="Times New Roman" w:hAnsi="Times New Roman"/>
          <w:sz w:val="28"/>
          <w:szCs w:val="28"/>
        </w:rPr>
        <w:t xml:space="preserve">действующего на основании доверенности </w:t>
      </w:r>
      <w:r w:rsidRPr="00642F01">
        <w:rPr>
          <w:rFonts w:ascii="Times New Roman" w:hAnsi="Times New Roman"/>
          <w:sz w:val="28"/>
          <w:szCs w:val="28"/>
        </w:rPr>
        <w:t xml:space="preserve">от 19.12.2017 №1020-Д </w:t>
      </w:r>
      <w:r w:rsidRPr="00642F01">
        <w:rPr>
          <w:rFonts w:ascii="Times New Roman" w:hAnsi="Times New Roman"/>
          <w:sz w:val="28"/>
        </w:rPr>
        <w:t>с</w:t>
      </w:r>
      <w:r w:rsidRPr="002E0735">
        <w:rPr>
          <w:rFonts w:ascii="Times New Roman" w:hAnsi="Times New Roman"/>
          <w:sz w:val="28"/>
        </w:rPr>
        <w:t xml:space="preserve"> одной стороны, и ________________</w:t>
      </w:r>
      <w:r>
        <w:rPr>
          <w:rFonts w:ascii="Times New Roman" w:hAnsi="Times New Roman"/>
          <w:sz w:val="28"/>
        </w:rPr>
        <w:t>____________________</w:t>
      </w:r>
      <w:r w:rsidRPr="002E0735">
        <w:rPr>
          <w:rFonts w:ascii="Times New Roman" w:hAnsi="Times New Roman"/>
          <w:sz w:val="28"/>
        </w:rPr>
        <w:t>________ «_____________________</w:t>
      </w:r>
      <w:r>
        <w:rPr>
          <w:rFonts w:ascii="Times New Roman" w:hAnsi="Times New Roman"/>
          <w:sz w:val="28"/>
        </w:rPr>
        <w:t>_______________________________________</w:t>
      </w:r>
      <w:r w:rsidRPr="002E0735">
        <w:rPr>
          <w:rFonts w:ascii="Times New Roman" w:hAnsi="Times New Roman"/>
          <w:sz w:val="28"/>
        </w:rPr>
        <w:t xml:space="preserve">__», </w:t>
      </w:r>
    </w:p>
    <w:p w:rsidR="00477B2C" w:rsidRPr="00697619" w:rsidRDefault="00477B2C" w:rsidP="00477B2C">
      <w:pPr>
        <w:pStyle w:val="ConsNonformat"/>
        <w:widowControl/>
        <w:jc w:val="both"/>
        <w:outlineLvl w:val="0"/>
        <w:rPr>
          <w:rFonts w:ascii="Times New Roman" w:hAnsi="Times New Roman"/>
          <w:iCs/>
        </w:rPr>
      </w:pPr>
      <w:r w:rsidRPr="00697619">
        <w:rPr>
          <w:rFonts w:ascii="Times New Roman" w:hAnsi="Times New Roman"/>
          <w:iCs/>
        </w:rPr>
        <w:t xml:space="preserve">                                                  </w:t>
      </w:r>
      <w:proofErr w:type="gramStart"/>
      <w:r w:rsidRPr="00697619">
        <w:rPr>
          <w:rFonts w:ascii="Times New Roman" w:hAnsi="Times New Roman"/>
          <w:iCs/>
        </w:rPr>
        <w:t>(указывается полностью организационно-правовая форма юридического лица и</w:t>
      </w:r>
      <w:proofErr w:type="gramEnd"/>
    </w:p>
    <w:p w:rsidR="00477B2C" w:rsidRPr="00697619" w:rsidRDefault="00477B2C" w:rsidP="00477B2C">
      <w:pPr>
        <w:pStyle w:val="ConsNonformat"/>
        <w:widowControl/>
        <w:jc w:val="both"/>
        <w:rPr>
          <w:rFonts w:ascii="Times New Roman" w:hAnsi="Times New Roman"/>
          <w:iCs/>
        </w:rPr>
      </w:pPr>
      <w:r w:rsidRPr="00697619">
        <w:rPr>
          <w:rFonts w:ascii="Times New Roman" w:hAnsi="Times New Roman"/>
          <w:iCs/>
        </w:rPr>
        <w:t xml:space="preserve">                                                  название юридического лица, соответствующие его уставу)</w:t>
      </w:r>
    </w:p>
    <w:p w:rsidR="00477B2C" w:rsidRPr="00A811B0" w:rsidRDefault="00477B2C" w:rsidP="00477B2C">
      <w:pPr>
        <w:pStyle w:val="ConsNonformat"/>
        <w:widowControl/>
        <w:jc w:val="both"/>
        <w:rPr>
          <w:rFonts w:ascii="Times New Roman" w:hAnsi="Times New Roman"/>
          <w:sz w:val="28"/>
        </w:rPr>
      </w:pPr>
      <w:r w:rsidRPr="00A811B0">
        <w:rPr>
          <w:rFonts w:ascii="Times New Roman" w:hAnsi="Times New Roman"/>
          <w:sz w:val="28"/>
        </w:rPr>
        <w:t>именуемое в дальнейшем «</w:t>
      </w:r>
      <w:r>
        <w:rPr>
          <w:rFonts w:ascii="Times New Roman" w:hAnsi="Times New Roman"/>
          <w:sz w:val="28"/>
        </w:rPr>
        <w:t>Поставщик</w:t>
      </w:r>
      <w:r w:rsidRPr="00A811B0">
        <w:rPr>
          <w:rFonts w:ascii="Times New Roman" w:hAnsi="Times New Roman"/>
          <w:sz w:val="28"/>
        </w:rPr>
        <w:t xml:space="preserve">», в лице </w:t>
      </w:r>
      <w:r>
        <w:rPr>
          <w:rFonts w:ascii="Times New Roman" w:hAnsi="Times New Roman"/>
          <w:sz w:val="28"/>
        </w:rPr>
        <w:t xml:space="preserve"> </w:t>
      </w:r>
      <w:r w:rsidRPr="00A811B0">
        <w:rPr>
          <w:rFonts w:ascii="Times New Roman" w:hAnsi="Times New Roman"/>
          <w:sz w:val="28"/>
        </w:rPr>
        <w:t xml:space="preserve">_______________________, </w:t>
      </w:r>
    </w:p>
    <w:p w:rsidR="00477B2C" w:rsidRPr="00697619" w:rsidRDefault="00477B2C" w:rsidP="00477B2C">
      <w:pPr>
        <w:pStyle w:val="ConsNonformat"/>
        <w:widowControl/>
        <w:jc w:val="both"/>
        <w:rPr>
          <w:rFonts w:ascii="Times New Roman" w:hAnsi="Times New Roman"/>
        </w:rPr>
      </w:pPr>
      <w:r w:rsidRPr="00697619">
        <w:rPr>
          <w:rFonts w:ascii="Times New Roman" w:hAnsi="Times New Roman"/>
          <w:sz w:val="28"/>
        </w:rPr>
        <w:t xml:space="preserve">                                                                                     </w:t>
      </w:r>
      <w:r>
        <w:rPr>
          <w:rFonts w:ascii="Times New Roman" w:hAnsi="Times New Roman"/>
          <w:sz w:val="28"/>
        </w:rPr>
        <w:t xml:space="preserve"> </w:t>
      </w:r>
      <w:r w:rsidRPr="00697619">
        <w:rPr>
          <w:rFonts w:ascii="Times New Roman" w:hAnsi="Times New Roman"/>
        </w:rPr>
        <w:t>(должность, Ф.И.О. – полностью)</w:t>
      </w:r>
    </w:p>
    <w:p w:rsidR="00477B2C" w:rsidRPr="00A811B0" w:rsidRDefault="00477B2C" w:rsidP="00477B2C">
      <w:pPr>
        <w:pStyle w:val="ConsNonformat"/>
        <w:widowControl/>
        <w:jc w:val="both"/>
        <w:rPr>
          <w:rFonts w:ascii="Times New Roman" w:hAnsi="Times New Roman"/>
          <w:sz w:val="28"/>
        </w:rPr>
      </w:pPr>
      <w:proofErr w:type="gramStart"/>
      <w:r w:rsidRPr="00A811B0">
        <w:rPr>
          <w:rFonts w:ascii="Times New Roman" w:hAnsi="Times New Roman"/>
          <w:sz w:val="28"/>
        </w:rPr>
        <w:t>действующего</w:t>
      </w:r>
      <w:proofErr w:type="gramEnd"/>
      <w:r w:rsidRPr="00A811B0">
        <w:rPr>
          <w:rFonts w:ascii="Times New Roman" w:hAnsi="Times New Roman"/>
          <w:sz w:val="28"/>
        </w:rPr>
        <w:t xml:space="preserve"> на основании _________________________________________, </w:t>
      </w:r>
    </w:p>
    <w:p w:rsidR="00477B2C" w:rsidRDefault="00477B2C" w:rsidP="00477B2C">
      <w:pPr>
        <w:pStyle w:val="ConsNonformat"/>
        <w:widowControl/>
        <w:ind w:left="708"/>
        <w:jc w:val="both"/>
        <w:rPr>
          <w:rFonts w:ascii="Times New Roman" w:hAnsi="Times New Roman"/>
        </w:rPr>
      </w:pPr>
      <w:r>
        <w:rPr>
          <w:rFonts w:ascii="Times New Roman" w:hAnsi="Times New Roman"/>
        </w:rPr>
        <w:t xml:space="preserve">                                        </w:t>
      </w:r>
      <w:proofErr w:type="gramStart"/>
      <w:r w:rsidRPr="00697619">
        <w:rPr>
          <w:rFonts w:ascii="Times New Roman" w:hAnsi="Times New Roman"/>
        </w:rPr>
        <w:t xml:space="preserve">(указывается документ, уполномочивающий лицо на заключение настоящего </w:t>
      </w:r>
      <w:proofErr w:type="gramEnd"/>
    </w:p>
    <w:p w:rsidR="00477B2C" w:rsidRPr="00697619" w:rsidRDefault="00477B2C" w:rsidP="00477B2C">
      <w:pPr>
        <w:pStyle w:val="ConsNonformat"/>
        <w:widowControl/>
        <w:ind w:left="708"/>
        <w:jc w:val="both"/>
        <w:rPr>
          <w:rFonts w:ascii="Times New Roman" w:hAnsi="Times New Roman"/>
        </w:rPr>
      </w:pPr>
      <w:r>
        <w:rPr>
          <w:rFonts w:ascii="Times New Roman" w:hAnsi="Times New Roman"/>
        </w:rPr>
        <w:t xml:space="preserve">                                        </w:t>
      </w:r>
      <w:proofErr w:type="gramStart"/>
      <w:r w:rsidRPr="00697619">
        <w:rPr>
          <w:rFonts w:ascii="Times New Roman" w:hAnsi="Times New Roman"/>
        </w:rPr>
        <w:t xml:space="preserve">Договора, например: устав, доверенность от </w:t>
      </w:r>
      <w:r>
        <w:rPr>
          <w:rFonts w:ascii="Times New Roman" w:hAnsi="Times New Roman"/>
        </w:rPr>
        <w:t xml:space="preserve"> </w:t>
      </w:r>
      <w:r w:rsidRPr="00697619">
        <w:rPr>
          <w:rFonts w:ascii="Times New Roman" w:hAnsi="Times New Roman"/>
        </w:rPr>
        <w:t xml:space="preserve">__ ______ __ № ___) </w:t>
      </w:r>
      <w:proofErr w:type="gramEnd"/>
    </w:p>
    <w:p w:rsidR="00477B2C" w:rsidRPr="00E56548" w:rsidRDefault="00477B2C" w:rsidP="00477B2C">
      <w:pPr>
        <w:pStyle w:val="ConsNonformat"/>
        <w:widowControl/>
        <w:jc w:val="both"/>
        <w:rPr>
          <w:rFonts w:ascii="Times New Roman" w:hAnsi="Times New Roman"/>
          <w:sz w:val="28"/>
        </w:rPr>
      </w:pPr>
      <w:r w:rsidRPr="00A811B0">
        <w:rPr>
          <w:rFonts w:ascii="Times New Roman" w:hAnsi="Times New Roman"/>
          <w:sz w:val="28"/>
        </w:rPr>
        <w:t>с другой стороны, далее именуемые «Стороны», заключили настоящий Договор о нижеследующем:</w:t>
      </w:r>
    </w:p>
    <w:p w:rsidR="00477B2C" w:rsidRDefault="00477B2C" w:rsidP="00477B2C">
      <w:pPr>
        <w:pStyle w:val="ConsNonformat"/>
        <w:widowControl/>
        <w:spacing w:line="360" w:lineRule="exact"/>
        <w:ind w:right="-1"/>
        <w:jc w:val="center"/>
        <w:rPr>
          <w:rFonts w:ascii="Times New Roman" w:hAnsi="Times New Roman"/>
          <w:b/>
          <w:sz w:val="28"/>
          <w:szCs w:val="28"/>
        </w:rPr>
      </w:pPr>
    </w:p>
    <w:p w:rsidR="00477B2C" w:rsidRDefault="00477B2C" w:rsidP="00477B2C">
      <w:pPr>
        <w:pStyle w:val="ConsNonformat"/>
        <w:widowControl/>
        <w:spacing w:line="360" w:lineRule="exact"/>
        <w:ind w:right="-366"/>
        <w:jc w:val="center"/>
        <w:rPr>
          <w:rFonts w:ascii="Times New Roman" w:hAnsi="Times New Roman"/>
          <w:b/>
          <w:sz w:val="28"/>
          <w:szCs w:val="28"/>
        </w:rPr>
      </w:pPr>
      <w:r w:rsidRPr="00034AD0">
        <w:rPr>
          <w:rFonts w:ascii="Times New Roman" w:hAnsi="Times New Roman"/>
          <w:b/>
          <w:sz w:val="28"/>
          <w:szCs w:val="28"/>
        </w:rPr>
        <w:t>1. Предмет Договора</w:t>
      </w:r>
    </w:p>
    <w:p w:rsidR="00477B2C" w:rsidRPr="00034AD0" w:rsidRDefault="00477B2C" w:rsidP="00477B2C">
      <w:pPr>
        <w:pStyle w:val="ConsNonformat"/>
        <w:widowControl/>
        <w:spacing w:line="360" w:lineRule="exact"/>
        <w:ind w:right="-366"/>
        <w:jc w:val="center"/>
        <w:rPr>
          <w:rFonts w:ascii="Times New Roman" w:hAnsi="Times New Roman"/>
          <w:b/>
          <w:sz w:val="28"/>
          <w:szCs w:val="28"/>
        </w:rPr>
      </w:pPr>
    </w:p>
    <w:p w:rsidR="00477B2C" w:rsidRPr="00034AD0" w:rsidRDefault="00477B2C" w:rsidP="00477B2C">
      <w:pPr>
        <w:pStyle w:val="ConsNormal"/>
        <w:widowControl/>
        <w:spacing w:line="360" w:lineRule="exact"/>
        <w:ind w:right="-1" w:firstLine="709"/>
        <w:jc w:val="both"/>
        <w:rPr>
          <w:rFonts w:ascii="Times New Roman" w:hAnsi="Times New Roman"/>
          <w:sz w:val="28"/>
          <w:szCs w:val="28"/>
        </w:rPr>
      </w:pPr>
      <w:r>
        <w:rPr>
          <w:rFonts w:ascii="Times New Roman" w:hAnsi="Times New Roman"/>
          <w:sz w:val="28"/>
          <w:szCs w:val="28"/>
        </w:rPr>
        <w:t xml:space="preserve">1.1. </w:t>
      </w:r>
      <w:r w:rsidRPr="00034AD0">
        <w:rPr>
          <w:rFonts w:ascii="Times New Roman" w:hAnsi="Times New Roman"/>
          <w:sz w:val="28"/>
          <w:szCs w:val="28"/>
        </w:rPr>
        <w:t xml:space="preserve">Поставщик обязуется поставить, </w:t>
      </w:r>
      <w:r w:rsidRPr="00034AD0">
        <w:rPr>
          <w:rFonts w:ascii="Times New Roman" w:hAnsi="Times New Roman"/>
          <w:sz w:val="28"/>
        </w:rPr>
        <w:t xml:space="preserve">а Покупатель принять и оплатить  </w:t>
      </w:r>
      <w:r w:rsidRPr="00903EF5">
        <w:rPr>
          <w:rFonts w:ascii="Times New Roman" w:hAnsi="Times New Roman"/>
          <w:sz w:val="28"/>
          <w:szCs w:val="28"/>
        </w:rPr>
        <w:t>дренажн</w:t>
      </w:r>
      <w:r>
        <w:rPr>
          <w:rFonts w:ascii="Times New Roman" w:hAnsi="Times New Roman"/>
          <w:sz w:val="28"/>
          <w:szCs w:val="28"/>
        </w:rPr>
        <w:t>ый</w:t>
      </w:r>
      <w:r w:rsidRPr="00903EF5">
        <w:rPr>
          <w:rFonts w:ascii="Times New Roman" w:hAnsi="Times New Roman"/>
          <w:sz w:val="28"/>
          <w:szCs w:val="28"/>
        </w:rPr>
        <w:t xml:space="preserve"> насос</w:t>
      </w:r>
      <w:r w:rsidRPr="00034AD0">
        <w:rPr>
          <w:rFonts w:ascii="Times New Roman" w:hAnsi="Times New Roman"/>
          <w:sz w:val="28"/>
          <w:szCs w:val="28"/>
        </w:rPr>
        <w:t>,</w:t>
      </w:r>
      <w:r>
        <w:rPr>
          <w:rFonts w:ascii="Times New Roman" w:hAnsi="Times New Roman"/>
          <w:sz w:val="28"/>
          <w:szCs w:val="28"/>
        </w:rPr>
        <w:t xml:space="preserve"> </w:t>
      </w:r>
      <w:r w:rsidRPr="00034AD0">
        <w:rPr>
          <w:rFonts w:ascii="Times New Roman" w:hAnsi="Times New Roman"/>
        </w:rPr>
        <w:t xml:space="preserve"> </w:t>
      </w:r>
      <w:r w:rsidRPr="00034AD0">
        <w:rPr>
          <w:rFonts w:ascii="Times New Roman" w:hAnsi="Times New Roman"/>
          <w:sz w:val="28"/>
        </w:rPr>
        <w:t>именуем</w:t>
      </w:r>
      <w:r w:rsidRPr="00FC7713">
        <w:rPr>
          <w:rFonts w:ascii="Times New Roman" w:hAnsi="Times New Roman"/>
          <w:sz w:val="28"/>
        </w:rPr>
        <w:t>ый</w:t>
      </w:r>
      <w:r>
        <w:rPr>
          <w:rFonts w:ascii="Times New Roman" w:hAnsi="Times New Roman"/>
          <w:i/>
          <w:sz w:val="28"/>
        </w:rPr>
        <w:t xml:space="preserve"> </w:t>
      </w:r>
      <w:r w:rsidRPr="00034AD0">
        <w:rPr>
          <w:rFonts w:ascii="Times New Roman" w:hAnsi="Times New Roman"/>
          <w:sz w:val="28"/>
        </w:rPr>
        <w:t>в дальнейшем «Товар».</w:t>
      </w:r>
    </w:p>
    <w:p w:rsidR="00477B2C" w:rsidRPr="00034AD0" w:rsidRDefault="00477B2C" w:rsidP="00477B2C">
      <w:pPr>
        <w:pStyle w:val="ConsNormal"/>
        <w:widowControl/>
        <w:spacing w:line="360" w:lineRule="exact"/>
        <w:ind w:right="-1" w:firstLine="709"/>
        <w:jc w:val="both"/>
        <w:rPr>
          <w:rFonts w:ascii="Times New Roman" w:hAnsi="Times New Roman"/>
          <w:sz w:val="28"/>
        </w:rPr>
      </w:pPr>
      <w:r w:rsidRPr="00241F66">
        <w:rPr>
          <w:rFonts w:ascii="Times New Roman" w:hAnsi="Times New Roman"/>
          <w:sz w:val="28"/>
        </w:rPr>
        <w:t>1.2. Наименование</w:t>
      </w:r>
      <w:r>
        <w:rPr>
          <w:rFonts w:ascii="Times New Roman" w:hAnsi="Times New Roman"/>
          <w:i/>
          <w:sz w:val="28"/>
        </w:rPr>
        <w:t xml:space="preserve"> </w:t>
      </w:r>
      <w:r>
        <w:rPr>
          <w:rFonts w:ascii="Times New Roman" w:hAnsi="Times New Roman"/>
          <w:sz w:val="28"/>
        </w:rPr>
        <w:t>и цена</w:t>
      </w:r>
      <w:r w:rsidRPr="005B37CE">
        <w:rPr>
          <w:rFonts w:ascii="Times New Roman" w:hAnsi="Times New Roman"/>
          <w:i/>
          <w:sz w:val="28"/>
        </w:rPr>
        <w:t xml:space="preserve"> </w:t>
      </w:r>
      <w:r w:rsidRPr="00241F66">
        <w:rPr>
          <w:rFonts w:ascii="Times New Roman" w:hAnsi="Times New Roman"/>
          <w:sz w:val="28"/>
        </w:rPr>
        <w:t xml:space="preserve">Товара определяются в </w:t>
      </w:r>
      <w:r w:rsidRPr="00C12BB4">
        <w:rPr>
          <w:rFonts w:ascii="Times New Roman" w:hAnsi="Times New Roman"/>
          <w:sz w:val="28"/>
        </w:rPr>
        <w:t xml:space="preserve">Спецификации </w:t>
      </w:r>
      <w:r w:rsidRPr="00034AD0">
        <w:rPr>
          <w:rFonts w:ascii="Times New Roman" w:hAnsi="Times New Roman"/>
          <w:sz w:val="28"/>
        </w:rPr>
        <w:t xml:space="preserve">(приложение № 1).   </w:t>
      </w:r>
    </w:p>
    <w:p w:rsidR="00477B2C" w:rsidRPr="006D0A8A" w:rsidRDefault="00477B2C" w:rsidP="00477B2C">
      <w:pPr>
        <w:tabs>
          <w:tab w:val="left" w:pos="1134"/>
          <w:tab w:val="num" w:pos="1288"/>
        </w:tabs>
        <w:spacing w:line="360" w:lineRule="exact"/>
        <w:ind w:right="-1" w:firstLine="720"/>
        <w:jc w:val="both"/>
        <w:rPr>
          <w:sz w:val="28"/>
        </w:rPr>
      </w:pPr>
      <w:r w:rsidRPr="006D0A8A">
        <w:rPr>
          <w:sz w:val="28"/>
        </w:rPr>
        <w:t>1.3.</w:t>
      </w:r>
      <w:r>
        <w:rPr>
          <w:sz w:val="28"/>
        </w:rPr>
        <w:t xml:space="preserve"> </w:t>
      </w:r>
      <w:r w:rsidRPr="006D0A8A">
        <w:rPr>
          <w:sz w:val="28"/>
        </w:rPr>
        <w:t xml:space="preserve"> Поставка Товара осуществляется партиями</w:t>
      </w:r>
      <w:r>
        <w:rPr>
          <w:sz w:val="28"/>
        </w:rPr>
        <w:t xml:space="preserve"> с момента заключения договора по «31» декабря 2018 года</w:t>
      </w:r>
      <w:r w:rsidRPr="006D0A8A">
        <w:rPr>
          <w:sz w:val="28"/>
        </w:rPr>
        <w:t>. Объем каждой партии  определяется Поставщиком на основании</w:t>
      </w:r>
      <w:r>
        <w:rPr>
          <w:sz w:val="28"/>
        </w:rPr>
        <w:t xml:space="preserve"> письменной</w:t>
      </w:r>
      <w:r w:rsidRPr="006D0A8A">
        <w:rPr>
          <w:sz w:val="28"/>
        </w:rPr>
        <w:t xml:space="preserve"> заявки Покупателя</w:t>
      </w:r>
      <w:r>
        <w:rPr>
          <w:sz w:val="28"/>
        </w:rPr>
        <w:t xml:space="preserve"> (</w:t>
      </w:r>
      <w:r w:rsidRPr="00C16BDF">
        <w:rPr>
          <w:sz w:val="28"/>
          <w:szCs w:val="28"/>
        </w:rPr>
        <w:t xml:space="preserve">Приложение № </w:t>
      </w:r>
      <w:r>
        <w:rPr>
          <w:sz w:val="28"/>
          <w:szCs w:val="28"/>
        </w:rPr>
        <w:t xml:space="preserve">2, </w:t>
      </w:r>
      <w:r>
        <w:rPr>
          <w:sz w:val="28"/>
        </w:rPr>
        <w:t xml:space="preserve"> далее Заявка)</w:t>
      </w:r>
      <w:r w:rsidRPr="006D0A8A">
        <w:rPr>
          <w:sz w:val="28"/>
        </w:rPr>
        <w:t xml:space="preserve">. Срок поставки товара по </w:t>
      </w:r>
      <w:r>
        <w:rPr>
          <w:sz w:val="28"/>
        </w:rPr>
        <w:t>З</w:t>
      </w:r>
      <w:r w:rsidRPr="006D0A8A">
        <w:rPr>
          <w:sz w:val="28"/>
        </w:rPr>
        <w:t xml:space="preserve">аявке: в течение </w:t>
      </w:r>
      <w:r>
        <w:rPr>
          <w:sz w:val="28"/>
        </w:rPr>
        <w:t>5</w:t>
      </w:r>
      <w:r w:rsidRPr="006D0A8A">
        <w:rPr>
          <w:sz w:val="28"/>
        </w:rPr>
        <w:t xml:space="preserve"> (</w:t>
      </w:r>
      <w:r>
        <w:rPr>
          <w:sz w:val="28"/>
        </w:rPr>
        <w:t>пяти</w:t>
      </w:r>
      <w:r w:rsidRPr="006D0A8A">
        <w:rPr>
          <w:sz w:val="28"/>
        </w:rPr>
        <w:t xml:space="preserve">) рабочих дней с момента поступления </w:t>
      </w:r>
      <w:r>
        <w:rPr>
          <w:sz w:val="28"/>
        </w:rPr>
        <w:t>З</w:t>
      </w:r>
      <w:r w:rsidRPr="006D0A8A">
        <w:rPr>
          <w:sz w:val="28"/>
        </w:rPr>
        <w:t>аявки от Покупателя.</w:t>
      </w:r>
    </w:p>
    <w:p w:rsidR="00477B2C" w:rsidRPr="002D3293" w:rsidRDefault="00477B2C" w:rsidP="00477B2C">
      <w:pPr>
        <w:tabs>
          <w:tab w:val="left" w:pos="1134"/>
          <w:tab w:val="num" w:pos="1288"/>
        </w:tabs>
        <w:spacing w:line="360" w:lineRule="exact"/>
        <w:ind w:right="-1" w:firstLine="720"/>
        <w:jc w:val="both"/>
        <w:rPr>
          <w:i/>
          <w:sz w:val="28"/>
          <w:szCs w:val="28"/>
        </w:rPr>
      </w:pPr>
      <w:r w:rsidRPr="002C2ADA">
        <w:rPr>
          <w:sz w:val="28"/>
          <w:szCs w:val="28"/>
        </w:rPr>
        <w:t>1.</w:t>
      </w:r>
      <w:r>
        <w:rPr>
          <w:sz w:val="28"/>
          <w:szCs w:val="28"/>
        </w:rPr>
        <w:t>4</w:t>
      </w:r>
      <w:r w:rsidRPr="002C2ADA">
        <w:rPr>
          <w:sz w:val="28"/>
          <w:szCs w:val="28"/>
        </w:rPr>
        <w:t xml:space="preserve">. Наименование, количество и сроки поставки Товара могут быть пересмотрены Сторонами в случае существенных изменений обстоятельств, влияющих на выполнение Сторонами своих обязательств по настоящему </w:t>
      </w:r>
      <w:r w:rsidRPr="002C2ADA">
        <w:rPr>
          <w:sz w:val="28"/>
          <w:szCs w:val="28"/>
        </w:rPr>
        <w:lastRenderedPageBreak/>
        <w:t xml:space="preserve">Договору, </w:t>
      </w:r>
      <w:r w:rsidRPr="002D3293">
        <w:rPr>
          <w:i/>
          <w:sz w:val="28"/>
          <w:szCs w:val="28"/>
        </w:rPr>
        <w:t>в том числе при корректировке Инвестиционной программы Покупателя.</w:t>
      </w:r>
    </w:p>
    <w:p w:rsidR="00477B2C" w:rsidRPr="00770CB3" w:rsidRDefault="00477B2C" w:rsidP="00477B2C">
      <w:pPr>
        <w:tabs>
          <w:tab w:val="left" w:pos="1134"/>
          <w:tab w:val="num" w:pos="1288"/>
        </w:tabs>
        <w:spacing w:line="360" w:lineRule="exact"/>
        <w:ind w:right="-1" w:firstLine="720"/>
        <w:jc w:val="both"/>
        <w:rPr>
          <w:bCs/>
          <w:i/>
          <w:iCs/>
        </w:rPr>
      </w:pPr>
      <w:r w:rsidRPr="007B2CFD">
        <w:rPr>
          <w:sz w:val="28"/>
          <w:szCs w:val="28"/>
        </w:rPr>
        <w:t>1.</w:t>
      </w:r>
      <w:r>
        <w:rPr>
          <w:sz w:val="28"/>
          <w:szCs w:val="28"/>
        </w:rPr>
        <w:t>5</w:t>
      </w:r>
      <w:r w:rsidRPr="007B2CFD">
        <w:rPr>
          <w:sz w:val="28"/>
          <w:szCs w:val="28"/>
        </w:rPr>
        <w:t>.</w:t>
      </w:r>
      <w:r>
        <w:rPr>
          <w:sz w:val="28"/>
          <w:szCs w:val="28"/>
        </w:rPr>
        <w:t xml:space="preserve"> </w:t>
      </w:r>
      <w:r w:rsidRPr="007B2CFD">
        <w:rPr>
          <w:sz w:val="28"/>
          <w:szCs w:val="28"/>
        </w:rPr>
        <w:t xml:space="preserve"> Поставка Товара осуществляется </w:t>
      </w:r>
      <w:r>
        <w:rPr>
          <w:sz w:val="28"/>
          <w:szCs w:val="28"/>
        </w:rPr>
        <w:t xml:space="preserve">по адресу: </w:t>
      </w:r>
      <w:proofErr w:type="gramStart"/>
      <w:r w:rsidRPr="001536CE">
        <w:rPr>
          <w:bCs/>
          <w:sz w:val="28"/>
          <w:szCs w:val="28"/>
        </w:rPr>
        <w:t>г</w:t>
      </w:r>
      <w:proofErr w:type="gramEnd"/>
      <w:r w:rsidRPr="001536CE">
        <w:rPr>
          <w:bCs/>
          <w:sz w:val="28"/>
          <w:szCs w:val="28"/>
        </w:rPr>
        <w:t>.</w:t>
      </w:r>
      <w:r>
        <w:rPr>
          <w:bCs/>
          <w:sz w:val="28"/>
          <w:szCs w:val="28"/>
        </w:rPr>
        <w:t xml:space="preserve"> Москва, ул. </w:t>
      </w:r>
      <w:proofErr w:type="spellStart"/>
      <w:r>
        <w:rPr>
          <w:bCs/>
          <w:sz w:val="28"/>
          <w:szCs w:val="28"/>
        </w:rPr>
        <w:t>Каланчевская</w:t>
      </w:r>
      <w:proofErr w:type="spellEnd"/>
      <w:r>
        <w:rPr>
          <w:bCs/>
          <w:sz w:val="28"/>
          <w:szCs w:val="28"/>
        </w:rPr>
        <w:t>, д.35</w:t>
      </w:r>
    </w:p>
    <w:p w:rsidR="00477B2C" w:rsidRPr="007B2CFD" w:rsidRDefault="00477B2C" w:rsidP="00477B2C">
      <w:pPr>
        <w:tabs>
          <w:tab w:val="left" w:pos="1134"/>
          <w:tab w:val="num" w:pos="1288"/>
        </w:tabs>
        <w:spacing w:line="360" w:lineRule="exact"/>
        <w:ind w:right="-1" w:firstLine="720"/>
        <w:jc w:val="both"/>
        <w:rPr>
          <w:bCs/>
          <w:iCs/>
          <w:sz w:val="28"/>
          <w:szCs w:val="28"/>
        </w:rPr>
      </w:pPr>
    </w:p>
    <w:p w:rsidR="00477B2C" w:rsidRDefault="00477B2C" w:rsidP="00477B2C">
      <w:pPr>
        <w:pStyle w:val="ConsNormal"/>
        <w:widowControl/>
        <w:spacing w:line="360" w:lineRule="exact"/>
        <w:ind w:firstLine="0"/>
        <w:jc w:val="center"/>
        <w:rPr>
          <w:rFonts w:ascii="Times New Roman" w:hAnsi="Times New Roman"/>
          <w:b/>
          <w:sz w:val="28"/>
        </w:rPr>
      </w:pPr>
      <w:r w:rsidRPr="00855EBB">
        <w:rPr>
          <w:rFonts w:ascii="Times New Roman" w:hAnsi="Times New Roman"/>
          <w:b/>
          <w:sz w:val="28"/>
        </w:rPr>
        <w:t xml:space="preserve">2. </w:t>
      </w:r>
      <w:r w:rsidRPr="00034AD0">
        <w:rPr>
          <w:rFonts w:ascii="Times New Roman" w:hAnsi="Times New Roman"/>
          <w:b/>
          <w:sz w:val="28"/>
        </w:rPr>
        <w:t>Цена Договора и порядок оплаты</w:t>
      </w:r>
      <w:r>
        <w:rPr>
          <w:rStyle w:val="ad"/>
          <w:rFonts w:ascii="Times New Roman" w:hAnsi="Times New Roman"/>
        </w:rPr>
        <w:footnoteReference w:id="1"/>
      </w:r>
    </w:p>
    <w:p w:rsidR="00477B2C" w:rsidRDefault="00477B2C" w:rsidP="00477B2C">
      <w:pPr>
        <w:pStyle w:val="ConsNormal"/>
        <w:widowControl/>
        <w:spacing w:line="360" w:lineRule="exact"/>
        <w:ind w:firstLine="0"/>
        <w:jc w:val="center"/>
        <w:rPr>
          <w:rFonts w:ascii="Times New Roman" w:hAnsi="Times New Roman"/>
          <w:b/>
          <w:sz w:val="28"/>
        </w:rPr>
      </w:pPr>
    </w:p>
    <w:p w:rsidR="00477B2C" w:rsidRDefault="00477B2C" w:rsidP="00477B2C">
      <w:pPr>
        <w:pStyle w:val="aff3"/>
        <w:spacing w:line="360" w:lineRule="exact"/>
        <w:ind w:right="-1" w:firstLine="708"/>
        <w:jc w:val="both"/>
        <w:rPr>
          <w:sz w:val="28"/>
        </w:rPr>
      </w:pPr>
      <w:r w:rsidRPr="00DA7E09">
        <w:rPr>
          <w:sz w:val="28"/>
        </w:rPr>
        <w:t>2.1.</w:t>
      </w:r>
      <w:r w:rsidRPr="001B0EC2">
        <w:rPr>
          <w:sz w:val="28"/>
        </w:rPr>
        <w:t xml:space="preserve"> </w:t>
      </w:r>
      <w:r w:rsidRPr="00E01004">
        <w:rPr>
          <w:sz w:val="28"/>
        </w:rPr>
        <w:t xml:space="preserve"> Цена одной единицы Товара, с учетом всех расходов Поставщика (в том числе транспортных расходов по доставке Товара и его разгрузке к месту, указанному Покупателем) определена в </w:t>
      </w:r>
      <w:r w:rsidRPr="00041537">
        <w:rPr>
          <w:sz w:val="28"/>
        </w:rPr>
        <w:t>Спецификации (Прайс-листе)</w:t>
      </w:r>
      <w:r w:rsidRPr="00070F17">
        <w:rPr>
          <w:sz w:val="28"/>
        </w:rPr>
        <w:t xml:space="preserve"> </w:t>
      </w:r>
      <w:r w:rsidRPr="00034AD0">
        <w:rPr>
          <w:sz w:val="28"/>
        </w:rPr>
        <w:t xml:space="preserve">(приложение № 1).  </w:t>
      </w:r>
    </w:p>
    <w:p w:rsidR="00477B2C" w:rsidRDefault="00477B2C" w:rsidP="00477B2C">
      <w:pPr>
        <w:pStyle w:val="aff3"/>
        <w:spacing w:line="360" w:lineRule="exact"/>
        <w:ind w:right="-1" w:firstLine="708"/>
        <w:jc w:val="both"/>
        <w:rPr>
          <w:sz w:val="28"/>
          <w:szCs w:val="28"/>
        </w:rPr>
      </w:pPr>
      <w:r w:rsidRPr="00034AD0">
        <w:rPr>
          <w:sz w:val="28"/>
        </w:rPr>
        <w:t>2.</w:t>
      </w:r>
      <w:r>
        <w:rPr>
          <w:sz w:val="28"/>
        </w:rPr>
        <w:t>2</w:t>
      </w:r>
      <w:r w:rsidRPr="00034AD0">
        <w:rPr>
          <w:sz w:val="28"/>
        </w:rPr>
        <w:t xml:space="preserve">. </w:t>
      </w:r>
      <w:r w:rsidRPr="009E32C2">
        <w:rPr>
          <w:sz w:val="28"/>
          <w:szCs w:val="28"/>
        </w:rPr>
        <w:t>Общая цена настоящего Договора</w:t>
      </w:r>
      <w:r>
        <w:rPr>
          <w:sz w:val="28"/>
        </w:rPr>
        <w:t xml:space="preserve"> </w:t>
      </w:r>
      <w:r w:rsidRPr="009E32C2">
        <w:rPr>
          <w:sz w:val="28"/>
          <w:szCs w:val="28"/>
        </w:rPr>
        <w:t>составляет</w:t>
      </w:r>
      <w:r>
        <w:rPr>
          <w:sz w:val="28"/>
          <w:szCs w:val="28"/>
        </w:rPr>
        <w:t xml:space="preserve"> (</w:t>
      </w:r>
      <w:r w:rsidRPr="005618E0">
        <w:rPr>
          <w:i/>
          <w:sz w:val="28"/>
          <w:szCs w:val="28"/>
        </w:rPr>
        <w:t>не более</w:t>
      </w:r>
      <w:proofErr w:type="gramStart"/>
      <w:r>
        <w:rPr>
          <w:sz w:val="28"/>
          <w:szCs w:val="28"/>
        </w:rPr>
        <w:t>)</w:t>
      </w:r>
      <w:r w:rsidRPr="009E32C2">
        <w:rPr>
          <w:sz w:val="28"/>
          <w:szCs w:val="28"/>
        </w:rPr>
        <w:t xml:space="preserve">_____________________________(__________________________________________) </w:t>
      </w:r>
      <w:proofErr w:type="gramEnd"/>
      <w:r w:rsidRPr="009E32C2">
        <w:rPr>
          <w:sz w:val="28"/>
          <w:szCs w:val="28"/>
        </w:rPr>
        <w:t xml:space="preserve">рублей _________ копеек, в том числе НДС </w:t>
      </w:r>
      <w:r>
        <w:rPr>
          <w:sz w:val="28"/>
          <w:szCs w:val="28"/>
        </w:rPr>
        <w:t>__</w:t>
      </w:r>
      <w:r w:rsidRPr="009E32C2">
        <w:rPr>
          <w:sz w:val="28"/>
          <w:szCs w:val="28"/>
        </w:rPr>
        <w:t>% - _______________________(____________________________) рублей ____</w:t>
      </w:r>
      <w:r>
        <w:rPr>
          <w:sz w:val="28"/>
          <w:szCs w:val="28"/>
        </w:rPr>
        <w:t xml:space="preserve"> </w:t>
      </w:r>
      <w:r w:rsidRPr="009E32C2">
        <w:rPr>
          <w:sz w:val="28"/>
          <w:szCs w:val="28"/>
        </w:rPr>
        <w:t>копеек</w:t>
      </w:r>
      <w:r>
        <w:rPr>
          <w:rStyle w:val="ad"/>
          <w:i/>
        </w:rPr>
        <w:footnoteReference w:id="2"/>
      </w:r>
      <w:r>
        <w:rPr>
          <w:sz w:val="28"/>
          <w:szCs w:val="28"/>
        </w:rPr>
        <w:t xml:space="preserve">. </w:t>
      </w:r>
    </w:p>
    <w:p w:rsidR="00477B2C" w:rsidRPr="00F54C09" w:rsidRDefault="00477B2C" w:rsidP="00477B2C">
      <w:pPr>
        <w:pStyle w:val="aff3"/>
        <w:spacing w:line="360" w:lineRule="exact"/>
        <w:ind w:right="-1" w:firstLine="708"/>
        <w:jc w:val="both"/>
        <w:rPr>
          <w:sz w:val="28"/>
          <w:szCs w:val="28"/>
        </w:rPr>
      </w:pPr>
      <w:r w:rsidRPr="0000367D">
        <w:rPr>
          <w:i/>
          <w:sz w:val="28"/>
          <w:szCs w:val="28"/>
        </w:rPr>
        <w:t>НДС, подлежащий перечислению Покупателем в бюджет в связи с исполнением Покупателем функции налогового агента</w:t>
      </w:r>
      <w:r w:rsidRPr="00F54C09">
        <w:rPr>
          <w:i/>
          <w:sz w:val="28"/>
          <w:szCs w:val="28"/>
        </w:rPr>
        <w:t xml:space="preserve">, удерживается из платежей по </w:t>
      </w:r>
      <w:r>
        <w:rPr>
          <w:i/>
          <w:sz w:val="28"/>
          <w:szCs w:val="28"/>
        </w:rPr>
        <w:t xml:space="preserve">настоящему </w:t>
      </w:r>
      <w:r w:rsidRPr="00F54C09">
        <w:rPr>
          <w:i/>
          <w:sz w:val="28"/>
          <w:szCs w:val="28"/>
        </w:rPr>
        <w:t>Договору</w:t>
      </w:r>
      <w:r>
        <w:rPr>
          <w:rStyle w:val="ad"/>
          <w:i/>
        </w:rPr>
        <w:footnoteReference w:id="3"/>
      </w:r>
      <w:r w:rsidRPr="00F54C09">
        <w:rPr>
          <w:i/>
          <w:sz w:val="28"/>
          <w:szCs w:val="28"/>
        </w:rPr>
        <w:t>.</w:t>
      </w:r>
    </w:p>
    <w:p w:rsidR="00477B2C" w:rsidRPr="00034AD0" w:rsidRDefault="00477B2C" w:rsidP="00477B2C">
      <w:pPr>
        <w:pStyle w:val="aff3"/>
        <w:spacing w:line="360" w:lineRule="exact"/>
        <w:ind w:right="-1" w:firstLine="708"/>
        <w:jc w:val="both"/>
        <w:rPr>
          <w:iCs/>
          <w:sz w:val="28"/>
          <w:szCs w:val="28"/>
        </w:rPr>
      </w:pPr>
      <w:r w:rsidRPr="00034AD0">
        <w:rPr>
          <w:sz w:val="28"/>
          <w:szCs w:val="28"/>
        </w:rPr>
        <w:t>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r w:rsidRPr="00034AD0">
        <w:rPr>
          <w:iCs/>
          <w:sz w:val="28"/>
          <w:szCs w:val="28"/>
        </w:rPr>
        <w:t xml:space="preserve">  </w:t>
      </w:r>
    </w:p>
    <w:p w:rsidR="00477B2C" w:rsidRPr="00CA2BDF" w:rsidRDefault="00477B2C" w:rsidP="00477B2C">
      <w:pPr>
        <w:pStyle w:val="aff3"/>
        <w:spacing w:line="360" w:lineRule="exact"/>
        <w:ind w:right="-1" w:firstLine="720"/>
        <w:jc w:val="both"/>
        <w:rPr>
          <w:i/>
        </w:rPr>
      </w:pPr>
      <w:r w:rsidRPr="009F1F45">
        <w:rPr>
          <w:sz w:val="28"/>
          <w:szCs w:val="28"/>
        </w:rPr>
        <w:t>2.</w:t>
      </w:r>
      <w:r>
        <w:rPr>
          <w:sz w:val="28"/>
          <w:szCs w:val="28"/>
        </w:rPr>
        <w:t xml:space="preserve">3.  </w:t>
      </w:r>
      <w:r w:rsidRPr="009F1F45">
        <w:rPr>
          <w:sz w:val="28"/>
          <w:szCs w:val="28"/>
        </w:rPr>
        <w:t xml:space="preserve">Оплата Товара производится Покупателем </w:t>
      </w:r>
      <w:r>
        <w:rPr>
          <w:sz w:val="28"/>
          <w:szCs w:val="28"/>
        </w:rPr>
        <w:t xml:space="preserve">в течение </w:t>
      </w:r>
      <w:r w:rsidR="00D0747C">
        <w:rPr>
          <w:sz w:val="28"/>
          <w:szCs w:val="28"/>
        </w:rPr>
        <w:t>45</w:t>
      </w:r>
      <w:r w:rsidRPr="00A34A56">
        <w:rPr>
          <w:sz w:val="28"/>
          <w:szCs w:val="28"/>
        </w:rPr>
        <w:t xml:space="preserve"> (</w:t>
      </w:r>
      <w:r w:rsidR="00D0747C">
        <w:rPr>
          <w:sz w:val="28"/>
          <w:szCs w:val="28"/>
        </w:rPr>
        <w:t>сорока пяти</w:t>
      </w:r>
      <w:r w:rsidRPr="00A34A56">
        <w:rPr>
          <w:sz w:val="28"/>
          <w:szCs w:val="28"/>
        </w:rPr>
        <w:t xml:space="preserve">) </w:t>
      </w:r>
      <w:r>
        <w:rPr>
          <w:sz w:val="28"/>
          <w:szCs w:val="28"/>
        </w:rPr>
        <w:t>календарных дней</w:t>
      </w:r>
      <w:r w:rsidR="00537383">
        <w:rPr>
          <w:rStyle w:val="ad"/>
          <w:sz w:val="28"/>
          <w:szCs w:val="28"/>
        </w:rPr>
        <w:footnoteReference w:id="4"/>
      </w:r>
      <w:r>
        <w:rPr>
          <w:sz w:val="28"/>
          <w:szCs w:val="28"/>
        </w:rPr>
        <w:t xml:space="preserve"> после предоставления Поставщиком Покупателю </w:t>
      </w:r>
      <w:r w:rsidRPr="00C12BB4">
        <w:rPr>
          <w:sz w:val="28"/>
          <w:szCs w:val="28"/>
        </w:rPr>
        <w:t>подписанной Сторонами товарной накладной формы ТОРГ-12, счета, счета-фактуры.</w:t>
      </w:r>
      <w:r>
        <w:rPr>
          <w:sz w:val="28"/>
          <w:szCs w:val="28"/>
        </w:rPr>
        <w:t xml:space="preserve"> </w:t>
      </w:r>
    </w:p>
    <w:p w:rsidR="00477B2C" w:rsidRDefault="00477B2C" w:rsidP="00477B2C">
      <w:pPr>
        <w:spacing w:line="360" w:lineRule="exact"/>
        <w:ind w:right="-1" w:firstLine="720"/>
        <w:jc w:val="both"/>
        <w:rPr>
          <w:sz w:val="28"/>
          <w:szCs w:val="28"/>
        </w:rPr>
      </w:pPr>
      <w:r w:rsidRPr="00034AD0">
        <w:rPr>
          <w:bCs/>
          <w:sz w:val="28"/>
          <w:szCs w:val="28"/>
        </w:rPr>
        <w:t>2</w:t>
      </w:r>
      <w:r>
        <w:rPr>
          <w:bCs/>
          <w:sz w:val="28"/>
          <w:szCs w:val="28"/>
        </w:rPr>
        <w:t>.4</w:t>
      </w:r>
      <w:r w:rsidRPr="00034AD0">
        <w:rPr>
          <w:bCs/>
          <w:sz w:val="28"/>
          <w:szCs w:val="28"/>
        </w:rPr>
        <w:t>.</w:t>
      </w:r>
      <w:r>
        <w:rPr>
          <w:sz w:val="28"/>
          <w:szCs w:val="28"/>
        </w:rPr>
        <w:t xml:space="preserve"> </w:t>
      </w:r>
      <w:r w:rsidRPr="00345A60">
        <w:rPr>
          <w:sz w:val="28"/>
          <w:szCs w:val="28"/>
        </w:rPr>
        <w:t xml:space="preserve">Поставщик </w:t>
      </w:r>
      <w:r w:rsidRPr="00B1209A">
        <w:rPr>
          <w:sz w:val="28"/>
          <w:szCs w:val="28"/>
        </w:rPr>
        <w:t xml:space="preserve">предоставляет </w:t>
      </w:r>
      <w:r w:rsidRPr="00345A60">
        <w:rPr>
          <w:sz w:val="28"/>
          <w:szCs w:val="28"/>
        </w:rPr>
        <w:t>Покупателю</w:t>
      </w:r>
      <w:r w:rsidRPr="00B1209A">
        <w:rPr>
          <w:sz w:val="28"/>
          <w:szCs w:val="28"/>
        </w:rPr>
        <w:t xml:space="preserve"> счета-фактуры, оформленные в сроки и в соответствии с требованиями Налогового кодекса Российской Федерации</w:t>
      </w:r>
      <w:r>
        <w:rPr>
          <w:sz w:val="28"/>
          <w:szCs w:val="28"/>
        </w:rPr>
        <w:t xml:space="preserve"> не позднее 5 (пяти) календарных дней, считая со дня отгрузки Товара (</w:t>
      </w:r>
      <w:r>
        <w:rPr>
          <w:i/>
          <w:sz w:val="28"/>
          <w:szCs w:val="28"/>
        </w:rPr>
        <w:t>а за декабрь месяц отчетного года в  течение 3 первых рабочих дней следующего года</w:t>
      </w:r>
      <w:r>
        <w:rPr>
          <w:sz w:val="28"/>
          <w:szCs w:val="28"/>
        </w:rPr>
        <w:t xml:space="preserve">). </w:t>
      </w:r>
      <w:proofErr w:type="gramStart"/>
      <w:r>
        <w:rPr>
          <w:sz w:val="28"/>
          <w:szCs w:val="28"/>
        </w:rPr>
        <w:t>Поставщик</w:t>
      </w:r>
      <w:r w:rsidRPr="00B1209A">
        <w:rPr>
          <w:sz w:val="28"/>
          <w:szCs w:val="28"/>
        </w:rPr>
        <w:t xml:space="preserve"> предоставляет </w:t>
      </w:r>
      <w:r w:rsidRPr="00345A60">
        <w:rPr>
          <w:sz w:val="28"/>
          <w:szCs w:val="28"/>
        </w:rPr>
        <w:t>Покупателю</w:t>
      </w:r>
      <w:r w:rsidRPr="00B1209A">
        <w:rPr>
          <w:sz w:val="28"/>
          <w:szCs w:val="28"/>
        </w:rPr>
        <w:t xml:space="preserve"> </w:t>
      </w:r>
      <w:r>
        <w:rPr>
          <w:rFonts w:eastAsia="Arial Unicode MS"/>
          <w:sz w:val="28"/>
          <w:szCs w:val="28"/>
        </w:rPr>
        <w:t xml:space="preserve">корректировочные счета-фактуры без  формирования исправительных  </w:t>
      </w:r>
      <w:r>
        <w:rPr>
          <w:rFonts w:eastAsia="Arial Unicode MS"/>
          <w:sz w:val="28"/>
          <w:szCs w:val="28"/>
        </w:rPr>
        <w:lastRenderedPageBreak/>
        <w:t xml:space="preserve">экземпляров к ранее предъявленным </w:t>
      </w:r>
      <w:r w:rsidRPr="00345A60">
        <w:rPr>
          <w:sz w:val="28"/>
          <w:szCs w:val="28"/>
        </w:rPr>
        <w:t>Покупателю</w:t>
      </w:r>
      <w:r>
        <w:rPr>
          <w:rFonts w:eastAsia="Arial Unicode MS"/>
          <w:sz w:val="28"/>
          <w:szCs w:val="28"/>
        </w:rPr>
        <w:t xml:space="preserve"> счетам-фактурам в случаях изменения стоимости (цены, количества) приобретаемого </w:t>
      </w:r>
      <w:r w:rsidRPr="00345A60">
        <w:rPr>
          <w:sz w:val="28"/>
          <w:szCs w:val="28"/>
        </w:rPr>
        <w:t>Покупател</w:t>
      </w:r>
      <w:r>
        <w:rPr>
          <w:sz w:val="28"/>
          <w:szCs w:val="28"/>
        </w:rPr>
        <w:t>ем</w:t>
      </w:r>
      <w:r>
        <w:rPr>
          <w:rFonts w:eastAsia="Arial Unicode MS"/>
          <w:sz w:val="28"/>
          <w:szCs w:val="28"/>
        </w:rPr>
        <w:t xml:space="preserve">  Товара независимо от причины таких изменений в течение </w:t>
      </w:r>
      <w:r>
        <w:rPr>
          <w:sz w:val="28"/>
          <w:szCs w:val="28"/>
        </w:rPr>
        <w:t>5 (пяти) календарных дней, с даты составления документа (договора, соглашения, соответствующего первичного учетного документа), подтверждающего согласие Покупателя на изменение стоимости Товара.</w:t>
      </w:r>
      <w:proofErr w:type="gramEnd"/>
      <w:r>
        <w:rPr>
          <w:rFonts w:eastAsia="Arial Unicode MS"/>
          <w:sz w:val="28"/>
          <w:szCs w:val="28"/>
        </w:rPr>
        <w:t xml:space="preserve"> </w:t>
      </w:r>
      <w:r w:rsidRPr="00D92508">
        <w:rPr>
          <w:sz w:val="28"/>
          <w:szCs w:val="28"/>
        </w:rPr>
        <w:t>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477B2C" w:rsidRPr="007D6704" w:rsidRDefault="00477B2C" w:rsidP="00477B2C">
      <w:pPr>
        <w:pStyle w:val="11"/>
        <w:ind w:firstLine="708"/>
        <w:rPr>
          <w:szCs w:val="28"/>
        </w:rPr>
      </w:pPr>
      <w:r w:rsidRPr="007D6704">
        <w:rPr>
          <w:szCs w:val="28"/>
        </w:rPr>
        <w:t>При заполнении счетов-фактур указывать следующие данные:</w:t>
      </w:r>
    </w:p>
    <w:p w:rsidR="00477B2C" w:rsidRPr="007D6704" w:rsidRDefault="00477B2C" w:rsidP="00477B2C">
      <w:pPr>
        <w:pStyle w:val="11"/>
        <w:ind w:firstLine="0"/>
        <w:rPr>
          <w:szCs w:val="28"/>
        </w:rPr>
      </w:pPr>
      <w:r w:rsidRPr="007D6704">
        <w:rPr>
          <w:szCs w:val="28"/>
        </w:rPr>
        <w:t>Покупатель                                 ОАО «РЖД»</w:t>
      </w:r>
    </w:p>
    <w:p w:rsidR="00477B2C" w:rsidRPr="007D6704" w:rsidRDefault="00477B2C" w:rsidP="00477B2C">
      <w:pPr>
        <w:pStyle w:val="11"/>
        <w:ind w:firstLine="0"/>
        <w:rPr>
          <w:szCs w:val="28"/>
        </w:rPr>
      </w:pPr>
      <w:r w:rsidRPr="007D6704">
        <w:rPr>
          <w:szCs w:val="28"/>
        </w:rPr>
        <w:t xml:space="preserve">Адрес                                          </w:t>
      </w:r>
      <w:smartTag w:uri="urn:schemas-microsoft-com:office:smarttags" w:element="metricconverter">
        <w:smartTagPr>
          <w:attr w:name="ProductID" w:val="107174 г"/>
        </w:smartTagPr>
        <w:r w:rsidRPr="007D6704">
          <w:rPr>
            <w:szCs w:val="28"/>
          </w:rPr>
          <w:t>107174 г</w:t>
        </w:r>
      </w:smartTag>
      <w:r w:rsidRPr="007D6704">
        <w:rPr>
          <w:szCs w:val="28"/>
        </w:rPr>
        <w:t xml:space="preserve">. Москва, ул. Новая  </w:t>
      </w:r>
      <w:proofErr w:type="spellStart"/>
      <w:r w:rsidRPr="007D6704">
        <w:rPr>
          <w:szCs w:val="28"/>
        </w:rPr>
        <w:t>Басманная</w:t>
      </w:r>
      <w:proofErr w:type="spellEnd"/>
      <w:r w:rsidRPr="007D6704">
        <w:rPr>
          <w:szCs w:val="28"/>
        </w:rPr>
        <w:t>, д.2</w:t>
      </w:r>
    </w:p>
    <w:p w:rsidR="00477B2C" w:rsidRPr="007D6704" w:rsidRDefault="00477B2C" w:rsidP="00477B2C">
      <w:pPr>
        <w:pStyle w:val="11"/>
        <w:ind w:firstLine="0"/>
        <w:rPr>
          <w:szCs w:val="28"/>
        </w:rPr>
      </w:pPr>
      <w:r w:rsidRPr="007D6704">
        <w:rPr>
          <w:szCs w:val="28"/>
        </w:rPr>
        <w:t>ИНН/КПП покупателя              7708503727 / 997650001</w:t>
      </w:r>
    </w:p>
    <w:p w:rsidR="00477B2C" w:rsidRPr="00034AD0" w:rsidRDefault="00477B2C" w:rsidP="00477B2C">
      <w:pPr>
        <w:overflowPunct w:val="0"/>
        <w:autoSpaceDE w:val="0"/>
        <w:autoSpaceDN w:val="0"/>
        <w:adjustRightInd w:val="0"/>
        <w:spacing w:line="360" w:lineRule="exact"/>
        <w:ind w:right="-1" w:firstLine="709"/>
        <w:jc w:val="both"/>
        <w:textAlignment w:val="baseline"/>
        <w:rPr>
          <w:sz w:val="28"/>
          <w:szCs w:val="28"/>
        </w:rPr>
      </w:pPr>
      <w:r w:rsidRPr="00034AD0">
        <w:rPr>
          <w:sz w:val="28"/>
          <w:szCs w:val="28"/>
        </w:rPr>
        <w:t>2.</w:t>
      </w:r>
      <w:r>
        <w:rPr>
          <w:sz w:val="28"/>
          <w:szCs w:val="28"/>
        </w:rPr>
        <w:t>5</w:t>
      </w:r>
      <w:r w:rsidRPr="00034AD0">
        <w:rPr>
          <w:sz w:val="28"/>
          <w:szCs w:val="28"/>
        </w:rPr>
        <w:t>. Датой оплаты по настоящему Договору является дата списания денежных сре</w:t>
      </w:r>
      <w:proofErr w:type="gramStart"/>
      <w:r w:rsidRPr="00034AD0">
        <w:rPr>
          <w:sz w:val="28"/>
          <w:szCs w:val="28"/>
        </w:rPr>
        <w:t>дств с р</w:t>
      </w:r>
      <w:proofErr w:type="gramEnd"/>
      <w:r w:rsidRPr="00034AD0">
        <w:rPr>
          <w:sz w:val="28"/>
          <w:szCs w:val="28"/>
        </w:rPr>
        <w:t>асчетного счета Покупателя.</w:t>
      </w:r>
    </w:p>
    <w:p w:rsidR="00477B2C" w:rsidRPr="00034AD0" w:rsidRDefault="00477B2C" w:rsidP="00477B2C">
      <w:pPr>
        <w:tabs>
          <w:tab w:val="left" w:pos="7380"/>
        </w:tabs>
        <w:spacing w:line="360" w:lineRule="exact"/>
        <w:ind w:right="-1" w:firstLine="709"/>
        <w:jc w:val="both"/>
        <w:rPr>
          <w:sz w:val="28"/>
          <w:szCs w:val="28"/>
        </w:rPr>
      </w:pPr>
      <w:r w:rsidRPr="00034AD0">
        <w:rPr>
          <w:sz w:val="28"/>
          <w:szCs w:val="28"/>
        </w:rPr>
        <w:t>2.</w:t>
      </w:r>
      <w:r>
        <w:rPr>
          <w:sz w:val="28"/>
          <w:szCs w:val="28"/>
        </w:rPr>
        <w:t>6</w:t>
      </w:r>
      <w:r w:rsidRPr="00034AD0">
        <w:rPr>
          <w:sz w:val="28"/>
          <w:szCs w:val="28"/>
        </w:rPr>
        <w:t xml:space="preserve">. </w:t>
      </w:r>
      <w:proofErr w:type="gramStart"/>
      <w:r w:rsidRPr="00034AD0">
        <w:rPr>
          <w:sz w:val="28"/>
          <w:szCs w:val="28"/>
        </w:rPr>
        <w:t xml:space="preserve">В случае существенных изменений факторов, влияющих на формирование цены настоящего Договора (рост инфляции, изменение ставки рефинансирования, корректировка Инвестиционной программы Покупателя и т.п.), а также на сроки и порядок осуществления расчетов по настоящему Договору Покупатель вправе требовать не чаще, чем один раз в квартал, пересмотра условий расчетов за поставляемый по настоящему Договору Товар в части </w:t>
      </w:r>
      <w:r>
        <w:rPr>
          <w:sz w:val="28"/>
          <w:szCs w:val="28"/>
        </w:rPr>
        <w:t xml:space="preserve">уменьшения </w:t>
      </w:r>
      <w:r w:rsidRPr="00034AD0">
        <w:rPr>
          <w:sz w:val="28"/>
          <w:szCs w:val="28"/>
        </w:rPr>
        <w:t>размера цены, исчисления сроков</w:t>
      </w:r>
      <w:proofErr w:type="gramEnd"/>
      <w:r w:rsidRPr="00034AD0">
        <w:rPr>
          <w:sz w:val="28"/>
          <w:szCs w:val="28"/>
        </w:rPr>
        <w:t xml:space="preserve"> и размеров платежей по настоящему Договору. Указанные изменения оформляются Сторонами дополнительными соглашениями к настоящему Договору.</w:t>
      </w:r>
    </w:p>
    <w:p w:rsidR="00477B2C" w:rsidRPr="00034AD0" w:rsidRDefault="00477B2C" w:rsidP="00477B2C">
      <w:pPr>
        <w:autoSpaceDE w:val="0"/>
        <w:autoSpaceDN w:val="0"/>
        <w:spacing w:line="360" w:lineRule="exact"/>
        <w:ind w:right="-1" w:firstLine="720"/>
        <w:jc w:val="both"/>
        <w:rPr>
          <w:sz w:val="28"/>
          <w:szCs w:val="28"/>
        </w:rPr>
      </w:pPr>
      <w:r w:rsidRPr="00034AD0">
        <w:rPr>
          <w:sz w:val="28"/>
          <w:szCs w:val="28"/>
        </w:rPr>
        <w:t>2.</w:t>
      </w:r>
      <w:r>
        <w:rPr>
          <w:sz w:val="28"/>
          <w:szCs w:val="28"/>
        </w:rPr>
        <w:t>7</w:t>
      </w:r>
      <w:r w:rsidRPr="00034AD0">
        <w:rPr>
          <w:sz w:val="28"/>
          <w:szCs w:val="28"/>
        </w:rPr>
        <w:t xml:space="preserve">. Настоящим Стороны согласовали, что </w:t>
      </w:r>
      <w:r w:rsidRPr="005C4199">
        <w:rPr>
          <w:sz w:val="28"/>
          <w:szCs w:val="28"/>
        </w:rPr>
        <w:t>у Сторон</w:t>
      </w:r>
      <w:r w:rsidRPr="00034AD0">
        <w:rPr>
          <w:sz w:val="28"/>
          <w:szCs w:val="28"/>
        </w:rPr>
        <w:t xml:space="preserve"> не возникает права на получение с </w:t>
      </w:r>
      <w:r w:rsidRPr="00B13CB7">
        <w:rPr>
          <w:sz w:val="28"/>
          <w:szCs w:val="28"/>
        </w:rPr>
        <w:t>другой Стороны</w:t>
      </w:r>
      <w:r w:rsidRPr="00034AD0">
        <w:rPr>
          <w:sz w:val="28"/>
          <w:szCs w:val="28"/>
        </w:rPr>
        <w:t xml:space="preserve">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477B2C" w:rsidRDefault="00477B2C" w:rsidP="00477B2C">
      <w:pPr>
        <w:widowControl w:val="0"/>
        <w:overflowPunct w:val="0"/>
        <w:autoSpaceDE w:val="0"/>
        <w:autoSpaceDN w:val="0"/>
        <w:adjustRightInd w:val="0"/>
        <w:spacing w:line="360" w:lineRule="exact"/>
        <w:ind w:right="-1" w:firstLine="709"/>
        <w:jc w:val="both"/>
        <w:textAlignment w:val="baseline"/>
        <w:rPr>
          <w:sz w:val="28"/>
          <w:szCs w:val="28"/>
        </w:rPr>
      </w:pPr>
      <w:r w:rsidRPr="00034AD0">
        <w:rPr>
          <w:sz w:val="28"/>
          <w:szCs w:val="28"/>
        </w:rPr>
        <w:t>2</w:t>
      </w:r>
      <w:r>
        <w:rPr>
          <w:sz w:val="28"/>
          <w:szCs w:val="28"/>
        </w:rPr>
        <w:t>.8</w:t>
      </w:r>
      <w:r w:rsidRPr="00034AD0">
        <w:rPr>
          <w:sz w:val="28"/>
          <w:szCs w:val="28"/>
        </w:rPr>
        <w:t>.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477B2C" w:rsidRPr="001B41CF" w:rsidRDefault="00477B2C" w:rsidP="00477B2C">
      <w:pPr>
        <w:widowControl w:val="0"/>
        <w:overflowPunct w:val="0"/>
        <w:autoSpaceDE w:val="0"/>
        <w:autoSpaceDN w:val="0"/>
        <w:adjustRightInd w:val="0"/>
        <w:spacing w:line="360" w:lineRule="exact"/>
        <w:ind w:right="-1" w:firstLine="709"/>
        <w:jc w:val="both"/>
        <w:textAlignment w:val="baseline"/>
        <w:rPr>
          <w:sz w:val="28"/>
          <w:szCs w:val="28"/>
        </w:rPr>
      </w:pPr>
      <w:r w:rsidRPr="001B41CF">
        <w:rPr>
          <w:sz w:val="28"/>
          <w:szCs w:val="28"/>
        </w:rPr>
        <w:t>2.</w:t>
      </w:r>
      <w:r>
        <w:rPr>
          <w:sz w:val="28"/>
          <w:szCs w:val="28"/>
        </w:rPr>
        <w:t>9</w:t>
      </w:r>
      <w:r w:rsidRPr="001B41CF">
        <w:rPr>
          <w:sz w:val="28"/>
          <w:szCs w:val="28"/>
        </w:rPr>
        <w:t>. По согласованию Сторон и в случае расторжения</w:t>
      </w:r>
      <w:r>
        <w:rPr>
          <w:sz w:val="28"/>
          <w:szCs w:val="28"/>
        </w:rPr>
        <w:t xml:space="preserve"> (прекращения)</w:t>
      </w:r>
      <w:r w:rsidRPr="001B41CF">
        <w:rPr>
          <w:sz w:val="28"/>
          <w:szCs w:val="28"/>
        </w:rPr>
        <w:t xml:space="preserve"> Договора между Сторонами проводится сверка расчетов с составлением акта сверки взаимных расчетов по форме, представленной </w:t>
      </w:r>
      <w:r>
        <w:rPr>
          <w:sz w:val="28"/>
          <w:szCs w:val="28"/>
        </w:rPr>
        <w:t>Покупателем</w:t>
      </w:r>
      <w:r w:rsidRPr="001B41CF">
        <w:rPr>
          <w:sz w:val="28"/>
          <w:szCs w:val="28"/>
        </w:rPr>
        <w:t>.</w:t>
      </w:r>
    </w:p>
    <w:p w:rsidR="00477B2C" w:rsidRDefault="00477B2C" w:rsidP="00477B2C">
      <w:pPr>
        <w:pStyle w:val="ConsNormal"/>
        <w:widowControl/>
        <w:spacing w:line="360" w:lineRule="exact"/>
        <w:ind w:firstLine="0"/>
        <w:jc w:val="center"/>
        <w:rPr>
          <w:rFonts w:ascii="Times New Roman" w:hAnsi="Times New Roman"/>
          <w:i/>
          <w:snapToGrid/>
          <w:sz w:val="28"/>
          <w:szCs w:val="28"/>
        </w:rPr>
      </w:pPr>
    </w:p>
    <w:p w:rsidR="00477B2C" w:rsidRDefault="00477B2C" w:rsidP="00477B2C">
      <w:pPr>
        <w:pStyle w:val="ConsNormal"/>
        <w:widowControl/>
        <w:spacing w:line="360" w:lineRule="exact"/>
        <w:ind w:firstLine="0"/>
        <w:jc w:val="center"/>
        <w:rPr>
          <w:rFonts w:ascii="Times New Roman" w:hAnsi="Times New Roman"/>
          <w:b/>
          <w:sz w:val="28"/>
        </w:rPr>
      </w:pPr>
      <w:r w:rsidRPr="00034AD0">
        <w:rPr>
          <w:rFonts w:ascii="Times New Roman" w:hAnsi="Times New Roman"/>
          <w:b/>
          <w:sz w:val="28"/>
        </w:rPr>
        <w:t>3. Права и обязанности Сторон</w:t>
      </w:r>
    </w:p>
    <w:p w:rsidR="00477B2C" w:rsidRPr="00034AD0" w:rsidRDefault="00477B2C" w:rsidP="00477B2C">
      <w:pPr>
        <w:pStyle w:val="ConsNormal"/>
        <w:widowControl/>
        <w:spacing w:line="360" w:lineRule="exact"/>
        <w:ind w:firstLine="0"/>
        <w:jc w:val="center"/>
        <w:rPr>
          <w:rFonts w:ascii="Times New Roman" w:hAnsi="Times New Roman"/>
          <w:b/>
          <w:sz w:val="28"/>
        </w:rPr>
      </w:pPr>
    </w:p>
    <w:p w:rsidR="00477B2C" w:rsidRPr="00034AD0" w:rsidRDefault="00477B2C" w:rsidP="00477B2C">
      <w:pPr>
        <w:pStyle w:val="ConsNormal"/>
        <w:widowControl/>
        <w:spacing w:line="360" w:lineRule="exact"/>
        <w:ind w:right="-1" w:firstLine="709"/>
        <w:rPr>
          <w:rFonts w:ascii="Times New Roman" w:hAnsi="Times New Roman"/>
          <w:bCs/>
          <w:sz w:val="28"/>
        </w:rPr>
      </w:pPr>
      <w:r w:rsidRPr="00034AD0">
        <w:rPr>
          <w:rFonts w:ascii="Times New Roman" w:hAnsi="Times New Roman"/>
          <w:bCs/>
          <w:sz w:val="28"/>
        </w:rPr>
        <w:t>3.1. Поставщик обязан:</w:t>
      </w:r>
    </w:p>
    <w:p w:rsidR="00477B2C" w:rsidRPr="00034AD0" w:rsidRDefault="00477B2C" w:rsidP="00477B2C">
      <w:pPr>
        <w:pStyle w:val="ConsNormal"/>
        <w:widowControl/>
        <w:spacing w:line="360" w:lineRule="exact"/>
        <w:ind w:right="-1" w:firstLine="708"/>
        <w:jc w:val="both"/>
        <w:rPr>
          <w:rFonts w:ascii="Times New Roman" w:hAnsi="Times New Roman"/>
          <w:bCs/>
          <w:sz w:val="28"/>
        </w:rPr>
      </w:pPr>
      <w:r w:rsidRPr="00034AD0">
        <w:rPr>
          <w:rFonts w:ascii="Times New Roman" w:hAnsi="Times New Roman"/>
          <w:bCs/>
          <w:sz w:val="28"/>
        </w:rPr>
        <w:t xml:space="preserve">3.1.1. Осуществлять поставку Товара </w:t>
      </w:r>
      <w:r>
        <w:rPr>
          <w:rFonts w:ascii="Times New Roman" w:hAnsi="Times New Roman"/>
          <w:bCs/>
          <w:sz w:val="28"/>
        </w:rPr>
        <w:t xml:space="preserve">и передать его Покупателю </w:t>
      </w:r>
      <w:r w:rsidRPr="00034AD0">
        <w:rPr>
          <w:rFonts w:ascii="Times New Roman" w:hAnsi="Times New Roman"/>
          <w:bCs/>
          <w:sz w:val="28"/>
        </w:rPr>
        <w:t>в количестве и</w:t>
      </w:r>
      <w:r>
        <w:rPr>
          <w:rFonts w:ascii="Times New Roman" w:hAnsi="Times New Roman"/>
          <w:bCs/>
          <w:sz w:val="28"/>
        </w:rPr>
        <w:t xml:space="preserve"> сроки</w:t>
      </w:r>
      <w:r w:rsidRPr="00034AD0">
        <w:rPr>
          <w:rFonts w:ascii="Times New Roman" w:hAnsi="Times New Roman"/>
          <w:bCs/>
          <w:sz w:val="28"/>
        </w:rPr>
        <w:t xml:space="preserve"> согласно условиям настоящего Договора.</w:t>
      </w:r>
    </w:p>
    <w:p w:rsidR="00477B2C" w:rsidRPr="000529F0" w:rsidRDefault="00477B2C" w:rsidP="00477B2C">
      <w:pPr>
        <w:pStyle w:val="ConsNormal"/>
        <w:widowControl/>
        <w:spacing w:line="360" w:lineRule="exact"/>
        <w:ind w:right="-1"/>
        <w:jc w:val="both"/>
        <w:rPr>
          <w:rFonts w:ascii="Times New Roman" w:hAnsi="Times New Roman"/>
          <w:i/>
        </w:rPr>
      </w:pPr>
      <w:r w:rsidRPr="000529F0">
        <w:rPr>
          <w:rFonts w:ascii="Times New Roman" w:hAnsi="Times New Roman"/>
          <w:bCs/>
          <w:i/>
          <w:sz w:val="28"/>
          <w:szCs w:val="28"/>
        </w:rPr>
        <w:lastRenderedPageBreak/>
        <w:t xml:space="preserve">Осуществить доставку и разгрузку </w:t>
      </w:r>
      <w:r w:rsidRPr="000529F0">
        <w:rPr>
          <w:rFonts w:ascii="Times New Roman" w:hAnsi="Times New Roman"/>
          <w:i/>
          <w:sz w:val="28"/>
          <w:szCs w:val="28"/>
        </w:rPr>
        <w:t>Товара к месту складирования, указанному  Покупателем (Получателем).</w:t>
      </w:r>
      <w:r w:rsidRPr="000529F0">
        <w:rPr>
          <w:rFonts w:ascii="Times New Roman" w:hAnsi="Times New Roman"/>
          <w:b/>
          <w:i/>
          <w:iCs/>
          <w:sz w:val="28"/>
        </w:rPr>
        <w:t xml:space="preserve"> </w:t>
      </w:r>
      <w:r w:rsidRPr="000529F0">
        <w:rPr>
          <w:rFonts w:ascii="Times New Roman" w:hAnsi="Times New Roman"/>
          <w:i/>
          <w:sz w:val="28"/>
        </w:rPr>
        <w:t>Доставка Товара производится Поставщиком  путем его отгрузки ___________________________________</w:t>
      </w:r>
      <w:r w:rsidRPr="000529F0">
        <w:rPr>
          <w:rFonts w:ascii="Times New Roman" w:hAnsi="Times New Roman"/>
          <w:i/>
        </w:rPr>
        <w:t xml:space="preserve">    </w:t>
      </w:r>
    </w:p>
    <w:p w:rsidR="00477B2C" w:rsidRPr="00F75738" w:rsidRDefault="00477B2C" w:rsidP="00477B2C">
      <w:pPr>
        <w:pStyle w:val="ConsNormal"/>
        <w:widowControl/>
        <w:spacing w:line="360" w:lineRule="exact"/>
        <w:ind w:right="-1"/>
        <w:jc w:val="both"/>
        <w:rPr>
          <w:rFonts w:ascii="Times New Roman" w:hAnsi="Times New Roman"/>
          <w:i/>
          <w:sz w:val="28"/>
        </w:rPr>
      </w:pPr>
      <w:r w:rsidRPr="00F75738">
        <w:rPr>
          <w:rFonts w:ascii="Times New Roman" w:hAnsi="Times New Roman"/>
        </w:rPr>
        <w:t xml:space="preserve">                указывается вид транспорта, например: железнодорожным, автомобильным</w:t>
      </w:r>
      <w:r w:rsidRPr="00F75738">
        <w:rPr>
          <w:rFonts w:ascii="Times New Roman" w:hAnsi="Times New Roman"/>
          <w:sz w:val="28"/>
        </w:rPr>
        <w:t xml:space="preserve"> </w:t>
      </w:r>
      <w:r w:rsidRPr="00F75738">
        <w:rPr>
          <w:rFonts w:ascii="Times New Roman" w:hAnsi="Times New Roman"/>
        </w:rPr>
        <w:t>транспортом.</w:t>
      </w:r>
      <w:r w:rsidRPr="00F75738">
        <w:rPr>
          <w:rFonts w:ascii="Times New Roman" w:hAnsi="Times New Roman"/>
          <w:i/>
        </w:rPr>
        <w:t xml:space="preserve">   </w:t>
      </w:r>
    </w:p>
    <w:p w:rsidR="00477B2C" w:rsidRPr="00337185" w:rsidRDefault="00477B2C" w:rsidP="00477B2C">
      <w:pPr>
        <w:pStyle w:val="ConsNormal"/>
        <w:widowControl/>
        <w:spacing w:line="360" w:lineRule="exact"/>
        <w:ind w:right="-1" w:firstLine="709"/>
        <w:jc w:val="both"/>
        <w:rPr>
          <w:rFonts w:ascii="Times New Roman" w:hAnsi="Times New Roman"/>
          <w:i/>
        </w:rPr>
      </w:pPr>
      <w:r w:rsidRPr="004A0EEA">
        <w:rPr>
          <w:rFonts w:ascii="Times New Roman" w:hAnsi="Times New Roman"/>
          <w:bCs/>
          <w:sz w:val="28"/>
          <w:szCs w:val="28"/>
        </w:rPr>
        <w:t>3.1.2</w:t>
      </w:r>
      <w:r w:rsidRPr="00900503">
        <w:rPr>
          <w:rFonts w:ascii="Times New Roman" w:hAnsi="Times New Roman"/>
          <w:bCs/>
          <w:i/>
          <w:sz w:val="28"/>
          <w:szCs w:val="28"/>
        </w:rPr>
        <w:t>. Предоставить на Товар</w:t>
      </w:r>
      <w:r>
        <w:rPr>
          <w:bCs/>
        </w:rPr>
        <w:t xml:space="preserve"> </w:t>
      </w:r>
      <w:r w:rsidRPr="00C74103">
        <w:rPr>
          <w:rFonts w:ascii="Times New Roman" w:hAnsi="Times New Roman"/>
          <w:bCs/>
        </w:rPr>
        <w:t xml:space="preserve">____________________________________________________ </w:t>
      </w:r>
      <w:r w:rsidRPr="00337185">
        <w:rPr>
          <w:rFonts w:ascii="Times New Roman" w:hAnsi="Times New Roman"/>
          <w:bCs/>
        </w:rPr>
        <w:t xml:space="preserve">указываются документы, например: техническую документацию, паспорт с инструкцией по эксплуатации, заверенную копию </w:t>
      </w:r>
      <w:r w:rsidRPr="00337185">
        <w:rPr>
          <w:rFonts w:ascii="Times New Roman" w:hAnsi="Times New Roman"/>
        </w:rPr>
        <w:t>декларации о соответствии или сертификата соответствия</w:t>
      </w:r>
    </w:p>
    <w:p w:rsidR="00477B2C" w:rsidRDefault="00477B2C" w:rsidP="00477B2C">
      <w:pPr>
        <w:pStyle w:val="ConsNormal"/>
        <w:widowControl/>
        <w:spacing w:line="360" w:lineRule="exact"/>
        <w:ind w:right="-1" w:firstLine="709"/>
        <w:jc w:val="both"/>
        <w:rPr>
          <w:rFonts w:ascii="Times New Roman" w:hAnsi="Times New Roman"/>
          <w:bCs/>
          <w:sz w:val="28"/>
        </w:rPr>
      </w:pPr>
      <w:r>
        <w:rPr>
          <w:rFonts w:ascii="Times New Roman" w:hAnsi="Times New Roman"/>
          <w:bCs/>
          <w:sz w:val="28"/>
        </w:rPr>
        <w:t>3.1.3</w:t>
      </w:r>
      <w:r w:rsidRPr="00034AD0">
        <w:rPr>
          <w:rFonts w:ascii="Times New Roman" w:hAnsi="Times New Roman"/>
          <w:bCs/>
          <w:sz w:val="28"/>
        </w:rPr>
        <w:t xml:space="preserve">. </w:t>
      </w:r>
      <w:r>
        <w:rPr>
          <w:rFonts w:ascii="Times New Roman" w:hAnsi="Times New Roman"/>
          <w:bCs/>
          <w:sz w:val="28"/>
        </w:rPr>
        <w:t>При обнаружении недостатков у</w:t>
      </w:r>
      <w:r w:rsidRPr="00034AD0">
        <w:rPr>
          <w:rFonts w:ascii="Times New Roman" w:hAnsi="Times New Roman"/>
          <w:bCs/>
          <w:sz w:val="28"/>
        </w:rPr>
        <w:t>странять за свой счет недостатки Товара, которые не позволяют продолжить</w:t>
      </w:r>
      <w:r>
        <w:rPr>
          <w:rFonts w:ascii="Times New Roman" w:hAnsi="Times New Roman"/>
          <w:bCs/>
          <w:sz w:val="28"/>
        </w:rPr>
        <w:t xml:space="preserve"> нормальную эксплуатацию Товара либо заменять Товар по выбору Покупателя.</w:t>
      </w:r>
      <w:r w:rsidRPr="00034AD0">
        <w:rPr>
          <w:rFonts w:ascii="Times New Roman" w:hAnsi="Times New Roman"/>
          <w:bCs/>
          <w:sz w:val="28"/>
        </w:rPr>
        <w:t xml:space="preserve"> </w:t>
      </w:r>
    </w:p>
    <w:p w:rsidR="00477B2C" w:rsidRPr="00034AD0" w:rsidRDefault="00477B2C" w:rsidP="00477B2C">
      <w:pPr>
        <w:pStyle w:val="af5"/>
        <w:spacing w:line="360" w:lineRule="exact"/>
        <w:ind w:right="-1"/>
      </w:pPr>
      <w:r>
        <w:rPr>
          <w:bCs/>
        </w:rPr>
        <w:t>3.1.4</w:t>
      </w:r>
      <w:r w:rsidRPr="00034AD0">
        <w:rPr>
          <w:bCs/>
        </w:rPr>
        <w:t xml:space="preserve">. </w:t>
      </w:r>
      <w:r w:rsidRPr="00034AD0">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477B2C" w:rsidRDefault="00477B2C" w:rsidP="00477B2C">
      <w:pPr>
        <w:pStyle w:val="ConsNormal"/>
        <w:widowControl/>
        <w:spacing w:line="360" w:lineRule="exact"/>
        <w:ind w:right="-1" w:firstLine="709"/>
        <w:jc w:val="both"/>
        <w:rPr>
          <w:rFonts w:ascii="Times New Roman" w:hAnsi="Times New Roman"/>
          <w:sz w:val="28"/>
          <w:szCs w:val="28"/>
        </w:rPr>
      </w:pPr>
      <w:r w:rsidRPr="00034AD0">
        <w:rPr>
          <w:rFonts w:ascii="Times New Roman" w:hAnsi="Times New Roman"/>
          <w:sz w:val="28"/>
          <w:szCs w:val="28"/>
        </w:rPr>
        <w:t>3.1.</w:t>
      </w:r>
      <w:r>
        <w:rPr>
          <w:rFonts w:ascii="Times New Roman" w:hAnsi="Times New Roman"/>
          <w:sz w:val="28"/>
          <w:szCs w:val="28"/>
        </w:rPr>
        <w:t>5</w:t>
      </w:r>
      <w:r w:rsidRPr="00034AD0">
        <w:rPr>
          <w:rFonts w:ascii="Times New Roman" w:hAnsi="Times New Roman"/>
          <w:sz w:val="28"/>
          <w:szCs w:val="28"/>
        </w:rPr>
        <w:t xml:space="preserve">. Предоставлять Покупателю </w:t>
      </w:r>
      <w:r w:rsidRPr="00320AC9">
        <w:rPr>
          <w:rFonts w:ascii="Times New Roman" w:hAnsi="Times New Roman"/>
          <w:snapToGrid/>
          <w:sz w:val="28"/>
          <w:szCs w:val="28"/>
        </w:rPr>
        <w:t xml:space="preserve">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w:t>
      </w:r>
      <w:proofErr w:type="gramStart"/>
      <w:r w:rsidRPr="00320AC9">
        <w:rPr>
          <w:rFonts w:ascii="Times New Roman" w:hAnsi="Times New Roman"/>
          <w:snapToGrid/>
          <w:sz w:val="28"/>
          <w:szCs w:val="28"/>
        </w:rPr>
        <w:t>с даты</w:t>
      </w:r>
      <w:proofErr w:type="gramEnd"/>
      <w:r w:rsidRPr="00320AC9">
        <w:rPr>
          <w:rFonts w:ascii="Times New Roman" w:hAnsi="Times New Roman"/>
          <w:snapToGrid/>
          <w:sz w:val="28"/>
          <w:szCs w:val="28"/>
        </w:rPr>
        <w:t xml:space="preserve"> таких изменений с предоставлением подтверждающих документов</w:t>
      </w:r>
      <w:r w:rsidRPr="00034AD0">
        <w:rPr>
          <w:rFonts w:ascii="Times New Roman" w:hAnsi="Times New Roman"/>
          <w:sz w:val="28"/>
          <w:szCs w:val="28"/>
        </w:rPr>
        <w:t>.</w:t>
      </w:r>
    </w:p>
    <w:p w:rsidR="00477B2C" w:rsidRDefault="00477B2C" w:rsidP="00477B2C">
      <w:pPr>
        <w:pStyle w:val="ConsNormal"/>
        <w:widowControl/>
        <w:spacing w:line="360" w:lineRule="exact"/>
        <w:ind w:right="-1" w:firstLine="709"/>
        <w:jc w:val="both"/>
        <w:rPr>
          <w:rFonts w:ascii="Times New Roman" w:hAnsi="Times New Roman"/>
          <w:color w:val="000000"/>
          <w:sz w:val="28"/>
          <w:szCs w:val="28"/>
        </w:rPr>
      </w:pPr>
      <w:r>
        <w:rPr>
          <w:rFonts w:ascii="Times New Roman" w:hAnsi="Times New Roman"/>
          <w:sz w:val="28"/>
          <w:szCs w:val="28"/>
        </w:rPr>
        <w:t xml:space="preserve">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w:t>
      </w:r>
      <w:r w:rsidRPr="002B7C31">
        <w:rPr>
          <w:rFonts w:ascii="Times New Roman" w:hAnsi="Times New Roman"/>
          <w:color w:val="000000"/>
          <w:sz w:val="28"/>
          <w:szCs w:val="28"/>
        </w:rPr>
        <w:t>требованиями.</w:t>
      </w:r>
      <w:bookmarkStart w:id="1" w:name="OLE_LINK1"/>
    </w:p>
    <w:bookmarkEnd w:id="1"/>
    <w:p w:rsidR="00477B2C" w:rsidRPr="00F025F2" w:rsidRDefault="00477B2C" w:rsidP="00477B2C">
      <w:pPr>
        <w:widowControl w:val="0"/>
        <w:autoSpaceDE w:val="0"/>
        <w:autoSpaceDN w:val="0"/>
        <w:adjustRightInd w:val="0"/>
        <w:spacing w:line="360" w:lineRule="exact"/>
        <w:ind w:firstLine="709"/>
        <w:jc w:val="both"/>
        <w:rPr>
          <w:sz w:val="28"/>
        </w:rPr>
      </w:pPr>
      <w:r w:rsidRPr="00F025F2">
        <w:rPr>
          <w:sz w:val="28"/>
          <w:szCs w:val="28"/>
        </w:rPr>
        <w:t>3.1.</w:t>
      </w:r>
      <w:r>
        <w:rPr>
          <w:sz w:val="28"/>
          <w:szCs w:val="28"/>
        </w:rPr>
        <w:t>7</w:t>
      </w:r>
      <w:r w:rsidRPr="00F025F2">
        <w:rPr>
          <w:sz w:val="28"/>
          <w:szCs w:val="28"/>
        </w:rPr>
        <w:t>.</w:t>
      </w:r>
      <w:r w:rsidRPr="00F025F2">
        <w:rPr>
          <w:rStyle w:val="ad"/>
        </w:rPr>
        <w:t xml:space="preserve"> </w:t>
      </w:r>
      <w:r w:rsidRPr="00F025F2">
        <w:rPr>
          <w:rStyle w:val="ad"/>
        </w:rPr>
        <w:footnoteReference w:id="5"/>
      </w:r>
      <w:r w:rsidRPr="00F025F2">
        <w:rPr>
          <w:sz w:val="28"/>
          <w:szCs w:val="28"/>
        </w:rPr>
        <w:t xml:space="preserve"> </w:t>
      </w:r>
      <w:proofErr w:type="gramStart"/>
      <w:r w:rsidRPr="00F025F2">
        <w:rPr>
          <w:sz w:val="28"/>
          <w:szCs w:val="28"/>
        </w:rPr>
        <w:t>Е</w:t>
      </w:r>
      <w:r w:rsidRPr="00F025F2">
        <w:rPr>
          <w:sz w:val="28"/>
        </w:rPr>
        <w:t>жегодно не позднее 1 декабря представлять Покупателю подтверждение на текущий год</w:t>
      </w:r>
      <w:r w:rsidRPr="00F025F2">
        <w:rPr>
          <w:color w:val="FF0000"/>
          <w:sz w:val="28"/>
        </w:rPr>
        <w:t xml:space="preserve"> </w:t>
      </w:r>
      <w:r w:rsidRPr="00F025F2">
        <w:rPr>
          <w:sz w:val="28"/>
        </w:rPr>
        <w:t>своего</w:t>
      </w:r>
      <w:r w:rsidRPr="00F025F2">
        <w:rPr>
          <w:color w:val="FF0000"/>
          <w:sz w:val="28"/>
        </w:rPr>
        <w:t xml:space="preserve"> </w:t>
      </w:r>
      <w:r w:rsidRPr="00F025F2">
        <w:rPr>
          <w:sz w:val="28"/>
        </w:rPr>
        <w:t xml:space="preserve">статуса субъекта малого и среднего предпринимательства </w:t>
      </w:r>
      <w:r w:rsidRPr="00F025F2">
        <w:rPr>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F025F2">
        <w:rPr>
          <w:iCs/>
          <w:sz w:val="28"/>
          <w:szCs w:val="28"/>
        </w:rPr>
        <w:t xml:space="preserve">от 24.07.2007 № 209-ФЗ </w:t>
      </w:r>
      <w:r w:rsidRPr="00F025F2">
        <w:rPr>
          <w:sz w:val="28"/>
          <w:szCs w:val="28"/>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w:t>
      </w:r>
      <w:proofErr w:type="gramEnd"/>
      <w:r w:rsidRPr="00F025F2">
        <w:rPr>
          <w:sz w:val="28"/>
          <w:szCs w:val="28"/>
        </w:rPr>
        <w:t xml:space="preserve"> </w:t>
      </w:r>
      <w:proofErr w:type="gramStart"/>
      <w:r w:rsidRPr="00F025F2">
        <w:rPr>
          <w:sz w:val="28"/>
          <w:szCs w:val="28"/>
        </w:rPr>
        <w:t xml:space="preserve">к субъектам малого и среднего предпринимательства, установленным статьей 4 Федерального закона </w:t>
      </w:r>
      <w:r w:rsidRPr="00F025F2">
        <w:rPr>
          <w:iCs/>
          <w:sz w:val="28"/>
          <w:szCs w:val="28"/>
        </w:rPr>
        <w:t xml:space="preserve">от 24.07.2007 № 209-ФЗ </w:t>
      </w:r>
      <w:r w:rsidRPr="00F025F2">
        <w:rPr>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w:t>
      </w:r>
      <w:proofErr w:type="gramEnd"/>
      <w:r w:rsidRPr="00F025F2">
        <w:rPr>
          <w:sz w:val="28"/>
          <w:szCs w:val="28"/>
        </w:rPr>
        <w:t xml:space="preserve"> является вновь </w:t>
      </w:r>
      <w:r w:rsidRPr="00F025F2">
        <w:rPr>
          <w:sz w:val="28"/>
          <w:szCs w:val="28"/>
        </w:rPr>
        <w:lastRenderedPageBreak/>
        <w:t xml:space="preserve">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F025F2">
        <w:rPr>
          <w:iCs/>
          <w:sz w:val="28"/>
          <w:szCs w:val="28"/>
        </w:rPr>
        <w:t xml:space="preserve">от 24.07.2007 № 209-ФЗ </w:t>
      </w:r>
      <w:r w:rsidRPr="00F025F2">
        <w:rPr>
          <w:sz w:val="28"/>
          <w:szCs w:val="28"/>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r w:rsidRPr="00F025F2">
        <w:rPr>
          <w:sz w:val="28"/>
        </w:rPr>
        <w:t>.</w:t>
      </w:r>
    </w:p>
    <w:p w:rsidR="00477B2C" w:rsidRPr="00F025F2" w:rsidRDefault="00477B2C" w:rsidP="00477B2C">
      <w:pPr>
        <w:widowControl w:val="0"/>
        <w:autoSpaceDE w:val="0"/>
        <w:autoSpaceDN w:val="0"/>
        <w:adjustRightInd w:val="0"/>
        <w:spacing w:line="360" w:lineRule="exact"/>
        <w:ind w:firstLine="709"/>
        <w:jc w:val="both"/>
        <w:rPr>
          <w:sz w:val="28"/>
          <w:szCs w:val="28"/>
        </w:rPr>
      </w:pPr>
      <w:r w:rsidRPr="00F025F2">
        <w:rPr>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477B2C" w:rsidRDefault="00477B2C" w:rsidP="00477B2C">
      <w:pPr>
        <w:pStyle w:val="Style9"/>
        <w:widowControl/>
        <w:tabs>
          <w:tab w:val="left" w:pos="341"/>
        </w:tabs>
        <w:spacing w:line="360" w:lineRule="exact"/>
        <w:ind w:firstLine="709"/>
        <w:rPr>
          <w:rFonts w:ascii="Times New Roman" w:hAnsi="Times New Roman"/>
          <w:sz w:val="28"/>
          <w:szCs w:val="28"/>
        </w:rPr>
      </w:pPr>
      <w:r>
        <w:rPr>
          <w:rFonts w:ascii="Times New Roman" w:hAnsi="Times New Roman"/>
          <w:sz w:val="28"/>
          <w:szCs w:val="28"/>
        </w:rPr>
        <w:t>3.1.8. Не привлекать третьих лиц к выполнению обязанностей, предусмотренных настоящим Договором, без письменного согласования Покупателя.</w:t>
      </w:r>
    </w:p>
    <w:p w:rsidR="00477B2C" w:rsidRPr="00950228" w:rsidRDefault="00477B2C" w:rsidP="00477B2C">
      <w:pPr>
        <w:pStyle w:val="Style9"/>
        <w:widowControl/>
        <w:tabs>
          <w:tab w:val="left" w:pos="341"/>
        </w:tabs>
        <w:spacing w:line="360" w:lineRule="exact"/>
        <w:ind w:firstLine="709"/>
        <w:rPr>
          <w:rFonts w:ascii="Times New Roman" w:hAnsi="Times New Roman"/>
          <w:bCs/>
          <w:iCs/>
          <w:sz w:val="28"/>
          <w:szCs w:val="28"/>
        </w:rPr>
      </w:pPr>
      <w:r w:rsidRPr="00950228">
        <w:rPr>
          <w:rFonts w:ascii="Times New Roman" w:hAnsi="Times New Roman"/>
          <w:bCs/>
          <w:sz w:val="28"/>
        </w:rPr>
        <w:t>3.1.9. Предоставить срок гарантии нормального функционирования Товара в течение ____</w:t>
      </w:r>
      <w:r w:rsidRPr="00950228">
        <w:rPr>
          <w:rFonts w:ascii="Times New Roman" w:hAnsi="Times New Roman"/>
          <w:bCs/>
          <w:color w:val="FF0000"/>
          <w:sz w:val="28"/>
        </w:rPr>
        <w:t xml:space="preserve"> </w:t>
      </w:r>
      <w:r w:rsidRPr="00950228">
        <w:rPr>
          <w:rFonts w:ascii="Times New Roman" w:hAnsi="Times New Roman"/>
          <w:bCs/>
          <w:sz w:val="28"/>
        </w:rPr>
        <w:t xml:space="preserve">(__________) месяцев с </w:t>
      </w:r>
      <w:proofErr w:type="gramStart"/>
      <w:r w:rsidRPr="00950228">
        <w:rPr>
          <w:rFonts w:ascii="Times New Roman" w:hAnsi="Times New Roman"/>
          <w:bCs/>
          <w:sz w:val="28"/>
        </w:rPr>
        <w:t>даты</w:t>
      </w:r>
      <w:proofErr w:type="gramEnd"/>
      <w:r w:rsidRPr="00950228">
        <w:rPr>
          <w:rFonts w:ascii="Times New Roman" w:hAnsi="Times New Roman"/>
          <w:bCs/>
          <w:sz w:val="28"/>
        </w:rPr>
        <w:t xml:space="preserve"> подписанной </w:t>
      </w:r>
      <w:r w:rsidRPr="00950228">
        <w:rPr>
          <w:rFonts w:ascii="Times New Roman" w:hAnsi="Times New Roman"/>
          <w:bCs/>
          <w:sz w:val="28"/>
        </w:rPr>
        <w:br/>
        <w:t xml:space="preserve">Сторонами </w:t>
      </w:r>
      <w:r w:rsidRPr="00950228">
        <w:rPr>
          <w:rFonts w:ascii="Times New Roman" w:hAnsi="Times New Roman"/>
          <w:bCs/>
          <w:iCs/>
          <w:sz w:val="28"/>
          <w:szCs w:val="28"/>
        </w:rPr>
        <w:t>товарной накладной формы ТОРГ-12.</w:t>
      </w:r>
    </w:p>
    <w:p w:rsidR="00477B2C" w:rsidRPr="002A3E33" w:rsidRDefault="00477B2C" w:rsidP="00477B2C">
      <w:pPr>
        <w:spacing w:line="360" w:lineRule="exact"/>
        <w:ind w:firstLine="709"/>
        <w:jc w:val="both"/>
        <w:rPr>
          <w:sz w:val="28"/>
          <w:szCs w:val="28"/>
        </w:rPr>
      </w:pPr>
      <w:r w:rsidRPr="002A3E33">
        <w:rPr>
          <w:bCs/>
          <w:iCs/>
          <w:sz w:val="28"/>
          <w:szCs w:val="28"/>
        </w:rPr>
        <w:t>3.1.1</w:t>
      </w:r>
      <w:r>
        <w:rPr>
          <w:bCs/>
          <w:iCs/>
          <w:sz w:val="28"/>
          <w:szCs w:val="28"/>
        </w:rPr>
        <w:t>0</w:t>
      </w:r>
      <w:r w:rsidRPr="002A3E33">
        <w:rPr>
          <w:bCs/>
          <w:iCs/>
          <w:sz w:val="28"/>
          <w:szCs w:val="28"/>
        </w:rPr>
        <w:t>. Иметь лицензии и разрешения, необходимые для выполнения настоящего Договора.</w:t>
      </w:r>
    </w:p>
    <w:p w:rsidR="00477B2C" w:rsidRDefault="00477B2C" w:rsidP="00477B2C">
      <w:pPr>
        <w:pStyle w:val="Style9"/>
        <w:widowControl/>
        <w:tabs>
          <w:tab w:val="left" w:pos="341"/>
        </w:tabs>
        <w:spacing w:line="360" w:lineRule="exact"/>
        <w:ind w:firstLine="709"/>
        <w:rPr>
          <w:rFonts w:ascii="Times New Roman" w:hAnsi="Times New Roman" w:cs="Times New Roman"/>
          <w:sz w:val="28"/>
          <w:szCs w:val="28"/>
        </w:rPr>
      </w:pPr>
      <w:r w:rsidRPr="00337185">
        <w:rPr>
          <w:rFonts w:ascii="Times New Roman" w:hAnsi="Times New Roman" w:cs="Times New Roman"/>
          <w:bCs/>
          <w:iCs/>
          <w:sz w:val="28"/>
          <w:szCs w:val="28"/>
        </w:rPr>
        <w:t xml:space="preserve">3.2. </w:t>
      </w:r>
      <w:r>
        <w:rPr>
          <w:rFonts w:ascii="Times New Roman" w:hAnsi="Times New Roman" w:cs="Times New Roman"/>
          <w:sz w:val="28"/>
          <w:szCs w:val="28"/>
        </w:rPr>
        <w:t>Поставщик имеет право по согласованию с Покупателем</w:t>
      </w:r>
      <w:r w:rsidRPr="00337185">
        <w:rPr>
          <w:rFonts w:ascii="Times New Roman" w:hAnsi="Times New Roman" w:cs="Times New Roman"/>
          <w:sz w:val="28"/>
          <w:szCs w:val="28"/>
        </w:rPr>
        <w:t xml:space="preserve"> осуществлять досрочную поставку Товара. </w:t>
      </w:r>
    </w:p>
    <w:p w:rsidR="00477B2C" w:rsidRDefault="00477B2C" w:rsidP="00477B2C">
      <w:pPr>
        <w:pStyle w:val="Style9"/>
        <w:widowControl/>
        <w:tabs>
          <w:tab w:val="left" w:pos="341"/>
        </w:tabs>
        <w:spacing w:line="360" w:lineRule="exact"/>
        <w:ind w:firstLine="709"/>
        <w:rPr>
          <w:rFonts w:ascii="Times New Roman" w:hAnsi="Times New Roman"/>
          <w:bCs/>
          <w:sz w:val="28"/>
        </w:rPr>
      </w:pPr>
      <w:r w:rsidRPr="00034AD0">
        <w:rPr>
          <w:rFonts w:ascii="Times New Roman" w:hAnsi="Times New Roman"/>
          <w:bCs/>
          <w:sz w:val="28"/>
        </w:rPr>
        <w:t>3.3. Покупатель обязан:</w:t>
      </w:r>
    </w:p>
    <w:p w:rsidR="00477B2C" w:rsidRDefault="00477B2C" w:rsidP="00477B2C">
      <w:pPr>
        <w:pStyle w:val="Style9"/>
        <w:widowControl/>
        <w:tabs>
          <w:tab w:val="left" w:pos="341"/>
        </w:tabs>
        <w:spacing w:line="360" w:lineRule="exact"/>
        <w:ind w:firstLine="709"/>
        <w:rPr>
          <w:rFonts w:ascii="Times New Roman" w:hAnsi="Times New Roman"/>
          <w:bCs/>
          <w:sz w:val="28"/>
        </w:rPr>
      </w:pPr>
      <w:r w:rsidRPr="00034AD0">
        <w:rPr>
          <w:rFonts w:ascii="Times New Roman" w:hAnsi="Times New Roman"/>
          <w:bCs/>
          <w:sz w:val="28"/>
        </w:rPr>
        <w:t>3.3</w:t>
      </w:r>
      <w:r>
        <w:rPr>
          <w:rFonts w:ascii="Times New Roman" w:hAnsi="Times New Roman"/>
          <w:bCs/>
          <w:sz w:val="28"/>
        </w:rPr>
        <w:t>.1</w:t>
      </w:r>
      <w:r w:rsidRPr="00034AD0">
        <w:rPr>
          <w:rFonts w:ascii="Times New Roman" w:hAnsi="Times New Roman"/>
          <w:bCs/>
          <w:sz w:val="28"/>
        </w:rPr>
        <w:t>. Осуществлять проверку при приемке Товара по количеству, качеству и комплектности.</w:t>
      </w:r>
    </w:p>
    <w:p w:rsidR="00477B2C" w:rsidRDefault="00477B2C" w:rsidP="00477B2C">
      <w:pPr>
        <w:pStyle w:val="Style9"/>
        <w:widowControl/>
        <w:tabs>
          <w:tab w:val="left" w:pos="341"/>
        </w:tabs>
        <w:spacing w:line="360" w:lineRule="exact"/>
        <w:ind w:firstLine="709"/>
        <w:rPr>
          <w:rFonts w:ascii="Times New Roman" w:hAnsi="Times New Roman" w:cs="Times New Roman"/>
          <w:bCs/>
          <w:sz w:val="28"/>
          <w:szCs w:val="28"/>
        </w:rPr>
      </w:pPr>
      <w:r w:rsidRPr="00337185">
        <w:rPr>
          <w:rFonts w:ascii="Times New Roman" w:hAnsi="Times New Roman" w:cs="Times New Roman"/>
          <w:sz w:val="28"/>
          <w:szCs w:val="28"/>
        </w:rPr>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37185">
        <w:rPr>
          <w:rFonts w:ascii="Times New Roman" w:hAnsi="Times New Roman" w:cs="Times New Roman"/>
          <w:sz w:val="28"/>
          <w:szCs w:val="28"/>
        </w:rPr>
        <w:t>но</w:t>
      </w:r>
      <w:proofErr w:type="gramEnd"/>
      <w:r w:rsidRPr="00337185">
        <w:rPr>
          <w:rFonts w:ascii="Times New Roman" w:hAnsi="Times New Roman" w:cs="Times New Roman"/>
          <w:sz w:val="28"/>
          <w:szCs w:val="28"/>
        </w:rPr>
        <w:t xml:space="preserve"> не ограничиваясь</w:t>
      </w:r>
      <w:r>
        <w:rPr>
          <w:rFonts w:ascii="Times New Roman" w:hAnsi="Times New Roman" w:cs="Times New Roman"/>
          <w:sz w:val="28"/>
          <w:szCs w:val="28"/>
        </w:rPr>
        <w:t>,</w:t>
      </w:r>
      <w:r w:rsidRPr="00337185">
        <w:rPr>
          <w:rFonts w:ascii="Times New Roman" w:hAnsi="Times New Roman" w:cs="Times New Roman"/>
          <w:sz w:val="28"/>
          <w:szCs w:val="28"/>
        </w:rPr>
        <w:t xml:space="preserve">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sidRPr="00337185">
        <w:rPr>
          <w:rFonts w:ascii="Times New Roman" w:hAnsi="Times New Roman" w:cs="Times New Roman"/>
          <w:bCs/>
          <w:sz w:val="28"/>
          <w:szCs w:val="28"/>
        </w:rPr>
        <w:t xml:space="preserve"> </w:t>
      </w:r>
    </w:p>
    <w:p w:rsidR="00477B2C" w:rsidRDefault="00477B2C" w:rsidP="00477B2C">
      <w:pPr>
        <w:pStyle w:val="Style9"/>
        <w:widowControl/>
        <w:tabs>
          <w:tab w:val="left" w:pos="341"/>
        </w:tabs>
        <w:spacing w:line="360" w:lineRule="exact"/>
        <w:ind w:firstLine="709"/>
        <w:rPr>
          <w:rFonts w:ascii="Times New Roman" w:hAnsi="Times New Roman" w:cs="Times New Roman"/>
          <w:sz w:val="28"/>
          <w:szCs w:val="28"/>
        </w:rPr>
      </w:pPr>
      <w:r w:rsidRPr="00337185">
        <w:rPr>
          <w:rFonts w:ascii="Times New Roman" w:hAnsi="Times New Roman" w:cs="Times New Roman"/>
          <w:sz w:val="28"/>
          <w:szCs w:val="28"/>
        </w:rPr>
        <w:t>3.3.2. Предоставлять по запросу Поставщика информацию, необходимую для  выполнения обязательств по настоящему Договору.</w:t>
      </w:r>
    </w:p>
    <w:p w:rsidR="00477B2C" w:rsidRDefault="00477B2C" w:rsidP="00477B2C">
      <w:pPr>
        <w:pStyle w:val="Style9"/>
        <w:widowControl/>
        <w:tabs>
          <w:tab w:val="left" w:pos="341"/>
        </w:tabs>
        <w:spacing w:line="360" w:lineRule="exact"/>
        <w:ind w:firstLine="709"/>
        <w:rPr>
          <w:rFonts w:ascii="Times New Roman" w:hAnsi="Times New Roman" w:cs="Times New Roman"/>
          <w:sz w:val="28"/>
          <w:szCs w:val="28"/>
        </w:rPr>
      </w:pPr>
      <w:r>
        <w:rPr>
          <w:rFonts w:ascii="Times New Roman" w:hAnsi="Times New Roman" w:cs="Times New Roman"/>
          <w:sz w:val="28"/>
          <w:szCs w:val="28"/>
        </w:rPr>
        <w:t>3.3.3. Оплатить принятый Товар.</w:t>
      </w:r>
    </w:p>
    <w:p w:rsidR="00477B2C" w:rsidRDefault="00477B2C" w:rsidP="00477B2C">
      <w:pPr>
        <w:pStyle w:val="Style9"/>
        <w:widowControl/>
        <w:tabs>
          <w:tab w:val="left" w:pos="341"/>
        </w:tabs>
        <w:spacing w:line="360" w:lineRule="exact"/>
        <w:ind w:firstLine="709"/>
        <w:rPr>
          <w:rFonts w:ascii="Times New Roman" w:hAnsi="Times New Roman" w:cs="Times New Roman"/>
          <w:sz w:val="28"/>
          <w:szCs w:val="28"/>
        </w:rPr>
      </w:pPr>
      <w:r w:rsidRPr="00337185">
        <w:rPr>
          <w:rFonts w:ascii="Times New Roman" w:hAnsi="Times New Roman" w:cs="Times New Roman"/>
          <w:sz w:val="28"/>
          <w:szCs w:val="28"/>
        </w:rPr>
        <w:t>3.4. Покупатель имеет право досрочно принять и оплатить поставленный Поставщиком Товар.</w:t>
      </w:r>
    </w:p>
    <w:p w:rsidR="00477B2C" w:rsidRDefault="00477B2C" w:rsidP="00477B2C">
      <w:pPr>
        <w:pStyle w:val="Style9"/>
        <w:widowControl/>
        <w:tabs>
          <w:tab w:val="left" w:pos="341"/>
        </w:tabs>
        <w:spacing w:line="360" w:lineRule="exact"/>
        <w:ind w:firstLine="709"/>
        <w:rPr>
          <w:rFonts w:ascii="Times New Roman" w:hAnsi="Times New Roman" w:cs="Times New Roman"/>
          <w:sz w:val="28"/>
          <w:szCs w:val="28"/>
        </w:rPr>
      </w:pPr>
    </w:p>
    <w:p w:rsidR="00477B2C" w:rsidRDefault="00477B2C" w:rsidP="00477B2C">
      <w:pPr>
        <w:pStyle w:val="ConsNormal"/>
        <w:widowControl/>
        <w:spacing w:line="360" w:lineRule="exact"/>
        <w:ind w:firstLine="0"/>
        <w:jc w:val="center"/>
        <w:rPr>
          <w:rFonts w:ascii="Times New Roman" w:hAnsi="Times New Roman"/>
          <w:b/>
          <w:sz w:val="28"/>
        </w:rPr>
      </w:pPr>
      <w:r w:rsidRPr="00034AD0">
        <w:rPr>
          <w:rFonts w:ascii="Times New Roman" w:hAnsi="Times New Roman"/>
          <w:b/>
          <w:sz w:val="28"/>
        </w:rPr>
        <w:t>4. Условия поставки</w:t>
      </w:r>
    </w:p>
    <w:p w:rsidR="00477B2C" w:rsidRPr="00034AD0" w:rsidRDefault="00477B2C" w:rsidP="00477B2C">
      <w:pPr>
        <w:pStyle w:val="ConsNormal"/>
        <w:widowControl/>
        <w:spacing w:line="360" w:lineRule="exact"/>
        <w:ind w:firstLine="0"/>
        <w:jc w:val="center"/>
        <w:rPr>
          <w:rFonts w:ascii="Times New Roman" w:hAnsi="Times New Roman"/>
          <w:b/>
          <w:sz w:val="28"/>
        </w:rPr>
      </w:pPr>
    </w:p>
    <w:p w:rsidR="00477B2C" w:rsidRDefault="00477B2C" w:rsidP="00477B2C">
      <w:pPr>
        <w:pStyle w:val="ConsNormal"/>
        <w:widowControl/>
        <w:spacing w:line="360" w:lineRule="exact"/>
        <w:ind w:right="-1"/>
        <w:jc w:val="both"/>
        <w:rPr>
          <w:rFonts w:ascii="Times New Roman" w:hAnsi="Times New Roman"/>
          <w:sz w:val="28"/>
        </w:rPr>
      </w:pPr>
      <w:r w:rsidRPr="005F3688">
        <w:rPr>
          <w:rFonts w:ascii="Times New Roman" w:hAnsi="Times New Roman"/>
          <w:sz w:val="28"/>
          <w:szCs w:val="28"/>
        </w:rPr>
        <w:t>4.</w:t>
      </w:r>
      <w:r>
        <w:rPr>
          <w:rFonts w:ascii="Times New Roman" w:hAnsi="Times New Roman"/>
          <w:sz w:val="28"/>
          <w:szCs w:val="28"/>
        </w:rPr>
        <w:t>1</w:t>
      </w:r>
      <w:r w:rsidRPr="005F3688">
        <w:rPr>
          <w:rFonts w:ascii="Times New Roman" w:hAnsi="Times New Roman"/>
          <w:sz w:val="28"/>
          <w:szCs w:val="28"/>
        </w:rPr>
        <w:t xml:space="preserve">. </w:t>
      </w:r>
      <w:r w:rsidRPr="005F3688">
        <w:rPr>
          <w:rFonts w:ascii="Times New Roman" w:hAnsi="Times New Roman"/>
          <w:sz w:val="28"/>
        </w:rPr>
        <w:t>Приемка Товара осуществляется представителями Сторон с</w:t>
      </w:r>
      <w:r w:rsidRPr="00034AD0">
        <w:rPr>
          <w:rFonts w:ascii="Times New Roman" w:hAnsi="Times New Roman"/>
          <w:sz w:val="28"/>
        </w:rPr>
        <w:t xml:space="preserve"> подписанием т</w:t>
      </w:r>
      <w:r>
        <w:rPr>
          <w:rFonts w:ascii="Times New Roman" w:hAnsi="Times New Roman"/>
          <w:sz w:val="28"/>
        </w:rPr>
        <w:t>оварной накладной формы ТОРГ-12</w:t>
      </w:r>
      <w:r w:rsidRPr="00034AD0">
        <w:rPr>
          <w:rFonts w:ascii="Times New Roman" w:hAnsi="Times New Roman"/>
          <w:sz w:val="28"/>
        </w:rPr>
        <w:t xml:space="preserve"> на территории </w:t>
      </w:r>
      <w:r w:rsidRPr="00F025F2">
        <w:rPr>
          <w:rFonts w:ascii="Times New Roman" w:hAnsi="Times New Roman"/>
          <w:sz w:val="28"/>
        </w:rPr>
        <w:t>Получателя</w:t>
      </w:r>
      <w:r>
        <w:rPr>
          <w:rFonts w:ascii="Times New Roman" w:hAnsi="Times New Roman"/>
          <w:sz w:val="28"/>
        </w:rPr>
        <w:t xml:space="preserve"> указанной в пункте 1.5 настоящего Договора.</w:t>
      </w:r>
    </w:p>
    <w:p w:rsidR="00477B2C" w:rsidRPr="00034AD0" w:rsidRDefault="00477B2C" w:rsidP="00477B2C">
      <w:pPr>
        <w:pStyle w:val="ConsNormal"/>
        <w:widowControl/>
        <w:spacing w:line="360" w:lineRule="exact"/>
        <w:ind w:right="-1" w:firstLine="709"/>
        <w:jc w:val="both"/>
        <w:rPr>
          <w:rFonts w:ascii="Times New Roman" w:hAnsi="Times New Roman"/>
        </w:rPr>
      </w:pPr>
      <w:r>
        <w:rPr>
          <w:rFonts w:ascii="Times New Roman" w:hAnsi="Times New Roman"/>
          <w:sz w:val="28"/>
          <w:szCs w:val="28"/>
        </w:rPr>
        <w:t>4.2</w:t>
      </w:r>
      <w:r w:rsidRPr="00034AD0">
        <w:rPr>
          <w:rFonts w:ascii="Times New Roman" w:hAnsi="Times New Roman"/>
          <w:sz w:val="28"/>
          <w:szCs w:val="28"/>
        </w:rPr>
        <w:t>.</w:t>
      </w:r>
      <w:r w:rsidRPr="00034AD0">
        <w:rPr>
          <w:rFonts w:ascii="Times New Roman" w:hAnsi="Times New Roman"/>
        </w:rPr>
        <w:t xml:space="preserve"> </w:t>
      </w:r>
      <w:r w:rsidRPr="00034AD0">
        <w:rPr>
          <w:rFonts w:ascii="Times New Roman" w:hAnsi="Times New Roman"/>
          <w:sz w:val="28"/>
          <w:szCs w:val="28"/>
        </w:rPr>
        <w:t xml:space="preserve">В случае выявления в ходе </w:t>
      </w:r>
      <w:proofErr w:type="gramStart"/>
      <w:r w:rsidRPr="00034AD0">
        <w:rPr>
          <w:rFonts w:ascii="Times New Roman" w:hAnsi="Times New Roman"/>
          <w:sz w:val="28"/>
          <w:szCs w:val="28"/>
        </w:rPr>
        <w:t>осуществления приемки Товара несоответствия Товара</w:t>
      </w:r>
      <w:proofErr w:type="gramEnd"/>
      <w:r w:rsidRPr="00034AD0">
        <w:rPr>
          <w:rFonts w:ascii="Times New Roman" w:hAnsi="Times New Roman"/>
          <w:sz w:val="28"/>
          <w:szCs w:val="28"/>
        </w:rPr>
        <w:t xml:space="preserve"> условиям настоящего Договора пр</w:t>
      </w:r>
      <w:r>
        <w:rPr>
          <w:rFonts w:ascii="Times New Roman" w:hAnsi="Times New Roman"/>
          <w:sz w:val="28"/>
          <w:szCs w:val="28"/>
        </w:rPr>
        <w:t xml:space="preserve">едставителями </w:t>
      </w:r>
      <w:r>
        <w:rPr>
          <w:rFonts w:ascii="Times New Roman" w:hAnsi="Times New Roman"/>
          <w:sz w:val="28"/>
          <w:szCs w:val="28"/>
        </w:rPr>
        <w:lastRenderedPageBreak/>
        <w:t>Поставщика и Покуп</w:t>
      </w:r>
      <w:r w:rsidRPr="00034AD0">
        <w:rPr>
          <w:rFonts w:ascii="Times New Roman" w:hAnsi="Times New Roman"/>
          <w:sz w:val="28"/>
          <w:szCs w:val="28"/>
        </w:rPr>
        <w:t>ателя составляется акт с перечнем недостатков и сроками их устранения за счет Поставщика</w:t>
      </w:r>
      <w:r w:rsidRPr="00034AD0">
        <w:rPr>
          <w:rFonts w:ascii="Times New Roman" w:hAnsi="Times New Roman"/>
        </w:rPr>
        <w:t>.</w:t>
      </w:r>
    </w:p>
    <w:p w:rsidR="00477B2C" w:rsidRDefault="00477B2C" w:rsidP="00477B2C">
      <w:pPr>
        <w:spacing w:line="360" w:lineRule="exact"/>
        <w:ind w:right="-1" w:firstLine="720"/>
        <w:jc w:val="both"/>
        <w:rPr>
          <w:sz w:val="28"/>
          <w:szCs w:val="28"/>
        </w:rPr>
      </w:pPr>
      <w:r>
        <w:rPr>
          <w:sz w:val="28"/>
          <w:szCs w:val="28"/>
        </w:rPr>
        <w:t>4.3</w:t>
      </w:r>
      <w:r w:rsidRPr="00034AD0">
        <w:rPr>
          <w:sz w:val="28"/>
          <w:szCs w:val="28"/>
        </w:rPr>
        <w:t>. Датой поставки Товара считается дата подписа</w:t>
      </w:r>
      <w:r>
        <w:rPr>
          <w:sz w:val="28"/>
          <w:szCs w:val="28"/>
        </w:rPr>
        <w:t>нной</w:t>
      </w:r>
      <w:r w:rsidRPr="00034AD0">
        <w:rPr>
          <w:sz w:val="28"/>
          <w:szCs w:val="28"/>
        </w:rPr>
        <w:t xml:space="preserve"> </w:t>
      </w:r>
      <w:r>
        <w:rPr>
          <w:sz w:val="28"/>
          <w:szCs w:val="28"/>
        </w:rPr>
        <w:t>Сторонами товарной накладной формы ТОРГ-12</w:t>
      </w:r>
      <w:r w:rsidRPr="00034AD0">
        <w:rPr>
          <w:sz w:val="28"/>
          <w:szCs w:val="28"/>
        </w:rPr>
        <w:t xml:space="preserve">. </w:t>
      </w:r>
    </w:p>
    <w:p w:rsidR="00477B2C" w:rsidRPr="00EC5194" w:rsidRDefault="00477B2C" w:rsidP="00477B2C">
      <w:pPr>
        <w:spacing w:line="360" w:lineRule="exact"/>
        <w:ind w:right="-1" w:firstLine="720"/>
        <w:jc w:val="both"/>
        <w:rPr>
          <w:sz w:val="28"/>
          <w:szCs w:val="28"/>
        </w:rPr>
      </w:pPr>
      <w:r w:rsidRPr="00231216">
        <w:rPr>
          <w:sz w:val="28"/>
          <w:szCs w:val="28"/>
        </w:rPr>
        <w:t>4.4.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477B2C" w:rsidRDefault="00477B2C" w:rsidP="00477B2C">
      <w:pPr>
        <w:spacing w:line="360" w:lineRule="exact"/>
        <w:ind w:right="-1" w:firstLine="720"/>
        <w:jc w:val="both"/>
        <w:rPr>
          <w:sz w:val="28"/>
          <w:szCs w:val="28"/>
        </w:rPr>
      </w:pPr>
    </w:p>
    <w:p w:rsidR="00477B2C" w:rsidRDefault="00477B2C" w:rsidP="00477B2C">
      <w:pPr>
        <w:pStyle w:val="ConsNormal"/>
        <w:spacing w:line="360" w:lineRule="exact"/>
        <w:ind w:firstLine="0"/>
        <w:jc w:val="center"/>
        <w:rPr>
          <w:rFonts w:ascii="Times New Roman" w:hAnsi="Times New Roman"/>
          <w:b/>
          <w:sz w:val="28"/>
        </w:rPr>
      </w:pPr>
    </w:p>
    <w:p w:rsidR="00477B2C" w:rsidRDefault="00477B2C" w:rsidP="00477B2C">
      <w:pPr>
        <w:pStyle w:val="ConsNormal"/>
        <w:spacing w:line="360" w:lineRule="exact"/>
        <w:ind w:firstLine="0"/>
        <w:jc w:val="center"/>
        <w:rPr>
          <w:rFonts w:ascii="Times New Roman" w:hAnsi="Times New Roman"/>
          <w:b/>
          <w:sz w:val="28"/>
        </w:rPr>
      </w:pPr>
      <w:r w:rsidRPr="00034AD0">
        <w:rPr>
          <w:rFonts w:ascii="Times New Roman" w:hAnsi="Times New Roman"/>
          <w:b/>
          <w:sz w:val="28"/>
        </w:rPr>
        <w:t>5. Комплектность, качество и гарантии</w:t>
      </w:r>
    </w:p>
    <w:p w:rsidR="00477B2C" w:rsidRPr="00034AD0" w:rsidRDefault="00477B2C" w:rsidP="00477B2C">
      <w:pPr>
        <w:pStyle w:val="ConsNormal"/>
        <w:spacing w:line="360" w:lineRule="exact"/>
        <w:ind w:firstLine="0"/>
        <w:jc w:val="center"/>
        <w:rPr>
          <w:rFonts w:ascii="Times New Roman" w:hAnsi="Times New Roman"/>
          <w:b/>
          <w:sz w:val="28"/>
        </w:rPr>
      </w:pPr>
    </w:p>
    <w:p w:rsidR="00477B2C" w:rsidRPr="00034AD0" w:rsidRDefault="00477B2C" w:rsidP="00477B2C">
      <w:pPr>
        <w:pStyle w:val="aff3"/>
        <w:spacing w:line="360" w:lineRule="exact"/>
        <w:jc w:val="both"/>
        <w:rPr>
          <w:sz w:val="28"/>
          <w:szCs w:val="28"/>
        </w:rPr>
      </w:pPr>
      <w:r w:rsidRPr="00034AD0">
        <w:rPr>
          <w:sz w:val="28"/>
        </w:rPr>
        <w:tab/>
      </w:r>
      <w:r w:rsidRPr="00034AD0">
        <w:rPr>
          <w:sz w:val="28"/>
          <w:szCs w:val="28"/>
        </w:rPr>
        <w:t xml:space="preserve">5.1. Поставщик гарантирует, что: </w:t>
      </w:r>
    </w:p>
    <w:p w:rsidR="00477B2C" w:rsidRPr="00034AD0" w:rsidRDefault="00477B2C" w:rsidP="00477B2C">
      <w:pPr>
        <w:pStyle w:val="aff3"/>
        <w:spacing w:line="360" w:lineRule="exact"/>
        <w:ind w:right="-1" w:firstLine="708"/>
        <w:jc w:val="both"/>
        <w:rPr>
          <w:sz w:val="28"/>
          <w:szCs w:val="28"/>
        </w:rPr>
      </w:pPr>
      <w:r w:rsidRPr="00034AD0">
        <w:rPr>
          <w:sz w:val="28"/>
          <w:szCs w:val="28"/>
        </w:rPr>
        <w:t xml:space="preserve">поставляемый по настоящему Договору Товар находится у него в распоряжении на законном основании, свободен от </w:t>
      </w:r>
      <w:r w:rsidRPr="0010525B">
        <w:rPr>
          <w:sz w:val="28"/>
          <w:szCs w:val="28"/>
        </w:rPr>
        <w:t>каких-либо прав, не</w:t>
      </w:r>
      <w:r w:rsidRPr="00034AD0">
        <w:rPr>
          <w:sz w:val="28"/>
          <w:szCs w:val="28"/>
        </w:rPr>
        <w:t xml:space="preserve"> заложен и не находится под арестом; </w:t>
      </w:r>
    </w:p>
    <w:p w:rsidR="00477B2C" w:rsidRPr="00034AD0" w:rsidRDefault="00477B2C" w:rsidP="00477B2C">
      <w:pPr>
        <w:pStyle w:val="aff3"/>
        <w:spacing w:line="360" w:lineRule="exact"/>
        <w:ind w:right="-1" w:firstLine="708"/>
        <w:jc w:val="both"/>
        <w:rPr>
          <w:sz w:val="28"/>
          <w:szCs w:val="28"/>
        </w:rPr>
      </w:pPr>
      <w:r w:rsidRPr="00034AD0">
        <w:rPr>
          <w:sz w:val="28"/>
          <w:szCs w:val="28"/>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477B2C" w:rsidRPr="00A86D38" w:rsidRDefault="00477B2C" w:rsidP="00477B2C">
      <w:pPr>
        <w:pStyle w:val="aff3"/>
        <w:spacing w:line="360" w:lineRule="exact"/>
        <w:ind w:right="-1" w:firstLine="708"/>
        <w:jc w:val="both"/>
        <w:rPr>
          <w:sz w:val="28"/>
          <w:szCs w:val="28"/>
        </w:rPr>
      </w:pPr>
      <w:r w:rsidRPr="00A86D38">
        <w:rPr>
          <w:sz w:val="28"/>
          <w:szCs w:val="28"/>
        </w:rPr>
        <w:t xml:space="preserve">при производстве Товара </w:t>
      </w:r>
      <w:proofErr w:type="gramStart"/>
      <w:r w:rsidRPr="00A86D38">
        <w:rPr>
          <w:sz w:val="28"/>
          <w:szCs w:val="28"/>
        </w:rPr>
        <w:t>были применены качественные материалы и было</w:t>
      </w:r>
      <w:proofErr w:type="gramEnd"/>
      <w:r w:rsidRPr="00A86D38">
        <w:rPr>
          <w:sz w:val="28"/>
          <w:szCs w:val="28"/>
        </w:rPr>
        <w:t xml:space="preserve"> обеспечено надлежащее техническое исполнение;</w:t>
      </w:r>
    </w:p>
    <w:p w:rsidR="00477B2C" w:rsidRPr="00A86D38" w:rsidRDefault="00477B2C" w:rsidP="00477B2C">
      <w:pPr>
        <w:pStyle w:val="aff3"/>
        <w:spacing w:line="360" w:lineRule="exact"/>
        <w:ind w:right="-1" w:firstLine="708"/>
        <w:jc w:val="both"/>
        <w:rPr>
          <w:sz w:val="28"/>
          <w:szCs w:val="28"/>
        </w:rPr>
      </w:pPr>
      <w:r w:rsidRPr="00A86D38">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477B2C" w:rsidRDefault="00477B2C" w:rsidP="00477B2C">
      <w:pPr>
        <w:pStyle w:val="aff3"/>
        <w:spacing w:line="360" w:lineRule="exact"/>
        <w:ind w:right="-1" w:firstLine="708"/>
        <w:jc w:val="both"/>
        <w:rPr>
          <w:sz w:val="28"/>
          <w:szCs w:val="28"/>
        </w:rPr>
      </w:pPr>
      <w:r w:rsidRPr="00B147FD">
        <w:rPr>
          <w:sz w:val="28"/>
          <w:szCs w:val="28"/>
        </w:rPr>
        <w:t>тра</w:t>
      </w:r>
      <w:r>
        <w:rPr>
          <w:sz w:val="28"/>
          <w:szCs w:val="28"/>
        </w:rPr>
        <w:t>нспортировка Товара производится</w:t>
      </w:r>
      <w:r w:rsidRPr="00B147FD">
        <w:rPr>
          <w:sz w:val="28"/>
          <w:szCs w:val="28"/>
        </w:rPr>
        <w:t xml:space="preserve"> в строгом соответствии с установленными правилами и стандартами, применяемыми для данного рода Товара.</w:t>
      </w:r>
    </w:p>
    <w:p w:rsidR="00477B2C" w:rsidRDefault="00477B2C" w:rsidP="00477B2C">
      <w:pPr>
        <w:pStyle w:val="aff3"/>
        <w:spacing w:line="360" w:lineRule="exact"/>
        <w:ind w:right="-1" w:firstLine="720"/>
        <w:jc w:val="both"/>
        <w:rPr>
          <w:sz w:val="28"/>
          <w:szCs w:val="28"/>
        </w:rPr>
      </w:pPr>
      <w:r>
        <w:rPr>
          <w:sz w:val="28"/>
          <w:szCs w:val="28"/>
        </w:rPr>
        <w:t>5.2</w:t>
      </w:r>
      <w:r w:rsidRPr="00034AD0">
        <w:rPr>
          <w:sz w:val="28"/>
          <w:szCs w:val="28"/>
        </w:rPr>
        <w:t xml:space="preserve">. В случае обязательной сертификации Товар должен поставляться с </w:t>
      </w:r>
      <w:r>
        <w:rPr>
          <w:sz w:val="28"/>
          <w:szCs w:val="28"/>
        </w:rPr>
        <w:t xml:space="preserve">декларацией о соответствии или с </w:t>
      </w:r>
      <w:r w:rsidRPr="00034AD0">
        <w:rPr>
          <w:sz w:val="28"/>
          <w:szCs w:val="28"/>
        </w:rPr>
        <w:t>сертификатом соответствия.</w:t>
      </w:r>
    </w:p>
    <w:p w:rsidR="00477B2C" w:rsidRPr="008A48BB" w:rsidRDefault="00477B2C" w:rsidP="00477B2C">
      <w:pPr>
        <w:pStyle w:val="aff3"/>
        <w:spacing w:line="360" w:lineRule="exact"/>
        <w:ind w:right="-1" w:firstLine="720"/>
        <w:jc w:val="both"/>
        <w:rPr>
          <w:sz w:val="28"/>
          <w:szCs w:val="28"/>
        </w:rPr>
      </w:pPr>
      <w:r w:rsidRPr="008A48BB">
        <w:rPr>
          <w:sz w:val="28"/>
          <w:szCs w:val="28"/>
        </w:rPr>
        <w:t>5.3. Гарантийный срок  для Товара составляет</w:t>
      </w:r>
      <w:proofErr w:type="gramStart"/>
      <w:r w:rsidRPr="008A48BB">
        <w:rPr>
          <w:sz w:val="28"/>
          <w:szCs w:val="28"/>
        </w:rPr>
        <w:t xml:space="preserve"> _____ (________) </w:t>
      </w:r>
      <w:proofErr w:type="gramEnd"/>
      <w:r w:rsidRPr="008A48BB">
        <w:rPr>
          <w:sz w:val="28"/>
          <w:szCs w:val="28"/>
        </w:rPr>
        <w:t xml:space="preserve">месяцев с даты подписанной Сторонами товарной накладной формы ТОРГ-12. </w:t>
      </w:r>
    </w:p>
    <w:p w:rsidR="00477B2C" w:rsidRPr="00BE0C5E" w:rsidRDefault="00477B2C" w:rsidP="00477B2C">
      <w:pPr>
        <w:pStyle w:val="aff3"/>
        <w:spacing w:line="360" w:lineRule="exact"/>
        <w:ind w:right="-1" w:firstLine="720"/>
        <w:jc w:val="both"/>
        <w:rPr>
          <w:i/>
          <w:sz w:val="28"/>
          <w:szCs w:val="28"/>
        </w:rPr>
      </w:pPr>
      <w:r w:rsidRPr="00BE0C5E">
        <w:rPr>
          <w:i/>
          <w:sz w:val="28"/>
          <w:szCs w:val="28"/>
        </w:rPr>
        <w:t xml:space="preserve">Гарантийные сроки на установленные в составе Товара комплектующие, детали, узлы, агрегаты определяются в соответствии с ГОСТ, ОСТ, ТУ и иными документами на соответствующие комплектующие, детали, узлы, агрегаты, но не могут быть </w:t>
      </w:r>
      <w:proofErr w:type="gramStart"/>
      <w:r w:rsidRPr="00BE0C5E">
        <w:rPr>
          <w:i/>
          <w:sz w:val="28"/>
          <w:szCs w:val="28"/>
        </w:rPr>
        <w:t>менее гарантийного</w:t>
      </w:r>
      <w:proofErr w:type="gramEnd"/>
      <w:r w:rsidRPr="00BE0C5E">
        <w:rPr>
          <w:i/>
          <w:sz w:val="28"/>
          <w:szCs w:val="28"/>
        </w:rPr>
        <w:t xml:space="preserve"> срока, установленного настоящим Договором на Товар. </w:t>
      </w:r>
    </w:p>
    <w:p w:rsidR="00477B2C" w:rsidRPr="00B2778C" w:rsidRDefault="00477B2C" w:rsidP="00477B2C">
      <w:pPr>
        <w:pStyle w:val="af5"/>
        <w:spacing w:line="360" w:lineRule="exact"/>
        <w:ind w:right="-1"/>
        <w:rPr>
          <w:i/>
          <w:szCs w:val="28"/>
        </w:rPr>
      </w:pPr>
      <w:r w:rsidRPr="00B2778C">
        <w:rPr>
          <w:i/>
          <w:szCs w:val="28"/>
        </w:rPr>
        <w:lastRenderedPageBreak/>
        <w:t xml:space="preserve">Неисправность установленных на Товар комплектующих, деталей, узлов и агрегатов в период гарантийного срока на Товар является неисправностью Товара.  </w:t>
      </w:r>
    </w:p>
    <w:p w:rsidR="00477B2C" w:rsidRDefault="00477B2C" w:rsidP="00477B2C">
      <w:pPr>
        <w:pStyle w:val="aff3"/>
        <w:spacing w:line="360" w:lineRule="exact"/>
        <w:ind w:right="-1" w:firstLine="720"/>
        <w:jc w:val="both"/>
        <w:rPr>
          <w:i/>
          <w:sz w:val="28"/>
          <w:szCs w:val="24"/>
        </w:rPr>
      </w:pPr>
      <w:r w:rsidRPr="00C41E36">
        <w:rPr>
          <w:i/>
          <w:sz w:val="28"/>
          <w:szCs w:val="24"/>
        </w:rPr>
        <w:t xml:space="preserve">5.4. </w:t>
      </w:r>
      <w:proofErr w:type="gramStart"/>
      <w:r w:rsidRPr="00C41E36">
        <w:rPr>
          <w:i/>
          <w:sz w:val="28"/>
          <w:szCs w:val="24"/>
        </w:rPr>
        <w:t>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C41E36">
        <w:rPr>
          <w:i/>
          <w:sz w:val="28"/>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477B2C" w:rsidRPr="00A63D91" w:rsidRDefault="00477B2C" w:rsidP="00477B2C">
      <w:pPr>
        <w:spacing w:line="360" w:lineRule="exact"/>
        <w:ind w:firstLine="709"/>
        <w:jc w:val="both"/>
        <w:rPr>
          <w:i/>
        </w:rPr>
      </w:pPr>
      <w:r w:rsidRPr="00C41E36">
        <w:rPr>
          <w:i/>
          <w:sz w:val="28"/>
        </w:rPr>
        <w:t xml:space="preserve">  </w:t>
      </w:r>
      <w:r w:rsidRPr="009202F7">
        <w:rPr>
          <w:i/>
        </w:rPr>
        <w:t>(Пун</w:t>
      </w:r>
      <w:proofErr w:type="gramStart"/>
      <w:r w:rsidRPr="009202F7">
        <w:rPr>
          <w:i/>
        </w:rPr>
        <w:t>кт вкл</w:t>
      </w:r>
      <w:proofErr w:type="gramEnd"/>
      <w:r w:rsidRPr="009202F7">
        <w:rPr>
          <w:i/>
        </w:rPr>
        <w:t>ючается по мере необходимости).</w:t>
      </w:r>
    </w:p>
    <w:p w:rsidR="00477B2C" w:rsidRPr="00CA3EAD" w:rsidRDefault="00477B2C" w:rsidP="00477B2C">
      <w:pPr>
        <w:spacing w:line="360" w:lineRule="exact"/>
        <w:ind w:right="-1" w:firstLine="720"/>
        <w:jc w:val="both"/>
        <w:rPr>
          <w:i/>
          <w:sz w:val="20"/>
          <w:szCs w:val="20"/>
        </w:rPr>
      </w:pPr>
      <w:r w:rsidRPr="00CA3EAD">
        <w:rPr>
          <w:i/>
          <w:sz w:val="28"/>
          <w:szCs w:val="28"/>
        </w:rPr>
        <w:t>5.5.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477B2C" w:rsidRPr="00CA3EAD" w:rsidRDefault="00477B2C" w:rsidP="00477B2C">
      <w:pPr>
        <w:spacing w:line="360" w:lineRule="exact"/>
        <w:ind w:right="-1" w:firstLine="720"/>
        <w:jc w:val="both"/>
        <w:rPr>
          <w:i/>
          <w:sz w:val="28"/>
        </w:rPr>
      </w:pPr>
      <w:r w:rsidRPr="00CA3EAD">
        <w:rPr>
          <w:i/>
          <w:sz w:val="28"/>
          <w:szCs w:val="28"/>
        </w:rPr>
        <w:t>5.6.  Поставщик обязан провести гарантийный ремонт или замену Товара в</w:t>
      </w:r>
      <w:r w:rsidRPr="00CA3EAD">
        <w:rPr>
          <w:i/>
          <w:sz w:val="28"/>
        </w:rPr>
        <w:t xml:space="preserve"> течение 30 (тридцати) календарных дней </w:t>
      </w:r>
      <w:proofErr w:type="gramStart"/>
      <w:r w:rsidRPr="00CA3EAD">
        <w:rPr>
          <w:i/>
          <w:sz w:val="28"/>
        </w:rPr>
        <w:t>с даты получения</w:t>
      </w:r>
      <w:proofErr w:type="gramEnd"/>
      <w:r w:rsidRPr="00CA3EAD">
        <w:rPr>
          <w:i/>
          <w:sz w:val="28"/>
        </w:rPr>
        <w:t xml:space="preserve"> уведомления Покупателя.</w:t>
      </w:r>
    </w:p>
    <w:p w:rsidR="00477B2C" w:rsidRPr="00CA3EAD" w:rsidRDefault="00477B2C" w:rsidP="00477B2C">
      <w:pPr>
        <w:shd w:val="clear" w:color="auto" w:fill="FFFFFF"/>
        <w:spacing w:line="360" w:lineRule="exact"/>
        <w:ind w:right="-1" w:firstLine="720"/>
        <w:jc w:val="both"/>
        <w:rPr>
          <w:i/>
          <w:sz w:val="28"/>
        </w:rPr>
      </w:pPr>
      <w:r w:rsidRPr="00CA3EAD">
        <w:rPr>
          <w:i/>
          <w:sz w:val="28"/>
        </w:rPr>
        <w:t>Транспортные расходы Поставщика, связанные с проведением гарантийного ремонта Товара или заменой Товара, Покупателем не возмещаются.</w:t>
      </w:r>
    </w:p>
    <w:p w:rsidR="00477B2C" w:rsidRPr="00CA3EAD" w:rsidRDefault="00477B2C" w:rsidP="00477B2C">
      <w:pPr>
        <w:pStyle w:val="aff3"/>
        <w:spacing w:line="360" w:lineRule="exact"/>
        <w:ind w:right="-1" w:firstLine="720"/>
        <w:jc w:val="both"/>
        <w:rPr>
          <w:i/>
          <w:sz w:val="28"/>
          <w:szCs w:val="24"/>
        </w:rPr>
      </w:pPr>
      <w:r w:rsidRPr="00B325DE">
        <w:rPr>
          <w:sz w:val="28"/>
          <w:szCs w:val="24"/>
        </w:rPr>
        <w:t>5.7</w:t>
      </w:r>
      <w:r w:rsidRPr="00CA3EAD">
        <w:rPr>
          <w:i/>
          <w:sz w:val="28"/>
          <w:szCs w:val="24"/>
        </w:rPr>
        <w:t xml:space="preserve">. В случае устранения недостатков  гарантийный срок продлевается на период </w:t>
      </w:r>
      <w:proofErr w:type="gramStart"/>
      <w:r w:rsidRPr="00CA3EAD">
        <w:rPr>
          <w:i/>
          <w:sz w:val="28"/>
          <w:szCs w:val="24"/>
        </w:rPr>
        <w:t>с даты обнаружения</w:t>
      </w:r>
      <w:proofErr w:type="gramEnd"/>
      <w:r w:rsidRPr="00CA3EAD">
        <w:rPr>
          <w:i/>
          <w:sz w:val="28"/>
          <w:szCs w:val="24"/>
        </w:rPr>
        <w:t xml:space="preserve"> до даты устранения недостатков.</w:t>
      </w:r>
    </w:p>
    <w:p w:rsidR="00477B2C" w:rsidRPr="004E03A9" w:rsidRDefault="00477B2C" w:rsidP="00477B2C">
      <w:pPr>
        <w:pStyle w:val="aff3"/>
        <w:spacing w:line="360" w:lineRule="exact"/>
        <w:ind w:right="-1" w:firstLine="720"/>
        <w:jc w:val="both"/>
        <w:rPr>
          <w:i/>
          <w:sz w:val="28"/>
          <w:szCs w:val="24"/>
        </w:rPr>
      </w:pPr>
      <w:r w:rsidRPr="004E03A9">
        <w:rPr>
          <w:i/>
          <w:sz w:val="28"/>
          <w:szCs w:val="24"/>
        </w:rPr>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477B2C" w:rsidRPr="005D1FAB" w:rsidRDefault="00477B2C" w:rsidP="00477B2C">
      <w:pPr>
        <w:spacing w:line="360" w:lineRule="exact"/>
        <w:ind w:right="-1" w:firstLine="720"/>
        <w:jc w:val="both"/>
        <w:rPr>
          <w:i/>
          <w:sz w:val="28"/>
        </w:rPr>
      </w:pPr>
      <w:r w:rsidRPr="009F2E62">
        <w:rPr>
          <w:sz w:val="28"/>
        </w:rPr>
        <w:t xml:space="preserve">5.8. </w:t>
      </w:r>
      <w:r w:rsidRPr="005D1FAB">
        <w:rPr>
          <w:i/>
          <w:sz w:val="28"/>
        </w:rPr>
        <w:t>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477B2C" w:rsidRDefault="00477B2C" w:rsidP="00477B2C">
      <w:pPr>
        <w:spacing w:line="360" w:lineRule="exact"/>
        <w:ind w:right="-1"/>
        <w:jc w:val="both"/>
        <w:rPr>
          <w:sz w:val="28"/>
        </w:rPr>
      </w:pPr>
    </w:p>
    <w:p w:rsidR="00477B2C" w:rsidRDefault="00477B2C" w:rsidP="00477B2C">
      <w:pPr>
        <w:pStyle w:val="ConsNormal"/>
        <w:spacing w:line="360" w:lineRule="exact"/>
        <w:ind w:firstLine="0"/>
        <w:jc w:val="center"/>
        <w:rPr>
          <w:rFonts w:ascii="Times New Roman" w:hAnsi="Times New Roman"/>
          <w:b/>
          <w:sz w:val="28"/>
        </w:rPr>
      </w:pPr>
      <w:r w:rsidRPr="00034AD0">
        <w:rPr>
          <w:rFonts w:ascii="Times New Roman" w:hAnsi="Times New Roman"/>
          <w:b/>
          <w:sz w:val="28"/>
        </w:rPr>
        <w:t xml:space="preserve">6. Упаковка и маркировка </w:t>
      </w:r>
    </w:p>
    <w:p w:rsidR="00477B2C" w:rsidRPr="00034AD0" w:rsidRDefault="00477B2C" w:rsidP="00477B2C">
      <w:pPr>
        <w:pStyle w:val="ConsNormal"/>
        <w:spacing w:line="360" w:lineRule="exact"/>
        <w:ind w:firstLine="0"/>
        <w:jc w:val="center"/>
        <w:rPr>
          <w:rFonts w:ascii="Times New Roman" w:hAnsi="Times New Roman"/>
          <w:b/>
          <w:sz w:val="28"/>
        </w:rPr>
      </w:pPr>
    </w:p>
    <w:p w:rsidR="00477B2C" w:rsidRPr="00034AD0" w:rsidRDefault="00477B2C" w:rsidP="00477B2C">
      <w:pPr>
        <w:pStyle w:val="ConsNormal"/>
        <w:spacing w:line="360" w:lineRule="exact"/>
        <w:ind w:firstLine="709"/>
        <w:jc w:val="both"/>
        <w:rPr>
          <w:rFonts w:ascii="Times New Roman" w:hAnsi="Times New Roman"/>
          <w:iCs/>
        </w:rPr>
      </w:pPr>
      <w:r w:rsidRPr="00034AD0">
        <w:rPr>
          <w:rFonts w:ascii="Times New Roman" w:hAnsi="Times New Roman"/>
          <w:sz w:val="28"/>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477B2C" w:rsidRPr="00034AD0" w:rsidRDefault="00477B2C" w:rsidP="00477B2C">
      <w:pPr>
        <w:pStyle w:val="ConsNormal"/>
        <w:spacing w:line="360" w:lineRule="exact"/>
        <w:ind w:left="708" w:right="-1" w:firstLine="709"/>
        <w:jc w:val="both"/>
        <w:rPr>
          <w:rFonts w:ascii="Times New Roman" w:hAnsi="Times New Roman"/>
          <w:b/>
          <w:sz w:val="28"/>
        </w:rPr>
      </w:pPr>
      <w:r w:rsidRPr="00034AD0">
        <w:rPr>
          <w:rFonts w:ascii="Times New Roman" w:hAnsi="Times New Roman"/>
          <w:iCs/>
        </w:rPr>
        <w:t xml:space="preserve"> </w:t>
      </w:r>
    </w:p>
    <w:p w:rsidR="00477B2C" w:rsidRPr="000B0A6A" w:rsidRDefault="00477B2C" w:rsidP="00477B2C">
      <w:pPr>
        <w:pStyle w:val="ConsNormal"/>
        <w:tabs>
          <w:tab w:val="left" w:pos="3735"/>
        </w:tabs>
        <w:spacing w:line="360" w:lineRule="exact"/>
        <w:ind w:right="-1" w:firstLine="0"/>
        <w:jc w:val="center"/>
        <w:rPr>
          <w:rFonts w:ascii="Times New Roman" w:hAnsi="Times New Roman"/>
          <w:b/>
          <w:sz w:val="28"/>
          <w:szCs w:val="28"/>
        </w:rPr>
      </w:pPr>
      <w:r w:rsidRPr="000B0A6A">
        <w:rPr>
          <w:rFonts w:ascii="Times New Roman" w:hAnsi="Times New Roman"/>
          <w:b/>
          <w:sz w:val="28"/>
          <w:szCs w:val="28"/>
        </w:rPr>
        <w:t>7. Переход права собственности и рисков</w:t>
      </w:r>
    </w:p>
    <w:p w:rsidR="00477B2C" w:rsidRPr="000B0A6A" w:rsidRDefault="00477B2C" w:rsidP="00477B2C">
      <w:pPr>
        <w:pStyle w:val="ConsNormal"/>
        <w:tabs>
          <w:tab w:val="left" w:pos="3735"/>
        </w:tabs>
        <w:spacing w:line="360" w:lineRule="exact"/>
        <w:ind w:right="-1" w:firstLine="0"/>
        <w:jc w:val="center"/>
        <w:rPr>
          <w:rFonts w:ascii="Times New Roman" w:hAnsi="Times New Roman"/>
          <w:b/>
          <w:sz w:val="28"/>
          <w:szCs w:val="28"/>
        </w:rPr>
      </w:pPr>
    </w:p>
    <w:p w:rsidR="00477B2C" w:rsidRPr="000B0A6A" w:rsidRDefault="00477B2C" w:rsidP="00477B2C">
      <w:pPr>
        <w:pStyle w:val="ConsNormal"/>
        <w:tabs>
          <w:tab w:val="left" w:pos="-3402"/>
        </w:tabs>
        <w:spacing w:line="360" w:lineRule="exact"/>
        <w:ind w:right="-1" w:firstLine="709"/>
        <w:jc w:val="both"/>
        <w:rPr>
          <w:rFonts w:ascii="Times New Roman" w:hAnsi="Times New Roman"/>
          <w:bCs/>
          <w:iCs/>
          <w:sz w:val="28"/>
          <w:szCs w:val="28"/>
        </w:rPr>
      </w:pPr>
      <w:r w:rsidRPr="000B0A6A">
        <w:rPr>
          <w:rFonts w:ascii="Times New Roman" w:hAnsi="Times New Roman"/>
          <w:bCs/>
          <w:iCs/>
          <w:sz w:val="28"/>
          <w:szCs w:val="28"/>
        </w:rPr>
        <w:t xml:space="preserve"> Право собственности на Товар и риск случайной гибели или случайного повреждения Товара </w:t>
      </w:r>
      <w:r>
        <w:rPr>
          <w:rFonts w:ascii="Times New Roman" w:hAnsi="Times New Roman"/>
          <w:bCs/>
          <w:iCs/>
          <w:sz w:val="28"/>
          <w:szCs w:val="28"/>
        </w:rPr>
        <w:t>переходя</w:t>
      </w:r>
      <w:r w:rsidRPr="000B0A6A">
        <w:rPr>
          <w:rFonts w:ascii="Times New Roman" w:hAnsi="Times New Roman"/>
          <w:bCs/>
          <w:iCs/>
          <w:sz w:val="28"/>
          <w:szCs w:val="28"/>
        </w:rPr>
        <w:t xml:space="preserve">т от Поставщика к Покупателю с </w:t>
      </w:r>
      <w:proofErr w:type="gramStart"/>
      <w:r w:rsidRPr="000B0A6A">
        <w:rPr>
          <w:rFonts w:ascii="Times New Roman" w:hAnsi="Times New Roman"/>
          <w:bCs/>
          <w:iCs/>
          <w:sz w:val="28"/>
          <w:szCs w:val="28"/>
        </w:rPr>
        <w:t>даты</w:t>
      </w:r>
      <w:proofErr w:type="gramEnd"/>
      <w:r w:rsidRPr="000B0A6A">
        <w:rPr>
          <w:rFonts w:ascii="Times New Roman" w:hAnsi="Times New Roman"/>
          <w:bCs/>
          <w:iCs/>
          <w:sz w:val="28"/>
          <w:szCs w:val="28"/>
        </w:rPr>
        <w:t xml:space="preserve"> подписа</w:t>
      </w:r>
      <w:r>
        <w:rPr>
          <w:rFonts w:ascii="Times New Roman" w:hAnsi="Times New Roman"/>
          <w:bCs/>
          <w:iCs/>
          <w:sz w:val="28"/>
          <w:szCs w:val="28"/>
        </w:rPr>
        <w:t>нной</w:t>
      </w:r>
      <w:r w:rsidRPr="000B0A6A">
        <w:rPr>
          <w:rFonts w:ascii="Times New Roman" w:hAnsi="Times New Roman"/>
          <w:bCs/>
          <w:iCs/>
          <w:sz w:val="28"/>
          <w:szCs w:val="28"/>
        </w:rPr>
        <w:t xml:space="preserve"> Сторонами </w:t>
      </w:r>
      <w:r w:rsidRPr="000B0A6A">
        <w:rPr>
          <w:rFonts w:ascii="Times New Roman" w:hAnsi="Times New Roman"/>
          <w:iCs/>
          <w:sz w:val="28"/>
          <w:szCs w:val="28"/>
        </w:rPr>
        <w:t xml:space="preserve">товарной накладной формы ТОРГ-12. </w:t>
      </w:r>
      <w:r w:rsidRPr="000B0A6A">
        <w:rPr>
          <w:rFonts w:ascii="Times New Roman" w:hAnsi="Times New Roman"/>
          <w:bCs/>
          <w:iCs/>
          <w:sz w:val="28"/>
          <w:szCs w:val="28"/>
        </w:rPr>
        <w:t xml:space="preserve"> </w:t>
      </w:r>
    </w:p>
    <w:p w:rsidR="00477B2C" w:rsidRPr="000B0A6A" w:rsidRDefault="00477B2C" w:rsidP="00477B2C">
      <w:pPr>
        <w:pStyle w:val="ConsNormal"/>
        <w:spacing w:line="360" w:lineRule="exact"/>
        <w:ind w:right="-427" w:firstLine="0"/>
        <w:rPr>
          <w:rFonts w:ascii="Times New Roman" w:hAnsi="Times New Roman"/>
          <w:sz w:val="28"/>
          <w:szCs w:val="28"/>
        </w:rPr>
      </w:pPr>
    </w:p>
    <w:p w:rsidR="00477B2C" w:rsidRPr="00DB2AB7" w:rsidRDefault="00477B2C" w:rsidP="00477B2C">
      <w:pPr>
        <w:autoSpaceDE w:val="0"/>
        <w:autoSpaceDN w:val="0"/>
        <w:adjustRightInd w:val="0"/>
        <w:spacing w:line="360" w:lineRule="exact"/>
        <w:jc w:val="center"/>
        <w:rPr>
          <w:b/>
          <w:sz w:val="28"/>
          <w:szCs w:val="28"/>
        </w:rPr>
      </w:pPr>
      <w:r w:rsidRPr="00DB2AB7">
        <w:rPr>
          <w:b/>
          <w:sz w:val="28"/>
          <w:szCs w:val="28"/>
        </w:rPr>
        <w:t>8. Конфиденциальность</w:t>
      </w:r>
    </w:p>
    <w:p w:rsidR="00477B2C" w:rsidRPr="00DB2AB7" w:rsidRDefault="00477B2C" w:rsidP="00477B2C">
      <w:pPr>
        <w:autoSpaceDE w:val="0"/>
        <w:autoSpaceDN w:val="0"/>
        <w:adjustRightInd w:val="0"/>
        <w:spacing w:line="360" w:lineRule="exact"/>
        <w:jc w:val="center"/>
        <w:rPr>
          <w:b/>
          <w:sz w:val="28"/>
          <w:szCs w:val="28"/>
        </w:rPr>
      </w:pPr>
    </w:p>
    <w:p w:rsidR="00477B2C" w:rsidRPr="00DB2AB7" w:rsidRDefault="00477B2C" w:rsidP="00477B2C">
      <w:pPr>
        <w:pStyle w:val="ConsNormal"/>
        <w:widowControl/>
        <w:spacing w:line="360" w:lineRule="exact"/>
        <w:jc w:val="both"/>
        <w:rPr>
          <w:rFonts w:ascii="Times New Roman" w:hAnsi="Times New Roman"/>
          <w:sz w:val="28"/>
          <w:szCs w:val="28"/>
        </w:rPr>
      </w:pPr>
      <w:r w:rsidRPr="00DB2AB7">
        <w:rPr>
          <w:rFonts w:ascii="Times New Roman" w:hAnsi="Times New Roman"/>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77B2C" w:rsidRPr="00DB2AB7" w:rsidRDefault="00477B2C" w:rsidP="00477B2C">
      <w:pPr>
        <w:pStyle w:val="ConsNormal"/>
        <w:widowControl/>
        <w:spacing w:line="360" w:lineRule="exact"/>
        <w:jc w:val="both"/>
        <w:rPr>
          <w:rFonts w:ascii="Times New Roman" w:hAnsi="Times New Roman"/>
          <w:sz w:val="28"/>
          <w:szCs w:val="28"/>
        </w:rPr>
      </w:pPr>
      <w:r w:rsidRPr="00DB2AB7">
        <w:rPr>
          <w:rFonts w:ascii="Times New Roman" w:hAnsi="Times New Roman"/>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77B2C" w:rsidRPr="00024FEC" w:rsidRDefault="00477B2C" w:rsidP="00477B2C">
      <w:pPr>
        <w:widowControl w:val="0"/>
        <w:snapToGrid w:val="0"/>
        <w:spacing w:line="360" w:lineRule="exact"/>
        <w:ind w:firstLine="700"/>
        <w:jc w:val="both"/>
        <w:rPr>
          <w:i/>
          <w:sz w:val="28"/>
          <w:szCs w:val="28"/>
        </w:rPr>
      </w:pPr>
      <w:r w:rsidRPr="00DB2AB7">
        <w:rPr>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r w:rsidRPr="0010525B">
        <w:rPr>
          <w:i/>
          <w:sz w:val="28"/>
          <w:szCs w:val="28"/>
        </w:rPr>
        <w:t>.</w:t>
      </w:r>
      <w:r w:rsidRPr="00024FEC">
        <w:rPr>
          <w:i/>
          <w:sz w:val="28"/>
          <w:szCs w:val="28"/>
        </w:rPr>
        <w:t xml:space="preserve"> </w:t>
      </w:r>
    </w:p>
    <w:p w:rsidR="00477B2C" w:rsidRDefault="00477B2C" w:rsidP="00477B2C">
      <w:pPr>
        <w:pStyle w:val="ConsNormal"/>
        <w:spacing w:line="360" w:lineRule="exact"/>
        <w:ind w:right="-427" w:firstLine="0"/>
        <w:jc w:val="center"/>
        <w:rPr>
          <w:rFonts w:ascii="Times New Roman" w:hAnsi="Times New Roman"/>
          <w:b/>
          <w:sz w:val="28"/>
        </w:rPr>
      </w:pPr>
    </w:p>
    <w:p w:rsidR="00477B2C" w:rsidRDefault="00477B2C" w:rsidP="00477B2C">
      <w:pPr>
        <w:pStyle w:val="ConsNormal"/>
        <w:spacing w:line="360" w:lineRule="exact"/>
        <w:ind w:right="-427" w:firstLine="0"/>
        <w:jc w:val="center"/>
        <w:rPr>
          <w:rFonts w:ascii="Times New Roman" w:hAnsi="Times New Roman"/>
          <w:b/>
          <w:sz w:val="28"/>
        </w:rPr>
      </w:pPr>
      <w:r>
        <w:rPr>
          <w:rFonts w:ascii="Times New Roman" w:hAnsi="Times New Roman"/>
          <w:b/>
          <w:sz w:val="28"/>
        </w:rPr>
        <w:t xml:space="preserve">9. </w:t>
      </w:r>
      <w:proofErr w:type="spellStart"/>
      <w:r>
        <w:rPr>
          <w:rFonts w:ascii="Times New Roman" w:hAnsi="Times New Roman"/>
          <w:b/>
          <w:sz w:val="28"/>
        </w:rPr>
        <w:t>Антикоррупционная</w:t>
      </w:r>
      <w:proofErr w:type="spellEnd"/>
      <w:r>
        <w:rPr>
          <w:rFonts w:ascii="Times New Roman" w:hAnsi="Times New Roman"/>
          <w:b/>
          <w:sz w:val="28"/>
        </w:rPr>
        <w:t xml:space="preserve"> оговорка</w:t>
      </w:r>
    </w:p>
    <w:p w:rsidR="00477B2C" w:rsidRDefault="00477B2C" w:rsidP="00477B2C">
      <w:pPr>
        <w:pStyle w:val="ConsNormal"/>
        <w:spacing w:line="360" w:lineRule="exact"/>
        <w:ind w:right="-427" w:firstLine="0"/>
        <w:jc w:val="center"/>
        <w:rPr>
          <w:rFonts w:ascii="Times New Roman" w:hAnsi="Times New Roman"/>
          <w:b/>
          <w:sz w:val="28"/>
        </w:rPr>
      </w:pPr>
    </w:p>
    <w:p w:rsidR="00477B2C" w:rsidRDefault="00477B2C" w:rsidP="00477B2C">
      <w:pPr>
        <w:pStyle w:val="Text"/>
        <w:spacing w:after="0" w:line="360" w:lineRule="exact"/>
        <w:ind w:firstLine="709"/>
        <w:jc w:val="both"/>
        <w:rPr>
          <w:sz w:val="28"/>
          <w:szCs w:val="28"/>
          <w:lang w:val="ru-RU"/>
        </w:rPr>
      </w:pPr>
      <w:r>
        <w:rPr>
          <w:sz w:val="28"/>
          <w:szCs w:val="28"/>
          <w:lang w:val="ru-RU"/>
        </w:rPr>
        <w:t>9.1. </w:t>
      </w:r>
      <w:proofErr w:type="gramStart"/>
      <w:r>
        <w:rPr>
          <w:sz w:val="28"/>
          <w:szCs w:val="28"/>
          <w:lang w:val="ru-RU"/>
        </w:rPr>
        <w:t xml:space="preserve">При исполнении своих обязательств по настоящему Договору Стороны, их </w:t>
      </w:r>
      <w:proofErr w:type="spellStart"/>
      <w:r>
        <w:rPr>
          <w:sz w:val="28"/>
          <w:szCs w:val="28"/>
          <w:lang w:val="ru-RU"/>
        </w:rPr>
        <w:t>аффилированные</w:t>
      </w:r>
      <w:proofErr w:type="spellEnd"/>
      <w:r>
        <w:rPr>
          <w:sz w:val="28"/>
          <w:szCs w:val="28"/>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77B2C" w:rsidRDefault="00477B2C" w:rsidP="00477B2C">
      <w:pPr>
        <w:pStyle w:val="Text"/>
        <w:spacing w:after="0" w:line="360" w:lineRule="exact"/>
        <w:ind w:firstLine="709"/>
        <w:jc w:val="both"/>
        <w:rPr>
          <w:sz w:val="28"/>
          <w:szCs w:val="28"/>
          <w:lang w:val="ru-RU"/>
        </w:rPr>
      </w:pPr>
      <w:r>
        <w:rPr>
          <w:sz w:val="28"/>
          <w:szCs w:val="28"/>
          <w:lang w:val="ru-RU"/>
        </w:rPr>
        <w:t xml:space="preserve">При исполнении своих обязательств по настоящему Договору Стороны, их </w:t>
      </w:r>
      <w:proofErr w:type="spellStart"/>
      <w:r>
        <w:rPr>
          <w:sz w:val="28"/>
          <w:szCs w:val="28"/>
          <w:lang w:val="ru-RU"/>
        </w:rPr>
        <w:t>аффилированные</w:t>
      </w:r>
      <w:proofErr w:type="spellEnd"/>
      <w:r>
        <w:rPr>
          <w:sz w:val="28"/>
          <w:szCs w:val="28"/>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77B2C" w:rsidRDefault="00477B2C" w:rsidP="00477B2C">
      <w:pPr>
        <w:pStyle w:val="Text"/>
        <w:spacing w:after="0" w:line="360" w:lineRule="exact"/>
        <w:ind w:firstLine="709"/>
        <w:jc w:val="both"/>
        <w:rPr>
          <w:sz w:val="28"/>
          <w:szCs w:val="28"/>
          <w:lang w:val="ru-RU"/>
        </w:rPr>
      </w:pPr>
      <w:r>
        <w:rPr>
          <w:sz w:val="28"/>
          <w:szCs w:val="28"/>
          <w:lang w:val="ru-RU"/>
        </w:rPr>
        <w:lastRenderedPageBreak/>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w:t>
      </w:r>
      <w:proofErr w:type="spellStart"/>
      <w:r>
        <w:rPr>
          <w:sz w:val="28"/>
          <w:szCs w:val="28"/>
          <w:lang w:val="ru-RU"/>
        </w:rPr>
        <w:t>аффилированными</w:t>
      </w:r>
      <w:proofErr w:type="spellEnd"/>
      <w:r>
        <w:rPr>
          <w:sz w:val="28"/>
          <w:szCs w:val="28"/>
          <w:lang w:val="ru-RU"/>
        </w:rPr>
        <w:t xml:space="preserve"> лицами, работниками или посредниками. </w:t>
      </w:r>
    </w:p>
    <w:p w:rsidR="00477B2C" w:rsidRDefault="00477B2C" w:rsidP="00477B2C">
      <w:pPr>
        <w:pStyle w:val="Text"/>
        <w:spacing w:after="0" w:line="360" w:lineRule="exact"/>
        <w:ind w:firstLine="709"/>
        <w:jc w:val="both"/>
        <w:rPr>
          <w:sz w:val="28"/>
          <w:szCs w:val="28"/>
          <w:lang w:val="ru-RU"/>
        </w:rPr>
      </w:pPr>
      <w:r>
        <w:rPr>
          <w:sz w:val="28"/>
          <w:szCs w:val="28"/>
          <w:lang w:val="ru-RU"/>
        </w:rPr>
        <w:t xml:space="preserve">Каналы уведомления </w:t>
      </w:r>
      <w:r>
        <w:rPr>
          <w:i/>
          <w:sz w:val="28"/>
          <w:szCs w:val="28"/>
          <w:lang w:val="ru-RU"/>
        </w:rPr>
        <w:t xml:space="preserve"> </w:t>
      </w:r>
      <w:r w:rsidRPr="0088509A">
        <w:rPr>
          <w:sz w:val="28"/>
          <w:szCs w:val="28"/>
          <w:lang w:val="ru-RU"/>
        </w:rPr>
        <w:t>Покупателя  о</w:t>
      </w:r>
      <w:r>
        <w:rPr>
          <w:sz w:val="28"/>
          <w:szCs w:val="28"/>
          <w:lang w:val="ru-RU"/>
        </w:rPr>
        <w:t xml:space="preserve"> нарушениях каких-либо положений пункта 9.1 настоящего раздела: (499) 262-66-66 (факс), официальный сайт </w:t>
      </w:r>
      <w:hyperlink r:id="rId8" w:history="1">
        <w:r w:rsidRPr="00967D47">
          <w:rPr>
            <w:rStyle w:val="a8"/>
            <w:rFonts w:eastAsia="MS Mincho"/>
            <w:sz w:val="28"/>
            <w:szCs w:val="28"/>
          </w:rPr>
          <w:t>www</w:t>
        </w:r>
        <w:r w:rsidRPr="00967D47">
          <w:rPr>
            <w:rStyle w:val="a8"/>
            <w:rFonts w:eastAsia="MS Mincho"/>
            <w:sz w:val="28"/>
            <w:szCs w:val="28"/>
            <w:lang w:val="ru-RU"/>
          </w:rPr>
          <w:t>.</w:t>
        </w:r>
        <w:proofErr w:type="spellStart"/>
        <w:r w:rsidRPr="00967D47">
          <w:rPr>
            <w:rStyle w:val="a8"/>
            <w:rFonts w:eastAsia="MS Mincho"/>
            <w:sz w:val="28"/>
            <w:szCs w:val="28"/>
          </w:rPr>
          <w:t>rzd</w:t>
        </w:r>
        <w:proofErr w:type="spellEnd"/>
        <w:r w:rsidRPr="00967D47">
          <w:rPr>
            <w:rStyle w:val="a8"/>
            <w:rFonts w:eastAsia="MS Mincho"/>
            <w:sz w:val="28"/>
            <w:szCs w:val="28"/>
            <w:lang w:val="ru-RU"/>
          </w:rPr>
          <w:t>.</w:t>
        </w:r>
        <w:proofErr w:type="spellStart"/>
        <w:r w:rsidRPr="00967D47">
          <w:rPr>
            <w:rStyle w:val="a8"/>
            <w:rFonts w:eastAsia="MS Mincho"/>
            <w:sz w:val="28"/>
            <w:szCs w:val="28"/>
          </w:rPr>
          <w:t>ru</w:t>
        </w:r>
        <w:proofErr w:type="spellEnd"/>
      </w:hyperlink>
      <w:r>
        <w:rPr>
          <w:sz w:val="28"/>
          <w:szCs w:val="28"/>
          <w:lang w:val="ru-RU"/>
        </w:rPr>
        <w:t xml:space="preserve"> (для заполнения специальной формы).</w:t>
      </w:r>
    </w:p>
    <w:p w:rsidR="00477B2C" w:rsidRDefault="00477B2C" w:rsidP="00477B2C">
      <w:pPr>
        <w:pStyle w:val="Text"/>
        <w:spacing w:after="0" w:line="360" w:lineRule="exact"/>
        <w:ind w:firstLine="709"/>
        <w:jc w:val="both"/>
        <w:rPr>
          <w:sz w:val="28"/>
          <w:szCs w:val="28"/>
          <w:lang w:val="ru-RU"/>
        </w:rPr>
      </w:pPr>
      <w:r>
        <w:rPr>
          <w:sz w:val="28"/>
          <w:szCs w:val="28"/>
          <w:lang w:val="ru-RU"/>
        </w:rPr>
        <w:t xml:space="preserve">Каналы уведомления </w:t>
      </w:r>
      <w:r>
        <w:rPr>
          <w:i/>
          <w:sz w:val="28"/>
          <w:szCs w:val="28"/>
          <w:lang w:val="ru-RU"/>
        </w:rPr>
        <w:t xml:space="preserve"> </w:t>
      </w:r>
      <w:r w:rsidRPr="00FE7A29">
        <w:rPr>
          <w:sz w:val="28"/>
          <w:szCs w:val="28"/>
          <w:lang w:val="ru-RU"/>
        </w:rPr>
        <w:t>Поставщика</w:t>
      </w:r>
      <w:r>
        <w:rPr>
          <w:i/>
          <w:sz w:val="28"/>
          <w:szCs w:val="28"/>
          <w:lang w:val="ru-RU"/>
        </w:rPr>
        <w:t xml:space="preserve"> </w:t>
      </w:r>
      <w:r>
        <w:rPr>
          <w:sz w:val="28"/>
          <w:szCs w:val="28"/>
          <w:lang w:val="ru-RU"/>
        </w:rPr>
        <w:t>о нарушениях каких-либо положений пункта 9.1 настоящего раздела: ___________________.</w:t>
      </w:r>
    </w:p>
    <w:p w:rsidR="00477B2C" w:rsidRDefault="00477B2C" w:rsidP="00477B2C">
      <w:pPr>
        <w:pStyle w:val="Text"/>
        <w:spacing w:after="0" w:line="360" w:lineRule="exact"/>
        <w:ind w:firstLine="709"/>
        <w:jc w:val="both"/>
        <w:rPr>
          <w:sz w:val="28"/>
          <w:szCs w:val="28"/>
          <w:lang w:val="ru-RU"/>
        </w:rPr>
      </w:pPr>
      <w:r>
        <w:rPr>
          <w:sz w:val="28"/>
          <w:szCs w:val="28"/>
          <w:lang w:val="ru-RU"/>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w:t>
      </w:r>
      <w:r w:rsidRPr="00365E3A">
        <w:rPr>
          <w:sz w:val="28"/>
          <w:szCs w:val="28"/>
          <w:lang w:val="ru-RU"/>
        </w:rPr>
        <w:t>1</w:t>
      </w:r>
      <w:r>
        <w:rPr>
          <w:sz w:val="28"/>
          <w:szCs w:val="28"/>
          <w:lang w:val="ru-RU"/>
        </w:rPr>
        <w:t>0</w:t>
      </w:r>
      <w:r w:rsidRPr="00365E3A">
        <w:rPr>
          <w:sz w:val="28"/>
          <w:szCs w:val="28"/>
          <w:lang w:val="ru-RU"/>
        </w:rPr>
        <w:t xml:space="preserve"> (</w:t>
      </w:r>
      <w:r>
        <w:rPr>
          <w:sz w:val="28"/>
          <w:szCs w:val="28"/>
          <w:lang w:val="ru-RU"/>
        </w:rPr>
        <w:t>десяти</w:t>
      </w:r>
      <w:r w:rsidRPr="00365E3A">
        <w:rPr>
          <w:sz w:val="28"/>
          <w:szCs w:val="28"/>
          <w:lang w:val="ru-RU"/>
        </w:rPr>
        <w:t xml:space="preserve">) </w:t>
      </w:r>
      <w:r>
        <w:rPr>
          <w:sz w:val="28"/>
          <w:szCs w:val="28"/>
          <w:lang w:val="ru-RU"/>
        </w:rPr>
        <w:t>рабочих</w:t>
      </w:r>
      <w:r w:rsidRPr="00365E3A">
        <w:rPr>
          <w:sz w:val="28"/>
          <w:szCs w:val="28"/>
          <w:lang w:val="ru-RU"/>
        </w:rPr>
        <w:t xml:space="preserve"> </w:t>
      </w:r>
      <w:r>
        <w:rPr>
          <w:sz w:val="28"/>
          <w:szCs w:val="28"/>
          <w:lang w:val="ru-RU"/>
        </w:rPr>
        <w:t xml:space="preserve">дней </w:t>
      </w:r>
      <w:proofErr w:type="gramStart"/>
      <w:r>
        <w:rPr>
          <w:sz w:val="28"/>
          <w:szCs w:val="28"/>
          <w:lang w:val="ru-RU"/>
        </w:rPr>
        <w:t>с даты получения</w:t>
      </w:r>
      <w:proofErr w:type="gramEnd"/>
      <w:r>
        <w:rPr>
          <w:sz w:val="28"/>
          <w:szCs w:val="28"/>
          <w:lang w:val="ru-RU"/>
        </w:rPr>
        <w:t xml:space="preserve"> письменного уведомления.</w:t>
      </w:r>
    </w:p>
    <w:p w:rsidR="00477B2C" w:rsidRDefault="00477B2C" w:rsidP="00477B2C">
      <w:pPr>
        <w:pStyle w:val="Text"/>
        <w:spacing w:after="0" w:line="360" w:lineRule="exact"/>
        <w:ind w:firstLine="709"/>
        <w:jc w:val="both"/>
        <w:rPr>
          <w:sz w:val="28"/>
          <w:szCs w:val="28"/>
          <w:lang w:val="ru-RU"/>
        </w:rPr>
      </w:pPr>
      <w:r>
        <w:rPr>
          <w:sz w:val="28"/>
          <w:szCs w:val="28"/>
          <w:lang w:val="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rPr>
        <w:t> </w:t>
      </w:r>
    </w:p>
    <w:p w:rsidR="00477B2C" w:rsidRDefault="00477B2C" w:rsidP="00477B2C">
      <w:pPr>
        <w:pStyle w:val="Text"/>
        <w:spacing w:after="0" w:line="360" w:lineRule="exact"/>
        <w:ind w:firstLine="709"/>
        <w:jc w:val="both"/>
        <w:rPr>
          <w:sz w:val="28"/>
          <w:szCs w:val="28"/>
          <w:lang w:val="ru-RU"/>
        </w:rPr>
      </w:pPr>
      <w:r>
        <w:rPr>
          <w:sz w:val="28"/>
          <w:szCs w:val="28"/>
          <w:lang w:val="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477B2C" w:rsidRDefault="00477B2C" w:rsidP="00477B2C">
      <w:pPr>
        <w:pStyle w:val="ConsNormal"/>
        <w:spacing w:line="360" w:lineRule="exact"/>
        <w:ind w:right="-425" w:firstLine="0"/>
        <w:jc w:val="center"/>
        <w:rPr>
          <w:rFonts w:ascii="Times New Roman" w:hAnsi="Times New Roman"/>
          <w:b/>
          <w:sz w:val="28"/>
          <w:szCs w:val="28"/>
        </w:rPr>
      </w:pPr>
    </w:p>
    <w:p w:rsidR="00477B2C" w:rsidRDefault="00477B2C" w:rsidP="00477B2C">
      <w:pPr>
        <w:pStyle w:val="ConsNormal"/>
        <w:spacing w:line="360" w:lineRule="exact"/>
        <w:ind w:right="-425" w:firstLine="0"/>
        <w:jc w:val="center"/>
        <w:rPr>
          <w:rFonts w:ascii="Times New Roman" w:hAnsi="Times New Roman"/>
          <w:b/>
          <w:sz w:val="28"/>
          <w:szCs w:val="28"/>
        </w:rPr>
      </w:pPr>
      <w:r>
        <w:rPr>
          <w:rFonts w:ascii="Times New Roman" w:hAnsi="Times New Roman"/>
          <w:b/>
          <w:sz w:val="28"/>
          <w:szCs w:val="28"/>
        </w:rPr>
        <w:t>10</w:t>
      </w:r>
      <w:r w:rsidRPr="00034AD0">
        <w:rPr>
          <w:rFonts w:ascii="Times New Roman" w:hAnsi="Times New Roman"/>
          <w:b/>
          <w:sz w:val="28"/>
          <w:szCs w:val="28"/>
        </w:rPr>
        <w:t>. Ответственность Сторон</w:t>
      </w:r>
    </w:p>
    <w:p w:rsidR="00477B2C" w:rsidRPr="00034AD0" w:rsidRDefault="00477B2C" w:rsidP="00477B2C">
      <w:pPr>
        <w:pStyle w:val="ConsNormal"/>
        <w:spacing w:line="360" w:lineRule="exact"/>
        <w:ind w:right="-425" w:firstLine="0"/>
        <w:jc w:val="center"/>
        <w:rPr>
          <w:rFonts w:ascii="Times New Roman" w:hAnsi="Times New Roman"/>
          <w:b/>
          <w:sz w:val="28"/>
          <w:szCs w:val="28"/>
        </w:rPr>
      </w:pPr>
    </w:p>
    <w:p w:rsidR="00477B2C" w:rsidRPr="00C76F11" w:rsidRDefault="00477B2C" w:rsidP="00477B2C">
      <w:pPr>
        <w:spacing w:line="360" w:lineRule="exact"/>
        <w:ind w:right="-1" w:firstLine="720"/>
        <w:jc w:val="both"/>
        <w:rPr>
          <w:sz w:val="28"/>
          <w:szCs w:val="28"/>
        </w:rPr>
      </w:pPr>
      <w:r>
        <w:rPr>
          <w:sz w:val="28"/>
          <w:szCs w:val="28"/>
        </w:rPr>
        <w:t>10</w:t>
      </w:r>
      <w:r w:rsidRPr="00C76F11">
        <w:rPr>
          <w:sz w:val="28"/>
          <w:szCs w:val="28"/>
        </w:rPr>
        <w:t xml:space="preserve">.1. В случае задержки Покупателем оплаты Товара более чем на                 </w:t>
      </w:r>
      <w:r>
        <w:rPr>
          <w:sz w:val="28"/>
          <w:szCs w:val="28"/>
        </w:rPr>
        <w:t>15</w:t>
      </w:r>
      <w:r w:rsidRPr="00C76F11">
        <w:rPr>
          <w:sz w:val="28"/>
          <w:szCs w:val="28"/>
        </w:rPr>
        <w:t xml:space="preserve"> (</w:t>
      </w:r>
      <w:r>
        <w:rPr>
          <w:sz w:val="28"/>
          <w:szCs w:val="28"/>
        </w:rPr>
        <w:t xml:space="preserve">пятнадцать) </w:t>
      </w:r>
      <w:r w:rsidRPr="00C76F11">
        <w:rPr>
          <w:sz w:val="28"/>
          <w:szCs w:val="28"/>
        </w:rPr>
        <w:t>календарных дней Поставщик вправе требовать от Покупателя</w:t>
      </w:r>
      <w:r>
        <w:rPr>
          <w:sz w:val="28"/>
          <w:szCs w:val="28"/>
        </w:rPr>
        <w:t xml:space="preserve"> </w:t>
      </w:r>
      <w:r w:rsidRPr="00C76F11">
        <w:rPr>
          <w:sz w:val="28"/>
          <w:szCs w:val="28"/>
        </w:rPr>
        <w:t xml:space="preserve">выплату неустойки из расчета </w:t>
      </w:r>
      <w:r>
        <w:rPr>
          <w:sz w:val="28"/>
          <w:szCs w:val="28"/>
        </w:rPr>
        <w:t>0,1</w:t>
      </w:r>
      <w:r w:rsidRPr="00C76F11">
        <w:rPr>
          <w:sz w:val="28"/>
          <w:szCs w:val="28"/>
        </w:rPr>
        <w:t xml:space="preserve">% в день от неуплаченной денежной суммы. </w:t>
      </w:r>
    </w:p>
    <w:p w:rsidR="00477B2C" w:rsidRDefault="00477B2C" w:rsidP="00477B2C">
      <w:pPr>
        <w:pStyle w:val="aff3"/>
        <w:spacing w:line="360" w:lineRule="exact"/>
        <w:ind w:right="-1" w:firstLine="709"/>
        <w:jc w:val="both"/>
        <w:rPr>
          <w:sz w:val="28"/>
          <w:szCs w:val="28"/>
        </w:rPr>
      </w:pPr>
      <w:r>
        <w:rPr>
          <w:sz w:val="28"/>
          <w:szCs w:val="28"/>
        </w:rPr>
        <w:t>10</w:t>
      </w:r>
      <w:r w:rsidRPr="00C76F11">
        <w:rPr>
          <w:sz w:val="28"/>
          <w:szCs w:val="28"/>
        </w:rPr>
        <w:t>.2. В случае просрочки поставки Товара Поставщик уплачивает</w:t>
      </w:r>
      <w:r w:rsidRPr="00034AD0">
        <w:rPr>
          <w:sz w:val="28"/>
          <w:szCs w:val="28"/>
        </w:rPr>
        <w:t xml:space="preserve"> Покупателю неустойку из расчета </w:t>
      </w:r>
      <w:r>
        <w:rPr>
          <w:sz w:val="28"/>
          <w:szCs w:val="28"/>
        </w:rPr>
        <w:t>0,1</w:t>
      </w:r>
      <w:r w:rsidRPr="00034AD0">
        <w:rPr>
          <w:sz w:val="28"/>
          <w:szCs w:val="28"/>
        </w:rPr>
        <w:t xml:space="preserve">% от цены </w:t>
      </w:r>
      <w:r>
        <w:rPr>
          <w:sz w:val="28"/>
          <w:szCs w:val="28"/>
        </w:rPr>
        <w:t xml:space="preserve">настоящего Договора </w:t>
      </w:r>
      <w:r w:rsidRPr="00034AD0">
        <w:rPr>
          <w:sz w:val="28"/>
          <w:szCs w:val="28"/>
        </w:rPr>
        <w:t xml:space="preserve">за каждый день просрочки. </w:t>
      </w:r>
    </w:p>
    <w:p w:rsidR="00477B2C" w:rsidRPr="00034AD0" w:rsidRDefault="00477B2C" w:rsidP="00477B2C">
      <w:pPr>
        <w:pStyle w:val="aff3"/>
        <w:spacing w:line="360" w:lineRule="exact"/>
        <w:ind w:right="-1" w:firstLine="709"/>
        <w:jc w:val="both"/>
        <w:rPr>
          <w:sz w:val="28"/>
          <w:szCs w:val="28"/>
        </w:rPr>
      </w:pPr>
      <w:r>
        <w:rPr>
          <w:sz w:val="28"/>
          <w:szCs w:val="28"/>
        </w:rPr>
        <w:lastRenderedPageBreak/>
        <w:t>10</w:t>
      </w:r>
      <w:r w:rsidRPr="00034AD0">
        <w:rPr>
          <w:sz w:val="28"/>
          <w:szCs w:val="28"/>
        </w:rPr>
        <w:t>.3.</w:t>
      </w:r>
      <w:r>
        <w:rPr>
          <w:sz w:val="28"/>
          <w:szCs w:val="28"/>
        </w:rPr>
        <w:t xml:space="preserve"> </w:t>
      </w:r>
      <w:r w:rsidRPr="00034AD0">
        <w:rPr>
          <w:sz w:val="28"/>
          <w:szCs w:val="28"/>
        </w:rPr>
        <w:t xml:space="preserve"> При </w:t>
      </w:r>
      <w:r>
        <w:rPr>
          <w:sz w:val="28"/>
          <w:szCs w:val="28"/>
        </w:rPr>
        <w:t xml:space="preserve"> </w:t>
      </w:r>
      <w:r w:rsidRPr="00034AD0">
        <w:rPr>
          <w:sz w:val="28"/>
          <w:szCs w:val="28"/>
        </w:rPr>
        <w:t xml:space="preserve">просрочке </w:t>
      </w:r>
      <w:r>
        <w:rPr>
          <w:sz w:val="28"/>
          <w:szCs w:val="28"/>
        </w:rPr>
        <w:t xml:space="preserve"> </w:t>
      </w:r>
      <w:r w:rsidRPr="00034AD0">
        <w:rPr>
          <w:sz w:val="28"/>
          <w:szCs w:val="28"/>
        </w:rPr>
        <w:t xml:space="preserve">поставки </w:t>
      </w:r>
      <w:r>
        <w:rPr>
          <w:sz w:val="28"/>
          <w:szCs w:val="28"/>
        </w:rPr>
        <w:t xml:space="preserve"> </w:t>
      </w:r>
      <w:r w:rsidRPr="00034AD0">
        <w:rPr>
          <w:sz w:val="28"/>
          <w:szCs w:val="28"/>
        </w:rPr>
        <w:t>Товара</w:t>
      </w:r>
      <w:r>
        <w:rPr>
          <w:sz w:val="28"/>
          <w:szCs w:val="28"/>
        </w:rPr>
        <w:t xml:space="preserve"> </w:t>
      </w:r>
      <w:r w:rsidRPr="00034AD0">
        <w:rPr>
          <w:sz w:val="28"/>
          <w:szCs w:val="28"/>
        </w:rPr>
        <w:t xml:space="preserve">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77B2C" w:rsidRPr="00034AD0" w:rsidRDefault="00477B2C" w:rsidP="00477B2C">
      <w:pPr>
        <w:pStyle w:val="aff3"/>
        <w:spacing w:line="360" w:lineRule="exact"/>
        <w:ind w:right="-1" w:firstLine="708"/>
        <w:jc w:val="both"/>
        <w:rPr>
          <w:sz w:val="28"/>
          <w:szCs w:val="28"/>
        </w:rPr>
      </w:pPr>
      <w:r>
        <w:rPr>
          <w:sz w:val="28"/>
          <w:szCs w:val="28"/>
        </w:rPr>
        <w:t>10</w:t>
      </w:r>
      <w:r w:rsidRPr="00034AD0">
        <w:rPr>
          <w:sz w:val="28"/>
          <w:szCs w:val="28"/>
        </w:rPr>
        <w:t xml:space="preserve">.4.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w:t>
      </w:r>
      <w:r>
        <w:rPr>
          <w:sz w:val="28"/>
          <w:szCs w:val="28"/>
        </w:rPr>
        <w:t>10</w:t>
      </w:r>
      <w:r w:rsidRPr="00034AD0">
        <w:rPr>
          <w:sz w:val="28"/>
          <w:szCs w:val="28"/>
        </w:rPr>
        <w:t xml:space="preserve">% от общей цены настоящего Договора.  </w:t>
      </w:r>
    </w:p>
    <w:p w:rsidR="00477B2C" w:rsidRPr="00FF69A3" w:rsidRDefault="00477B2C" w:rsidP="00477B2C">
      <w:pPr>
        <w:spacing w:line="360" w:lineRule="exact"/>
        <w:ind w:right="-1" w:firstLine="709"/>
        <w:jc w:val="both"/>
        <w:rPr>
          <w:sz w:val="28"/>
        </w:rPr>
      </w:pPr>
      <w:r>
        <w:rPr>
          <w:sz w:val="28"/>
        </w:rPr>
        <w:t>10</w:t>
      </w:r>
      <w:r w:rsidRPr="00034AD0">
        <w:rPr>
          <w:sz w:val="28"/>
        </w:rPr>
        <w:t>.5</w:t>
      </w:r>
      <w:r w:rsidRPr="00C52904">
        <w:rPr>
          <w:i/>
          <w:sz w:val="28"/>
        </w:rPr>
        <w:t xml:space="preserve">. </w:t>
      </w:r>
      <w:r w:rsidRPr="00FF69A3">
        <w:rPr>
          <w:sz w:val="28"/>
        </w:rPr>
        <w:t xml:space="preserve">В случае </w:t>
      </w:r>
      <w:proofErr w:type="spellStart"/>
      <w:r w:rsidRPr="00FF69A3">
        <w:rPr>
          <w:sz w:val="28"/>
        </w:rPr>
        <w:t>неустранения</w:t>
      </w:r>
      <w:proofErr w:type="spellEnd"/>
      <w:r w:rsidRPr="00FF69A3">
        <w:rPr>
          <w:sz w:val="28"/>
        </w:rPr>
        <w:t xml:space="preserve"> выявленных неисправностей или не осуществления  замены Товара в течение 30 (тридцати) календарных дней </w:t>
      </w:r>
      <w:proofErr w:type="gramStart"/>
      <w:r w:rsidRPr="00FF69A3">
        <w:rPr>
          <w:sz w:val="28"/>
        </w:rPr>
        <w:t>с даты получения</w:t>
      </w:r>
      <w:proofErr w:type="gramEnd"/>
      <w:r w:rsidRPr="00FF69A3">
        <w:rPr>
          <w:sz w:val="28"/>
        </w:rPr>
        <w:t xml:space="preserve"> от Покупателя уведомления об устранении неисправностей Товара или о замене Товара, Поставщик выплачивает Покупателю пеню в размере:</w:t>
      </w:r>
    </w:p>
    <w:p w:rsidR="00477B2C" w:rsidRPr="00FF69A3" w:rsidRDefault="00477B2C" w:rsidP="00477B2C">
      <w:pPr>
        <w:spacing w:line="360" w:lineRule="exact"/>
        <w:ind w:right="-1" w:firstLine="709"/>
        <w:jc w:val="both"/>
        <w:rPr>
          <w:sz w:val="28"/>
        </w:rPr>
      </w:pPr>
      <w:r w:rsidRPr="00FF69A3">
        <w:rPr>
          <w:sz w:val="28"/>
        </w:rPr>
        <w:softHyphen/>
      </w:r>
      <w:r w:rsidRPr="00FF69A3">
        <w:rPr>
          <w:sz w:val="28"/>
        </w:rPr>
        <w:softHyphen/>
      </w:r>
      <w:r w:rsidRPr="00FF69A3">
        <w:rPr>
          <w:sz w:val="28"/>
        </w:rPr>
        <w:softHyphen/>
        <w:t>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477B2C" w:rsidRPr="00FF69A3" w:rsidRDefault="00477B2C" w:rsidP="00477B2C">
      <w:pPr>
        <w:spacing w:line="360" w:lineRule="exact"/>
        <w:ind w:right="-1" w:firstLine="709"/>
        <w:jc w:val="both"/>
        <w:rPr>
          <w:sz w:val="28"/>
        </w:rPr>
      </w:pPr>
      <w:r w:rsidRPr="00FF69A3">
        <w:rPr>
          <w:sz w:val="28"/>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477B2C" w:rsidRPr="00FF69A3" w:rsidRDefault="00477B2C" w:rsidP="00477B2C">
      <w:pPr>
        <w:pStyle w:val="aff3"/>
        <w:spacing w:line="360" w:lineRule="exact"/>
        <w:ind w:right="-1" w:firstLine="708"/>
        <w:jc w:val="both"/>
        <w:rPr>
          <w:color w:val="FF0000"/>
          <w:sz w:val="28"/>
          <w:szCs w:val="28"/>
        </w:rPr>
      </w:pPr>
      <w:r w:rsidRPr="00FF69A3">
        <w:rPr>
          <w:sz w:val="28"/>
          <w:szCs w:val="28"/>
        </w:rPr>
        <w:t xml:space="preserve">10.6. </w:t>
      </w:r>
      <w:proofErr w:type="gramStart"/>
      <w:r w:rsidRPr="00FF69A3">
        <w:rPr>
          <w:sz w:val="28"/>
          <w:szCs w:val="28"/>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w:t>
      </w:r>
      <w:r w:rsidRPr="00FF69A3">
        <w:rPr>
          <w:color w:val="0000FF"/>
          <w:sz w:val="28"/>
          <w:szCs w:val="28"/>
        </w:rPr>
        <w:t xml:space="preserve"> </w:t>
      </w:r>
      <w:r w:rsidRPr="00FF69A3">
        <w:rPr>
          <w:sz w:val="28"/>
          <w:szCs w:val="28"/>
        </w:rPr>
        <w:t>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w:t>
      </w:r>
      <w:r w:rsidRPr="00FF69A3">
        <w:rPr>
          <w:color w:val="FF0000"/>
          <w:sz w:val="28"/>
          <w:szCs w:val="28"/>
        </w:rPr>
        <w:t xml:space="preserve"> </w:t>
      </w:r>
      <w:r w:rsidRPr="00FF69A3">
        <w:rPr>
          <w:sz w:val="28"/>
          <w:szCs w:val="28"/>
        </w:rPr>
        <w:t>поставки Товара</w:t>
      </w:r>
      <w:r w:rsidRPr="00FF69A3">
        <w:rPr>
          <w:color w:val="FF0000"/>
          <w:sz w:val="28"/>
          <w:szCs w:val="28"/>
        </w:rPr>
        <w:t xml:space="preserve"> </w:t>
      </w:r>
      <w:r w:rsidRPr="00FF69A3">
        <w:rPr>
          <w:sz w:val="28"/>
          <w:szCs w:val="28"/>
        </w:rPr>
        <w:t>или подписанного акта с перечнем недостатков (если в акте не указан иной</w:t>
      </w:r>
      <w:proofErr w:type="gramEnd"/>
      <w:r w:rsidRPr="00FF69A3">
        <w:rPr>
          <w:sz w:val="28"/>
          <w:szCs w:val="28"/>
        </w:rPr>
        <w:t xml:space="preserve"> срок). Покупатель в этом случае может, но не обязан, при обнаружении недостатков Товара, подписать</w:t>
      </w:r>
      <w:r w:rsidRPr="00FF69A3">
        <w:rPr>
          <w:color w:val="FF0000"/>
          <w:sz w:val="28"/>
          <w:szCs w:val="28"/>
        </w:rPr>
        <w:t xml:space="preserve"> </w:t>
      </w:r>
      <w:r w:rsidRPr="00FF69A3">
        <w:rPr>
          <w:sz w:val="28"/>
          <w:szCs w:val="28"/>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  </w:t>
      </w:r>
    </w:p>
    <w:p w:rsidR="00477B2C" w:rsidRPr="00F025F2" w:rsidRDefault="00477B2C" w:rsidP="00477B2C">
      <w:pPr>
        <w:widowControl w:val="0"/>
        <w:autoSpaceDE w:val="0"/>
        <w:autoSpaceDN w:val="0"/>
        <w:adjustRightInd w:val="0"/>
        <w:spacing w:line="360" w:lineRule="exact"/>
        <w:ind w:right="-6" w:firstLine="720"/>
        <w:jc w:val="both"/>
        <w:rPr>
          <w:sz w:val="28"/>
          <w:szCs w:val="28"/>
        </w:rPr>
      </w:pPr>
      <w:r w:rsidRPr="00F025F2">
        <w:rPr>
          <w:sz w:val="28"/>
          <w:szCs w:val="28"/>
        </w:rPr>
        <w:t xml:space="preserve">10.7. В случае нарушения Поставщиком сроков предоставления документов, указанных в пункте 4.4  настоящего Договора, Поставщик уплачивает штраф в размере 2,3% от стоимости поставленных Товаров (вариант: партии Товара), подтвержденной документами, представленными в нарушение установленного договором срока, в течение 10 (десяти) </w:t>
      </w:r>
      <w:r w:rsidRPr="00F025F2">
        <w:rPr>
          <w:sz w:val="28"/>
          <w:szCs w:val="28"/>
        </w:rPr>
        <w:lastRenderedPageBreak/>
        <w:t xml:space="preserve">календарных дней </w:t>
      </w:r>
      <w:proofErr w:type="gramStart"/>
      <w:r w:rsidRPr="00F025F2">
        <w:rPr>
          <w:sz w:val="28"/>
          <w:szCs w:val="28"/>
        </w:rPr>
        <w:t>с даты предъявления</w:t>
      </w:r>
      <w:proofErr w:type="gramEnd"/>
      <w:r w:rsidRPr="00F025F2">
        <w:rPr>
          <w:sz w:val="28"/>
          <w:szCs w:val="28"/>
        </w:rPr>
        <w:t xml:space="preserve"> требования Заказчиком.</w:t>
      </w:r>
      <w:r w:rsidRPr="00F025F2">
        <w:rPr>
          <w:rStyle w:val="ad"/>
        </w:rPr>
        <w:footnoteReference w:id="6"/>
      </w:r>
    </w:p>
    <w:p w:rsidR="00477B2C" w:rsidRPr="00034AD0" w:rsidRDefault="00477B2C" w:rsidP="00477B2C">
      <w:pPr>
        <w:pStyle w:val="aff3"/>
        <w:spacing w:line="360" w:lineRule="exact"/>
        <w:ind w:right="-1" w:firstLine="708"/>
        <w:jc w:val="both"/>
        <w:rPr>
          <w:sz w:val="28"/>
          <w:szCs w:val="28"/>
        </w:rPr>
      </w:pPr>
      <w:r>
        <w:rPr>
          <w:sz w:val="28"/>
          <w:szCs w:val="28"/>
        </w:rPr>
        <w:t>10.8</w:t>
      </w:r>
      <w:r w:rsidRPr="00034AD0">
        <w:rPr>
          <w:sz w:val="28"/>
          <w:szCs w:val="28"/>
        </w:rPr>
        <w:t xml:space="preserve">.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 </w:t>
      </w:r>
    </w:p>
    <w:p w:rsidR="00477B2C" w:rsidRPr="00034AD0" w:rsidRDefault="00477B2C" w:rsidP="00477B2C">
      <w:pPr>
        <w:pStyle w:val="aff3"/>
        <w:spacing w:line="360" w:lineRule="exact"/>
        <w:ind w:right="-1" w:firstLine="708"/>
        <w:jc w:val="both"/>
        <w:rPr>
          <w:sz w:val="28"/>
          <w:szCs w:val="28"/>
        </w:rPr>
      </w:pPr>
      <w:r w:rsidRPr="00034AD0">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w:t>
      </w:r>
      <w:r>
        <w:rPr>
          <w:sz w:val="28"/>
          <w:szCs w:val="28"/>
        </w:rPr>
        <w:t xml:space="preserve"> </w:t>
      </w:r>
      <w:r w:rsidRPr="0000367D">
        <w:rPr>
          <w:sz w:val="28"/>
          <w:szCs w:val="28"/>
        </w:rPr>
        <w:t xml:space="preserve">(если </w:t>
      </w:r>
      <w:r>
        <w:rPr>
          <w:sz w:val="28"/>
          <w:szCs w:val="28"/>
        </w:rPr>
        <w:t>Поставщик</w:t>
      </w:r>
      <w:r w:rsidRPr="0000367D">
        <w:rPr>
          <w:sz w:val="28"/>
          <w:szCs w:val="28"/>
        </w:rPr>
        <w:t xml:space="preserve"> является плательщиком НДС</w:t>
      </w:r>
      <w:r>
        <w:rPr>
          <w:sz w:val="28"/>
          <w:szCs w:val="28"/>
        </w:rPr>
        <w:t>)</w:t>
      </w:r>
      <w:r w:rsidRPr="00034AD0">
        <w:rPr>
          <w:sz w:val="28"/>
          <w:szCs w:val="28"/>
        </w:rPr>
        <w:t>.</w:t>
      </w:r>
    </w:p>
    <w:p w:rsidR="00477B2C" w:rsidRPr="00034AD0" w:rsidRDefault="00477B2C" w:rsidP="00477B2C">
      <w:pPr>
        <w:spacing w:line="360" w:lineRule="exact"/>
        <w:ind w:right="-1" w:firstLine="708"/>
        <w:jc w:val="both"/>
        <w:rPr>
          <w:sz w:val="28"/>
          <w:szCs w:val="28"/>
        </w:rPr>
      </w:pPr>
      <w:r>
        <w:rPr>
          <w:sz w:val="28"/>
          <w:szCs w:val="28"/>
        </w:rPr>
        <w:t>10.9</w:t>
      </w:r>
      <w:r w:rsidRPr="00034AD0">
        <w:rPr>
          <w:sz w:val="28"/>
          <w:szCs w:val="28"/>
        </w:rPr>
        <w:t>. Ника</w:t>
      </w:r>
      <w:r>
        <w:rPr>
          <w:sz w:val="28"/>
          <w:szCs w:val="28"/>
        </w:rPr>
        <w:t xml:space="preserve">кая уплата Поставщиком </w:t>
      </w:r>
      <w:r w:rsidRPr="00034AD0">
        <w:rPr>
          <w:sz w:val="28"/>
          <w:szCs w:val="28"/>
        </w:rPr>
        <w:t>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77B2C" w:rsidRPr="003F7177" w:rsidRDefault="00477B2C" w:rsidP="00477B2C">
      <w:pPr>
        <w:pStyle w:val="33"/>
        <w:spacing w:line="360" w:lineRule="exact"/>
        <w:ind w:right="-1" w:firstLine="697"/>
        <w:rPr>
          <w:i/>
          <w:sz w:val="28"/>
          <w:szCs w:val="28"/>
        </w:rPr>
      </w:pPr>
      <w:r>
        <w:rPr>
          <w:sz w:val="28"/>
          <w:szCs w:val="28"/>
        </w:rPr>
        <w:tab/>
        <w:t>10.10</w:t>
      </w:r>
      <w:r w:rsidRPr="00034AD0">
        <w:rPr>
          <w:sz w:val="28"/>
          <w:szCs w:val="28"/>
        </w:rPr>
        <w:t>.</w:t>
      </w:r>
      <w:r w:rsidRPr="00034AD0">
        <w:rPr>
          <w:b/>
          <w:sz w:val="28"/>
          <w:szCs w:val="28"/>
        </w:rPr>
        <w:t xml:space="preserve"> </w:t>
      </w:r>
      <w:r w:rsidRPr="00034AD0">
        <w:rPr>
          <w:sz w:val="28"/>
          <w:szCs w:val="28"/>
        </w:rPr>
        <w:t xml:space="preserve">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w:t>
      </w:r>
      <w:r w:rsidRPr="003F7177">
        <w:rPr>
          <w:sz w:val="28"/>
          <w:szCs w:val="28"/>
        </w:rPr>
        <w:t>Российской Федерации.</w:t>
      </w:r>
    </w:p>
    <w:p w:rsidR="00477B2C" w:rsidRPr="003F7177" w:rsidRDefault="00477B2C" w:rsidP="00477B2C">
      <w:pPr>
        <w:pStyle w:val="33"/>
        <w:spacing w:line="360" w:lineRule="exact"/>
        <w:ind w:right="-1" w:firstLine="697"/>
        <w:rPr>
          <w:i/>
          <w:sz w:val="28"/>
          <w:szCs w:val="28"/>
        </w:rPr>
      </w:pPr>
      <w:r>
        <w:rPr>
          <w:sz w:val="28"/>
        </w:rPr>
        <w:t>10</w:t>
      </w:r>
      <w:r w:rsidRPr="003F7177">
        <w:rPr>
          <w:sz w:val="28"/>
        </w:rPr>
        <w:t>.1</w:t>
      </w:r>
      <w:r>
        <w:rPr>
          <w:sz w:val="28"/>
        </w:rPr>
        <w:t>1</w:t>
      </w:r>
      <w:r w:rsidRPr="003F7177">
        <w:rPr>
          <w:sz w:val="28"/>
        </w:rPr>
        <w:t>. Поставщик несет ответственность перед Покупателем за неисполнение или ненадлежащее исполнение обязатель</w:t>
      </w:r>
      <w:proofErr w:type="gramStart"/>
      <w:r w:rsidRPr="003F7177">
        <w:rPr>
          <w:sz w:val="28"/>
        </w:rPr>
        <w:t>ств тр</w:t>
      </w:r>
      <w:proofErr w:type="gramEnd"/>
      <w:r w:rsidRPr="003F7177">
        <w:rPr>
          <w:sz w:val="28"/>
        </w:rPr>
        <w:t>етьими лицами.</w:t>
      </w:r>
    </w:p>
    <w:p w:rsidR="00477B2C" w:rsidRDefault="00477B2C" w:rsidP="00477B2C">
      <w:pPr>
        <w:pStyle w:val="ConsNormal"/>
        <w:spacing w:line="360" w:lineRule="exact"/>
        <w:ind w:firstLine="709"/>
        <w:jc w:val="both"/>
        <w:rPr>
          <w:rFonts w:ascii="Times New Roman" w:hAnsi="Times New Roman"/>
          <w:iCs/>
          <w:sz w:val="28"/>
        </w:rPr>
      </w:pPr>
    </w:p>
    <w:p w:rsidR="00477B2C" w:rsidRPr="008C7B09" w:rsidRDefault="00477B2C" w:rsidP="00477B2C">
      <w:pPr>
        <w:pStyle w:val="ConsNormal"/>
        <w:spacing w:line="360" w:lineRule="exact"/>
        <w:ind w:right="-427" w:firstLine="0"/>
        <w:jc w:val="center"/>
        <w:rPr>
          <w:rFonts w:ascii="Times New Roman" w:hAnsi="Times New Roman"/>
          <w:b/>
          <w:sz w:val="28"/>
        </w:rPr>
      </w:pPr>
      <w:r>
        <w:rPr>
          <w:rFonts w:ascii="Times New Roman" w:hAnsi="Times New Roman"/>
          <w:b/>
          <w:sz w:val="28"/>
        </w:rPr>
        <w:t>11</w:t>
      </w:r>
      <w:r w:rsidRPr="008C7B09">
        <w:rPr>
          <w:rFonts w:ascii="Times New Roman" w:hAnsi="Times New Roman"/>
          <w:b/>
          <w:sz w:val="28"/>
        </w:rPr>
        <w:t>. Обстоятельства непреодолимой силы</w:t>
      </w:r>
    </w:p>
    <w:p w:rsidR="00477B2C" w:rsidRPr="00034AD0" w:rsidRDefault="00477B2C" w:rsidP="00477B2C">
      <w:pPr>
        <w:pStyle w:val="ConsNormal"/>
        <w:spacing w:line="360" w:lineRule="exact"/>
        <w:ind w:right="-427" w:firstLine="0"/>
        <w:jc w:val="center"/>
        <w:rPr>
          <w:rFonts w:ascii="Times New Roman" w:hAnsi="Times New Roman"/>
          <w:b/>
          <w:sz w:val="28"/>
        </w:rPr>
      </w:pPr>
    </w:p>
    <w:p w:rsidR="00477B2C" w:rsidRPr="00034AD0" w:rsidRDefault="00477B2C" w:rsidP="00477B2C">
      <w:pPr>
        <w:pStyle w:val="ConsNormal"/>
        <w:spacing w:line="360" w:lineRule="exact"/>
        <w:ind w:right="-1" w:firstLine="709"/>
        <w:jc w:val="both"/>
        <w:rPr>
          <w:rFonts w:ascii="Times New Roman" w:hAnsi="Times New Roman"/>
          <w:sz w:val="28"/>
        </w:rPr>
      </w:pPr>
      <w:r>
        <w:rPr>
          <w:rFonts w:ascii="Times New Roman" w:hAnsi="Times New Roman"/>
          <w:sz w:val="28"/>
        </w:rPr>
        <w:t>11</w:t>
      </w:r>
      <w:r w:rsidRPr="00034AD0">
        <w:rPr>
          <w:rFonts w:ascii="Times New Roman" w:hAnsi="Times New Roman"/>
          <w:sz w:val="28"/>
        </w:rPr>
        <w:t xml:space="preserve">.1. </w:t>
      </w:r>
      <w:proofErr w:type="gramStart"/>
      <w:r w:rsidRPr="00034AD0">
        <w:rPr>
          <w:rFonts w:ascii="Times New Roman" w:hAnsi="Times New Roman"/>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77B2C" w:rsidRPr="00034AD0" w:rsidRDefault="00477B2C" w:rsidP="00477B2C">
      <w:pPr>
        <w:pStyle w:val="ConsNormal"/>
        <w:spacing w:line="360" w:lineRule="exact"/>
        <w:ind w:right="-1" w:firstLine="709"/>
        <w:jc w:val="both"/>
        <w:rPr>
          <w:rFonts w:ascii="Times New Roman" w:hAnsi="Times New Roman"/>
          <w:sz w:val="28"/>
        </w:rPr>
      </w:pPr>
      <w:r>
        <w:rPr>
          <w:rFonts w:ascii="Times New Roman" w:hAnsi="Times New Roman"/>
          <w:sz w:val="28"/>
        </w:rPr>
        <w:t>11</w:t>
      </w:r>
      <w:r w:rsidRPr="00034AD0">
        <w:rPr>
          <w:rFonts w:ascii="Times New Roman" w:hAnsi="Times New Roman"/>
          <w:sz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77B2C" w:rsidRPr="00034AD0" w:rsidRDefault="00477B2C" w:rsidP="00477B2C">
      <w:pPr>
        <w:pStyle w:val="ConsNormal"/>
        <w:spacing w:line="360" w:lineRule="exact"/>
        <w:ind w:right="-1" w:firstLine="709"/>
        <w:jc w:val="both"/>
        <w:rPr>
          <w:rFonts w:ascii="Times New Roman" w:hAnsi="Times New Roman"/>
          <w:sz w:val="28"/>
        </w:rPr>
      </w:pPr>
      <w:r>
        <w:rPr>
          <w:rFonts w:ascii="Times New Roman" w:hAnsi="Times New Roman"/>
          <w:sz w:val="28"/>
        </w:rPr>
        <w:t>11</w:t>
      </w:r>
      <w:r w:rsidRPr="00034AD0">
        <w:rPr>
          <w:rFonts w:ascii="Times New Roman" w:hAnsi="Times New Roman"/>
          <w:sz w:val="28"/>
        </w:rPr>
        <w:t xml:space="preserve">.3.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w:t>
      </w:r>
      <w:r w:rsidRPr="00034AD0">
        <w:rPr>
          <w:rFonts w:ascii="Times New Roman" w:hAnsi="Times New Roman"/>
          <w:sz w:val="28"/>
        </w:rPr>
        <w:lastRenderedPageBreak/>
        <w:t>влиянии на исполнение обязательств по настоящему Договору.</w:t>
      </w:r>
    </w:p>
    <w:p w:rsidR="00477B2C" w:rsidRPr="00034AD0" w:rsidRDefault="00477B2C" w:rsidP="00477B2C">
      <w:pPr>
        <w:spacing w:line="360" w:lineRule="exact"/>
        <w:ind w:right="-1"/>
        <w:jc w:val="both"/>
        <w:rPr>
          <w:sz w:val="28"/>
          <w:szCs w:val="28"/>
        </w:rPr>
      </w:pPr>
      <w:r w:rsidRPr="00034AD0">
        <w:rPr>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77B2C" w:rsidRDefault="00477B2C" w:rsidP="00477B2C">
      <w:pPr>
        <w:spacing w:line="360" w:lineRule="exact"/>
        <w:ind w:right="-1"/>
        <w:jc w:val="both"/>
        <w:rPr>
          <w:sz w:val="28"/>
          <w:szCs w:val="28"/>
        </w:rPr>
      </w:pPr>
      <w:r w:rsidRPr="00034AD0">
        <w:rPr>
          <w:sz w:val="28"/>
          <w:szCs w:val="28"/>
        </w:rPr>
        <w:tab/>
      </w:r>
      <w:r>
        <w:rPr>
          <w:sz w:val="28"/>
          <w:szCs w:val="28"/>
        </w:rPr>
        <w:t>11</w:t>
      </w:r>
      <w:r w:rsidRPr="00034AD0">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77B2C" w:rsidRPr="00F83592" w:rsidRDefault="00477B2C" w:rsidP="00477B2C">
      <w:pPr>
        <w:spacing w:line="360" w:lineRule="exact"/>
        <w:ind w:right="-1" w:firstLine="709"/>
        <w:jc w:val="both"/>
        <w:rPr>
          <w:sz w:val="28"/>
          <w:szCs w:val="28"/>
        </w:rPr>
      </w:pPr>
      <w:r>
        <w:rPr>
          <w:sz w:val="28"/>
          <w:szCs w:val="28"/>
        </w:rPr>
        <w:t>11</w:t>
      </w:r>
      <w:r w:rsidRPr="00F83592">
        <w:rPr>
          <w:sz w:val="28"/>
          <w:szCs w:val="28"/>
        </w:rPr>
        <w:t xml:space="preserve">.5. Если обстоятельства непреодолимой силы действуют на протяжении 3 (трех) последовательных месяцев, </w:t>
      </w:r>
      <w:proofErr w:type="gramStart"/>
      <w:r w:rsidRPr="00F83592">
        <w:rPr>
          <w:sz w:val="28"/>
          <w:szCs w:val="28"/>
        </w:rPr>
        <w:t>Договор</w:t>
      </w:r>
      <w:proofErr w:type="gramEnd"/>
      <w:r w:rsidRPr="00F83592">
        <w:rPr>
          <w:sz w:val="28"/>
          <w:szCs w:val="28"/>
        </w:rPr>
        <w:t xml:space="preserve"> может быть расторгнут по соглашению Сторон, либо в одностороннем порядке по инициативе заинтересованной Стороны.</w:t>
      </w:r>
    </w:p>
    <w:p w:rsidR="00477B2C" w:rsidRPr="008C7B09" w:rsidRDefault="00477B2C" w:rsidP="00477B2C">
      <w:pPr>
        <w:spacing w:line="360" w:lineRule="exact"/>
        <w:jc w:val="both"/>
        <w:rPr>
          <w:sz w:val="28"/>
          <w:szCs w:val="28"/>
        </w:rPr>
      </w:pPr>
    </w:p>
    <w:p w:rsidR="00477B2C" w:rsidRDefault="00477B2C" w:rsidP="00477B2C">
      <w:pPr>
        <w:pStyle w:val="ConsNormal"/>
        <w:spacing w:line="360" w:lineRule="exact"/>
        <w:ind w:firstLine="0"/>
        <w:jc w:val="center"/>
        <w:rPr>
          <w:rFonts w:ascii="Times New Roman" w:hAnsi="Times New Roman"/>
          <w:b/>
          <w:sz w:val="28"/>
        </w:rPr>
      </w:pPr>
      <w:r w:rsidRPr="00034AD0">
        <w:rPr>
          <w:rFonts w:ascii="Times New Roman" w:hAnsi="Times New Roman"/>
          <w:b/>
          <w:sz w:val="28"/>
        </w:rPr>
        <w:t>1</w:t>
      </w:r>
      <w:r>
        <w:rPr>
          <w:rFonts w:ascii="Times New Roman" w:hAnsi="Times New Roman"/>
          <w:b/>
          <w:sz w:val="28"/>
        </w:rPr>
        <w:t>2</w:t>
      </w:r>
      <w:r w:rsidRPr="00034AD0">
        <w:rPr>
          <w:rFonts w:ascii="Times New Roman" w:hAnsi="Times New Roman"/>
          <w:b/>
          <w:sz w:val="28"/>
        </w:rPr>
        <w:t>. Разрешение споров</w:t>
      </w:r>
    </w:p>
    <w:p w:rsidR="00477B2C" w:rsidRPr="00034AD0" w:rsidRDefault="00477B2C" w:rsidP="00477B2C">
      <w:pPr>
        <w:pStyle w:val="ConsNormal"/>
        <w:spacing w:line="360" w:lineRule="exact"/>
        <w:ind w:firstLine="0"/>
        <w:jc w:val="center"/>
        <w:rPr>
          <w:rFonts w:ascii="Times New Roman" w:hAnsi="Times New Roman"/>
          <w:b/>
          <w:sz w:val="28"/>
        </w:rPr>
      </w:pPr>
    </w:p>
    <w:p w:rsidR="00477B2C" w:rsidRPr="00034AD0" w:rsidRDefault="00477B2C" w:rsidP="00477B2C">
      <w:pPr>
        <w:pStyle w:val="ConsNormal"/>
        <w:spacing w:line="360" w:lineRule="exact"/>
        <w:ind w:firstLine="709"/>
        <w:jc w:val="both"/>
        <w:rPr>
          <w:rFonts w:ascii="Times New Roman" w:hAnsi="Times New Roman"/>
          <w:sz w:val="28"/>
        </w:rPr>
      </w:pPr>
      <w:r w:rsidRPr="00034AD0">
        <w:rPr>
          <w:rFonts w:ascii="Times New Roman" w:hAnsi="Times New Roman"/>
          <w:sz w:val="28"/>
        </w:rPr>
        <w:t>1</w:t>
      </w:r>
      <w:r>
        <w:rPr>
          <w:rFonts w:ascii="Times New Roman" w:hAnsi="Times New Roman"/>
          <w:sz w:val="28"/>
        </w:rPr>
        <w:t>2</w:t>
      </w:r>
      <w:r w:rsidRPr="00034AD0">
        <w:rPr>
          <w:rFonts w:ascii="Times New Roman" w:hAnsi="Times New Roman"/>
          <w:sz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77B2C" w:rsidRPr="00034AD0" w:rsidRDefault="00477B2C" w:rsidP="00477B2C">
      <w:pPr>
        <w:pStyle w:val="ConsNormal"/>
        <w:spacing w:line="360" w:lineRule="exact"/>
        <w:ind w:right="-1" w:firstLine="709"/>
        <w:jc w:val="both"/>
        <w:rPr>
          <w:rFonts w:ascii="Times New Roman" w:hAnsi="Times New Roman"/>
          <w:sz w:val="28"/>
        </w:rPr>
      </w:pPr>
      <w:r w:rsidRPr="00034AD0">
        <w:rPr>
          <w:rFonts w:ascii="Times New Roman" w:hAnsi="Times New Roman"/>
          <w:sz w:val="28"/>
        </w:rPr>
        <w:t>1</w:t>
      </w:r>
      <w:r>
        <w:rPr>
          <w:rFonts w:ascii="Times New Roman" w:hAnsi="Times New Roman"/>
          <w:sz w:val="28"/>
        </w:rPr>
        <w:t>2</w:t>
      </w:r>
      <w:r w:rsidRPr="00034AD0">
        <w:rPr>
          <w:rFonts w:ascii="Times New Roman" w:hAnsi="Times New Roman"/>
          <w:sz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34AD0">
        <w:rPr>
          <w:rFonts w:ascii="Times New Roman" w:hAnsi="Times New Roman"/>
          <w:sz w:val="28"/>
        </w:rPr>
        <w:t>с даты получения</w:t>
      </w:r>
      <w:proofErr w:type="gramEnd"/>
      <w:r w:rsidRPr="00034AD0">
        <w:rPr>
          <w:rFonts w:ascii="Times New Roman" w:hAnsi="Times New Roman"/>
          <w:sz w:val="28"/>
        </w:rPr>
        <w:t xml:space="preserve"> претензии.</w:t>
      </w:r>
    </w:p>
    <w:p w:rsidR="00477B2C" w:rsidRPr="00E76876" w:rsidRDefault="00477B2C" w:rsidP="00477B2C">
      <w:pPr>
        <w:pStyle w:val="ConsNormal"/>
        <w:spacing w:line="360" w:lineRule="exact"/>
        <w:ind w:firstLine="709"/>
        <w:jc w:val="both"/>
        <w:rPr>
          <w:rFonts w:ascii="Times New Roman" w:hAnsi="Times New Roman"/>
          <w:i/>
          <w:sz w:val="28"/>
          <w:szCs w:val="28"/>
        </w:rPr>
      </w:pPr>
      <w:r w:rsidRPr="00F55C01">
        <w:rPr>
          <w:rFonts w:ascii="Times New Roman" w:hAnsi="Times New Roman"/>
          <w:sz w:val="28"/>
        </w:rPr>
        <w:t>12.3</w:t>
      </w:r>
      <w:r w:rsidRPr="00030942">
        <w:rPr>
          <w:rFonts w:ascii="Times New Roman" w:hAnsi="Times New Roman"/>
          <w:i/>
          <w:sz w:val="28"/>
        </w:rPr>
        <w:t>.(а)</w:t>
      </w:r>
      <w:r>
        <w:rPr>
          <w:rFonts w:ascii="Times New Roman" w:hAnsi="Times New Roman"/>
          <w:sz w:val="28"/>
        </w:rPr>
        <w:t xml:space="preserve"> </w:t>
      </w:r>
      <w:r w:rsidRPr="00F55C01">
        <w:rPr>
          <w:rFonts w:ascii="Times New Roman" w:hAnsi="Times New Roman"/>
          <w:sz w:val="28"/>
        </w:rPr>
        <w:t xml:space="preserve"> </w:t>
      </w:r>
      <w:r w:rsidRPr="00E76876">
        <w:rPr>
          <w:rFonts w:ascii="Times New Roman" w:hAnsi="Times New Roman"/>
          <w:i/>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Pr="00E76876">
        <w:rPr>
          <w:rFonts w:ascii="Times New Roman" w:hAnsi="Times New Roman"/>
          <w:i/>
          <w:sz w:val="28"/>
          <w:szCs w:val="28"/>
        </w:rPr>
        <w:t>г</w:t>
      </w:r>
      <w:proofErr w:type="gramEnd"/>
      <w:r w:rsidRPr="00E76876">
        <w:rPr>
          <w:rFonts w:ascii="Times New Roman" w:hAnsi="Times New Roman"/>
          <w:i/>
          <w:sz w:val="28"/>
          <w:szCs w:val="28"/>
        </w:rPr>
        <w:t>. Москвы.</w:t>
      </w:r>
    </w:p>
    <w:p w:rsidR="00477B2C" w:rsidRDefault="00477B2C" w:rsidP="00477B2C">
      <w:pPr>
        <w:spacing w:line="360" w:lineRule="exact"/>
        <w:ind w:right="-1" w:firstLine="709"/>
        <w:jc w:val="both"/>
        <w:rPr>
          <w:i/>
          <w:snapToGrid w:val="0"/>
          <w:sz w:val="28"/>
          <w:szCs w:val="20"/>
        </w:rPr>
      </w:pPr>
      <w:proofErr w:type="gramStart"/>
      <w:r>
        <w:rPr>
          <w:i/>
          <w:snapToGrid w:val="0"/>
          <w:sz w:val="28"/>
          <w:szCs w:val="20"/>
        </w:rPr>
        <w:t>12</w:t>
      </w:r>
      <w:r w:rsidRPr="004A68A0">
        <w:rPr>
          <w:i/>
          <w:snapToGrid w:val="0"/>
          <w:sz w:val="28"/>
          <w:szCs w:val="20"/>
        </w:rPr>
        <w:t>.3.(б – для ДЗО ОАО «РЖД»)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Постоянно действующем Третейском суде ЗАО «Ассоциация Профессиональной Правовой Помощи» в соответствии с Положением и Регламентом Постоянно действующего Третейского суда.</w:t>
      </w:r>
      <w:proofErr w:type="gramEnd"/>
      <w:r w:rsidRPr="004A68A0">
        <w:rPr>
          <w:i/>
          <w:snapToGrid w:val="0"/>
          <w:sz w:val="28"/>
          <w:szCs w:val="20"/>
        </w:rPr>
        <w:t xml:space="preserve"> Местонахождение Постоянно действующего Третейского суда ЗАО «Ассоциация Профессиональной Правовой Помощи»: </w:t>
      </w:r>
      <w:smartTag w:uri="urn:schemas-microsoft-com:office:smarttags" w:element="metricconverter">
        <w:smartTagPr>
          <w:attr w:name="ProductID" w:val="125167, г"/>
        </w:smartTagPr>
        <w:r w:rsidRPr="004A68A0">
          <w:rPr>
            <w:i/>
            <w:snapToGrid w:val="0"/>
            <w:sz w:val="28"/>
            <w:szCs w:val="20"/>
          </w:rPr>
          <w:t>125167, г</w:t>
        </w:r>
      </w:smartTag>
      <w:r w:rsidRPr="004A68A0">
        <w:rPr>
          <w:i/>
          <w:snapToGrid w:val="0"/>
          <w:sz w:val="28"/>
          <w:szCs w:val="20"/>
        </w:rPr>
        <w:t>. Москва, ул. Степана Супруна, д. 4/10, офис 147, телефоны: 613-87-23, 613-61-27.</w:t>
      </w:r>
    </w:p>
    <w:p w:rsidR="00477B2C" w:rsidRPr="001C59D1" w:rsidRDefault="00477B2C" w:rsidP="00477B2C">
      <w:pPr>
        <w:spacing w:line="360" w:lineRule="exact"/>
        <w:ind w:firstLine="709"/>
        <w:jc w:val="both"/>
        <w:rPr>
          <w:i/>
        </w:rPr>
      </w:pPr>
      <w:r w:rsidRPr="001C59D1">
        <w:rPr>
          <w:i/>
        </w:rPr>
        <w:t>(Пункт</w:t>
      </w:r>
      <w:r>
        <w:rPr>
          <w:i/>
        </w:rPr>
        <w:t xml:space="preserve"> 12</w:t>
      </w:r>
      <w:r w:rsidRPr="001C59D1">
        <w:rPr>
          <w:i/>
        </w:rPr>
        <w:t>.3. (б) включается при заключении договора с ДЗО).</w:t>
      </w:r>
    </w:p>
    <w:p w:rsidR="00477B2C" w:rsidRPr="004A68A0" w:rsidRDefault="00477B2C" w:rsidP="00477B2C">
      <w:pPr>
        <w:spacing w:line="360" w:lineRule="exact"/>
        <w:ind w:right="-1" w:firstLine="709"/>
        <w:jc w:val="both"/>
        <w:rPr>
          <w:i/>
          <w:snapToGrid w:val="0"/>
          <w:sz w:val="28"/>
          <w:szCs w:val="20"/>
        </w:rPr>
      </w:pPr>
    </w:p>
    <w:p w:rsidR="00477B2C" w:rsidRPr="00034AD0" w:rsidRDefault="00477B2C" w:rsidP="00477B2C">
      <w:pPr>
        <w:spacing w:line="360" w:lineRule="exact"/>
        <w:ind w:right="-1" w:firstLine="709"/>
        <w:jc w:val="both"/>
        <w:rPr>
          <w:i/>
          <w:sz w:val="28"/>
          <w:szCs w:val="28"/>
        </w:rPr>
      </w:pPr>
      <w:r w:rsidRPr="00034AD0">
        <w:rPr>
          <w:i/>
          <w:sz w:val="28"/>
          <w:szCs w:val="28"/>
        </w:rPr>
        <w:t xml:space="preserve">   </w:t>
      </w:r>
    </w:p>
    <w:p w:rsidR="00477B2C" w:rsidRPr="00034AD0" w:rsidRDefault="00477B2C" w:rsidP="00477B2C">
      <w:pPr>
        <w:pStyle w:val="ConsNormal"/>
        <w:spacing w:line="360" w:lineRule="exact"/>
        <w:ind w:firstLine="0"/>
        <w:jc w:val="center"/>
        <w:rPr>
          <w:rFonts w:ascii="Times New Roman" w:hAnsi="Times New Roman"/>
          <w:sz w:val="28"/>
        </w:rPr>
      </w:pPr>
      <w:r w:rsidRPr="00034AD0">
        <w:rPr>
          <w:rFonts w:ascii="Times New Roman" w:hAnsi="Times New Roman"/>
          <w:b/>
          <w:sz w:val="28"/>
        </w:rPr>
        <w:t>1</w:t>
      </w:r>
      <w:r>
        <w:rPr>
          <w:rFonts w:ascii="Times New Roman" w:hAnsi="Times New Roman"/>
          <w:b/>
          <w:sz w:val="28"/>
        </w:rPr>
        <w:t>3</w:t>
      </w:r>
      <w:r w:rsidRPr="00034AD0">
        <w:rPr>
          <w:rFonts w:ascii="Times New Roman" w:hAnsi="Times New Roman"/>
          <w:b/>
          <w:sz w:val="28"/>
        </w:rPr>
        <w:t>. Порядок внесения изменений, дополнений в Договор</w:t>
      </w:r>
    </w:p>
    <w:p w:rsidR="00477B2C" w:rsidRDefault="00477B2C" w:rsidP="00477B2C">
      <w:pPr>
        <w:pStyle w:val="ConsNormal"/>
        <w:spacing w:line="360" w:lineRule="exact"/>
        <w:ind w:firstLine="0"/>
        <w:jc w:val="center"/>
        <w:rPr>
          <w:rFonts w:ascii="Times New Roman" w:hAnsi="Times New Roman"/>
          <w:b/>
          <w:sz w:val="28"/>
        </w:rPr>
      </w:pPr>
      <w:r w:rsidRPr="00034AD0">
        <w:rPr>
          <w:rFonts w:ascii="Times New Roman" w:hAnsi="Times New Roman"/>
          <w:b/>
          <w:sz w:val="28"/>
        </w:rPr>
        <w:lastRenderedPageBreak/>
        <w:t>и его расторжения</w:t>
      </w:r>
    </w:p>
    <w:p w:rsidR="00477B2C" w:rsidRPr="00034AD0" w:rsidRDefault="00477B2C" w:rsidP="00477B2C">
      <w:pPr>
        <w:pStyle w:val="ConsNormal"/>
        <w:spacing w:line="360" w:lineRule="exact"/>
        <w:ind w:firstLine="0"/>
        <w:jc w:val="center"/>
        <w:rPr>
          <w:rFonts w:ascii="Times New Roman" w:hAnsi="Times New Roman"/>
          <w:b/>
          <w:sz w:val="28"/>
        </w:rPr>
      </w:pPr>
    </w:p>
    <w:p w:rsidR="00477B2C" w:rsidRPr="00034AD0" w:rsidRDefault="00477B2C" w:rsidP="00477B2C">
      <w:pPr>
        <w:pStyle w:val="ConsNormal"/>
        <w:spacing w:line="360" w:lineRule="exact"/>
        <w:ind w:firstLine="709"/>
        <w:jc w:val="both"/>
        <w:rPr>
          <w:rFonts w:ascii="Times New Roman" w:hAnsi="Times New Roman"/>
          <w:sz w:val="28"/>
        </w:rPr>
      </w:pPr>
      <w:r w:rsidRPr="00034AD0">
        <w:rPr>
          <w:rFonts w:ascii="Times New Roman" w:hAnsi="Times New Roman"/>
          <w:sz w:val="28"/>
        </w:rPr>
        <w:t>1</w:t>
      </w:r>
      <w:r>
        <w:rPr>
          <w:rFonts w:ascii="Times New Roman" w:hAnsi="Times New Roman"/>
          <w:sz w:val="28"/>
        </w:rPr>
        <w:t>3</w:t>
      </w:r>
      <w:r w:rsidRPr="00034AD0">
        <w:rPr>
          <w:rFonts w:ascii="Times New Roman" w:hAnsi="Times New Roman"/>
          <w:sz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77B2C" w:rsidRPr="00034AD0" w:rsidRDefault="00477B2C" w:rsidP="00477B2C">
      <w:pPr>
        <w:spacing w:line="360" w:lineRule="exact"/>
        <w:ind w:right="-1"/>
        <w:jc w:val="both"/>
        <w:rPr>
          <w:sz w:val="28"/>
          <w:szCs w:val="28"/>
        </w:rPr>
      </w:pPr>
      <w:r w:rsidRPr="00034AD0">
        <w:rPr>
          <w:sz w:val="28"/>
          <w:szCs w:val="28"/>
        </w:rPr>
        <w:tab/>
        <w:t>1</w:t>
      </w:r>
      <w:r>
        <w:rPr>
          <w:sz w:val="28"/>
          <w:szCs w:val="28"/>
        </w:rPr>
        <w:t>3</w:t>
      </w:r>
      <w:r w:rsidRPr="00034AD0">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034AD0">
        <w:rPr>
          <w:sz w:val="28"/>
          <w:szCs w:val="28"/>
        </w:rPr>
        <w:t>,</w:t>
      </w:r>
      <w:proofErr w:type="gramEnd"/>
      <w:r w:rsidRPr="00034AD0">
        <w:rPr>
          <w:sz w:val="28"/>
          <w:szCs w:val="28"/>
        </w:rPr>
        <w:t xml:space="preserve"> Покупатель вправе в любое время расторгнуть настоящий Договор</w:t>
      </w:r>
      <w:r>
        <w:rPr>
          <w:sz w:val="28"/>
          <w:szCs w:val="28"/>
        </w:rPr>
        <w:t xml:space="preserve"> в одностороннем внесудебном порядке</w:t>
      </w:r>
      <w:r w:rsidRPr="00034AD0">
        <w:rPr>
          <w:sz w:val="28"/>
          <w:szCs w:val="28"/>
        </w:rPr>
        <w:t>.</w:t>
      </w:r>
    </w:p>
    <w:p w:rsidR="00477B2C" w:rsidRDefault="00477B2C" w:rsidP="00477B2C">
      <w:pPr>
        <w:spacing w:line="360" w:lineRule="exact"/>
        <w:ind w:right="-1" w:firstLine="708"/>
        <w:jc w:val="both"/>
        <w:rPr>
          <w:sz w:val="28"/>
          <w:szCs w:val="28"/>
        </w:rPr>
      </w:pPr>
      <w:r w:rsidRPr="00034AD0">
        <w:rPr>
          <w:sz w:val="28"/>
          <w:szCs w:val="28"/>
        </w:rPr>
        <w:t>1</w:t>
      </w:r>
      <w:r>
        <w:rPr>
          <w:sz w:val="28"/>
          <w:szCs w:val="28"/>
        </w:rPr>
        <w:t>3</w:t>
      </w:r>
      <w:r w:rsidRPr="00034AD0">
        <w:rPr>
          <w:sz w:val="28"/>
          <w:szCs w:val="28"/>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w:t>
      </w:r>
      <w:r>
        <w:rPr>
          <w:sz w:val="28"/>
          <w:szCs w:val="28"/>
        </w:rPr>
        <w:t>30 (тридцать</w:t>
      </w:r>
      <w:r w:rsidRPr="00034AD0">
        <w:rPr>
          <w:sz w:val="28"/>
          <w:szCs w:val="28"/>
        </w:rPr>
        <w:t>) календарных дней до даты</w:t>
      </w:r>
      <w:r w:rsidRPr="008C7B09">
        <w:rPr>
          <w:sz w:val="28"/>
          <w:szCs w:val="28"/>
        </w:rPr>
        <w:t xml:space="preserve"> </w:t>
      </w:r>
      <w:r w:rsidRPr="00034AD0">
        <w:rPr>
          <w:sz w:val="28"/>
          <w:szCs w:val="28"/>
        </w:rPr>
        <w:t>расторжения настоящего Договора.</w:t>
      </w:r>
      <w:r>
        <w:rPr>
          <w:sz w:val="28"/>
          <w:szCs w:val="28"/>
        </w:rPr>
        <w:t xml:space="preserve"> </w:t>
      </w:r>
      <w:r w:rsidRPr="00034AD0">
        <w:rPr>
          <w:sz w:val="28"/>
          <w:szCs w:val="28"/>
        </w:rPr>
        <w:t>Настоящий Договор считается расторгнутым с даты, указанной в уведомлении о расторжении настоящего Договора.</w:t>
      </w:r>
      <w:r>
        <w:rPr>
          <w:sz w:val="28"/>
          <w:szCs w:val="28"/>
        </w:rPr>
        <w:t xml:space="preserve"> </w:t>
      </w:r>
    </w:p>
    <w:p w:rsidR="00477B2C" w:rsidRDefault="00477B2C" w:rsidP="00477B2C">
      <w:pPr>
        <w:spacing w:line="360" w:lineRule="exact"/>
        <w:ind w:right="-427" w:firstLine="708"/>
        <w:jc w:val="both"/>
        <w:rPr>
          <w:sz w:val="28"/>
          <w:szCs w:val="28"/>
        </w:rPr>
      </w:pPr>
    </w:p>
    <w:p w:rsidR="00477B2C" w:rsidRDefault="00477B2C" w:rsidP="00477B2C">
      <w:pPr>
        <w:spacing w:line="360" w:lineRule="exact"/>
        <w:ind w:right="-1"/>
        <w:jc w:val="center"/>
        <w:rPr>
          <w:b/>
          <w:sz w:val="28"/>
        </w:rPr>
      </w:pPr>
      <w:r w:rsidRPr="00034AD0">
        <w:rPr>
          <w:b/>
          <w:sz w:val="28"/>
        </w:rPr>
        <w:t>1</w:t>
      </w:r>
      <w:r>
        <w:rPr>
          <w:b/>
          <w:sz w:val="28"/>
        </w:rPr>
        <w:t>4</w:t>
      </w:r>
      <w:r w:rsidRPr="00034AD0">
        <w:rPr>
          <w:b/>
          <w:sz w:val="28"/>
        </w:rPr>
        <w:t>. Срок действия Договора</w:t>
      </w:r>
    </w:p>
    <w:p w:rsidR="00477B2C" w:rsidRDefault="00477B2C" w:rsidP="00477B2C">
      <w:pPr>
        <w:spacing w:line="360" w:lineRule="exact"/>
        <w:ind w:right="-1" w:firstLine="708"/>
        <w:jc w:val="both"/>
        <w:rPr>
          <w:b/>
          <w:sz w:val="28"/>
        </w:rPr>
      </w:pPr>
    </w:p>
    <w:p w:rsidR="00477B2C" w:rsidRDefault="00477B2C" w:rsidP="00477B2C">
      <w:pPr>
        <w:spacing w:line="360" w:lineRule="exact"/>
        <w:ind w:right="-1" w:firstLine="708"/>
        <w:jc w:val="both"/>
        <w:rPr>
          <w:sz w:val="28"/>
          <w:szCs w:val="28"/>
        </w:rPr>
      </w:pPr>
      <w:r w:rsidRPr="00454E68">
        <w:rPr>
          <w:sz w:val="28"/>
          <w:szCs w:val="28"/>
        </w:rPr>
        <w:t xml:space="preserve">Настоящий Договор вступает в силу </w:t>
      </w:r>
      <w:proofErr w:type="gramStart"/>
      <w:r w:rsidRPr="00454E68">
        <w:rPr>
          <w:sz w:val="28"/>
          <w:szCs w:val="28"/>
        </w:rPr>
        <w:t>с даты</w:t>
      </w:r>
      <w:proofErr w:type="gramEnd"/>
      <w:r w:rsidRPr="00454E68">
        <w:rPr>
          <w:sz w:val="28"/>
          <w:szCs w:val="28"/>
        </w:rPr>
        <w:t xml:space="preserve"> его подписания Сторонами и</w:t>
      </w:r>
      <w:r>
        <w:rPr>
          <w:sz w:val="28"/>
          <w:szCs w:val="28"/>
        </w:rPr>
        <w:t xml:space="preserve"> </w:t>
      </w:r>
      <w:r w:rsidRPr="00454E68">
        <w:rPr>
          <w:sz w:val="28"/>
          <w:szCs w:val="28"/>
        </w:rPr>
        <w:t xml:space="preserve"> действует </w:t>
      </w:r>
      <w:r>
        <w:rPr>
          <w:sz w:val="28"/>
          <w:szCs w:val="28"/>
        </w:rPr>
        <w:t>по 31 марта 2019 года.</w:t>
      </w:r>
    </w:p>
    <w:p w:rsidR="00477B2C" w:rsidRDefault="00477B2C" w:rsidP="00477B2C">
      <w:pPr>
        <w:spacing w:line="360" w:lineRule="exact"/>
        <w:ind w:right="-1" w:firstLine="708"/>
        <w:jc w:val="both"/>
        <w:rPr>
          <w:b/>
          <w:sz w:val="28"/>
        </w:rPr>
      </w:pPr>
    </w:p>
    <w:p w:rsidR="00477B2C" w:rsidRDefault="00477B2C" w:rsidP="00477B2C">
      <w:pPr>
        <w:pStyle w:val="Text"/>
        <w:spacing w:after="0" w:line="360" w:lineRule="exact"/>
        <w:ind w:firstLine="709"/>
        <w:jc w:val="center"/>
        <w:rPr>
          <w:b/>
          <w:sz w:val="28"/>
          <w:lang w:val="ru-RU"/>
        </w:rPr>
      </w:pPr>
      <w:r w:rsidRPr="009F2B7B">
        <w:rPr>
          <w:b/>
          <w:sz w:val="28"/>
          <w:lang w:val="ru-RU"/>
        </w:rPr>
        <w:t>1</w:t>
      </w:r>
      <w:r>
        <w:rPr>
          <w:b/>
          <w:sz w:val="28"/>
          <w:lang w:val="ru-RU"/>
        </w:rPr>
        <w:t>5</w:t>
      </w:r>
      <w:r w:rsidRPr="009F2B7B">
        <w:rPr>
          <w:b/>
          <w:sz w:val="28"/>
          <w:lang w:val="ru-RU"/>
        </w:rPr>
        <w:t>. Прочие условия</w:t>
      </w:r>
    </w:p>
    <w:p w:rsidR="00477B2C" w:rsidRPr="000B0996" w:rsidRDefault="00477B2C" w:rsidP="00477B2C">
      <w:pPr>
        <w:pStyle w:val="Text"/>
        <w:spacing w:after="0" w:line="360" w:lineRule="exact"/>
        <w:ind w:firstLine="709"/>
        <w:jc w:val="center"/>
        <w:rPr>
          <w:b/>
          <w:sz w:val="28"/>
          <w:lang w:val="ru-RU"/>
        </w:rPr>
      </w:pPr>
    </w:p>
    <w:p w:rsidR="00477B2C" w:rsidRPr="00407097" w:rsidRDefault="00477B2C" w:rsidP="00477B2C">
      <w:pPr>
        <w:pStyle w:val="Text"/>
        <w:spacing w:after="0" w:line="360" w:lineRule="exact"/>
        <w:ind w:firstLine="709"/>
        <w:jc w:val="both"/>
        <w:rPr>
          <w:sz w:val="28"/>
          <w:lang w:val="ru-RU"/>
        </w:rPr>
      </w:pPr>
      <w:r w:rsidRPr="000B0996">
        <w:rPr>
          <w:sz w:val="28"/>
          <w:lang w:val="ru-RU"/>
        </w:rPr>
        <w:t>1</w:t>
      </w:r>
      <w:r>
        <w:rPr>
          <w:sz w:val="28"/>
          <w:lang w:val="ru-RU"/>
        </w:rPr>
        <w:t>5</w:t>
      </w:r>
      <w:r w:rsidRPr="000B0996">
        <w:rPr>
          <w:sz w:val="28"/>
          <w:lang w:val="ru-RU"/>
        </w:rPr>
        <w:t>.1.</w:t>
      </w:r>
      <w:r w:rsidRPr="00407097">
        <w:rPr>
          <w:sz w:val="28"/>
          <w:szCs w:val="28"/>
          <w:lang w:val="ru-RU"/>
        </w:rPr>
        <w:t xml:space="preserve"> При прекращении</w:t>
      </w:r>
      <w:r w:rsidRPr="00407097">
        <w:rPr>
          <w:sz w:val="28"/>
          <w:lang w:val="ru-RU"/>
        </w:rPr>
        <w:t xml:space="preserve"> настоящего Договора Стороны подписывают акт приемки исполненных обязательств, составленный по форме приложения № </w:t>
      </w:r>
      <w:r>
        <w:rPr>
          <w:sz w:val="28"/>
          <w:lang w:val="ru-RU"/>
        </w:rPr>
        <w:t>3</w:t>
      </w:r>
      <w:r w:rsidRPr="00407097">
        <w:rPr>
          <w:sz w:val="28"/>
          <w:lang w:val="ru-RU"/>
        </w:rPr>
        <w:t xml:space="preserve"> к настоящему Договору.</w:t>
      </w:r>
    </w:p>
    <w:p w:rsidR="00477B2C" w:rsidRDefault="00477B2C" w:rsidP="00477B2C">
      <w:pPr>
        <w:pStyle w:val="Text"/>
        <w:spacing w:after="0" w:line="360" w:lineRule="exact"/>
        <w:ind w:firstLine="709"/>
        <w:jc w:val="both"/>
        <w:rPr>
          <w:sz w:val="28"/>
          <w:lang w:val="ru-RU"/>
        </w:rPr>
      </w:pPr>
      <w:r>
        <w:rPr>
          <w:sz w:val="28"/>
          <w:lang w:val="ru-RU"/>
        </w:rPr>
        <w:t>15.2.</w:t>
      </w:r>
      <w:r w:rsidRPr="000B0996">
        <w:rPr>
          <w:sz w:val="28"/>
          <w:lang w:val="ru-RU"/>
        </w:rPr>
        <w:t xml:space="preserve"> Поставщик не вправе полностью или частично уступать свои права по настоящему Договору третьим лицам.</w:t>
      </w:r>
    </w:p>
    <w:p w:rsidR="00477B2C" w:rsidRDefault="00477B2C" w:rsidP="00477B2C">
      <w:pPr>
        <w:pStyle w:val="Text"/>
        <w:spacing w:after="0" w:line="360" w:lineRule="exact"/>
        <w:ind w:firstLine="709"/>
        <w:jc w:val="both"/>
        <w:rPr>
          <w:sz w:val="28"/>
          <w:szCs w:val="28"/>
          <w:lang w:val="ru-RU"/>
        </w:rPr>
      </w:pPr>
      <w:r w:rsidRPr="00FE7A29">
        <w:rPr>
          <w:sz w:val="28"/>
          <w:szCs w:val="28"/>
          <w:lang w:val="ru-RU"/>
        </w:rPr>
        <w:t>1</w:t>
      </w:r>
      <w:r>
        <w:rPr>
          <w:sz w:val="28"/>
          <w:szCs w:val="28"/>
          <w:lang w:val="ru-RU"/>
        </w:rPr>
        <w:t>5</w:t>
      </w:r>
      <w:r w:rsidRPr="00FE7A29">
        <w:rPr>
          <w:sz w:val="28"/>
          <w:szCs w:val="28"/>
          <w:lang w:val="ru-RU"/>
        </w:rPr>
        <w:t>.</w:t>
      </w:r>
      <w:r>
        <w:rPr>
          <w:sz w:val="28"/>
          <w:szCs w:val="28"/>
          <w:lang w:val="ru-RU"/>
        </w:rPr>
        <w:t>3</w:t>
      </w:r>
      <w:r w:rsidRPr="00FE7A29">
        <w:rPr>
          <w:sz w:val="28"/>
          <w:szCs w:val="28"/>
          <w:lang w:val="ru-RU"/>
        </w:rPr>
        <w:t>. Обо всех изменениях сведений, указанных в разделе 1</w:t>
      </w:r>
      <w:r>
        <w:rPr>
          <w:sz w:val="28"/>
          <w:szCs w:val="28"/>
          <w:lang w:val="ru-RU"/>
        </w:rPr>
        <w:t>6</w:t>
      </w:r>
      <w:r w:rsidRPr="00FE7A29">
        <w:rPr>
          <w:sz w:val="28"/>
          <w:szCs w:val="28"/>
          <w:lang w:val="ru-RU"/>
        </w:rPr>
        <w:t xml:space="preserve"> настоящего Договора, Стороны обязуются известить друг друга в течение 5 (пяти) рабочих дней с даты их изменения. </w:t>
      </w:r>
    </w:p>
    <w:p w:rsidR="00477B2C" w:rsidRDefault="00477B2C" w:rsidP="00477B2C">
      <w:pPr>
        <w:pStyle w:val="Text"/>
        <w:spacing w:after="0" w:line="360" w:lineRule="exact"/>
        <w:ind w:firstLine="709"/>
        <w:jc w:val="both"/>
        <w:rPr>
          <w:sz w:val="28"/>
          <w:lang w:val="ru-RU"/>
        </w:rPr>
      </w:pPr>
      <w:r w:rsidRPr="00FE7A29">
        <w:rPr>
          <w:sz w:val="28"/>
          <w:lang w:val="ru-RU"/>
        </w:rPr>
        <w:t>1</w:t>
      </w:r>
      <w:r>
        <w:rPr>
          <w:sz w:val="28"/>
          <w:lang w:val="ru-RU"/>
        </w:rPr>
        <w:t>5</w:t>
      </w:r>
      <w:r w:rsidRPr="00FE7A29">
        <w:rPr>
          <w:sz w:val="28"/>
          <w:lang w:val="ru-RU"/>
        </w:rPr>
        <w:t>.</w:t>
      </w:r>
      <w:r>
        <w:rPr>
          <w:sz w:val="28"/>
          <w:lang w:val="ru-RU"/>
        </w:rPr>
        <w:t>4</w:t>
      </w:r>
      <w:r w:rsidRPr="00FE7A29">
        <w:rPr>
          <w:sz w:val="28"/>
          <w:lang w:val="ru-RU"/>
        </w:rPr>
        <w:t>. Все вопросы, не предусмотренные настоящим Договором, регулируются законодательством  Российской Федерации.</w:t>
      </w:r>
    </w:p>
    <w:p w:rsidR="00477B2C" w:rsidRDefault="00477B2C" w:rsidP="00477B2C">
      <w:pPr>
        <w:pStyle w:val="Text"/>
        <w:spacing w:after="0" w:line="360" w:lineRule="exact"/>
        <w:ind w:firstLine="709"/>
        <w:jc w:val="both"/>
        <w:rPr>
          <w:sz w:val="28"/>
          <w:lang w:val="ru-RU"/>
        </w:rPr>
      </w:pPr>
      <w:r w:rsidRPr="00FE7A29">
        <w:rPr>
          <w:sz w:val="28"/>
          <w:lang w:val="ru-RU"/>
        </w:rPr>
        <w:t>1</w:t>
      </w:r>
      <w:r>
        <w:rPr>
          <w:sz w:val="28"/>
          <w:lang w:val="ru-RU"/>
        </w:rPr>
        <w:t>5</w:t>
      </w:r>
      <w:r w:rsidRPr="00FE7A29">
        <w:rPr>
          <w:sz w:val="28"/>
          <w:lang w:val="ru-RU"/>
        </w:rPr>
        <w:t>.</w:t>
      </w:r>
      <w:r>
        <w:rPr>
          <w:sz w:val="28"/>
          <w:lang w:val="ru-RU"/>
        </w:rPr>
        <w:t>5</w:t>
      </w:r>
      <w:r w:rsidRPr="00FE7A29">
        <w:rPr>
          <w:sz w:val="28"/>
          <w:lang w:val="ru-RU"/>
        </w:rPr>
        <w:t xml:space="preserve">. </w:t>
      </w:r>
      <w:r w:rsidRPr="006950AF">
        <w:rPr>
          <w:sz w:val="28"/>
          <w:lang w:val="ru-RU"/>
        </w:rPr>
        <w:t>Настоящий Договор составлен в двух экземплярах, имеющих одинаковую силу, по одному экземпляру для каждой из Сторон.</w:t>
      </w:r>
    </w:p>
    <w:p w:rsidR="00477B2C" w:rsidRPr="00FE7A29" w:rsidRDefault="00477B2C" w:rsidP="00477B2C">
      <w:pPr>
        <w:pStyle w:val="Text"/>
        <w:spacing w:after="0" w:line="360" w:lineRule="exact"/>
        <w:ind w:firstLine="709"/>
        <w:jc w:val="both"/>
        <w:rPr>
          <w:sz w:val="28"/>
          <w:lang w:val="ru-RU"/>
        </w:rPr>
      </w:pPr>
      <w:r w:rsidRPr="006950AF">
        <w:rPr>
          <w:sz w:val="28"/>
          <w:lang w:val="ru-RU"/>
        </w:rPr>
        <w:t>1</w:t>
      </w:r>
      <w:r>
        <w:rPr>
          <w:sz w:val="28"/>
          <w:lang w:val="ru-RU"/>
        </w:rPr>
        <w:t>5</w:t>
      </w:r>
      <w:r w:rsidRPr="006950AF">
        <w:rPr>
          <w:sz w:val="28"/>
          <w:lang w:val="ru-RU"/>
        </w:rPr>
        <w:t>.</w:t>
      </w:r>
      <w:r>
        <w:rPr>
          <w:sz w:val="28"/>
          <w:lang w:val="ru-RU"/>
        </w:rPr>
        <w:t>6</w:t>
      </w:r>
      <w:r w:rsidRPr="006950AF">
        <w:rPr>
          <w:sz w:val="28"/>
          <w:lang w:val="ru-RU"/>
        </w:rPr>
        <w:t xml:space="preserve">. </w:t>
      </w:r>
      <w:r w:rsidRPr="00FE7A29">
        <w:rPr>
          <w:sz w:val="28"/>
          <w:lang w:val="ru-RU"/>
        </w:rPr>
        <w:t>Все приложения к настоящему Договору являются его неотъемлемыми частями.</w:t>
      </w:r>
    </w:p>
    <w:p w:rsidR="00477B2C" w:rsidRPr="00034AD0" w:rsidRDefault="00477B2C" w:rsidP="00477B2C">
      <w:pPr>
        <w:pStyle w:val="ConsNormal"/>
        <w:spacing w:line="360" w:lineRule="exact"/>
        <w:ind w:right="-427" w:firstLine="709"/>
        <w:jc w:val="both"/>
        <w:rPr>
          <w:rFonts w:ascii="Times New Roman" w:hAnsi="Times New Roman"/>
          <w:sz w:val="28"/>
        </w:rPr>
      </w:pPr>
      <w:r>
        <w:rPr>
          <w:rFonts w:ascii="Times New Roman" w:hAnsi="Times New Roman"/>
          <w:sz w:val="28"/>
        </w:rPr>
        <w:t>15.7</w:t>
      </w:r>
      <w:r w:rsidRPr="00034AD0">
        <w:rPr>
          <w:rFonts w:ascii="Times New Roman" w:hAnsi="Times New Roman"/>
          <w:sz w:val="28"/>
        </w:rPr>
        <w:t>. К настоящему Договору прилагаются:</w:t>
      </w:r>
    </w:p>
    <w:p w:rsidR="00477B2C" w:rsidRDefault="00477B2C" w:rsidP="00477B2C">
      <w:pPr>
        <w:pStyle w:val="ConsNormal"/>
        <w:spacing w:line="360" w:lineRule="exact"/>
        <w:ind w:right="-427" w:firstLine="709"/>
        <w:jc w:val="both"/>
        <w:rPr>
          <w:rFonts w:ascii="Times New Roman" w:hAnsi="Times New Roman"/>
          <w:sz w:val="28"/>
        </w:rPr>
      </w:pPr>
      <w:r>
        <w:rPr>
          <w:rFonts w:ascii="Times New Roman" w:hAnsi="Times New Roman"/>
          <w:sz w:val="28"/>
        </w:rPr>
        <w:t>15.7</w:t>
      </w:r>
      <w:r w:rsidRPr="00034AD0">
        <w:rPr>
          <w:rFonts w:ascii="Times New Roman" w:hAnsi="Times New Roman"/>
          <w:sz w:val="28"/>
        </w:rPr>
        <w:t xml:space="preserve">.1. </w:t>
      </w:r>
      <w:r w:rsidRPr="00F025F2">
        <w:rPr>
          <w:rFonts w:ascii="Times New Roman" w:hAnsi="Times New Roman"/>
          <w:sz w:val="28"/>
        </w:rPr>
        <w:t xml:space="preserve">Спецификация </w:t>
      </w:r>
      <w:r w:rsidRPr="00034AD0">
        <w:rPr>
          <w:rFonts w:ascii="Times New Roman" w:hAnsi="Times New Roman"/>
          <w:sz w:val="28"/>
        </w:rPr>
        <w:t>(приложение № 1);</w:t>
      </w:r>
    </w:p>
    <w:p w:rsidR="00477B2C" w:rsidRPr="00E82E88" w:rsidRDefault="00477B2C" w:rsidP="00477B2C">
      <w:pPr>
        <w:pStyle w:val="ConsNormal"/>
        <w:spacing w:line="360" w:lineRule="exact"/>
        <w:ind w:right="-427" w:firstLine="709"/>
        <w:jc w:val="both"/>
        <w:rPr>
          <w:rFonts w:ascii="Times New Roman" w:hAnsi="Times New Roman"/>
          <w:sz w:val="28"/>
        </w:rPr>
      </w:pPr>
      <w:r>
        <w:rPr>
          <w:rFonts w:ascii="Times New Roman" w:hAnsi="Times New Roman"/>
          <w:sz w:val="28"/>
        </w:rPr>
        <w:lastRenderedPageBreak/>
        <w:t>15.7.2</w:t>
      </w:r>
      <w:r w:rsidRPr="00E82E88">
        <w:rPr>
          <w:rFonts w:ascii="Times New Roman" w:hAnsi="Times New Roman"/>
          <w:sz w:val="28"/>
        </w:rPr>
        <w:t xml:space="preserve">. Заявка </w:t>
      </w:r>
      <w:r w:rsidRPr="00E82E88">
        <w:rPr>
          <w:rFonts w:ascii="Times New Roman" w:hAnsi="Times New Roman"/>
          <w:sz w:val="28"/>
          <w:szCs w:val="28"/>
        </w:rPr>
        <w:t xml:space="preserve">(приложение № </w:t>
      </w:r>
      <w:r>
        <w:rPr>
          <w:rFonts w:ascii="Times New Roman" w:hAnsi="Times New Roman"/>
          <w:sz w:val="28"/>
          <w:szCs w:val="28"/>
        </w:rPr>
        <w:t>2</w:t>
      </w:r>
      <w:r w:rsidRPr="00E82E88">
        <w:rPr>
          <w:rFonts w:ascii="Times New Roman" w:hAnsi="Times New Roman"/>
          <w:sz w:val="28"/>
          <w:szCs w:val="28"/>
        </w:rPr>
        <w:t>).</w:t>
      </w:r>
    </w:p>
    <w:p w:rsidR="00477B2C" w:rsidRPr="00407097" w:rsidRDefault="00477B2C" w:rsidP="00477B2C">
      <w:pPr>
        <w:pStyle w:val="ConsNormal"/>
        <w:spacing w:line="360" w:lineRule="exact"/>
        <w:ind w:right="-427" w:firstLine="709"/>
        <w:jc w:val="both"/>
        <w:rPr>
          <w:rFonts w:ascii="Times New Roman" w:hAnsi="Times New Roman"/>
          <w:sz w:val="28"/>
        </w:rPr>
      </w:pPr>
      <w:r w:rsidRPr="00407097">
        <w:rPr>
          <w:rFonts w:ascii="Times New Roman" w:hAnsi="Times New Roman"/>
          <w:sz w:val="28"/>
        </w:rPr>
        <w:t>15.</w:t>
      </w:r>
      <w:r>
        <w:rPr>
          <w:rFonts w:ascii="Times New Roman" w:hAnsi="Times New Roman"/>
          <w:sz w:val="28"/>
        </w:rPr>
        <w:t>7</w:t>
      </w:r>
      <w:r w:rsidRPr="00407097">
        <w:rPr>
          <w:rFonts w:ascii="Times New Roman" w:hAnsi="Times New Roman"/>
          <w:sz w:val="28"/>
        </w:rPr>
        <w:t>.</w:t>
      </w:r>
      <w:r>
        <w:rPr>
          <w:rFonts w:ascii="Times New Roman" w:hAnsi="Times New Roman"/>
          <w:sz w:val="28"/>
        </w:rPr>
        <w:t>3</w:t>
      </w:r>
      <w:r w:rsidRPr="00407097">
        <w:rPr>
          <w:rFonts w:ascii="Times New Roman" w:hAnsi="Times New Roman"/>
          <w:sz w:val="28"/>
        </w:rPr>
        <w:t xml:space="preserve">. </w:t>
      </w:r>
      <w:r w:rsidRPr="00407097">
        <w:rPr>
          <w:rFonts w:ascii="Times New Roman" w:hAnsi="Times New Roman"/>
          <w:sz w:val="28"/>
          <w:szCs w:val="28"/>
        </w:rPr>
        <w:t xml:space="preserve">Акт приемки исполненных обязательств (приложение № </w:t>
      </w:r>
      <w:r>
        <w:rPr>
          <w:rFonts w:ascii="Times New Roman" w:hAnsi="Times New Roman"/>
          <w:sz w:val="28"/>
          <w:szCs w:val="28"/>
        </w:rPr>
        <w:t>3</w:t>
      </w:r>
      <w:r w:rsidRPr="00407097">
        <w:rPr>
          <w:rFonts w:ascii="Times New Roman" w:hAnsi="Times New Roman"/>
          <w:sz w:val="28"/>
          <w:szCs w:val="28"/>
        </w:rPr>
        <w:t>).</w:t>
      </w:r>
    </w:p>
    <w:p w:rsidR="00477B2C" w:rsidRDefault="00477B2C" w:rsidP="00477B2C">
      <w:pPr>
        <w:pStyle w:val="ConsNormal"/>
        <w:spacing w:line="360" w:lineRule="exact"/>
        <w:ind w:right="-427" w:firstLine="709"/>
        <w:jc w:val="both"/>
        <w:rPr>
          <w:rFonts w:ascii="Times New Roman" w:hAnsi="Times New Roman"/>
          <w:sz w:val="28"/>
        </w:rPr>
      </w:pPr>
    </w:p>
    <w:tbl>
      <w:tblPr>
        <w:tblW w:w="0" w:type="auto"/>
        <w:tblLook w:val="04A0"/>
      </w:tblPr>
      <w:tblGrid>
        <w:gridCol w:w="5737"/>
        <w:gridCol w:w="3975"/>
      </w:tblGrid>
      <w:tr w:rsidR="00477B2C" w:rsidRPr="00057871" w:rsidTr="00477B2C">
        <w:tc>
          <w:tcPr>
            <w:tcW w:w="4856" w:type="dxa"/>
          </w:tcPr>
          <w:p w:rsidR="00477B2C" w:rsidRPr="00057871" w:rsidRDefault="00477B2C" w:rsidP="00477B2C">
            <w:pPr>
              <w:jc w:val="both"/>
              <w:rPr>
                <w:b/>
                <w:sz w:val="28"/>
                <w:szCs w:val="28"/>
              </w:rPr>
            </w:pPr>
            <w:r>
              <w:rPr>
                <w:b/>
                <w:sz w:val="28"/>
                <w:szCs w:val="28"/>
              </w:rPr>
              <w:t>Покупатель</w:t>
            </w:r>
            <w:r w:rsidRPr="00057871">
              <w:rPr>
                <w:b/>
                <w:sz w:val="28"/>
                <w:szCs w:val="28"/>
              </w:rPr>
              <w:t>:</w:t>
            </w:r>
          </w:p>
          <w:p w:rsidR="00477B2C" w:rsidRPr="00057871" w:rsidRDefault="00477B2C" w:rsidP="00477B2C">
            <w:pPr>
              <w:shd w:val="clear" w:color="auto" w:fill="FFFFFF"/>
              <w:tabs>
                <w:tab w:val="right" w:pos="9360"/>
              </w:tabs>
              <w:rPr>
                <w:sz w:val="28"/>
                <w:szCs w:val="28"/>
              </w:rPr>
            </w:pPr>
            <w:r w:rsidRPr="00057871">
              <w:rPr>
                <w:color w:val="000000"/>
                <w:spacing w:val="-5"/>
                <w:sz w:val="28"/>
                <w:szCs w:val="28"/>
              </w:rPr>
              <w:t>Открытое акционерное общество</w:t>
            </w:r>
            <w:r w:rsidRPr="00057871">
              <w:rPr>
                <w:color w:val="000000"/>
                <w:sz w:val="28"/>
                <w:szCs w:val="28"/>
              </w:rPr>
              <w:tab/>
            </w:r>
            <w:r w:rsidRPr="00057871">
              <w:rPr>
                <w:color w:val="000000"/>
                <w:spacing w:val="-5"/>
                <w:sz w:val="28"/>
                <w:szCs w:val="28"/>
              </w:rPr>
              <w:t xml:space="preserve"> </w:t>
            </w:r>
          </w:p>
          <w:p w:rsidR="00477B2C" w:rsidRPr="00057871" w:rsidRDefault="00477B2C" w:rsidP="00477B2C">
            <w:pPr>
              <w:rPr>
                <w:sz w:val="28"/>
                <w:szCs w:val="28"/>
              </w:rPr>
            </w:pPr>
            <w:r w:rsidRPr="00057871">
              <w:rPr>
                <w:color w:val="000000"/>
                <w:spacing w:val="-6"/>
                <w:sz w:val="28"/>
                <w:szCs w:val="28"/>
              </w:rPr>
              <w:t>«Российские железные дороги»</w:t>
            </w:r>
            <w:r w:rsidRPr="00057871">
              <w:rPr>
                <w:sz w:val="28"/>
                <w:szCs w:val="28"/>
              </w:rPr>
              <w:t xml:space="preserve"> </w:t>
            </w:r>
          </w:p>
          <w:p w:rsidR="00477B2C" w:rsidRPr="00057871" w:rsidRDefault="00477B2C" w:rsidP="00477B2C">
            <w:pPr>
              <w:rPr>
                <w:sz w:val="28"/>
                <w:szCs w:val="28"/>
              </w:rPr>
            </w:pPr>
            <w:r w:rsidRPr="00057871">
              <w:rPr>
                <w:sz w:val="28"/>
                <w:szCs w:val="28"/>
              </w:rPr>
              <w:t>Адрес местонахождения:</w:t>
            </w:r>
          </w:p>
          <w:p w:rsidR="00477B2C" w:rsidRPr="00057871" w:rsidRDefault="00477B2C" w:rsidP="00477B2C">
            <w:pPr>
              <w:shd w:val="clear" w:color="auto" w:fill="FFFFFF"/>
              <w:tabs>
                <w:tab w:val="right" w:pos="9360"/>
              </w:tabs>
              <w:rPr>
                <w:color w:val="000000"/>
                <w:spacing w:val="-5"/>
                <w:sz w:val="28"/>
                <w:szCs w:val="28"/>
              </w:rPr>
            </w:pPr>
            <w:smartTag w:uri="urn:schemas-microsoft-com:office:smarttags" w:element="metricconverter">
              <w:smartTagPr>
                <w:attr w:name="ProductID" w:val="107174, г"/>
              </w:smartTagPr>
              <w:r w:rsidRPr="00057871">
                <w:rPr>
                  <w:color w:val="000000"/>
                  <w:spacing w:val="-5"/>
                  <w:sz w:val="28"/>
                  <w:szCs w:val="28"/>
                </w:rPr>
                <w:t>107174, г</w:t>
              </w:r>
            </w:smartTag>
            <w:r w:rsidRPr="00057871">
              <w:rPr>
                <w:color w:val="000000"/>
                <w:spacing w:val="-5"/>
                <w:sz w:val="28"/>
                <w:szCs w:val="28"/>
              </w:rPr>
              <w:t xml:space="preserve">. Москва, </w:t>
            </w:r>
          </w:p>
          <w:p w:rsidR="00477B2C" w:rsidRPr="00057871" w:rsidRDefault="00477B2C" w:rsidP="00477B2C">
            <w:pPr>
              <w:rPr>
                <w:color w:val="000000"/>
                <w:spacing w:val="-8"/>
                <w:sz w:val="28"/>
                <w:szCs w:val="28"/>
              </w:rPr>
            </w:pPr>
            <w:r w:rsidRPr="00057871">
              <w:rPr>
                <w:color w:val="000000"/>
                <w:spacing w:val="-5"/>
                <w:sz w:val="28"/>
                <w:szCs w:val="28"/>
              </w:rPr>
              <w:t xml:space="preserve">ул. Новая </w:t>
            </w:r>
            <w:proofErr w:type="spellStart"/>
            <w:r w:rsidRPr="00057871">
              <w:rPr>
                <w:color w:val="000000"/>
                <w:spacing w:val="-5"/>
                <w:sz w:val="28"/>
                <w:szCs w:val="28"/>
              </w:rPr>
              <w:t>Басманная</w:t>
            </w:r>
            <w:proofErr w:type="spellEnd"/>
            <w:r w:rsidRPr="00057871">
              <w:rPr>
                <w:color w:val="000000"/>
                <w:spacing w:val="-5"/>
                <w:sz w:val="28"/>
                <w:szCs w:val="28"/>
              </w:rPr>
              <w:t xml:space="preserve">, </w:t>
            </w:r>
            <w:r w:rsidRPr="00057871">
              <w:rPr>
                <w:color w:val="000000"/>
                <w:spacing w:val="-8"/>
                <w:sz w:val="28"/>
                <w:szCs w:val="28"/>
              </w:rPr>
              <w:t>д. 2</w:t>
            </w:r>
          </w:p>
          <w:p w:rsidR="00477B2C" w:rsidRPr="00057871" w:rsidRDefault="00477B2C" w:rsidP="00477B2C">
            <w:pPr>
              <w:rPr>
                <w:sz w:val="28"/>
                <w:szCs w:val="28"/>
              </w:rPr>
            </w:pPr>
            <w:r w:rsidRPr="00057871">
              <w:rPr>
                <w:color w:val="000000"/>
                <w:spacing w:val="-5"/>
                <w:sz w:val="28"/>
                <w:szCs w:val="28"/>
              </w:rPr>
              <w:t>ИНН/КПП: 7708503727/997650001</w:t>
            </w:r>
            <w:r w:rsidRPr="00057871">
              <w:rPr>
                <w:sz w:val="28"/>
                <w:szCs w:val="28"/>
              </w:rPr>
              <w:t xml:space="preserve"> </w:t>
            </w:r>
            <w:proofErr w:type="gramStart"/>
            <w:r w:rsidRPr="00057871">
              <w:rPr>
                <w:sz w:val="28"/>
                <w:szCs w:val="28"/>
              </w:rPr>
              <w:t>Административно-хозяйственное</w:t>
            </w:r>
            <w:proofErr w:type="gramEnd"/>
          </w:p>
          <w:p w:rsidR="00477B2C" w:rsidRPr="00057871" w:rsidRDefault="00477B2C" w:rsidP="00477B2C">
            <w:pPr>
              <w:rPr>
                <w:sz w:val="28"/>
                <w:szCs w:val="28"/>
              </w:rPr>
            </w:pPr>
            <w:r w:rsidRPr="00057871">
              <w:rPr>
                <w:sz w:val="28"/>
                <w:szCs w:val="28"/>
              </w:rPr>
              <w:t xml:space="preserve">управление-филиал </w:t>
            </w:r>
            <w:proofErr w:type="gramStart"/>
            <w:r w:rsidRPr="00057871">
              <w:rPr>
                <w:sz w:val="28"/>
                <w:szCs w:val="28"/>
              </w:rPr>
              <w:t>открытого</w:t>
            </w:r>
            <w:proofErr w:type="gramEnd"/>
          </w:p>
          <w:p w:rsidR="00477B2C" w:rsidRPr="00057871" w:rsidRDefault="00477B2C" w:rsidP="00477B2C">
            <w:pPr>
              <w:rPr>
                <w:sz w:val="28"/>
                <w:szCs w:val="28"/>
              </w:rPr>
            </w:pPr>
            <w:r w:rsidRPr="00057871">
              <w:rPr>
                <w:sz w:val="28"/>
                <w:szCs w:val="28"/>
              </w:rPr>
              <w:t xml:space="preserve">акционерного общества «Российские  железные дороги» </w:t>
            </w:r>
          </w:p>
          <w:p w:rsidR="00477B2C" w:rsidRPr="00057871" w:rsidRDefault="00477B2C" w:rsidP="00477B2C">
            <w:pPr>
              <w:rPr>
                <w:sz w:val="28"/>
                <w:szCs w:val="28"/>
              </w:rPr>
            </w:pPr>
            <w:r w:rsidRPr="00057871">
              <w:rPr>
                <w:sz w:val="28"/>
                <w:szCs w:val="28"/>
              </w:rPr>
              <w:t>Адрес местонахождения:</w:t>
            </w:r>
          </w:p>
          <w:p w:rsidR="00477B2C" w:rsidRDefault="00477B2C" w:rsidP="00477B2C">
            <w:pPr>
              <w:rPr>
                <w:sz w:val="28"/>
                <w:szCs w:val="28"/>
              </w:rPr>
            </w:pPr>
            <w:r w:rsidRPr="00057871">
              <w:rPr>
                <w:sz w:val="28"/>
                <w:szCs w:val="28"/>
              </w:rPr>
              <w:t xml:space="preserve">107228,г. Москва, </w:t>
            </w:r>
            <w:proofErr w:type="spellStart"/>
            <w:r w:rsidRPr="00057871">
              <w:rPr>
                <w:sz w:val="28"/>
                <w:szCs w:val="28"/>
              </w:rPr>
              <w:t>ул</w:t>
            </w:r>
            <w:proofErr w:type="gramStart"/>
            <w:r w:rsidRPr="00057871">
              <w:rPr>
                <w:sz w:val="28"/>
                <w:szCs w:val="28"/>
              </w:rPr>
              <w:t>.Н</w:t>
            </w:r>
            <w:proofErr w:type="gramEnd"/>
            <w:r w:rsidRPr="00057871">
              <w:rPr>
                <w:sz w:val="28"/>
                <w:szCs w:val="28"/>
              </w:rPr>
              <w:t>оворязанская</w:t>
            </w:r>
            <w:proofErr w:type="spellEnd"/>
            <w:r w:rsidRPr="00057871">
              <w:rPr>
                <w:sz w:val="28"/>
                <w:szCs w:val="28"/>
              </w:rPr>
              <w:t xml:space="preserve"> д.12 тел. 84992621040, факс 2621595</w:t>
            </w:r>
          </w:p>
          <w:p w:rsidR="00477B2C" w:rsidRPr="009D1AAD" w:rsidRDefault="00477B2C" w:rsidP="00477B2C">
            <w:pPr>
              <w:pStyle w:val="af5"/>
            </w:pPr>
            <w:r w:rsidRPr="009D1AAD">
              <w:t>Грузополучатель: АХУ ОАО «РЖД»,</w:t>
            </w:r>
          </w:p>
          <w:p w:rsidR="00477B2C" w:rsidRDefault="00477B2C" w:rsidP="00477B2C">
            <w:pPr>
              <w:rPr>
                <w:rFonts w:eastAsia="MS Mincho"/>
                <w:bCs/>
                <w:sz w:val="28"/>
                <w:szCs w:val="28"/>
              </w:rPr>
            </w:pPr>
            <w:r w:rsidRPr="00F025F2">
              <w:rPr>
                <w:rFonts w:eastAsia="MS Mincho"/>
                <w:bCs/>
                <w:sz w:val="28"/>
                <w:szCs w:val="28"/>
              </w:rPr>
              <w:t xml:space="preserve">г. Москва, ул. </w:t>
            </w:r>
            <w:proofErr w:type="spellStart"/>
            <w:r w:rsidRPr="00F025F2">
              <w:rPr>
                <w:rFonts w:eastAsia="MS Mincho"/>
                <w:bCs/>
                <w:sz w:val="28"/>
                <w:szCs w:val="28"/>
              </w:rPr>
              <w:t>Каланчевская</w:t>
            </w:r>
            <w:proofErr w:type="spellEnd"/>
            <w:r w:rsidRPr="00F025F2">
              <w:rPr>
                <w:rFonts w:eastAsia="MS Mincho"/>
                <w:bCs/>
                <w:sz w:val="28"/>
                <w:szCs w:val="28"/>
              </w:rPr>
              <w:t>, д.35</w:t>
            </w:r>
          </w:p>
          <w:p w:rsidR="00477B2C" w:rsidRPr="00057871" w:rsidRDefault="00477B2C" w:rsidP="00477B2C">
            <w:pPr>
              <w:rPr>
                <w:color w:val="000000"/>
                <w:spacing w:val="-4"/>
                <w:sz w:val="28"/>
                <w:szCs w:val="28"/>
              </w:rPr>
            </w:pPr>
            <w:r w:rsidRPr="00057871">
              <w:rPr>
                <w:color w:val="000000"/>
                <w:spacing w:val="-5"/>
                <w:sz w:val="28"/>
                <w:szCs w:val="28"/>
              </w:rPr>
              <w:t>ИНН/КПП 7708503727/770802010</w:t>
            </w:r>
            <w:r w:rsidRPr="00057871">
              <w:rPr>
                <w:color w:val="000000"/>
                <w:spacing w:val="-4"/>
                <w:sz w:val="28"/>
                <w:szCs w:val="28"/>
              </w:rPr>
              <w:t xml:space="preserve"> </w:t>
            </w:r>
          </w:p>
          <w:p w:rsidR="00477B2C" w:rsidRPr="00057871" w:rsidRDefault="00477B2C" w:rsidP="00477B2C">
            <w:pPr>
              <w:rPr>
                <w:color w:val="000000"/>
                <w:spacing w:val="-4"/>
                <w:sz w:val="28"/>
                <w:szCs w:val="28"/>
              </w:rPr>
            </w:pPr>
            <w:r w:rsidRPr="00057871">
              <w:rPr>
                <w:color w:val="000000"/>
                <w:spacing w:val="-4"/>
                <w:sz w:val="28"/>
                <w:szCs w:val="28"/>
              </w:rPr>
              <w:t>ОГРН 1037739877295</w:t>
            </w:r>
          </w:p>
          <w:p w:rsidR="00477B2C" w:rsidRPr="00057871" w:rsidRDefault="00477B2C" w:rsidP="00477B2C">
            <w:pPr>
              <w:rPr>
                <w:sz w:val="28"/>
                <w:szCs w:val="28"/>
              </w:rPr>
            </w:pPr>
            <w:proofErr w:type="spellStart"/>
            <w:proofErr w:type="gramStart"/>
            <w:r w:rsidRPr="00057871">
              <w:rPr>
                <w:sz w:val="28"/>
                <w:szCs w:val="28"/>
              </w:rPr>
              <w:t>р</w:t>
            </w:r>
            <w:proofErr w:type="spellEnd"/>
            <w:proofErr w:type="gramEnd"/>
            <w:r w:rsidRPr="00057871">
              <w:rPr>
                <w:sz w:val="28"/>
                <w:szCs w:val="28"/>
              </w:rPr>
              <w:t>/</w:t>
            </w:r>
            <w:proofErr w:type="spellStart"/>
            <w:r w:rsidRPr="00057871">
              <w:rPr>
                <w:sz w:val="28"/>
                <w:szCs w:val="28"/>
              </w:rPr>
              <w:t>сч</w:t>
            </w:r>
            <w:proofErr w:type="spellEnd"/>
            <w:r w:rsidRPr="00057871">
              <w:rPr>
                <w:sz w:val="28"/>
                <w:szCs w:val="28"/>
              </w:rPr>
              <w:t xml:space="preserve"> № 40702810299993174018 в Банк ВТБ (ПАО)</w:t>
            </w:r>
          </w:p>
          <w:p w:rsidR="00477B2C" w:rsidRPr="00057871" w:rsidRDefault="00477B2C" w:rsidP="00477B2C">
            <w:pPr>
              <w:rPr>
                <w:sz w:val="28"/>
                <w:szCs w:val="28"/>
              </w:rPr>
            </w:pPr>
            <w:r w:rsidRPr="00057871">
              <w:rPr>
                <w:sz w:val="28"/>
                <w:szCs w:val="28"/>
              </w:rPr>
              <w:t>БИК 044525187</w:t>
            </w:r>
          </w:p>
          <w:p w:rsidR="00477B2C" w:rsidRPr="00057871" w:rsidRDefault="00477B2C" w:rsidP="00477B2C">
            <w:pPr>
              <w:rPr>
                <w:sz w:val="28"/>
                <w:szCs w:val="28"/>
              </w:rPr>
            </w:pPr>
            <w:r w:rsidRPr="00057871">
              <w:rPr>
                <w:sz w:val="28"/>
                <w:szCs w:val="28"/>
              </w:rPr>
              <w:t>к/</w:t>
            </w:r>
            <w:proofErr w:type="spellStart"/>
            <w:r w:rsidRPr="00057871">
              <w:rPr>
                <w:sz w:val="28"/>
                <w:szCs w:val="28"/>
              </w:rPr>
              <w:t>сч</w:t>
            </w:r>
            <w:proofErr w:type="spellEnd"/>
            <w:r w:rsidRPr="00057871">
              <w:rPr>
                <w:sz w:val="28"/>
                <w:szCs w:val="28"/>
              </w:rPr>
              <w:t xml:space="preserve"> № 30101810700000000187 в ОПЕРУ Московского ГТУ Банка России</w:t>
            </w:r>
          </w:p>
          <w:p w:rsidR="00477B2C" w:rsidRPr="00057871" w:rsidRDefault="00477B2C" w:rsidP="00477B2C">
            <w:pPr>
              <w:rPr>
                <w:color w:val="000000"/>
                <w:spacing w:val="-5"/>
                <w:sz w:val="28"/>
                <w:szCs w:val="28"/>
              </w:rPr>
            </w:pPr>
            <w:r w:rsidRPr="00057871">
              <w:rPr>
                <w:color w:val="000000"/>
                <w:spacing w:val="-5"/>
                <w:sz w:val="28"/>
                <w:szCs w:val="28"/>
              </w:rPr>
              <w:t>ОКОПФ 90,  ОКПО 55239716, ОКГУ 41091</w:t>
            </w:r>
          </w:p>
          <w:p w:rsidR="00477B2C" w:rsidRPr="00057871" w:rsidRDefault="00477B2C" w:rsidP="00477B2C">
            <w:pPr>
              <w:rPr>
                <w:color w:val="000000"/>
                <w:spacing w:val="-5"/>
                <w:sz w:val="28"/>
                <w:szCs w:val="28"/>
              </w:rPr>
            </w:pPr>
            <w:r w:rsidRPr="00057871">
              <w:rPr>
                <w:color w:val="000000"/>
                <w:spacing w:val="-5"/>
                <w:sz w:val="28"/>
                <w:szCs w:val="28"/>
              </w:rPr>
              <w:t xml:space="preserve">ОКФС 12, ОКВЭД 70.32.2 74.20.13 45.23.1 85.32 </w:t>
            </w:r>
          </w:p>
          <w:p w:rsidR="00477B2C" w:rsidRPr="00057871" w:rsidRDefault="00477B2C" w:rsidP="00477B2C">
            <w:pPr>
              <w:rPr>
                <w:sz w:val="28"/>
                <w:szCs w:val="28"/>
              </w:rPr>
            </w:pPr>
            <w:r w:rsidRPr="00057871">
              <w:rPr>
                <w:color w:val="000000"/>
                <w:spacing w:val="-5"/>
                <w:sz w:val="28"/>
                <w:szCs w:val="28"/>
              </w:rPr>
              <w:t>ОКАТО  45286565000</w:t>
            </w:r>
            <w:r w:rsidRPr="00057871">
              <w:rPr>
                <w:sz w:val="28"/>
                <w:szCs w:val="28"/>
              </w:rPr>
              <w:t xml:space="preserve"> </w:t>
            </w:r>
          </w:p>
          <w:p w:rsidR="00477B2C" w:rsidRPr="00057871" w:rsidRDefault="00477B2C" w:rsidP="00477B2C">
            <w:pPr>
              <w:jc w:val="both"/>
              <w:rPr>
                <w:b/>
                <w:sz w:val="28"/>
                <w:szCs w:val="28"/>
              </w:rPr>
            </w:pPr>
          </w:p>
          <w:p w:rsidR="00477B2C" w:rsidRPr="00057871" w:rsidRDefault="00477B2C" w:rsidP="00477B2C">
            <w:pPr>
              <w:jc w:val="both"/>
              <w:rPr>
                <w:b/>
                <w:sz w:val="28"/>
                <w:szCs w:val="28"/>
              </w:rPr>
            </w:pPr>
            <w:r>
              <w:rPr>
                <w:b/>
                <w:sz w:val="28"/>
                <w:szCs w:val="28"/>
              </w:rPr>
              <w:t>Покупателя</w:t>
            </w:r>
            <w:r w:rsidRPr="00057871">
              <w:rPr>
                <w:b/>
                <w:sz w:val="28"/>
                <w:szCs w:val="28"/>
              </w:rPr>
              <w:t>:</w:t>
            </w:r>
          </w:p>
          <w:p w:rsidR="00477B2C" w:rsidRPr="00057871" w:rsidRDefault="00477B2C" w:rsidP="00477B2C">
            <w:pPr>
              <w:spacing w:line="360" w:lineRule="exact"/>
              <w:jc w:val="both"/>
              <w:rPr>
                <w:sz w:val="28"/>
                <w:szCs w:val="28"/>
              </w:rPr>
            </w:pPr>
            <w:r>
              <w:rPr>
                <w:sz w:val="28"/>
                <w:szCs w:val="28"/>
              </w:rPr>
              <w:t>Д</w:t>
            </w:r>
            <w:r w:rsidRPr="00057871">
              <w:rPr>
                <w:sz w:val="28"/>
                <w:szCs w:val="28"/>
              </w:rPr>
              <w:t>иректор</w:t>
            </w:r>
          </w:p>
          <w:p w:rsidR="00477B2C" w:rsidRPr="00057871" w:rsidRDefault="00477B2C" w:rsidP="00477B2C">
            <w:pPr>
              <w:spacing w:line="360" w:lineRule="exact"/>
              <w:jc w:val="both"/>
              <w:rPr>
                <w:sz w:val="28"/>
                <w:szCs w:val="28"/>
              </w:rPr>
            </w:pPr>
          </w:p>
          <w:p w:rsidR="00477B2C" w:rsidRPr="00057871" w:rsidRDefault="00477B2C" w:rsidP="00477B2C">
            <w:pPr>
              <w:spacing w:line="360" w:lineRule="exact"/>
              <w:jc w:val="both"/>
              <w:rPr>
                <w:sz w:val="28"/>
                <w:szCs w:val="28"/>
              </w:rPr>
            </w:pPr>
            <w:r w:rsidRPr="00057871">
              <w:rPr>
                <w:sz w:val="28"/>
                <w:szCs w:val="28"/>
              </w:rPr>
              <w:t>___________________ /</w:t>
            </w:r>
            <w:proofErr w:type="spellStart"/>
            <w:r>
              <w:rPr>
                <w:sz w:val="28"/>
                <w:szCs w:val="28"/>
              </w:rPr>
              <w:t>В.М.Скубак</w:t>
            </w:r>
            <w:proofErr w:type="spellEnd"/>
            <w:r w:rsidRPr="00057871">
              <w:rPr>
                <w:sz w:val="28"/>
                <w:szCs w:val="28"/>
              </w:rPr>
              <w:t>/</w:t>
            </w:r>
          </w:p>
          <w:p w:rsidR="00477B2C" w:rsidRPr="00057871" w:rsidRDefault="00477B2C" w:rsidP="00477B2C">
            <w:pPr>
              <w:spacing w:line="360" w:lineRule="exact"/>
              <w:jc w:val="both"/>
              <w:rPr>
                <w:sz w:val="28"/>
                <w:szCs w:val="28"/>
              </w:rPr>
            </w:pPr>
          </w:p>
          <w:p w:rsidR="00477B2C" w:rsidRPr="00057871" w:rsidRDefault="00477B2C" w:rsidP="00477B2C">
            <w:pPr>
              <w:spacing w:line="360" w:lineRule="exact"/>
              <w:jc w:val="both"/>
              <w:rPr>
                <w:b/>
                <w:sz w:val="28"/>
                <w:szCs w:val="28"/>
              </w:rPr>
            </w:pPr>
          </w:p>
        </w:tc>
        <w:tc>
          <w:tcPr>
            <w:tcW w:w="4856" w:type="dxa"/>
          </w:tcPr>
          <w:p w:rsidR="00477B2C" w:rsidRPr="00057871" w:rsidRDefault="00477B2C" w:rsidP="00477B2C">
            <w:pPr>
              <w:jc w:val="both"/>
              <w:rPr>
                <w:b/>
                <w:sz w:val="28"/>
                <w:szCs w:val="28"/>
              </w:rPr>
            </w:pPr>
            <w:r>
              <w:rPr>
                <w:b/>
                <w:sz w:val="28"/>
                <w:szCs w:val="28"/>
              </w:rPr>
              <w:t>Поставщик</w:t>
            </w:r>
            <w:r w:rsidRPr="00057871">
              <w:rPr>
                <w:b/>
                <w:sz w:val="28"/>
                <w:szCs w:val="28"/>
              </w:rPr>
              <w:t>:</w:t>
            </w: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Default="00477B2C" w:rsidP="00477B2C">
            <w:pPr>
              <w:jc w:val="both"/>
              <w:rPr>
                <w:b/>
                <w:sz w:val="28"/>
                <w:szCs w:val="28"/>
              </w:rPr>
            </w:pPr>
          </w:p>
          <w:p w:rsidR="00477B2C" w:rsidRDefault="00477B2C" w:rsidP="00477B2C">
            <w:pPr>
              <w:jc w:val="both"/>
              <w:rPr>
                <w:b/>
                <w:sz w:val="28"/>
                <w:szCs w:val="28"/>
              </w:rPr>
            </w:pPr>
          </w:p>
          <w:p w:rsidR="00477B2C" w:rsidRPr="00057871" w:rsidRDefault="00477B2C" w:rsidP="00477B2C">
            <w:pPr>
              <w:jc w:val="both"/>
              <w:rPr>
                <w:b/>
                <w:sz w:val="28"/>
                <w:szCs w:val="28"/>
              </w:rPr>
            </w:pPr>
            <w:r w:rsidRPr="00057871">
              <w:rPr>
                <w:b/>
                <w:sz w:val="28"/>
                <w:szCs w:val="28"/>
              </w:rPr>
              <w:t xml:space="preserve">От </w:t>
            </w:r>
            <w:r>
              <w:rPr>
                <w:b/>
                <w:sz w:val="28"/>
                <w:szCs w:val="28"/>
              </w:rPr>
              <w:t>Поставщика</w:t>
            </w:r>
            <w:r w:rsidRPr="00057871">
              <w:rPr>
                <w:b/>
                <w:sz w:val="28"/>
                <w:szCs w:val="28"/>
              </w:rPr>
              <w:t>:</w:t>
            </w:r>
          </w:p>
          <w:p w:rsidR="00477B2C" w:rsidRPr="00057871" w:rsidRDefault="00477B2C" w:rsidP="00477B2C">
            <w:pPr>
              <w:spacing w:line="360" w:lineRule="exact"/>
              <w:jc w:val="both"/>
              <w:rPr>
                <w:sz w:val="28"/>
                <w:szCs w:val="28"/>
              </w:rPr>
            </w:pPr>
          </w:p>
          <w:p w:rsidR="00477B2C" w:rsidRPr="00057871" w:rsidRDefault="00477B2C" w:rsidP="00477B2C">
            <w:pPr>
              <w:spacing w:line="360" w:lineRule="exact"/>
              <w:jc w:val="both"/>
              <w:rPr>
                <w:sz w:val="28"/>
                <w:szCs w:val="28"/>
              </w:rPr>
            </w:pPr>
          </w:p>
          <w:p w:rsidR="00477B2C" w:rsidRPr="00057871" w:rsidRDefault="00477B2C" w:rsidP="00477B2C">
            <w:pPr>
              <w:spacing w:line="360" w:lineRule="exact"/>
              <w:jc w:val="both"/>
              <w:rPr>
                <w:sz w:val="28"/>
                <w:szCs w:val="28"/>
              </w:rPr>
            </w:pPr>
            <w:r w:rsidRPr="00057871">
              <w:rPr>
                <w:sz w:val="28"/>
                <w:szCs w:val="28"/>
              </w:rPr>
              <w:t>_____________ /___________/</w:t>
            </w:r>
          </w:p>
          <w:p w:rsidR="00477B2C" w:rsidRPr="00057871" w:rsidRDefault="00477B2C" w:rsidP="00477B2C">
            <w:pPr>
              <w:jc w:val="both"/>
              <w:rPr>
                <w:b/>
                <w:sz w:val="28"/>
                <w:szCs w:val="28"/>
              </w:rPr>
            </w:pPr>
          </w:p>
          <w:p w:rsidR="00477B2C" w:rsidRPr="00057871" w:rsidRDefault="00477B2C" w:rsidP="00477B2C">
            <w:pPr>
              <w:jc w:val="both"/>
              <w:rPr>
                <w:b/>
                <w:sz w:val="28"/>
                <w:szCs w:val="28"/>
              </w:rPr>
            </w:pPr>
          </w:p>
          <w:p w:rsidR="00477B2C" w:rsidRPr="00057871" w:rsidRDefault="00477B2C" w:rsidP="00477B2C">
            <w:pPr>
              <w:jc w:val="both"/>
              <w:rPr>
                <w:b/>
                <w:sz w:val="28"/>
                <w:szCs w:val="28"/>
              </w:rPr>
            </w:pPr>
          </w:p>
        </w:tc>
      </w:tr>
    </w:tbl>
    <w:p w:rsidR="00477B2C" w:rsidRDefault="00477B2C" w:rsidP="00477B2C">
      <w:pPr>
        <w:spacing w:line="360" w:lineRule="exact"/>
        <w:ind w:firstLine="6096"/>
        <w:jc w:val="both"/>
        <w:rPr>
          <w:sz w:val="28"/>
          <w:szCs w:val="28"/>
        </w:rPr>
      </w:pPr>
    </w:p>
    <w:p w:rsidR="00477B2C" w:rsidRDefault="00477B2C" w:rsidP="00477B2C">
      <w:pPr>
        <w:spacing w:line="360" w:lineRule="exact"/>
        <w:ind w:firstLine="6096"/>
        <w:jc w:val="both"/>
        <w:rPr>
          <w:sz w:val="28"/>
          <w:szCs w:val="28"/>
        </w:rPr>
        <w:sectPr w:rsidR="00477B2C" w:rsidSect="00477B2C">
          <w:headerReference w:type="even" r:id="rId9"/>
          <w:headerReference w:type="default" r:id="rId10"/>
          <w:pgSz w:w="11906" w:h="16838"/>
          <w:pgMar w:top="1134" w:right="992" w:bottom="1134" w:left="1418" w:header="357" w:footer="0" w:gutter="0"/>
          <w:cols w:space="708"/>
          <w:titlePg/>
          <w:docGrid w:linePitch="360"/>
        </w:sectPr>
      </w:pPr>
    </w:p>
    <w:tbl>
      <w:tblPr>
        <w:tblpPr w:leftFromText="180" w:rightFromText="180" w:vertAnchor="page" w:horzAnchor="margin" w:tblpY="4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431"/>
        <w:gridCol w:w="3992"/>
        <w:gridCol w:w="973"/>
        <w:gridCol w:w="973"/>
        <w:gridCol w:w="1529"/>
        <w:gridCol w:w="1535"/>
        <w:gridCol w:w="1807"/>
        <w:gridCol w:w="1884"/>
      </w:tblGrid>
      <w:tr w:rsidR="00477B2C" w:rsidRPr="00A119B3" w:rsidTr="00477B2C">
        <w:tc>
          <w:tcPr>
            <w:tcW w:w="224" w:type="pct"/>
            <w:vAlign w:val="center"/>
          </w:tcPr>
          <w:p w:rsidR="00477B2C" w:rsidRPr="00A119B3" w:rsidRDefault="00477B2C" w:rsidP="00477B2C">
            <w:pPr>
              <w:jc w:val="center"/>
              <w:rPr>
                <w:b/>
              </w:rPr>
            </w:pPr>
            <w:r w:rsidRPr="00A119B3">
              <w:rPr>
                <w:b/>
              </w:rPr>
              <w:lastRenderedPageBreak/>
              <w:t xml:space="preserve">№ </w:t>
            </w:r>
            <w:proofErr w:type="spellStart"/>
            <w:proofErr w:type="gramStart"/>
            <w:r w:rsidRPr="00A119B3">
              <w:rPr>
                <w:b/>
              </w:rPr>
              <w:t>п</w:t>
            </w:r>
            <w:proofErr w:type="spellEnd"/>
            <w:proofErr w:type="gramEnd"/>
            <w:r w:rsidRPr="00A119B3">
              <w:rPr>
                <w:b/>
              </w:rPr>
              <w:t>/</w:t>
            </w:r>
            <w:proofErr w:type="spellStart"/>
            <w:r w:rsidRPr="00A119B3">
              <w:rPr>
                <w:b/>
              </w:rPr>
              <w:t>п</w:t>
            </w:r>
            <w:proofErr w:type="spellEnd"/>
          </w:p>
        </w:tc>
        <w:tc>
          <w:tcPr>
            <w:tcW w:w="484" w:type="pct"/>
            <w:vAlign w:val="center"/>
          </w:tcPr>
          <w:p w:rsidR="00477B2C" w:rsidRPr="00A119B3" w:rsidRDefault="00477B2C" w:rsidP="00477B2C">
            <w:pPr>
              <w:jc w:val="center"/>
              <w:rPr>
                <w:b/>
              </w:rPr>
            </w:pPr>
            <w:r w:rsidRPr="00A119B3">
              <w:rPr>
                <w:b/>
              </w:rPr>
              <w:t xml:space="preserve">Наименование </w:t>
            </w:r>
            <w:r>
              <w:rPr>
                <w:b/>
              </w:rPr>
              <w:t>товара</w:t>
            </w:r>
          </w:p>
        </w:tc>
        <w:tc>
          <w:tcPr>
            <w:tcW w:w="1350" w:type="pct"/>
            <w:vAlign w:val="center"/>
          </w:tcPr>
          <w:p w:rsidR="00477B2C" w:rsidRPr="00A119B3" w:rsidRDefault="00477B2C" w:rsidP="00477B2C">
            <w:pPr>
              <w:jc w:val="center"/>
              <w:rPr>
                <w:b/>
              </w:rPr>
            </w:pPr>
            <w:r>
              <w:rPr>
                <w:b/>
              </w:rPr>
              <w:t>Технические характеристики</w:t>
            </w:r>
          </w:p>
        </w:tc>
        <w:tc>
          <w:tcPr>
            <w:tcW w:w="329" w:type="pct"/>
            <w:vAlign w:val="center"/>
          </w:tcPr>
          <w:p w:rsidR="00477B2C" w:rsidRPr="00A119B3" w:rsidRDefault="00477B2C" w:rsidP="00477B2C">
            <w:pPr>
              <w:jc w:val="center"/>
              <w:rPr>
                <w:b/>
              </w:rPr>
            </w:pPr>
            <w:r w:rsidRPr="00A119B3">
              <w:rPr>
                <w:b/>
              </w:rPr>
              <w:t>Единица  измерения</w:t>
            </w:r>
          </w:p>
        </w:tc>
        <w:tc>
          <w:tcPr>
            <w:tcW w:w="329" w:type="pct"/>
            <w:vAlign w:val="center"/>
          </w:tcPr>
          <w:p w:rsidR="00477B2C" w:rsidRPr="00A119B3" w:rsidRDefault="00477B2C" w:rsidP="00477B2C">
            <w:pPr>
              <w:ind w:left="-108"/>
              <w:jc w:val="center"/>
              <w:rPr>
                <w:b/>
              </w:rPr>
            </w:pPr>
            <w:r>
              <w:rPr>
                <w:b/>
              </w:rPr>
              <w:t>Кол-во</w:t>
            </w:r>
          </w:p>
        </w:tc>
        <w:tc>
          <w:tcPr>
            <w:tcW w:w="517" w:type="pct"/>
            <w:vAlign w:val="center"/>
          </w:tcPr>
          <w:p w:rsidR="00477B2C" w:rsidRPr="00A119B3" w:rsidRDefault="00477B2C" w:rsidP="00477B2C">
            <w:pPr>
              <w:ind w:left="-108" w:firstLine="141"/>
              <w:jc w:val="center"/>
              <w:rPr>
                <w:b/>
              </w:rPr>
            </w:pPr>
            <w:r w:rsidRPr="00A119B3">
              <w:rPr>
                <w:b/>
              </w:rPr>
              <w:t>Начальная (максимальная) цена за единицу, руб. без учета НДС</w:t>
            </w:r>
          </w:p>
        </w:tc>
        <w:tc>
          <w:tcPr>
            <w:tcW w:w="519" w:type="pct"/>
            <w:vAlign w:val="center"/>
          </w:tcPr>
          <w:p w:rsidR="00477B2C" w:rsidRPr="00A119B3" w:rsidRDefault="00477B2C" w:rsidP="00477B2C">
            <w:pPr>
              <w:ind w:firstLine="32"/>
              <w:jc w:val="center"/>
              <w:rPr>
                <w:b/>
              </w:rPr>
            </w:pPr>
            <w:r w:rsidRPr="00A119B3">
              <w:rPr>
                <w:b/>
              </w:rPr>
              <w:t>Начальная (максимальная) цена за единицу, руб. с учетом НДС</w:t>
            </w:r>
          </w:p>
        </w:tc>
        <w:tc>
          <w:tcPr>
            <w:tcW w:w="611" w:type="pct"/>
            <w:vAlign w:val="center"/>
          </w:tcPr>
          <w:p w:rsidR="00477B2C" w:rsidRPr="00A119B3" w:rsidRDefault="00477B2C" w:rsidP="00477B2C">
            <w:pPr>
              <w:ind w:left="-108" w:firstLine="141"/>
              <w:jc w:val="center"/>
              <w:rPr>
                <w:b/>
              </w:rPr>
            </w:pPr>
            <w:r w:rsidRPr="00A119B3">
              <w:rPr>
                <w:b/>
              </w:rPr>
              <w:t>Общая начальная (максимальная) цена, руб. без учета НДС</w:t>
            </w:r>
          </w:p>
        </w:tc>
        <w:tc>
          <w:tcPr>
            <w:tcW w:w="637" w:type="pct"/>
            <w:vAlign w:val="center"/>
          </w:tcPr>
          <w:p w:rsidR="00477B2C" w:rsidRPr="00A119B3" w:rsidRDefault="00477B2C" w:rsidP="00477B2C">
            <w:pPr>
              <w:ind w:firstLine="32"/>
              <w:jc w:val="center"/>
              <w:rPr>
                <w:b/>
              </w:rPr>
            </w:pPr>
            <w:r w:rsidRPr="00A119B3">
              <w:rPr>
                <w:b/>
              </w:rPr>
              <w:t>Общая начальная (максимальная) цена, руб. с учетом НДС</w:t>
            </w:r>
          </w:p>
        </w:tc>
      </w:tr>
      <w:tr w:rsidR="00477B2C" w:rsidRPr="00E84752" w:rsidTr="00477B2C">
        <w:tc>
          <w:tcPr>
            <w:tcW w:w="224" w:type="pct"/>
            <w:vAlign w:val="center"/>
          </w:tcPr>
          <w:p w:rsidR="00477B2C" w:rsidRPr="00A119B3" w:rsidRDefault="00477B2C" w:rsidP="00477B2C">
            <w:pPr>
              <w:jc w:val="center"/>
            </w:pPr>
            <w:r w:rsidRPr="00A119B3">
              <w:t>1</w:t>
            </w:r>
          </w:p>
        </w:tc>
        <w:tc>
          <w:tcPr>
            <w:tcW w:w="484" w:type="pct"/>
            <w:vAlign w:val="center"/>
          </w:tcPr>
          <w:p w:rsidR="00477B2C" w:rsidRPr="000C2C26" w:rsidRDefault="00477B2C" w:rsidP="00477B2C">
            <w:pPr>
              <w:widowControl w:val="0"/>
              <w:autoSpaceDE w:val="0"/>
              <w:autoSpaceDN w:val="0"/>
              <w:adjustRightInd w:val="0"/>
              <w:jc w:val="center"/>
              <w:rPr>
                <w:color w:val="000000"/>
              </w:rPr>
            </w:pPr>
            <w:r w:rsidRPr="00322E92">
              <w:rPr>
                <w:color w:val="000000"/>
              </w:rPr>
              <w:t xml:space="preserve">Насос </w:t>
            </w:r>
            <w:proofErr w:type="spellStart"/>
            <w:r w:rsidRPr="00322E92">
              <w:rPr>
                <w:color w:val="000000"/>
              </w:rPr>
              <w:t>Grundfos</w:t>
            </w:r>
            <w:proofErr w:type="spellEnd"/>
            <w:r w:rsidRPr="00322E92">
              <w:rPr>
                <w:color w:val="000000"/>
              </w:rPr>
              <w:t xml:space="preserve"> DW.100.66.A3 (с/</w:t>
            </w:r>
            <w:proofErr w:type="spellStart"/>
            <w:r w:rsidRPr="00322E92">
              <w:rPr>
                <w:color w:val="000000"/>
              </w:rPr>
              <w:t>н</w:t>
            </w:r>
            <w:proofErr w:type="spellEnd"/>
            <w:r w:rsidRPr="00322E92">
              <w:rPr>
                <w:color w:val="000000"/>
              </w:rPr>
              <w:t xml:space="preserve"> 96090259)</w:t>
            </w:r>
          </w:p>
        </w:tc>
        <w:tc>
          <w:tcPr>
            <w:tcW w:w="1350" w:type="pct"/>
            <w:vAlign w:val="center"/>
          </w:tcPr>
          <w:p w:rsidR="00477B2C" w:rsidRPr="000C2C26" w:rsidRDefault="00477B2C" w:rsidP="00477B2C">
            <w:pPr>
              <w:widowControl w:val="0"/>
              <w:autoSpaceDE w:val="0"/>
              <w:autoSpaceDN w:val="0"/>
              <w:adjustRightInd w:val="0"/>
              <w:jc w:val="center"/>
              <w:rPr>
                <w:color w:val="000000"/>
              </w:rPr>
            </w:pPr>
            <w:r w:rsidRPr="00322E92">
              <w:rPr>
                <w:color w:val="000000"/>
              </w:rPr>
              <w:t>Мощность Р</w:t>
            </w:r>
            <w:proofErr w:type="gramStart"/>
            <w:r w:rsidRPr="00322E92">
              <w:rPr>
                <w:color w:val="000000"/>
              </w:rPr>
              <w:t>1</w:t>
            </w:r>
            <w:proofErr w:type="gramEnd"/>
            <w:r w:rsidRPr="00322E92">
              <w:rPr>
                <w:color w:val="000000"/>
              </w:rPr>
              <w:t>/Р2 8.0/6.6 кВт. Напряжение 3х400</w:t>
            </w:r>
            <w:proofErr w:type="gramStart"/>
            <w:r w:rsidRPr="00322E92">
              <w:rPr>
                <w:color w:val="000000"/>
              </w:rPr>
              <w:t xml:space="preserve"> В</w:t>
            </w:r>
            <w:proofErr w:type="gramEnd"/>
            <w:r w:rsidRPr="00322E92">
              <w:rPr>
                <w:color w:val="000000"/>
              </w:rPr>
              <w:t xml:space="preserve"> Уровень </w:t>
            </w:r>
            <w:proofErr w:type="spellStart"/>
            <w:r w:rsidRPr="00322E92">
              <w:rPr>
                <w:color w:val="000000"/>
              </w:rPr>
              <w:t>pH</w:t>
            </w:r>
            <w:proofErr w:type="spellEnd"/>
            <w:r w:rsidRPr="00322E92">
              <w:rPr>
                <w:color w:val="000000"/>
              </w:rPr>
              <w:t xml:space="preserve"> от 5 до 8. </w:t>
            </w:r>
            <w:r>
              <w:rPr>
                <w:color w:val="000000"/>
              </w:rPr>
              <w:t xml:space="preserve">Гарантийный срок 2 года. </w:t>
            </w:r>
            <w:r w:rsidRPr="00322E92">
              <w:rPr>
                <w:color w:val="000000"/>
              </w:rPr>
              <w:t xml:space="preserve">Насос имеет встроенный </w:t>
            </w:r>
            <w:proofErr w:type="spellStart"/>
            <w:r w:rsidRPr="00322E92">
              <w:rPr>
                <w:color w:val="000000"/>
              </w:rPr>
              <w:t>термовыключатель</w:t>
            </w:r>
            <w:proofErr w:type="spellEnd"/>
            <w:r w:rsidRPr="00322E92">
              <w:rPr>
                <w:color w:val="000000"/>
              </w:rPr>
              <w:t xml:space="preserve"> в обмотках статора, отключающий насос при 130*С. Рабочее колесо резина NBR. Плотность перекачиваемой жидкости не более 1100 кг/м3. Максимальная температура перекачиваемой жидкости 40° C. Частота вращения 2800</w:t>
            </w:r>
            <w:proofErr w:type="gramStart"/>
            <w:r w:rsidRPr="00322E92">
              <w:rPr>
                <w:color w:val="000000"/>
              </w:rPr>
              <w:t xml:space="preserve"> О</w:t>
            </w:r>
            <w:proofErr w:type="gramEnd"/>
            <w:r w:rsidRPr="00322E92">
              <w:rPr>
                <w:color w:val="000000"/>
              </w:rPr>
              <w:t>б/мин. Максимальная глубина установки насоса 25 м. Корпус алюминий. Пуск прямой. Длина кабеля 20 м. Вес 51 кг.</w:t>
            </w:r>
          </w:p>
        </w:tc>
        <w:tc>
          <w:tcPr>
            <w:tcW w:w="329" w:type="pct"/>
            <w:vAlign w:val="center"/>
          </w:tcPr>
          <w:p w:rsidR="00477B2C" w:rsidRPr="00A119B3" w:rsidRDefault="00477B2C" w:rsidP="00477B2C">
            <w:pPr>
              <w:tabs>
                <w:tab w:val="left" w:pos="647"/>
              </w:tabs>
              <w:jc w:val="center"/>
            </w:pPr>
            <w:r>
              <w:t>шт.</w:t>
            </w:r>
          </w:p>
        </w:tc>
        <w:tc>
          <w:tcPr>
            <w:tcW w:w="329" w:type="pct"/>
            <w:vAlign w:val="center"/>
          </w:tcPr>
          <w:p w:rsidR="00477B2C" w:rsidRPr="00707E12" w:rsidRDefault="00477B2C" w:rsidP="00477B2C">
            <w:pPr>
              <w:jc w:val="center"/>
              <w:rPr>
                <w:color w:val="000000"/>
              </w:rPr>
            </w:pPr>
            <w:r>
              <w:rPr>
                <w:color w:val="000000"/>
              </w:rPr>
              <w:t>1</w:t>
            </w:r>
          </w:p>
        </w:tc>
        <w:tc>
          <w:tcPr>
            <w:tcW w:w="517" w:type="pct"/>
            <w:vAlign w:val="center"/>
          </w:tcPr>
          <w:p w:rsidR="00477B2C" w:rsidRPr="00E84752" w:rsidRDefault="00477B2C" w:rsidP="00477B2C">
            <w:pPr>
              <w:jc w:val="center"/>
              <w:rPr>
                <w:color w:val="000000"/>
              </w:rPr>
            </w:pPr>
            <w:r>
              <w:rPr>
                <w:color w:val="000000"/>
              </w:rPr>
              <w:t>285 737</w:t>
            </w:r>
            <w:r w:rsidRPr="00E84752">
              <w:rPr>
                <w:color w:val="000000"/>
              </w:rPr>
              <w:t>,</w:t>
            </w:r>
            <w:r>
              <w:rPr>
                <w:color w:val="000000"/>
              </w:rPr>
              <w:t>2</w:t>
            </w:r>
            <w:r w:rsidRPr="00E84752">
              <w:rPr>
                <w:color w:val="000000"/>
              </w:rPr>
              <w:t>9</w:t>
            </w:r>
            <w:r w:rsidRPr="00E84752">
              <w:rPr>
                <w:color w:val="000000"/>
              </w:rPr>
              <w:br/>
            </w:r>
            <w:r w:rsidRPr="00E84752">
              <w:rPr>
                <w:i/>
              </w:rPr>
              <w:t>(вместо цены, указанной заказчиком, участнику необходимо предложить свою цену)</w:t>
            </w:r>
          </w:p>
        </w:tc>
        <w:tc>
          <w:tcPr>
            <w:tcW w:w="519" w:type="pct"/>
            <w:vAlign w:val="center"/>
          </w:tcPr>
          <w:p w:rsidR="00477B2C" w:rsidRPr="00E84752" w:rsidRDefault="00477B2C" w:rsidP="00477B2C">
            <w:pPr>
              <w:jc w:val="center"/>
              <w:rPr>
                <w:color w:val="000000"/>
              </w:rPr>
            </w:pPr>
            <w:r>
              <w:rPr>
                <w:color w:val="000000"/>
              </w:rPr>
              <w:t>337 170</w:t>
            </w:r>
            <w:r w:rsidRPr="00E84752">
              <w:rPr>
                <w:color w:val="000000"/>
              </w:rPr>
              <w:t>,00</w:t>
            </w:r>
            <w:r w:rsidRPr="00E84752">
              <w:rPr>
                <w:color w:val="000000"/>
              </w:rPr>
              <w:br/>
            </w:r>
            <w:r w:rsidRPr="00E84752">
              <w:rPr>
                <w:i/>
              </w:rPr>
              <w:t>(вместо цены, указанной заказчиком, участнику необходимо предложить свою цену)</w:t>
            </w:r>
          </w:p>
        </w:tc>
        <w:tc>
          <w:tcPr>
            <w:tcW w:w="611" w:type="pct"/>
            <w:vAlign w:val="center"/>
          </w:tcPr>
          <w:p w:rsidR="00477B2C" w:rsidRPr="00E84752" w:rsidRDefault="00477B2C" w:rsidP="00477B2C">
            <w:pPr>
              <w:jc w:val="center"/>
              <w:rPr>
                <w:color w:val="000000"/>
              </w:rPr>
            </w:pPr>
            <w:r>
              <w:rPr>
                <w:color w:val="000000"/>
              </w:rPr>
              <w:t>285 737</w:t>
            </w:r>
            <w:r w:rsidRPr="00E84752">
              <w:rPr>
                <w:color w:val="000000"/>
              </w:rPr>
              <w:t>,</w:t>
            </w:r>
            <w:r>
              <w:rPr>
                <w:color w:val="000000"/>
              </w:rPr>
              <w:t>29</w:t>
            </w:r>
            <w:r w:rsidRPr="00E84752">
              <w:rPr>
                <w:color w:val="000000"/>
              </w:rPr>
              <w:br/>
            </w:r>
            <w:r w:rsidRPr="00E84752">
              <w:rPr>
                <w:i/>
              </w:rPr>
              <w:t>(вместо цены, указанной заказчиком, участнику необходимо предложить свою цену)</w:t>
            </w:r>
          </w:p>
        </w:tc>
        <w:tc>
          <w:tcPr>
            <w:tcW w:w="637" w:type="pct"/>
            <w:vAlign w:val="center"/>
          </w:tcPr>
          <w:p w:rsidR="00477B2C" w:rsidRPr="00E84752" w:rsidRDefault="00477B2C" w:rsidP="00477B2C">
            <w:pPr>
              <w:jc w:val="center"/>
              <w:rPr>
                <w:color w:val="000000"/>
              </w:rPr>
            </w:pPr>
            <w:r>
              <w:rPr>
                <w:color w:val="000000"/>
              </w:rPr>
              <w:t>337 170</w:t>
            </w:r>
            <w:r w:rsidRPr="00E84752">
              <w:rPr>
                <w:color w:val="000000"/>
              </w:rPr>
              <w:t>,0</w:t>
            </w:r>
            <w:r>
              <w:rPr>
                <w:color w:val="000000"/>
              </w:rPr>
              <w:t>0</w:t>
            </w:r>
            <w:r w:rsidRPr="00E84752">
              <w:rPr>
                <w:color w:val="000000"/>
              </w:rPr>
              <w:br/>
            </w:r>
            <w:r w:rsidRPr="00E84752">
              <w:rPr>
                <w:i/>
              </w:rPr>
              <w:t>(вместо цены, указанной заказчиком, участнику необходимо предложить свою цену)</w:t>
            </w:r>
          </w:p>
        </w:tc>
      </w:tr>
      <w:tr w:rsidR="00477B2C" w:rsidRPr="00A119B3" w:rsidTr="00477B2C">
        <w:tc>
          <w:tcPr>
            <w:tcW w:w="3752" w:type="pct"/>
            <w:gridSpan w:val="7"/>
            <w:vAlign w:val="center"/>
          </w:tcPr>
          <w:p w:rsidR="00477B2C" w:rsidRPr="00A119B3" w:rsidRDefault="00477B2C" w:rsidP="00477B2C">
            <w:pPr>
              <w:jc w:val="center"/>
            </w:pPr>
            <w:r w:rsidRPr="00A119B3">
              <w:t>ИТОГО, руб. без учета НДС</w:t>
            </w:r>
          </w:p>
        </w:tc>
        <w:tc>
          <w:tcPr>
            <w:tcW w:w="1248" w:type="pct"/>
            <w:gridSpan w:val="2"/>
          </w:tcPr>
          <w:p w:rsidR="00477B2C" w:rsidRPr="00A119B3" w:rsidRDefault="003547BB" w:rsidP="00477B2C">
            <w:pPr>
              <w:jc w:val="center"/>
              <w:rPr>
                <w:b/>
              </w:rPr>
            </w:pPr>
            <w:r>
              <w:rPr>
                <w:b/>
              </w:rPr>
              <w:t>285 737,29</w:t>
            </w:r>
          </w:p>
        </w:tc>
      </w:tr>
      <w:tr w:rsidR="00477B2C" w:rsidRPr="00A119B3" w:rsidTr="00477B2C">
        <w:tc>
          <w:tcPr>
            <w:tcW w:w="3752" w:type="pct"/>
            <w:gridSpan w:val="7"/>
            <w:vAlign w:val="center"/>
          </w:tcPr>
          <w:p w:rsidR="00477B2C" w:rsidRPr="00A119B3" w:rsidRDefault="00477B2C" w:rsidP="00477B2C">
            <w:pPr>
              <w:jc w:val="center"/>
            </w:pPr>
            <w:r w:rsidRPr="00A119B3">
              <w:t>ИТОГО, руб. с учетом НДС</w:t>
            </w:r>
          </w:p>
        </w:tc>
        <w:tc>
          <w:tcPr>
            <w:tcW w:w="1248" w:type="pct"/>
            <w:gridSpan w:val="2"/>
          </w:tcPr>
          <w:p w:rsidR="00477B2C" w:rsidRPr="00A119B3" w:rsidRDefault="003547BB" w:rsidP="00477B2C">
            <w:pPr>
              <w:jc w:val="center"/>
              <w:rPr>
                <w:b/>
                <w:color w:val="000000"/>
              </w:rPr>
            </w:pPr>
            <w:r>
              <w:rPr>
                <w:b/>
                <w:color w:val="000000"/>
              </w:rPr>
              <w:t>337 170,00</w:t>
            </w:r>
          </w:p>
        </w:tc>
      </w:tr>
    </w:tbl>
    <w:p w:rsidR="00477B2C" w:rsidRDefault="00477B2C" w:rsidP="00477B2C">
      <w:pPr>
        <w:spacing w:line="360" w:lineRule="exact"/>
        <w:ind w:left="5103" w:firstLine="6096"/>
        <w:jc w:val="both"/>
        <w:rPr>
          <w:sz w:val="28"/>
          <w:szCs w:val="28"/>
        </w:rPr>
      </w:pPr>
      <w:r w:rsidRPr="00C16BDF">
        <w:rPr>
          <w:sz w:val="28"/>
          <w:szCs w:val="28"/>
        </w:rPr>
        <w:t>Приложение № 1</w:t>
      </w:r>
    </w:p>
    <w:p w:rsidR="00477B2C" w:rsidRPr="00C16BDF" w:rsidRDefault="00477B2C" w:rsidP="00477B2C">
      <w:pPr>
        <w:spacing w:line="360" w:lineRule="exact"/>
        <w:ind w:left="5103" w:firstLine="6096"/>
        <w:jc w:val="both"/>
        <w:rPr>
          <w:sz w:val="28"/>
          <w:szCs w:val="28"/>
        </w:rPr>
      </w:pPr>
      <w:r w:rsidRPr="00C16BDF">
        <w:rPr>
          <w:sz w:val="28"/>
          <w:szCs w:val="28"/>
        </w:rPr>
        <w:t>к Договору</w:t>
      </w:r>
    </w:p>
    <w:p w:rsidR="00477B2C" w:rsidRDefault="00477B2C" w:rsidP="00477B2C">
      <w:pPr>
        <w:spacing w:line="360" w:lineRule="exact"/>
        <w:ind w:left="5103" w:firstLine="6096"/>
        <w:rPr>
          <w:sz w:val="28"/>
          <w:szCs w:val="28"/>
        </w:rPr>
      </w:pPr>
      <w:r>
        <w:rPr>
          <w:sz w:val="28"/>
          <w:szCs w:val="28"/>
        </w:rPr>
        <w:t>от «___» _________ 201</w:t>
      </w:r>
      <w:r w:rsidRPr="00C16BDF">
        <w:rPr>
          <w:sz w:val="28"/>
          <w:szCs w:val="28"/>
        </w:rPr>
        <w:t>_г.</w:t>
      </w:r>
    </w:p>
    <w:p w:rsidR="00477B2C" w:rsidRPr="00C16BDF" w:rsidRDefault="00477B2C" w:rsidP="00477B2C">
      <w:pPr>
        <w:spacing w:line="360" w:lineRule="exact"/>
        <w:ind w:left="5103" w:firstLine="6096"/>
        <w:rPr>
          <w:sz w:val="28"/>
          <w:szCs w:val="28"/>
        </w:rPr>
      </w:pPr>
      <w:r w:rsidRPr="00C16BDF">
        <w:rPr>
          <w:sz w:val="28"/>
          <w:szCs w:val="28"/>
        </w:rPr>
        <w:t>№</w:t>
      </w:r>
      <w:r>
        <w:rPr>
          <w:sz w:val="28"/>
          <w:szCs w:val="28"/>
        </w:rPr>
        <w:t xml:space="preserve"> ______________</w:t>
      </w:r>
    </w:p>
    <w:p w:rsidR="00477B2C" w:rsidRPr="006823F0" w:rsidRDefault="00477B2C" w:rsidP="00477B2C">
      <w:pPr>
        <w:spacing w:line="360" w:lineRule="exact"/>
      </w:pPr>
    </w:p>
    <w:p w:rsidR="00477B2C" w:rsidRPr="00C16BDF" w:rsidRDefault="00477B2C" w:rsidP="00477B2C">
      <w:pPr>
        <w:pStyle w:val="ConsNormal"/>
        <w:widowControl/>
        <w:spacing w:line="360" w:lineRule="exact"/>
        <w:ind w:firstLine="0"/>
        <w:jc w:val="center"/>
        <w:rPr>
          <w:rFonts w:ascii="Times New Roman" w:hAnsi="Times New Roman"/>
          <w:b/>
          <w:sz w:val="28"/>
          <w:szCs w:val="28"/>
        </w:rPr>
      </w:pPr>
      <w:r w:rsidRPr="00C16BDF">
        <w:rPr>
          <w:rFonts w:ascii="Times New Roman" w:hAnsi="Times New Roman"/>
          <w:b/>
          <w:sz w:val="28"/>
          <w:szCs w:val="28"/>
        </w:rPr>
        <w:t>Спецификация</w:t>
      </w:r>
    </w:p>
    <w:p w:rsidR="00477B2C" w:rsidRDefault="00477B2C" w:rsidP="00477B2C">
      <w:pPr>
        <w:pStyle w:val="ConsNormal"/>
        <w:widowControl/>
        <w:spacing w:line="360" w:lineRule="exact"/>
        <w:ind w:firstLine="0"/>
        <w:jc w:val="both"/>
        <w:rPr>
          <w:rFonts w:ascii="Times New Roman" w:hAnsi="Times New Roman"/>
          <w:sz w:val="28"/>
          <w:szCs w:val="28"/>
        </w:rPr>
      </w:pPr>
    </w:p>
    <w:p w:rsidR="00477B2C" w:rsidRDefault="00477B2C" w:rsidP="00477B2C">
      <w:pPr>
        <w:pStyle w:val="ConsNormal"/>
        <w:widowControl/>
        <w:spacing w:line="360" w:lineRule="exact"/>
        <w:ind w:firstLine="0"/>
        <w:jc w:val="both"/>
        <w:rPr>
          <w:rFonts w:ascii="Times New Roman" w:hAnsi="Times New Roman"/>
          <w:sz w:val="28"/>
          <w:szCs w:val="28"/>
        </w:rPr>
      </w:pPr>
    </w:p>
    <w:p w:rsidR="00477B2C" w:rsidRPr="001909C0" w:rsidRDefault="00477B2C" w:rsidP="00477B2C">
      <w:pPr>
        <w:spacing w:line="360" w:lineRule="exact"/>
        <w:jc w:val="both"/>
        <w:rPr>
          <w:sz w:val="28"/>
          <w:szCs w:val="28"/>
        </w:rPr>
      </w:pPr>
      <w:r w:rsidRPr="001909C0">
        <w:rPr>
          <w:b/>
          <w:sz w:val="28"/>
          <w:szCs w:val="28"/>
        </w:rPr>
        <w:lastRenderedPageBreak/>
        <w:t xml:space="preserve">  от Покупателя                          </w:t>
      </w:r>
      <w:r>
        <w:rPr>
          <w:b/>
          <w:sz w:val="28"/>
          <w:szCs w:val="28"/>
        </w:rPr>
        <w:t xml:space="preserve">             </w:t>
      </w:r>
      <w:r w:rsidRPr="001909C0">
        <w:rPr>
          <w:b/>
          <w:sz w:val="28"/>
          <w:szCs w:val="28"/>
        </w:rPr>
        <w:t>от Поставщика</w:t>
      </w:r>
      <w:r w:rsidRPr="001909C0">
        <w:rPr>
          <w:b/>
          <w:sz w:val="28"/>
          <w:szCs w:val="28"/>
        </w:rPr>
        <w:br/>
      </w:r>
      <w:r w:rsidRPr="001909C0">
        <w:rPr>
          <w:sz w:val="28"/>
          <w:szCs w:val="28"/>
        </w:rPr>
        <w:t xml:space="preserve">  </w:t>
      </w:r>
      <w:r>
        <w:rPr>
          <w:sz w:val="28"/>
          <w:szCs w:val="28"/>
        </w:rPr>
        <w:t>Д</w:t>
      </w:r>
      <w:r w:rsidRPr="001909C0">
        <w:rPr>
          <w:sz w:val="28"/>
          <w:szCs w:val="28"/>
        </w:rPr>
        <w:t>иректор</w:t>
      </w:r>
    </w:p>
    <w:p w:rsidR="00477B2C" w:rsidRPr="001909C0" w:rsidRDefault="00477B2C" w:rsidP="00477B2C">
      <w:pPr>
        <w:spacing w:line="360" w:lineRule="exact"/>
        <w:jc w:val="both"/>
        <w:rPr>
          <w:sz w:val="28"/>
          <w:szCs w:val="28"/>
        </w:rPr>
      </w:pPr>
    </w:p>
    <w:p w:rsidR="00477B2C" w:rsidRPr="001909C0" w:rsidRDefault="00477B2C" w:rsidP="00477B2C">
      <w:pPr>
        <w:pStyle w:val="ConsNormal"/>
        <w:widowControl/>
        <w:spacing w:line="360" w:lineRule="exact"/>
        <w:ind w:firstLine="0"/>
        <w:rPr>
          <w:rFonts w:ascii="Times New Roman" w:hAnsi="Times New Roman"/>
          <w:b/>
          <w:sz w:val="28"/>
          <w:szCs w:val="28"/>
        </w:rPr>
      </w:pPr>
      <w:r w:rsidRPr="001909C0">
        <w:rPr>
          <w:rFonts w:ascii="Times New Roman" w:hAnsi="Times New Roman"/>
          <w:sz w:val="28"/>
          <w:szCs w:val="28"/>
        </w:rPr>
        <w:t>___________________ /</w:t>
      </w:r>
      <w:proofErr w:type="spellStart"/>
      <w:r>
        <w:rPr>
          <w:rFonts w:ascii="Times New Roman" w:hAnsi="Times New Roman"/>
          <w:sz w:val="28"/>
          <w:szCs w:val="28"/>
        </w:rPr>
        <w:t>В.М.Скубак</w:t>
      </w:r>
      <w:proofErr w:type="spellEnd"/>
      <w:r>
        <w:rPr>
          <w:rFonts w:ascii="Times New Roman" w:hAnsi="Times New Roman"/>
          <w:sz w:val="28"/>
          <w:szCs w:val="28"/>
        </w:rPr>
        <w:t>/</w:t>
      </w:r>
    </w:p>
    <w:p w:rsidR="00477B2C" w:rsidRPr="001909C0" w:rsidRDefault="00477B2C" w:rsidP="00477B2C">
      <w:pPr>
        <w:spacing w:line="360" w:lineRule="exact"/>
      </w:pPr>
    </w:p>
    <w:p w:rsidR="00477B2C" w:rsidRPr="006823F0" w:rsidRDefault="00477B2C" w:rsidP="00477B2C">
      <w:pPr>
        <w:spacing w:line="360" w:lineRule="exact"/>
      </w:pPr>
    </w:p>
    <w:p w:rsidR="00477B2C" w:rsidRPr="00E90958" w:rsidRDefault="00477B2C" w:rsidP="00477B2C">
      <w:pPr>
        <w:spacing w:line="360" w:lineRule="exact"/>
        <w:jc w:val="both"/>
        <w:rPr>
          <w:sz w:val="22"/>
          <w:szCs w:val="22"/>
        </w:rPr>
      </w:pPr>
      <w:r w:rsidRPr="00E90958">
        <w:rPr>
          <w:sz w:val="28"/>
          <w:szCs w:val="28"/>
        </w:rPr>
        <w:t xml:space="preserve">___________  ______________                       </w:t>
      </w:r>
      <w:r>
        <w:rPr>
          <w:sz w:val="28"/>
          <w:szCs w:val="28"/>
        </w:rPr>
        <w:t xml:space="preserve">                                                                </w:t>
      </w:r>
      <w:r w:rsidRPr="00E90958">
        <w:rPr>
          <w:sz w:val="28"/>
          <w:szCs w:val="28"/>
        </w:rPr>
        <w:t xml:space="preserve"> ___________   _____________</w:t>
      </w:r>
      <w:r w:rsidRPr="00E90958">
        <w:rPr>
          <w:sz w:val="22"/>
          <w:szCs w:val="22"/>
        </w:rPr>
        <w:t xml:space="preserve">      </w:t>
      </w:r>
    </w:p>
    <w:p w:rsidR="00477B2C" w:rsidRPr="006950AF" w:rsidRDefault="00477B2C" w:rsidP="00477B2C">
      <w:pPr>
        <w:pStyle w:val="af5"/>
        <w:spacing w:line="360" w:lineRule="exact"/>
        <w:rPr>
          <w:sz w:val="20"/>
        </w:rPr>
      </w:pPr>
      <w:r w:rsidRPr="00E90958">
        <w:rPr>
          <w:sz w:val="20"/>
        </w:rPr>
        <w:t>(подпись)                            (</w:t>
      </w:r>
      <w:r w:rsidRPr="006950AF">
        <w:rPr>
          <w:sz w:val="20"/>
        </w:rPr>
        <w:t xml:space="preserve">ФИО)                    </w:t>
      </w:r>
      <w:r>
        <w:rPr>
          <w:sz w:val="20"/>
        </w:rPr>
        <w:t xml:space="preserve">                                                                                                                 </w:t>
      </w:r>
      <w:r w:rsidRPr="006950AF">
        <w:rPr>
          <w:sz w:val="20"/>
        </w:rPr>
        <w:t xml:space="preserve">   (подпись)                            (ФИО)</w:t>
      </w:r>
    </w:p>
    <w:p w:rsidR="00477B2C" w:rsidRPr="006823F0" w:rsidRDefault="00477B2C" w:rsidP="00477B2C">
      <w:pPr>
        <w:spacing w:line="360" w:lineRule="exact"/>
      </w:pPr>
    </w:p>
    <w:p w:rsidR="00477B2C" w:rsidRPr="00477B2C" w:rsidRDefault="00477B2C" w:rsidP="00477B2C">
      <w:pPr>
        <w:spacing w:line="360" w:lineRule="exact"/>
        <w:sectPr w:rsidR="00477B2C" w:rsidRPr="00477B2C" w:rsidSect="00477B2C">
          <w:pgSz w:w="16838" w:h="11906" w:orient="landscape"/>
          <w:pgMar w:top="992" w:right="1134" w:bottom="1418" w:left="1134" w:header="357" w:footer="0" w:gutter="0"/>
          <w:cols w:space="708"/>
          <w:titlePg/>
          <w:docGrid w:linePitch="360"/>
        </w:sectPr>
      </w:pPr>
    </w:p>
    <w:p w:rsidR="00477B2C" w:rsidRDefault="00477B2C" w:rsidP="00477B2C">
      <w:pPr>
        <w:spacing w:line="360" w:lineRule="exact"/>
        <w:ind w:firstLine="6096"/>
        <w:jc w:val="both"/>
        <w:rPr>
          <w:sz w:val="28"/>
          <w:szCs w:val="28"/>
        </w:rPr>
      </w:pPr>
      <w:r>
        <w:rPr>
          <w:szCs w:val="28"/>
        </w:rPr>
        <w:lastRenderedPageBreak/>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C16BDF">
        <w:rPr>
          <w:sz w:val="28"/>
          <w:szCs w:val="28"/>
        </w:rPr>
        <w:t xml:space="preserve">Приложение № </w:t>
      </w:r>
      <w:r>
        <w:rPr>
          <w:sz w:val="28"/>
          <w:szCs w:val="28"/>
        </w:rPr>
        <w:t>2</w:t>
      </w:r>
    </w:p>
    <w:p w:rsidR="00477B2C" w:rsidRPr="00C16BDF" w:rsidRDefault="00477B2C" w:rsidP="00477B2C">
      <w:pPr>
        <w:spacing w:line="360" w:lineRule="exact"/>
        <w:ind w:firstLine="6096"/>
        <w:jc w:val="both"/>
        <w:rPr>
          <w:sz w:val="28"/>
          <w:szCs w:val="28"/>
        </w:rPr>
      </w:pPr>
      <w:r w:rsidRPr="00C16BDF">
        <w:rPr>
          <w:sz w:val="28"/>
          <w:szCs w:val="28"/>
        </w:rPr>
        <w:t>к Договору</w:t>
      </w:r>
    </w:p>
    <w:p w:rsidR="00477B2C" w:rsidRDefault="00477B2C" w:rsidP="00477B2C">
      <w:pPr>
        <w:spacing w:line="360" w:lineRule="exact"/>
        <w:ind w:firstLine="6096"/>
        <w:rPr>
          <w:sz w:val="28"/>
          <w:szCs w:val="28"/>
        </w:rPr>
      </w:pPr>
      <w:r>
        <w:rPr>
          <w:sz w:val="28"/>
          <w:szCs w:val="28"/>
        </w:rPr>
        <w:t>от «___» _________ 201</w:t>
      </w:r>
      <w:r w:rsidRPr="00C16BDF">
        <w:rPr>
          <w:sz w:val="28"/>
          <w:szCs w:val="28"/>
        </w:rPr>
        <w:t>_г.</w:t>
      </w:r>
    </w:p>
    <w:p w:rsidR="00477B2C" w:rsidRPr="00C16BDF" w:rsidRDefault="00477B2C" w:rsidP="00477B2C">
      <w:pPr>
        <w:spacing w:line="360" w:lineRule="exact"/>
        <w:ind w:firstLine="6096"/>
        <w:rPr>
          <w:sz w:val="28"/>
          <w:szCs w:val="28"/>
        </w:rPr>
      </w:pPr>
      <w:r w:rsidRPr="00C16BDF">
        <w:rPr>
          <w:sz w:val="28"/>
          <w:szCs w:val="28"/>
        </w:rPr>
        <w:t>№</w:t>
      </w:r>
      <w:r>
        <w:rPr>
          <w:sz w:val="28"/>
          <w:szCs w:val="28"/>
        </w:rPr>
        <w:t xml:space="preserve"> ______________</w:t>
      </w:r>
    </w:p>
    <w:p w:rsidR="00477B2C" w:rsidRPr="00C16BDF" w:rsidRDefault="00477B2C" w:rsidP="00477B2C">
      <w:pPr>
        <w:spacing w:line="360" w:lineRule="exact"/>
        <w:rPr>
          <w:sz w:val="28"/>
          <w:szCs w:val="28"/>
        </w:rPr>
      </w:pPr>
    </w:p>
    <w:p w:rsidR="00477B2C" w:rsidRPr="00E969DA" w:rsidRDefault="00477B2C" w:rsidP="00477B2C">
      <w:pPr>
        <w:spacing w:line="360" w:lineRule="exact"/>
        <w:rPr>
          <w:szCs w:val="28"/>
        </w:rPr>
      </w:pPr>
    </w:p>
    <w:p w:rsidR="00477B2C" w:rsidRPr="00E969DA" w:rsidRDefault="00477B2C" w:rsidP="00477B2C">
      <w:pPr>
        <w:pStyle w:val="ConsNonformat"/>
        <w:spacing w:line="360" w:lineRule="exact"/>
        <w:rPr>
          <w:rFonts w:ascii="Times New Roman" w:hAnsi="Times New Roman"/>
          <w:b/>
          <w:sz w:val="28"/>
          <w:szCs w:val="28"/>
        </w:rPr>
      </w:pPr>
      <w:r w:rsidRPr="00E969DA">
        <w:rPr>
          <w:sz w:val="28"/>
          <w:szCs w:val="28"/>
        </w:rPr>
        <w:tab/>
      </w:r>
      <w:r w:rsidRPr="00E969DA">
        <w:rPr>
          <w:sz w:val="28"/>
          <w:szCs w:val="28"/>
        </w:rPr>
        <w:tab/>
      </w:r>
      <w:r w:rsidRPr="00E969DA">
        <w:rPr>
          <w:sz w:val="28"/>
          <w:szCs w:val="28"/>
        </w:rPr>
        <w:tab/>
      </w:r>
      <w:r w:rsidRPr="00E969DA">
        <w:rPr>
          <w:sz w:val="28"/>
          <w:szCs w:val="28"/>
        </w:rPr>
        <w:tab/>
      </w:r>
    </w:p>
    <w:p w:rsidR="00477B2C" w:rsidRDefault="00477B2C" w:rsidP="00477B2C">
      <w:pPr>
        <w:pStyle w:val="ConsNormal"/>
        <w:widowControl/>
        <w:spacing w:line="360" w:lineRule="exact"/>
        <w:ind w:firstLine="0"/>
        <w:jc w:val="center"/>
        <w:rPr>
          <w:rFonts w:ascii="Times New Roman" w:hAnsi="Times New Roman"/>
          <w:b/>
          <w:sz w:val="28"/>
          <w:szCs w:val="28"/>
        </w:rPr>
      </w:pPr>
    </w:p>
    <w:p w:rsidR="00477B2C" w:rsidRPr="00E969DA" w:rsidRDefault="00477B2C" w:rsidP="00477B2C">
      <w:pPr>
        <w:pStyle w:val="ConsNormal"/>
        <w:widowControl/>
        <w:spacing w:line="360" w:lineRule="exact"/>
        <w:ind w:firstLine="0"/>
        <w:jc w:val="center"/>
        <w:rPr>
          <w:rFonts w:ascii="Times New Roman" w:hAnsi="Times New Roman"/>
          <w:b/>
          <w:sz w:val="28"/>
          <w:szCs w:val="28"/>
        </w:rPr>
      </w:pPr>
    </w:p>
    <w:p w:rsidR="00477B2C" w:rsidRPr="00E969DA" w:rsidRDefault="00477B2C" w:rsidP="00477B2C">
      <w:pPr>
        <w:pStyle w:val="ConsNormal"/>
        <w:widowControl/>
        <w:spacing w:line="360" w:lineRule="exact"/>
        <w:ind w:firstLine="0"/>
        <w:jc w:val="center"/>
        <w:rPr>
          <w:rFonts w:ascii="Times New Roman" w:hAnsi="Times New Roman"/>
          <w:b/>
          <w:sz w:val="28"/>
          <w:szCs w:val="28"/>
        </w:rPr>
      </w:pPr>
      <w:r w:rsidRPr="002321DA">
        <w:rPr>
          <w:rFonts w:ascii="Times New Roman" w:hAnsi="Times New Roman"/>
          <w:b/>
          <w:sz w:val="24"/>
          <w:szCs w:val="24"/>
        </w:rPr>
        <w:t>Заявка на поставку товара</w:t>
      </w:r>
      <w:r>
        <w:rPr>
          <w:rFonts w:ascii="Times New Roman" w:hAnsi="Times New Roman"/>
          <w:b/>
          <w:sz w:val="28"/>
          <w:szCs w:val="28"/>
        </w:rPr>
        <w:t xml:space="preserve"> №_______</w:t>
      </w:r>
    </w:p>
    <w:p w:rsidR="00477B2C" w:rsidRDefault="00477B2C" w:rsidP="00477B2C">
      <w:pPr>
        <w:pStyle w:val="ConsNonformat"/>
        <w:spacing w:line="360" w:lineRule="exact"/>
        <w:rPr>
          <w:rFonts w:ascii="Times New Roman" w:hAnsi="Times New Roman"/>
          <w:sz w:val="24"/>
          <w:szCs w:val="24"/>
        </w:rPr>
      </w:pPr>
    </w:p>
    <w:p w:rsidR="00477B2C" w:rsidRPr="00E969DA" w:rsidRDefault="00477B2C" w:rsidP="00477B2C">
      <w:pPr>
        <w:pStyle w:val="ConsNonformat"/>
        <w:spacing w:line="360" w:lineRule="exact"/>
        <w:rPr>
          <w:rFonts w:ascii="Times New Roman" w:hAnsi="Times New Roman"/>
          <w:sz w:val="24"/>
          <w:szCs w:val="24"/>
        </w:rPr>
      </w:pPr>
    </w:p>
    <w:tbl>
      <w:tblPr>
        <w:tblW w:w="8858" w:type="dxa"/>
        <w:jc w:val="center"/>
        <w:tblInd w:w="-9243" w:type="dxa"/>
        <w:tblLayout w:type="fixed"/>
        <w:tblCellMar>
          <w:left w:w="70" w:type="dxa"/>
          <w:right w:w="70" w:type="dxa"/>
        </w:tblCellMar>
        <w:tblLook w:val="0000"/>
      </w:tblPr>
      <w:tblGrid>
        <w:gridCol w:w="850"/>
        <w:gridCol w:w="1663"/>
        <w:gridCol w:w="1221"/>
        <w:gridCol w:w="1438"/>
        <w:gridCol w:w="1256"/>
        <w:gridCol w:w="1154"/>
        <w:gridCol w:w="1276"/>
      </w:tblGrid>
      <w:tr w:rsidR="00477B2C" w:rsidRPr="00E56E4F" w:rsidTr="00477B2C">
        <w:trPr>
          <w:cantSplit/>
          <w:trHeight w:val="1363"/>
          <w:jc w:val="center"/>
        </w:trPr>
        <w:tc>
          <w:tcPr>
            <w:tcW w:w="850" w:type="dxa"/>
            <w:tcBorders>
              <w:top w:val="single" w:sz="6" w:space="0" w:color="auto"/>
              <w:left w:val="single" w:sz="6" w:space="0" w:color="auto"/>
              <w:bottom w:val="nil"/>
              <w:right w:val="single" w:sz="6" w:space="0" w:color="auto"/>
            </w:tcBorders>
          </w:tcPr>
          <w:p w:rsidR="00477B2C" w:rsidRPr="00E56E4F" w:rsidRDefault="00477B2C" w:rsidP="00477B2C">
            <w:pPr>
              <w:pStyle w:val="ConsCell"/>
              <w:widowControl/>
              <w:rPr>
                <w:rFonts w:ascii="Times New Roman" w:hAnsi="Times New Roman" w:cs="Times New Roman"/>
                <w:b/>
                <w:sz w:val="24"/>
                <w:szCs w:val="24"/>
              </w:rPr>
            </w:pPr>
            <w:r w:rsidRPr="00E56E4F">
              <w:rPr>
                <w:rFonts w:ascii="Times New Roman" w:hAnsi="Times New Roman" w:cs="Times New Roman"/>
                <w:b/>
                <w:sz w:val="24"/>
                <w:szCs w:val="24"/>
              </w:rPr>
              <w:t>№</w:t>
            </w:r>
            <w:r w:rsidRPr="00E56E4F">
              <w:rPr>
                <w:rFonts w:ascii="Times New Roman" w:hAnsi="Times New Roman" w:cs="Times New Roman"/>
                <w:b/>
                <w:sz w:val="24"/>
                <w:szCs w:val="24"/>
              </w:rPr>
              <w:br/>
            </w:r>
            <w:proofErr w:type="spellStart"/>
            <w:proofErr w:type="gramStart"/>
            <w:r w:rsidRPr="00E56E4F">
              <w:rPr>
                <w:rFonts w:ascii="Times New Roman" w:hAnsi="Times New Roman" w:cs="Times New Roman"/>
                <w:b/>
                <w:sz w:val="24"/>
                <w:szCs w:val="24"/>
              </w:rPr>
              <w:t>п</w:t>
            </w:r>
            <w:proofErr w:type="spellEnd"/>
            <w:proofErr w:type="gramEnd"/>
            <w:r w:rsidRPr="00E56E4F">
              <w:rPr>
                <w:rFonts w:ascii="Times New Roman" w:hAnsi="Times New Roman" w:cs="Times New Roman"/>
                <w:b/>
                <w:sz w:val="24"/>
                <w:szCs w:val="24"/>
              </w:rPr>
              <w:t>/</w:t>
            </w:r>
            <w:proofErr w:type="spellStart"/>
            <w:r w:rsidRPr="00E56E4F">
              <w:rPr>
                <w:rFonts w:ascii="Times New Roman" w:hAnsi="Times New Roman" w:cs="Times New Roman"/>
                <w:b/>
                <w:sz w:val="24"/>
                <w:szCs w:val="24"/>
              </w:rPr>
              <w:t>п</w:t>
            </w:r>
            <w:proofErr w:type="spellEnd"/>
          </w:p>
        </w:tc>
        <w:tc>
          <w:tcPr>
            <w:tcW w:w="4322" w:type="dxa"/>
            <w:gridSpan w:val="3"/>
            <w:tcBorders>
              <w:top w:val="single" w:sz="6" w:space="0" w:color="auto"/>
              <w:left w:val="single" w:sz="6" w:space="0" w:color="auto"/>
              <w:right w:val="single" w:sz="6" w:space="0" w:color="auto"/>
            </w:tcBorders>
          </w:tcPr>
          <w:p w:rsidR="00477B2C" w:rsidRPr="00E56E4F" w:rsidRDefault="00477B2C" w:rsidP="00477B2C">
            <w:pPr>
              <w:pStyle w:val="ConsCell"/>
              <w:widowControl/>
              <w:spacing w:line="360" w:lineRule="auto"/>
              <w:jc w:val="center"/>
              <w:rPr>
                <w:rFonts w:ascii="Times New Roman" w:hAnsi="Times New Roman" w:cs="Times New Roman"/>
                <w:b/>
                <w:sz w:val="24"/>
                <w:szCs w:val="24"/>
              </w:rPr>
            </w:pPr>
            <w:r w:rsidRPr="00E56E4F">
              <w:rPr>
                <w:rFonts w:ascii="Times New Roman" w:hAnsi="Times New Roman" w:cs="Times New Roman"/>
                <w:b/>
                <w:sz w:val="24"/>
                <w:szCs w:val="24"/>
              </w:rPr>
              <w:t>Наименование</w:t>
            </w:r>
          </w:p>
          <w:p w:rsidR="00477B2C" w:rsidRPr="00E56E4F" w:rsidRDefault="00477B2C" w:rsidP="00477B2C">
            <w:pPr>
              <w:pStyle w:val="ConsCell"/>
              <w:widowControl/>
              <w:spacing w:line="360" w:lineRule="auto"/>
              <w:jc w:val="center"/>
              <w:rPr>
                <w:rFonts w:ascii="Times New Roman" w:hAnsi="Times New Roman" w:cs="Times New Roman"/>
                <w:b/>
                <w:sz w:val="24"/>
                <w:szCs w:val="24"/>
              </w:rPr>
            </w:pPr>
            <w:r w:rsidRPr="00E56E4F">
              <w:rPr>
                <w:rFonts w:ascii="Times New Roman" w:hAnsi="Times New Roman" w:cs="Times New Roman"/>
                <w:b/>
                <w:sz w:val="24"/>
                <w:szCs w:val="24"/>
              </w:rPr>
              <w:t>Товара в соответствии со Спецификацией</w:t>
            </w:r>
            <w:r>
              <w:rPr>
                <w:rFonts w:ascii="Times New Roman" w:hAnsi="Times New Roman" w:cs="Times New Roman"/>
                <w:b/>
                <w:sz w:val="24"/>
                <w:szCs w:val="24"/>
              </w:rPr>
              <w:t xml:space="preserve"> (Прайс-листом)</w:t>
            </w:r>
          </w:p>
          <w:p w:rsidR="00477B2C" w:rsidRPr="00E56E4F" w:rsidRDefault="00477B2C" w:rsidP="00477B2C">
            <w:pPr>
              <w:pStyle w:val="ConsCell"/>
              <w:widowControl/>
              <w:spacing w:line="360" w:lineRule="auto"/>
              <w:jc w:val="center"/>
              <w:rPr>
                <w:rFonts w:ascii="Times New Roman" w:hAnsi="Times New Roman" w:cs="Times New Roman"/>
                <w:b/>
                <w:sz w:val="24"/>
                <w:szCs w:val="24"/>
              </w:rPr>
            </w:pPr>
          </w:p>
        </w:tc>
        <w:tc>
          <w:tcPr>
            <w:tcW w:w="1256" w:type="dxa"/>
            <w:tcBorders>
              <w:top w:val="single" w:sz="4" w:space="0" w:color="auto"/>
              <w:left w:val="single" w:sz="6" w:space="0" w:color="auto"/>
              <w:bottom w:val="single" w:sz="4" w:space="0" w:color="auto"/>
              <w:right w:val="single" w:sz="4" w:space="0" w:color="auto"/>
            </w:tcBorders>
          </w:tcPr>
          <w:p w:rsidR="00477B2C" w:rsidRPr="00E56E4F" w:rsidRDefault="00477B2C" w:rsidP="00477B2C">
            <w:pPr>
              <w:pStyle w:val="ConsCell"/>
              <w:widowControl/>
              <w:spacing w:line="360" w:lineRule="auto"/>
              <w:jc w:val="center"/>
              <w:rPr>
                <w:rFonts w:ascii="Times New Roman" w:hAnsi="Times New Roman" w:cs="Times New Roman"/>
                <w:b/>
                <w:sz w:val="24"/>
                <w:szCs w:val="24"/>
              </w:rPr>
            </w:pPr>
            <w:r w:rsidRPr="00E56E4F">
              <w:rPr>
                <w:rFonts w:ascii="Times New Roman" w:hAnsi="Times New Roman" w:cs="Times New Roman"/>
                <w:b/>
                <w:sz w:val="24"/>
                <w:szCs w:val="24"/>
              </w:rPr>
              <w:t>Количество</w:t>
            </w:r>
          </w:p>
        </w:tc>
        <w:tc>
          <w:tcPr>
            <w:tcW w:w="1154" w:type="dxa"/>
            <w:tcBorders>
              <w:top w:val="single" w:sz="6" w:space="0" w:color="auto"/>
              <w:left w:val="single" w:sz="6" w:space="0" w:color="auto"/>
              <w:right w:val="single" w:sz="6" w:space="0" w:color="auto"/>
            </w:tcBorders>
          </w:tcPr>
          <w:p w:rsidR="00477B2C" w:rsidRPr="00E56E4F" w:rsidRDefault="00477B2C" w:rsidP="00477B2C">
            <w:pPr>
              <w:pStyle w:val="ConsCell"/>
              <w:widowControl/>
              <w:spacing w:line="360" w:lineRule="auto"/>
              <w:jc w:val="center"/>
              <w:rPr>
                <w:rFonts w:ascii="Times New Roman" w:hAnsi="Times New Roman" w:cs="Times New Roman"/>
                <w:b/>
                <w:sz w:val="24"/>
                <w:szCs w:val="24"/>
              </w:rPr>
            </w:pPr>
            <w:r w:rsidRPr="00E56E4F">
              <w:rPr>
                <w:rFonts w:ascii="Times New Roman" w:hAnsi="Times New Roman" w:cs="Times New Roman"/>
                <w:b/>
                <w:sz w:val="24"/>
                <w:szCs w:val="24"/>
              </w:rPr>
              <w:t>Единица</w:t>
            </w:r>
          </w:p>
          <w:p w:rsidR="00477B2C" w:rsidRPr="00E56E4F" w:rsidRDefault="00477B2C" w:rsidP="00477B2C">
            <w:pPr>
              <w:pStyle w:val="ConsCell"/>
              <w:widowControl/>
              <w:spacing w:line="360" w:lineRule="auto"/>
              <w:jc w:val="center"/>
              <w:rPr>
                <w:rFonts w:ascii="Times New Roman" w:hAnsi="Times New Roman" w:cs="Times New Roman"/>
                <w:b/>
                <w:sz w:val="24"/>
                <w:szCs w:val="24"/>
              </w:rPr>
            </w:pPr>
            <w:r w:rsidRPr="00E56E4F">
              <w:rPr>
                <w:rFonts w:ascii="Times New Roman" w:hAnsi="Times New Roman" w:cs="Times New Roman"/>
                <w:b/>
                <w:sz w:val="24"/>
                <w:szCs w:val="24"/>
              </w:rPr>
              <w:t>измерения</w:t>
            </w:r>
          </w:p>
        </w:tc>
        <w:tc>
          <w:tcPr>
            <w:tcW w:w="1276" w:type="dxa"/>
            <w:tcBorders>
              <w:top w:val="single" w:sz="6" w:space="0" w:color="auto"/>
              <w:left w:val="single" w:sz="6" w:space="0" w:color="auto"/>
              <w:right w:val="single" w:sz="6" w:space="0" w:color="auto"/>
            </w:tcBorders>
          </w:tcPr>
          <w:p w:rsidR="00477B2C" w:rsidRPr="00E56E4F" w:rsidRDefault="00477B2C" w:rsidP="00477B2C">
            <w:pPr>
              <w:pStyle w:val="ConsCell"/>
              <w:widowControl/>
              <w:spacing w:line="360" w:lineRule="auto"/>
              <w:jc w:val="center"/>
              <w:rPr>
                <w:rFonts w:ascii="Times New Roman" w:hAnsi="Times New Roman" w:cs="Times New Roman"/>
                <w:b/>
                <w:sz w:val="24"/>
                <w:szCs w:val="24"/>
              </w:rPr>
            </w:pPr>
            <w:r w:rsidRPr="00E56E4F">
              <w:rPr>
                <w:rFonts w:ascii="Times New Roman" w:hAnsi="Times New Roman" w:cs="Times New Roman"/>
                <w:b/>
                <w:sz w:val="24"/>
                <w:szCs w:val="24"/>
              </w:rPr>
              <w:t>Срок поставки товара</w:t>
            </w:r>
          </w:p>
        </w:tc>
      </w:tr>
      <w:tr w:rsidR="00477B2C" w:rsidRPr="008001E9" w:rsidTr="00477B2C">
        <w:trPr>
          <w:trHeight w:val="488"/>
          <w:jc w:val="center"/>
        </w:trPr>
        <w:tc>
          <w:tcPr>
            <w:tcW w:w="850" w:type="dxa"/>
            <w:tcBorders>
              <w:top w:val="single" w:sz="6" w:space="0" w:color="auto"/>
              <w:left w:val="single" w:sz="6" w:space="0" w:color="auto"/>
              <w:bottom w:val="single" w:sz="6" w:space="0" w:color="auto"/>
              <w:right w:val="single" w:sz="6" w:space="0" w:color="auto"/>
            </w:tcBorders>
            <w:vAlign w:val="center"/>
          </w:tcPr>
          <w:p w:rsidR="00477B2C" w:rsidRPr="00146C0C" w:rsidRDefault="00477B2C" w:rsidP="00477B2C">
            <w:pPr>
              <w:pStyle w:val="ConsCell"/>
              <w:widowControl/>
              <w:jc w:val="center"/>
              <w:rPr>
                <w:rFonts w:ascii="Times New Roman" w:hAnsi="Times New Roman" w:cs="Times New Roman"/>
                <w:sz w:val="18"/>
                <w:szCs w:val="18"/>
              </w:rPr>
            </w:pPr>
          </w:p>
        </w:tc>
        <w:tc>
          <w:tcPr>
            <w:tcW w:w="4322" w:type="dxa"/>
            <w:gridSpan w:val="3"/>
            <w:tcBorders>
              <w:top w:val="single" w:sz="6" w:space="0" w:color="auto"/>
              <w:left w:val="single" w:sz="6" w:space="0" w:color="auto"/>
              <w:bottom w:val="single" w:sz="6" w:space="0" w:color="auto"/>
              <w:right w:val="single" w:sz="6" w:space="0" w:color="auto"/>
            </w:tcBorders>
            <w:vAlign w:val="center"/>
          </w:tcPr>
          <w:p w:rsidR="00477B2C" w:rsidRPr="008A09FD" w:rsidRDefault="00477B2C" w:rsidP="00477B2C">
            <w:pPr>
              <w:ind w:right="-172"/>
            </w:pPr>
          </w:p>
        </w:tc>
        <w:tc>
          <w:tcPr>
            <w:tcW w:w="1256" w:type="dxa"/>
            <w:tcBorders>
              <w:top w:val="single" w:sz="4" w:space="0" w:color="auto"/>
              <w:left w:val="single" w:sz="6" w:space="0" w:color="auto"/>
              <w:bottom w:val="single" w:sz="6" w:space="0" w:color="auto"/>
              <w:right w:val="single" w:sz="4" w:space="0" w:color="auto"/>
            </w:tcBorders>
          </w:tcPr>
          <w:p w:rsidR="00477B2C" w:rsidRPr="00146C0C" w:rsidRDefault="00477B2C" w:rsidP="00477B2C">
            <w:pPr>
              <w:tabs>
                <w:tab w:val="left" w:pos="360"/>
                <w:tab w:val="left" w:pos="720"/>
                <w:tab w:val="num" w:pos="1440"/>
              </w:tabs>
              <w:suppressAutoHyphens/>
              <w:jc w:val="center"/>
              <w:rPr>
                <w:highlight w:val="yellow"/>
              </w:rPr>
            </w:pPr>
          </w:p>
        </w:tc>
        <w:tc>
          <w:tcPr>
            <w:tcW w:w="1154" w:type="dxa"/>
            <w:tcBorders>
              <w:top w:val="single" w:sz="6" w:space="0" w:color="auto"/>
              <w:left w:val="single" w:sz="6" w:space="0" w:color="auto"/>
              <w:bottom w:val="single" w:sz="6" w:space="0" w:color="auto"/>
              <w:right w:val="single" w:sz="6" w:space="0" w:color="auto"/>
            </w:tcBorders>
          </w:tcPr>
          <w:p w:rsidR="00477B2C" w:rsidRDefault="00477B2C" w:rsidP="00477B2C">
            <w:pPr>
              <w:jc w:val="center"/>
            </w:pPr>
          </w:p>
        </w:tc>
        <w:tc>
          <w:tcPr>
            <w:tcW w:w="1276" w:type="dxa"/>
            <w:tcBorders>
              <w:top w:val="single" w:sz="6" w:space="0" w:color="auto"/>
              <w:left w:val="single" w:sz="6" w:space="0" w:color="auto"/>
              <w:bottom w:val="single" w:sz="6" w:space="0" w:color="auto"/>
              <w:right w:val="single" w:sz="6" w:space="0" w:color="auto"/>
            </w:tcBorders>
          </w:tcPr>
          <w:p w:rsidR="00477B2C" w:rsidRPr="00146C0C" w:rsidRDefault="00477B2C" w:rsidP="00477B2C">
            <w:pPr>
              <w:jc w:val="center"/>
              <w:rPr>
                <w:highlight w:val="yellow"/>
              </w:rPr>
            </w:pPr>
          </w:p>
        </w:tc>
      </w:tr>
      <w:tr w:rsidR="00477B2C" w:rsidRPr="008001E9" w:rsidTr="00477B2C">
        <w:trPr>
          <w:trHeight w:val="488"/>
          <w:jc w:val="center"/>
        </w:trPr>
        <w:tc>
          <w:tcPr>
            <w:tcW w:w="850" w:type="dxa"/>
            <w:tcBorders>
              <w:top w:val="single" w:sz="6" w:space="0" w:color="auto"/>
              <w:left w:val="single" w:sz="6" w:space="0" w:color="auto"/>
              <w:bottom w:val="single" w:sz="6" w:space="0" w:color="auto"/>
              <w:right w:val="single" w:sz="6" w:space="0" w:color="auto"/>
            </w:tcBorders>
            <w:vAlign w:val="center"/>
          </w:tcPr>
          <w:p w:rsidR="00477B2C" w:rsidRPr="00146C0C" w:rsidRDefault="00477B2C" w:rsidP="00477B2C">
            <w:pPr>
              <w:pStyle w:val="ConsCell"/>
              <w:widowControl/>
              <w:jc w:val="center"/>
              <w:rPr>
                <w:rFonts w:ascii="Times New Roman" w:hAnsi="Times New Roman" w:cs="Times New Roman"/>
                <w:sz w:val="18"/>
                <w:szCs w:val="18"/>
              </w:rPr>
            </w:pPr>
          </w:p>
        </w:tc>
        <w:tc>
          <w:tcPr>
            <w:tcW w:w="4322" w:type="dxa"/>
            <w:gridSpan w:val="3"/>
            <w:tcBorders>
              <w:top w:val="single" w:sz="6" w:space="0" w:color="auto"/>
              <w:left w:val="single" w:sz="6" w:space="0" w:color="auto"/>
              <w:bottom w:val="single" w:sz="6" w:space="0" w:color="auto"/>
              <w:right w:val="single" w:sz="6" w:space="0" w:color="auto"/>
            </w:tcBorders>
            <w:vAlign w:val="center"/>
          </w:tcPr>
          <w:p w:rsidR="00477B2C" w:rsidRPr="008A09FD" w:rsidRDefault="00477B2C" w:rsidP="00477B2C">
            <w:pPr>
              <w:ind w:right="-172"/>
            </w:pPr>
          </w:p>
        </w:tc>
        <w:tc>
          <w:tcPr>
            <w:tcW w:w="1256" w:type="dxa"/>
            <w:tcBorders>
              <w:top w:val="single" w:sz="4" w:space="0" w:color="auto"/>
              <w:left w:val="single" w:sz="6" w:space="0" w:color="auto"/>
              <w:bottom w:val="single" w:sz="6" w:space="0" w:color="auto"/>
              <w:right w:val="single" w:sz="4" w:space="0" w:color="auto"/>
            </w:tcBorders>
          </w:tcPr>
          <w:p w:rsidR="00477B2C" w:rsidRPr="00146C0C" w:rsidRDefault="00477B2C" w:rsidP="00477B2C">
            <w:pPr>
              <w:tabs>
                <w:tab w:val="left" w:pos="360"/>
                <w:tab w:val="left" w:pos="720"/>
                <w:tab w:val="num" w:pos="1440"/>
              </w:tabs>
              <w:suppressAutoHyphens/>
              <w:jc w:val="center"/>
              <w:rPr>
                <w:highlight w:val="yellow"/>
              </w:rPr>
            </w:pPr>
          </w:p>
        </w:tc>
        <w:tc>
          <w:tcPr>
            <w:tcW w:w="1154" w:type="dxa"/>
            <w:tcBorders>
              <w:top w:val="single" w:sz="6" w:space="0" w:color="auto"/>
              <w:left w:val="single" w:sz="6" w:space="0" w:color="auto"/>
              <w:bottom w:val="single" w:sz="6" w:space="0" w:color="auto"/>
              <w:right w:val="single" w:sz="6" w:space="0" w:color="auto"/>
            </w:tcBorders>
          </w:tcPr>
          <w:p w:rsidR="00477B2C" w:rsidRDefault="00477B2C" w:rsidP="00477B2C">
            <w:pPr>
              <w:jc w:val="center"/>
            </w:pPr>
          </w:p>
        </w:tc>
        <w:tc>
          <w:tcPr>
            <w:tcW w:w="1276" w:type="dxa"/>
            <w:tcBorders>
              <w:top w:val="single" w:sz="6" w:space="0" w:color="auto"/>
              <w:left w:val="single" w:sz="6" w:space="0" w:color="auto"/>
              <w:bottom w:val="single" w:sz="6" w:space="0" w:color="auto"/>
              <w:right w:val="single" w:sz="6" w:space="0" w:color="auto"/>
            </w:tcBorders>
          </w:tcPr>
          <w:p w:rsidR="00477B2C" w:rsidRPr="00146C0C" w:rsidRDefault="00477B2C" w:rsidP="00477B2C">
            <w:pPr>
              <w:jc w:val="center"/>
              <w:rPr>
                <w:highlight w:val="yellow"/>
              </w:rPr>
            </w:pPr>
          </w:p>
        </w:tc>
      </w:tr>
      <w:tr w:rsidR="00477B2C" w:rsidRPr="008001E9" w:rsidTr="00477B2C">
        <w:trPr>
          <w:trHeight w:val="488"/>
          <w:jc w:val="center"/>
        </w:trPr>
        <w:tc>
          <w:tcPr>
            <w:tcW w:w="850" w:type="dxa"/>
            <w:tcBorders>
              <w:top w:val="single" w:sz="6" w:space="0" w:color="auto"/>
              <w:left w:val="single" w:sz="6" w:space="0" w:color="auto"/>
              <w:bottom w:val="single" w:sz="6" w:space="0" w:color="auto"/>
              <w:right w:val="single" w:sz="6" w:space="0" w:color="auto"/>
            </w:tcBorders>
            <w:vAlign w:val="center"/>
          </w:tcPr>
          <w:p w:rsidR="00477B2C" w:rsidRPr="00146C0C" w:rsidRDefault="00477B2C" w:rsidP="00477B2C">
            <w:pPr>
              <w:pStyle w:val="ConsCell"/>
              <w:widowControl/>
              <w:jc w:val="center"/>
              <w:rPr>
                <w:rFonts w:ascii="Times New Roman" w:hAnsi="Times New Roman" w:cs="Times New Roman"/>
                <w:sz w:val="18"/>
                <w:szCs w:val="18"/>
              </w:rPr>
            </w:pPr>
          </w:p>
        </w:tc>
        <w:tc>
          <w:tcPr>
            <w:tcW w:w="4322" w:type="dxa"/>
            <w:gridSpan w:val="3"/>
            <w:tcBorders>
              <w:top w:val="single" w:sz="6" w:space="0" w:color="auto"/>
              <w:left w:val="single" w:sz="6" w:space="0" w:color="auto"/>
              <w:bottom w:val="single" w:sz="6" w:space="0" w:color="auto"/>
              <w:right w:val="single" w:sz="6" w:space="0" w:color="auto"/>
            </w:tcBorders>
            <w:vAlign w:val="center"/>
          </w:tcPr>
          <w:p w:rsidR="00477B2C" w:rsidRPr="008A09FD" w:rsidRDefault="00477B2C" w:rsidP="00477B2C">
            <w:pPr>
              <w:ind w:right="-172"/>
            </w:pPr>
          </w:p>
        </w:tc>
        <w:tc>
          <w:tcPr>
            <w:tcW w:w="1256" w:type="dxa"/>
            <w:tcBorders>
              <w:top w:val="single" w:sz="4" w:space="0" w:color="auto"/>
              <w:left w:val="single" w:sz="6" w:space="0" w:color="auto"/>
              <w:bottom w:val="single" w:sz="6" w:space="0" w:color="auto"/>
              <w:right w:val="single" w:sz="4" w:space="0" w:color="auto"/>
            </w:tcBorders>
          </w:tcPr>
          <w:p w:rsidR="00477B2C" w:rsidRPr="00146C0C" w:rsidRDefault="00477B2C" w:rsidP="00477B2C">
            <w:pPr>
              <w:tabs>
                <w:tab w:val="left" w:pos="360"/>
                <w:tab w:val="left" w:pos="720"/>
                <w:tab w:val="num" w:pos="1440"/>
              </w:tabs>
              <w:suppressAutoHyphens/>
              <w:jc w:val="center"/>
              <w:rPr>
                <w:highlight w:val="yellow"/>
              </w:rPr>
            </w:pPr>
          </w:p>
        </w:tc>
        <w:tc>
          <w:tcPr>
            <w:tcW w:w="1154" w:type="dxa"/>
            <w:tcBorders>
              <w:top w:val="single" w:sz="6" w:space="0" w:color="auto"/>
              <w:left w:val="single" w:sz="6" w:space="0" w:color="auto"/>
              <w:bottom w:val="single" w:sz="6" w:space="0" w:color="auto"/>
              <w:right w:val="single" w:sz="6" w:space="0" w:color="auto"/>
            </w:tcBorders>
          </w:tcPr>
          <w:p w:rsidR="00477B2C" w:rsidRDefault="00477B2C" w:rsidP="00477B2C">
            <w:pPr>
              <w:jc w:val="center"/>
            </w:pPr>
          </w:p>
        </w:tc>
        <w:tc>
          <w:tcPr>
            <w:tcW w:w="1276" w:type="dxa"/>
            <w:tcBorders>
              <w:top w:val="single" w:sz="6" w:space="0" w:color="auto"/>
              <w:left w:val="single" w:sz="6" w:space="0" w:color="auto"/>
              <w:bottom w:val="single" w:sz="6" w:space="0" w:color="auto"/>
              <w:right w:val="single" w:sz="6" w:space="0" w:color="auto"/>
            </w:tcBorders>
          </w:tcPr>
          <w:p w:rsidR="00477B2C" w:rsidRPr="00146C0C" w:rsidRDefault="00477B2C" w:rsidP="00477B2C">
            <w:pPr>
              <w:jc w:val="center"/>
              <w:rPr>
                <w:highlight w:val="yellow"/>
              </w:rPr>
            </w:pPr>
          </w:p>
        </w:tc>
      </w:tr>
      <w:tr w:rsidR="00477B2C" w:rsidRPr="008001E9" w:rsidTr="00477B2C">
        <w:trPr>
          <w:trHeight w:val="488"/>
          <w:jc w:val="center"/>
        </w:trPr>
        <w:tc>
          <w:tcPr>
            <w:tcW w:w="850" w:type="dxa"/>
            <w:tcBorders>
              <w:top w:val="single" w:sz="6" w:space="0" w:color="auto"/>
              <w:left w:val="single" w:sz="6" w:space="0" w:color="auto"/>
              <w:bottom w:val="single" w:sz="6" w:space="0" w:color="auto"/>
              <w:right w:val="single" w:sz="6" w:space="0" w:color="auto"/>
            </w:tcBorders>
            <w:vAlign w:val="center"/>
          </w:tcPr>
          <w:p w:rsidR="00477B2C" w:rsidRPr="00146C0C" w:rsidRDefault="00477B2C" w:rsidP="00477B2C">
            <w:pPr>
              <w:pStyle w:val="ConsCell"/>
              <w:widowControl/>
              <w:jc w:val="center"/>
              <w:rPr>
                <w:rFonts w:ascii="Times New Roman" w:hAnsi="Times New Roman" w:cs="Times New Roman"/>
                <w:sz w:val="18"/>
                <w:szCs w:val="18"/>
              </w:rPr>
            </w:pPr>
          </w:p>
        </w:tc>
        <w:tc>
          <w:tcPr>
            <w:tcW w:w="4322" w:type="dxa"/>
            <w:gridSpan w:val="3"/>
            <w:tcBorders>
              <w:top w:val="single" w:sz="6" w:space="0" w:color="auto"/>
              <w:left w:val="single" w:sz="6" w:space="0" w:color="auto"/>
              <w:bottom w:val="single" w:sz="6" w:space="0" w:color="auto"/>
              <w:right w:val="single" w:sz="6" w:space="0" w:color="auto"/>
            </w:tcBorders>
            <w:vAlign w:val="center"/>
          </w:tcPr>
          <w:p w:rsidR="00477B2C" w:rsidRPr="008A09FD" w:rsidRDefault="00477B2C" w:rsidP="00477B2C">
            <w:pPr>
              <w:ind w:right="-172"/>
            </w:pPr>
          </w:p>
        </w:tc>
        <w:tc>
          <w:tcPr>
            <w:tcW w:w="1256" w:type="dxa"/>
            <w:tcBorders>
              <w:top w:val="single" w:sz="4" w:space="0" w:color="auto"/>
              <w:left w:val="single" w:sz="6" w:space="0" w:color="auto"/>
              <w:bottom w:val="single" w:sz="6" w:space="0" w:color="auto"/>
              <w:right w:val="single" w:sz="4" w:space="0" w:color="auto"/>
            </w:tcBorders>
          </w:tcPr>
          <w:p w:rsidR="00477B2C" w:rsidRPr="00146C0C" w:rsidRDefault="00477B2C" w:rsidP="00477B2C">
            <w:pPr>
              <w:tabs>
                <w:tab w:val="left" w:pos="360"/>
                <w:tab w:val="left" w:pos="720"/>
                <w:tab w:val="num" w:pos="1440"/>
              </w:tabs>
              <w:suppressAutoHyphens/>
              <w:jc w:val="center"/>
              <w:rPr>
                <w:highlight w:val="yellow"/>
              </w:rPr>
            </w:pPr>
          </w:p>
        </w:tc>
        <w:tc>
          <w:tcPr>
            <w:tcW w:w="1154" w:type="dxa"/>
            <w:tcBorders>
              <w:top w:val="single" w:sz="6" w:space="0" w:color="auto"/>
              <w:left w:val="single" w:sz="6" w:space="0" w:color="auto"/>
              <w:bottom w:val="single" w:sz="6" w:space="0" w:color="auto"/>
              <w:right w:val="single" w:sz="6" w:space="0" w:color="auto"/>
            </w:tcBorders>
          </w:tcPr>
          <w:p w:rsidR="00477B2C" w:rsidRDefault="00477B2C" w:rsidP="00477B2C">
            <w:pPr>
              <w:jc w:val="center"/>
            </w:pPr>
          </w:p>
        </w:tc>
        <w:tc>
          <w:tcPr>
            <w:tcW w:w="1276" w:type="dxa"/>
            <w:tcBorders>
              <w:top w:val="single" w:sz="6" w:space="0" w:color="auto"/>
              <w:left w:val="single" w:sz="6" w:space="0" w:color="auto"/>
              <w:bottom w:val="single" w:sz="6" w:space="0" w:color="auto"/>
              <w:right w:val="single" w:sz="6" w:space="0" w:color="auto"/>
            </w:tcBorders>
          </w:tcPr>
          <w:p w:rsidR="00477B2C" w:rsidRPr="00146C0C" w:rsidRDefault="00477B2C" w:rsidP="00477B2C">
            <w:pPr>
              <w:jc w:val="center"/>
              <w:rPr>
                <w:highlight w:val="yellow"/>
              </w:rPr>
            </w:pPr>
          </w:p>
        </w:tc>
      </w:tr>
      <w:tr w:rsidR="00477B2C" w:rsidRPr="00E969DA" w:rsidTr="00477B2C">
        <w:trPr>
          <w:gridAfter w:val="4"/>
          <w:wAfter w:w="5124" w:type="dxa"/>
          <w:trHeight w:val="120"/>
          <w:jc w:val="center"/>
        </w:trPr>
        <w:tc>
          <w:tcPr>
            <w:tcW w:w="2513" w:type="dxa"/>
            <w:gridSpan w:val="2"/>
            <w:vAlign w:val="center"/>
          </w:tcPr>
          <w:p w:rsidR="00477B2C" w:rsidRPr="00E969DA" w:rsidRDefault="00477B2C" w:rsidP="00477B2C">
            <w:pPr>
              <w:pStyle w:val="ConsCell"/>
              <w:widowControl/>
              <w:jc w:val="center"/>
              <w:rPr>
                <w:rFonts w:ascii="Times New Roman" w:hAnsi="Times New Roman" w:cs="Times New Roman"/>
                <w:sz w:val="22"/>
                <w:szCs w:val="22"/>
              </w:rPr>
            </w:pPr>
          </w:p>
        </w:tc>
        <w:tc>
          <w:tcPr>
            <w:tcW w:w="1221" w:type="dxa"/>
            <w:vAlign w:val="center"/>
          </w:tcPr>
          <w:p w:rsidR="00477B2C" w:rsidRPr="00E969DA" w:rsidRDefault="00477B2C" w:rsidP="00477B2C">
            <w:pPr>
              <w:pStyle w:val="ConsCell"/>
              <w:widowControl/>
              <w:jc w:val="center"/>
              <w:rPr>
                <w:rFonts w:ascii="Times New Roman" w:hAnsi="Times New Roman" w:cs="Times New Roman"/>
                <w:sz w:val="18"/>
                <w:szCs w:val="18"/>
              </w:rPr>
            </w:pPr>
          </w:p>
        </w:tc>
      </w:tr>
    </w:tbl>
    <w:p w:rsidR="00477B2C" w:rsidRPr="00C35F1B" w:rsidRDefault="00477B2C" w:rsidP="00477B2C">
      <w:pPr>
        <w:ind w:firstLine="708"/>
      </w:pPr>
      <w:r>
        <w:rPr>
          <w:sz w:val="22"/>
          <w:szCs w:val="22"/>
        </w:rPr>
        <w:t>(заявка может направляться по факсу,  электронной почте и другими средствами связи)</w:t>
      </w:r>
    </w:p>
    <w:p w:rsidR="00477B2C" w:rsidRDefault="00477B2C" w:rsidP="00477B2C"/>
    <w:p w:rsidR="00477B2C" w:rsidRPr="001909C0" w:rsidRDefault="00477B2C" w:rsidP="00477B2C">
      <w:pPr>
        <w:pStyle w:val="ConsNormal"/>
        <w:widowControl/>
        <w:spacing w:line="360" w:lineRule="exact"/>
        <w:ind w:firstLine="0"/>
        <w:rPr>
          <w:rFonts w:ascii="Times New Roman" w:hAnsi="Times New Roman"/>
          <w:b/>
          <w:sz w:val="28"/>
          <w:szCs w:val="28"/>
        </w:rPr>
      </w:pPr>
      <w:r w:rsidRPr="003A6FBE">
        <w:rPr>
          <w:rFonts w:ascii="Times New Roman" w:hAnsi="Times New Roman"/>
          <w:b/>
          <w:sz w:val="28"/>
          <w:szCs w:val="28"/>
        </w:rPr>
        <w:t xml:space="preserve">  от Покупателя</w:t>
      </w:r>
      <w:r>
        <w:rPr>
          <w:rFonts w:ascii="Times New Roman" w:hAnsi="Times New Roman"/>
          <w:b/>
          <w:sz w:val="28"/>
          <w:szCs w:val="28"/>
        </w:rPr>
        <w:t>:</w:t>
      </w:r>
      <w:r>
        <w:rPr>
          <w:rFonts w:ascii="Times New Roman" w:hAnsi="Times New Roman"/>
          <w:b/>
          <w:sz w:val="28"/>
          <w:szCs w:val="28"/>
        </w:rPr>
        <w:tab/>
      </w:r>
      <w:r>
        <w:rPr>
          <w:rFonts w:ascii="Times New Roman" w:hAnsi="Times New Roman"/>
          <w:b/>
          <w:sz w:val="28"/>
          <w:szCs w:val="28"/>
        </w:rPr>
        <w:tab/>
      </w:r>
      <w:r w:rsidRPr="001909C0">
        <w:rPr>
          <w:rFonts w:ascii="Times New Roman" w:hAnsi="Times New Roman"/>
          <w:sz w:val="28"/>
          <w:szCs w:val="28"/>
        </w:rPr>
        <w:t>___________________ /</w:t>
      </w:r>
      <w:r>
        <w:rPr>
          <w:rFonts w:ascii="Times New Roman" w:hAnsi="Times New Roman"/>
          <w:sz w:val="28"/>
          <w:szCs w:val="28"/>
        </w:rPr>
        <w:t>__________/</w:t>
      </w:r>
    </w:p>
    <w:p w:rsidR="00477B2C" w:rsidRPr="00E90958" w:rsidRDefault="00477B2C" w:rsidP="00477B2C">
      <w:pPr>
        <w:pStyle w:val="ConsNormal"/>
        <w:widowControl/>
        <w:spacing w:line="360" w:lineRule="exact"/>
        <w:ind w:firstLine="0"/>
        <w:jc w:val="both"/>
        <w:rPr>
          <w:rFonts w:ascii="Times New Roman" w:hAnsi="Times New Roman"/>
          <w:sz w:val="22"/>
          <w:szCs w:val="22"/>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Pr="00E90958">
        <w:rPr>
          <w:rFonts w:ascii="Times New Roman" w:hAnsi="Times New Roman"/>
          <w:sz w:val="22"/>
          <w:szCs w:val="22"/>
        </w:rPr>
        <w:t>подпись ФИО</w:t>
      </w:r>
      <w:r>
        <w:rPr>
          <w:rFonts w:ascii="Times New Roman" w:hAnsi="Times New Roman"/>
          <w:sz w:val="22"/>
          <w:szCs w:val="22"/>
        </w:rPr>
        <w:t>)</w:t>
      </w:r>
    </w:p>
    <w:p w:rsidR="00477B2C" w:rsidRPr="003A6FBE" w:rsidRDefault="00477B2C" w:rsidP="00477B2C">
      <w:pPr>
        <w:pStyle w:val="ConsNormal"/>
        <w:widowControl/>
        <w:spacing w:line="360" w:lineRule="exact"/>
        <w:ind w:firstLine="0"/>
        <w:jc w:val="both"/>
        <w:rPr>
          <w:rFonts w:ascii="Times New Roman" w:hAnsi="Times New Roman"/>
          <w:sz w:val="28"/>
          <w:szCs w:val="28"/>
        </w:rPr>
        <w:sectPr w:rsidR="00477B2C" w:rsidRPr="003A6FBE" w:rsidSect="00477B2C">
          <w:pgSz w:w="11906" w:h="16838"/>
          <w:pgMar w:top="1134" w:right="992" w:bottom="1134" w:left="1418" w:header="357" w:footer="0" w:gutter="0"/>
          <w:cols w:space="708"/>
          <w:titlePg/>
          <w:docGrid w:linePitch="360"/>
        </w:sect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477B2C" w:rsidRPr="00B2549C" w:rsidRDefault="00477B2C" w:rsidP="00477B2C">
      <w:pPr>
        <w:tabs>
          <w:tab w:val="left" w:pos="12758"/>
        </w:tabs>
        <w:spacing w:line="360" w:lineRule="exact"/>
        <w:ind w:left="11907"/>
        <w:jc w:val="both"/>
        <w:rPr>
          <w:color w:val="000000"/>
          <w:sz w:val="28"/>
          <w:szCs w:val="28"/>
        </w:rPr>
      </w:pPr>
      <w:r>
        <w:rPr>
          <w:color w:val="000000"/>
          <w:sz w:val="28"/>
          <w:szCs w:val="28"/>
        </w:rPr>
        <w:lastRenderedPageBreak/>
        <w:t>Приложение № 3</w:t>
      </w:r>
    </w:p>
    <w:p w:rsidR="00477B2C" w:rsidRPr="00B2549C" w:rsidRDefault="00477B2C" w:rsidP="00477B2C">
      <w:pPr>
        <w:tabs>
          <w:tab w:val="left" w:pos="142"/>
          <w:tab w:val="left" w:pos="12758"/>
        </w:tabs>
        <w:autoSpaceDE w:val="0"/>
        <w:autoSpaceDN w:val="0"/>
        <w:adjustRightInd w:val="0"/>
        <w:spacing w:line="360" w:lineRule="exact"/>
        <w:ind w:left="11907"/>
        <w:rPr>
          <w:sz w:val="28"/>
          <w:szCs w:val="28"/>
          <w:lang w:eastAsia="ar-SA"/>
        </w:rPr>
      </w:pPr>
      <w:r w:rsidRPr="00B2549C">
        <w:rPr>
          <w:color w:val="000000"/>
          <w:sz w:val="28"/>
          <w:szCs w:val="28"/>
        </w:rPr>
        <w:t xml:space="preserve">к Договору </w:t>
      </w:r>
    </w:p>
    <w:p w:rsidR="00477B2C" w:rsidRDefault="00477B2C" w:rsidP="00477B2C">
      <w:pPr>
        <w:tabs>
          <w:tab w:val="left" w:pos="142"/>
          <w:tab w:val="left" w:pos="12758"/>
        </w:tabs>
        <w:autoSpaceDE w:val="0"/>
        <w:autoSpaceDN w:val="0"/>
        <w:adjustRightInd w:val="0"/>
        <w:spacing w:line="360" w:lineRule="exact"/>
        <w:ind w:left="11907"/>
        <w:rPr>
          <w:color w:val="000000"/>
          <w:sz w:val="28"/>
          <w:szCs w:val="28"/>
        </w:rPr>
      </w:pPr>
      <w:r w:rsidRPr="00B2549C">
        <w:rPr>
          <w:color w:val="000000"/>
          <w:sz w:val="28"/>
          <w:szCs w:val="28"/>
        </w:rPr>
        <w:t>от «___»________201</w:t>
      </w:r>
      <w:r>
        <w:rPr>
          <w:color w:val="000000"/>
          <w:sz w:val="28"/>
          <w:szCs w:val="28"/>
        </w:rPr>
        <w:t>__</w:t>
      </w:r>
      <w:r w:rsidRPr="00B2549C">
        <w:rPr>
          <w:color w:val="000000"/>
          <w:sz w:val="28"/>
          <w:szCs w:val="28"/>
        </w:rPr>
        <w:t xml:space="preserve"> г.</w:t>
      </w:r>
    </w:p>
    <w:p w:rsidR="00477B2C" w:rsidRDefault="00477B2C" w:rsidP="00477B2C">
      <w:pPr>
        <w:tabs>
          <w:tab w:val="left" w:pos="142"/>
          <w:tab w:val="left" w:pos="12758"/>
        </w:tabs>
        <w:autoSpaceDE w:val="0"/>
        <w:autoSpaceDN w:val="0"/>
        <w:adjustRightInd w:val="0"/>
        <w:spacing w:line="360" w:lineRule="exact"/>
        <w:ind w:left="11907"/>
        <w:rPr>
          <w:color w:val="000000"/>
          <w:sz w:val="28"/>
          <w:szCs w:val="28"/>
        </w:rPr>
      </w:pPr>
      <w:r>
        <w:rPr>
          <w:color w:val="000000"/>
          <w:sz w:val="28"/>
          <w:szCs w:val="28"/>
        </w:rPr>
        <w:t>№ ______</w:t>
      </w:r>
    </w:p>
    <w:p w:rsidR="00477B2C" w:rsidRDefault="00477B2C" w:rsidP="00477B2C">
      <w:pPr>
        <w:tabs>
          <w:tab w:val="left" w:pos="142"/>
          <w:tab w:val="left" w:pos="12758"/>
        </w:tabs>
        <w:autoSpaceDE w:val="0"/>
        <w:autoSpaceDN w:val="0"/>
        <w:adjustRightInd w:val="0"/>
        <w:spacing w:line="360" w:lineRule="exact"/>
        <w:ind w:left="11907"/>
        <w:rPr>
          <w:color w:val="000000"/>
          <w:sz w:val="28"/>
          <w:szCs w:val="28"/>
        </w:rPr>
      </w:pPr>
    </w:p>
    <w:p w:rsidR="00477B2C" w:rsidRPr="009D32E9" w:rsidRDefault="00477B2C" w:rsidP="00477B2C">
      <w:pPr>
        <w:spacing w:line="360" w:lineRule="exact"/>
        <w:jc w:val="center"/>
        <w:rPr>
          <w:b/>
        </w:rPr>
      </w:pPr>
      <w:r w:rsidRPr="009D32E9">
        <w:rPr>
          <w:b/>
        </w:rPr>
        <w:t>Акт приемки исполненных обязательств</w:t>
      </w:r>
    </w:p>
    <w:p w:rsidR="00477B2C" w:rsidRPr="00951EB0" w:rsidRDefault="00477B2C" w:rsidP="00477B2C">
      <w:pPr>
        <w:tabs>
          <w:tab w:val="left" w:pos="1701"/>
          <w:tab w:val="left" w:pos="11624"/>
        </w:tabs>
        <w:spacing w:line="360" w:lineRule="exact"/>
        <w:jc w:val="both"/>
        <w:rPr>
          <w:u w:val="single"/>
        </w:rPr>
      </w:pPr>
      <w:r w:rsidRPr="00951EB0">
        <w:t>№</w:t>
      </w:r>
      <w:r w:rsidRPr="00951EB0">
        <w:rPr>
          <w:u w:val="single"/>
        </w:rPr>
        <w:tab/>
      </w:r>
      <w:r w:rsidRPr="00951EB0">
        <w:t xml:space="preserve"> </w:t>
      </w:r>
      <w:r w:rsidRPr="00951EB0">
        <w:tab/>
        <w:t>«</w:t>
      </w:r>
      <w:r w:rsidRPr="00951EB0">
        <w:tab/>
        <w:t>»</w:t>
      </w:r>
      <w:r w:rsidRPr="00951EB0">
        <w:rPr>
          <w:u w:val="single"/>
        </w:rPr>
        <w:t xml:space="preserve">                   </w:t>
      </w:r>
      <w:r w:rsidRPr="00951EB0">
        <w:t>20</w:t>
      </w:r>
      <w:r w:rsidRPr="00951EB0">
        <w:rPr>
          <w:u w:val="single"/>
        </w:rPr>
        <w:tab/>
        <w:t>г.</w:t>
      </w:r>
    </w:p>
    <w:p w:rsidR="00477B2C" w:rsidRPr="009D32E9" w:rsidRDefault="00477B2C" w:rsidP="00477B2C">
      <w:pPr>
        <w:tabs>
          <w:tab w:val="left" w:pos="9639"/>
        </w:tabs>
        <w:spacing w:line="360" w:lineRule="exact"/>
        <w:jc w:val="both"/>
        <w:rPr>
          <w:b/>
        </w:rPr>
      </w:pPr>
      <w:r>
        <w:rPr>
          <w:b/>
        </w:rPr>
        <w:t>Покупатель:________________________________________________________________</w:t>
      </w:r>
    </w:p>
    <w:p w:rsidR="00477B2C" w:rsidRPr="009D32E9" w:rsidRDefault="00477B2C" w:rsidP="00477B2C">
      <w:pPr>
        <w:tabs>
          <w:tab w:val="left" w:pos="1701"/>
          <w:tab w:val="left" w:pos="9639"/>
        </w:tabs>
        <w:spacing w:line="360" w:lineRule="exact"/>
        <w:jc w:val="both"/>
        <w:rPr>
          <w:b/>
        </w:rPr>
      </w:pPr>
      <w:r>
        <w:rPr>
          <w:b/>
        </w:rPr>
        <w:t>Поставщик: _____________________________________________________________</w:t>
      </w:r>
    </w:p>
    <w:p w:rsidR="00477B2C" w:rsidRDefault="00477B2C" w:rsidP="00477B2C">
      <w:pPr>
        <w:tabs>
          <w:tab w:val="left" w:pos="9639"/>
        </w:tabs>
        <w:spacing w:line="360" w:lineRule="exact"/>
        <w:jc w:val="both"/>
        <w:rPr>
          <w:b/>
        </w:rPr>
      </w:pPr>
      <w:r w:rsidRPr="009D32E9">
        <w:rPr>
          <w:b/>
        </w:rPr>
        <w:t>Основание</w:t>
      </w:r>
      <w:r>
        <w:rPr>
          <w:b/>
        </w:rPr>
        <w:t>: ________________________________________________________________</w:t>
      </w:r>
    </w:p>
    <w:p w:rsidR="00477B2C" w:rsidRPr="009D32E9" w:rsidRDefault="00477B2C" w:rsidP="00477B2C">
      <w:pPr>
        <w:tabs>
          <w:tab w:val="left" w:pos="9639"/>
        </w:tabs>
        <w:spacing w:line="360" w:lineRule="exact"/>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477B2C" w:rsidRPr="00C25031" w:rsidTr="00477B2C">
        <w:tc>
          <w:tcPr>
            <w:tcW w:w="817" w:type="dxa"/>
          </w:tcPr>
          <w:p w:rsidR="00477B2C" w:rsidRPr="00C25031" w:rsidRDefault="00477B2C" w:rsidP="00477B2C">
            <w:pPr>
              <w:tabs>
                <w:tab w:val="left" w:pos="9639"/>
              </w:tabs>
              <w:spacing w:line="360" w:lineRule="exact"/>
            </w:pPr>
            <w:proofErr w:type="gramStart"/>
            <w:r w:rsidRPr="00C25031">
              <w:t>П</w:t>
            </w:r>
            <w:proofErr w:type="gramEnd"/>
            <w:r w:rsidRPr="00C25031">
              <w:t>/</w:t>
            </w:r>
            <w:proofErr w:type="spellStart"/>
            <w:r w:rsidRPr="00C25031">
              <w:t>н</w:t>
            </w:r>
            <w:proofErr w:type="spellEnd"/>
          </w:p>
        </w:tc>
        <w:tc>
          <w:tcPr>
            <w:tcW w:w="2126" w:type="dxa"/>
          </w:tcPr>
          <w:p w:rsidR="00477B2C" w:rsidRPr="00C25031" w:rsidRDefault="00477B2C" w:rsidP="00477B2C">
            <w:pPr>
              <w:tabs>
                <w:tab w:val="left" w:pos="9639"/>
              </w:tabs>
              <w:spacing w:line="360" w:lineRule="exact"/>
              <w:rPr>
                <w:b/>
                <w:u w:val="single"/>
              </w:rPr>
            </w:pPr>
            <w:r w:rsidRPr="00C25031">
              <w:t>Наименование поставляемого товара, выполняемых работ, оказываемых услуг</w:t>
            </w:r>
          </w:p>
        </w:tc>
        <w:tc>
          <w:tcPr>
            <w:tcW w:w="1276" w:type="dxa"/>
          </w:tcPr>
          <w:p w:rsidR="00477B2C" w:rsidRPr="00C25031" w:rsidRDefault="00477B2C" w:rsidP="00477B2C">
            <w:pPr>
              <w:tabs>
                <w:tab w:val="left" w:pos="9639"/>
              </w:tabs>
              <w:spacing w:line="360" w:lineRule="exact"/>
              <w:rPr>
                <w:b/>
                <w:u w:val="single"/>
              </w:rPr>
            </w:pPr>
            <w:r w:rsidRPr="00C25031">
              <w:t>Количество</w:t>
            </w:r>
          </w:p>
        </w:tc>
        <w:tc>
          <w:tcPr>
            <w:tcW w:w="1985" w:type="dxa"/>
          </w:tcPr>
          <w:p w:rsidR="00477B2C" w:rsidRPr="00C25031" w:rsidRDefault="00477B2C" w:rsidP="00477B2C">
            <w:pPr>
              <w:tabs>
                <w:tab w:val="left" w:pos="9639"/>
              </w:tabs>
              <w:spacing w:line="360" w:lineRule="exact"/>
              <w:rPr>
                <w:b/>
                <w:u w:val="single"/>
              </w:rPr>
            </w:pPr>
            <w:r w:rsidRPr="00C25031">
              <w:t>Единица измерения</w:t>
            </w:r>
          </w:p>
        </w:tc>
        <w:tc>
          <w:tcPr>
            <w:tcW w:w="2976" w:type="dxa"/>
          </w:tcPr>
          <w:p w:rsidR="00477B2C" w:rsidRPr="00C25031" w:rsidRDefault="00477B2C" w:rsidP="00477B2C">
            <w:pPr>
              <w:tabs>
                <w:tab w:val="left" w:pos="9639"/>
              </w:tabs>
              <w:spacing w:line="360" w:lineRule="exact"/>
              <w:rPr>
                <w:b/>
                <w:u w:val="single"/>
              </w:rPr>
            </w:pPr>
            <w:r w:rsidRPr="00C25031">
              <w:t>Стоимость (без учета налогов)</w:t>
            </w:r>
          </w:p>
        </w:tc>
        <w:tc>
          <w:tcPr>
            <w:tcW w:w="1985" w:type="dxa"/>
          </w:tcPr>
          <w:p w:rsidR="00477B2C" w:rsidRPr="00C25031" w:rsidRDefault="00477B2C" w:rsidP="00477B2C">
            <w:pPr>
              <w:tabs>
                <w:tab w:val="left" w:pos="9639"/>
              </w:tabs>
              <w:spacing w:line="360" w:lineRule="exact"/>
              <w:rPr>
                <w:b/>
                <w:u w:val="single"/>
              </w:rPr>
            </w:pPr>
            <w:r w:rsidRPr="00C25031">
              <w:t>Стоимость (с учетом налогов)</w:t>
            </w:r>
          </w:p>
        </w:tc>
        <w:tc>
          <w:tcPr>
            <w:tcW w:w="1276" w:type="dxa"/>
          </w:tcPr>
          <w:p w:rsidR="00477B2C" w:rsidRPr="00C25031" w:rsidRDefault="00477B2C" w:rsidP="00477B2C">
            <w:pPr>
              <w:tabs>
                <w:tab w:val="left" w:pos="9639"/>
              </w:tabs>
              <w:spacing w:line="360" w:lineRule="exact"/>
            </w:pPr>
            <w:r w:rsidRPr="00C25031">
              <w:t>Наименование валюты</w:t>
            </w:r>
          </w:p>
        </w:tc>
        <w:tc>
          <w:tcPr>
            <w:tcW w:w="2345" w:type="dxa"/>
          </w:tcPr>
          <w:p w:rsidR="00477B2C" w:rsidRPr="00C25031" w:rsidRDefault="00477B2C" w:rsidP="00477B2C">
            <w:pPr>
              <w:tabs>
                <w:tab w:val="left" w:pos="9639"/>
              </w:tabs>
              <w:spacing w:line="360" w:lineRule="exact"/>
              <w:rPr>
                <w:b/>
                <w:u w:val="single"/>
              </w:rPr>
            </w:pPr>
            <w:r w:rsidRPr="00C25031">
              <w:t>Наименование страны происхождения товара (или страны регистрации поставляемого товара)</w:t>
            </w:r>
          </w:p>
        </w:tc>
      </w:tr>
      <w:tr w:rsidR="00477B2C" w:rsidRPr="00C25031" w:rsidTr="00477B2C">
        <w:tc>
          <w:tcPr>
            <w:tcW w:w="817" w:type="dxa"/>
          </w:tcPr>
          <w:p w:rsidR="00477B2C" w:rsidRPr="00C25031" w:rsidRDefault="00477B2C" w:rsidP="00477B2C">
            <w:pPr>
              <w:pStyle w:val="a6"/>
              <w:numPr>
                <w:ilvl w:val="0"/>
                <w:numId w:val="34"/>
              </w:numPr>
              <w:tabs>
                <w:tab w:val="left" w:pos="9639"/>
              </w:tabs>
              <w:spacing w:line="360" w:lineRule="exact"/>
              <w:contextualSpacing/>
              <w:rPr>
                <w:b/>
              </w:rPr>
            </w:pPr>
            <w:r w:rsidRPr="00C25031">
              <w:rPr>
                <w:b/>
              </w:rPr>
              <w:t>1</w:t>
            </w:r>
          </w:p>
        </w:tc>
        <w:tc>
          <w:tcPr>
            <w:tcW w:w="2126" w:type="dxa"/>
          </w:tcPr>
          <w:p w:rsidR="00477B2C" w:rsidRPr="00C25031" w:rsidRDefault="00477B2C" w:rsidP="00477B2C">
            <w:pPr>
              <w:pStyle w:val="a6"/>
              <w:numPr>
                <w:ilvl w:val="0"/>
                <w:numId w:val="34"/>
              </w:numPr>
              <w:tabs>
                <w:tab w:val="left" w:pos="9639"/>
              </w:tabs>
              <w:spacing w:line="360" w:lineRule="exact"/>
              <w:contextualSpacing/>
              <w:rPr>
                <w:b/>
                <w:u w:val="single"/>
              </w:rPr>
            </w:pPr>
          </w:p>
        </w:tc>
        <w:tc>
          <w:tcPr>
            <w:tcW w:w="1276" w:type="dxa"/>
          </w:tcPr>
          <w:p w:rsidR="00477B2C" w:rsidRPr="00C25031" w:rsidRDefault="00477B2C" w:rsidP="00477B2C">
            <w:pPr>
              <w:pStyle w:val="a6"/>
              <w:numPr>
                <w:ilvl w:val="0"/>
                <w:numId w:val="34"/>
              </w:numPr>
              <w:tabs>
                <w:tab w:val="left" w:pos="9639"/>
              </w:tabs>
              <w:spacing w:line="360" w:lineRule="exact"/>
              <w:contextualSpacing/>
              <w:rPr>
                <w:b/>
                <w:u w:val="single"/>
              </w:rPr>
            </w:pPr>
          </w:p>
        </w:tc>
        <w:tc>
          <w:tcPr>
            <w:tcW w:w="1985" w:type="dxa"/>
          </w:tcPr>
          <w:p w:rsidR="00477B2C" w:rsidRPr="00C25031" w:rsidRDefault="00477B2C" w:rsidP="00477B2C">
            <w:pPr>
              <w:pStyle w:val="a6"/>
              <w:numPr>
                <w:ilvl w:val="0"/>
                <w:numId w:val="34"/>
              </w:numPr>
              <w:tabs>
                <w:tab w:val="left" w:pos="9639"/>
              </w:tabs>
              <w:spacing w:line="360" w:lineRule="exact"/>
              <w:contextualSpacing/>
              <w:rPr>
                <w:b/>
                <w:u w:val="single"/>
              </w:rPr>
            </w:pPr>
          </w:p>
        </w:tc>
        <w:tc>
          <w:tcPr>
            <w:tcW w:w="2976" w:type="dxa"/>
          </w:tcPr>
          <w:p w:rsidR="00477B2C" w:rsidRPr="00C25031" w:rsidRDefault="00477B2C" w:rsidP="00477B2C">
            <w:pPr>
              <w:pStyle w:val="a6"/>
              <w:numPr>
                <w:ilvl w:val="0"/>
                <w:numId w:val="34"/>
              </w:numPr>
              <w:tabs>
                <w:tab w:val="left" w:pos="9639"/>
              </w:tabs>
              <w:spacing w:line="360" w:lineRule="exact"/>
              <w:contextualSpacing/>
              <w:rPr>
                <w:b/>
                <w:u w:val="single"/>
              </w:rPr>
            </w:pPr>
          </w:p>
        </w:tc>
        <w:tc>
          <w:tcPr>
            <w:tcW w:w="1985" w:type="dxa"/>
          </w:tcPr>
          <w:p w:rsidR="00477B2C" w:rsidRPr="00C25031" w:rsidRDefault="00477B2C" w:rsidP="00477B2C">
            <w:pPr>
              <w:pStyle w:val="a6"/>
              <w:numPr>
                <w:ilvl w:val="0"/>
                <w:numId w:val="34"/>
              </w:numPr>
              <w:tabs>
                <w:tab w:val="left" w:pos="9639"/>
              </w:tabs>
              <w:spacing w:line="360" w:lineRule="exact"/>
              <w:contextualSpacing/>
              <w:rPr>
                <w:b/>
                <w:u w:val="single"/>
              </w:rPr>
            </w:pPr>
          </w:p>
        </w:tc>
        <w:tc>
          <w:tcPr>
            <w:tcW w:w="1276" w:type="dxa"/>
          </w:tcPr>
          <w:p w:rsidR="00477B2C" w:rsidRPr="00C25031" w:rsidRDefault="00477B2C" w:rsidP="00477B2C">
            <w:pPr>
              <w:pStyle w:val="a6"/>
              <w:numPr>
                <w:ilvl w:val="0"/>
                <w:numId w:val="34"/>
              </w:numPr>
              <w:tabs>
                <w:tab w:val="left" w:pos="9639"/>
              </w:tabs>
              <w:spacing w:line="360" w:lineRule="exact"/>
              <w:contextualSpacing/>
              <w:rPr>
                <w:b/>
                <w:u w:val="single"/>
              </w:rPr>
            </w:pPr>
          </w:p>
        </w:tc>
        <w:tc>
          <w:tcPr>
            <w:tcW w:w="2345" w:type="dxa"/>
          </w:tcPr>
          <w:p w:rsidR="00477B2C" w:rsidRPr="00C25031" w:rsidRDefault="00477B2C" w:rsidP="00477B2C">
            <w:pPr>
              <w:pStyle w:val="a6"/>
              <w:numPr>
                <w:ilvl w:val="0"/>
                <w:numId w:val="34"/>
              </w:numPr>
              <w:tabs>
                <w:tab w:val="left" w:pos="9639"/>
              </w:tabs>
              <w:spacing w:line="360" w:lineRule="exact"/>
              <w:contextualSpacing/>
              <w:rPr>
                <w:b/>
                <w:u w:val="single"/>
              </w:rPr>
            </w:pPr>
          </w:p>
        </w:tc>
      </w:tr>
      <w:tr w:rsidR="00477B2C" w:rsidRPr="00C25031" w:rsidTr="00477B2C">
        <w:trPr>
          <w:trHeight w:val="70"/>
        </w:trPr>
        <w:tc>
          <w:tcPr>
            <w:tcW w:w="817" w:type="dxa"/>
          </w:tcPr>
          <w:p w:rsidR="00477B2C" w:rsidRPr="00C25031" w:rsidRDefault="00477B2C" w:rsidP="00477B2C">
            <w:pPr>
              <w:tabs>
                <w:tab w:val="left" w:pos="9639"/>
              </w:tabs>
              <w:spacing w:line="360" w:lineRule="exact"/>
              <w:jc w:val="both"/>
            </w:pPr>
            <w:r w:rsidRPr="00C25031">
              <w:t>1</w:t>
            </w:r>
          </w:p>
        </w:tc>
        <w:tc>
          <w:tcPr>
            <w:tcW w:w="2126" w:type="dxa"/>
          </w:tcPr>
          <w:p w:rsidR="00477B2C" w:rsidRPr="00C25031" w:rsidRDefault="00477B2C" w:rsidP="00477B2C">
            <w:pPr>
              <w:tabs>
                <w:tab w:val="left" w:pos="9639"/>
              </w:tabs>
              <w:spacing w:line="360" w:lineRule="exact"/>
              <w:jc w:val="both"/>
              <w:rPr>
                <w:b/>
                <w:u w:val="single"/>
              </w:rPr>
            </w:pPr>
          </w:p>
        </w:tc>
        <w:tc>
          <w:tcPr>
            <w:tcW w:w="1276" w:type="dxa"/>
          </w:tcPr>
          <w:p w:rsidR="00477B2C" w:rsidRPr="00C25031" w:rsidRDefault="00477B2C" w:rsidP="00477B2C">
            <w:pPr>
              <w:tabs>
                <w:tab w:val="left" w:pos="9639"/>
              </w:tabs>
              <w:spacing w:line="360" w:lineRule="exact"/>
              <w:jc w:val="both"/>
              <w:rPr>
                <w:b/>
                <w:u w:val="single"/>
              </w:rPr>
            </w:pPr>
          </w:p>
        </w:tc>
        <w:tc>
          <w:tcPr>
            <w:tcW w:w="1985" w:type="dxa"/>
          </w:tcPr>
          <w:p w:rsidR="00477B2C" w:rsidRPr="00C25031" w:rsidRDefault="00477B2C" w:rsidP="00477B2C">
            <w:pPr>
              <w:tabs>
                <w:tab w:val="left" w:pos="9639"/>
              </w:tabs>
              <w:spacing w:line="360" w:lineRule="exact"/>
              <w:jc w:val="both"/>
              <w:rPr>
                <w:b/>
                <w:u w:val="single"/>
              </w:rPr>
            </w:pPr>
          </w:p>
        </w:tc>
        <w:tc>
          <w:tcPr>
            <w:tcW w:w="2976" w:type="dxa"/>
          </w:tcPr>
          <w:p w:rsidR="00477B2C" w:rsidRPr="00C25031" w:rsidRDefault="00477B2C" w:rsidP="00477B2C">
            <w:pPr>
              <w:tabs>
                <w:tab w:val="left" w:pos="9639"/>
              </w:tabs>
              <w:spacing w:line="360" w:lineRule="exact"/>
              <w:jc w:val="both"/>
              <w:rPr>
                <w:b/>
                <w:u w:val="single"/>
              </w:rPr>
            </w:pPr>
          </w:p>
        </w:tc>
        <w:tc>
          <w:tcPr>
            <w:tcW w:w="1985" w:type="dxa"/>
          </w:tcPr>
          <w:p w:rsidR="00477B2C" w:rsidRPr="00C25031" w:rsidRDefault="00477B2C" w:rsidP="00477B2C">
            <w:pPr>
              <w:tabs>
                <w:tab w:val="left" w:pos="9639"/>
              </w:tabs>
              <w:spacing w:line="360" w:lineRule="exact"/>
              <w:jc w:val="both"/>
              <w:rPr>
                <w:b/>
                <w:u w:val="single"/>
              </w:rPr>
            </w:pPr>
          </w:p>
        </w:tc>
        <w:tc>
          <w:tcPr>
            <w:tcW w:w="1276" w:type="dxa"/>
          </w:tcPr>
          <w:p w:rsidR="00477B2C" w:rsidRPr="00C25031" w:rsidRDefault="00477B2C" w:rsidP="00477B2C">
            <w:pPr>
              <w:tabs>
                <w:tab w:val="left" w:pos="9639"/>
              </w:tabs>
              <w:spacing w:line="360" w:lineRule="exact"/>
              <w:jc w:val="both"/>
              <w:rPr>
                <w:b/>
                <w:u w:val="single"/>
              </w:rPr>
            </w:pPr>
          </w:p>
        </w:tc>
        <w:tc>
          <w:tcPr>
            <w:tcW w:w="2345" w:type="dxa"/>
          </w:tcPr>
          <w:p w:rsidR="00477B2C" w:rsidRPr="00C25031" w:rsidRDefault="00477B2C" w:rsidP="00477B2C">
            <w:pPr>
              <w:tabs>
                <w:tab w:val="left" w:pos="9639"/>
              </w:tabs>
              <w:spacing w:line="360" w:lineRule="exact"/>
              <w:jc w:val="both"/>
              <w:rPr>
                <w:b/>
                <w:u w:val="single"/>
              </w:rPr>
            </w:pPr>
          </w:p>
        </w:tc>
      </w:tr>
    </w:tbl>
    <w:p w:rsidR="00477B2C" w:rsidRPr="00E270B2" w:rsidRDefault="00477B2C" w:rsidP="00477B2C">
      <w:pPr>
        <w:tabs>
          <w:tab w:val="left" w:pos="0"/>
          <w:tab w:val="left" w:pos="4536"/>
          <w:tab w:val="left" w:pos="14601"/>
        </w:tabs>
        <w:spacing w:line="360" w:lineRule="exact"/>
        <w:jc w:val="both"/>
      </w:pPr>
      <w:r w:rsidRPr="00E270B2">
        <w:t>Обязательства исполнены в объеме, указанном в настоящем Акте. Стороны не имеют взаимных претензий в части исполненных обязательств.</w:t>
      </w:r>
    </w:p>
    <w:p w:rsidR="00477B2C" w:rsidRPr="00E270B2" w:rsidRDefault="00477B2C" w:rsidP="00477B2C">
      <w:pPr>
        <w:tabs>
          <w:tab w:val="left" w:pos="4536"/>
          <w:tab w:val="left" w:pos="14601"/>
        </w:tabs>
        <w:spacing w:line="360" w:lineRule="exact"/>
        <w:jc w:val="both"/>
      </w:pPr>
      <w:r w:rsidRPr="00E270B2">
        <w:t>Обязательства исполнены на сумму ________________.</w:t>
      </w:r>
    </w:p>
    <w:p w:rsidR="00477B2C" w:rsidRPr="00E270B2" w:rsidRDefault="00477B2C" w:rsidP="00477B2C">
      <w:pPr>
        <w:tabs>
          <w:tab w:val="left" w:pos="4536"/>
          <w:tab w:val="left" w:pos="14601"/>
        </w:tabs>
        <w:spacing w:line="360" w:lineRule="exact"/>
        <w:jc w:val="both"/>
      </w:pPr>
      <w:r w:rsidRPr="00E270B2">
        <w:t>Дата последнего платежа _________________.</w:t>
      </w:r>
    </w:p>
    <w:p w:rsidR="00477B2C" w:rsidRDefault="00477B2C" w:rsidP="00477B2C">
      <w:pPr>
        <w:tabs>
          <w:tab w:val="left" w:pos="4536"/>
          <w:tab w:val="left" w:pos="14601"/>
        </w:tabs>
        <w:spacing w:line="360" w:lineRule="exact"/>
        <w:jc w:val="both"/>
        <w:rPr>
          <w:b/>
        </w:rPr>
      </w:pPr>
    </w:p>
    <w:p w:rsidR="00477B2C" w:rsidRPr="00407097" w:rsidRDefault="00477B2C" w:rsidP="00477B2C">
      <w:pPr>
        <w:tabs>
          <w:tab w:val="left" w:pos="4536"/>
          <w:tab w:val="left" w:pos="14601"/>
        </w:tabs>
        <w:spacing w:line="360" w:lineRule="exact"/>
        <w:jc w:val="both"/>
        <w:rPr>
          <w:b/>
          <w:sz w:val="20"/>
          <w:szCs w:val="20"/>
          <w:u w:val="single"/>
        </w:rPr>
      </w:pPr>
      <w:r>
        <w:rPr>
          <w:b/>
        </w:rPr>
        <w:t>Поставщик</w:t>
      </w:r>
      <w:r w:rsidRPr="009D32E9">
        <w:rPr>
          <w:b/>
          <w:u w:val="single"/>
        </w:rPr>
        <w:t>:</w:t>
      </w:r>
      <w:r w:rsidRPr="009D32E9">
        <w:rPr>
          <w:b/>
          <w:u w:val="single"/>
        </w:rPr>
        <w:tab/>
      </w:r>
      <w:r w:rsidRPr="009D32E9">
        <w:rPr>
          <w:b/>
        </w:rPr>
        <w:t xml:space="preserve">                                                                             </w:t>
      </w:r>
      <w:r>
        <w:rPr>
          <w:b/>
        </w:rPr>
        <w:t>Покупатель</w:t>
      </w:r>
      <w:r w:rsidRPr="009D32E9">
        <w:rPr>
          <w:b/>
          <w:u w:val="single"/>
        </w:rPr>
        <w:t>:</w:t>
      </w:r>
      <w:r w:rsidRPr="00514707">
        <w:rPr>
          <w:b/>
          <w:sz w:val="20"/>
          <w:szCs w:val="20"/>
          <w:u w:val="single"/>
        </w:rPr>
        <w:tab/>
      </w:r>
    </w:p>
    <w:sectPr w:rsidR="00477B2C" w:rsidRPr="00407097" w:rsidSect="00477B2C">
      <w:pgSz w:w="16838" w:h="11906" w:orient="landscape"/>
      <w:pgMar w:top="851" w:right="539" w:bottom="1701" w:left="85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A37" w:rsidRDefault="00A34A37" w:rsidP="00CB1581">
      <w:r>
        <w:separator/>
      </w:r>
    </w:p>
  </w:endnote>
  <w:endnote w:type="continuationSeparator" w:id="0">
    <w:p w:rsidR="00A34A37" w:rsidRDefault="00A34A37"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A37" w:rsidRDefault="00A34A37" w:rsidP="00CB1581">
      <w:r>
        <w:separator/>
      </w:r>
    </w:p>
  </w:footnote>
  <w:footnote w:type="continuationSeparator" w:id="0">
    <w:p w:rsidR="00A34A37" w:rsidRDefault="00A34A37" w:rsidP="00CB1581">
      <w:r>
        <w:continuationSeparator/>
      </w:r>
    </w:p>
  </w:footnote>
  <w:footnote w:id="1">
    <w:p w:rsidR="00477B2C" w:rsidRDefault="00477B2C" w:rsidP="00477B2C">
      <w:pPr>
        <w:pStyle w:val="ae"/>
      </w:pPr>
      <w:r w:rsidRPr="0077714B">
        <w:rPr>
          <w:rStyle w:val="ad"/>
        </w:rPr>
        <w:footnoteRef/>
      </w:r>
      <w:r w:rsidRPr="0077714B">
        <w:t xml:space="preserve"> Порядок оплаты  определяется в соответствии с действующими в ОАО «РЖД» типовыми условиями расчетов</w:t>
      </w:r>
    </w:p>
  </w:footnote>
  <w:footnote w:id="2">
    <w:p w:rsidR="00477B2C" w:rsidRPr="00BE3397" w:rsidRDefault="00477B2C" w:rsidP="00477B2C">
      <w:pPr>
        <w:pStyle w:val="ae"/>
      </w:pPr>
      <w:r w:rsidRPr="00BE3397">
        <w:rPr>
          <w:rStyle w:val="ad"/>
        </w:rPr>
        <w:footnoteRef/>
      </w:r>
      <w:r w:rsidRPr="00BE3397">
        <w:t xml:space="preserve"> В случае</w:t>
      </w:r>
      <w:proofErr w:type="gramStart"/>
      <w:r w:rsidRPr="00BE3397">
        <w:t>,</w:t>
      </w:r>
      <w:proofErr w:type="gramEnd"/>
      <w:r w:rsidRPr="00BE3397">
        <w:t xml:space="preserve"> если Поставщик является плательщиком НДС либо организацией, по отношению к которой Покупатель является налоговым агентом по НДС</w:t>
      </w:r>
    </w:p>
  </w:footnote>
  <w:footnote w:id="3">
    <w:p w:rsidR="00477B2C" w:rsidRDefault="00477B2C" w:rsidP="00477B2C">
      <w:pPr>
        <w:pStyle w:val="ae"/>
      </w:pPr>
      <w:r>
        <w:rPr>
          <w:rStyle w:val="ad"/>
        </w:rPr>
        <w:footnoteRef/>
      </w:r>
      <w:r>
        <w:t xml:space="preserve"> </w:t>
      </w:r>
      <w:r w:rsidRPr="00284B9E">
        <w:t>Если в соответствии с законодательством Российской Федерации  Покупатель как налоговый агент обязан исчислить, удержать из платежей, причитающихся Поставщику, и уплатить в бюджет Российской Федерации НДС</w:t>
      </w:r>
    </w:p>
  </w:footnote>
  <w:footnote w:id="4">
    <w:p w:rsidR="00537383" w:rsidRDefault="00537383">
      <w:pPr>
        <w:pStyle w:val="ae"/>
      </w:pPr>
      <w:r>
        <w:rPr>
          <w:rStyle w:val="ad"/>
        </w:rPr>
        <w:footnoteRef/>
      </w:r>
      <w:r>
        <w:t xml:space="preserve"> В случае</w:t>
      </w:r>
      <w:proofErr w:type="gramStart"/>
      <w:r>
        <w:t>,</w:t>
      </w:r>
      <w:proofErr w:type="gramEnd"/>
      <w:r>
        <w:t xml:space="preserve"> если Поставщик является субъектом МСП, то в течение 30 (тридцати) календарных дней</w:t>
      </w:r>
    </w:p>
  </w:footnote>
  <w:footnote w:id="5">
    <w:p w:rsidR="00477B2C" w:rsidRDefault="00477B2C" w:rsidP="00477B2C">
      <w:pPr>
        <w:pStyle w:val="ae"/>
      </w:pPr>
      <w:r w:rsidRPr="001F134C">
        <w:rPr>
          <w:rStyle w:val="ad"/>
        </w:rPr>
        <w:footnoteRef/>
      </w:r>
      <w:r w:rsidRPr="001F134C">
        <w:t xml:space="preserve"> Пун</w:t>
      </w:r>
      <w:proofErr w:type="gramStart"/>
      <w:r w:rsidRPr="001F134C">
        <w:t>кт вкл</w:t>
      </w:r>
      <w:proofErr w:type="gramEnd"/>
      <w:r w:rsidRPr="001F134C">
        <w:t xml:space="preserve">ючается </w:t>
      </w:r>
      <w:r>
        <w:t>в</w:t>
      </w:r>
      <w:r w:rsidRPr="001F134C">
        <w:t xml:space="preserve"> случае заключения </w:t>
      </w:r>
      <w:r>
        <w:t>Д</w:t>
      </w:r>
      <w:r w:rsidRPr="001F134C">
        <w:t xml:space="preserve">оговора </w:t>
      </w:r>
      <w:r>
        <w:t xml:space="preserve">с </w:t>
      </w:r>
      <w:r w:rsidRPr="001F134C">
        <w:t>субъект</w:t>
      </w:r>
      <w:r>
        <w:t>ом</w:t>
      </w:r>
      <w:r w:rsidRPr="001F134C">
        <w:t xml:space="preserve"> малого и среднего предпринимательства </w:t>
      </w:r>
    </w:p>
  </w:footnote>
  <w:footnote w:id="6">
    <w:p w:rsidR="00477B2C" w:rsidRDefault="00477B2C" w:rsidP="00477B2C">
      <w:pPr>
        <w:pStyle w:val="ae"/>
      </w:pPr>
      <w:r>
        <w:rPr>
          <w:rStyle w:val="ad"/>
        </w:rPr>
        <w:footnoteRef/>
      </w:r>
      <w:r>
        <w:t xml:space="preserve"> Пункт 8.5 включается в случае, если закупка, на основании которой заключается Договор, проводится среди и субъектов малого и среднего предпринимательства.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2C" w:rsidRDefault="00BD2C52">
    <w:pPr>
      <w:pStyle w:val="af1"/>
      <w:framePr w:wrap="around" w:vAnchor="text" w:hAnchor="margin" w:xAlign="center" w:y="1"/>
      <w:rPr>
        <w:rStyle w:val="aff2"/>
      </w:rPr>
    </w:pPr>
    <w:r>
      <w:rPr>
        <w:rStyle w:val="aff2"/>
      </w:rPr>
      <w:fldChar w:fldCharType="begin"/>
    </w:r>
    <w:r w:rsidR="00477B2C">
      <w:rPr>
        <w:rStyle w:val="aff2"/>
      </w:rPr>
      <w:instrText xml:space="preserve">PAGE  </w:instrText>
    </w:r>
    <w:r>
      <w:rPr>
        <w:rStyle w:val="aff2"/>
      </w:rPr>
      <w:fldChar w:fldCharType="end"/>
    </w:r>
  </w:p>
  <w:p w:rsidR="00477B2C" w:rsidRDefault="00477B2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63" w:rsidRDefault="00BD2C52">
    <w:pPr>
      <w:pStyle w:val="af1"/>
      <w:jc w:val="center"/>
    </w:pPr>
    <w:fldSimple w:instr=" PAGE   \* MERGEFORMAT ">
      <w:r w:rsidR="00D76594">
        <w:rPr>
          <w:noProof/>
        </w:rPr>
        <w:t>27</w:t>
      </w:r>
    </w:fldSimple>
  </w:p>
  <w:p w:rsidR="00477B2C" w:rsidRDefault="00477B2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6"/>
  </w:num>
  <w:num w:numId="5">
    <w:abstractNumId w:val="30"/>
  </w:num>
  <w:num w:numId="6">
    <w:abstractNumId w:val="3"/>
  </w:num>
  <w:num w:numId="7">
    <w:abstractNumId w:val="31"/>
  </w:num>
  <w:num w:numId="8">
    <w:abstractNumId w:val="17"/>
  </w:num>
  <w:num w:numId="9">
    <w:abstractNumId w:val="4"/>
  </w:num>
  <w:num w:numId="10">
    <w:abstractNumId w:val="12"/>
  </w:num>
  <w:num w:numId="11">
    <w:abstractNumId w:val="9"/>
  </w:num>
  <w:num w:numId="12">
    <w:abstractNumId w:val="13"/>
  </w:num>
  <w:num w:numId="13">
    <w:abstractNumId w:val="15"/>
  </w:num>
  <w:num w:numId="14">
    <w:abstractNumId w:val="29"/>
  </w:num>
  <w:num w:numId="15">
    <w:abstractNumId w:val="0"/>
  </w:num>
  <w:num w:numId="16">
    <w:abstractNumId w:val="2"/>
  </w:num>
  <w:num w:numId="17">
    <w:abstractNumId w:val="8"/>
  </w:num>
  <w:num w:numId="18">
    <w:abstractNumId w:val="19"/>
  </w:num>
  <w:num w:numId="19">
    <w:abstractNumId w:val="28"/>
  </w:num>
  <w:num w:numId="20">
    <w:abstractNumId w:val="21"/>
  </w:num>
  <w:num w:numId="21">
    <w:abstractNumId w:val="10"/>
  </w:num>
  <w:num w:numId="22">
    <w:abstractNumId w:val="6"/>
  </w:num>
  <w:num w:numId="23">
    <w:abstractNumId w:val="14"/>
  </w:num>
  <w:num w:numId="24">
    <w:abstractNumId w:val="24"/>
  </w:num>
  <w:num w:numId="25">
    <w:abstractNumId w:val="11"/>
  </w:num>
  <w:num w:numId="26">
    <w:abstractNumId w:val="22"/>
  </w:num>
  <w:num w:numId="27">
    <w:abstractNumId w:val="27"/>
  </w:num>
  <w:num w:numId="28">
    <w:abstractNumId w:val="32"/>
  </w:num>
  <w:num w:numId="29">
    <w:abstractNumId w:val="18"/>
  </w:num>
  <w:num w:numId="30">
    <w:abstractNumId w:val="23"/>
  </w:num>
  <w:num w:numId="31">
    <w:abstractNumId w:val="25"/>
  </w:num>
  <w:num w:numId="32">
    <w:abstractNumId w:val="7"/>
  </w:num>
  <w:num w:numId="33">
    <w:abstractNumId w:val="2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5627"/>
    <w:rsid w:val="0000007E"/>
    <w:rsid w:val="0000097B"/>
    <w:rsid w:val="00000AA2"/>
    <w:rsid w:val="00000E61"/>
    <w:rsid w:val="000012BF"/>
    <w:rsid w:val="0000156F"/>
    <w:rsid w:val="00001D50"/>
    <w:rsid w:val="00003630"/>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531C"/>
    <w:rsid w:val="000660FF"/>
    <w:rsid w:val="0006614D"/>
    <w:rsid w:val="0006624E"/>
    <w:rsid w:val="00066539"/>
    <w:rsid w:val="000665D4"/>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93C"/>
    <w:rsid w:val="00085838"/>
    <w:rsid w:val="00086FD9"/>
    <w:rsid w:val="000876AC"/>
    <w:rsid w:val="00087E94"/>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62D"/>
    <w:rsid w:val="000A1D4A"/>
    <w:rsid w:val="000A235F"/>
    <w:rsid w:val="000A23FF"/>
    <w:rsid w:val="000A28CF"/>
    <w:rsid w:val="000A29DB"/>
    <w:rsid w:val="000A3B7B"/>
    <w:rsid w:val="000A3D0F"/>
    <w:rsid w:val="000A4973"/>
    <w:rsid w:val="000A5BAB"/>
    <w:rsid w:val="000A6D87"/>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0C24"/>
    <w:rsid w:val="000F1AEF"/>
    <w:rsid w:val="000F1FB9"/>
    <w:rsid w:val="000F2664"/>
    <w:rsid w:val="000F2AD6"/>
    <w:rsid w:val="000F39F1"/>
    <w:rsid w:val="000F3E21"/>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4A2"/>
    <w:rsid w:val="00146FD3"/>
    <w:rsid w:val="001477E5"/>
    <w:rsid w:val="00147B04"/>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7C5E"/>
    <w:rsid w:val="00182408"/>
    <w:rsid w:val="00183169"/>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C3D"/>
    <w:rsid w:val="001B121C"/>
    <w:rsid w:val="001B18F4"/>
    <w:rsid w:val="001B1D2A"/>
    <w:rsid w:val="001B1E9E"/>
    <w:rsid w:val="001B247A"/>
    <w:rsid w:val="001B2DF2"/>
    <w:rsid w:val="001B330C"/>
    <w:rsid w:val="001B342E"/>
    <w:rsid w:val="001B364F"/>
    <w:rsid w:val="001B526D"/>
    <w:rsid w:val="001B54CB"/>
    <w:rsid w:val="001B5CB5"/>
    <w:rsid w:val="001B5F96"/>
    <w:rsid w:val="001B62B1"/>
    <w:rsid w:val="001B720F"/>
    <w:rsid w:val="001B78F4"/>
    <w:rsid w:val="001C0191"/>
    <w:rsid w:val="001C126C"/>
    <w:rsid w:val="001C2850"/>
    <w:rsid w:val="001C2E01"/>
    <w:rsid w:val="001C3E21"/>
    <w:rsid w:val="001C6272"/>
    <w:rsid w:val="001C6640"/>
    <w:rsid w:val="001C68D0"/>
    <w:rsid w:val="001C741C"/>
    <w:rsid w:val="001D00BA"/>
    <w:rsid w:val="001D03F7"/>
    <w:rsid w:val="001D0A26"/>
    <w:rsid w:val="001D1124"/>
    <w:rsid w:val="001D1905"/>
    <w:rsid w:val="001D1AF8"/>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49"/>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1BF"/>
    <w:rsid w:val="00204645"/>
    <w:rsid w:val="002048F6"/>
    <w:rsid w:val="002055E9"/>
    <w:rsid w:val="00206F0A"/>
    <w:rsid w:val="00207BE6"/>
    <w:rsid w:val="0021094C"/>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4E9"/>
    <w:rsid w:val="00222692"/>
    <w:rsid w:val="002226EE"/>
    <w:rsid w:val="0022287B"/>
    <w:rsid w:val="002230F9"/>
    <w:rsid w:val="002242AF"/>
    <w:rsid w:val="002252CE"/>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67D6"/>
    <w:rsid w:val="0029691F"/>
    <w:rsid w:val="00296F4B"/>
    <w:rsid w:val="00296FF8"/>
    <w:rsid w:val="00297126"/>
    <w:rsid w:val="002A03B4"/>
    <w:rsid w:val="002A1CB0"/>
    <w:rsid w:val="002A234F"/>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C83"/>
    <w:rsid w:val="002D6F06"/>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204EA"/>
    <w:rsid w:val="003206C1"/>
    <w:rsid w:val="00321513"/>
    <w:rsid w:val="00322427"/>
    <w:rsid w:val="00322F1F"/>
    <w:rsid w:val="00323CB4"/>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69F2"/>
    <w:rsid w:val="003378E8"/>
    <w:rsid w:val="00340316"/>
    <w:rsid w:val="003403C4"/>
    <w:rsid w:val="003410B6"/>
    <w:rsid w:val="00341714"/>
    <w:rsid w:val="00341B24"/>
    <w:rsid w:val="00342D6F"/>
    <w:rsid w:val="0034316B"/>
    <w:rsid w:val="003438D2"/>
    <w:rsid w:val="00344391"/>
    <w:rsid w:val="00344614"/>
    <w:rsid w:val="0034586E"/>
    <w:rsid w:val="00345CD9"/>
    <w:rsid w:val="00346F6B"/>
    <w:rsid w:val="00347B5E"/>
    <w:rsid w:val="00350EB2"/>
    <w:rsid w:val="0035136F"/>
    <w:rsid w:val="0035184E"/>
    <w:rsid w:val="00351ABA"/>
    <w:rsid w:val="00351CB4"/>
    <w:rsid w:val="00352006"/>
    <w:rsid w:val="00352567"/>
    <w:rsid w:val="003531F1"/>
    <w:rsid w:val="00353861"/>
    <w:rsid w:val="003538A2"/>
    <w:rsid w:val="00353B6A"/>
    <w:rsid w:val="00353EA9"/>
    <w:rsid w:val="00353EAA"/>
    <w:rsid w:val="003547BB"/>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30106"/>
    <w:rsid w:val="00430BEE"/>
    <w:rsid w:val="004318B3"/>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49D"/>
    <w:rsid w:val="004527B0"/>
    <w:rsid w:val="00453056"/>
    <w:rsid w:val="00453474"/>
    <w:rsid w:val="00455B65"/>
    <w:rsid w:val="004571E0"/>
    <w:rsid w:val="004571F3"/>
    <w:rsid w:val="00457261"/>
    <w:rsid w:val="00457573"/>
    <w:rsid w:val="004600AB"/>
    <w:rsid w:val="0046204B"/>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B2C"/>
    <w:rsid w:val="00477C82"/>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5253"/>
    <w:rsid w:val="004C5296"/>
    <w:rsid w:val="004C6ADA"/>
    <w:rsid w:val="004C6DFF"/>
    <w:rsid w:val="004C7E80"/>
    <w:rsid w:val="004D02FB"/>
    <w:rsid w:val="004D04CA"/>
    <w:rsid w:val="004D2048"/>
    <w:rsid w:val="004D2D71"/>
    <w:rsid w:val="004D2F02"/>
    <w:rsid w:val="004D4759"/>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818"/>
    <w:rsid w:val="00513D69"/>
    <w:rsid w:val="00513FEE"/>
    <w:rsid w:val="005144D8"/>
    <w:rsid w:val="00514B21"/>
    <w:rsid w:val="0051506C"/>
    <w:rsid w:val="005154FA"/>
    <w:rsid w:val="00516601"/>
    <w:rsid w:val="00516972"/>
    <w:rsid w:val="00517353"/>
    <w:rsid w:val="00517460"/>
    <w:rsid w:val="00520057"/>
    <w:rsid w:val="00520479"/>
    <w:rsid w:val="00520978"/>
    <w:rsid w:val="005212DE"/>
    <w:rsid w:val="005215DB"/>
    <w:rsid w:val="00521D59"/>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383"/>
    <w:rsid w:val="005375D1"/>
    <w:rsid w:val="00537B3D"/>
    <w:rsid w:val="005403C6"/>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E88"/>
    <w:rsid w:val="00557388"/>
    <w:rsid w:val="00560C7F"/>
    <w:rsid w:val="00560E3F"/>
    <w:rsid w:val="00560F87"/>
    <w:rsid w:val="0056132D"/>
    <w:rsid w:val="0056134D"/>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3318"/>
    <w:rsid w:val="00573F36"/>
    <w:rsid w:val="00573F9F"/>
    <w:rsid w:val="0057417F"/>
    <w:rsid w:val="00574869"/>
    <w:rsid w:val="0057500C"/>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0436"/>
    <w:rsid w:val="005A1937"/>
    <w:rsid w:val="005A1C62"/>
    <w:rsid w:val="005A1CBD"/>
    <w:rsid w:val="005A2432"/>
    <w:rsid w:val="005A358B"/>
    <w:rsid w:val="005A3A94"/>
    <w:rsid w:val="005A5B7F"/>
    <w:rsid w:val="005A6309"/>
    <w:rsid w:val="005A7502"/>
    <w:rsid w:val="005B01DD"/>
    <w:rsid w:val="005B0B9B"/>
    <w:rsid w:val="005B0D11"/>
    <w:rsid w:val="005B0EE7"/>
    <w:rsid w:val="005B1321"/>
    <w:rsid w:val="005B150F"/>
    <w:rsid w:val="005B1C4F"/>
    <w:rsid w:val="005B1DF1"/>
    <w:rsid w:val="005B268F"/>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2156"/>
    <w:rsid w:val="005D26EA"/>
    <w:rsid w:val="005D2F2F"/>
    <w:rsid w:val="005D373E"/>
    <w:rsid w:val="005D3F83"/>
    <w:rsid w:val="005D492A"/>
    <w:rsid w:val="005D57B7"/>
    <w:rsid w:val="005D653C"/>
    <w:rsid w:val="005D6DB7"/>
    <w:rsid w:val="005E0573"/>
    <w:rsid w:val="005E05C6"/>
    <w:rsid w:val="005E11FD"/>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6BD"/>
    <w:rsid w:val="006048BE"/>
    <w:rsid w:val="006049C2"/>
    <w:rsid w:val="00605012"/>
    <w:rsid w:val="00605552"/>
    <w:rsid w:val="00605894"/>
    <w:rsid w:val="00606727"/>
    <w:rsid w:val="0060681F"/>
    <w:rsid w:val="00607FCC"/>
    <w:rsid w:val="00610426"/>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8BB"/>
    <w:rsid w:val="00625AF3"/>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46D"/>
    <w:rsid w:val="00636BD6"/>
    <w:rsid w:val="00636DC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5360"/>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6D8"/>
    <w:rsid w:val="00666DA7"/>
    <w:rsid w:val="00666FEE"/>
    <w:rsid w:val="00671181"/>
    <w:rsid w:val="00671B58"/>
    <w:rsid w:val="006724B0"/>
    <w:rsid w:val="00672C9B"/>
    <w:rsid w:val="0067425F"/>
    <w:rsid w:val="00674526"/>
    <w:rsid w:val="00674F35"/>
    <w:rsid w:val="006752EA"/>
    <w:rsid w:val="006755C5"/>
    <w:rsid w:val="0067561A"/>
    <w:rsid w:val="006756A5"/>
    <w:rsid w:val="006763B1"/>
    <w:rsid w:val="006768F5"/>
    <w:rsid w:val="0067726D"/>
    <w:rsid w:val="006772C1"/>
    <w:rsid w:val="006774C1"/>
    <w:rsid w:val="00677A58"/>
    <w:rsid w:val="00680043"/>
    <w:rsid w:val="00680A2A"/>
    <w:rsid w:val="00680EAC"/>
    <w:rsid w:val="006815D4"/>
    <w:rsid w:val="006816AA"/>
    <w:rsid w:val="00682F63"/>
    <w:rsid w:val="006833C0"/>
    <w:rsid w:val="00683A8F"/>
    <w:rsid w:val="00685D32"/>
    <w:rsid w:val="006861AE"/>
    <w:rsid w:val="0068641C"/>
    <w:rsid w:val="00686C0C"/>
    <w:rsid w:val="00687372"/>
    <w:rsid w:val="00687D5B"/>
    <w:rsid w:val="00687E97"/>
    <w:rsid w:val="00690438"/>
    <w:rsid w:val="006909EB"/>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A12AD"/>
    <w:rsid w:val="006A1DBE"/>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6CFC"/>
    <w:rsid w:val="00707274"/>
    <w:rsid w:val="0070729B"/>
    <w:rsid w:val="0070759B"/>
    <w:rsid w:val="0070764A"/>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24A5"/>
    <w:rsid w:val="00722A22"/>
    <w:rsid w:val="00722AF2"/>
    <w:rsid w:val="00722CB0"/>
    <w:rsid w:val="007237B9"/>
    <w:rsid w:val="00723FE3"/>
    <w:rsid w:val="00724193"/>
    <w:rsid w:val="007243E0"/>
    <w:rsid w:val="00725380"/>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27A4"/>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C86"/>
    <w:rsid w:val="007A1ACB"/>
    <w:rsid w:val="007A26CC"/>
    <w:rsid w:val="007A2973"/>
    <w:rsid w:val="007A3625"/>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33D"/>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50390"/>
    <w:rsid w:val="00851713"/>
    <w:rsid w:val="00851EBB"/>
    <w:rsid w:val="008524BC"/>
    <w:rsid w:val="008528A2"/>
    <w:rsid w:val="00852F86"/>
    <w:rsid w:val="00855698"/>
    <w:rsid w:val="008566DD"/>
    <w:rsid w:val="008569ED"/>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A8D"/>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1E51"/>
    <w:rsid w:val="008C1E52"/>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F4"/>
    <w:rsid w:val="009C0A02"/>
    <w:rsid w:val="009C0B9A"/>
    <w:rsid w:val="009C15F5"/>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265"/>
    <w:rsid w:val="009E49E7"/>
    <w:rsid w:val="009E4A1A"/>
    <w:rsid w:val="009E4BB2"/>
    <w:rsid w:val="009E4E6A"/>
    <w:rsid w:val="009E4F2A"/>
    <w:rsid w:val="009E5E1B"/>
    <w:rsid w:val="009E6A66"/>
    <w:rsid w:val="009E6EF4"/>
    <w:rsid w:val="009E768D"/>
    <w:rsid w:val="009E7A18"/>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4A37"/>
    <w:rsid w:val="00A353ED"/>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10BC"/>
    <w:rsid w:val="00A514E4"/>
    <w:rsid w:val="00A5276B"/>
    <w:rsid w:val="00A53396"/>
    <w:rsid w:val="00A53AAD"/>
    <w:rsid w:val="00A54533"/>
    <w:rsid w:val="00A55FC5"/>
    <w:rsid w:val="00A5666F"/>
    <w:rsid w:val="00A609F3"/>
    <w:rsid w:val="00A60D81"/>
    <w:rsid w:val="00A61AFD"/>
    <w:rsid w:val="00A635C1"/>
    <w:rsid w:val="00A63A88"/>
    <w:rsid w:val="00A64311"/>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A1864"/>
    <w:rsid w:val="00AA239E"/>
    <w:rsid w:val="00AA2BE1"/>
    <w:rsid w:val="00AA343F"/>
    <w:rsid w:val="00AA4D54"/>
    <w:rsid w:val="00AA4F22"/>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C6D"/>
    <w:rsid w:val="00AB73DA"/>
    <w:rsid w:val="00AB7B19"/>
    <w:rsid w:val="00AB7F87"/>
    <w:rsid w:val="00AC0734"/>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EB6"/>
    <w:rsid w:val="00AD4143"/>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24DA"/>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F13"/>
    <w:rsid w:val="00B42587"/>
    <w:rsid w:val="00B43377"/>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841"/>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C7"/>
    <w:rsid w:val="00B86166"/>
    <w:rsid w:val="00B86D42"/>
    <w:rsid w:val="00B8723C"/>
    <w:rsid w:val="00B900F9"/>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B04AD"/>
    <w:rsid w:val="00BB172C"/>
    <w:rsid w:val="00BB24A5"/>
    <w:rsid w:val="00BB2DCB"/>
    <w:rsid w:val="00BB32B0"/>
    <w:rsid w:val="00BB3982"/>
    <w:rsid w:val="00BB4C79"/>
    <w:rsid w:val="00BB4C9C"/>
    <w:rsid w:val="00BB4FF9"/>
    <w:rsid w:val="00BB5F73"/>
    <w:rsid w:val="00BB62E3"/>
    <w:rsid w:val="00BB650B"/>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8A5"/>
    <w:rsid w:val="00BC7B16"/>
    <w:rsid w:val="00BC7F4B"/>
    <w:rsid w:val="00BD1135"/>
    <w:rsid w:val="00BD1BDC"/>
    <w:rsid w:val="00BD22D0"/>
    <w:rsid w:val="00BD2C52"/>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5E66"/>
    <w:rsid w:val="00BE618D"/>
    <w:rsid w:val="00BE658B"/>
    <w:rsid w:val="00BE7167"/>
    <w:rsid w:val="00BE742C"/>
    <w:rsid w:val="00BE788C"/>
    <w:rsid w:val="00BE7CEB"/>
    <w:rsid w:val="00BF04D0"/>
    <w:rsid w:val="00BF12AC"/>
    <w:rsid w:val="00BF2421"/>
    <w:rsid w:val="00BF2704"/>
    <w:rsid w:val="00BF2C7E"/>
    <w:rsid w:val="00BF3A70"/>
    <w:rsid w:val="00BF47CF"/>
    <w:rsid w:val="00BF4C21"/>
    <w:rsid w:val="00BF5A99"/>
    <w:rsid w:val="00BF5D7D"/>
    <w:rsid w:val="00BF6205"/>
    <w:rsid w:val="00BF7CE0"/>
    <w:rsid w:val="00C006EC"/>
    <w:rsid w:val="00C00C92"/>
    <w:rsid w:val="00C013A5"/>
    <w:rsid w:val="00C0221B"/>
    <w:rsid w:val="00C022A8"/>
    <w:rsid w:val="00C03839"/>
    <w:rsid w:val="00C03ED7"/>
    <w:rsid w:val="00C04BBA"/>
    <w:rsid w:val="00C05041"/>
    <w:rsid w:val="00C05109"/>
    <w:rsid w:val="00C06041"/>
    <w:rsid w:val="00C070AA"/>
    <w:rsid w:val="00C07184"/>
    <w:rsid w:val="00C07E5C"/>
    <w:rsid w:val="00C1067C"/>
    <w:rsid w:val="00C1242F"/>
    <w:rsid w:val="00C12658"/>
    <w:rsid w:val="00C1267C"/>
    <w:rsid w:val="00C12EC1"/>
    <w:rsid w:val="00C13014"/>
    <w:rsid w:val="00C136B6"/>
    <w:rsid w:val="00C1437B"/>
    <w:rsid w:val="00C14D39"/>
    <w:rsid w:val="00C15A6A"/>
    <w:rsid w:val="00C1751B"/>
    <w:rsid w:val="00C17987"/>
    <w:rsid w:val="00C17A42"/>
    <w:rsid w:val="00C17B04"/>
    <w:rsid w:val="00C17D18"/>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47B4"/>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81E"/>
    <w:rsid w:val="00C828E5"/>
    <w:rsid w:val="00C82A4E"/>
    <w:rsid w:val="00C83015"/>
    <w:rsid w:val="00C8352E"/>
    <w:rsid w:val="00C84235"/>
    <w:rsid w:val="00C84D67"/>
    <w:rsid w:val="00C8538A"/>
    <w:rsid w:val="00C867F0"/>
    <w:rsid w:val="00C87004"/>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1C8"/>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7D18"/>
    <w:rsid w:val="00CC0062"/>
    <w:rsid w:val="00CC1213"/>
    <w:rsid w:val="00CC18B8"/>
    <w:rsid w:val="00CC296A"/>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1BC"/>
    <w:rsid w:val="00D03305"/>
    <w:rsid w:val="00D0358A"/>
    <w:rsid w:val="00D03E5C"/>
    <w:rsid w:val="00D0473F"/>
    <w:rsid w:val="00D04F7D"/>
    <w:rsid w:val="00D05775"/>
    <w:rsid w:val="00D06071"/>
    <w:rsid w:val="00D06BCC"/>
    <w:rsid w:val="00D0747C"/>
    <w:rsid w:val="00D078AD"/>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594"/>
    <w:rsid w:val="00D76675"/>
    <w:rsid w:val="00D76C08"/>
    <w:rsid w:val="00D7740E"/>
    <w:rsid w:val="00D777C4"/>
    <w:rsid w:val="00D800AF"/>
    <w:rsid w:val="00D8031B"/>
    <w:rsid w:val="00D80FD8"/>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5257"/>
    <w:rsid w:val="00DB5479"/>
    <w:rsid w:val="00DB5FE1"/>
    <w:rsid w:val="00DB73BA"/>
    <w:rsid w:val="00DB7444"/>
    <w:rsid w:val="00DB7A3E"/>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30"/>
    <w:rsid w:val="00DD404D"/>
    <w:rsid w:val="00DD5D20"/>
    <w:rsid w:val="00DD62B1"/>
    <w:rsid w:val="00DD7383"/>
    <w:rsid w:val="00DD793B"/>
    <w:rsid w:val="00DD7A49"/>
    <w:rsid w:val="00DE04A1"/>
    <w:rsid w:val="00DE0B6F"/>
    <w:rsid w:val="00DE1E9C"/>
    <w:rsid w:val="00DE42E5"/>
    <w:rsid w:val="00DE4A09"/>
    <w:rsid w:val="00DE4ADE"/>
    <w:rsid w:val="00DE4D89"/>
    <w:rsid w:val="00DE4EF9"/>
    <w:rsid w:val="00DE5060"/>
    <w:rsid w:val="00DE50C2"/>
    <w:rsid w:val="00DE53E5"/>
    <w:rsid w:val="00DE5700"/>
    <w:rsid w:val="00DE5B12"/>
    <w:rsid w:val="00DE5F28"/>
    <w:rsid w:val="00DE68B7"/>
    <w:rsid w:val="00DE69D4"/>
    <w:rsid w:val="00DE6C4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32D5"/>
    <w:rsid w:val="00E035AB"/>
    <w:rsid w:val="00E03BE5"/>
    <w:rsid w:val="00E041AA"/>
    <w:rsid w:val="00E04AC5"/>
    <w:rsid w:val="00E050A5"/>
    <w:rsid w:val="00E05B0D"/>
    <w:rsid w:val="00E05E5E"/>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601E"/>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4C1"/>
    <w:rsid w:val="00E5474C"/>
    <w:rsid w:val="00E547A0"/>
    <w:rsid w:val="00E550A1"/>
    <w:rsid w:val="00E569FF"/>
    <w:rsid w:val="00E57F80"/>
    <w:rsid w:val="00E61963"/>
    <w:rsid w:val="00E61F25"/>
    <w:rsid w:val="00E6254F"/>
    <w:rsid w:val="00E629C0"/>
    <w:rsid w:val="00E62F24"/>
    <w:rsid w:val="00E633AB"/>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23C2"/>
    <w:rsid w:val="00E824F5"/>
    <w:rsid w:val="00E836AC"/>
    <w:rsid w:val="00E83B03"/>
    <w:rsid w:val="00E84CB6"/>
    <w:rsid w:val="00E84FAC"/>
    <w:rsid w:val="00E8569F"/>
    <w:rsid w:val="00E86A0E"/>
    <w:rsid w:val="00E8733E"/>
    <w:rsid w:val="00E90413"/>
    <w:rsid w:val="00E906F6"/>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199F"/>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C3E"/>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925E6"/>
    <w:rsid w:val="00F9325C"/>
    <w:rsid w:val="00F93910"/>
    <w:rsid w:val="00F93B78"/>
    <w:rsid w:val="00F96320"/>
    <w:rsid w:val="00F96CA1"/>
    <w:rsid w:val="00F97AE3"/>
    <w:rsid w:val="00F97B6E"/>
    <w:rsid w:val="00F97CA5"/>
    <w:rsid w:val="00FA0FAE"/>
    <w:rsid w:val="00FA0FB1"/>
    <w:rsid w:val="00FA1493"/>
    <w:rsid w:val="00FA1EB0"/>
    <w:rsid w:val="00FA25B2"/>
    <w:rsid w:val="00FA3863"/>
    <w:rsid w:val="00FA4920"/>
    <w:rsid w:val="00FA49E8"/>
    <w:rsid w:val="00FA5301"/>
    <w:rsid w:val="00FA5C2C"/>
    <w:rsid w:val="00FA6E7D"/>
    <w:rsid w:val="00FB022D"/>
    <w:rsid w:val="00FB078C"/>
    <w:rsid w:val="00FB0A69"/>
    <w:rsid w:val="00FB0B5F"/>
    <w:rsid w:val="00FB150F"/>
    <w:rsid w:val="00FB1566"/>
    <w:rsid w:val="00FB36BB"/>
    <w:rsid w:val="00FB54B6"/>
    <w:rsid w:val="00FB55C8"/>
    <w:rsid w:val="00FB57C7"/>
    <w:rsid w:val="00FB76AC"/>
    <w:rsid w:val="00FB7EFB"/>
    <w:rsid w:val="00FC0268"/>
    <w:rsid w:val="00FC1639"/>
    <w:rsid w:val="00FC1817"/>
    <w:rsid w:val="00FC3683"/>
    <w:rsid w:val="00FC39FB"/>
    <w:rsid w:val="00FC4807"/>
    <w:rsid w:val="00FC599B"/>
    <w:rsid w:val="00FC5B6C"/>
    <w:rsid w:val="00FC6151"/>
    <w:rsid w:val="00FC63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название,SL_Абзац списка,f_Абзац 1,Абзац списка1,List Paragraph,Абзац списка4"/>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f_Абзац 1 Знак,Абзац списка1 Знак,List Paragraph Знак"/>
    <w:basedOn w:val="a0"/>
    <w:link w:val="a6"/>
    <w:uiPriority w:val="34"/>
    <w:locked/>
    <w:rsid w:val="00116761"/>
    <w:rPr>
      <w:sz w:val="24"/>
      <w:szCs w:val="24"/>
    </w:rPr>
  </w:style>
  <w:style w:type="paragraph" w:customStyle="1" w:styleId="41">
    <w:name w:val="заголовок 4"/>
    <w:basedOn w:val="a"/>
    <w:next w:val="a"/>
    <w:rsid w:val="000A062D"/>
    <w:pPr>
      <w:keepNext/>
      <w:tabs>
        <w:tab w:val="left" w:pos="0"/>
      </w:tabs>
      <w:suppressAutoHyphens/>
      <w:jc w:val="center"/>
    </w:pPr>
    <w:rPr>
      <w:spacing w:val="-2"/>
      <w:szCs w:val="20"/>
    </w:rPr>
  </w:style>
  <w:style w:type="paragraph" w:customStyle="1" w:styleId="112">
    <w:name w:val="Текст11"/>
    <w:basedOn w:val="110"/>
    <w:rsid w:val="000A062D"/>
    <w:pPr>
      <w:ind w:firstLine="0"/>
      <w:jc w:val="left"/>
    </w:pPr>
    <w:rPr>
      <w:sz w:val="26"/>
    </w:rPr>
  </w:style>
  <w:style w:type="paragraph" w:customStyle="1" w:styleId="12">
    <w:name w:val="заголовок 1"/>
    <w:basedOn w:val="a"/>
    <w:next w:val="a"/>
    <w:rsid w:val="000A062D"/>
    <w:pPr>
      <w:keepNext/>
      <w:spacing w:before="240" w:after="60"/>
      <w:jc w:val="both"/>
    </w:pPr>
    <w:rPr>
      <w:rFonts w:ascii="Arial" w:hAnsi="Arial"/>
      <w:b/>
      <w:kern w:val="28"/>
      <w:sz w:val="28"/>
      <w:szCs w:val="20"/>
      <w:lang w:val="en-GB"/>
    </w:rPr>
  </w:style>
  <w:style w:type="paragraph" w:customStyle="1" w:styleId="ConsTitle">
    <w:name w:val="ConsTitle"/>
    <w:rsid w:val="00477B2C"/>
    <w:pPr>
      <w:widowControl w:val="0"/>
    </w:pPr>
    <w:rPr>
      <w:rFonts w:ascii="Arial" w:hAnsi="Arial"/>
      <w:b/>
      <w:snapToGrid w:val="0"/>
      <w:sz w:val="16"/>
    </w:rPr>
  </w:style>
  <w:style w:type="paragraph" w:customStyle="1" w:styleId="ConsNonformat">
    <w:name w:val="ConsNonformat"/>
    <w:rsid w:val="00477B2C"/>
    <w:pPr>
      <w:widowControl w:val="0"/>
    </w:pPr>
    <w:rPr>
      <w:rFonts w:ascii="Courier New" w:hAnsi="Courier New"/>
      <w:snapToGrid w:val="0"/>
    </w:rPr>
  </w:style>
  <w:style w:type="paragraph" w:customStyle="1" w:styleId="ConsNormal">
    <w:name w:val="ConsNormal"/>
    <w:rsid w:val="00477B2C"/>
    <w:pPr>
      <w:widowControl w:val="0"/>
      <w:ind w:firstLine="720"/>
    </w:pPr>
    <w:rPr>
      <w:rFonts w:ascii="Arial" w:hAnsi="Arial"/>
      <w:snapToGrid w:val="0"/>
    </w:rPr>
  </w:style>
  <w:style w:type="character" w:styleId="aff2">
    <w:name w:val="page number"/>
    <w:basedOn w:val="a0"/>
    <w:rsid w:val="00477B2C"/>
  </w:style>
  <w:style w:type="paragraph" w:customStyle="1" w:styleId="aff3">
    <w:name w:val="áû÷íûé"/>
    <w:rsid w:val="00477B2C"/>
    <w:pPr>
      <w:overflowPunct w:val="0"/>
      <w:autoSpaceDE w:val="0"/>
      <w:autoSpaceDN w:val="0"/>
      <w:adjustRightInd w:val="0"/>
      <w:textAlignment w:val="baseline"/>
    </w:pPr>
  </w:style>
  <w:style w:type="paragraph" w:customStyle="1" w:styleId="Text">
    <w:name w:val="Text"/>
    <w:basedOn w:val="aff3"/>
    <w:rsid w:val="00477B2C"/>
    <w:pPr>
      <w:spacing w:after="240"/>
      <w:ind w:firstLine="1440"/>
    </w:pPr>
    <w:rPr>
      <w:sz w:val="24"/>
      <w:lang w:val="en-GB"/>
    </w:rPr>
  </w:style>
  <w:style w:type="paragraph" w:customStyle="1" w:styleId="ConsCell">
    <w:name w:val="ConsCell"/>
    <w:rsid w:val="00477B2C"/>
    <w:pPr>
      <w:widowControl w:val="0"/>
      <w:autoSpaceDE w:val="0"/>
      <w:autoSpaceDN w:val="0"/>
      <w:adjustRightInd w:val="0"/>
    </w:pPr>
    <w:rPr>
      <w:rFonts w:ascii="Arial" w:hAnsi="Arial" w:cs="Arial"/>
    </w:rPr>
  </w:style>
  <w:style w:type="paragraph" w:customStyle="1" w:styleId="Style9">
    <w:name w:val="Style9"/>
    <w:basedOn w:val="a"/>
    <w:uiPriority w:val="99"/>
    <w:rsid w:val="00477B2C"/>
    <w:pPr>
      <w:widowControl w:val="0"/>
      <w:autoSpaceDE w:val="0"/>
      <w:autoSpaceDN w:val="0"/>
      <w:adjustRightInd w:val="0"/>
      <w:spacing w:line="326" w:lineRule="exact"/>
      <w:ind w:firstLine="701"/>
      <w:jc w:val="both"/>
    </w:pPr>
    <w:rPr>
      <w:rFonts w:ascii="Tahoma" w:hAnsi="Tahoma" w:cs="Tahoma"/>
    </w:rPr>
  </w:style>
  <w:style w:type="paragraph" w:styleId="aff4">
    <w:name w:val="endnote text"/>
    <w:basedOn w:val="a"/>
    <w:link w:val="aff5"/>
    <w:uiPriority w:val="99"/>
    <w:semiHidden/>
    <w:unhideWhenUsed/>
    <w:rsid w:val="00537383"/>
    <w:rPr>
      <w:sz w:val="20"/>
      <w:szCs w:val="20"/>
    </w:rPr>
  </w:style>
  <w:style w:type="character" w:customStyle="1" w:styleId="aff5">
    <w:name w:val="Текст концевой сноски Знак"/>
    <w:basedOn w:val="a0"/>
    <w:link w:val="aff4"/>
    <w:uiPriority w:val="99"/>
    <w:semiHidden/>
    <w:rsid w:val="00537383"/>
  </w:style>
  <w:style w:type="character" w:styleId="aff6">
    <w:name w:val="endnote reference"/>
    <w:basedOn w:val="a0"/>
    <w:uiPriority w:val="99"/>
    <w:semiHidden/>
    <w:unhideWhenUsed/>
    <w:rsid w:val="00537383"/>
    <w:rPr>
      <w:vertAlign w:val="superscript"/>
    </w:rPr>
  </w:style>
</w:styles>
</file>

<file path=word/webSettings.xml><?xml version="1.0" encoding="utf-8"?>
<w:webSettings xmlns:r="http://schemas.openxmlformats.org/officeDocument/2006/relationships" xmlns:w="http://schemas.openxmlformats.org/wordprocessingml/2006/main">
  <w:divs>
    <w:div w:id="1729642637">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7B19-B9D1-4B62-AB36-43638713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8511</Words>
  <Characters>48517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56915</CharactersWithSpaces>
  <SharedDoc>false</SharedDoc>
  <HLinks>
    <vt:vector size="6" baseType="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Дорохина Елена Васильевна</cp:lastModifiedBy>
  <cp:revision>4</cp:revision>
  <cp:lastPrinted>2018-05-30T08:23:00Z</cp:lastPrinted>
  <dcterms:created xsi:type="dcterms:W3CDTF">2018-06-14T06:31:00Z</dcterms:created>
  <dcterms:modified xsi:type="dcterms:W3CDTF">2018-06-14T06:58:00Z</dcterms:modified>
</cp:coreProperties>
</file>