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F" w:rsidRPr="00996414" w:rsidRDefault="00E6347F" w:rsidP="00436B48">
      <w:pPr>
        <w:ind w:left="-567"/>
        <w:jc w:val="center"/>
        <w:rPr>
          <w:b/>
          <w:sz w:val="22"/>
          <w:szCs w:val="22"/>
        </w:rPr>
      </w:pPr>
      <w:r w:rsidRPr="00996414">
        <w:rPr>
          <w:b/>
          <w:sz w:val="22"/>
          <w:szCs w:val="22"/>
        </w:rPr>
        <w:t>ДОГОВОР</w:t>
      </w:r>
    </w:p>
    <w:p w:rsidR="00DA4389" w:rsidRDefault="00C64ED2" w:rsidP="00436B48">
      <w:pPr>
        <w:ind w:left="-567"/>
        <w:jc w:val="center"/>
        <w:rPr>
          <w:b/>
          <w:sz w:val="22"/>
          <w:szCs w:val="22"/>
        </w:rPr>
      </w:pPr>
      <w:r w:rsidRPr="00996414">
        <w:rPr>
          <w:b/>
          <w:sz w:val="22"/>
          <w:szCs w:val="22"/>
        </w:rPr>
        <w:t>купли-продажи</w:t>
      </w:r>
      <w:r w:rsidR="00A34F2F" w:rsidRPr="00996414">
        <w:rPr>
          <w:b/>
          <w:sz w:val="22"/>
          <w:szCs w:val="22"/>
        </w:rPr>
        <w:t xml:space="preserve"> земельного участка</w:t>
      </w:r>
      <w:r w:rsidR="00EB2015" w:rsidRPr="00996414">
        <w:rPr>
          <w:b/>
          <w:sz w:val="22"/>
          <w:szCs w:val="22"/>
        </w:rPr>
        <w:t xml:space="preserve"> </w:t>
      </w:r>
      <w:r w:rsidR="00D03C9B">
        <w:rPr>
          <w:b/>
          <w:sz w:val="22"/>
          <w:szCs w:val="22"/>
        </w:rPr>
        <w:t xml:space="preserve">и </w:t>
      </w:r>
      <w:r w:rsidR="00DA4389">
        <w:rPr>
          <w:b/>
          <w:sz w:val="22"/>
          <w:szCs w:val="22"/>
        </w:rPr>
        <w:t xml:space="preserve">расположенного на нем объекта </w:t>
      </w:r>
    </w:p>
    <w:p w:rsidR="00EB2015" w:rsidRPr="00996414" w:rsidRDefault="00DA4389" w:rsidP="00436B48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незавершенного строительства</w:t>
      </w:r>
    </w:p>
    <w:p w:rsidR="00EB2015" w:rsidRPr="00996414" w:rsidRDefault="00EB2015" w:rsidP="00436B48">
      <w:pPr>
        <w:ind w:left="-567" w:firstLine="709"/>
        <w:jc w:val="center"/>
        <w:rPr>
          <w:sz w:val="22"/>
          <w:szCs w:val="22"/>
        </w:rPr>
      </w:pPr>
    </w:p>
    <w:p w:rsidR="00EB2015" w:rsidRPr="00996414" w:rsidRDefault="00C550AA" w:rsidP="00436B48">
      <w:pPr>
        <w:ind w:left="-567"/>
        <w:rPr>
          <w:sz w:val="22"/>
          <w:szCs w:val="22"/>
        </w:rPr>
      </w:pPr>
      <w:r w:rsidRPr="00996414">
        <w:rPr>
          <w:sz w:val="22"/>
          <w:szCs w:val="22"/>
        </w:rPr>
        <w:t xml:space="preserve">г. </w:t>
      </w:r>
      <w:r w:rsidR="00D03C9B">
        <w:rPr>
          <w:sz w:val="22"/>
          <w:szCs w:val="22"/>
        </w:rPr>
        <w:t>Москва</w:t>
      </w:r>
      <w:r w:rsidRPr="00996414">
        <w:rPr>
          <w:sz w:val="22"/>
          <w:szCs w:val="22"/>
        </w:rPr>
        <w:tab/>
      </w:r>
      <w:r w:rsidRPr="00996414">
        <w:rPr>
          <w:sz w:val="22"/>
          <w:szCs w:val="22"/>
        </w:rPr>
        <w:tab/>
      </w:r>
      <w:r w:rsidRPr="00996414">
        <w:rPr>
          <w:sz w:val="22"/>
          <w:szCs w:val="22"/>
        </w:rPr>
        <w:tab/>
      </w:r>
      <w:r w:rsidRPr="00996414">
        <w:rPr>
          <w:sz w:val="22"/>
          <w:szCs w:val="22"/>
        </w:rPr>
        <w:tab/>
      </w:r>
      <w:r w:rsidRPr="00996414">
        <w:rPr>
          <w:sz w:val="22"/>
          <w:szCs w:val="22"/>
        </w:rPr>
        <w:tab/>
      </w:r>
      <w:r w:rsidRPr="00996414">
        <w:rPr>
          <w:sz w:val="22"/>
          <w:szCs w:val="22"/>
        </w:rPr>
        <w:tab/>
      </w:r>
      <w:r w:rsidRPr="00996414">
        <w:rPr>
          <w:sz w:val="22"/>
          <w:szCs w:val="22"/>
        </w:rPr>
        <w:tab/>
      </w:r>
      <w:r w:rsidR="0041436C" w:rsidRPr="00996414">
        <w:rPr>
          <w:sz w:val="22"/>
          <w:szCs w:val="22"/>
        </w:rPr>
        <w:tab/>
      </w:r>
      <w:r w:rsidRPr="00996414">
        <w:rPr>
          <w:sz w:val="22"/>
          <w:szCs w:val="22"/>
        </w:rPr>
        <w:t xml:space="preserve">      </w:t>
      </w:r>
      <w:r w:rsidR="00A34F2F" w:rsidRPr="00996414">
        <w:rPr>
          <w:sz w:val="22"/>
          <w:szCs w:val="22"/>
        </w:rPr>
        <w:t xml:space="preserve">           ___</w:t>
      </w:r>
      <w:r w:rsidR="00EB2015" w:rsidRPr="00996414">
        <w:rPr>
          <w:sz w:val="22"/>
          <w:szCs w:val="22"/>
        </w:rPr>
        <w:t xml:space="preserve"> __________</w:t>
      </w:r>
      <w:r w:rsidR="00A34F2F" w:rsidRPr="00996414">
        <w:rPr>
          <w:sz w:val="22"/>
          <w:szCs w:val="22"/>
        </w:rPr>
        <w:t>_____ 202</w:t>
      </w:r>
      <w:r w:rsidR="00800B11">
        <w:rPr>
          <w:sz w:val="22"/>
          <w:szCs w:val="22"/>
        </w:rPr>
        <w:t>2</w:t>
      </w:r>
      <w:bookmarkStart w:id="0" w:name="_GoBack"/>
      <w:bookmarkEnd w:id="0"/>
      <w:r w:rsidR="00A34F2F" w:rsidRPr="00996414">
        <w:rPr>
          <w:sz w:val="22"/>
          <w:szCs w:val="22"/>
        </w:rPr>
        <w:t xml:space="preserve"> г.</w:t>
      </w:r>
    </w:p>
    <w:p w:rsidR="00EB2015" w:rsidRPr="00996414" w:rsidRDefault="00EB2015" w:rsidP="00436B48">
      <w:pPr>
        <w:ind w:left="-567" w:firstLine="709"/>
        <w:jc w:val="both"/>
        <w:rPr>
          <w:sz w:val="22"/>
          <w:szCs w:val="22"/>
        </w:rPr>
      </w:pPr>
    </w:p>
    <w:p w:rsidR="00D03C9B" w:rsidRDefault="00D03C9B" w:rsidP="00D03C9B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D03C9B">
        <w:rPr>
          <w:color w:val="000000"/>
          <w:sz w:val="22"/>
          <w:szCs w:val="22"/>
        </w:rPr>
        <w:t>Киселёва Татьяна Владимировна (</w:t>
      </w:r>
      <w:r w:rsidRPr="00D03C9B">
        <w:rPr>
          <w:sz w:val="22"/>
          <w:szCs w:val="22"/>
        </w:rPr>
        <w:t xml:space="preserve">30.03.1991 года рождения, место рождения: с. </w:t>
      </w:r>
      <w:proofErr w:type="spellStart"/>
      <w:r w:rsidRPr="00D03C9B">
        <w:rPr>
          <w:sz w:val="22"/>
          <w:szCs w:val="22"/>
        </w:rPr>
        <w:t>Закомалдино</w:t>
      </w:r>
      <w:proofErr w:type="spellEnd"/>
      <w:r w:rsidRPr="00D03C9B">
        <w:rPr>
          <w:sz w:val="22"/>
          <w:szCs w:val="22"/>
        </w:rPr>
        <w:t xml:space="preserve">, </w:t>
      </w:r>
      <w:proofErr w:type="spellStart"/>
      <w:r w:rsidRPr="00D03C9B">
        <w:rPr>
          <w:sz w:val="22"/>
          <w:szCs w:val="22"/>
        </w:rPr>
        <w:t>Куртамышского</w:t>
      </w:r>
      <w:proofErr w:type="spellEnd"/>
      <w:r w:rsidRPr="00D03C9B">
        <w:rPr>
          <w:sz w:val="22"/>
          <w:szCs w:val="22"/>
        </w:rPr>
        <w:t xml:space="preserve"> района Курганской области, ИНН 451101363510, СНИЛС 134-581-423 53, адрес места регистрации: 641445, Курганская область, с. Пушкино, ул. Береговая д.85) признана несостоятельным (банкротом), открыта процедура реализации имущества гражданина, в лице финансового управляющего Саманковой Екатерины Александровны (действует на основании определения Арбитражного суда Курганской области от 04.03.2021 года (</w:t>
      </w:r>
      <w:proofErr w:type="spellStart"/>
      <w:r w:rsidRPr="00D03C9B">
        <w:rPr>
          <w:sz w:val="22"/>
          <w:szCs w:val="22"/>
        </w:rPr>
        <w:t>рез</w:t>
      </w:r>
      <w:proofErr w:type="gramStart"/>
      <w:r w:rsidRPr="00D03C9B">
        <w:rPr>
          <w:sz w:val="22"/>
          <w:szCs w:val="22"/>
        </w:rPr>
        <w:t>.ч</w:t>
      </w:r>
      <w:proofErr w:type="gramEnd"/>
      <w:r w:rsidRPr="00D03C9B">
        <w:rPr>
          <w:sz w:val="22"/>
          <w:szCs w:val="22"/>
        </w:rPr>
        <w:t>асть</w:t>
      </w:r>
      <w:proofErr w:type="spellEnd"/>
      <w:r w:rsidRPr="00D03C9B">
        <w:rPr>
          <w:sz w:val="22"/>
          <w:szCs w:val="22"/>
        </w:rPr>
        <w:t xml:space="preserve">) по </w:t>
      </w:r>
      <w:proofErr w:type="gramStart"/>
      <w:r w:rsidRPr="00D03C9B">
        <w:rPr>
          <w:sz w:val="22"/>
          <w:szCs w:val="22"/>
        </w:rPr>
        <w:t xml:space="preserve">делу № </w:t>
      </w:r>
      <w:r w:rsidRPr="00D03C9B">
        <w:rPr>
          <w:rFonts w:eastAsia="Calibri"/>
          <w:sz w:val="22"/>
          <w:szCs w:val="22"/>
          <w:shd w:val="clear" w:color="auto" w:fill="FFFFFF"/>
        </w:rPr>
        <w:t>А34-1745/2021</w:t>
      </w:r>
      <w:r w:rsidRPr="00D03C9B">
        <w:rPr>
          <w:sz w:val="22"/>
          <w:szCs w:val="22"/>
        </w:rPr>
        <w:t xml:space="preserve">, ИНН </w:t>
      </w:r>
      <w:r w:rsidRPr="00D03C9B">
        <w:rPr>
          <w:rFonts w:eastAsiaTheme="minorHAnsi"/>
          <w:sz w:val="22"/>
          <w:szCs w:val="22"/>
        </w:rPr>
        <w:t>550717877231</w:t>
      </w:r>
      <w:r w:rsidRPr="00D03C9B">
        <w:rPr>
          <w:sz w:val="22"/>
          <w:szCs w:val="22"/>
        </w:rPr>
        <w:t xml:space="preserve">, адрес для направления почтовой корреспонденции: </w:t>
      </w:r>
      <w:r w:rsidRPr="00D03C9B">
        <w:rPr>
          <w:sz w:val="22"/>
          <w:szCs w:val="22"/>
          <w:shd w:val="clear" w:color="auto" w:fill="FFFFFF"/>
        </w:rPr>
        <w:t xml:space="preserve">115114, г. Москва, ул. Летниковская, д. 10, стр. 2, </w:t>
      </w:r>
      <w:proofErr w:type="spellStart"/>
      <w:r w:rsidRPr="00D03C9B">
        <w:rPr>
          <w:sz w:val="22"/>
          <w:szCs w:val="22"/>
          <w:shd w:val="clear" w:color="auto" w:fill="FFFFFF"/>
        </w:rPr>
        <w:t>каб</w:t>
      </w:r>
      <w:proofErr w:type="spellEnd"/>
      <w:r w:rsidRPr="00D03C9B">
        <w:rPr>
          <w:sz w:val="22"/>
          <w:szCs w:val="22"/>
          <w:shd w:val="clear" w:color="auto" w:fill="FFFFFF"/>
        </w:rPr>
        <w:t>. 536</w:t>
      </w:r>
      <w:r w:rsidRPr="00D03C9B">
        <w:rPr>
          <w:sz w:val="22"/>
          <w:szCs w:val="22"/>
        </w:rPr>
        <w:t xml:space="preserve">), член </w:t>
      </w:r>
      <w:r w:rsidRPr="00D03C9B">
        <w:rPr>
          <w:rFonts w:eastAsiaTheme="minorHAnsi"/>
          <w:sz w:val="22"/>
          <w:szCs w:val="22"/>
        </w:rPr>
        <w:t>ААУ "ЦФОП АПК" - Ассоциации арбитражных управляющих "Центр финансового оздоровления предприятий агропромышленного комплекса" (</w:t>
      </w:r>
      <w:r w:rsidRPr="00D03C9B">
        <w:rPr>
          <w:sz w:val="22"/>
          <w:szCs w:val="22"/>
          <w:shd w:val="clear" w:color="auto" w:fill="FFFFFF"/>
        </w:rPr>
        <w:t>107031, г Москва, ул. Б. Дмитровка, д. 32, стр. 1</w:t>
      </w:r>
      <w:r w:rsidR="00A738C5">
        <w:rPr>
          <w:rFonts w:eastAsiaTheme="minorHAnsi"/>
          <w:sz w:val="22"/>
          <w:szCs w:val="22"/>
        </w:rPr>
        <w:t xml:space="preserve">, ИНН 7707030411, </w:t>
      </w:r>
      <w:r w:rsidRPr="00D03C9B">
        <w:rPr>
          <w:rFonts w:eastAsiaTheme="minorHAnsi"/>
          <w:sz w:val="22"/>
          <w:szCs w:val="22"/>
        </w:rPr>
        <w:t>ОГРН 1107799002057)</w:t>
      </w:r>
      <w:r w:rsidRPr="00D03C9B">
        <w:rPr>
          <w:sz w:val="22"/>
          <w:szCs w:val="22"/>
        </w:rPr>
        <w:t xml:space="preserve">, именуемый в дальнейшем «Продавец», с одной стороны, </w:t>
      </w:r>
      <w:proofErr w:type="gramEnd"/>
    </w:p>
    <w:p w:rsidR="00D03C9B" w:rsidRDefault="00D03C9B" w:rsidP="00D03C9B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D03C9B">
        <w:rPr>
          <w:sz w:val="22"/>
          <w:szCs w:val="22"/>
        </w:rPr>
        <w:t xml:space="preserve">и ________________________________, именуемый в дальнейшем «Покупатель», с другой стороны, вместе именуемые стороны, </w:t>
      </w:r>
    </w:p>
    <w:p w:rsidR="00C64ED2" w:rsidRDefault="00D03C9B" w:rsidP="00D03C9B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D03C9B">
        <w:rPr>
          <w:sz w:val="22"/>
          <w:szCs w:val="22"/>
        </w:rPr>
        <w:t>заключили настоящий договор о нижеследующем</w:t>
      </w:r>
      <w:r>
        <w:rPr>
          <w:sz w:val="22"/>
          <w:szCs w:val="22"/>
        </w:rPr>
        <w:t>:</w:t>
      </w:r>
    </w:p>
    <w:p w:rsidR="00D03C9B" w:rsidRPr="00D03C9B" w:rsidRDefault="00D03C9B" w:rsidP="00D03C9B">
      <w:pPr>
        <w:autoSpaceDE w:val="0"/>
        <w:autoSpaceDN w:val="0"/>
        <w:adjustRightInd w:val="0"/>
        <w:ind w:left="-567" w:firstLine="709"/>
        <w:jc w:val="both"/>
        <w:rPr>
          <w:rFonts w:eastAsia="Calibri"/>
          <w:b/>
          <w:sz w:val="22"/>
          <w:szCs w:val="22"/>
        </w:rPr>
      </w:pPr>
    </w:p>
    <w:p w:rsidR="00C64ED2" w:rsidRPr="00D03C9B" w:rsidRDefault="00B83A94" w:rsidP="00D03C9B">
      <w:pPr>
        <w:pStyle w:val="af2"/>
        <w:numPr>
          <w:ilvl w:val="0"/>
          <w:numId w:val="35"/>
        </w:num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D03C9B">
        <w:rPr>
          <w:rFonts w:eastAsia="Calibri"/>
          <w:b/>
          <w:sz w:val="22"/>
          <w:szCs w:val="22"/>
        </w:rPr>
        <w:t>ПРЕДМЕТ ДОГОВОРА</w:t>
      </w:r>
    </w:p>
    <w:p w:rsidR="00D03C9B" w:rsidRPr="00D03C9B" w:rsidRDefault="00D03C9B" w:rsidP="00D03C9B">
      <w:pPr>
        <w:pStyle w:val="af2"/>
        <w:autoSpaceDE w:val="0"/>
        <w:autoSpaceDN w:val="0"/>
        <w:adjustRightInd w:val="0"/>
        <w:ind w:left="502"/>
        <w:rPr>
          <w:rFonts w:eastAsia="Calibri"/>
          <w:b/>
          <w:sz w:val="22"/>
          <w:szCs w:val="22"/>
        </w:rPr>
      </w:pPr>
    </w:p>
    <w:p w:rsidR="00C231C6" w:rsidRPr="00D03C9B" w:rsidRDefault="00B83A94" w:rsidP="00FC7B58">
      <w:pPr>
        <w:tabs>
          <w:tab w:val="left" w:pos="0"/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FC7B58">
        <w:rPr>
          <w:sz w:val="22"/>
          <w:szCs w:val="22"/>
        </w:rPr>
        <w:t>1.1.</w:t>
      </w:r>
      <w:r w:rsidR="00E7495D" w:rsidRPr="00FC7B58">
        <w:rPr>
          <w:sz w:val="22"/>
          <w:szCs w:val="22"/>
        </w:rPr>
        <w:t xml:space="preserve"> </w:t>
      </w:r>
      <w:r w:rsidR="00E7495D" w:rsidRPr="00D03C9B">
        <w:rPr>
          <w:sz w:val="22"/>
          <w:szCs w:val="22"/>
        </w:rPr>
        <w:t>Продавец</w:t>
      </w:r>
      <w:r w:rsidR="00C231C6" w:rsidRPr="00D03C9B">
        <w:rPr>
          <w:sz w:val="22"/>
          <w:szCs w:val="22"/>
        </w:rPr>
        <w:t xml:space="preserve"> продает, а </w:t>
      </w:r>
      <w:r w:rsidR="00E7495D" w:rsidRPr="00D03C9B">
        <w:rPr>
          <w:sz w:val="22"/>
          <w:szCs w:val="22"/>
        </w:rPr>
        <w:t>Покупатель</w:t>
      </w:r>
      <w:r w:rsidR="00C231C6" w:rsidRPr="00D03C9B">
        <w:rPr>
          <w:sz w:val="22"/>
          <w:szCs w:val="22"/>
        </w:rPr>
        <w:t xml:space="preserve"> покупает</w:t>
      </w:r>
      <w:r w:rsidR="00B037A4" w:rsidRPr="00D03C9B">
        <w:rPr>
          <w:sz w:val="22"/>
          <w:szCs w:val="22"/>
        </w:rPr>
        <w:t xml:space="preserve"> </w:t>
      </w:r>
      <w:r w:rsidR="00D03C9B">
        <w:rPr>
          <w:sz w:val="22"/>
          <w:szCs w:val="22"/>
        </w:rPr>
        <w:t xml:space="preserve">Земельный участок, </w:t>
      </w:r>
      <w:r w:rsidR="00D03C9B" w:rsidRPr="00D03C9B">
        <w:rPr>
          <w:sz w:val="22"/>
          <w:szCs w:val="22"/>
        </w:rPr>
        <w:t xml:space="preserve">площадью 999 +/- 6 </w:t>
      </w:r>
      <w:proofErr w:type="spellStart"/>
      <w:r w:rsidR="00D03C9B" w:rsidRPr="00D03C9B">
        <w:rPr>
          <w:sz w:val="22"/>
          <w:szCs w:val="22"/>
        </w:rPr>
        <w:t>кв.м</w:t>
      </w:r>
      <w:proofErr w:type="spellEnd"/>
      <w:r w:rsidR="00D03C9B" w:rsidRPr="00D03C9B">
        <w:rPr>
          <w:sz w:val="22"/>
          <w:szCs w:val="22"/>
        </w:rPr>
        <w:t>.,</w:t>
      </w:r>
      <w:r w:rsidR="00D03C9B">
        <w:rPr>
          <w:sz w:val="22"/>
          <w:szCs w:val="22"/>
        </w:rPr>
        <w:t xml:space="preserve"> с</w:t>
      </w:r>
      <w:r w:rsidR="00D03C9B" w:rsidRPr="00D03C9B">
        <w:rPr>
          <w:sz w:val="22"/>
          <w:szCs w:val="22"/>
        </w:rPr>
        <w:t xml:space="preserve"> кадастровы</w:t>
      </w:r>
      <w:r w:rsidR="00D03C9B">
        <w:rPr>
          <w:sz w:val="22"/>
          <w:szCs w:val="22"/>
        </w:rPr>
        <w:t>м</w:t>
      </w:r>
      <w:r w:rsidR="00D03C9B" w:rsidRPr="00D03C9B">
        <w:rPr>
          <w:sz w:val="22"/>
          <w:szCs w:val="22"/>
        </w:rPr>
        <w:t xml:space="preserve"> номер</w:t>
      </w:r>
      <w:r w:rsidR="00D03C9B">
        <w:rPr>
          <w:sz w:val="22"/>
          <w:szCs w:val="22"/>
        </w:rPr>
        <w:t>ом</w:t>
      </w:r>
      <w:r w:rsidR="00D03C9B" w:rsidRPr="00D03C9B">
        <w:rPr>
          <w:sz w:val="22"/>
          <w:szCs w:val="22"/>
        </w:rPr>
        <w:t xml:space="preserve"> 33:21:010102:139, </w:t>
      </w:r>
      <w:r w:rsidR="00D03C9B">
        <w:rPr>
          <w:sz w:val="22"/>
          <w:szCs w:val="22"/>
        </w:rPr>
        <w:t xml:space="preserve">расположенный на землях населенных пунктов, </w:t>
      </w:r>
      <w:proofErr w:type="gramStart"/>
      <w:r w:rsidR="00D03C9B">
        <w:rPr>
          <w:sz w:val="22"/>
          <w:szCs w:val="22"/>
        </w:rPr>
        <w:t>представленный для индивидуального жилищного строительства, находящийся по адресу</w:t>
      </w:r>
      <w:r w:rsidR="00D03C9B" w:rsidRPr="00D03C9B">
        <w:rPr>
          <w:sz w:val="22"/>
          <w:szCs w:val="22"/>
        </w:rPr>
        <w:t xml:space="preserve"> (местоположение): местоположение установлено относительно ориентира, расположенного в границах участка, ориентир "дом", почтовый адрес ориентира: обл. Владимирская, р-н Вязниковский, г. Вязники, ул. Цветочная, дом 6; и расположенны</w:t>
      </w:r>
      <w:r w:rsidR="00B53F85">
        <w:rPr>
          <w:sz w:val="22"/>
          <w:szCs w:val="22"/>
        </w:rPr>
        <w:t>й</w:t>
      </w:r>
      <w:r w:rsidR="00D03C9B" w:rsidRPr="00D03C9B">
        <w:rPr>
          <w:sz w:val="22"/>
          <w:szCs w:val="22"/>
        </w:rPr>
        <w:t xml:space="preserve"> на нем объект незавершенного строительства, </w:t>
      </w:r>
      <w:r w:rsidR="00D03C9B">
        <w:rPr>
          <w:sz w:val="22"/>
          <w:szCs w:val="22"/>
        </w:rPr>
        <w:t>с</w:t>
      </w:r>
      <w:r w:rsidR="00D03C9B" w:rsidRPr="00D03C9B">
        <w:rPr>
          <w:sz w:val="22"/>
          <w:szCs w:val="22"/>
        </w:rPr>
        <w:t xml:space="preserve"> кадаст</w:t>
      </w:r>
      <w:r w:rsidR="00D03C9B">
        <w:rPr>
          <w:sz w:val="22"/>
          <w:szCs w:val="22"/>
        </w:rPr>
        <w:t>ровым</w:t>
      </w:r>
      <w:r w:rsidR="00D03C9B" w:rsidRPr="00D03C9B">
        <w:rPr>
          <w:sz w:val="22"/>
          <w:szCs w:val="22"/>
        </w:rPr>
        <w:t xml:space="preserve"> номер</w:t>
      </w:r>
      <w:r w:rsidR="00D03C9B">
        <w:rPr>
          <w:sz w:val="22"/>
          <w:szCs w:val="22"/>
        </w:rPr>
        <w:t>ом</w:t>
      </w:r>
      <w:r w:rsidR="00D03C9B" w:rsidRPr="00D03C9B">
        <w:rPr>
          <w:sz w:val="22"/>
          <w:szCs w:val="22"/>
        </w:rPr>
        <w:t xml:space="preserve">: 33:21:010102:269, степень готовности объекта незавершенного строительства, %: 18% </w:t>
      </w:r>
      <w:r w:rsidR="00CB40E8" w:rsidRPr="00D03C9B">
        <w:rPr>
          <w:sz w:val="22"/>
          <w:szCs w:val="22"/>
        </w:rPr>
        <w:t xml:space="preserve">(далее </w:t>
      </w:r>
      <w:r w:rsidR="00B037A4" w:rsidRPr="00D03C9B">
        <w:rPr>
          <w:sz w:val="22"/>
          <w:szCs w:val="22"/>
        </w:rPr>
        <w:t>именуемы</w:t>
      </w:r>
      <w:r w:rsidR="00D03C9B">
        <w:rPr>
          <w:sz w:val="22"/>
          <w:szCs w:val="22"/>
        </w:rPr>
        <w:t>е</w:t>
      </w:r>
      <w:r w:rsidR="00B037A4" w:rsidRPr="00D03C9B">
        <w:rPr>
          <w:sz w:val="22"/>
          <w:szCs w:val="22"/>
        </w:rPr>
        <w:t xml:space="preserve"> –</w:t>
      </w:r>
      <w:r w:rsidR="00CB40E8" w:rsidRPr="00D03C9B">
        <w:rPr>
          <w:sz w:val="22"/>
          <w:szCs w:val="22"/>
        </w:rPr>
        <w:t xml:space="preserve"> </w:t>
      </w:r>
      <w:r w:rsidR="00B037A4" w:rsidRPr="00D03C9B">
        <w:rPr>
          <w:sz w:val="22"/>
          <w:szCs w:val="22"/>
        </w:rPr>
        <w:t>«Имущество»</w:t>
      </w:r>
      <w:r w:rsidR="00CB40E8" w:rsidRPr="00D03C9B">
        <w:rPr>
          <w:sz w:val="22"/>
          <w:szCs w:val="22"/>
        </w:rPr>
        <w:t>)</w:t>
      </w:r>
      <w:r w:rsidR="005A3457" w:rsidRPr="00D03C9B">
        <w:rPr>
          <w:sz w:val="22"/>
          <w:szCs w:val="22"/>
        </w:rPr>
        <w:t>.</w:t>
      </w:r>
      <w:proofErr w:type="gramEnd"/>
    </w:p>
    <w:p w:rsidR="008E2CC3" w:rsidRPr="00996414" w:rsidRDefault="00B83A94" w:rsidP="00FC7B58">
      <w:pPr>
        <w:tabs>
          <w:tab w:val="left" w:pos="0"/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FC7B58">
        <w:rPr>
          <w:sz w:val="22"/>
          <w:szCs w:val="22"/>
        </w:rPr>
        <w:t>1.2.</w:t>
      </w:r>
      <w:r w:rsidR="00E7495D" w:rsidRPr="00FC7B58">
        <w:rPr>
          <w:sz w:val="22"/>
          <w:szCs w:val="22"/>
        </w:rPr>
        <w:t xml:space="preserve"> </w:t>
      </w:r>
      <w:r w:rsidR="008E2CC3" w:rsidRPr="00996414">
        <w:rPr>
          <w:sz w:val="22"/>
          <w:szCs w:val="22"/>
        </w:rPr>
        <w:t xml:space="preserve">Право собственности </w:t>
      </w:r>
      <w:r w:rsidR="00E7495D" w:rsidRPr="00996414">
        <w:rPr>
          <w:sz w:val="22"/>
          <w:szCs w:val="22"/>
        </w:rPr>
        <w:t>Продавца</w:t>
      </w:r>
      <w:r w:rsidR="008E2CC3" w:rsidRPr="00996414">
        <w:rPr>
          <w:sz w:val="22"/>
          <w:szCs w:val="22"/>
        </w:rPr>
        <w:t xml:space="preserve"> на </w:t>
      </w:r>
      <w:r w:rsidR="00CB40E8" w:rsidRPr="00996414">
        <w:rPr>
          <w:sz w:val="22"/>
          <w:szCs w:val="22"/>
        </w:rPr>
        <w:t>Имущество</w:t>
      </w:r>
      <w:r w:rsidR="008E2CC3" w:rsidRPr="00996414">
        <w:rPr>
          <w:sz w:val="22"/>
          <w:szCs w:val="22"/>
        </w:rPr>
        <w:t xml:space="preserve"> подтверждается Выпиской из Единого государственного реестра </w:t>
      </w:r>
      <w:r w:rsidR="00B037A4" w:rsidRPr="00996414">
        <w:rPr>
          <w:sz w:val="22"/>
          <w:szCs w:val="22"/>
        </w:rPr>
        <w:t>недвижимости</w:t>
      </w:r>
      <w:r w:rsidR="008E2CC3" w:rsidRPr="00996414">
        <w:rPr>
          <w:sz w:val="22"/>
          <w:szCs w:val="22"/>
        </w:rPr>
        <w:t>.</w:t>
      </w:r>
    </w:p>
    <w:p w:rsidR="00C64ED2" w:rsidRPr="00996414" w:rsidRDefault="00B83A94" w:rsidP="00436B48">
      <w:pPr>
        <w:tabs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996414">
        <w:rPr>
          <w:sz w:val="22"/>
          <w:szCs w:val="22"/>
        </w:rPr>
        <w:t>1.3.</w:t>
      </w:r>
      <w:r w:rsidR="00E7495D" w:rsidRPr="00996414">
        <w:rPr>
          <w:sz w:val="22"/>
          <w:szCs w:val="22"/>
        </w:rPr>
        <w:t xml:space="preserve"> </w:t>
      </w:r>
      <w:r w:rsidR="00C64ED2" w:rsidRPr="00996414">
        <w:rPr>
          <w:sz w:val="22"/>
          <w:szCs w:val="22"/>
        </w:rPr>
        <w:t xml:space="preserve">Имущество никому не продано, </w:t>
      </w:r>
      <w:r w:rsidR="00CB40E8" w:rsidRPr="00996414">
        <w:rPr>
          <w:sz w:val="22"/>
          <w:szCs w:val="22"/>
        </w:rPr>
        <w:t xml:space="preserve">не подарено, </w:t>
      </w:r>
      <w:r w:rsidR="00C64ED2" w:rsidRPr="00996414">
        <w:rPr>
          <w:sz w:val="22"/>
          <w:szCs w:val="22"/>
        </w:rPr>
        <w:t>в споре</w:t>
      </w:r>
      <w:r w:rsidR="00CB40E8" w:rsidRPr="00996414">
        <w:rPr>
          <w:sz w:val="22"/>
          <w:szCs w:val="22"/>
        </w:rPr>
        <w:t>,</w:t>
      </w:r>
      <w:r w:rsidR="00C64ED2" w:rsidRPr="00996414">
        <w:rPr>
          <w:sz w:val="22"/>
          <w:szCs w:val="22"/>
        </w:rPr>
        <w:t xml:space="preserve"> под арестом и запретом не состоит</w:t>
      </w:r>
      <w:r w:rsidR="00C64ED2" w:rsidRPr="00996414">
        <w:rPr>
          <w:rFonts w:eastAsia="Calibri"/>
          <w:bCs/>
          <w:sz w:val="22"/>
          <w:szCs w:val="22"/>
          <w:lang w:eastAsia="en-US"/>
        </w:rPr>
        <w:t>.</w:t>
      </w:r>
    </w:p>
    <w:p w:rsidR="00C64ED2" w:rsidRPr="00D03C9B" w:rsidRDefault="00B83A94" w:rsidP="00436B48">
      <w:pPr>
        <w:tabs>
          <w:tab w:val="left" w:pos="0"/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rFonts w:eastAsia="Calibri"/>
          <w:bCs/>
          <w:sz w:val="22"/>
          <w:szCs w:val="22"/>
          <w:lang w:eastAsia="en-US"/>
        </w:rPr>
        <w:t>1.4.</w:t>
      </w:r>
      <w:r w:rsidR="00E7495D" w:rsidRPr="00996414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="00D03C9B" w:rsidRPr="00D03C9B">
        <w:rPr>
          <w:bCs/>
          <w:sz w:val="22"/>
          <w:szCs w:val="22"/>
        </w:rPr>
        <w:t>Продажа Имущества осуществляется</w:t>
      </w:r>
      <w:r w:rsidR="00D03C9B" w:rsidRPr="00D03C9B">
        <w:rPr>
          <w:rFonts w:eastAsia="Calibri"/>
          <w:bCs/>
          <w:sz w:val="22"/>
          <w:szCs w:val="22"/>
          <w:lang w:eastAsia="en-US"/>
        </w:rPr>
        <w:t xml:space="preserve"> в рамках процедуры реализации имущества гражданина, открытого в отношении Киселёвой Татьяны Владимировны </w:t>
      </w:r>
      <w:r w:rsidR="00D03C9B" w:rsidRPr="00D03C9B">
        <w:rPr>
          <w:color w:val="000000"/>
          <w:sz w:val="22"/>
          <w:szCs w:val="22"/>
        </w:rPr>
        <w:t>(</w:t>
      </w:r>
      <w:r w:rsidR="00D03C9B" w:rsidRPr="00D03C9B">
        <w:rPr>
          <w:sz w:val="22"/>
          <w:szCs w:val="22"/>
        </w:rPr>
        <w:t xml:space="preserve">30.03.1991 года рождения, место рождения: с. </w:t>
      </w:r>
      <w:proofErr w:type="spellStart"/>
      <w:r w:rsidR="00D03C9B" w:rsidRPr="00D03C9B">
        <w:rPr>
          <w:sz w:val="22"/>
          <w:szCs w:val="22"/>
        </w:rPr>
        <w:t>Закомалдино</w:t>
      </w:r>
      <w:proofErr w:type="spellEnd"/>
      <w:r w:rsidR="00D03C9B" w:rsidRPr="00D03C9B">
        <w:rPr>
          <w:sz w:val="22"/>
          <w:szCs w:val="22"/>
        </w:rPr>
        <w:t xml:space="preserve">, </w:t>
      </w:r>
      <w:proofErr w:type="spellStart"/>
      <w:r w:rsidR="00D03C9B" w:rsidRPr="00D03C9B">
        <w:rPr>
          <w:sz w:val="22"/>
          <w:szCs w:val="22"/>
        </w:rPr>
        <w:t>Куртамышского</w:t>
      </w:r>
      <w:proofErr w:type="spellEnd"/>
      <w:r w:rsidR="00D03C9B" w:rsidRPr="00D03C9B">
        <w:rPr>
          <w:sz w:val="22"/>
          <w:szCs w:val="22"/>
        </w:rPr>
        <w:t xml:space="preserve"> района Курганской области, ИНН 451101363510, СНИЛС 134-581-423 53, адрес места регистрации: 641445, Курганская область, с. Пушкино, ул. Береговая д.85)</w:t>
      </w:r>
      <w:r w:rsidR="00D03C9B" w:rsidRPr="00D03C9B">
        <w:rPr>
          <w:rFonts w:eastAsia="Calibri"/>
          <w:bCs/>
          <w:sz w:val="22"/>
          <w:szCs w:val="22"/>
          <w:lang w:eastAsia="en-US"/>
        </w:rPr>
        <w:t xml:space="preserve">, признана (несостоятельным) банкротом решением Арбитражного суда Курганской области от 04.03.2021 года по делу № </w:t>
      </w:r>
      <w:r w:rsidR="00D03C9B" w:rsidRPr="00D03C9B">
        <w:rPr>
          <w:rFonts w:eastAsia="Calibri"/>
          <w:sz w:val="22"/>
          <w:szCs w:val="22"/>
          <w:shd w:val="clear" w:color="auto" w:fill="FFFFFF"/>
        </w:rPr>
        <w:t xml:space="preserve">А34-1745/2021 </w:t>
      </w:r>
      <w:r w:rsidR="00D03C9B" w:rsidRPr="00D03C9B">
        <w:rPr>
          <w:rFonts w:eastAsia="Calibri"/>
          <w:bCs/>
          <w:sz w:val="22"/>
          <w:szCs w:val="22"/>
          <w:lang w:eastAsia="en-US"/>
        </w:rPr>
        <w:t>введена процедура</w:t>
      </w:r>
      <w:proofErr w:type="gramEnd"/>
      <w:r w:rsidR="00D03C9B" w:rsidRPr="00D03C9B">
        <w:rPr>
          <w:rFonts w:eastAsia="Calibri"/>
          <w:bCs/>
          <w:sz w:val="22"/>
          <w:szCs w:val="22"/>
          <w:lang w:eastAsia="en-US"/>
        </w:rPr>
        <w:t xml:space="preserve"> реализации имущества гражданина</w:t>
      </w:r>
      <w:r w:rsidR="00D876D1" w:rsidRPr="00D03C9B">
        <w:rPr>
          <w:sz w:val="22"/>
          <w:szCs w:val="22"/>
        </w:rPr>
        <w:t>.</w:t>
      </w:r>
    </w:p>
    <w:p w:rsidR="00C64ED2" w:rsidRPr="00996414" w:rsidRDefault="00C64ED2" w:rsidP="00436B48">
      <w:pPr>
        <w:tabs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</w:p>
    <w:p w:rsidR="00264385" w:rsidRPr="00823334" w:rsidRDefault="00264385" w:rsidP="00823334">
      <w:pPr>
        <w:pStyle w:val="af2"/>
        <w:numPr>
          <w:ilvl w:val="0"/>
          <w:numId w:val="35"/>
        </w:numPr>
        <w:tabs>
          <w:tab w:val="left" w:pos="540"/>
          <w:tab w:val="left" w:pos="567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823334">
        <w:rPr>
          <w:rFonts w:eastAsia="Calibri"/>
          <w:b/>
          <w:sz w:val="22"/>
          <w:szCs w:val="22"/>
          <w:lang w:eastAsia="en-US"/>
        </w:rPr>
        <w:t>СТОИМОСТЬ ДОГОВОРА</w:t>
      </w:r>
      <w:r w:rsidR="00E7495D" w:rsidRPr="00823334">
        <w:rPr>
          <w:rFonts w:eastAsia="Calibri"/>
          <w:b/>
          <w:sz w:val="22"/>
          <w:szCs w:val="22"/>
          <w:lang w:eastAsia="en-US"/>
        </w:rPr>
        <w:t xml:space="preserve"> И</w:t>
      </w:r>
      <w:r w:rsidRPr="00823334">
        <w:rPr>
          <w:rFonts w:eastAsia="Calibri"/>
          <w:b/>
          <w:sz w:val="22"/>
          <w:szCs w:val="22"/>
          <w:lang w:eastAsia="en-US"/>
        </w:rPr>
        <w:t xml:space="preserve"> ПОРЯДОК ВЗАИМОРАСЧЕТОВ</w:t>
      </w:r>
    </w:p>
    <w:p w:rsidR="00823334" w:rsidRPr="00823334" w:rsidRDefault="00823334" w:rsidP="00823334">
      <w:pPr>
        <w:pStyle w:val="af2"/>
        <w:tabs>
          <w:tab w:val="left" w:pos="540"/>
          <w:tab w:val="left" w:pos="567"/>
        </w:tabs>
        <w:ind w:left="502"/>
        <w:rPr>
          <w:rFonts w:eastAsia="Calibri"/>
          <w:b/>
          <w:sz w:val="22"/>
          <w:szCs w:val="22"/>
          <w:lang w:eastAsia="en-US"/>
        </w:rPr>
      </w:pPr>
    </w:p>
    <w:p w:rsidR="00264385" w:rsidRPr="00996414" w:rsidRDefault="00F17D93" w:rsidP="00D52501">
      <w:pPr>
        <w:tabs>
          <w:tab w:val="left" w:pos="540"/>
          <w:tab w:val="left" w:pos="567"/>
        </w:tabs>
        <w:ind w:left="-567" w:firstLine="709"/>
        <w:jc w:val="both"/>
        <w:rPr>
          <w:rFonts w:eastAsia="Calibri"/>
          <w:sz w:val="22"/>
          <w:szCs w:val="22"/>
          <w:lang w:eastAsia="en-US"/>
        </w:rPr>
      </w:pPr>
      <w:r w:rsidRPr="00996414">
        <w:rPr>
          <w:rFonts w:eastAsia="Calibri"/>
          <w:sz w:val="22"/>
          <w:szCs w:val="22"/>
          <w:lang w:eastAsia="en-US"/>
        </w:rPr>
        <w:t>2</w:t>
      </w:r>
      <w:r w:rsidR="002F6BBB" w:rsidRPr="00996414">
        <w:rPr>
          <w:rFonts w:eastAsia="Calibri"/>
          <w:sz w:val="22"/>
          <w:szCs w:val="22"/>
          <w:lang w:eastAsia="en-US"/>
        </w:rPr>
        <w:t xml:space="preserve">.1. 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За </w:t>
      </w:r>
      <w:r w:rsidRPr="00996414">
        <w:rPr>
          <w:rFonts w:eastAsia="Calibri"/>
          <w:sz w:val="22"/>
          <w:szCs w:val="22"/>
          <w:lang w:eastAsia="en-US"/>
        </w:rPr>
        <w:t xml:space="preserve">продажу </w:t>
      </w:r>
      <w:r w:rsidR="00D876D1" w:rsidRPr="00996414">
        <w:rPr>
          <w:rFonts w:eastAsia="Calibri"/>
          <w:sz w:val="22"/>
          <w:szCs w:val="22"/>
          <w:lang w:eastAsia="en-US"/>
        </w:rPr>
        <w:t>Имущества</w:t>
      </w:r>
      <w:r w:rsidR="00A04EEB" w:rsidRPr="00996414">
        <w:rPr>
          <w:rFonts w:eastAsia="Calibri"/>
          <w:sz w:val="22"/>
          <w:szCs w:val="22"/>
          <w:lang w:eastAsia="en-US"/>
        </w:rPr>
        <w:t>, указанного</w:t>
      </w:r>
      <w:r w:rsidRPr="00996414">
        <w:rPr>
          <w:rFonts w:eastAsia="Calibri"/>
          <w:sz w:val="22"/>
          <w:szCs w:val="22"/>
          <w:lang w:eastAsia="en-US"/>
        </w:rPr>
        <w:t xml:space="preserve"> в п. 1.1. настоящего договора, Покупатель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 выплачивает </w:t>
      </w:r>
      <w:r w:rsidRPr="00996414">
        <w:rPr>
          <w:rFonts w:eastAsia="Calibri"/>
          <w:sz w:val="22"/>
          <w:szCs w:val="22"/>
          <w:lang w:eastAsia="en-US"/>
        </w:rPr>
        <w:t>Продавцу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 </w:t>
      </w:r>
      <w:r w:rsidR="00FC7B58">
        <w:rPr>
          <w:rFonts w:eastAsia="Calibri"/>
          <w:sz w:val="22"/>
          <w:szCs w:val="22"/>
          <w:lang w:eastAsia="en-US"/>
        </w:rPr>
        <w:t>_____________________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 рублей</w:t>
      </w:r>
      <w:r w:rsidR="005A3457" w:rsidRPr="00996414">
        <w:rPr>
          <w:rFonts w:eastAsia="Calibri"/>
          <w:sz w:val="22"/>
          <w:szCs w:val="22"/>
          <w:lang w:eastAsia="en-US"/>
        </w:rPr>
        <w:t xml:space="preserve"> </w:t>
      </w:r>
      <w:r w:rsidR="00FC7B58">
        <w:rPr>
          <w:rFonts w:eastAsia="Calibri"/>
          <w:sz w:val="22"/>
          <w:szCs w:val="22"/>
          <w:lang w:eastAsia="en-US"/>
        </w:rPr>
        <w:t>__</w:t>
      </w:r>
      <w:r w:rsidR="005A3457" w:rsidRPr="00996414">
        <w:rPr>
          <w:rFonts w:eastAsia="Calibri"/>
          <w:sz w:val="22"/>
          <w:szCs w:val="22"/>
          <w:lang w:eastAsia="en-US"/>
        </w:rPr>
        <w:t xml:space="preserve"> копеек</w:t>
      </w:r>
      <w:r w:rsidR="00FA11D8" w:rsidRPr="00996414">
        <w:rPr>
          <w:rFonts w:eastAsia="Calibri"/>
          <w:sz w:val="22"/>
          <w:szCs w:val="22"/>
          <w:lang w:eastAsia="en-US"/>
        </w:rPr>
        <w:t xml:space="preserve">, </w:t>
      </w:r>
      <w:r w:rsidR="00FA11D8" w:rsidRPr="00996414">
        <w:rPr>
          <w:kern w:val="1"/>
          <w:lang w:eastAsia="ar-SA"/>
        </w:rPr>
        <w:t>НДС не облагается.</w:t>
      </w:r>
    </w:p>
    <w:p w:rsidR="00567A3D" w:rsidRPr="00996414" w:rsidRDefault="00F17D93" w:rsidP="00436B48">
      <w:pPr>
        <w:tabs>
          <w:tab w:val="left" w:pos="540"/>
          <w:tab w:val="left" w:pos="567"/>
        </w:tabs>
        <w:ind w:left="-567" w:firstLine="709"/>
        <w:jc w:val="both"/>
        <w:rPr>
          <w:rFonts w:eastAsia="Calibri"/>
          <w:sz w:val="22"/>
          <w:szCs w:val="22"/>
          <w:lang w:eastAsia="en-US"/>
        </w:rPr>
      </w:pPr>
      <w:r w:rsidRPr="00996414">
        <w:rPr>
          <w:rFonts w:eastAsia="Calibri"/>
          <w:sz w:val="22"/>
          <w:szCs w:val="22"/>
          <w:lang w:eastAsia="en-US"/>
        </w:rPr>
        <w:t>2</w:t>
      </w:r>
      <w:r w:rsidR="00BC79A7" w:rsidRPr="00996414">
        <w:rPr>
          <w:rFonts w:eastAsia="Calibri"/>
          <w:sz w:val="22"/>
          <w:szCs w:val="22"/>
          <w:lang w:eastAsia="en-US"/>
        </w:rPr>
        <w:t>.2</w:t>
      </w:r>
      <w:r w:rsidR="0040201D" w:rsidRPr="00996414">
        <w:rPr>
          <w:rFonts w:eastAsia="Calibri"/>
          <w:sz w:val="22"/>
          <w:szCs w:val="22"/>
          <w:lang w:eastAsia="en-US"/>
        </w:rPr>
        <w:t>.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 Денежные средства оплачиваются </w:t>
      </w:r>
      <w:r w:rsidRPr="00996414">
        <w:rPr>
          <w:rFonts w:eastAsia="Calibri"/>
          <w:sz w:val="22"/>
          <w:szCs w:val="22"/>
          <w:lang w:eastAsia="en-US"/>
        </w:rPr>
        <w:t>Покупателем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 путем перечисления, указанной в п. </w:t>
      </w:r>
      <w:r w:rsidRPr="00996414">
        <w:rPr>
          <w:rFonts w:eastAsia="Calibri"/>
          <w:sz w:val="22"/>
          <w:szCs w:val="22"/>
          <w:lang w:eastAsia="en-US"/>
        </w:rPr>
        <w:t>2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.1. суммы, на расчетный счет </w:t>
      </w:r>
      <w:r w:rsidR="002F6BBB" w:rsidRPr="00996414">
        <w:rPr>
          <w:rFonts w:eastAsia="Calibri"/>
          <w:sz w:val="22"/>
          <w:szCs w:val="22"/>
          <w:lang w:eastAsia="en-US"/>
        </w:rPr>
        <w:t>Продавца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 в течение </w:t>
      </w:r>
      <w:r w:rsidR="00A82980" w:rsidRPr="00996414">
        <w:rPr>
          <w:rFonts w:eastAsia="Calibri"/>
          <w:sz w:val="22"/>
          <w:szCs w:val="22"/>
          <w:lang w:eastAsia="en-US"/>
        </w:rPr>
        <w:t>30 (</w:t>
      </w:r>
      <w:r w:rsidR="00264385" w:rsidRPr="00996414">
        <w:rPr>
          <w:rFonts w:eastAsia="Calibri"/>
          <w:sz w:val="22"/>
          <w:szCs w:val="22"/>
          <w:lang w:eastAsia="en-US"/>
        </w:rPr>
        <w:t>тридцати</w:t>
      </w:r>
      <w:r w:rsidR="00A82980" w:rsidRPr="00996414">
        <w:rPr>
          <w:rFonts w:eastAsia="Calibri"/>
          <w:sz w:val="22"/>
          <w:szCs w:val="22"/>
          <w:lang w:eastAsia="en-US"/>
        </w:rPr>
        <w:t>)</w:t>
      </w:r>
      <w:r w:rsidR="00264385" w:rsidRPr="00996414">
        <w:rPr>
          <w:rFonts w:eastAsia="Calibri"/>
          <w:sz w:val="22"/>
          <w:szCs w:val="22"/>
          <w:lang w:eastAsia="en-US"/>
        </w:rPr>
        <w:t xml:space="preserve"> календарных дне</w:t>
      </w:r>
      <w:r w:rsidR="00A82980" w:rsidRPr="00996414">
        <w:rPr>
          <w:rFonts w:eastAsia="Calibri"/>
          <w:sz w:val="22"/>
          <w:szCs w:val="22"/>
          <w:lang w:eastAsia="en-US"/>
        </w:rPr>
        <w:t>й со дня подписания настоящего д</w:t>
      </w:r>
      <w:r w:rsidR="00264385" w:rsidRPr="00996414">
        <w:rPr>
          <w:rFonts w:eastAsia="Calibri"/>
          <w:sz w:val="22"/>
          <w:szCs w:val="22"/>
          <w:lang w:eastAsia="en-US"/>
        </w:rPr>
        <w:t>оговора.</w:t>
      </w:r>
    </w:p>
    <w:p w:rsidR="00567A3D" w:rsidRPr="00996414" w:rsidRDefault="00BC79A7" w:rsidP="00436B48">
      <w:pPr>
        <w:tabs>
          <w:tab w:val="left" w:pos="540"/>
          <w:tab w:val="left" w:pos="567"/>
        </w:tabs>
        <w:ind w:left="-567" w:firstLine="709"/>
        <w:jc w:val="both"/>
        <w:rPr>
          <w:sz w:val="22"/>
          <w:szCs w:val="22"/>
        </w:rPr>
      </w:pPr>
      <w:r w:rsidRPr="00996414">
        <w:rPr>
          <w:rFonts w:eastAsia="Calibri"/>
          <w:sz w:val="22"/>
          <w:szCs w:val="22"/>
          <w:lang w:eastAsia="en-US"/>
        </w:rPr>
        <w:t>2.3</w:t>
      </w:r>
      <w:r w:rsidR="00567A3D" w:rsidRPr="00996414">
        <w:rPr>
          <w:rFonts w:eastAsia="Calibri"/>
          <w:sz w:val="22"/>
          <w:szCs w:val="22"/>
          <w:lang w:eastAsia="en-US"/>
        </w:rPr>
        <w:t xml:space="preserve">. </w:t>
      </w:r>
      <w:r w:rsidR="00567A3D" w:rsidRPr="00996414">
        <w:rPr>
          <w:sz w:val="22"/>
          <w:szCs w:val="22"/>
        </w:rPr>
        <w:t>Обязательство Покупателя по оплате Имущества считается исполненным с момента поступления денежных сре</w:t>
      </w:r>
      <w:proofErr w:type="gramStart"/>
      <w:r w:rsidR="00567A3D" w:rsidRPr="00996414">
        <w:rPr>
          <w:sz w:val="22"/>
          <w:szCs w:val="22"/>
        </w:rPr>
        <w:t>дств в сч</w:t>
      </w:r>
      <w:proofErr w:type="gramEnd"/>
      <w:r w:rsidR="00567A3D" w:rsidRPr="00996414">
        <w:rPr>
          <w:sz w:val="22"/>
          <w:szCs w:val="22"/>
        </w:rPr>
        <w:t>ет оплаты Имущества на расчетный счет Продавца в полном объеме.</w:t>
      </w:r>
    </w:p>
    <w:p w:rsidR="00567A3D" w:rsidRPr="00996414" w:rsidRDefault="00BC79A7" w:rsidP="00436B48">
      <w:pPr>
        <w:tabs>
          <w:tab w:val="left" w:pos="540"/>
          <w:tab w:val="left" w:pos="567"/>
        </w:tabs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2.4</w:t>
      </w:r>
      <w:r w:rsidR="00567A3D" w:rsidRPr="00996414">
        <w:rPr>
          <w:sz w:val="22"/>
          <w:szCs w:val="22"/>
        </w:rPr>
        <w:t xml:space="preserve">. </w:t>
      </w:r>
      <w:r w:rsidR="00A82980" w:rsidRPr="00996414">
        <w:rPr>
          <w:sz w:val="22"/>
          <w:szCs w:val="22"/>
        </w:rPr>
        <w:t>Государственная п</w:t>
      </w:r>
      <w:r w:rsidR="00567A3D" w:rsidRPr="00996414">
        <w:rPr>
          <w:sz w:val="22"/>
          <w:szCs w:val="22"/>
        </w:rPr>
        <w:t xml:space="preserve">ошлина за регистрацию перехода права собственности подлежит уплате Покупателем. </w:t>
      </w:r>
    </w:p>
    <w:p w:rsidR="00C64ED2" w:rsidRPr="00996414" w:rsidRDefault="00BC79A7" w:rsidP="00436B48">
      <w:pPr>
        <w:tabs>
          <w:tab w:val="left" w:pos="540"/>
          <w:tab w:val="left" w:pos="567"/>
        </w:tabs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2.5</w:t>
      </w:r>
      <w:r w:rsidR="00567A3D" w:rsidRPr="00996414">
        <w:rPr>
          <w:sz w:val="22"/>
          <w:szCs w:val="22"/>
        </w:rPr>
        <w:t xml:space="preserve">. Расходы Продавца, связанные с заключением настоящего договора и осуществлением государственной регистрации, в том числе, уплата государственной пошлины, нотариальное удостоверение, пересылка документов почтой либо посредством курьерской службы, компенсируются Покупателем путем перечисления денежных средств на расчетный счет Продавца в течение 5 </w:t>
      </w:r>
      <w:r w:rsidR="00A82980" w:rsidRPr="00996414">
        <w:rPr>
          <w:sz w:val="22"/>
          <w:szCs w:val="22"/>
        </w:rPr>
        <w:t>(пяти)</w:t>
      </w:r>
      <w:r w:rsidRPr="00996414">
        <w:rPr>
          <w:sz w:val="22"/>
          <w:szCs w:val="22"/>
        </w:rPr>
        <w:t xml:space="preserve"> календарных</w:t>
      </w:r>
      <w:r w:rsidR="00A82980" w:rsidRPr="00996414">
        <w:rPr>
          <w:sz w:val="22"/>
          <w:szCs w:val="22"/>
        </w:rPr>
        <w:t xml:space="preserve"> </w:t>
      </w:r>
      <w:r w:rsidR="00567A3D" w:rsidRPr="00996414">
        <w:rPr>
          <w:sz w:val="22"/>
          <w:szCs w:val="22"/>
        </w:rPr>
        <w:t>дней со дня предъявления копии документа, подтверждающего понесенные расходы.</w:t>
      </w:r>
    </w:p>
    <w:p w:rsidR="00996414" w:rsidRPr="00D03C9B" w:rsidRDefault="00996414" w:rsidP="00436B48">
      <w:pPr>
        <w:tabs>
          <w:tab w:val="left" w:pos="540"/>
          <w:tab w:val="left" w:pos="567"/>
        </w:tabs>
        <w:ind w:left="-567" w:firstLine="709"/>
        <w:jc w:val="both"/>
        <w:rPr>
          <w:sz w:val="22"/>
          <w:szCs w:val="22"/>
        </w:rPr>
      </w:pPr>
    </w:p>
    <w:p w:rsidR="004C0416" w:rsidRPr="00823334" w:rsidRDefault="004C0416" w:rsidP="00823334">
      <w:pPr>
        <w:pStyle w:val="af2"/>
        <w:widowControl w:val="0"/>
        <w:numPr>
          <w:ilvl w:val="0"/>
          <w:numId w:val="35"/>
        </w:numPr>
        <w:tabs>
          <w:tab w:val="left" w:pos="540"/>
          <w:tab w:val="left" w:pos="56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23334">
        <w:rPr>
          <w:b/>
          <w:sz w:val="22"/>
          <w:szCs w:val="22"/>
        </w:rPr>
        <w:t>ПЕРЕДАЧА ИМУЩЕСТВА</w:t>
      </w:r>
    </w:p>
    <w:p w:rsidR="00823334" w:rsidRPr="00823334" w:rsidRDefault="00823334" w:rsidP="00823334">
      <w:pPr>
        <w:pStyle w:val="af2"/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02"/>
        <w:rPr>
          <w:b/>
          <w:sz w:val="22"/>
          <w:szCs w:val="22"/>
        </w:rPr>
      </w:pPr>
    </w:p>
    <w:p w:rsidR="00A82980" w:rsidRPr="00996414" w:rsidRDefault="00A82980" w:rsidP="00436B48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3.1. В соответствии с требованиями действующего зако</w:t>
      </w:r>
      <w:r w:rsidR="00FC5C69" w:rsidRPr="00996414">
        <w:rPr>
          <w:sz w:val="22"/>
          <w:szCs w:val="22"/>
        </w:rPr>
        <w:t>нодательства в момент передачи Имуществ</w:t>
      </w:r>
      <w:r w:rsidRPr="00996414">
        <w:rPr>
          <w:sz w:val="22"/>
          <w:szCs w:val="22"/>
        </w:rPr>
        <w:t xml:space="preserve">а </w:t>
      </w:r>
      <w:r w:rsidR="00FC5C69" w:rsidRPr="00996414">
        <w:rPr>
          <w:sz w:val="22"/>
          <w:szCs w:val="22"/>
        </w:rPr>
        <w:t>с</w:t>
      </w:r>
      <w:r w:rsidRPr="00996414">
        <w:rPr>
          <w:sz w:val="22"/>
          <w:szCs w:val="22"/>
        </w:rPr>
        <w:t>тороны составляют акт приема-передачи, который является неотъемлемой частью настоящего договора.</w:t>
      </w:r>
    </w:p>
    <w:p w:rsidR="00A82980" w:rsidRPr="00996414" w:rsidRDefault="00A82980" w:rsidP="00436B48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 xml:space="preserve">3.2. </w:t>
      </w:r>
      <w:r w:rsidR="00FC5C69" w:rsidRPr="00996414">
        <w:rPr>
          <w:sz w:val="22"/>
          <w:szCs w:val="22"/>
        </w:rPr>
        <w:t>Ответственность за сохранность Имуществ</w:t>
      </w:r>
      <w:r w:rsidRPr="00996414">
        <w:rPr>
          <w:sz w:val="22"/>
          <w:szCs w:val="22"/>
        </w:rPr>
        <w:t>а, а также риск его случайной порчи несет Покупатель с момента подписания акта приема-передачи.</w:t>
      </w:r>
    </w:p>
    <w:p w:rsidR="00A82980" w:rsidRPr="00996414" w:rsidRDefault="00A82980" w:rsidP="00436B48">
      <w:pPr>
        <w:pStyle w:val="Con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6414">
        <w:rPr>
          <w:rFonts w:ascii="Times New Roman" w:hAnsi="Times New Roman" w:cs="Times New Roman"/>
          <w:sz w:val="22"/>
          <w:szCs w:val="22"/>
        </w:rPr>
        <w:t xml:space="preserve">3.3. </w:t>
      </w:r>
      <w:r w:rsidR="00FC5C69" w:rsidRPr="00996414">
        <w:rPr>
          <w:rFonts w:ascii="Times New Roman" w:hAnsi="Times New Roman" w:cs="Times New Roman"/>
          <w:sz w:val="22"/>
          <w:szCs w:val="22"/>
        </w:rPr>
        <w:t>Обязательство Продавца передать Имущество считается исполненным после подписания сторонами акта приема-передачи</w:t>
      </w:r>
      <w:r w:rsidRPr="00996414">
        <w:rPr>
          <w:rFonts w:ascii="Times New Roman" w:hAnsi="Times New Roman" w:cs="Times New Roman"/>
          <w:sz w:val="22"/>
          <w:szCs w:val="22"/>
        </w:rPr>
        <w:t>.</w:t>
      </w:r>
    </w:p>
    <w:p w:rsidR="00567A3D" w:rsidRPr="00996414" w:rsidRDefault="00567A3D" w:rsidP="00436B48">
      <w:pPr>
        <w:pStyle w:val="ConsNormal"/>
        <w:widowControl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495D" w:rsidRPr="00823334" w:rsidRDefault="00E7495D" w:rsidP="00823334">
      <w:pPr>
        <w:pStyle w:val="af2"/>
        <w:numPr>
          <w:ilvl w:val="0"/>
          <w:numId w:val="34"/>
        </w:numPr>
        <w:tabs>
          <w:tab w:val="left" w:pos="1080"/>
        </w:tabs>
        <w:jc w:val="center"/>
        <w:rPr>
          <w:b/>
          <w:bCs/>
          <w:caps/>
          <w:sz w:val="22"/>
          <w:szCs w:val="22"/>
        </w:rPr>
      </w:pPr>
      <w:r w:rsidRPr="00823334">
        <w:rPr>
          <w:b/>
          <w:bCs/>
          <w:caps/>
          <w:sz w:val="22"/>
          <w:szCs w:val="22"/>
        </w:rPr>
        <w:t>Переход права собственности</w:t>
      </w:r>
    </w:p>
    <w:p w:rsidR="00823334" w:rsidRPr="00823334" w:rsidRDefault="00823334" w:rsidP="00823334">
      <w:pPr>
        <w:pStyle w:val="af2"/>
        <w:tabs>
          <w:tab w:val="left" w:pos="1080"/>
        </w:tabs>
        <w:ind w:left="360"/>
        <w:rPr>
          <w:b/>
          <w:bCs/>
          <w:sz w:val="22"/>
          <w:szCs w:val="22"/>
        </w:rPr>
      </w:pPr>
    </w:p>
    <w:p w:rsidR="00E7495D" w:rsidRPr="00996414" w:rsidRDefault="00E7495D" w:rsidP="00436B48">
      <w:pPr>
        <w:numPr>
          <w:ilvl w:val="1"/>
          <w:numId w:val="34"/>
        </w:numPr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 xml:space="preserve">Право собственности на Имущество, указанное в п.1.1. </w:t>
      </w:r>
      <w:r w:rsidR="00A82980" w:rsidRPr="00996414">
        <w:rPr>
          <w:sz w:val="22"/>
          <w:szCs w:val="22"/>
        </w:rPr>
        <w:t>настоящего д</w:t>
      </w:r>
      <w:r w:rsidRPr="00996414">
        <w:rPr>
          <w:sz w:val="22"/>
          <w:szCs w:val="22"/>
        </w:rPr>
        <w:t xml:space="preserve">оговора, возникает у Покупателя с момента государственной регистрации перехода права собственности от Продавца к Покупателю. </w:t>
      </w:r>
      <w:r w:rsidR="00FC5C69" w:rsidRPr="00996414">
        <w:rPr>
          <w:sz w:val="22"/>
          <w:szCs w:val="22"/>
        </w:rPr>
        <w:t>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5A3457" w:rsidRPr="00996414" w:rsidRDefault="005A3457" w:rsidP="00436B48">
      <w:pPr>
        <w:ind w:left="142"/>
        <w:jc w:val="both"/>
        <w:rPr>
          <w:sz w:val="22"/>
          <w:szCs w:val="22"/>
        </w:rPr>
      </w:pPr>
    </w:p>
    <w:p w:rsidR="00C64ED2" w:rsidRPr="00823334" w:rsidRDefault="002F6BBB" w:rsidP="00823334">
      <w:pPr>
        <w:pStyle w:val="af2"/>
        <w:widowControl w:val="0"/>
        <w:numPr>
          <w:ilvl w:val="0"/>
          <w:numId w:val="34"/>
        </w:numPr>
        <w:tabs>
          <w:tab w:val="left" w:pos="540"/>
          <w:tab w:val="left" w:pos="56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23334">
        <w:rPr>
          <w:b/>
          <w:sz w:val="22"/>
          <w:szCs w:val="22"/>
        </w:rPr>
        <w:t>ПРАВА И ОБЯЗАННОСТИ СТОРОН</w:t>
      </w:r>
    </w:p>
    <w:p w:rsidR="00823334" w:rsidRPr="00823334" w:rsidRDefault="00823334" w:rsidP="00823334">
      <w:pPr>
        <w:pStyle w:val="af2"/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2F6BBB" w:rsidRPr="00996414" w:rsidRDefault="004C0416" w:rsidP="00436B4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5.1. Покупатель обязуется в</w:t>
      </w:r>
      <w:r w:rsidR="00A82980" w:rsidRPr="00996414">
        <w:rPr>
          <w:sz w:val="22"/>
          <w:szCs w:val="22"/>
        </w:rPr>
        <w:t xml:space="preserve"> срок, предусмотренный </w:t>
      </w:r>
      <w:r w:rsidR="00BC79A7" w:rsidRPr="00996414">
        <w:rPr>
          <w:sz w:val="22"/>
          <w:szCs w:val="22"/>
        </w:rPr>
        <w:t>п. 2.2.</w:t>
      </w:r>
      <w:r w:rsidR="002F6BBB" w:rsidRPr="00996414">
        <w:rPr>
          <w:sz w:val="22"/>
          <w:szCs w:val="22"/>
        </w:rPr>
        <w:t xml:space="preserve"> настоящего договора, </w:t>
      </w:r>
      <w:proofErr w:type="gramStart"/>
      <w:r w:rsidR="002F6BBB" w:rsidRPr="00996414">
        <w:rPr>
          <w:sz w:val="22"/>
          <w:szCs w:val="22"/>
        </w:rPr>
        <w:t xml:space="preserve">оплатить стоимость </w:t>
      </w:r>
      <w:r w:rsidR="00D876D1" w:rsidRPr="00996414">
        <w:rPr>
          <w:sz w:val="22"/>
          <w:szCs w:val="22"/>
        </w:rPr>
        <w:t>Имущества</w:t>
      </w:r>
      <w:proofErr w:type="gramEnd"/>
      <w:r w:rsidR="002F6BBB" w:rsidRPr="00996414">
        <w:rPr>
          <w:sz w:val="22"/>
          <w:szCs w:val="22"/>
        </w:rPr>
        <w:t>, являюще</w:t>
      </w:r>
      <w:r w:rsidR="00D876D1" w:rsidRPr="00996414">
        <w:rPr>
          <w:sz w:val="22"/>
          <w:szCs w:val="22"/>
        </w:rPr>
        <w:t>го</w:t>
      </w:r>
      <w:r w:rsidR="002F6BBB" w:rsidRPr="00996414">
        <w:rPr>
          <w:sz w:val="22"/>
          <w:szCs w:val="22"/>
        </w:rPr>
        <w:t>ся предметом договора.</w:t>
      </w:r>
    </w:p>
    <w:p w:rsidR="002F6BBB" w:rsidRPr="00996414" w:rsidRDefault="004C0416" w:rsidP="00436B4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5</w:t>
      </w:r>
      <w:r w:rsidR="002F6BBB" w:rsidRPr="00996414">
        <w:rPr>
          <w:sz w:val="22"/>
          <w:szCs w:val="22"/>
        </w:rPr>
        <w:t>.2. Продавец обязуется</w:t>
      </w:r>
      <w:r w:rsidRPr="00996414">
        <w:rPr>
          <w:sz w:val="22"/>
          <w:szCs w:val="22"/>
        </w:rPr>
        <w:t xml:space="preserve"> п</w:t>
      </w:r>
      <w:r w:rsidR="002F6BBB" w:rsidRPr="00996414">
        <w:rPr>
          <w:sz w:val="22"/>
          <w:szCs w:val="22"/>
        </w:rPr>
        <w:t xml:space="preserve">ередать Покупателю </w:t>
      </w:r>
      <w:r w:rsidRPr="00996414">
        <w:rPr>
          <w:sz w:val="22"/>
          <w:szCs w:val="22"/>
        </w:rPr>
        <w:t>Имущество,</w:t>
      </w:r>
      <w:r w:rsidR="002F6BBB" w:rsidRPr="00996414">
        <w:rPr>
          <w:sz w:val="22"/>
          <w:szCs w:val="22"/>
        </w:rPr>
        <w:t xml:space="preserve"> свободн</w:t>
      </w:r>
      <w:r w:rsidRPr="00996414">
        <w:rPr>
          <w:sz w:val="22"/>
          <w:szCs w:val="22"/>
        </w:rPr>
        <w:t>ое</w:t>
      </w:r>
      <w:r w:rsidR="002F6BBB" w:rsidRPr="00996414">
        <w:rPr>
          <w:sz w:val="22"/>
          <w:szCs w:val="22"/>
        </w:rPr>
        <w:t xml:space="preserve"> от любых прав </w:t>
      </w:r>
      <w:r w:rsidR="00A82980" w:rsidRPr="00996414">
        <w:rPr>
          <w:sz w:val="22"/>
          <w:szCs w:val="22"/>
        </w:rPr>
        <w:t xml:space="preserve">на него </w:t>
      </w:r>
      <w:r w:rsidR="002F6BBB" w:rsidRPr="00996414">
        <w:rPr>
          <w:sz w:val="22"/>
          <w:szCs w:val="22"/>
        </w:rPr>
        <w:t>третьих лиц.</w:t>
      </w:r>
    </w:p>
    <w:p w:rsidR="00436B48" w:rsidRPr="00996414" w:rsidRDefault="00436B48" w:rsidP="00436B4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5.3.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 и настоящим договором.</w:t>
      </w:r>
    </w:p>
    <w:p w:rsidR="00436B48" w:rsidRPr="00996414" w:rsidRDefault="00436B48" w:rsidP="00436B48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5.4. Споры, которые могут возникнуть в связи с исполнением настоящего договора,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E7495D" w:rsidRPr="00996414" w:rsidRDefault="00436B48" w:rsidP="00436B4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 xml:space="preserve">5.5. При </w:t>
      </w:r>
      <w:proofErr w:type="spellStart"/>
      <w:r w:rsidRPr="00996414">
        <w:rPr>
          <w:sz w:val="22"/>
          <w:szCs w:val="22"/>
        </w:rPr>
        <w:t>недостижении</w:t>
      </w:r>
      <w:proofErr w:type="spellEnd"/>
      <w:r w:rsidRPr="00996414">
        <w:rPr>
          <w:sz w:val="22"/>
          <w:szCs w:val="22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436B48" w:rsidRPr="00996414" w:rsidRDefault="00436B48" w:rsidP="00436B4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</w:p>
    <w:p w:rsidR="00C64ED2" w:rsidRPr="00823334" w:rsidRDefault="00C64ED2" w:rsidP="00823334">
      <w:pPr>
        <w:pStyle w:val="af2"/>
        <w:widowControl w:val="0"/>
        <w:numPr>
          <w:ilvl w:val="0"/>
          <w:numId w:val="34"/>
        </w:numPr>
        <w:tabs>
          <w:tab w:val="left" w:pos="540"/>
          <w:tab w:val="left" w:pos="567"/>
        </w:tabs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823334">
        <w:rPr>
          <w:b/>
          <w:caps/>
          <w:sz w:val="22"/>
          <w:szCs w:val="22"/>
        </w:rPr>
        <w:t>Прочие условия</w:t>
      </w:r>
    </w:p>
    <w:p w:rsidR="00823334" w:rsidRPr="00823334" w:rsidRDefault="00823334" w:rsidP="00823334">
      <w:pPr>
        <w:pStyle w:val="af2"/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FC5C69" w:rsidRPr="00996414" w:rsidRDefault="00E7495D" w:rsidP="00436B48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6</w:t>
      </w:r>
      <w:r w:rsidR="00264385" w:rsidRPr="00996414">
        <w:rPr>
          <w:sz w:val="22"/>
          <w:szCs w:val="22"/>
        </w:rPr>
        <w:t>.1.</w:t>
      </w:r>
      <w:r w:rsidR="00FC5C69" w:rsidRPr="00996414">
        <w:rPr>
          <w:sz w:val="22"/>
          <w:szCs w:val="22"/>
        </w:rPr>
        <w:t xml:space="preserve"> Настоящий договор подлежит обязательной государственной регистрации, считается заключенным и вступает в силу с момента такой регистрации.</w:t>
      </w:r>
    </w:p>
    <w:p w:rsidR="00FC5C69" w:rsidRPr="00996414" w:rsidRDefault="00FC5C69" w:rsidP="00436B48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6.2.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регистрацию.</w:t>
      </w:r>
    </w:p>
    <w:p w:rsidR="00264385" w:rsidRPr="00996414" w:rsidRDefault="00FC5C69" w:rsidP="00436B48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>6.3. Настоящий договор составлен в 3 (трех)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:rsidR="00C64ED2" w:rsidRPr="00996414" w:rsidRDefault="00FC5C69" w:rsidP="00436B48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 w:rsidRPr="00996414">
        <w:rPr>
          <w:sz w:val="22"/>
          <w:szCs w:val="22"/>
        </w:rPr>
        <w:t xml:space="preserve">6.4. </w:t>
      </w:r>
      <w:r w:rsidR="00264385" w:rsidRPr="00996414">
        <w:rPr>
          <w:sz w:val="22"/>
          <w:szCs w:val="22"/>
        </w:rPr>
        <w:t>Односторонний отказ от исполне</w:t>
      </w:r>
      <w:r w:rsidRPr="00996414">
        <w:rPr>
          <w:sz w:val="22"/>
          <w:szCs w:val="22"/>
        </w:rPr>
        <w:t>ния обязательств по настоящему д</w:t>
      </w:r>
      <w:r w:rsidR="00264385" w:rsidRPr="00996414">
        <w:rPr>
          <w:sz w:val="22"/>
          <w:szCs w:val="22"/>
        </w:rPr>
        <w:t>оговору не допускается.</w:t>
      </w:r>
    </w:p>
    <w:p w:rsidR="00264385" w:rsidRPr="00996414" w:rsidRDefault="00264385" w:rsidP="00436B48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</w:p>
    <w:p w:rsidR="00264385" w:rsidRPr="00996414" w:rsidRDefault="00E7495D" w:rsidP="00436B48">
      <w:pPr>
        <w:autoSpaceDE w:val="0"/>
        <w:autoSpaceDN w:val="0"/>
        <w:adjustRightInd w:val="0"/>
        <w:ind w:left="-567" w:firstLine="709"/>
        <w:jc w:val="center"/>
        <w:rPr>
          <w:b/>
          <w:sz w:val="22"/>
          <w:szCs w:val="22"/>
        </w:rPr>
      </w:pPr>
      <w:r w:rsidRPr="00996414">
        <w:rPr>
          <w:b/>
          <w:sz w:val="22"/>
          <w:szCs w:val="22"/>
        </w:rPr>
        <w:t>7. РЕКВИЗИТЫ И ПОДПИСИ СТОРОН</w:t>
      </w:r>
    </w:p>
    <w:p w:rsidR="00264385" w:rsidRPr="00996414" w:rsidRDefault="00264385" w:rsidP="005A3457">
      <w:pPr>
        <w:autoSpaceDE w:val="0"/>
        <w:autoSpaceDN w:val="0"/>
        <w:adjustRightInd w:val="0"/>
        <w:spacing w:line="276" w:lineRule="auto"/>
        <w:ind w:left="-567" w:firstLine="709"/>
        <w:jc w:val="center"/>
        <w:rPr>
          <w:sz w:val="22"/>
          <w:szCs w:val="22"/>
        </w:rPr>
      </w:pPr>
    </w:p>
    <w:tbl>
      <w:tblPr>
        <w:tblW w:w="1010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245"/>
        <w:gridCol w:w="4858"/>
      </w:tblGrid>
      <w:tr w:rsidR="00C64ED2" w:rsidRPr="0046157B" w:rsidTr="005A3457">
        <w:tc>
          <w:tcPr>
            <w:tcW w:w="5245" w:type="dxa"/>
          </w:tcPr>
          <w:p w:rsidR="00C64ED2" w:rsidRPr="0046157B" w:rsidRDefault="00C64ED2" w:rsidP="009964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46157B">
              <w:rPr>
                <w:b/>
                <w:sz w:val="22"/>
                <w:szCs w:val="22"/>
              </w:rPr>
              <w:t>Продавец:</w:t>
            </w:r>
          </w:p>
          <w:p w:rsidR="00A738C5" w:rsidRDefault="00D03C9B" w:rsidP="00D03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57B">
              <w:rPr>
                <w:color w:val="000000"/>
                <w:sz w:val="22"/>
                <w:szCs w:val="22"/>
              </w:rPr>
              <w:t>Киселёва Татьяна Владимировна (</w:t>
            </w:r>
            <w:r w:rsidRPr="0046157B">
              <w:rPr>
                <w:sz w:val="22"/>
                <w:szCs w:val="22"/>
              </w:rPr>
              <w:t xml:space="preserve">30.03.1991 года рождения, место рождения: с. </w:t>
            </w:r>
            <w:proofErr w:type="spellStart"/>
            <w:r w:rsidRPr="0046157B">
              <w:rPr>
                <w:sz w:val="22"/>
                <w:szCs w:val="22"/>
              </w:rPr>
              <w:t>Закомалдино</w:t>
            </w:r>
            <w:proofErr w:type="spellEnd"/>
            <w:r w:rsidRPr="0046157B">
              <w:rPr>
                <w:sz w:val="22"/>
                <w:szCs w:val="22"/>
              </w:rPr>
              <w:t xml:space="preserve">, </w:t>
            </w:r>
            <w:proofErr w:type="spellStart"/>
            <w:r w:rsidRPr="0046157B">
              <w:rPr>
                <w:sz w:val="22"/>
                <w:szCs w:val="22"/>
              </w:rPr>
              <w:t>Куртамышского</w:t>
            </w:r>
            <w:proofErr w:type="spellEnd"/>
            <w:r w:rsidRPr="0046157B">
              <w:rPr>
                <w:sz w:val="22"/>
                <w:szCs w:val="22"/>
              </w:rPr>
              <w:t xml:space="preserve"> района Курганской области, ИНН 451101363510, СНИЛС 134-581-423 53, адрес места регистрации: 641445, Курганская область, с. Пушкино, ул. Береговая д.85) </w:t>
            </w:r>
          </w:p>
          <w:p w:rsidR="00D03C9B" w:rsidRPr="0046157B" w:rsidRDefault="00D03C9B" w:rsidP="00D03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38C5">
              <w:rPr>
                <w:b/>
                <w:i/>
                <w:sz w:val="22"/>
                <w:szCs w:val="22"/>
              </w:rPr>
              <w:t>в лице финансового управляющего Саманковой Екатерины Александровны</w:t>
            </w:r>
            <w:r w:rsidRPr="0046157B">
              <w:rPr>
                <w:sz w:val="22"/>
                <w:szCs w:val="22"/>
              </w:rPr>
              <w:t xml:space="preserve"> (действует на основании определения Арбитражного суда Курганской области от 04.03.2021 года (</w:t>
            </w:r>
            <w:proofErr w:type="spellStart"/>
            <w:r w:rsidRPr="0046157B">
              <w:rPr>
                <w:sz w:val="22"/>
                <w:szCs w:val="22"/>
              </w:rPr>
              <w:t>рез</w:t>
            </w:r>
            <w:proofErr w:type="gramStart"/>
            <w:r w:rsidRPr="0046157B">
              <w:rPr>
                <w:sz w:val="22"/>
                <w:szCs w:val="22"/>
              </w:rPr>
              <w:t>.ч</w:t>
            </w:r>
            <w:proofErr w:type="gramEnd"/>
            <w:r w:rsidRPr="0046157B">
              <w:rPr>
                <w:sz w:val="22"/>
                <w:szCs w:val="22"/>
              </w:rPr>
              <w:t>асть</w:t>
            </w:r>
            <w:proofErr w:type="spellEnd"/>
            <w:r w:rsidRPr="0046157B">
              <w:rPr>
                <w:sz w:val="22"/>
                <w:szCs w:val="22"/>
              </w:rPr>
              <w:t xml:space="preserve">) по делу № </w:t>
            </w:r>
            <w:r w:rsidRPr="0046157B">
              <w:rPr>
                <w:rFonts w:eastAsia="Calibri"/>
                <w:sz w:val="22"/>
                <w:szCs w:val="22"/>
                <w:shd w:val="clear" w:color="auto" w:fill="FFFFFF"/>
              </w:rPr>
              <w:t>А34-1745/2021</w:t>
            </w:r>
            <w:r w:rsidRPr="0046157B">
              <w:rPr>
                <w:sz w:val="22"/>
                <w:szCs w:val="22"/>
              </w:rPr>
              <w:t xml:space="preserve">, ИНН </w:t>
            </w:r>
            <w:r w:rsidRPr="0046157B">
              <w:rPr>
                <w:rFonts w:eastAsiaTheme="minorHAnsi"/>
                <w:sz w:val="22"/>
                <w:szCs w:val="22"/>
              </w:rPr>
              <w:t>550717877231</w:t>
            </w:r>
            <w:r w:rsidRPr="0046157B">
              <w:rPr>
                <w:sz w:val="22"/>
                <w:szCs w:val="22"/>
              </w:rPr>
              <w:t xml:space="preserve">, адрес для направления почтовой корреспонденции: </w:t>
            </w:r>
            <w:r w:rsidRPr="0046157B">
              <w:rPr>
                <w:sz w:val="22"/>
                <w:szCs w:val="22"/>
                <w:shd w:val="clear" w:color="auto" w:fill="FFFFFF"/>
              </w:rPr>
              <w:t xml:space="preserve">115114, г. Москва, ул. Летниковская, д. 10, стр. 2, </w:t>
            </w:r>
            <w:proofErr w:type="spellStart"/>
            <w:r w:rsidRPr="0046157B">
              <w:rPr>
                <w:sz w:val="22"/>
                <w:szCs w:val="22"/>
                <w:shd w:val="clear" w:color="auto" w:fill="FFFFFF"/>
              </w:rPr>
              <w:t>каб</w:t>
            </w:r>
            <w:proofErr w:type="spellEnd"/>
            <w:r w:rsidRPr="0046157B">
              <w:rPr>
                <w:sz w:val="22"/>
                <w:szCs w:val="22"/>
                <w:shd w:val="clear" w:color="auto" w:fill="FFFFFF"/>
              </w:rPr>
              <w:t>. 536</w:t>
            </w:r>
            <w:r w:rsidRPr="0046157B">
              <w:rPr>
                <w:sz w:val="22"/>
                <w:szCs w:val="22"/>
              </w:rPr>
              <w:t>)</w:t>
            </w:r>
          </w:p>
          <w:p w:rsidR="0046157B" w:rsidRPr="0046157B" w:rsidRDefault="0046157B" w:rsidP="0046157B">
            <w:pPr>
              <w:ind w:right="-1"/>
              <w:rPr>
                <w:sz w:val="22"/>
                <w:szCs w:val="22"/>
              </w:rPr>
            </w:pPr>
            <w:r w:rsidRPr="0046157B">
              <w:rPr>
                <w:sz w:val="22"/>
                <w:szCs w:val="22"/>
              </w:rPr>
              <w:lastRenderedPageBreak/>
              <w:t>Банк получателя: ПАО СБЕРБАНК</w:t>
            </w:r>
          </w:p>
          <w:p w:rsidR="0046157B" w:rsidRPr="0046157B" w:rsidRDefault="0046157B" w:rsidP="0046157B">
            <w:pPr>
              <w:ind w:right="-1"/>
              <w:rPr>
                <w:sz w:val="22"/>
                <w:szCs w:val="22"/>
              </w:rPr>
            </w:pPr>
            <w:r w:rsidRPr="0046157B">
              <w:rPr>
                <w:sz w:val="22"/>
                <w:szCs w:val="22"/>
              </w:rPr>
              <w:t>Счёт № 40817810938265029644</w:t>
            </w:r>
          </w:p>
          <w:p w:rsidR="0046157B" w:rsidRPr="0046157B" w:rsidRDefault="0046157B" w:rsidP="0046157B">
            <w:pPr>
              <w:ind w:right="-1"/>
              <w:rPr>
                <w:sz w:val="22"/>
                <w:szCs w:val="22"/>
              </w:rPr>
            </w:pPr>
            <w:proofErr w:type="gramStart"/>
            <w:r w:rsidRPr="0046157B">
              <w:rPr>
                <w:sz w:val="22"/>
                <w:szCs w:val="22"/>
              </w:rPr>
              <w:t>Кор. счет</w:t>
            </w:r>
            <w:proofErr w:type="gramEnd"/>
            <w:r w:rsidRPr="0046157B">
              <w:rPr>
                <w:sz w:val="22"/>
                <w:szCs w:val="22"/>
              </w:rPr>
              <w:t xml:space="preserve"> 30101810400000000225</w:t>
            </w:r>
          </w:p>
          <w:p w:rsidR="0046157B" w:rsidRPr="0046157B" w:rsidRDefault="0046157B" w:rsidP="0046157B">
            <w:pPr>
              <w:ind w:right="-1"/>
              <w:rPr>
                <w:sz w:val="22"/>
                <w:szCs w:val="22"/>
              </w:rPr>
            </w:pPr>
            <w:r w:rsidRPr="0046157B">
              <w:rPr>
                <w:sz w:val="22"/>
                <w:szCs w:val="22"/>
              </w:rPr>
              <w:t>БИК 044525225</w:t>
            </w:r>
          </w:p>
          <w:p w:rsidR="0046157B" w:rsidRPr="0046157B" w:rsidRDefault="0046157B" w:rsidP="0046157B">
            <w:pPr>
              <w:ind w:right="-1"/>
              <w:rPr>
                <w:sz w:val="22"/>
                <w:szCs w:val="22"/>
              </w:rPr>
            </w:pPr>
            <w:r w:rsidRPr="0046157B">
              <w:rPr>
                <w:sz w:val="22"/>
                <w:szCs w:val="22"/>
              </w:rPr>
              <w:t>ИНН/КПП 7707083893/ 773643001</w:t>
            </w:r>
          </w:p>
          <w:p w:rsidR="0046157B" w:rsidRPr="0046157B" w:rsidRDefault="0046157B" w:rsidP="0046157B">
            <w:pPr>
              <w:rPr>
                <w:sz w:val="22"/>
                <w:szCs w:val="22"/>
              </w:rPr>
            </w:pPr>
            <w:r w:rsidRPr="0046157B">
              <w:rPr>
                <w:sz w:val="22"/>
                <w:szCs w:val="22"/>
              </w:rPr>
              <w:t>получатель Киселёва Татьяна Владимировна</w:t>
            </w:r>
          </w:p>
          <w:p w:rsidR="00FC7B58" w:rsidRDefault="00FC7B58" w:rsidP="00FC7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6157B" w:rsidRPr="0046157B" w:rsidRDefault="0046157B" w:rsidP="00FC7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E06816" w:rsidRPr="0046157B" w:rsidRDefault="00E06816" w:rsidP="0046157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157B">
              <w:rPr>
                <w:sz w:val="22"/>
                <w:szCs w:val="22"/>
              </w:rPr>
              <w:t>________________</w:t>
            </w:r>
            <w:r w:rsidR="00FA525E" w:rsidRPr="0046157B">
              <w:rPr>
                <w:sz w:val="22"/>
                <w:szCs w:val="22"/>
              </w:rPr>
              <w:t>__Саманкова Е.А.</w:t>
            </w:r>
            <w:r w:rsidR="00302B9B" w:rsidRPr="0046157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858" w:type="dxa"/>
          </w:tcPr>
          <w:p w:rsidR="00C64ED2" w:rsidRPr="0046157B" w:rsidRDefault="00C64ED2" w:rsidP="009964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46157B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5A3457" w:rsidRPr="0046157B" w:rsidRDefault="005A3457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A3457" w:rsidRPr="0046157B" w:rsidRDefault="005A3457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B237F7" w:rsidRPr="0046157B" w:rsidRDefault="00B237F7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A3457" w:rsidRPr="0046157B" w:rsidRDefault="005A3457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A3457" w:rsidRPr="0046157B" w:rsidRDefault="005A3457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96414" w:rsidRPr="0046157B" w:rsidRDefault="00996414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C7B58" w:rsidRPr="0046157B" w:rsidRDefault="00FC7B58" w:rsidP="0099641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81121E" w:rsidRDefault="0081121E" w:rsidP="00FC7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6157B" w:rsidRPr="0046157B" w:rsidRDefault="0046157B" w:rsidP="00FC7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A3457" w:rsidRPr="0046157B" w:rsidRDefault="00302B9B" w:rsidP="00FC7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157B">
              <w:rPr>
                <w:sz w:val="22"/>
                <w:szCs w:val="22"/>
              </w:rPr>
              <w:t>________________</w:t>
            </w:r>
            <w:r w:rsidR="00B237F7" w:rsidRPr="0046157B">
              <w:rPr>
                <w:sz w:val="22"/>
                <w:szCs w:val="22"/>
              </w:rPr>
              <w:t xml:space="preserve">_______ </w:t>
            </w:r>
          </w:p>
        </w:tc>
      </w:tr>
    </w:tbl>
    <w:p w:rsidR="00E72D8D" w:rsidRPr="00E7495D" w:rsidRDefault="00E72D8D" w:rsidP="00436B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sectPr w:rsidR="00E72D8D" w:rsidRPr="00E7495D" w:rsidSect="00A738C5">
      <w:footerReference w:type="default" r:id="rId9"/>
      <w:pgSz w:w="11906" w:h="16838"/>
      <w:pgMar w:top="567" w:right="851" w:bottom="426" w:left="1701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D7" w:rsidRDefault="00B439D7" w:rsidP="006C6F30">
      <w:r>
        <w:separator/>
      </w:r>
    </w:p>
  </w:endnote>
  <w:endnote w:type="continuationSeparator" w:id="0">
    <w:p w:rsidR="00B439D7" w:rsidRDefault="00B439D7" w:rsidP="006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A" w:rsidRPr="00135C51" w:rsidRDefault="0070369B">
    <w:pPr>
      <w:pStyle w:val="ad"/>
      <w:jc w:val="right"/>
      <w:rPr>
        <w:sz w:val="20"/>
        <w:szCs w:val="20"/>
      </w:rPr>
    </w:pPr>
    <w:r w:rsidRPr="00135C51">
      <w:rPr>
        <w:sz w:val="20"/>
        <w:szCs w:val="20"/>
      </w:rPr>
      <w:fldChar w:fldCharType="begin"/>
    </w:r>
    <w:r w:rsidR="00F316CA" w:rsidRPr="00135C51">
      <w:rPr>
        <w:sz w:val="20"/>
        <w:szCs w:val="20"/>
      </w:rPr>
      <w:instrText>PAGE   \* MERGEFORMAT</w:instrText>
    </w:r>
    <w:r w:rsidRPr="00135C51">
      <w:rPr>
        <w:sz w:val="20"/>
        <w:szCs w:val="20"/>
      </w:rPr>
      <w:fldChar w:fldCharType="separate"/>
    </w:r>
    <w:r w:rsidR="00800B11">
      <w:rPr>
        <w:noProof/>
        <w:sz w:val="20"/>
        <w:szCs w:val="20"/>
      </w:rPr>
      <w:t>3</w:t>
    </w:r>
    <w:r w:rsidRPr="00135C51">
      <w:rPr>
        <w:sz w:val="20"/>
        <w:szCs w:val="20"/>
      </w:rPr>
      <w:fldChar w:fldCharType="end"/>
    </w:r>
  </w:p>
  <w:p w:rsidR="00F316CA" w:rsidRDefault="00F316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D7" w:rsidRDefault="00B439D7" w:rsidP="006C6F30">
      <w:r>
        <w:separator/>
      </w:r>
    </w:p>
  </w:footnote>
  <w:footnote w:type="continuationSeparator" w:id="0">
    <w:p w:rsidR="00B439D7" w:rsidRDefault="00B439D7" w:rsidP="006C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9E0"/>
    <w:multiLevelType w:val="hybridMultilevel"/>
    <w:tmpl w:val="0C6E2BBA"/>
    <w:lvl w:ilvl="0" w:tplc="83B08A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7E2"/>
    <w:multiLevelType w:val="hybridMultilevel"/>
    <w:tmpl w:val="205004A2"/>
    <w:lvl w:ilvl="0" w:tplc="C66A50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704779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5BCE"/>
    <w:multiLevelType w:val="multilevel"/>
    <w:tmpl w:val="EDE4F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454A6"/>
    <w:multiLevelType w:val="hybridMultilevel"/>
    <w:tmpl w:val="DE3AEFB0"/>
    <w:lvl w:ilvl="0" w:tplc="5C0A4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89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7662"/>
    <w:multiLevelType w:val="hybridMultilevel"/>
    <w:tmpl w:val="BD026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5AC8"/>
    <w:multiLevelType w:val="hybridMultilevel"/>
    <w:tmpl w:val="644E62BA"/>
    <w:lvl w:ilvl="0" w:tplc="616E408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635F"/>
    <w:multiLevelType w:val="hybridMultilevel"/>
    <w:tmpl w:val="1E90D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5F2E"/>
    <w:multiLevelType w:val="multilevel"/>
    <w:tmpl w:val="858A9D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1F5DA0"/>
    <w:multiLevelType w:val="multilevel"/>
    <w:tmpl w:val="0DEC8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EE36C5E"/>
    <w:multiLevelType w:val="multilevel"/>
    <w:tmpl w:val="38B4C4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E22DBA"/>
    <w:multiLevelType w:val="hybridMultilevel"/>
    <w:tmpl w:val="FD1A5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6891"/>
    <w:multiLevelType w:val="multilevel"/>
    <w:tmpl w:val="8A7AF858"/>
    <w:lvl w:ilvl="0">
      <w:start w:val="1"/>
      <w:numFmt w:val="decimal"/>
      <w:lvlText w:val="4.2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8852BA"/>
    <w:multiLevelType w:val="hybridMultilevel"/>
    <w:tmpl w:val="F0CC6A6C"/>
    <w:lvl w:ilvl="0" w:tplc="C4C4353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76A61"/>
    <w:multiLevelType w:val="multilevel"/>
    <w:tmpl w:val="859E5CF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B077BC"/>
    <w:multiLevelType w:val="hybridMultilevel"/>
    <w:tmpl w:val="5798E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04B6E"/>
    <w:multiLevelType w:val="hybridMultilevel"/>
    <w:tmpl w:val="BD3AEABC"/>
    <w:lvl w:ilvl="0" w:tplc="207E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813720"/>
    <w:multiLevelType w:val="hybridMultilevel"/>
    <w:tmpl w:val="FF866516"/>
    <w:lvl w:ilvl="0" w:tplc="8850CD66">
      <w:start w:val="1"/>
      <w:numFmt w:val="decimal"/>
      <w:lvlText w:val="6.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438BD"/>
    <w:multiLevelType w:val="multilevel"/>
    <w:tmpl w:val="657CA5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9D69F6"/>
    <w:multiLevelType w:val="multilevel"/>
    <w:tmpl w:val="C27E162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</w:abstractNum>
  <w:abstractNum w:abstractNumId="19">
    <w:nsid w:val="4CEF4369"/>
    <w:multiLevelType w:val="hybridMultilevel"/>
    <w:tmpl w:val="8A4E3D04"/>
    <w:lvl w:ilvl="0" w:tplc="26FAA79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21175"/>
    <w:multiLevelType w:val="hybridMultilevel"/>
    <w:tmpl w:val="B7C0E446"/>
    <w:lvl w:ilvl="0" w:tplc="68F643F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2718A"/>
    <w:multiLevelType w:val="hybridMultilevel"/>
    <w:tmpl w:val="A3464F9E"/>
    <w:lvl w:ilvl="0" w:tplc="E240779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A6A4E"/>
    <w:multiLevelType w:val="hybridMultilevel"/>
    <w:tmpl w:val="E0F6C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20CC6"/>
    <w:multiLevelType w:val="hybridMultilevel"/>
    <w:tmpl w:val="B2421EC4"/>
    <w:lvl w:ilvl="0" w:tplc="BF886874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B6546204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6A130D9"/>
    <w:multiLevelType w:val="hybridMultilevel"/>
    <w:tmpl w:val="7E7E0CFE"/>
    <w:lvl w:ilvl="0" w:tplc="C074D8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E681E"/>
    <w:multiLevelType w:val="multilevel"/>
    <w:tmpl w:val="0AE0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212627"/>
    <w:multiLevelType w:val="multilevel"/>
    <w:tmpl w:val="0EBC96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>
    <w:nsid w:val="6C153EF2"/>
    <w:multiLevelType w:val="hybridMultilevel"/>
    <w:tmpl w:val="326CE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666F9"/>
    <w:multiLevelType w:val="multilevel"/>
    <w:tmpl w:val="2BDC0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1">
    <w:nsid w:val="751B566F"/>
    <w:multiLevelType w:val="multilevel"/>
    <w:tmpl w:val="5986F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790C0104"/>
    <w:multiLevelType w:val="multilevel"/>
    <w:tmpl w:val="568E1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7A3E5E3D"/>
    <w:multiLevelType w:val="hybridMultilevel"/>
    <w:tmpl w:val="F8AA2CBC"/>
    <w:lvl w:ilvl="0" w:tplc="FE0A5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DAA2CE2"/>
    <w:multiLevelType w:val="multilevel"/>
    <w:tmpl w:val="168A02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34"/>
  </w:num>
  <w:num w:numId="5">
    <w:abstractNumId w:val="13"/>
  </w:num>
  <w:num w:numId="6">
    <w:abstractNumId w:val="27"/>
  </w:num>
  <w:num w:numId="7">
    <w:abstractNumId w:val="30"/>
  </w:num>
  <w:num w:numId="8">
    <w:abstractNumId w:val="18"/>
  </w:num>
  <w:num w:numId="9">
    <w:abstractNumId w:val="7"/>
  </w:num>
  <w:num w:numId="10">
    <w:abstractNumId w:val="9"/>
  </w:num>
  <w:num w:numId="11">
    <w:abstractNumId w:val="3"/>
  </w:num>
  <w:num w:numId="12">
    <w:abstractNumId w:val="32"/>
  </w:num>
  <w:num w:numId="13">
    <w:abstractNumId w:val="26"/>
  </w:num>
  <w:num w:numId="14">
    <w:abstractNumId w:val="2"/>
  </w:num>
  <w:num w:numId="15">
    <w:abstractNumId w:val="23"/>
  </w:num>
  <w:num w:numId="16">
    <w:abstractNumId w:val="19"/>
  </w:num>
  <w:num w:numId="17">
    <w:abstractNumId w:val="21"/>
  </w:num>
  <w:num w:numId="18">
    <w:abstractNumId w:val="12"/>
  </w:num>
  <w:num w:numId="19">
    <w:abstractNumId w:val="28"/>
  </w:num>
  <w:num w:numId="20">
    <w:abstractNumId w:val="20"/>
  </w:num>
  <w:num w:numId="21">
    <w:abstractNumId w:val="4"/>
  </w:num>
  <w:num w:numId="22">
    <w:abstractNumId w:val="16"/>
  </w:num>
  <w:num w:numId="23">
    <w:abstractNumId w:val="14"/>
  </w:num>
  <w:num w:numId="24">
    <w:abstractNumId w:val="25"/>
  </w:num>
  <w:num w:numId="25">
    <w:abstractNumId w:val="5"/>
  </w:num>
  <w:num w:numId="26">
    <w:abstractNumId w:val="22"/>
  </w:num>
  <w:num w:numId="27">
    <w:abstractNumId w:val="6"/>
  </w:num>
  <w:num w:numId="28">
    <w:abstractNumId w:val="0"/>
  </w:num>
  <w:num w:numId="29">
    <w:abstractNumId w:val="1"/>
  </w:num>
  <w:num w:numId="30">
    <w:abstractNumId w:val="10"/>
  </w:num>
  <w:num w:numId="31">
    <w:abstractNumId w:val="8"/>
  </w:num>
  <w:num w:numId="32">
    <w:abstractNumId w:val="29"/>
  </w:num>
  <w:num w:numId="33">
    <w:abstractNumId w:val="24"/>
  </w:num>
  <w:num w:numId="34">
    <w:abstractNumId w:val="31"/>
  </w:num>
  <w:num w:numId="3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15"/>
    <w:rsid w:val="0001059A"/>
    <w:rsid w:val="00017793"/>
    <w:rsid w:val="000253F9"/>
    <w:rsid w:val="000507F8"/>
    <w:rsid w:val="000836E9"/>
    <w:rsid w:val="000845A1"/>
    <w:rsid w:val="00090096"/>
    <w:rsid w:val="00095BF2"/>
    <w:rsid w:val="000C4297"/>
    <w:rsid w:val="000D260B"/>
    <w:rsid w:val="000D7FA7"/>
    <w:rsid w:val="000F31EF"/>
    <w:rsid w:val="000F5009"/>
    <w:rsid w:val="00100FC8"/>
    <w:rsid w:val="00103DAE"/>
    <w:rsid w:val="001103EB"/>
    <w:rsid w:val="00121083"/>
    <w:rsid w:val="001247F8"/>
    <w:rsid w:val="001270EC"/>
    <w:rsid w:val="00135C51"/>
    <w:rsid w:val="00151C1D"/>
    <w:rsid w:val="00165157"/>
    <w:rsid w:val="001676CE"/>
    <w:rsid w:val="00172632"/>
    <w:rsid w:val="001768C5"/>
    <w:rsid w:val="0018007B"/>
    <w:rsid w:val="00190E1A"/>
    <w:rsid w:val="0019486B"/>
    <w:rsid w:val="001975D0"/>
    <w:rsid w:val="001B396E"/>
    <w:rsid w:val="001B57DF"/>
    <w:rsid w:val="001D6ACB"/>
    <w:rsid w:val="001F1A3F"/>
    <w:rsid w:val="001F25F1"/>
    <w:rsid w:val="001F36BF"/>
    <w:rsid w:val="001F3E1C"/>
    <w:rsid w:val="001F6F4A"/>
    <w:rsid w:val="001F7ED6"/>
    <w:rsid w:val="00211EB2"/>
    <w:rsid w:val="00212199"/>
    <w:rsid w:val="00213BEE"/>
    <w:rsid w:val="002224AC"/>
    <w:rsid w:val="00230143"/>
    <w:rsid w:val="00241E18"/>
    <w:rsid w:val="00245F8B"/>
    <w:rsid w:val="0025647C"/>
    <w:rsid w:val="00257120"/>
    <w:rsid w:val="00264385"/>
    <w:rsid w:val="0027019E"/>
    <w:rsid w:val="00271B69"/>
    <w:rsid w:val="00273CEE"/>
    <w:rsid w:val="00287801"/>
    <w:rsid w:val="002A574B"/>
    <w:rsid w:val="002E48A5"/>
    <w:rsid w:val="002E6E14"/>
    <w:rsid w:val="002F4EF1"/>
    <w:rsid w:val="002F6BBB"/>
    <w:rsid w:val="00302B9B"/>
    <w:rsid w:val="00303F19"/>
    <w:rsid w:val="0031569F"/>
    <w:rsid w:val="00317569"/>
    <w:rsid w:val="00320388"/>
    <w:rsid w:val="003368DE"/>
    <w:rsid w:val="00337451"/>
    <w:rsid w:val="00340B0A"/>
    <w:rsid w:val="00342AFA"/>
    <w:rsid w:val="00360CDD"/>
    <w:rsid w:val="003611B9"/>
    <w:rsid w:val="00364D22"/>
    <w:rsid w:val="003663B0"/>
    <w:rsid w:val="00375921"/>
    <w:rsid w:val="00385859"/>
    <w:rsid w:val="00396AE5"/>
    <w:rsid w:val="00397414"/>
    <w:rsid w:val="003A12F9"/>
    <w:rsid w:val="003B4A39"/>
    <w:rsid w:val="003B643D"/>
    <w:rsid w:val="003C0194"/>
    <w:rsid w:val="003C4A8A"/>
    <w:rsid w:val="003D3CF4"/>
    <w:rsid w:val="003E463B"/>
    <w:rsid w:val="0040201D"/>
    <w:rsid w:val="0041436C"/>
    <w:rsid w:val="00436B48"/>
    <w:rsid w:val="00445A50"/>
    <w:rsid w:val="00447F7B"/>
    <w:rsid w:val="004558D7"/>
    <w:rsid w:val="00460191"/>
    <w:rsid w:val="0046157B"/>
    <w:rsid w:val="00484F0C"/>
    <w:rsid w:val="004B13BF"/>
    <w:rsid w:val="004C0416"/>
    <w:rsid w:val="004C2E87"/>
    <w:rsid w:val="004E7AC0"/>
    <w:rsid w:val="004F0312"/>
    <w:rsid w:val="004F3616"/>
    <w:rsid w:val="00517C9E"/>
    <w:rsid w:val="00544F35"/>
    <w:rsid w:val="00547DF8"/>
    <w:rsid w:val="00547FE3"/>
    <w:rsid w:val="00551775"/>
    <w:rsid w:val="0055719B"/>
    <w:rsid w:val="00567A3D"/>
    <w:rsid w:val="00596622"/>
    <w:rsid w:val="005A18C1"/>
    <w:rsid w:val="005A3457"/>
    <w:rsid w:val="005D3180"/>
    <w:rsid w:val="005D4D2B"/>
    <w:rsid w:val="005E2D14"/>
    <w:rsid w:val="005F1B81"/>
    <w:rsid w:val="006017E5"/>
    <w:rsid w:val="00611FD5"/>
    <w:rsid w:val="006130A0"/>
    <w:rsid w:val="0062343B"/>
    <w:rsid w:val="00625EFB"/>
    <w:rsid w:val="006319AD"/>
    <w:rsid w:val="0063264A"/>
    <w:rsid w:val="006365F7"/>
    <w:rsid w:val="0063754E"/>
    <w:rsid w:val="00672213"/>
    <w:rsid w:val="00682291"/>
    <w:rsid w:val="00690852"/>
    <w:rsid w:val="006930DC"/>
    <w:rsid w:val="006B594A"/>
    <w:rsid w:val="006C6F30"/>
    <w:rsid w:val="006E7442"/>
    <w:rsid w:val="006F1F1E"/>
    <w:rsid w:val="006F3831"/>
    <w:rsid w:val="006F64BC"/>
    <w:rsid w:val="006F68A2"/>
    <w:rsid w:val="0070369B"/>
    <w:rsid w:val="007272EE"/>
    <w:rsid w:val="0073209B"/>
    <w:rsid w:val="00734526"/>
    <w:rsid w:val="0073641E"/>
    <w:rsid w:val="0074033E"/>
    <w:rsid w:val="00752514"/>
    <w:rsid w:val="00775922"/>
    <w:rsid w:val="0077698B"/>
    <w:rsid w:val="007A3F60"/>
    <w:rsid w:val="007B5735"/>
    <w:rsid w:val="007C424B"/>
    <w:rsid w:val="007C7FEE"/>
    <w:rsid w:val="007D345C"/>
    <w:rsid w:val="007D7D4C"/>
    <w:rsid w:val="007E752E"/>
    <w:rsid w:val="007F776E"/>
    <w:rsid w:val="00800B11"/>
    <w:rsid w:val="0081075C"/>
    <w:rsid w:val="0081121E"/>
    <w:rsid w:val="00823334"/>
    <w:rsid w:val="00825402"/>
    <w:rsid w:val="008272BC"/>
    <w:rsid w:val="00831017"/>
    <w:rsid w:val="00836DDA"/>
    <w:rsid w:val="00841AB4"/>
    <w:rsid w:val="00843D14"/>
    <w:rsid w:val="0084513F"/>
    <w:rsid w:val="008563FC"/>
    <w:rsid w:val="00856F9F"/>
    <w:rsid w:val="00857819"/>
    <w:rsid w:val="0087470F"/>
    <w:rsid w:val="008869CA"/>
    <w:rsid w:val="00886CD3"/>
    <w:rsid w:val="008A1F89"/>
    <w:rsid w:val="008C20FD"/>
    <w:rsid w:val="008D4B85"/>
    <w:rsid w:val="008D54C4"/>
    <w:rsid w:val="008D57A8"/>
    <w:rsid w:val="008E2CC3"/>
    <w:rsid w:val="008E624B"/>
    <w:rsid w:val="008F6E0D"/>
    <w:rsid w:val="008F7BF8"/>
    <w:rsid w:val="009016E4"/>
    <w:rsid w:val="00903A0A"/>
    <w:rsid w:val="00904EA2"/>
    <w:rsid w:val="009165E3"/>
    <w:rsid w:val="00931B28"/>
    <w:rsid w:val="00937B50"/>
    <w:rsid w:val="00954826"/>
    <w:rsid w:val="00961A7B"/>
    <w:rsid w:val="00967D77"/>
    <w:rsid w:val="00970EE4"/>
    <w:rsid w:val="009729B1"/>
    <w:rsid w:val="00984EC7"/>
    <w:rsid w:val="009947AC"/>
    <w:rsid w:val="00996414"/>
    <w:rsid w:val="00997738"/>
    <w:rsid w:val="009B21B4"/>
    <w:rsid w:val="009C0155"/>
    <w:rsid w:val="009C749F"/>
    <w:rsid w:val="009D0642"/>
    <w:rsid w:val="009D1B15"/>
    <w:rsid w:val="009E6283"/>
    <w:rsid w:val="009F38F6"/>
    <w:rsid w:val="00A04EEB"/>
    <w:rsid w:val="00A05AA0"/>
    <w:rsid w:val="00A12B12"/>
    <w:rsid w:val="00A34F2F"/>
    <w:rsid w:val="00A56A55"/>
    <w:rsid w:val="00A573D1"/>
    <w:rsid w:val="00A576C8"/>
    <w:rsid w:val="00A57F4F"/>
    <w:rsid w:val="00A65C4E"/>
    <w:rsid w:val="00A67533"/>
    <w:rsid w:val="00A738C5"/>
    <w:rsid w:val="00A82980"/>
    <w:rsid w:val="00A83F73"/>
    <w:rsid w:val="00A948B5"/>
    <w:rsid w:val="00A96C8A"/>
    <w:rsid w:val="00AB6DA3"/>
    <w:rsid w:val="00AC0DC0"/>
    <w:rsid w:val="00AD5F82"/>
    <w:rsid w:val="00AF7F68"/>
    <w:rsid w:val="00B037A4"/>
    <w:rsid w:val="00B12863"/>
    <w:rsid w:val="00B1449D"/>
    <w:rsid w:val="00B17B96"/>
    <w:rsid w:val="00B205B0"/>
    <w:rsid w:val="00B237F7"/>
    <w:rsid w:val="00B24850"/>
    <w:rsid w:val="00B3174B"/>
    <w:rsid w:val="00B40023"/>
    <w:rsid w:val="00B409D0"/>
    <w:rsid w:val="00B40D40"/>
    <w:rsid w:val="00B439D7"/>
    <w:rsid w:val="00B52254"/>
    <w:rsid w:val="00B52892"/>
    <w:rsid w:val="00B53F85"/>
    <w:rsid w:val="00B542E2"/>
    <w:rsid w:val="00B71D2A"/>
    <w:rsid w:val="00B77513"/>
    <w:rsid w:val="00B77C0C"/>
    <w:rsid w:val="00B83A94"/>
    <w:rsid w:val="00B905F3"/>
    <w:rsid w:val="00B9794D"/>
    <w:rsid w:val="00BA3C8A"/>
    <w:rsid w:val="00BB71B3"/>
    <w:rsid w:val="00BB75B8"/>
    <w:rsid w:val="00BC0362"/>
    <w:rsid w:val="00BC79A7"/>
    <w:rsid w:val="00BE2C94"/>
    <w:rsid w:val="00BE547F"/>
    <w:rsid w:val="00BF1BE0"/>
    <w:rsid w:val="00BF2A5B"/>
    <w:rsid w:val="00C03D74"/>
    <w:rsid w:val="00C22672"/>
    <w:rsid w:val="00C231C6"/>
    <w:rsid w:val="00C26EF6"/>
    <w:rsid w:val="00C30873"/>
    <w:rsid w:val="00C40A0F"/>
    <w:rsid w:val="00C40CDC"/>
    <w:rsid w:val="00C47EC3"/>
    <w:rsid w:val="00C550AA"/>
    <w:rsid w:val="00C64ED2"/>
    <w:rsid w:val="00C67CCC"/>
    <w:rsid w:val="00C729E9"/>
    <w:rsid w:val="00C863EE"/>
    <w:rsid w:val="00CA5435"/>
    <w:rsid w:val="00CB0E10"/>
    <w:rsid w:val="00CB1B78"/>
    <w:rsid w:val="00CB40E8"/>
    <w:rsid w:val="00CB5C55"/>
    <w:rsid w:val="00CB7523"/>
    <w:rsid w:val="00CD6C4D"/>
    <w:rsid w:val="00CE4C23"/>
    <w:rsid w:val="00D03C9B"/>
    <w:rsid w:val="00D042C3"/>
    <w:rsid w:val="00D360B6"/>
    <w:rsid w:val="00D41DC2"/>
    <w:rsid w:val="00D51EB8"/>
    <w:rsid w:val="00D52501"/>
    <w:rsid w:val="00D5530E"/>
    <w:rsid w:val="00D65573"/>
    <w:rsid w:val="00D8316B"/>
    <w:rsid w:val="00D876D1"/>
    <w:rsid w:val="00DA032B"/>
    <w:rsid w:val="00DA4389"/>
    <w:rsid w:val="00DC3842"/>
    <w:rsid w:val="00DC551E"/>
    <w:rsid w:val="00DD611E"/>
    <w:rsid w:val="00DE25BC"/>
    <w:rsid w:val="00DE306E"/>
    <w:rsid w:val="00DE7F80"/>
    <w:rsid w:val="00DF3CA9"/>
    <w:rsid w:val="00E00274"/>
    <w:rsid w:val="00E02901"/>
    <w:rsid w:val="00E02EAF"/>
    <w:rsid w:val="00E06816"/>
    <w:rsid w:val="00E2155B"/>
    <w:rsid w:val="00E21F7C"/>
    <w:rsid w:val="00E33F3A"/>
    <w:rsid w:val="00E6347F"/>
    <w:rsid w:val="00E6657F"/>
    <w:rsid w:val="00E70737"/>
    <w:rsid w:val="00E709A6"/>
    <w:rsid w:val="00E725BF"/>
    <w:rsid w:val="00E72D8D"/>
    <w:rsid w:val="00E7495D"/>
    <w:rsid w:val="00E81589"/>
    <w:rsid w:val="00EB2015"/>
    <w:rsid w:val="00EC69EB"/>
    <w:rsid w:val="00EC6B5C"/>
    <w:rsid w:val="00ED2423"/>
    <w:rsid w:val="00EF145F"/>
    <w:rsid w:val="00F119CF"/>
    <w:rsid w:val="00F17D93"/>
    <w:rsid w:val="00F201A3"/>
    <w:rsid w:val="00F2209A"/>
    <w:rsid w:val="00F2232F"/>
    <w:rsid w:val="00F316CA"/>
    <w:rsid w:val="00F43BBC"/>
    <w:rsid w:val="00F51CBB"/>
    <w:rsid w:val="00F66272"/>
    <w:rsid w:val="00F71B29"/>
    <w:rsid w:val="00F96DC1"/>
    <w:rsid w:val="00FA11D8"/>
    <w:rsid w:val="00FA2ABF"/>
    <w:rsid w:val="00FA525E"/>
    <w:rsid w:val="00FB3ACB"/>
    <w:rsid w:val="00FC06DD"/>
    <w:rsid w:val="00FC3E04"/>
    <w:rsid w:val="00FC5C69"/>
    <w:rsid w:val="00FC7B58"/>
    <w:rsid w:val="00FD5F0F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2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B2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aragraph">
    <w:name w:val="paragraph"/>
    <w:rsid w:val="00EB2015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a3">
    <w:name w:val="Знак Знак Знак Знак Знак Знак Знак Знак Знак Знак Знак Знак"/>
    <w:basedOn w:val="a"/>
    <w:rsid w:val="00EB20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EB2015"/>
    <w:pPr>
      <w:spacing w:after="120"/>
    </w:pPr>
  </w:style>
  <w:style w:type="paragraph" w:customStyle="1" w:styleId="ConsPlusNormal">
    <w:name w:val="ConsPlusNormal"/>
    <w:rsid w:val="00EB20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EB2015"/>
    <w:rPr>
      <w:rFonts w:ascii="Arial" w:hAnsi="Arial"/>
      <w:b/>
      <w:sz w:val="22"/>
    </w:rPr>
  </w:style>
  <w:style w:type="character" w:styleId="a6">
    <w:name w:val="Hyperlink"/>
    <w:uiPriority w:val="99"/>
    <w:rsid w:val="00EB2015"/>
    <w:rPr>
      <w:color w:val="0000FF"/>
      <w:u w:val="single"/>
    </w:rPr>
  </w:style>
  <w:style w:type="table" w:styleId="a7">
    <w:name w:val="Table Grid"/>
    <w:basedOn w:val="a1"/>
    <w:rsid w:val="001F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6C6F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C6F30"/>
  </w:style>
  <w:style w:type="character" w:styleId="aa">
    <w:name w:val="footnote reference"/>
    <w:rsid w:val="006C6F30"/>
    <w:rPr>
      <w:vertAlign w:val="superscript"/>
    </w:rPr>
  </w:style>
  <w:style w:type="paragraph" w:styleId="ab">
    <w:name w:val="header"/>
    <w:basedOn w:val="a"/>
    <w:link w:val="ac"/>
    <w:rsid w:val="00135C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35C51"/>
    <w:rPr>
      <w:sz w:val="24"/>
      <w:szCs w:val="24"/>
    </w:rPr>
  </w:style>
  <w:style w:type="paragraph" w:styleId="ad">
    <w:name w:val="footer"/>
    <w:basedOn w:val="a"/>
    <w:link w:val="ae"/>
    <w:uiPriority w:val="99"/>
    <w:rsid w:val="00135C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35C51"/>
    <w:rPr>
      <w:sz w:val="24"/>
      <w:szCs w:val="24"/>
    </w:rPr>
  </w:style>
  <w:style w:type="paragraph" w:customStyle="1" w:styleId="af">
    <w:name w:val="Знак"/>
    <w:basedOn w:val="a"/>
    <w:rsid w:val="00AC0DC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F2209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3D3CF4"/>
    <w:rPr>
      <w:sz w:val="24"/>
      <w:szCs w:val="24"/>
    </w:rPr>
  </w:style>
  <w:style w:type="paragraph" w:customStyle="1" w:styleId="1">
    <w:name w:val="Знак Знак1 Знак Знак"/>
    <w:basedOn w:val="a"/>
    <w:rsid w:val="00B7751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FC06DD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7D345C"/>
    <w:rPr>
      <w:sz w:val="24"/>
      <w:szCs w:val="24"/>
    </w:rPr>
  </w:style>
  <w:style w:type="character" w:customStyle="1" w:styleId="msg">
    <w:name w:val="msg"/>
    <w:rsid w:val="0041436C"/>
  </w:style>
  <w:style w:type="paragraph" w:customStyle="1" w:styleId="21">
    <w:name w:val="Знак Знак2 Знак Знак Знак Знак Знак Знак1 Знак Знак Знак Знак Знак Знак Знак Знак Знак Знак"/>
    <w:basedOn w:val="a"/>
    <w:autoRedefine/>
    <w:rsid w:val="008D4B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rsid w:val="00567A3D"/>
    <w:pPr>
      <w:spacing w:after="120" w:line="480" w:lineRule="auto"/>
    </w:pPr>
  </w:style>
  <w:style w:type="character" w:customStyle="1" w:styleId="20">
    <w:name w:val="Основной текст 2 Знак"/>
    <w:link w:val="2"/>
    <w:rsid w:val="00567A3D"/>
    <w:rPr>
      <w:sz w:val="24"/>
      <w:szCs w:val="24"/>
    </w:rPr>
  </w:style>
  <w:style w:type="character" w:customStyle="1" w:styleId="apple-converted-space">
    <w:name w:val="apple-converted-space"/>
    <w:rsid w:val="005A3457"/>
  </w:style>
  <w:style w:type="paragraph" w:styleId="af2">
    <w:name w:val="List Paragraph"/>
    <w:basedOn w:val="a"/>
    <w:uiPriority w:val="34"/>
    <w:qFormat/>
    <w:rsid w:val="00D03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2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B2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aragraph">
    <w:name w:val="paragraph"/>
    <w:rsid w:val="00EB2015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a3">
    <w:name w:val="Знак Знак Знак Знак Знак Знак Знак Знак Знак Знак Знак Знак"/>
    <w:basedOn w:val="a"/>
    <w:rsid w:val="00EB20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EB2015"/>
    <w:pPr>
      <w:spacing w:after="120"/>
    </w:pPr>
  </w:style>
  <w:style w:type="paragraph" w:customStyle="1" w:styleId="ConsPlusNormal">
    <w:name w:val="ConsPlusNormal"/>
    <w:rsid w:val="00EB20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EB2015"/>
    <w:rPr>
      <w:rFonts w:ascii="Arial" w:hAnsi="Arial"/>
      <w:b/>
      <w:sz w:val="22"/>
    </w:rPr>
  </w:style>
  <w:style w:type="character" w:styleId="a6">
    <w:name w:val="Hyperlink"/>
    <w:uiPriority w:val="99"/>
    <w:rsid w:val="00EB2015"/>
    <w:rPr>
      <w:color w:val="0000FF"/>
      <w:u w:val="single"/>
    </w:rPr>
  </w:style>
  <w:style w:type="table" w:styleId="a7">
    <w:name w:val="Table Grid"/>
    <w:basedOn w:val="a1"/>
    <w:rsid w:val="001F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6C6F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C6F30"/>
  </w:style>
  <w:style w:type="character" w:styleId="aa">
    <w:name w:val="footnote reference"/>
    <w:rsid w:val="006C6F30"/>
    <w:rPr>
      <w:vertAlign w:val="superscript"/>
    </w:rPr>
  </w:style>
  <w:style w:type="paragraph" w:styleId="ab">
    <w:name w:val="header"/>
    <w:basedOn w:val="a"/>
    <w:link w:val="ac"/>
    <w:rsid w:val="00135C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35C51"/>
    <w:rPr>
      <w:sz w:val="24"/>
      <w:szCs w:val="24"/>
    </w:rPr>
  </w:style>
  <w:style w:type="paragraph" w:styleId="ad">
    <w:name w:val="footer"/>
    <w:basedOn w:val="a"/>
    <w:link w:val="ae"/>
    <w:uiPriority w:val="99"/>
    <w:rsid w:val="00135C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35C51"/>
    <w:rPr>
      <w:sz w:val="24"/>
      <w:szCs w:val="24"/>
    </w:rPr>
  </w:style>
  <w:style w:type="paragraph" w:customStyle="1" w:styleId="af">
    <w:name w:val="Знак"/>
    <w:basedOn w:val="a"/>
    <w:rsid w:val="00AC0DC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F2209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3D3CF4"/>
    <w:rPr>
      <w:sz w:val="24"/>
      <w:szCs w:val="24"/>
    </w:rPr>
  </w:style>
  <w:style w:type="paragraph" w:customStyle="1" w:styleId="1">
    <w:name w:val="Знак Знак1 Знак Знак"/>
    <w:basedOn w:val="a"/>
    <w:rsid w:val="00B7751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FC06DD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7D345C"/>
    <w:rPr>
      <w:sz w:val="24"/>
      <w:szCs w:val="24"/>
    </w:rPr>
  </w:style>
  <w:style w:type="character" w:customStyle="1" w:styleId="msg">
    <w:name w:val="msg"/>
    <w:rsid w:val="0041436C"/>
  </w:style>
  <w:style w:type="paragraph" w:customStyle="1" w:styleId="21">
    <w:name w:val="Знак Знак2 Знак Знак Знак Знак Знак Знак1 Знак Знак Знак Знак Знак Знак Знак Знак Знак Знак"/>
    <w:basedOn w:val="a"/>
    <w:autoRedefine/>
    <w:rsid w:val="008D4B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rsid w:val="00567A3D"/>
    <w:pPr>
      <w:spacing w:after="120" w:line="480" w:lineRule="auto"/>
    </w:pPr>
  </w:style>
  <w:style w:type="character" w:customStyle="1" w:styleId="20">
    <w:name w:val="Основной текст 2 Знак"/>
    <w:link w:val="2"/>
    <w:rsid w:val="00567A3D"/>
    <w:rPr>
      <w:sz w:val="24"/>
      <w:szCs w:val="24"/>
    </w:rPr>
  </w:style>
  <w:style w:type="character" w:customStyle="1" w:styleId="apple-converted-space">
    <w:name w:val="apple-converted-space"/>
    <w:rsid w:val="005A3457"/>
  </w:style>
  <w:style w:type="paragraph" w:styleId="af2">
    <w:name w:val="List Paragraph"/>
    <w:basedOn w:val="a"/>
    <w:uiPriority w:val="34"/>
    <w:qFormat/>
    <w:rsid w:val="00D0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2B3A-5BED-4A3F-8D73-2A9E29CB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бюллетеню № 2</vt:lpstr>
    </vt:vector>
  </TitlesOfParts>
  <Company>Дом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бюллетеню № 2</dc:title>
  <dc:creator>Влад</dc:creator>
  <cp:lastModifiedBy>Данил Репин</cp:lastModifiedBy>
  <cp:revision>3</cp:revision>
  <cp:lastPrinted>2021-05-14T08:26:00Z</cp:lastPrinted>
  <dcterms:created xsi:type="dcterms:W3CDTF">2021-05-18T04:56:00Z</dcterms:created>
  <dcterms:modified xsi:type="dcterms:W3CDTF">2022-04-04T20:51:00Z</dcterms:modified>
</cp:coreProperties>
</file>