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3" w:rsidRPr="001D2002" w:rsidRDefault="00485E33" w:rsidP="00485E33">
      <w:pPr>
        <w:pStyle w:val="3"/>
        <w:spacing w:before="0" w:beforeAutospacing="0" w:after="0" w:afterAutospacing="0"/>
        <w:jc w:val="center"/>
        <w:rPr>
          <w:sz w:val="21"/>
          <w:szCs w:val="21"/>
        </w:rPr>
      </w:pPr>
      <w:r w:rsidRPr="001D2002">
        <w:rPr>
          <w:bCs w:val="0"/>
          <w:sz w:val="21"/>
          <w:szCs w:val="21"/>
        </w:rPr>
        <w:t xml:space="preserve">ИЗВЕЩЕНИЕ </w:t>
      </w:r>
    </w:p>
    <w:p w:rsidR="007208FB" w:rsidRDefault="00485E33" w:rsidP="00BE079B">
      <w:pPr>
        <w:pStyle w:val="3"/>
        <w:spacing w:before="0" w:beforeAutospacing="0" w:after="0" w:afterAutospacing="0"/>
        <w:jc w:val="center"/>
        <w:rPr>
          <w:sz w:val="21"/>
          <w:szCs w:val="21"/>
        </w:rPr>
      </w:pPr>
      <w:r w:rsidRPr="001D2002">
        <w:rPr>
          <w:sz w:val="21"/>
          <w:szCs w:val="21"/>
        </w:rPr>
        <w:t xml:space="preserve">о проведении запроса котировок </w:t>
      </w:r>
      <w:r w:rsidRPr="001D2002">
        <w:rPr>
          <w:bCs w:val="0"/>
          <w:sz w:val="21"/>
          <w:szCs w:val="21"/>
        </w:rPr>
        <w:t xml:space="preserve">в электронной форме </w:t>
      </w:r>
      <w:r w:rsidRPr="001D2002">
        <w:rPr>
          <w:sz w:val="21"/>
          <w:szCs w:val="21"/>
        </w:rPr>
        <w:t>№</w:t>
      </w:r>
      <w:r>
        <w:rPr>
          <w:sz w:val="21"/>
          <w:szCs w:val="21"/>
        </w:rPr>
        <w:t xml:space="preserve"> </w:t>
      </w:r>
      <w:r w:rsidR="00E700DD">
        <w:rPr>
          <w:sz w:val="21"/>
          <w:szCs w:val="21"/>
        </w:rPr>
        <w:t>48</w:t>
      </w:r>
      <w:r w:rsidR="005B64FA" w:rsidRPr="005B64FA">
        <w:rPr>
          <w:sz w:val="21"/>
          <w:szCs w:val="21"/>
        </w:rPr>
        <w:t xml:space="preserve">/19 </w:t>
      </w:r>
    </w:p>
    <w:p w:rsidR="00A27513" w:rsidRDefault="00A27513" w:rsidP="00A27513">
      <w:pPr>
        <w:pStyle w:val="3"/>
        <w:spacing w:before="0" w:beforeAutospacing="0" w:after="0" w:afterAutospacing="0"/>
        <w:jc w:val="center"/>
        <w:rPr>
          <w:sz w:val="21"/>
          <w:szCs w:val="21"/>
        </w:rPr>
      </w:pPr>
    </w:p>
    <w:p w:rsidR="00485E33" w:rsidRDefault="00E700DD" w:rsidP="00A27513">
      <w:pPr>
        <w:pStyle w:val="3"/>
        <w:spacing w:before="0" w:beforeAutospacing="0" w:after="0" w:afterAutospacing="0"/>
        <w:jc w:val="center"/>
        <w:rPr>
          <w:sz w:val="21"/>
          <w:szCs w:val="21"/>
        </w:rPr>
      </w:pPr>
      <w:r w:rsidRPr="00E700DD">
        <w:rPr>
          <w:sz w:val="21"/>
          <w:szCs w:val="21"/>
        </w:rPr>
        <w:t xml:space="preserve">на поставку </w:t>
      </w:r>
      <w:r>
        <w:rPr>
          <w:sz w:val="21"/>
          <w:szCs w:val="21"/>
        </w:rPr>
        <w:t>б</w:t>
      </w:r>
      <w:r w:rsidRPr="00E700DD">
        <w:rPr>
          <w:sz w:val="21"/>
          <w:szCs w:val="21"/>
        </w:rPr>
        <w:t>лока жидкостного охлаждения КЕДР 500.33</w:t>
      </w:r>
      <w:proofErr w:type="gramStart"/>
      <w:r w:rsidRPr="00E700DD">
        <w:rPr>
          <w:sz w:val="21"/>
          <w:szCs w:val="21"/>
        </w:rPr>
        <w:t>П</w:t>
      </w:r>
      <w:proofErr w:type="gramEnd"/>
    </w:p>
    <w:p w:rsidR="00A27513" w:rsidRPr="001D2002" w:rsidRDefault="00A27513" w:rsidP="00A27513">
      <w:pPr>
        <w:pStyle w:val="3"/>
        <w:spacing w:before="0" w:beforeAutospacing="0" w:after="0" w:afterAutospacing="0"/>
        <w:jc w:val="center"/>
        <w:rPr>
          <w:sz w:val="21"/>
          <w:szCs w:val="21"/>
        </w:rPr>
      </w:pPr>
    </w:p>
    <w:p w:rsidR="00AF6AA9" w:rsidRPr="008F7B24" w:rsidRDefault="00485E33" w:rsidP="00485E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D2002">
        <w:rPr>
          <w:b/>
          <w:sz w:val="21"/>
          <w:szCs w:val="21"/>
        </w:rPr>
        <w:tab/>
        <w:t>Заказчик:</w:t>
      </w:r>
      <w:r w:rsidRPr="001D2002">
        <w:rPr>
          <w:sz w:val="21"/>
          <w:szCs w:val="21"/>
        </w:rPr>
        <w:t xml:space="preserve"> </w:t>
      </w:r>
      <w:proofErr w:type="gramStart"/>
      <w:r w:rsidR="00623E30" w:rsidRPr="00623E30">
        <w:rPr>
          <w:sz w:val="21"/>
          <w:szCs w:val="21"/>
        </w:rPr>
        <w:t>Акционерное общество «Дальневосточный завод «Звезда» (далее – Заказчик)</w:t>
      </w:r>
      <w:r w:rsidRPr="001D2002">
        <w:rPr>
          <w:bCs/>
          <w:snapToGrid w:val="0"/>
          <w:sz w:val="21"/>
          <w:szCs w:val="21"/>
        </w:rPr>
        <w:t>,</w:t>
      </w:r>
      <w:r w:rsidRPr="001D2002">
        <w:rPr>
          <w:sz w:val="21"/>
          <w:szCs w:val="21"/>
        </w:rPr>
        <w:t xml:space="preserve"> расположенное по адресу: </w:t>
      </w:r>
      <w:r w:rsidR="00623E30" w:rsidRPr="00623E30">
        <w:rPr>
          <w:sz w:val="21"/>
          <w:szCs w:val="21"/>
        </w:rPr>
        <w:t>692801</w:t>
      </w:r>
      <w:r w:rsidRPr="001D2002">
        <w:rPr>
          <w:sz w:val="21"/>
          <w:szCs w:val="21"/>
        </w:rPr>
        <w:t xml:space="preserve">, г. </w:t>
      </w:r>
      <w:r w:rsidR="00623E30">
        <w:rPr>
          <w:sz w:val="21"/>
          <w:szCs w:val="21"/>
        </w:rPr>
        <w:t>Большой Камень</w:t>
      </w:r>
      <w:r w:rsidRPr="001D2002">
        <w:rPr>
          <w:sz w:val="21"/>
          <w:szCs w:val="21"/>
        </w:rPr>
        <w:t xml:space="preserve">, </w:t>
      </w:r>
      <w:r w:rsidR="00AF6AA9">
        <w:rPr>
          <w:sz w:val="21"/>
          <w:szCs w:val="21"/>
        </w:rPr>
        <w:t>ул. Лебедева, д.1</w:t>
      </w:r>
      <w:r w:rsidR="008F7B24">
        <w:rPr>
          <w:sz w:val="21"/>
          <w:szCs w:val="21"/>
        </w:rPr>
        <w:t>, а</w:t>
      </w:r>
      <w:r w:rsidR="008F7B24" w:rsidRPr="008F7B24">
        <w:rPr>
          <w:sz w:val="21"/>
          <w:szCs w:val="21"/>
        </w:rPr>
        <w:t xml:space="preserve">дрес электронной почты: </w:t>
      </w:r>
      <w:hyperlink r:id="rId9" w:history="1">
        <w:r w:rsidR="008F7B24" w:rsidRPr="00160CC3">
          <w:rPr>
            <w:rStyle w:val="a5"/>
            <w:sz w:val="21"/>
            <w:szCs w:val="21"/>
          </w:rPr>
          <w:t>zvezda@mail.fes-zvezda.ru</w:t>
        </w:r>
      </w:hyperlink>
      <w:r w:rsidR="008F7B24">
        <w:rPr>
          <w:sz w:val="21"/>
          <w:szCs w:val="21"/>
        </w:rPr>
        <w:t xml:space="preserve">, телефон </w:t>
      </w:r>
      <w:r w:rsidR="008F7B24" w:rsidRPr="008F7B24">
        <w:rPr>
          <w:sz w:val="20"/>
          <w:szCs w:val="20"/>
        </w:rPr>
        <w:t>8(42335) 51305</w:t>
      </w:r>
      <w:proofErr w:type="gramEnd"/>
    </w:p>
    <w:p w:rsidR="00485E33" w:rsidRPr="001D2002" w:rsidRDefault="00485E33" w:rsidP="00485E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1D2002">
        <w:rPr>
          <w:bCs/>
          <w:sz w:val="21"/>
          <w:szCs w:val="21"/>
        </w:rPr>
        <w:tab/>
      </w:r>
      <w:proofErr w:type="gramStart"/>
      <w:r w:rsidRPr="001D2002">
        <w:rPr>
          <w:bCs/>
          <w:sz w:val="21"/>
          <w:szCs w:val="21"/>
        </w:rPr>
        <w:t xml:space="preserve">Процедура </w:t>
      </w:r>
      <w:r w:rsidRPr="001D2002">
        <w:rPr>
          <w:sz w:val="21"/>
          <w:szCs w:val="21"/>
        </w:rPr>
        <w:t>закупки</w:t>
      </w:r>
      <w:r w:rsidRPr="001D2002">
        <w:rPr>
          <w:bCs/>
          <w:sz w:val="21"/>
          <w:szCs w:val="21"/>
        </w:rPr>
        <w:t xml:space="preserve"> осуществляется путем запроса котировок в электронной форме в соответствии с </w:t>
      </w:r>
      <w:r w:rsidR="00C40789">
        <w:rPr>
          <w:bCs/>
          <w:sz w:val="21"/>
          <w:szCs w:val="21"/>
        </w:rPr>
        <w:t xml:space="preserve">Положением о закупок товаров, работ, услуг № П2-08 Р-0019, версия 3.00 </w:t>
      </w:r>
      <w:r w:rsidRPr="001D2002">
        <w:rPr>
          <w:bCs/>
          <w:sz w:val="21"/>
          <w:szCs w:val="21"/>
        </w:rPr>
        <w:t xml:space="preserve">(далее по тексту – </w:t>
      </w:r>
      <w:r w:rsidR="00C40789">
        <w:rPr>
          <w:bCs/>
          <w:sz w:val="21"/>
          <w:szCs w:val="21"/>
        </w:rPr>
        <w:t>Положение</w:t>
      </w:r>
      <w:r w:rsidRPr="001D2002">
        <w:rPr>
          <w:bCs/>
          <w:sz w:val="21"/>
          <w:szCs w:val="21"/>
        </w:rPr>
        <w:t xml:space="preserve">), </w:t>
      </w:r>
      <w:r w:rsidRPr="001D2002">
        <w:rPr>
          <w:sz w:val="21"/>
          <w:szCs w:val="21"/>
        </w:rPr>
        <w:t xml:space="preserve">опубликованным на официальном сайте ЕИС - </w:t>
      </w:r>
      <w:hyperlink r:id="rId10" w:history="1">
        <w:r w:rsidRPr="00251D4F">
          <w:rPr>
            <w:rStyle w:val="a5"/>
            <w:rFonts w:eastAsia="Calibri"/>
            <w:color w:val="000000" w:themeColor="text1"/>
            <w:sz w:val="21"/>
            <w:szCs w:val="21"/>
            <w:u w:val="none"/>
            <w:lang w:eastAsia="en-US"/>
          </w:rPr>
          <w:t>www.zakupki.gov.ru</w:t>
        </w:r>
      </w:hyperlink>
      <w:r w:rsidRPr="001D2002">
        <w:rPr>
          <w:sz w:val="21"/>
          <w:szCs w:val="21"/>
        </w:rPr>
        <w:t xml:space="preserve"> (далее - ЕИС)</w:t>
      </w:r>
      <w:r w:rsidR="00A70983">
        <w:rPr>
          <w:sz w:val="21"/>
          <w:szCs w:val="21"/>
        </w:rPr>
        <w:t xml:space="preserve">, </w:t>
      </w:r>
      <w:r w:rsidRPr="001D2002">
        <w:rPr>
          <w:rFonts w:eastAsia="Calibri"/>
          <w:sz w:val="21"/>
          <w:szCs w:val="21"/>
          <w:lang w:eastAsia="en-US"/>
        </w:rPr>
        <w:t xml:space="preserve"> </w:t>
      </w:r>
      <w:r w:rsidR="001E76E5">
        <w:rPr>
          <w:rFonts w:eastAsia="Calibri"/>
          <w:sz w:val="21"/>
          <w:szCs w:val="21"/>
          <w:lang w:eastAsia="en-US"/>
        </w:rPr>
        <w:t xml:space="preserve">на сайте ПАО НК «Роснефть» - </w:t>
      </w:r>
      <w:r w:rsidR="001E76E5" w:rsidRPr="001E76E5">
        <w:rPr>
          <w:rFonts w:eastAsia="Calibri"/>
          <w:sz w:val="21"/>
          <w:szCs w:val="21"/>
          <w:lang w:eastAsia="en-US"/>
        </w:rPr>
        <w:t xml:space="preserve">www.rosneft.ru </w:t>
      </w:r>
      <w:r w:rsidR="001E76E5">
        <w:rPr>
          <w:rFonts w:eastAsia="Calibri"/>
          <w:sz w:val="21"/>
          <w:szCs w:val="21"/>
          <w:lang w:eastAsia="en-US"/>
        </w:rPr>
        <w:t xml:space="preserve">(далее Роснефть) </w:t>
      </w:r>
      <w:r w:rsidRPr="001D2002">
        <w:rPr>
          <w:rFonts w:eastAsia="Calibri"/>
          <w:sz w:val="21"/>
          <w:szCs w:val="21"/>
          <w:lang w:eastAsia="en-US"/>
        </w:rPr>
        <w:t xml:space="preserve">и </w:t>
      </w:r>
      <w:r w:rsidRPr="001D2002">
        <w:rPr>
          <w:sz w:val="21"/>
          <w:szCs w:val="21"/>
        </w:rPr>
        <w:t xml:space="preserve">сайте Заказчика - </w:t>
      </w:r>
      <w:r w:rsidR="001E76E5" w:rsidRPr="001E76E5">
        <w:rPr>
          <w:sz w:val="21"/>
          <w:szCs w:val="21"/>
        </w:rPr>
        <w:t>www.fes-zvezda.ru</w:t>
      </w:r>
      <w:r w:rsidRPr="001D2002">
        <w:rPr>
          <w:sz w:val="21"/>
          <w:szCs w:val="21"/>
        </w:rPr>
        <w:t xml:space="preserve"> (далее – сайт Заказчика) </w:t>
      </w:r>
      <w:r w:rsidRPr="001D2002">
        <w:rPr>
          <w:bCs/>
          <w:sz w:val="21"/>
          <w:szCs w:val="21"/>
        </w:rPr>
        <w:t>и положениями Федерального закона</w:t>
      </w:r>
      <w:proofErr w:type="gramEnd"/>
      <w:r w:rsidRPr="001D2002">
        <w:rPr>
          <w:bCs/>
          <w:sz w:val="21"/>
          <w:szCs w:val="21"/>
        </w:rPr>
        <w:t xml:space="preserve"> от 18.07.2011 № 223-ФЗ «О закупках товаров, работ, услуг отдельными видами юридических лиц».</w:t>
      </w:r>
    </w:p>
    <w:p w:rsidR="00485E33" w:rsidRPr="00D54BCE" w:rsidRDefault="00485E33" w:rsidP="00485E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D2002">
        <w:rPr>
          <w:sz w:val="21"/>
          <w:szCs w:val="21"/>
        </w:rPr>
        <w:tab/>
        <w:t xml:space="preserve">Заказчик извещает о проведении запроса котировок в электронной форме </w:t>
      </w:r>
      <w:r w:rsidRPr="00657122">
        <w:rPr>
          <w:sz w:val="21"/>
          <w:szCs w:val="21"/>
        </w:rPr>
        <w:t>№</w:t>
      </w:r>
      <w:r w:rsidR="00657122" w:rsidRPr="00657122">
        <w:rPr>
          <w:sz w:val="21"/>
          <w:szCs w:val="21"/>
        </w:rPr>
        <w:t xml:space="preserve"> </w:t>
      </w:r>
      <w:r w:rsidR="00D54BCE">
        <w:rPr>
          <w:sz w:val="21"/>
          <w:szCs w:val="21"/>
        </w:rPr>
        <w:t>34</w:t>
      </w:r>
      <w:r w:rsidR="00657122" w:rsidRPr="00657122">
        <w:rPr>
          <w:sz w:val="21"/>
          <w:szCs w:val="21"/>
        </w:rPr>
        <w:t>/19</w:t>
      </w:r>
      <w:r w:rsidRPr="00657122">
        <w:rPr>
          <w:sz w:val="21"/>
          <w:szCs w:val="21"/>
        </w:rPr>
        <w:t xml:space="preserve"> </w:t>
      </w:r>
      <w:r w:rsidR="006F4FD5" w:rsidRPr="006F4FD5">
        <w:rPr>
          <w:sz w:val="21"/>
          <w:szCs w:val="21"/>
        </w:rPr>
        <w:t xml:space="preserve">на поставку  </w:t>
      </w:r>
      <w:r w:rsidR="00D54BCE" w:rsidRPr="00D54BCE">
        <w:rPr>
          <w:sz w:val="21"/>
          <w:szCs w:val="21"/>
        </w:rPr>
        <w:t>дизельного топлива Евро зимнего</w:t>
      </w:r>
      <w:r w:rsidR="006F4FD5">
        <w:rPr>
          <w:sz w:val="21"/>
          <w:szCs w:val="21"/>
        </w:rPr>
        <w:t xml:space="preserve"> </w:t>
      </w:r>
      <w:r w:rsidRPr="001D2002">
        <w:rPr>
          <w:sz w:val="21"/>
          <w:szCs w:val="21"/>
        </w:rPr>
        <w:t>(далее - товар), согласно следующим условиям:</w:t>
      </w:r>
    </w:p>
    <w:p w:rsidR="00485E33" w:rsidRPr="001D2002" w:rsidRDefault="00485E33" w:rsidP="00485E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1D2002">
        <w:rPr>
          <w:b/>
          <w:sz w:val="21"/>
          <w:szCs w:val="21"/>
        </w:rPr>
        <w:t xml:space="preserve">Наименование, характеристики и количество поставляемого товара (с указанием требований, установленных Заказчиком к качеству, техническим характеристикам товара и иных показателей, связанных с определением соответствия поставляемого товара потребностям Заказчика): </w:t>
      </w:r>
      <w:r w:rsidRPr="001D2002">
        <w:rPr>
          <w:sz w:val="21"/>
          <w:szCs w:val="21"/>
        </w:rPr>
        <w:t>определяются Приложением № 1 (Техническое задание) к извещению о проведении запроса котировок в электронной форме, являющ</w:t>
      </w:r>
      <w:r w:rsidR="00D05F05">
        <w:rPr>
          <w:sz w:val="21"/>
          <w:szCs w:val="21"/>
        </w:rPr>
        <w:t>е</w:t>
      </w:r>
      <w:r w:rsidRPr="001D2002">
        <w:rPr>
          <w:sz w:val="21"/>
          <w:szCs w:val="21"/>
        </w:rPr>
        <w:t xml:space="preserve">мся </w:t>
      </w:r>
      <w:r w:rsidR="00D05F05">
        <w:rPr>
          <w:sz w:val="21"/>
          <w:szCs w:val="21"/>
        </w:rPr>
        <w:t>его</w:t>
      </w:r>
      <w:r w:rsidRPr="001D2002">
        <w:rPr>
          <w:sz w:val="21"/>
          <w:szCs w:val="21"/>
        </w:rPr>
        <w:t xml:space="preserve"> неотъемлемой частью.</w:t>
      </w:r>
    </w:p>
    <w:p w:rsidR="00485E33" w:rsidRPr="001D2002" w:rsidRDefault="00485E33" w:rsidP="00485E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1"/>
          <w:szCs w:val="21"/>
        </w:rPr>
      </w:pPr>
      <w:r w:rsidRPr="001D2002">
        <w:rPr>
          <w:b/>
          <w:bCs/>
          <w:sz w:val="21"/>
          <w:szCs w:val="21"/>
        </w:rPr>
        <w:t>Место, срок и условия поставки товара:</w:t>
      </w:r>
    </w:p>
    <w:p w:rsidR="00485E33" w:rsidRPr="00D54BCE" w:rsidRDefault="00485E33" w:rsidP="00485E3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D05F05">
        <w:rPr>
          <w:rFonts w:ascii="Times New Roman" w:hAnsi="Times New Roman" w:cs="Times New Roman"/>
          <w:b/>
          <w:sz w:val="21"/>
          <w:szCs w:val="21"/>
        </w:rPr>
        <w:t>Место поставки товара</w:t>
      </w:r>
      <w:r w:rsidRPr="005B64FA">
        <w:rPr>
          <w:rFonts w:ascii="Times New Roman" w:hAnsi="Times New Roman" w:cs="Times New Roman"/>
          <w:b/>
          <w:sz w:val="21"/>
          <w:szCs w:val="21"/>
        </w:rPr>
        <w:t>:</w:t>
      </w:r>
      <w:r w:rsidRPr="005B64FA">
        <w:rPr>
          <w:rFonts w:ascii="Times New Roman" w:hAnsi="Times New Roman" w:cs="Times New Roman"/>
          <w:sz w:val="21"/>
          <w:szCs w:val="21"/>
        </w:rPr>
        <w:t xml:space="preserve"> </w:t>
      </w:r>
      <w:r w:rsidR="00E700DD" w:rsidRPr="00E700DD">
        <w:rPr>
          <w:rFonts w:ascii="Times New Roman" w:hAnsi="Times New Roman" w:cs="Times New Roman"/>
          <w:sz w:val="24"/>
          <w:szCs w:val="24"/>
        </w:rPr>
        <w:t>Россия, Приморский край, терминал ТК в г. Владивосток</w:t>
      </w:r>
      <w:r w:rsidR="00B257C7" w:rsidRPr="00B257C7">
        <w:rPr>
          <w:rFonts w:ascii="Times New Roman" w:hAnsi="Times New Roman" w:cs="Times New Roman"/>
          <w:sz w:val="24"/>
          <w:szCs w:val="24"/>
        </w:rPr>
        <w:t>.</w:t>
      </w:r>
    </w:p>
    <w:p w:rsidR="00D54BCE" w:rsidRPr="00D54BCE" w:rsidRDefault="00D54BCE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CE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  <w:r w:rsidR="00E700DD" w:rsidRPr="00E700DD">
        <w:rPr>
          <w:rFonts w:ascii="Times New Roman" w:hAnsi="Times New Roman" w:cs="Times New Roman"/>
          <w:sz w:val="24"/>
          <w:szCs w:val="24"/>
        </w:rPr>
        <w:t>товар поставляется транспортной компанией</w:t>
      </w:r>
      <w:r w:rsidRPr="00D54BCE">
        <w:rPr>
          <w:rFonts w:ascii="Times New Roman" w:hAnsi="Times New Roman" w:cs="Times New Roman"/>
          <w:sz w:val="24"/>
          <w:szCs w:val="24"/>
        </w:rPr>
        <w:t>.</w:t>
      </w:r>
    </w:p>
    <w:p w:rsidR="00485E33" w:rsidRPr="00D54BCE" w:rsidRDefault="00485E33" w:rsidP="005B64FA">
      <w:pPr>
        <w:pStyle w:val="ConsPlusNormal"/>
        <w:ind w:firstLine="709"/>
        <w:jc w:val="both"/>
        <w:rPr>
          <w:b/>
          <w:color w:val="FF0000"/>
          <w:sz w:val="21"/>
          <w:szCs w:val="21"/>
        </w:rPr>
      </w:pPr>
      <w:r w:rsidRPr="00D54BC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="00B257C7">
        <w:rPr>
          <w:rFonts w:ascii="Times New Roman" w:hAnsi="Times New Roman" w:cs="Times New Roman"/>
          <w:b/>
          <w:sz w:val="21"/>
          <w:szCs w:val="21"/>
        </w:rPr>
        <w:t>:</w:t>
      </w:r>
      <w:r w:rsidR="006F4FD5" w:rsidRPr="00D54BC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700DD" w:rsidRPr="00E700DD">
        <w:rPr>
          <w:rFonts w:ascii="Times New Roman" w:hAnsi="Times New Roman" w:cs="Times New Roman"/>
          <w:sz w:val="21"/>
          <w:szCs w:val="21"/>
        </w:rPr>
        <w:t>40 рабочих д</w:t>
      </w:r>
      <w:r w:rsidR="00E700DD">
        <w:rPr>
          <w:rFonts w:ascii="Times New Roman" w:hAnsi="Times New Roman" w:cs="Times New Roman"/>
          <w:sz w:val="21"/>
          <w:szCs w:val="21"/>
        </w:rPr>
        <w:t>ней</w:t>
      </w:r>
      <w:r w:rsidR="00E700DD" w:rsidRPr="00E700DD">
        <w:rPr>
          <w:rFonts w:ascii="Times New Roman" w:hAnsi="Times New Roman" w:cs="Times New Roman"/>
          <w:sz w:val="21"/>
          <w:szCs w:val="21"/>
        </w:rPr>
        <w:t xml:space="preserve"> с момента  заключения спецификации</w:t>
      </w:r>
      <w:r w:rsidR="00D54BCE" w:rsidRPr="00B257C7">
        <w:rPr>
          <w:rFonts w:ascii="Times New Roman" w:hAnsi="Times New Roman" w:cs="Times New Roman"/>
          <w:sz w:val="24"/>
          <w:szCs w:val="24"/>
        </w:rPr>
        <w:t>.</w:t>
      </w:r>
      <w:r w:rsidR="006F4FD5" w:rsidRPr="00D54BC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54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E33" w:rsidRPr="00D54BCE" w:rsidRDefault="00485E33" w:rsidP="00485E33">
      <w:pPr>
        <w:ind w:firstLine="709"/>
        <w:jc w:val="both"/>
        <w:rPr>
          <w:sz w:val="21"/>
          <w:szCs w:val="21"/>
        </w:rPr>
      </w:pPr>
      <w:r w:rsidRPr="00D54BCE">
        <w:rPr>
          <w:b/>
          <w:sz w:val="21"/>
          <w:szCs w:val="21"/>
        </w:rPr>
        <w:t>Срок и (или) объем предоставления гарантий качества товара</w:t>
      </w:r>
      <w:r w:rsidRPr="00D54BCE">
        <w:rPr>
          <w:sz w:val="21"/>
          <w:szCs w:val="21"/>
        </w:rPr>
        <w:t xml:space="preserve">: </w:t>
      </w:r>
    </w:p>
    <w:p w:rsidR="00D54BCE" w:rsidRDefault="00485E33" w:rsidP="00D54BCE">
      <w:pPr>
        <w:ind w:firstLine="709"/>
        <w:jc w:val="both"/>
        <w:rPr>
          <w:sz w:val="21"/>
          <w:szCs w:val="21"/>
        </w:rPr>
      </w:pPr>
      <w:r w:rsidRPr="00D54BCE">
        <w:rPr>
          <w:b/>
          <w:sz w:val="21"/>
          <w:szCs w:val="21"/>
        </w:rPr>
        <w:t xml:space="preserve">Начальная (максимальная) цена контракта: </w:t>
      </w:r>
      <w:r w:rsidR="0088489F" w:rsidRPr="0088489F">
        <w:rPr>
          <w:sz w:val="21"/>
          <w:szCs w:val="21"/>
        </w:rPr>
        <w:t xml:space="preserve">3 023 281,37 </w:t>
      </w:r>
      <w:r w:rsidRPr="00D54BCE">
        <w:rPr>
          <w:sz w:val="21"/>
          <w:szCs w:val="21"/>
        </w:rPr>
        <w:t>руб</w:t>
      </w:r>
      <w:r w:rsidR="008029FA" w:rsidRPr="00D54BCE">
        <w:rPr>
          <w:sz w:val="21"/>
          <w:szCs w:val="21"/>
        </w:rPr>
        <w:t>. в том числе НДС.</w:t>
      </w:r>
    </w:p>
    <w:p w:rsidR="00D54BCE" w:rsidRPr="00B257C7" w:rsidRDefault="005B64FA" w:rsidP="00D54BCE">
      <w:pPr>
        <w:ind w:firstLine="709"/>
        <w:jc w:val="both"/>
        <w:rPr>
          <w:b/>
        </w:rPr>
      </w:pPr>
      <w:r w:rsidRPr="00D54BCE">
        <w:rPr>
          <w:b/>
        </w:rPr>
        <w:t xml:space="preserve">Начальная (максимальная) цена договора (цена лота): </w:t>
      </w:r>
      <w:r w:rsidR="00B257C7" w:rsidRPr="00B257C7">
        <w:t>3 294 942,81</w:t>
      </w:r>
      <w:r w:rsidR="00D54BCE" w:rsidRPr="00D54BCE">
        <w:t xml:space="preserve"> рублей без НДС</w:t>
      </w:r>
      <w:r w:rsidR="0088489F">
        <w:t>,</w:t>
      </w:r>
      <w:r w:rsidR="00D54BCE" w:rsidRPr="00D54BCE">
        <w:t xml:space="preserve"> кроме того НДС 20% - </w:t>
      </w:r>
      <w:r w:rsidR="0088489F" w:rsidRPr="0088489F">
        <w:t xml:space="preserve">604 656,28 </w:t>
      </w:r>
      <w:r w:rsidR="00D54BCE" w:rsidRPr="00D54BCE">
        <w:t xml:space="preserve">рублей; </w:t>
      </w:r>
      <w:r w:rsidR="00D54BCE" w:rsidRPr="00B257C7">
        <w:t>всего с НДС –</w:t>
      </w:r>
      <w:r w:rsidR="00D54BCE" w:rsidRPr="00B257C7">
        <w:rPr>
          <w:b/>
        </w:rPr>
        <w:t xml:space="preserve"> </w:t>
      </w:r>
      <w:r w:rsidR="0088489F" w:rsidRPr="0088489F">
        <w:rPr>
          <w:b/>
        </w:rPr>
        <w:t>3 627 937,65</w:t>
      </w:r>
      <w:r w:rsidR="00B257C7" w:rsidRPr="00B257C7">
        <w:rPr>
          <w:b/>
        </w:rPr>
        <w:t xml:space="preserve"> </w:t>
      </w:r>
      <w:r w:rsidR="00D54BCE" w:rsidRPr="00B257C7">
        <w:rPr>
          <w:b/>
        </w:rPr>
        <w:t xml:space="preserve"> рублей.</w:t>
      </w:r>
    </w:p>
    <w:p w:rsidR="00D54BCE" w:rsidRPr="00D54BCE" w:rsidRDefault="00D54BCE" w:rsidP="00D54BCE">
      <w:pPr>
        <w:ind w:firstLine="709"/>
        <w:jc w:val="both"/>
        <w:rPr>
          <w:sz w:val="21"/>
          <w:szCs w:val="21"/>
        </w:rPr>
      </w:pPr>
    </w:p>
    <w:p w:rsidR="005B64FA" w:rsidRPr="00D54BCE" w:rsidRDefault="00485E33" w:rsidP="00D54BC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CE">
        <w:rPr>
          <w:rFonts w:ascii="Times New Roman" w:hAnsi="Times New Roman" w:cs="Times New Roman"/>
          <w:b/>
          <w:sz w:val="24"/>
          <w:szCs w:val="24"/>
        </w:rPr>
        <w:t>Форма, сроки и порядок оплаты товара</w:t>
      </w:r>
      <w:r w:rsidR="005B64FA" w:rsidRPr="00D54BCE">
        <w:rPr>
          <w:rFonts w:ascii="Times New Roman" w:hAnsi="Times New Roman" w:cs="Times New Roman"/>
          <w:b/>
          <w:sz w:val="24"/>
          <w:szCs w:val="24"/>
        </w:rPr>
        <w:t>:</w:t>
      </w:r>
    </w:p>
    <w:p w:rsidR="00485E33" w:rsidRPr="00760889" w:rsidRDefault="005B64FA" w:rsidP="00D01A2B">
      <w:pPr>
        <w:pStyle w:val="af8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</w:t>
      </w:r>
      <w:r w:rsidR="006F4FD5">
        <w:rPr>
          <w:sz w:val="21"/>
          <w:szCs w:val="21"/>
        </w:rPr>
        <w:t xml:space="preserve">            </w:t>
      </w:r>
      <w:r w:rsidR="00D01A2B" w:rsidRPr="00D01A2B">
        <w:rPr>
          <w:sz w:val="24"/>
        </w:rPr>
        <w:t>100% в течение 20 рабочих дней с момента поставки всего объема товара,   согласно п. 4.5 договора.</w:t>
      </w:r>
    </w:p>
    <w:p w:rsidR="00485E33" w:rsidRPr="00BB4E49" w:rsidRDefault="00485E33" w:rsidP="00485E33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1"/>
          <w:szCs w:val="21"/>
        </w:rPr>
      </w:pPr>
      <w:r>
        <w:rPr>
          <w:b/>
          <w:sz w:val="21"/>
          <w:szCs w:val="21"/>
        </w:rPr>
        <w:t xml:space="preserve">Порядок, место, дата начала и дата окончания срока подачи заявок на участие в запросе котировок в электронной форме: </w:t>
      </w:r>
      <w:r w:rsidRPr="00BB4E49">
        <w:rPr>
          <w:bCs/>
          <w:spacing w:val="-2"/>
          <w:sz w:val="21"/>
          <w:szCs w:val="21"/>
        </w:rPr>
        <w:t>Заявки принимаются с</w:t>
      </w:r>
      <w:r w:rsidR="00EF0D5F" w:rsidRPr="00BB4E49">
        <w:rPr>
          <w:bCs/>
          <w:spacing w:val="-2"/>
          <w:sz w:val="21"/>
          <w:szCs w:val="21"/>
        </w:rPr>
        <w:t xml:space="preserve"> момента размещения до</w:t>
      </w:r>
      <w:r w:rsidR="00AE116D" w:rsidRPr="00BB4E49">
        <w:rPr>
          <w:bCs/>
          <w:spacing w:val="-2"/>
          <w:sz w:val="21"/>
          <w:szCs w:val="21"/>
        </w:rPr>
        <w:t xml:space="preserve"> </w:t>
      </w:r>
      <w:r w:rsidR="00BB4E49" w:rsidRPr="00BB4E49">
        <w:rPr>
          <w:bCs/>
          <w:spacing w:val="-2"/>
          <w:sz w:val="21"/>
          <w:szCs w:val="21"/>
        </w:rPr>
        <w:t>19.03</w:t>
      </w:r>
      <w:r w:rsidR="00AE116D" w:rsidRPr="00BB4E49">
        <w:rPr>
          <w:bCs/>
          <w:spacing w:val="-2"/>
          <w:sz w:val="21"/>
          <w:szCs w:val="21"/>
        </w:rPr>
        <w:t xml:space="preserve">. </w:t>
      </w:r>
      <w:r w:rsidR="00EF0D5F" w:rsidRPr="00BB4E49">
        <w:rPr>
          <w:bCs/>
          <w:spacing w:val="-2"/>
          <w:sz w:val="21"/>
          <w:szCs w:val="21"/>
        </w:rPr>
        <w:t xml:space="preserve">2019  </w:t>
      </w:r>
      <w:r w:rsidRPr="00BB4E49">
        <w:rPr>
          <w:bCs/>
          <w:spacing w:val="-2"/>
          <w:sz w:val="21"/>
          <w:szCs w:val="21"/>
        </w:rPr>
        <w:t xml:space="preserve"> </w:t>
      </w:r>
      <w:r w:rsidR="00EF0D5F" w:rsidRPr="00BB4E49">
        <w:rPr>
          <w:bCs/>
          <w:spacing w:val="-2"/>
          <w:sz w:val="21"/>
          <w:szCs w:val="21"/>
        </w:rPr>
        <w:t>17</w:t>
      </w:r>
      <w:r w:rsidRPr="00BB4E49">
        <w:rPr>
          <w:bCs/>
          <w:spacing w:val="-2"/>
          <w:sz w:val="21"/>
          <w:szCs w:val="21"/>
        </w:rPr>
        <w:t xml:space="preserve"> ч. 00 мин. (</w:t>
      </w:r>
      <w:r w:rsidR="00BE079B" w:rsidRPr="00BB4E49">
        <w:rPr>
          <w:bCs/>
          <w:spacing w:val="-2"/>
          <w:sz w:val="21"/>
          <w:szCs w:val="21"/>
        </w:rPr>
        <w:t>Местного времени</w:t>
      </w:r>
      <w:r w:rsidRPr="00BB4E49">
        <w:rPr>
          <w:bCs/>
          <w:spacing w:val="-2"/>
          <w:sz w:val="21"/>
          <w:szCs w:val="21"/>
        </w:rPr>
        <w:t xml:space="preserve">) на сайте электронной площадки </w:t>
      </w:r>
      <w:r w:rsidR="00F71EE4" w:rsidRPr="00BB4E49">
        <w:rPr>
          <w:bCs/>
          <w:spacing w:val="-2"/>
          <w:sz w:val="21"/>
          <w:szCs w:val="21"/>
          <w:lang w:val="en-US"/>
        </w:rPr>
        <w:t>www</w:t>
      </w:r>
      <w:r w:rsidR="00F71EE4" w:rsidRPr="00BB4E49">
        <w:t>.</w:t>
      </w:r>
      <w:proofErr w:type="spellStart"/>
      <w:r w:rsidR="00F71EE4" w:rsidRPr="00BB4E49">
        <w:rPr>
          <w:lang w:val="en-US"/>
        </w:rPr>
        <w:t>fabrikant</w:t>
      </w:r>
      <w:proofErr w:type="spellEnd"/>
      <w:r w:rsidR="00F71EE4" w:rsidRPr="00BB4E49">
        <w:t>.</w:t>
      </w:r>
      <w:proofErr w:type="spellStart"/>
      <w:r w:rsidR="00F71EE4" w:rsidRPr="00BB4E49">
        <w:rPr>
          <w:lang w:val="en-US"/>
        </w:rPr>
        <w:t>ru</w:t>
      </w:r>
      <w:proofErr w:type="spellEnd"/>
      <w:r w:rsidR="00F71EE4" w:rsidRPr="00BB4E49">
        <w:rPr>
          <w:rFonts w:eastAsia="Calibri"/>
          <w:sz w:val="21"/>
          <w:szCs w:val="21"/>
        </w:rPr>
        <w:t xml:space="preserve"> </w:t>
      </w:r>
      <w:r w:rsidRPr="00BB4E49">
        <w:t xml:space="preserve"> </w:t>
      </w:r>
      <w:r w:rsidRPr="00BB4E49">
        <w:rPr>
          <w:bCs/>
          <w:spacing w:val="-2"/>
          <w:sz w:val="21"/>
          <w:szCs w:val="21"/>
        </w:rPr>
        <w:t>(далее - электронная площадка).</w:t>
      </w:r>
    </w:p>
    <w:p w:rsidR="00485E33" w:rsidRPr="00BB4E49" w:rsidRDefault="00485E33" w:rsidP="00485E33">
      <w:pPr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</w:rPr>
      </w:pPr>
      <w:r w:rsidRPr="00BB4E49">
        <w:rPr>
          <w:b/>
          <w:sz w:val="21"/>
          <w:szCs w:val="21"/>
        </w:rPr>
        <w:t>Срок, место и порядок предоставления извещения о проведении запроса котировок</w:t>
      </w:r>
      <w:r w:rsidRPr="00BB4E49">
        <w:rPr>
          <w:sz w:val="21"/>
          <w:szCs w:val="21"/>
        </w:rPr>
        <w:t xml:space="preserve"> </w:t>
      </w:r>
      <w:r w:rsidRPr="00BB4E49">
        <w:rPr>
          <w:b/>
          <w:sz w:val="21"/>
          <w:szCs w:val="21"/>
        </w:rPr>
        <w:t>в электронной форме:</w:t>
      </w:r>
      <w:r w:rsidRPr="00BB4E49">
        <w:rPr>
          <w:sz w:val="21"/>
          <w:szCs w:val="21"/>
        </w:rPr>
        <w:t xml:space="preserve"> извещение о проведении запроса котировок в электронной форме размещены и доступны для ознакомления </w:t>
      </w:r>
      <w:r w:rsidRPr="00BB4E49">
        <w:rPr>
          <w:bCs/>
          <w:spacing w:val="-2"/>
          <w:sz w:val="21"/>
          <w:szCs w:val="21"/>
        </w:rPr>
        <w:t xml:space="preserve">на сайте электронной площадки </w:t>
      </w:r>
      <w:r w:rsidRPr="00BB4E49">
        <w:rPr>
          <w:rFonts w:eastAsia="Calibri"/>
          <w:sz w:val="21"/>
          <w:szCs w:val="21"/>
        </w:rPr>
        <w:t>http://</w:t>
      </w:r>
      <w:r w:rsidR="00C1256D" w:rsidRPr="00BB4E49">
        <w:rPr>
          <w:rFonts w:eastAsia="Calibri"/>
          <w:sz w:val="21"/>
          <w:szCs w:val="21"/>
        </w:rPr>
        <w:t xml:space="preserve">www.fabrikant.ru </w:t>
      </w:r>
      <w:r w:rsidRPr="00BB4E49">
        <w:rPr>
          <w:rFonts w:eastAsia="Calibri"/>
          <w:sz w:val="21"/>
          <w:szCs w:val="21"/>
        </w:rPr>
        <w:t>/</w:t>
      </w:r>
      <w:r w:rsidRPr="00BB4E49">
        <w:rPr>
          <w:bCs/>
          <w:spacing w:val="-2"/>
          <w:sz w:val="21"/>
          <w:szCs w:val="21"/>
        </w:rPr>
        <w:t>, в</w:t>
      </w:r>
      <w:r w:rsidRPr="00BB4E49">
        <w:rPr>
          <w:sz w:val="21"/>
          <w:szCs w:val="21"/>
        </w:rPr>
        <w:t xml:space="preserve"> ЕИС</w:t>
      </w:r>
      <w:r w:rsidR="00C1256D" w:rsidRPr="00BB4E49">
        <w:rPr>
          <w:sz w:val="21"/>
          <w:szCs w:val="21"/>
        </w:rPr>
        <w:t>, на Роснефти</w:t>
      </w:r>
      <w:r w:rsidRPr="00BB4E49">
        <w:rPr>
          <w:sz w:val="21"/>
          <w:szCs w:val="21"/>
        </w:rPr>
        <w:t xml:space="preserve"> и сайте Заказчика с </w:t>
      </w:r>
      <w:r w:rsidR="00BB4E49" w:rsidRPr="00BB4E49">
        <w:rPr>
          <w:sz w:val="21"/>
          <w:szCs w:val="21"/>
        </w:rPr>
        <w:t>11.03.2019</w:t>
      </w:r>
      <w:r w:rsidRPr="00BB4E49">
        <w:rPr>
          <w:sz w:val="21"/>
          <w:szCs w:val="21"/>
        </w:rPr>
        <w:t>.</w:t>
      </w:r>
    </w:p>
    <w:p w:rsidR="00485E33" w:rsidRDefault="00485E33" w:rsidP="00485E33">
      <w:pPr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В случае возникновения технических или иных неполадок, блокирующих доступ к ЕИС в течение более чем одного рабочего дня, информация, подлежащая размещению в ЕИС в соответствии с Федеральным законом от 18.07.2011 № 223-ФЗ «О закупках товаров, работ и услуг отдельными видами юридических лиц» и </w:t>
      </w:r>
      <w:r w:rsidR="00861B8D">
        <w:rPr>
          <w:sz w:val="21"/>
          <w:szCs w:val="21"/>
        </w:rPr>
        <w:t>Положением</w:t>
      </w:r>
      <w:r>
        <w:rPr>
          <w:sz w:val="21"/>
          <w:szCs w:val="21"/>
        </w:rPr>
        <w:t xml:space="preserve">, </w:t>
      </w:r>
      <w:r w:rsidR="00D05F05">
        <w:rPr>
          <w:sz w:val="21"/>
          <w:szCs w:val="21"/>
        </w:rPr>
        <w:t>размещается Заказчиком на сайте Роснефть</w:t>
      </w:r>
      <w:r>
        <w:rPr>
          <w:sz w:val="21"/>
          <w:szCs w:val="21"/>
        </w:rPr>
        <w:t xml:space="preserve"> с последующим размещением ее в ЕИС в течение одного рабочего дня со</w:t>
      </w:r>
      <w:proofErr w:type="gramEnd"/>
      <w:r>
        <w:rPr>
          <w:sz w:val="21"/>
          <w:szCs w:val="21"/>
        </w:rPr>
        <w:t xml:space="preserve"> дня устранения технических или иных неполадок, блокирующих доступ к ЕИС.</w:t>
      </w:r>
    </w:p>
    <w:p w:rsidR="00485E33" w:rsidRDefault="00485E33" w:rsidP="00485E3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Формы, порядок, дата и время окончания срока предоставления участникам закупки разъяснений положений извещения о </w:t>
      </w:r>
      <w:r>
        <w:rPr>
          <w:b/>
          <w:sz w:val="21"/>
          <w:szCs w:val="21"/>
        </w:rPr>
        <w:t>проведении запроса котировок в электронной форме</w:t>
      </w:r>
      <w:r>
        <w:rPr>
          <w:rFonts w:eastAsiaTheme="minorHAnsi"/>
          <w:b/>
          <w:sz w:val="21"/>
          <w:szCs w:val="21"/>
          <w:lang w:eastAsia="en-US"/>
        </w:rPr>
        <w:t>:</w:t>
      </w:r>
    </w:p>
    <w:p w:rsidR="00485E33" w:rsidRDefault="00485E33" w:rsidP="00485E33">
      <w:pPr>
        <w:pStyle w:val="Default"/>
        <w:tabs>
          <w:tab w:val="left" w:pos="1440"/>
        </w:tabs>
        <w:ind w:firstLine="709"/>
        <w:jc w:val="both"/>
        <w:rPr>
          <w:color w:val="auto"/>
          <w:spacing w:val="-2"/>
          <w:sz w:val="21"/>
          <w:szCs w:val="21"/>
        </w:rPr>
      </w:pPr>
      <w:r>
        <w:rPr>
          <w:color w:val="auto"/>
          <w:spacing w:val="-2"/>
          <w:sz w:val="21"/>
          <w:szCs w:val="21"/>
        </w:rPr>
        <w:t xml:space="preserve">Любой участник закупки, получивший аккредитацию на электронной площадке, вправе направить на адрес электронной площадки запрос о разъяснении положений </w:t>
      </w:r>
      <w:r>
        <w:rPr>
          <w:rFonts w:eastAsiaTheme="minorHAnsi"/>
          <w:sz w:val="21"/>
          <w:szCs w:val="21"/>
          <w:lang w:eastAsia="en-US"/>
        </w:rPr>
        <w:t xml:space="preserve">извещения о </w:t>
      </w:r>
      <w:r>
        <w:rPr>
          <w:sz w:val="21"/>
          <w:szCs w:val="21"/>
        </w:rPr>
        <w:t>проведении запроса котировок в электронной форме</w:t>
      </w:r>
      <w:r>
        <w:rPr>
          <w:color w:val="auto"/>
          <w:spacing w:val="-2"/>
          <w:sz w:val="21"/>
          <w:szCs w:val="21"/>
        </w:rPr>
        <w:t>.</w:t>
      </w:r>
    </w:p>
    <w:p w:rsidR="00485E33" w:rsidRDefault="00485E33" w:rsidP="00485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 xml:space="preserve">В течение трех рабочих дней </w:t>
      </w:r>
      <w:proofErr w:type="gramStart"/>
      <w:r>
        <w:rPr>
          <w:rFonts w:eastAsiaTheme="minorHAnsi"/>
          <w:sz w:val="21"/>
          <w:szCs w:val="21"/>
          <w:lang w:eastAsia="en-US"/>
        </w:rPr>
        <w:t>с даты поступления</w:t>
      </w:r>
      <w:proofErr w:type="gramEnd"/>
      <w:r>
        <w:rPr>
          <w:rFonts w:eastAsiaTheme="minorHAnsi"/>
          <w:sz w:val="21"/>
          <w:szCs w:val="21"/>
          <w:lang w:eastAsia="en-US"/>
        </w:rPr>
        <w:t xml:space="preserve"> запроса Заказчик осуществляет разъяснение положений извещения о </w:t>
      </w:r>
      <w:r>
        <w:rPr>
          <w:sz w:val="21"/>
          <w:szCs w:val="21"/>
        </w:rPr>
        <w:t>проведении запроса котировок в электронной форме</w:t>
      </w:r>
      <w:r>
        <w:rPr>
          <w:rFonts w:eastAsiaTheme="minorHAnsi"/>
          <w:sz w:val="21"/>
          <w:szCs w:val="21"/>
          <w:lang w:eastAsia="en-US"/>
        </w:rPr>
        <w:t xml:space="preserve">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закупке.</w:t>
      </w:r>
    </w:p>
    <w:p w:rsidR="00485E33" w:rsidRDefault="00485E33" w:rsidP="00485E33">
      <w:pPr>
        <w:pStyle w:val="ab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Участники закупки должны самостоятельно отслеживать появление в ЕИС и на электронно</w:t>
      </w:r>
      <w:r w:rsidR="00AD4804">
        <w:rPr>
          <w:sz w:val="21"/>
          <w:szCs w:val="21"/>
        </w:rPr>
        <w:t>й площадке разъяснений положений</w:t>
      </w:r>
      <w:r>
        <w:rPr>
          <w:sz w:val="21"/>
          <w:szCs w:val="21"/>
        </w:rPr>
        <w:t xml:space="preserve"> извещения о проведении запроса котировок.</w:t>
      </w:r>
    </w:p>
    <w:p w:rsidR="00485E33" w:rsidRPr="00BB4E49" w:rsidRDefault="00485E33" w:rsidP="00485E33">
      <w:pPr>
        <w:autoSpaceDE w:val="0"/>
        <w:autoSpaceDN w:val="0"/>
        <w:adjustRightInd w:val="0"/>
        <w:ind w:firstLine="709"/>
        <w:jc w:val="both"/>
        <w:outlineLvl w:val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Место и дата </w:t>
      </w:r>
      <w:proofErr w:type="gramStart"/>
      <w:r>
        <w:rPr>
          <w:b/>
          <w:bCs/>
          <w:sz w:val="21"/>
          <w:szCs w:val="21"/>
        </w:rPr>
        <w:t>рассмотрения предложений участников запроса котировок</w:t>
      </w:r>
      <w:proofErr w:type="gramEnd"/>
      <w:r>
        <w:rPr>
          <w:b/>
          <w:bCs/>
          <w:sz w:val="21"/>
          <w:szCs w:val="21"/>
        </w:rPr>
        <w:t xml:space="preserve"> в электронной форме</w:t>
      </w:r>
      <w:r>
        <w:rPr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и подведения итогов запроса котировок</w:t>
      </w:r>
      <w:r>
        <w:rPr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в электронной форме</w:t>
      </w:r>
      <w:r>
        <w:rPr>
          <w:sz w:val="21"/>
          <w:szCs w:val="21"/>
        </w:rPr>
        <w:t xml:space="preserve">: </w:t>
      </w:r>
      <w:r w:rsidR="00BB4E49" w:rsidRPr="00BB4E49">
        <w:rPr>
          <w:sz w:val="21"/>
          <w:szCs w:val="21"/>
        </w:rPr>
        <w:t>17.05</w:t>
      </w:r>
      <w:r w:rsidR="00155DC9" w:rsidRPr="00BB4E49">
        <w:rPr>
          <w:sz w:val="21"/>
          <w:szCs w:val="21"/>
        </w:rPr>
        <w:t>.</w:t>
      </w:r>
      <w:r w:rsidR="00EF0D5F" w:rsidRPr="00BB4E49">
        <w:rPr>
          <w:spacing w:val="-2"/>
          <w:sz w:val="21"/>
          <w:szCs w:val="21"/>
        </w:rPr>
        <w:t>2019</w:t>
      </w:r>
      <w:r w:rsidRPr="00BB4E49">
        <w:rPr>
          <w:sz w:val="21"/>
          <w:szCs w:val="21"/>
        </w:rPr>
        <w:t xml:space="preserve">, по адресу: </w:t>
      </w:r>
      <w:r w:rsidR="00EF0D5F" w:rsidRPr="00BB4E49">
        <w:rPr>
          <w:sz w:val="21"/>
          <w:szCs w:val="21"/>
        </w:rPr>
        <w:t>Приморский край, г. Большой Камень, ул. Лебедева д.1</w:t>
      </w:r>
      <w:r w:rsidRPr="00BB4E49">
        <w:rPr>
          <w:sz w:val="21"/>
          <w:szCs w:val="21"/>
        </w:rPr>
        <w:t>.</w:t>
      </w:r>
    </w:p>
    <w:p w:rsidR="00485E33" w:rsidRDefault="00485E33" w:rsidP="00485E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Срок и порядок заключения </w:t>
      </w:r>
      <w:r w:rsidR="00AD4804">
        <w:rPr>
          <w:b/>
          <w:bCs/>
          <w:sz w:val="21"/>
          <w:szCs w:val="21"/>
        </w:rPr>
        <w:t>договора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с победителем запроса котировок в электронной форме</w:t>
      </w:r>
      <w:r>
        <w:rPr>
          <w:sz w:val="21"/>
          <w:szCs w:val="21"/>
        </w:rPr>
        <w:t xml:space="preserve"> – </w:t>
      </w:r>
      <w:r w:rsidR="00682556">
        <w:rPr>
          <w:sz w:val="21"/>
          <w:szCs w:val="21"/>
        </w:rPr>
        <w:t xml:space="preserve">не ранее 10 дней и </w:t>
      </w:r>
      <w:r>
        <w:rPr>
          <w:sz w:val="21"/>
          <w:szCs w:val="21"/>
        </w:rPr>
        <w:t xml:space="preserve">не позднее </w:t>
      </w:r>
      <w:r w:rsidR="00682556">
        <w:rPr>
          <w:sz w:val="21"/>
          <w:szCs w:val="21"/>
        </w:rPr>
        <w:t>20</w:t>
      </w:r>
      <w:r>
        <w:rPr>
          <w:sz w:val="21"/>
          <w:szCs w:val="21"/>
        </w:rPr>
        <w:t xml:space="preserve"> дней </w:t>
      </w:r>
      <w:r w:rsidR="00682556">
        <w:rPr>
          <w:sz w:val="21"/>
          <w:szCs w:val="21"/>
        </w:rPr>
        <w:t xml:space="preserve">после </w:t>
      </w:r>
      <w:r>
        <w:rPr>
          <w:sz w:val="21"/>
          <w:szCs w:val="21"/>
        </w:rPr>
        <w:t>размещения в ЕИС</w:t>
      </w:r>
      <w:r w:rsidR="00682556">
        <w:rPr>
          <w:sz w:val="21"/>
          <w:szCs w:val="21"/>
        </w:rPr>
        <w:t>, на Роснефти</w:t>
      </w:r>
      <w:r>
        <w:rPr>
          <w:spacing w:val="-2"/>
          <w:sz w:val="21"/>
          <w:szCs w:val="21"/>
        </w:rPr>
        <w:t xml:space="preserve"> и </w:t>
      </w:r>
      <w:r>
        <w:rPr>
          <w:sz w:val="21"/>
          <w:szCs w:val="21"/>
        </w:rPr>
        <w:t xml:space="preserve">на электронной площадке протокола рассмотрения и оценки котировочных заявок. </w:t>
      </w:r>
    </w:p>
    <w:p w:rsidR="00485E33" w:rsidRDefault="00682556" w:rsidP="00485E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Договор</w:t>
      </w:r>
      <w:r w:rsidR="00485E33">
        <w:rPr>
          <w:spacing w:val="-2"/>
          <w:sz w:val="21"/>
          <w:szCs w:val="21"/>
        </w:rPr>
        <w:t xml:space="preserve"> заключается на условиях, указанных в извещении о проведении запроса котировок в электронной форме, по цене, предложенной победителем.</w:t>
      </w:r>
      <w:r w:rsidR="00485E33">
        <w:rPr>
          <w:sz w:val="21"/>
          <w:szCs w:val="21"/>
        </w:rPr>
        <w:t xml:space="preserve"> Ф</w:t>
      </w:r>
      <w:r w:rsidR="00485E33">
        <w:rPr>
          <w:spacing w:val="-2"/>
          <w:sz w:val="21"/>
          <w:szCs w:val="21"/>
        </w:rPr>
        <w:t xml:space="preserve">орма </w:t>
      </w:r>
      <w:r>
        <w:rPr>
          <w:spacing w:val="-2"/>
          <w:sz w:val="21"/>
          <w:szCs w:val="21"/>
        </w:rPr>
        <w:t>договора</w:t>
      </w:r>
      <w:r w:rsidR="00485E33">
        <w:rPr>
          <w:spacing w:val="-2"/>
          <w:sz w:val="21"/>
          <w:szCs w:val="21"/>
        </w:rPr>
        <w:t xml:space="preserve"> содержится в Приложении № 3 к извещению о проведении запроса котировок в электронной форме.</w:t>
      </w:r>
    </w:p>
    <w:p w:rsidR="00485E33" w:rsidRDefault="00485E33" w:rsidP="00485E33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 xml:space="preserve">Требования к участникам запроса котировок </w:t>
      </w:r>
      <w:r>
        <w:rPr>
          <w:b/>
          <w:bCs/>
          <w:sz w:val="21"/>
          <w:szCs w:val="21"/>
        </w:rPr>
        <w:t>в электронной форме</w:t>
      </w:r>
      <w:r>
        <w:rPr>
          <w:b/>
          <w:snapToGrid w:val="0"/>
          <w:sz w:val="21"/>
          <w:szCs w:val="21"/>
        </w:rPr>
        <w:t xml:space="preserve"> и перечень документов, представляемых участниками запроса котировок </w:t>
      </w:r>
      <w:r>
        <w:rPr>
          <w:b/>
          <w:bCs/>
          <w:sz w:val="21"/>
          <w:szCs w:val="21"/>
        </w:rPr>
        <w:t>в электронной форме</w:t>
      </w:r>
      <w:r>
        <w:rPr>
          <w:b/>
          <w:snapToGrid w:val="0"/>
          <w:sz w:val="21"/>
          <w:szCs w:val="21"/>
        </w:rPr>
        <w:t xml:space="preserve"> для подтверждения их соответствия установленным требованиям:</w:t>
      </w:r>
    </w:p>
    <w:p w:rsidR="00226C33" w:rsidRDefault="00226C33" w:rsidP="00485E33">
      <w:pPr>
        <w:autoSpaceDE w:val="0"/>
        <w:autoSpaceDN w:val="0"/>
        <w:adjustRightInd w:val="0"/>
        <w:ind w:firstLine="708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226C33">
        <w:rPr>
          <w:rFonts w:eastAsia="Calibri"/>
          <w:sz w:val="21"/>
          <w:szCs w:val="21"/>
          <w:lang w:eastAsia="en-US"/>
        </w:rPr>
        <w:t>Участниками закупки являются любые лица, в том числе субъекты МСП (в соответствии с п.4а) ПП 1352 от 11.12.14);</w:t>
      </w:r>
      <w:proofErr w:type="gramEnd"/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CF1537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CF1537">
        <w:rPr>
          <w:sz w:val="21"/>
          <w:szCs w:val="21"/>
        </w:rPr>
        <w:t>Участник закупки должен обладать гражданской правоспособностью в полном объеме для заключения и исполнения обязательств по договору, соответствовать минимальным требованиям, предъявляемым к Поставщикам при аккредитации, а также  удовлетворять следующим требованиям: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t>а.</w:t>
      </w:r>
      <w:r w:rsidRPr="00CF1537">
        <w:rPr>
          <w:sz w:val="21"/>
          <w:szCs w:val="21"/>
        </w:rPr>
        <w:tab/>
        <w:t>соответствие 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proofErr w:type="gramStart"/>
      <w:r w:rsidRPr="00CF1537">
        <w:rPr>
          <w:sz w:val="21"/>
          <w:szCs w:val="21"/>
        </w:rPr>
        <w:t>б</w:t>
      </w:r>
      <w:proofErr w:type="gramEnd"/>
      <w:r w:rsidRPr="00CF1537">
        <w:rPr>
          <w:sz w:val="21"/>
          <w:szCs w:val="21"/>
        </w:rPr>
        <w:t>.</w:t>
      </w:r>
      <w:r w:rsidRPr="00CF1537">
        <w:rPr>
          <w:sz w:val="21"/>
          <w:szCs w:val="21"/>
        </w:rPr>
        <w:tab/>
      </w:r>
      <w:proofErr w:type="spellStart"/>
      <w:r w:rsidRPr="00CF1537">
        <w:rPr>
          <w:sz w:val="21"/>
          <w:szCs w:val="21"/>
        </w:rPr>
        <w:t>непроведение</w:t>
      </w:r>
      <w:proofErr w:type="spellEnd"/>
      <w:r w:rsidRPr="00CF1537">
        <w:rPr>
          <w:sz w:val="21"/>
          <w:szCs w:val="21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t>в.</w:t>
      </w:r>
      <w:r w:rsidRPr="00CF1537">
        <w:rPr>
          <w:sz w:val="21"/>
          <w:szCs w:val="21"/>
        </w:rPr>
        <w:tab/>
      </w:r>
      <w:proofErr w:type="spellStart"/>
      <w:r w:rsidRPr="00CF1537">
        <w:rPr>
          <w:sz w:val="21"/>
          <w:szCs w:val="21"/>
        </w:rPr>
        <w:t>неприостановление</w:t>
      </w:r>
      <w:proofErr w:type="spellEnd"/>
      <w:r w:rsidRPr="00CF1537">
        <w:rPr>
          <w:sz w:val="21"/>
          <w:szCs w:val="21"/>
        </w:rPr>
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proofErr w:type="gramStart"/>
      <w:r w:rsidRPr="00CF1537">
        <w:rPr>
          <w:sz w:val="21"/>
          <w:szCs w:val="21"/>
        </w:rPr>
        <w:t>г.</w:t>
      </w:r>
      <w:r w:rsidRPr="00CF1537">
        <w:rPr>
          <w:sz w:val="21"/>
          <w:szCs w:val="21"/>
        </w:rPr>
        <w:tab/>
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</w:t>
      </w:r>
      <w:proofErr w:type="gramEnd"/>
      <w:r w:rsidRPr="00CF1537">
        <w:rPr>
          <w:sz w:val="21"/>
          <w:szCs w:val="21"/>
        </w:rPr>
        <w:t xml:space="preserve"> уплате этих </w:t>
      </w:r>
      <w:proofErr w:type="gramStart"/>
      <w:r w:rsidRPr="00CF1537">
        <w:rPr>
          <w:sz w:val="21"/>
          <w:szCs w:val="21"/>
        </w:rPr>
        <w:t>сумм</w:t>
      </w:r>
      <w:proofErr w:type="gramEnd"/>
      <w:r w:rsidRPr="00CF1537">
        <w:rPr>
          <w:sz w:val="21"/>
          <w:szCs w:val="21"/>
        </w:rPr>
        <w:t xml:space="preserve"> исполненной или </w:t>
      </w:r>
      <w:proofErr w:type="gramStart"/>
      <w:r w:rsidRPr="00CF1537">
        <w:rPr>
          <w:sz w:val="21"/>
          <w:szCs w:val="21"/>
        </w:rPr>
        <w:t>которые</w:t>
      </w:r>
      <w:proofErr w:type="gramEnd"/>
      <w:r w:rsidRPr="00CF1537">
        <w:rPr>
          <w:sz w:val="21"/>
          <w:szCs w:val="21"/>
        </w:rPr>
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F1537">
        <w:rPr>
          <w:sz w:val="21"/>
          <w:szCs w:val="21"/>
        </w:rPr>
        <w:t>указанных</w:t>
      </w:r>
      <w:proofErr w:type="gramEnd"/>
      <w:r w:rsidRPr="00CF1537">
        <w:rPr>
          <w:sz w:val="21"/>
          <w:szCs w:val="21"/>
        </w:rPr>
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t>д.</w:t>
      </w:r>
      <w:r w:rsidRPr="00CF1537">
        <w:rPr>
          <w:sz w:val="21"/>
          <w:szCs w:val="21"/>
        </w:rPr>
        <w:tab/>
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</w:r>
      <w:proofErr w:type="gramStart"/>
      <w:r w:rsidRPr="00CF1537">
        <w:rPr>
          <w:sz w:val="21"/>
          <w:szCs w:val="21"/>
        </w:rPr>
        <w:t>–У</w:t>
      </w:r>
      <w:proofErr w:type="gramEnd"/>
      <w:r w:rsidRPr="00CF1537">
        <w:rPr>
          <w:sz w:val="21"/>
          <w:szCs w:val="21"/>
        </w:rPr>
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CF1537">
        <w:rPr>
          <w:sz w:val="21"/>
          <w:szCs w:val="21"/>
        </w:rPr>
        <w:t>являющихся</w:t>
      </w:r>
      <w:proofErr w:type="gramEnd"/>
      <w:r w:rsidRPr="00CF1537">
        <w:rPr>
          <w:sz w:val="21"/>
          <w:szCs w:val="21"/>
        </w:rPr>
        <w:t xml:space="preserve"> предметом закупки, и административного наказания в виде дисквалификации;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proofErr w:type="gramStart"/>
      <w:r w:rsidRPr="00CF1537">
        <w:rPr>
          <w:sz w:val="21"/>
          <w:szCs w:val="21"/>
        </w:rPr>
        <w:t>е.</w:t>
      </w:r>
      <w:r w:rsidRPr="00CF1537">
        <w:rPr>
          <w:sz w:val="21"/>
          <w:szCs w:val="21"/>
        </w:rPr>
        <w:tab/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</w:t>
      </w:r>
      <w:proofErr w:type="gramEnd"/>
      <w:r w:rsidRPr="00CF1537">
        <w:rPr>
          <w:sz w:val="21"/>
          <w:szCs w:val="21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proofErr w:type="gramStart"/>
      <w:r w:rsidRPr="00CF1537">
        <w:rPr>
          <w:sz w:val="21"/>
          <w:szCs w:val="21"/>
        </w:rPr>
        <w:t>ж</w:t>
      </w:r>
      <w:proofErr w:type="gramEnd"/>
      <w:r w:rsidRPr="00CF1537">
        <w:rPr>
          <w:sz w:val="21"/>
          <w:szCs w:val="21"/>
        </w:rPr>
        <w:t>.</w:t>
      </w:r>
      <w:r w:rsidRPr="00CF1537">
        <w:rPr>
          <w:sz w:val="21"/>
          <w:szCs w:val="21"/>
        </w:rPr>
        <w:tab/>
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proofErr w:type="gramStart"/>
      <w:r w:rsidRPr="00CF1537">
        <w:rPr>
          <w:sz w:val="21"/>
          <w:szCs w:val="21"/>
        </w:rPr>
        <w:t>з.</w:t>
      </w:r>
      <w:r w:rsidRPr="00CF1537">
        <w:rPr>
          <w:sz w:val="21"/>
          <w:szCs w:val="21"/>
        </w:rPr>
        <w:tab/>
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закупки;</w:t>
      </w:r>
      <w:proofErr w:type="gramEnd"/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t>и.</w:t>
      </w:r>
      <w:r w:rsidRPr="00CF1537">
        <w:rPr>
          <w:sz w:val="21"/>
          <w:szCs w:val="21"/>
        </w:rPr>
        <w:tab/>
        <w:t>отсутствие у Участника закупки ограничений для участия в закупках, установленных законодательством РФ;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t>к.</w:t>
      </w:r>
      <w:r w:rsidRPr="00CF1537">
        <w:rPr>
          <w:sz w:val="21"/>
          <w:szCs w:val="21"/>
        </w:rPr>
        <w:tab/>
        <w:t>приемлемому уровню устойчивости финансового состояния Участника закупки;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lastRenderedPageBreak/>
        <w:t>л.</w:t>
      </w:r>
      <w:r w:rsidRPr="00CF1537">
        <w:rPr>
          <w:sz w:val="21"/>
          <w:szCs w:val="21"/>
        </w:rPr>
        <w:tab/>
        <w:t>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итогов;</w:t>
      </w:r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proofErr w:type="gramStart"/>
      <w:r w:rsidRPr="00CF1537">
        <w:rPr>
          <w:sz w:val="21"/>
          <w:szCs w:val="21"/>
        </w:rPr>
        <w:t>м.</w:t>
      </w:r>
      <w:r w:rsidRPr="00CF1537">
        <w:rPr>
          <w:sz w:val="21"/>
          <w:szCs w:val="21"/>
        </w:rPr>
        <w:tab/>
        <w:t xml:space="preserve">отсутствие в отношении Участника закупки фактов отклонения от участия в закупочных процедурах ПАО «НК «Роснефть» и/или Обществ Группы в соответствии с </w:t>
      </w:r>
      <w:proofErr w:type="spellStart"/>
      <w:r w:rsidRPr="00CF1537">
        <w:rPr>
          <w:sz w:val="21"/>
          <w:szCs w:val="21"/>
        </w:rPr>
        <w:t>пп</w:t>
      </w:r>
      <w:proofErr w:type="spellEnd"/>
      <w:r w:rsidRPr="00CF1537">
        <w:rPr>
          <w:sz w:val="21"/>
          <w:szCs w:val="21"/>
        </w:rPr>
        <w:t>. «г», «д» п.11.6.1.14 настоящего Положения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итогов;</w:t>
      </w:r>
      <w:proofErr w:type="gramEnd"/>
    </w:p>
    <w:p w:rsidR="00CF1537" w:rsidRPr="00CF1537" w:rsidRDefault="00CF1537" w:rsidP="00CF153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F1537">
        <w:rPr>
          <w:sz w:val="21"/>
          <w:szCs w:val="21"/>
        </w:rPr>
        <w:t>н.</w:t>
      </w:r>
      <w:r w:rsidRPr="00CF1537">
        <w:rPr>
          <w:sz w:val="21"/>
          <w:szCs w:val="21"/>
        </w:rPr>
        <w:tab/>
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договора;</w:t>
      </w:r>
    </w:p>
    <w:p w:rsidR="00EB797B" w:rsidRDefault="00EB797B" w:rsidP="00485E33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</w:p>
    <w:p w:rsidR="00485E33" w:rsidRDefault="00485E33" w:rsidP="00485E33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Требования к содержанию, форме и составу котировочной заявки:</w:t>
      </w:r>
    </w:p>
    <w:p w:rsidR="00485E33" w:rsidRDefault="00485E33" w:rsidP="00485E33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Для участия в запросе котировок в электронной форме участник закупки на электронной площадке подает заявку по форме, установленной Прило</w:t>
      </w:r>
      <w:r w:rsidR="00ED1D03">
        <w:rPr>
          <w:sz w:val="21"/>
          <w:szCs w:val="21"/>
        </w:rPr>
        <w:t>жением № 2 к настоящему</w:t>
      </w:r>
      <w:r>
        <w:rPr>
          <w:sz w:val="21"/>
          <w:szCs w:val="21"/>
        </w:rPr>
        <w:t xml:space="preserve"> извещению о проведении запроса котировок в электронной форме. </w:t>
      </w:r>
    </w:p>
    <w:p w:rsidR="00485E33" w:rsidRDefault="00485E33" w:rsidP="00485E33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Сведения, которые содержатся в котировочной заявке, не должны допускать двусмысленных толкований. Котировочная заявка не должна содержать противоречивых или недостоверных сведений, в том числе в отношении сведений о количественных и качественных характеристиках поставляемых товаров.</w:t>
      </w:r>
    </w:p>
    <w:p w:rsidR="00485E33" w:rsidRDefault="00485E33" w:rsidP="00485E33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формировании заявки участник обязан при заполнении экранной формы заявки указать сведения о цене, по которой согласен заключить </w:t>
      </w:r>
      <w:r w:rsidR="000562FC">
        <w:rPr>
          <w:sz w:val="21"/>
          <w:szCs w:val="21"/>
        </w:rPr>
        <w:t>договор</w:t>
      </w:r>
      <w:r>
        <w:rPr>
          <w:sz w:val="21"/>
          <w:szCs w:val="21"/>
        </w:rPr>
        <w:t xml:space="preserve"> по итогам закупки. В случае расхождения сведений о цене, указанной в соответствующем поле экранной формы заявки электронной площадки и сведений о цене, указанных в документах, содержащихся в загруженном файле, для автоматического формирования протоколов процедуры принимаются сведений о цене, указанные в соответствующем поле формы заявки на электронной площадке.</w:t>
      </w:r>
    </w:p>
    <w:p w:rsidR="00622C50" w:rsidRPr="00622C50" w:rsidRDefault="00622C50" w:rsidP="00622C50">
      <w:pPr>
        <w:ind w:firstLine="709"/>
        <w:jc w:val="both"/>
        <w:rPr>
          <w:sz w:val="21"/>
          <w:szCs w:val="21"/>
        </w:rPr>
      </w:pPr>
      <w:r w:rsidRPr="00622C50">
        <w:rPr>
          <w:sz w:val="21"/>
          <w:szCs w:val="21"/>
        </w:rPr>
        <w:t>В составе заявки должны также быть представлены доку</w:t>
      </w:r>
      <w:r w:rsidR="008F5696">
        <w:rPr>
          <w:sz w:val="21"/>
          <w:szCs w:val="21"/>
        </w:rPr>
        <w:t>менты согласно Приложениям №№1-7</w:t>
      </w:r>
      <w:r w:rsidRPr="00622C50">
        <w:rPr>
          <w:sz w:val="21"/>
          <w:szCs w:val="21"/>
        </w:rPr>
        <w:t>.</w:t>
      </w:r>
    </w:p>
    <w:p w:rsidR="00622C50" w:rsidRPr="00622C50" w:rsidRDefault="00622C50" w:rsidP="00622C50">
      <w:pPr>
        <w:ind w:firstLine="709"/>
        <w:jc w:val="both"/>
        <w:rPr>
          <w:sz w:val="21"/>
          <w:szCs w:val="21"/>
        </w:rPr>
      </w:pPr>
    </w:p>
    <w:p w:rsidR="00A65BDB" w:rsidRPr="00622C50" w:rsidRDefault="00622C50" w:rsidP="00622C50">
      <w:pPr>
        <w:ind w:firstLine="709"/>
        <w:jc w:val="both"/>
        <w:rPr>
          <w:b/>
          <w:sz w:val="21"/>
          <w:szCs w:val="21"/>
        </w:rPr>
      </w:pPr>
      <w:r w:rsidRPr="00622C50">
        <w:rPr>
          <w:b/>
          <w:sz w:val="21"/>
          <w:szCs w:val="21"/>
        </w:rPr>
        <w:t>Все документы (заявка и приложения к ней) предоставляются одновременно.</w:t>
      </w:r>
    </w:p>
    <w:p w:rsidR="00622C50" w:rsidRDefault="00622C50" w:rsidP="00622C50">
      <w:pPr>
        <w:ind w:firstLine="709"/>
        <w:jc w:val="both"/>
        <w:rPr>
          <w:sz w:val="21"/>
          <w:szCs w:val="21"/>
        </w:rPr>
      </w:pPr>
    </w:p>
    <w:p w:rsidR="00485E33" w:rsidRDefault="00485E33" w:rsidP="00A65BDB">
      <w:pPr>
        <w:jc w:val="both"/>
        <w:rPr>
          <w:sz w:val="21"/>
          <w:szCs w:val="21"/>
        </w:rPr>
      </w:pPr>
      <w:r>
        <w:rPr>
          <w:sz w:val="21"/>
          <w:szCs w:val="21"/>
        </w:rPr>
        <w:t>Приложения к извещению о проведении запроса котировок</w:t>
      </w:r>
      <w:r>
        <w:rPr>
          <w:bCs/>
          <w:sz w:val="21"/>
          <w:szCs w:val="21"/>
        </w:rPr>
        <w:t xml:space="preserve"> в электронной форме</w:t>
      </w:r>
      <w:r>
        <w:rPr>
          <w:sz w:val="21"/>
          <w:szCs w:val="21"/>
        </w:rPr>
        <w:t>:</w:t>
      </w:r>
    </w:p>
    <w:p w:rsidR="00153447" w:rsidRDefault="00153447" w:rsidP="00153447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-Приложение № 1 - Техническое задание;</w:t>
      </w:r>
    </w:p>
    <w:p w:rsidR="00153447" w:rsidRDefault="00153447" w:rsidP="00153447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- Приложение № 2 - форма котировочной заявки;</w:t>
      </w:r>
    </w:p>
    <w:p w:rsidR="00153447" w:rsidRDefault="00153447" w:rsidP="00153447">
      <w:pPr>
        <w:tabs>
          <w:tab w:val="left" w:pos="709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- Приложение № 3 - подтверждение согласия физического лица на обработку персональных     данных;</w:t>
      </w:r>
    </w:p>
    <w:p w:rsidR="00153447" w:rsidRDefault="00153447" w:rsidP="0015344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- Приложение № 4  - </w:t>
      </w:r>
      <w:r w:rsidRPr="007578E1">
        <w:rPr>
          <w:sz w:val="21"/>
          <w:szCs w:val="21"/>
        </w:rPr>
        <w:t xml:space="preserve">подтверждение </w:t>
      </w:r>
      <w:r>
        <w:rPr>
          <w:sz w:val="21"/>
          <w:szCs w:val="21"/>
        </w:rPr>
        <w:t>участника закупки наличия согласия</w:t>
      </w:r>
      <w:r w:rsidRPr="007578E1">
        <w:rPr>
          <w:sz w:val="21"/>
          <w:szCs w:val="21"/>
        </w:rPr>
        <w:t xml:space="preserve"> </w:t>
      </w:r>
      <w:r>
        <w:rPr>
          <w:sz w:val="21"/>
          <w:szCs w:val="21"/>
        </w:rPr>
        <w:t>на обработку персональных данных и направления уведомления об осуществлении обработки персональных данных;</w:t>
      </w:r>
    </w:p>
    <w:p w:rsidR="00153447" w:rsidRDefault="00153447" w:rsidP="00153447">
      <w:pPr>
        <w:ind w:firstLine="708"/>
        <w:rPr>
          <w:sz w:val="21"/>
          <w:szCs w:val="21"/>
        </w:rPr>
      </w:pPr>
      <w:r>
        <w:rPr>
          <w:sz w:val="21"/>
          <w:szCs w:val="21"/>
        </w:rPr>
        <w:t>- Приложение № 5  - проект договора;</w:t>
      </w:r>
    </w:p>
    <w:p w:rsidR="00073615" w:rsidRDefault="00153447" w:rsidP="00073615">
      <w:pPr>
        <w:ind w:firstLine="708"/>
        <w:rPr>
          <w:sz w:val="21"/>
          <w:szCs w:val="21"/>
        </w:rPr>
      </w:pPr>
      <w:r>
        <w:rPr>
          <w:sz w:val="21"/>
          <w:szCs w:val="21"/>
        </w:rPr>
        <w:t>- Приложение № 6 – документы для прохождения аккредитации.</w:t>
      </w:r>
    </w:p>
    <w:p w:rsidR="00073615" w:rsidRPr="00073615" w:rsidRDefault="00073615" w:rsidP="00073615">
      <w:pPr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073615">
        <w:rPr>
          <w:sz w:val="21"/>
          <w:szCs w:val="21"/>
        </w:rPr>
        <w:t>Приложение №7 - Форма подтверждения российского происхождения товаров (Форма 16)</w:t>
      </w:r>
      <w:r>
        <w:rPr>
          <w:sz w:val="21"/>
          <w:szCs w:val="21"/>
        </w:rPr>
        <w:t>.</w:t>
      </w:r>
    </w:p>
    <w:p w:rsidR="00073615" w:rsidRDefault="00073615" w:rsidP="00153447">
      <w:pPr>
        <w:ind w:firstLine="708"/>
        <w:rPr>
          <w:sz w:val="21"/>
          <w:szCs w:val="21"/>
        </w:rPr>
      </w:pPr>
    </w:p>
    <w:p w:rsidR="00485E33" w:rsidRDefault="00485E33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485E33" w:rsidRDefault="00485E33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485E33" w:rsidRDefault="00485E33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EF0D5F" w:rsidRDefault="00EF0D5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EF0D5F" w:rsidRDefault="00EF0D5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EF0D5F" w:rsidRDefault="00EF0D5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EF0D5F" w:rsidRDefault="00EF0D5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EF0D5F" w:rsidRDefault="00EF0D5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23774F" w:rsidRDefault="0023774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23774F" w:rsidRDefault="0023774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23774F" w:rsidRDefault="0023774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23774F" w:rsidRDefault="0023774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23774F" w:rsidRDefault="0023774F" w:rsidP="00485E33">
      <w:pPr>
        <w:autoSpaceDE w:val="0"/>
        <w:autoSpaceDN w:val="0"/>
        <w:adjustRightInd w:val="0"/>
        <w:rPr>
          <w:sz w:val="21"/>
          <w:szCs w:val="21"/>
        </w:rPr>
      </w:pPr>
    </w:p>
    <w:p w:rsidR="00D87CD2" w:rsidRDefault="00D87CD2" w:rsidP="00485E33">
      <w:pPr>
        <w:spacing w:line="276" w:lineRule="auto"/>
        <w:jc w:val="right"/>
        <w:rPr>
          <w:sz w:val="21"/>
          <w:szCs w:val="21"/>
        </w:rPr>
      </w:pPr>
    </w:p>
    <w:p w:rsidR="005B64FA" w:rsidRDefault="005B64FA" w:rsidP="00485E33">
      <w:pPr>
        <w:spacing w:line="276" w:lineRule="auto"/>
        <w:jc w:val="right"/>
        <w:rPr>
          <w:sz w:val="21"/>
          <w:szCs w:val="21"/>
        </w:rPr>
      </w:pPr>
    </w:p>
    <w:p w:rsidR="00C104CB" w:rsidRDefault="00C104CB" w:rsidP="00485E33">
      <w:pPr>
        <w:spacing w:line="276" w:lineRule="auto"/>
        <w:jc w:val="right"/>
        <w:rPr>
          <w:sz w:val="21"/>
          <w:szCs w:val="21"/>
        </w:rPr>
      </w:pPr>
    </w:p>
    <w:p w:rsidR="00C104CB" w:rsidRDefault="00C104CB" w:rsidP="00485E33">
      <w:pPr>
        <w:spacing w:line="276" w:lineRule="auto"/>
        <w:jc w:val="right"/>
        <w:rPr>
          <w:sz w:val="21"/>
          <w:szCs w:val="21"/>
        </w:rPr>
      </w:pPr>
    </w:p>
    <w:p w:rsidR="00C104CB" w:rsidRDefault="00C104CB" w:rsidP="00485E33">
      <w:pPr>
        <w:spacing w:line="276" w:lineRule="auto"/>
        <w:jc w:val="right"/>
        <w:rPr>
          <w:sz w:val="21"/>
          <w:szCs w:val="21"/>
        </w:rPr>
      </w:pPr>
    </w:p>
    <w:p w:rsidR="00C104CB" w:rsidRDefault="00C104CB" w:rsidP="00485E33">
      <w:pPr>
        <w:spacing w:line="276" w:lineRule="auto"/>
        <w:jc w:val="right"/>
        <w:rPr>
          <w:sz w:val="21"/>
          <w:szCs w:val="21"/>
        </w:rPr>
      </w:pPr>
    </w:p>
    <w:p w:rsidR="00C104CB" w:rsidRDefault="00C104CB" w:rsidP="00485E33">
      <w:pPr>
        <w:spacing w:line="276" w:lineRule="auto"/>
        <w:jc w:val="right"/>
        <w:rPr>
          <w:sz w:val="21"/>
          <w:szCs w:val="21"/>
        </w:rPr>
      </w:pPr>
    </w:p>
    <w:p w:rsidR="005B64FA" w:rsidRDefault="005B64FA" w:rsidP="00485E33">
      <w:pPr>
        <w:spacing w:line="276" w:lineRule="auto"/>
        <w:jc w:val="right"/>
        <w:rPr>
          <w:sz w:val="21"/>
          <w:szCs w:val="21"/>
        </w:rPr>
      </w:pPr>
    </w:p>
    <w:p w:rsidR="005B64FA" w:rsidRDefault="005B64FA" w:rsidP="00485E33">
      <w:pPr>
        <w:spacing w:line="276" w:lineRule="auto"/>
        <w:jc w:val="right"/>
        <w:rPr>
          <w:sz w:val="21"/>
          <w:szCs w:val="21"/>
        </w:rPr>
      </w:pPr>
    </w:p>
    <w:p w:rsidR="00485E33" w:rsidRPr="001D2002" w:rsidRDefault="00485E33" w:rsidP="00485E33">
      <w:pPr>
        <w:spacing w:line="276" w:lineRule="auto"/>
        <w:jc w:val="right"/>
        <w:rPr>
          <w:sz w:val="21"/>
          <w:szCs w:val="21"/>
        </w:rPr>
      </w:pPr>
      <w:r w:rsidRPr="001D2002">
        <w:rPr>
          <w:sz w:val="21"/>
          <w:szCs w:val="21"/>
        </w:rPr>
        <w:lastRenderedPageBreak/>
        <w:t>Приложение № 1</w:t>
      </w:r>
    </w:p>
    <w:p w:rsidR="00485E33" w:rsidRPr="00657122" w:rsidRDefault="00485E33" w:rsidP="00485E33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1D2002">
        <w:rPr>
          <w:sz w:val="21"/>
          <w:szCs w:val="21"/>
        </w:rPr>
        <w:t xml:space="preserve">к извещению о проведении запроса котировок </w:t>
      </w:r>
      <w:r w:rsidRPr="001D2002">
        <w:rPr>
          <w:bCs/>
          <w:sz w:val="21"/>
          <w:szCs w:val="21"/>
        </w:rPr>
        <w:t xml:space="preserve">в электронной форме </w:t>
      </w:r>
      <w:r w:rsidRPr="00657122">
        <w:rPr>
          <w:sz w:val="21"/>
          <w:szCs w:val="21"/>
        </w:rPr>
        <w:t xml:space="preserve">№ </w:t>
      </w:r>
      <w:r w:rsidR="00C104CB">
        <w:rPr>
          <w:sz w:val="21"/>
          <w:szCs w:val="21"/>
        </w:rPr>
        <w:t>48</w:t>
      </w:r>
      <w:r w:rsidR="00657122" w:rsidRPr="00657122">
        <w:rPr>
          <w:sz w:val="21"/>
          <w:szCs w:val="21"/>
        </w:rPr>
        <w:t>/19</w:t>
      </w:r>
    </w:p>
    <w:p w:rsidR="00485E33" w:rsidRDefault="00485E33" w:rsidP="00485E33">
      <w:pPr>
        <w:pStyle w:val="21"/>
        <w:tabs>
          <w:tab w:val="num" w:pos="0"/>
        </w:tabs>
        <w:ind w:left="0"/>
        <w:jc w:val="center"/>
        <w:rPr>
          <w:b/>
          <w:sz w:val="21"/>
          <w:szCs w:val="21"/>
        </w:rPr>
      </w:pPr>
    </w:p>
    <w:p w:rsidR="00194F1E" w:rsidRDefault="00485E33" w:rsidP="00194F1E">
      <w:pPr>
        <w:pStyle w:val="-"/>
        <w:rPr>
          <w:rFonts w:ascii="Times New Roman" w:hAnsi="Times New Roman"/>
          <w:sz w:val="24"/>
        </w:rPr>
      </w:pPr>
      <w:r>
        <w:rPr>
          <w:sz w:val="21"/>
          <w:szCs w:val="21"/>
        </w:rPr>
        <w:tab/>
      </w:r>
      <w:bookmarkStart w:id="0" w:name="_Toc392487742"/>
      <w:bookmarkStart w:id="1" w:name="_Toc392489446"/>
    </w:p>
    <w:bookmarkEnd w:id="0"/>
    <w:bookmarkEnd w:id="1"/>
    <w:p w:rsidR="00C104CB" w:rsidRPr="00C104CB" w:rsidRDefault="00C104CB" w:rsidP="00C104CB">
      <w:pPr>
        <w:keepNext/>
        <w:tabs>
          <w:tab w:val="left" w:pos="1134"/>
        </w:tabs>
        <w:jc w:val="center"/>
        <w:outlineLvl w:val="1"/>
        <w:rPr>
          <w:b/>
          <w:bCs/>
          <w:caps/>
        </w:rPr>
      </w:pPr>
      <w:r w:rsidRPr="00C104CB">
        <w:rPr>
          <w:b/>
          <w:bCs/>
          <w:caps/>
        </w:rPr>
        <w:t>Техническое задание НА ПРОВЕДЕНИЕ ЗАПРОСА КОТИРОВОК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spacing w:before="240"/>
        <w:ind w:firstLine="567"/>
        <w:jc w:val="center"/>
        <w:rPr>
          <w:bCs/>
        </w:rPr>
      </w:pPr>
      <w:r w:rsidRPr="00C104CB">
        <w:rPr>
          <w:bCs/>
          <w:sz w:val="26"/>
          <w:szCs w:val="26"/>
        </w:rPr>
        <w:t>на поставку</w:t>
      </w:r>
      <w:r w:rsidRPr="00C104CB">
        <w:rPr>
          <w:b/>
          <w:bCs/>
          <w:sz w:val="26"/>
          <w:szCs w:val="26"/>
        </w:rPr>
        <w:t xml:space="preserve"> </w:t>
      </w:r>
      <w:r w:rsidRPr="00C104CB">
        <w:rPr>
          <w:bCs/>
          <w:sz w:val="26"/>
          <w:szCs w:val="26"/>
        </w:rPr>
        <w:t>б</w:t>
      </w:r>
      <w:r w:rsidRPr="00C104CB">
        <w:rPr>
          <w:bCs/>
        </w:rPr>
        <w:t>лока жидкостного охлаждения КЕДР 500.33</w:t>
      </w:r>
      <w:proofErr w:type="gramStart"/>
      <w:r w:rsidRPr="00C104CB">
        <w:rPr>
          <w:bCs/>
        </w:rPr>
        <w:t>П</w:t>
      </w:r>
      <w:proofErr w:type="gramEnd"/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center"/>
        <w:rPr>
          <w:b/>
          <w:bCs/>
        </w:rPr>
      </w:pP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center"/>
        <w:rPr>
          <w:b/>
          <w:bCs/>
        </w:rPr>
      </w:pP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C104CB">
        <w:t>№ 48/19     от   01.03.2019г.                                                                       г. Большой Камень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</w:p>
    <w:p w:rsidR="00C104CB" w:rsidRPr="00C104CB" w:rsidRDefault="00C104CB" w:rsidP="00C104CB">
      <w:pPr>
        <w:widowControl w:val="0"/>
        <w:tabs>
          <w:tab w:val="left" w:pos="72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/>
          <w:bCs/>
        </w:rPr>
      </w:pPr>
      <w:r w:rsidRPr="00C104CB">
        <w:rPr>
          <w:rFonts w:eastAsia="Calibri"/>
          <w:b/>
          <w:bCs/>
        </w:rPr>
        <w:t>Способ закупки:</w:t>
      </w:r>
      <w:r w:rsidRPr="00C104CB">
        <w:rPr>
          <w:rFonts w:eastAsia="Calibri"/>
        </w:rPr>
        <w:t xml:space="preserve"> запрос котировок. </w:t>
      </w:r>
    </w:p>
    <w:p w:rsidR="00C104CB" w:rsidRPr="00C104CB" w:rsidRDefault="00C104CB" w:rsidP="00C104CB">
      <w:pPr>
        <w:widowControl w:val="0"/>
        <w:tabs>
          <w:tab w:val="left" w:pos="72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</w:rPr>
      </w:pPr>
      <w:r w:rsidRPr="00C104CB">
        <w:rPr>
          <w:rFonts w:eastAsia="Calibri"/>
          <w:b/>
          <w:bCs/>
        </w:rPr>
        <w:t>Форма закупки</w:t>
      </w:r>
      <w:r w:rsidRPr="00C104CB">
        <w:rPr>
          <w:rFonts w:eastAsia="Calibri"/>
        </w:rPr>
        <w:t>:  открытая, электронная.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567" w:hanging="567"/>
        <w:jc w:val="both"/>
        <w:rPr>
          <w:b/>
          <w:bCs/>
        </w:rPr>
      </w:pPr>
      <w:r w:rsidRPr="00C104CB">
        <w:rPr>
          <w:b/>
          <w:bCs/>
        </w:rPr>
        <w:t>Предмет закупки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</w:pPr>
      <w:r w:rsidRPr="00C104CB">
        <w:t xml:space="preserve">Акционерное общество «Дальневосточный завод «Звезда» (далее – Заказчик), проводит закупку Блока жидкостного охлаждения КЕДР </w:t>
      </w:r>
      <w:r w:rsidRPr="00C104CB">
        <w:rPr>
          <w:b/>
          <w:bCs/>
        </w:rPr>
        <w:t>500.33</w:t>
      </w:r>
      <w:proofErr w:type="gramStart"/>
      <w:r w:rsidRPr="00C104CB">
        <w:rPr>
          <w:b/>
          <w:bCs/>
        </w:rPr>
        <w:t>П</w:t>
      </w:r>
      <w:proofErr w:type="gramEnd"/>
      <w:r w:rsidRPr="00C104CB">
        <w:t xml:space="preserve"> - 21 ед., а именно: </w:t>
      </w:r>
    </w:p>
    <w:tbl>
      <w:tblPr>
        <w:tblW w:w="9750" w:type="dxa"/>
        <w:jc w:val="center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34"/>
        <w:gridCol w:w="3848"/>
        <w:gridCol w:w="861"/>
        <w:gridCol w:w="675"/>
        <w:gridCol w:w="2694"/>
      </w:tblGrid>
      <w:tr w:rsidR="00C104CB" w:rsidRPr="00C104CB" w:rsidTr="001120B4">
        <w:trPr>
          <w:trHeight w:val="1815"/>
          <w:jc w:val="center"/>
        </w:trPr>
        <w:tc>
          <w:tcPr>
            <w:tcW w:w="538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  <w:r w:rsidRPr="00C104CB">
              <w:rPr>
                <w:b/>
                <w:bCs/>
              </w:rPr>
              <w:t xml:space="preserve">№ </w:t>
            </w:r>
            <w:proofErr w:type="gramStart"/>
            <w:r w:rsidRPr="00C104CB">
              <w:rPr>
                <w:b/>
                <w:bCs/>
              </w:rPr>
              <w:t>п</w:t>
            </w:r>
            <w:proofErr w:type="gramEnd"/>
            <w:r w:rsidRPr="00C104CB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  <w:r w:rsidRPr="00C104CB">
              <w:rPr>
                <w:b/>
                <w:bCs/>
              </w:rPr>
              <w:t>ОКВЭД-2/ ОКПД-2</w:t>
            </w:r>
          </w:p>
        </w:tc>
        <w:tc>
          <w:tcPr>
            <w:tcW w:w="3848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  <w:r w:rsidRPr="00C104CB">
              <w:rPr>
                <w:b/>
                <w:bCs/>
              </w:rPr>
              <w:t>Наименование и краткие характеристики товара (работ, услуг)</w:t>
            </w:r>
          </w:p>
        </w:tc>
        <w:tc>
          <w:tcPr>
            <w:tcW w:w="86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104CB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675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  <w:r w:rsidRPr="00C104CB">
              <w:rPr>
                <w:b/>
                <w:bCs/>
              </w:rPr>
              <w:t>Кол-во</w:t>
            </w:r>
          </w:p>
        </w:tc>
        <w:tc>
          <w:tcPr>
            <w:tcW w:w="2694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104CB">
              <w:rPr>
                <w:b/>
                <w:bCs/>
                <w:sz w:val="22"/>
                <w:szCs w:val="22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C104CB" w:rsidRPr="00C104CB" w:rsidTr="001120B4">
        <w:trPr>
          <w:trHeight w:val="783"/>
          <w:jc w:val="center"/>
        </w:trPr>
        <w:tc>
          <w:tcPr>
            <w:tcW w:w="538" w:type="dxa"/>
            <w:vMerge w:val="restart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C104CB">
              <w:t>1</w:t>
            </w:r>
          </w:p>
        </w:tc>
        <w:tc>
          <w:tcPr>
            <w:tcW w:w="1134" w:type="dxa"/>
            <w:vMerge w:val="restart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27.90/</w:t>
            </w:r>
            <w:bookmarkStart w:id="2" w:name="_GoBack"/>
            <w:r w:rsidRPr="00C104CB">
              <w:rPr>
                <w:sz w:val="22"/>
                <w:szCs w:val="22"/>
              </w:rPr>
              <w:t>27.90.31.110</w:t>
            </w:r>
            <w:bookmarkEnd w:id="2"/>
          </w:p>
        </w:tc>
        <w:tc>
          <w:tcPr>
            <w:tcW w:w="3848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both"/>
              <w:rPr>
                <w:b/>
                <w:bCs/>
                <w:sz w:val="22"/>
                <w:szCs w:val="22"/>
              </w:rPr>
            </w:pPr>
            <w:r w:rsidRPr="00C104CB">
              <w:rPr>
                <w:b/>
                <w:bCs/>
                <w:sz w:val="22"/>
                <w:szCs w:val="22"/>
              </w:rPr>
              <w:t>Блок жидкостного охлаждения КЕДР 500.33</w:t>
            </w:r>
            <w:proofErr w:type="gramStart"/>
            <w:r w:rsidRPr="00C104C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104CB">
              <w:rPr>
                <w:b/>
                <w:bCs/>
                <w:sz w:val="22"/>
                <w:szCs w:val="22"/>
              </w:rPr>
              <w:t>, а именно:</w:t>
            </w: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16"/>
              <w:jc w:val="both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1. Блок жидкостного охлаждения КЕДР МПС 500.33</w:t>
            </w:r>
            <w:proofErr w:type="gramStart"/>
            <w:r w:rsidRPr="00C104CB">
              <w:rPr>
                <w:sz w:val="22"/>
                <w:szCs w:val="22"/>
              </w:rPr>
              <w:t>П</w:t>
            </w:r>
            <w:proofErr w:type="gramEnd"/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16"/>
              <w:jc w:val="both"/>
              <w:rPr>
                <w:b/>
                <w:color w:val="000000"/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Арт. 8008934</w:t>
            </w:r>
          </w:p>
        </w:tc>
        <w:tc>
          <w:tcPr>
            <w:tcW w:w="86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567"/>
              <w:jc w:val="center"/>
              <w:rPr>
                <w:sz w:val="22"/>
                <w:szCs w:val="22"/>
                <w:lang w:val="en-US"/>
              </w:rPr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567"/>
              <w:jc w:val="center"/>
              <w:rPr>
                <w:sz w:val="22"/>
                <w:szCs w:val="22"/>
                <w:lang w:val="en-US"/>
              </w:rPr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шт.</w:t>
            </w:r>
          </w:p>
        </w:tc>
        <w:tc>
          <w:tcPr>
            <w:tcW w:w="675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  <w:r w:rsidRPr="00C104CB">
              <w:rPr>
                <w:lang w:val="en-US"/>
              </w:rPr>
              <w:t>21</w:t>
            </w:r>
          </w:p>
        </w:tc>
        <w:tc>
          <w:tcPr>
            <w:tcW w:w="2694" w:type="dxa"/>
            <w:vMerge w:val="restart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</w:pPr>
            <w:r w:rsidRPr="00C104CB">
              <w:t>В соответствии с приложением №1 к Техническому заданию</w:t>
            </w:r>
          </w:p>
        </w:tc>
      </w:tr>
      <w:tr w:rsidR="00C104CB" w:rsidRPr="00C104CB" w:rsidTr="001120B4">
        <w:trPr>
          <w:trHeight w:val="140"/>
          <w:jc w:val="center"/>
        </w:trPr>
        <w:tc>
          <w:tcPr>
            <w:tcW w:w="538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8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16"/>
              <w:jc w:val="both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 xml:space="preserve">2. К-т соединительных кабелей 30 м. для </w:t>
            </w:r>
            <w:proofErr w:type="gramStart"/>
            <w:r w:rsidRPr="00C104CB">
              <w:rPr>
                <w:sz w:val="22"/>
                <w:szCs w:val="22"/>
              </w:rPr>
              <w:t>п</w:t>
            </w:r>
            <w:proofErr w:type="gramEnd"/>
            <w:r w:rsidRPr="00C104CB">
              <w:rPr>
                <w:sz w:val="22"/>
                <w:szCs w:val="22"/>
              </w:rPr>
              <w:t>/автомата КЕДР МПС 500.33П с жидкостным охлаждением (КГ 1*95)</w:t>
            </w: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16"/>
              <w:jc w:val="both"/>
              <w:rPr>
                <w:b/>
                <w:color w:val="000000"/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Арт. 8010903</w:t>
            </w:r>
          </w:p>
        </w:tc>
        <w:tc>
          <w:tcPr>
            <w:tcW w:w="86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м</w:t>
            </w:r>
          </w:p>
        </w:tc>
        <w:tc>
          <w:tcPr>
            <w:tcW w:w="675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C104CB">
              <w:t>21</w:t>
            </w:r>
          </w:p>
        </w:tc>
        <w:tc>
          <w:tcPr>
            <w:tcW w:w="2694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  <w:tr w:rsidR="00C104CB" w:rsidRPr="00C104CB" w:rsidTr="001120B4">
        <w:trPr>
          <w:trHeight w:val="607"/>
          <w:jc w:val="center"/>
        </w:trPr>
        <w:tc>
          <w:tcPr>
            <w:tcW w:w="538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8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16"/>
              <w:jc w:val="both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3. Антифриз 5 л.</w:t>
            </w: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ind w:firstLine="16"/>
              <w:jc w:val="both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 xml:space="preserve">Арт. 0000146    </w:t>
            </w:r>
          </w:p>
        </w:tc>
        <w:tc>
          <w:tcPr>
            <w:tcW w:w="86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2"/>
              </w:rPr>
            </w:pPr>
            <w:r w:rsidRPr="00C104CB">
              <w:rPr>
                <w:sz w:val="22"/>
                <w:szCs w:val="22"/>
              </w:rPr>
              <w:t>шт.</w:t>
            </w:r>
          </w:p>
        </w:tc>
        <w:tc>
          <w:tcPr>
            <w:tcW w:w="675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C104CB">
              <w:t>46</w:t>
            </w:r>
          </w:p>
        </w:tc>
        <w:tc>
          <w:tcPr>
            <w:tcW w:w="2694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sz w:val="20"/>
                <w:szCs w:val="20"/>
              </w:rPr>
            </w:pPr>
          </w:p>
        </w:tc>
      </w:tr>
    </w:tbl>
    <w:p w:rsidR="00C104CB" w:rsidRPr="00C104CB" w:rsidRDefault="00C104CB" w:rsidP="00C104CB">
      <w:pPr>
        <w:widowControl w:val="0"/>
        <w:tabs>
          <w:tab w:val="left" w:pos="72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/>
          <w:bCs/>
        </w:rPr>
      </w:pPr>
    </w:p>
    <w:p w:rsidR="00C104CB" w:rsidRPr="00C104CB" w:rsidRDefault="00C104CB" w:rsidP="00C104CB">
      <w:pPr>
        <w:widowControl w:val="0"/>
        <w:tabs>
          <w:tab w:val="left" w:pos="720"/>
          <w:tab w:val="left" w:pos="1134"/>
          <w:tab w:val="left" w:pos="1560"/>
        </w:tabs>
        <w:spacing w:before="120" w:after="120"/>
        <w:jc w:val="both"/>
        <w:outlineLvl w:val="2"/>
        <w:rPr>
          <w:rFonts w:eastAsia="Calibri"/>
          <w:b/>
          <w:bCs/>
        </w:rPr>
      </w:pPr>
      <w:r w:rsidRPr="00C104CB">
        <w:rPr>
          <w:rFonts w:eastAsia="Calibri"/>
          <w:b/>
          <w:bCs/>
        </w:rPr>
        <w:t>Начальная (максимальная) цена договора (цена лота):</w:t>
      </w:r>
      <w:r w:rsidRPr="00C104CB">
        <w:rPr>
          <w:rFonts w:eastAsia="Calibri"/>
        </w:rPr>
        <w:t xml:space="preserve"> 3 023 281,37 руб. без НДС, кроме того НДС (20%)  604 656,28 руб., итого цена с НДС </w:t>
      </w:r>
      <w:r w:rsidRPr="00C104CB">
        <w:rPr>
          <w:rFonts w:eastAsia="Calibri"/>
          <w:b/>
        </w:rPr>
        <w:t>3 627 937,65 руб.</w:t>
      </w:r>
      <w:r w:rsidRPr="00C104CB">
        <w:rPr>
          <w:rFonts w:eastAsia="Calibri"/>
        </w:rPr>
        <w:t xml:space="preserve"> Цена договора должна включать в себя стоимость товара, тары (упаковки), все налоги и сборы, транспортные расходы до Покупателя.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57"/>
        <w:jc w:val="both"/>
        <w:rPr>
          <w:b/>
          <w:bCs/>
        </w:rPr>
      </w:pPr>
    </w:p>
    <w:p w:rsidR="00C104CB" w:rsidRPr="00C104CB" w:rsidRDefault="00C104CB" w:rsidP="00C104CB">
      <w:pPr>
        <w:numPr>
          <w:ilvl w:val="0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both"/>
        <w:rPr>
          <w:b/>
          <w:bCs/>
        </w:rPr>
      </w:pPr>
      <w:r w:rsidRPr="00C104CB">
        <w:rPr>
          <w:b/>
          <w:bCs/>
        </w:rPr>
        <w:t>Требования к поставке</w:t>
      </w:r>
      <w:r w:rsidRPr="00C104CB">
        <w:t xml:space="preserve"> </w:t>
      </w:r>
      <w:r w:rsidRPr="00C104CB">
        <w:rPr>
          <w:b/>
          <w:bCs/>
        </w:rPr>
        <w:t>товара, выполнению работ, оказанию услуг:</w:t>
      </w:r>
    </w:p>
    <w:p w:rsidR="00C104CB" w:rsidRPr="00C104CB" w:rsidRDefault="00C104CB" w:rsidP="00C104CB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ind w:left="567"/>
        <w:jc w:val="both"/>
      </w:pPr>
    </w:p>
    <w:p w:rsidR="00C104CB" w:rsidRPr="00C104CB" w:rsidRDefault="00C104CB" w:rsidP="00C104CB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ind w:left="567"/>
        <w:jc w:val="both"/>
      </w:pPr>
      <w:r w:rsidRPr="00C104CB"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pPr w:leftFromText="180" w:rightFromText="180" w:vertAnchor="text" w:horzAnchor="margin" w:tblpX="40" w:tblpY="27"/>
        <w:tblOverlap w:val="never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6081"/>
        <w:gridCol w:w="2882"/>
      </w:tblGrid>
      <w:tr w:rsidR="00C104CB" w:rsidRPr="00C104CB" w:rsidTr="001120B4">
        <w:tc>
          <w:tcPr>
            <w:tcW w:w="643" w:type="dxa"/>
            <w:shd w:val="clear" w:color="auto" w:fill="D9D9D9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№</w:t>
            </w:r>
          </w:p>
        </w:tc>
        <w:tc>
          <w:tcPr>
            <w:tcW w:w="6081" w:type="dxa"/>
            <w:shd w:val="clear" w:color="auto" w:fill="D9D9D9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Требования</w:t>
            </w:r>
          </w:p>
        </w:tc>
        <w:tc>
          <w:tcPr>
            <w:tcW w:w="2882" w:type="dxa"/>
            <w:shd w:val="clear" w:color="auto" w:fill="D9D9D9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Подтверждающие документы</w:t>
            </w:r>
          </w:p>
        </w:tc>
      </w:tr>
      <w:tr w:rsidR="00C104CB" w:rsidRPr="00C104CB" w:rsidTr="001120B4">
        <w:tc>
          <w:tcPr>
            <w:tcW w:w="643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1</w:t>
            </w:r>
          </w:p>
        </w:tc>
        <w:tc>
          <w:tcPr>
            <w:tcW w:w="608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Место поставки товара: Россия, Приморский край, терминал ТК в г. Владивосток.</w:t>
            </w:r>
          </w:p>
        </w:tc>
        <w:tc>
          <w:tcPr>
            <w:tcW w:w="2882" w:type="dxa"/>
            <w:vMerge w:val="restart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 xml:space="preserve">Техническое предложение по Форме 8 (Блок 4 «Образцы форм </w:t>
            </w:r>
            <w:r w:rsidRPr="00C104CB">
              <w:lastRenderedPageBreak/>
              <w:t>документов»)</w:t>
            </w: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i/>
                <w:iCs/>
                <w:shd w:val="pct10" w:color="auto" w:fill="auto"/>
              </w:rPr>
            </w:pPr>
          </w:p>
        </w:tc>
      </w:tr>
      <w:tr w:rsidR="00C104CB" w:rsidRPr="00C104CB" w:rsidTr="001120B4">
        <w:tc>
          <w:tcPr>
            <w:tcW w:w="643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2</w:t>
            </w:r>
          </w:p>
        </w:tc>
        <w:tc>
          <w:tcPr>
            <w:tcW w:w="608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 xml:space="preserve">Условия поставки товара: </w:t>
            </w:r>
            <w:r w:rsidRPr="00C104CB">
              <w:rPr>
                <w:sz w:val="22"/>
                <w:szCs w:val="22"/>
              </w:rPr>
              <w:t xml:space="preserve">товар поставляется транспортной </w:t>
            </w:r>
            <w:r w:rsidRPr="00C104CB">
              <w:rPr>
                <w:sz w:val="22"/>
                <w:szCs w:val="22"/>
              </w:rPr>
              <w:lastRenderedPageBreak/>
              <w:t>компанией.</w:t>
            </w:r>
          </w:p>
        </w:tc>
        <w:tc>
          <w:tcPr>
            <w:tcW w:w="2882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i/>
                <w:iCs/>
                <w:shd w:val="pct10" w:color="auto" w:fill="auto"/>
              </w:rPr>
            </w:pPr>
          </w:p>
        </w:tc>
      </w:tr>
      <w:tr w:rsidR="00C104CB" w:rsidRPr="00C104CB" w:rsidTr="001120B4">
        <w:tc>
          <w:tcPr>
            <w:tcW w:w="643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lastRenderedPageBreak/>
              <w:t>3</w:t>
            </w:r>
          </w:p>
        </w:tc>
        <w:tc>
          <w:tcPr>
            <w:tcW w:w="608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Срок</w:t>
            </w:r>
            <w:r w:rsidRPr="00C104CB">
              <w:rPr>
                <w:b/>
                <w:bCs/>
              </w:rPr>
              <w:t xml:space="preserve"> </w:t>
            </w:r>
            <w:r w:rsidRPr="00C104CB">
              <w:t xml:space="preserve">поставки товара: 40 рабочих дней </w:t>
            </w:r>
            <w:r w:rsidRPr="00C104CB">
              <w:rPr>
                <w:sz w:val="22"/>
                <w:szCs w:val="22"/>
              </w:rPr>
              <w:t>с момента  заключения спецификации.</w:t>
            </w:r>
          </w:p>
        </w:tc>
        <w:tc>
          <w:tcPr>
            <w:tcW w:w="2882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i/>
                <w:iCs/>
                <w:shd w:val="pct10" w:color="auto" w:fill="auto"/>
              </w:rPr>
            </w:pPr>
          </w:p>
        </w:tc>
      </w:tr>
      <w:tr w:rsidR="00C104CB" w:rsidRPr="00C104CB" w:rsidTr="001120B4">
        <w:trPr>
          <w:trHeight w:val="331"/>
        </w:trPr>
        <w:tc>
          <w:tcPr>
            <w:tcW w:w="643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4</w:t>
            </w:r>
          </w:p>
        </w:tc>
        <w:tc>
          <w:tcPr>
            <w:tcW w:w="608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Оплата: 100% в течение 20 рабочих дней с момента поставки всего объема товара,   согласно п. 4.5 договора.</w:t>
            </w:r>
          </w:p>
        </w:tc>
        <w:tc>
          <w:tcPr>
            <w:tcW w:w="2882" w:type="dxa"/>
            <w:vMerge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</w:p>
        </w:tc>
      </w:tr>
    </w:tbl>
    <w:p w:rsidR="00C104CB" w:rsidRPr="00C104CB" w:rsidRDefault="00C104CB" w:rsidP="00C104CB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ind w:left="567"/>
        <w:jc w:val="both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84"/>
        <w:gridCol w:w="9363"/>
        <w:gridCol w:w="42"/>
      </w:tblGrid>
      <w:tr w:rsidR="00C104CB" w:rsidRPr="00C104CB" w:rsidTr="001120B4">
        <w:trPr>
          <w:trHeight w:val="2701"/>
        </w:trPr>
        <w:tc>
          <w:tcPr>
            <w:tcW w:w="484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9405" w:type="dxa"/>
            <w:gridSpan w:val="2"/>
            <w:vAlign w:val="center"/>
          </w:tcPr>
          <w:tbl>
            <w:tblPr>
              <w:tblpPr w:leftFromText="180" w:rightFromText="180" w:vertAnchor="text" w:horzAnchor="margin" w:tblpX="-861" w:tblpY="1173"/>
              <w:tblOverlap w:val="never"/>
              <w:tblW w:w="93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0"/>
              <w:gridCol w:w="4161"/>
              <w:gridCol w:w="4820"/>
            </w:tblGrid>
            <w:tr w:rsidR="00C104CB" w:rsidRPr="00C104CB" w:rsidTr="001120B4">
              <w:trPr>
                <w:trHeight w:val="350"/>
              </w:trPr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104CB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C104CB">
                    <w:rPr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C104CB" w:rsidRPr="00C104CB" w:rsidTr="001120B4">
              <w:trPr>
                <w:trHeight w:val="267"/>
              </w:trPr>
              <w:tc>
                <w:tcPr>
                  <w:tcW w:w="3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Cs/>
                      <w:shd w:val="pct10" w:color="auto" w:fill="auto"/>
                    </w:rPr>
                  </w:pPr>
                  <w:r w:rsidRPr="00C104CB">
                    <w:rPr>
                      <w:iCs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Cs/>
                      <w:shd w:val="pct10" w:color="auto" w:fill="auto"/>
                    </w:rPr>
                  </w:pPr>
                  <w:r w:rsidRPr="00C104CB">
                    <w:rPr>
                      <w:iCs/>
                      <w:shd w:val="pct10" w:color="auto" w:fill="auto"/>
                    </w:rPr>
                    <w:t xml:space="preserve"> «Правила безопасной эксплуатации электроустановок» и требования ГОСТ 12.2.007.8-75, ГОСТ </w:t>
                  </w:r>
                  <w:proofErr w:type="gramStart"/>
                  <w:r w:rsidRPr="00C104CB">
                    <w:rPr>
                      <w:iCs/>
                      <w:shd w:val="pct10" w:color="auto" w:fill="auto"/>
                    </w:rPr>
                    <w:t>Р</w:t>
                  </w:r>
                  <w:proofErr w:type="gramEnd"/>
                  <w:r w:rsidRPr="00C104CB">
                    <w:rPr>
                      <w:iCs/>
                      <w:shd w:val="pct10" w:color="auto" w:fill="auto"/>
                    </w:rPr>
                    <w:t xml:space="preserve"> 51526-99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34"/>
                    <w:jc w:val="both"/>
                  </w:pPr>
                  <w:r w:rsidRPr="00C104CB">
                    <w:t>1. Сертификат (Декларация) соответствия (копия).</w:t>
                  </w:r>
                </w:p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34"/>
                    <w:jc w:val="both"/>
                  </w:pPr>
                  <w:r w:rsidRPr="00C104CB">
                    <w:t>2. Паспорт на русском языке (копия).</w:t>
                  </w:r>
                </w:p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34"/>
                    <w:jc w:val="both"/>
                  </w:pPr>
                  <w:r w:rsidRPr="00C104CB">
                    <w:t>3. Руководство по эксплуатации на русском языке (копия).</w:t>
                  </w:r>
                </w:p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ind w:firstLine="34"/>
                    <w:jc w:val="both"/>
                  </w:pPr>
                  <w:r w:rsidRPr="00C104CB">
                    <w:t>4. Гарантийное письмо о предоставлении оригиналов документов в момент поставки.</w:t>
                  </w:r>
                </w:p>
              </w:tc>
            </w:tr>
          </w:tbl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rPr>
                <w:noProof/>
              </w:rPr>
              <w:t xml:space="preserve">2.2    </w:t>
            </w:r>
            <w:r w:rsidRPr="00C104CB"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      </w:r>
          </w:p>
        </w:tc>
      </w:tr>
      <w:tr w:rsidR="00C104CB" w:rsidRPr="00C104CB" w:rsidTr="001120B4">
        <w:trPr>
          <w:gridAfter w:val="1"/>
          <w:wAfter w:w="42" w:type="dxa"/>
          <w:trHeight w:val="1227"/>
        </w:trPr>
        <w:tc>
          <w:tcPr>
            <w:tcW w:w="484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9363" w:type="dxa"/>
            <w:vAlign w:val="center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  <w:r w:rsidRPr="00C104CB"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(шефмонтаж, монтаж, пуско-наладка, обучение пользователей и т.п.):</w:t>
            </w:r>
          </w:p>
          <w:tbl>
            <w:tblPr>
              <w:tblW w:w="9111" w:type="dxa"/>
              <w:tblInd w:w="1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6"/>
              <w:gridCol w:w="4182"/>
              <w:gridCol w:w="4453"/>
            </w:tblGrid>
            <w:tr w:rsidR="00C104CB" w:rsidRPr="00C104CB" w:rsidTr="001120B4">
              <w:trPr>
                <w:trHeight w:val="320"/>
              </w:trPr>
              <w:tc>
                <w:tcPr>
                  <w:tcW w:w="4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№</w:t>
                  </w:r>
                </w:p>
              </w:tc>
              <w:tc>
                <w:tcPr>
                  <w:tcW w:w="4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Требования</w:t>
                  </w:r>
                </w:p>
              </w:tc>
              <w:tc>
                <w:tcPr>
                  <w:tcW w:w="44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Подтверждающие документы</w:t>
                  </w:r>
                </w:p>
              </w:tc>
            </w:tr>
            <w:tr w:rsidR="00C104CB" w:rsidRPr="00C104CB" w:rsidTr="001120B4">
              <w:trPr>
                <w:trHeight w:val="320"/>
              </w:trPr>
              <w:tc>
                <w:tcPr>
                  <w:tcW w:w="4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iCs/>
                      <w:shd w:val="pct10" w:color="auto" w:fill="auto"/>
                    </w:rPr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iCs/>
                    </w:rPr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Отсутствуют</w:t>
                  </w:r>
                </w:p>
              </w:tc>
              <w:tc>
                <w:tcPr>
                  <w:tcW w:w="44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Отсутствуют</w:t>
                  </w:r>
                </w:p>
              </w:tc>
            </w:tr>
          </w:tbl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</w:p>
        </w:tc>
      </w:tr>
    </w:tbl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jc w:val="both"/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71"/>
        <w:gridCol w:w="9452"/>
      </w:tblGrid>
      <w:tr w:rsidR="00C104CB" w:rsidRPr="00C104CB" w:rsidTr="001120B4">
        <w:tc>
          <w:tcPr>
            <w:tcW w:w="47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9452" w:type="dxa"/>
            <w:vAlign w:val="center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  <w:r w:rsidRPr="00C104CB"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919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755"/>
              <w:gridCol w:w="3969"/>
            </w:tblGrid>
            <w:tr w:rsidR="00C104CB" w:rsidRPr="00C104CB" w:rsidTr="001120B4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№</w:t>
                  </w:r>
                </w:p>
              </w:tc>
              <w:tc>
                <w:tcPr>
                  <w:tcW w:w="4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Требования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Подтверждающие документы</w:t>
                  </w:r>
                </w:p>
              </w:tc>
            </w:tr>
            <w:tr w:rsidR="00C104CB" w:rsidRPr="00C104CB" w:rsidTr="001120B4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iCs/>
                      <w:shd w:val="pct10" w:color="auto" w:fill="auto"/>
                    </w:rPr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rPr>
                      <w:i/>
                      <w:iCs/>
                      <w:shd w:val="pct10" w:color="auto" w:fill="auto"/>
                    </w:rPr>
                  </w:pPr>
                  <w:r w:rsidRPr="00C104CB">
                    <w:t>Гарантийный период эксплуатации единицы продукции (товара) определяется в соответствии с гарантийными обязательствами завода-изготовителя, но должен быть не менее 12 месяцев.</w:t>
                  </w: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Техническое предложение по Форме 8 (Блок 4 «Образцы форм документов»)</w:t>
                  </w:r>
                </w:p>
              </w:tc>
            </w:tr>
          </w:tbl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</w:p>
        </w:tc>
      </w:tr>
      <w:tr w:rsidR="00C104CB" w:rsidRPr="00C104CB" w:rsidTr="001120B4">
        <w:tc>
          <w:tcPr>
            <w:tcW w:w="471" w:type="dxa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9452" w:type="dxa"/>
            <w:vAlign w:val="center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  <w:r w:rsidRPr="00C104CB">
              <w:t>2.5</w:t>
            </w:r>
            <w:proofErr w:type="gramStart"/>
            <w:r w:rsidRPr="00C104CB">
              <w:t xml:space="preserve">   И</w:t>
            </w:r>
            <w:proofErr w:type="gramEnd"/>
            <w:r w:rsidRPr="00C104CB">
              <w:t>ные требования:</w:t>
            </w:r>
          </w:p>
          <w:tbl>
            <w:tblPr>
              <w:tblW w:w="919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"/>
              <w:gridCol w:w="462"/>
              <w:gridCol w:w="14"/>
              <w:gridCol w:w="4181"/>
              <w:gridCol w:w="4529"/>
            </w:tblGrid>
            <w:tr w:rsidR="00C104CB" w:rsidRPr="00C104CB" w:rsidTr="001120B4">
              <w:tc>
                <w:tcPr>
                  <w:tcW w:w="47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№</w:t>
                  </w:r>
                </w:p>
              </w:tc>
              <w:tc>
                <w:tcPr>
                  <w:tcW w:w="419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Требования</w:t>
                  </w:r>
                </w:p>
              </w:tc>
              <w:tc>
                <w:tcPr>
                  <w:tcW w:w="45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t>Подтверждающие документы</w:t>
                  </w:r>
                </w:p>
              </w:tc>
            </w:tr>
            <w:tr w:rsidR="00C104CB" w:rsidRPr="00C104CB" w:rsidTr="001120B4">
              <w:trPr>
                <w:gridBefore w:val="1"/>
                <w:wBefore w:w="8" w:type="dxa"/>
                <w:trHeight w:val="320"/>
              </w:trPr>
              <w:tc>
                <w:tcPr>
                  <w:tcW w:w="47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iCs/>
                      <w:shd w:val="pct10" w:color="auto" w:fill="auto"/>
                    </w:rPr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iCs/>
                    </w:rPr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Отсутствуют</w:t>
                  </w:r>
                </w:p>
              </w:tc>
              <w:tc>
                <w:tcPr>
                  <w:tcW w:w="452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104CB" w:rsidRPr="00C104CB" w:rsidRDefault="00C104CB" w:rsidP="00C104CB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</w:pPr>
                  <w:r w:rsidRPr="00C104CB">
                    <w:rPr>
                      <w:i/>
                      <w:iCs/>
                      <w:shd w:val="pct10" w:color="auto" w:fill="auto"/>
                    </w:rPr>
                    <w:t>Отсутствуют</w:t>
                  </w:r>
                </w:p>
              </w:tc>
            </w:tr>
          </w:tbl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</w:pPr>
          </w:p>
        </w:tc>
      </w:tr>
    </w:tbl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b/>
          <w:bCs/>
        </w:rPr>
      </w:pP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709" w:hanging="283"/>
        <w:jc w:val="both"/>
        <w:rPr>
          <w:b/>
          <w:bCs/>
        </w:rPr>
      </w:pPr>
      <w:r w:rsidRPr="00C104CB">
        <w:rPr>
          <w:b/>
          <w:bCs/>
        </w:rPr>
        <w:t xml:space="preserve">Требования к субподрядчикам (соисполнителям) (если применимо): </w:t>
      </w:r>
    </w:p>
    <w:p w:rsidR="00C104CB" w:rsidRPr="00C104CB" w:rsidRDefault="00C104CB" w:rsidP="00C104CB">
      <w:pPr>
        <w:kinsoku w:val="0"/>
        <w:overflowPunct w:val="0"/>
        <w:autoSpaceDE w:val="0"/>
        <w:autoSpaceDN w:val="0"/>
        <w:ind w:left="709" w:hanging="142"/>
        <w:jc w:val="both"/>
      </w:pPr>
      <w:r w:rsidRPr="00C104CB">
        <w:t xml:space="preserve">  Привлечение субподрядчиков не предусмотрено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567"/>
        <w:jc w:val="both"/>
      </w:pP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567" w:hanging="141"/>
        <w:jc w:val="both"/>
        <w:rPr>
          <w:b/>
          <w:bCs/>
        </w:rPr>
      </w:pPr>
      <w:r w:rsidRPr="00C104CB">
        <w:rPr>
          <w:b/>
          <w:bCs/>
        </w:rPr>
        <w:t>Иные параметры технического задания (если применимо):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709" w:hanging="283"/>
        <w:jc w:val="both"/>
      </w:pPr>
      <w:r w:rsidRPr="00C104CB">
        <w:t xml:space="preserve">     Отсутствуют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567" w:hanging="141"/>
        <w:jc w:val="both"/>
      </w:pP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567" w:hanging="141"/>
        <w:jc w:val="both"/>
        <w:rPr>
          <w:b/>
          <w:bCs/>
        </w:rPr>
      </w:pPr>
      <w:r w:rsidRPr="00C104CB">
        <w:rPr>
          <w:b/>
          <w:bCs/>
        </w:rPr>
        <w:t>Приложения к техническому заданию (если применимо):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567" w:hanging="141"/>
        <w:jc w:val="both"/>
      </w:pPr>
      <w:r w:rsidRPr="00C104CB">
        <w:t xml:space="preserve">     Приложение №1 - Техническое описание – на 2л. 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57" w:hanging="141"/>
        <w:jc w:val="both"/>
      </w:pPr>
      <w:r w:rsidRPr="00C104CB">
        <w:t xml:space="preserve">        </w:t>
      </w: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709" w:hanging="283"/>
        <w:jc w:val="both"/>
        <w:rPr>
          <w:b/>
          <w:bCs/>
        </w:rPr>
      </w:pPr>
      <w:r w:rsidRPr="00C104CB">
        <w:rPr>
          <w:b/>
          <w:bCs/>
        </w:rPr>
        <w:t xml:space="preserve">Форма, размер и порядок предоставления обеспечения заявок на участие в </w:t>
      </w:r>
      <w:proofErr w:type="gramStart"/>
      <w:r w:rsidRPr="00C104CB">
        <w:rPr>
          <w:b/>
          <w:bCs/>
        </w:rPr>
        <w:t xml:space="preserve">про  </w:t>
      </w:r>
      <w:proofErr w:type="spellStart"/>
      <w:r w:rsidRPr="00C104CB">
        <w:rPr>
          <w:b/>
          <w:bCs/>
        </w:rPr>
        <w:t>цедуре</w:t>
      </w:r>
      <w:proofErr w:type="spellEnd"/>
      <w:proofErr w:type="gramEnd"/>
      <w:r w:rsidRPr="00C104CB">
        <w:rPr>
          <w:b/>
          <w:bCs/>
        </w:rPr>
        <w:t xml:space="preserve"> закупки – </w:t>
      </w:r>
      <w:r w:rsidRPr="00C104CB">
        <w:t>не предусмотрено.</w:t>
      </w:r>
    </w:p>
    <w:p w:rsidR="00C104CB" w:rsidRPr="00C104CB" w:rsidRDefault="00C104CB" w:rsidP="00C104CB">
      <w:pPr>
        <w:kinsoku w:val="0"/>
        <w:overflowPunct w:val="0"/>
        <w:autoSpaceDE w:val="0"/>
        <w:autoSpaceDN w:val="0"/>
        <w:ind w:hanging="141"/>
        <w:jc w:val="both"/>
        <w:rPr>
          <w:b/>
          <w:bCs/>
        </w:rPr>
      </w:pP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709" w:hanging="283"/>
        <w:jc w:val="both"/>
      </w:pPr>
      <w:r w:rsidRPr="00C104CB">
        <w:rPr>
          <w:b/>
          <w:bCs/>
        </w:rPr>
        <w:lastRenderedPageBreak/>
        <w:t xml:space="preserve">Форма, размер и порядок предоставления обеспечения исполнения договора -  </w:t>
      </w:r>
      <w:r w:rsidRPr="00C104CB">
        <w:t>не  предусмотрено.</w:t>
      </w:r>
    </w:p>
    <w:p w:rsidR="00C104CB" w:rsidRPr="00C104CB" w:rsidRDefault="00C104CB" w:rsidP="00C104CB">
      <w:pPr>
        <w:widowControl w:val="0"/>
        <w:tabs>
          <w:tab w:val="left" w:pos="1134"/>
        </w:tabs>
        <w:spacing w:before="120"/>
        <w:ind w:left="720"/>
        <w:rPr>
          <w:rFonts w:ascii="Calibri" w:eastAsia="Calibri" w:hAnsi="Calibri" w:cs="Calibri"/>
          <w:lang w:eastAsia="en-US"/>
        </w:rPr>
      </w:pPr>
    </w:p>
    <w:p w:rsidR="00C104CB" w:rsidRPr="00C104CB" w:rsidRDefault="00C104CB" w:rsidP="00C104CB">
      <w:pPr>
        <w:numPr>
          <w:ilvl w:val="2"/>
          <w:numId w:val="37"/>
        </w:num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left="567" w:hanging="567"/>
        <w:jc w:val="both"/>
        <w:rPr>
          <w:b/>
          <w:bCs/>
        </w:rPr>
      </w:pPr>
      <w:r w:rsidRPr="00C104CB">
        <w:rPr>
          <w:b/>
          <w:bCs/>
        </w:rPr>
        <w:t>Контактная информация:</w:t>
      </w:r>
    </w:p>
    <w:p w:rsidR="00C104CB" w:rsidRPr="00C104CB" w:rsidRDefault="00C104CB" w:rsidP="00C104CB">
      <w:pPr>
        <w:tabs>
          <w:tab w:val="left" w:pos="1134"/>
        </w:tabs>
        <w:kinsoku w:val="0"/>
        <w:overflowPunct w:val="0"/>
        <w:autoSpaceDE w:val="0"/>
        <w:autoSpaceDN w:val="0"/>
        <w:ind w:left="567"/>
        <w:jc w:val="both"/>
        <w:rPr>
          <w:b/>
          <w:bCs/>
        </w:rPr>
      </w:pPr>
    </w:p>
    <w:tbl>
      <w:tblPr>
        <w:tblW w:w="4782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2613"/>
        <w:gridCol w:w="6322"/>
      </w:tblGrid>
      <w:tr w:rsidR="00C104CB" w:rsidRPr="00C104CB" w:rsidTr="001120B4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bookmarkStart w:id="3" w:name="_Toc342986378"/>
            <w:bookmarkStart w:id="4" w:name="_Toc342986425"/>
            <w:bookmarkStart w:id="5" w:name="_Toc342986555"/>
            <w:bookmarkStart w:id="6" w:name="_Toc342986602"/>
            <w:bookmarkStart w:id="7" w:name="_Toc342986648"/>
            <w:bookmarkEnd w:id="3"/>
            <w:bookmarkEnd w:id="4"/>
            <w:bookmarkEnd w:id="5"/>
            <w:bookmarkEnd w:id="6"/>
            <w:bookmarkEnd w:id="7"/>
            <w:r w:rsidRPr="00C104CB">
              <w:t xml:space="preserve">Контактная информация </w:t>
            </w:r>
          </w:p>
        </w:tc>
      </w:tr>
      <w:tr w:rsidR="00C104CB" w:rsidRPr="00C104CB" w:rsidTr="001120B4">
        <w:tc>
          <w:tcPr>
            <w:tcW w:w="260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lang w:eastAsia="en-US"/>
              </w:rPr>
            </w:pPr>
            <w:r w:rsidRPr="00C104CB">
              <w:t>1</w:t>
            </w:r>
          </w:p>
        </w:tc>
        <w:tc>
          <w:tcPr>
            <w:tcW w:w="1386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</w:pPr>
            <w:r w:rsidRPr="00C104CB">
              <w:t>Контактное лицо (ФИО)</w:t>
            </w:r>
          </w:p>
        </w:tc>
        <w:tc>
          <w:tcPr>
            <w:tcW w:w="3354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 xml:space="preserve">ведущий специалист по МТС </w:t>
            </w:r>
          </w:p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proofErr w:type="spellStart"/>
            <w:r w:rsidRPr="00C104CB">
              <w:t>Леськова</w:t>
            </w:r>
            <w:proofErr w:type="spellEnd"/>
            <w:r w:rsidRPr="00C104CB">
              <w:t xml:space="preserve"> Наталья Александровна, </w:t>
            </w:r>
          </w:p>
        </w:tc>
      </w:tr>
      <w:tr w:rsidR="00C104CB" w:rsidRPr="009367A2" w:rsidTr="001120B4">
        <w:tc>
          <w:tcPr>
            <w:tcW w:w="260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2</w:t>
            </w:r>
          </w:p>
        </w:tc>
        <w:tc>
          <w:tcPr>
            <w:tcW w:w="1386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Электронная почта</w:t>
            </w:r>
          </w:p>
        </w:tc>
        <w:tc>
          <w:tcPr>
            <w:tcW w:w="3354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lang w:val="en-US"/>
              </w:rPr>
            </w:pPr>
            <w:r w:rsidRPr="00C104CB">
              <w:rPr>
                <w:lang w:val="en-US"/>
              </w:rPr>
              <w:t>e-mail: Zvezda@mail.fes-zvezda.ru</w:t>
            </w:r>
          </w:p>
        </w:tc>
      </w:tr>
      <w:tr w:rsidR="00C104CB" w:rsidRPr="00C104CB" w:rsidTr="001120B4">
        <w:tc>
          <w:tcPr>
            <w:tcW w:w="260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3</w:t>
            </w:r>
          </w:p>
        </w:tc>
        <w:tc>
          <w:tcPr>
            <w:tcW w:w="1386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Телефон</w:t>
            </w:r>
          </w:p>
        </w:tc>
        <w:tc>
          <w:tcPr>
            <w:tcW w:w="3354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lang w:val="en-US"/>
              </w:rPr>
            </w:pPr>
            <w:r w:rsidRPr="00C104CB">
              <w:t xml:space="preserve">тел. (42335) </w:t>
            </w:r>
            <w:r w:rsidRPr="00C104CB">
              <w:rPr>
                <w:lang w:val="en-US"/>
              </w:rPr>
              <w:t>4</w:t>
            </w:r>
            <w:r w:rsidRPr="00C104CB">
              <w:t>-</w:t>
            </w:r>
            <w:r w:rsidRPr="00C104CB">
              <w:rPr>
                <w:lang w:val="en-US"/>
              </w:rPr>
              <w:t>05</w:t>
            </w:r>
            <w:r w:rsidRPr="00C104CB">
              <w:t>-</w:t>
            </w:r>
            <w:r w:rsidRPr="00C104CB">
              <w:rPr>
                <w:lang w:val="en-US"/>
              </w:rPr>
              <w:t>20</w:t>
            </w:r>
          </w:p>
        </w:tc>
      </w:tr>
      <w:tr w:rsidR="00C104CB" w:rsidRPr="00C104CB" w:rsidTr="001120B4">
        <w:tc>
          <w:tcPr>
            <w:tcW w:w="260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4</w:t>
            </w:r>
          </w:p>
        </w:tc>
        <w:tc>
          <w:tcPr>
            <w:tcW w:w="1386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Факс</w:t>
            </w:r>
          </w:p>
        </w:tc>
        <w:tc>
          <w:tcPr>
            <w:tcW w:w="3354" w:type="pct"/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lang w:val="en-US"/>
              </w:rPr>
            </w:pPr>
            <w:r w:rsidRPr="00C104CB">
              <w:rPr>
                <w:lang w:val="en-US"/>
              </w:rPr>
              <w:t>(42335) 4-05-85</w:t>
            </w:r>
          </w:p>
        </w:tc>
      </w:tr>
      <w:tr w:rsidR="00C104CB" w:rsidRPr="00C104CB" w:rsidTr="001120B4">
        <w:trPr>
          <w:trHeight w:val="549"/>
        </w:trPr>
        <w:tc>
          <w:tcPr>
            <w:tcW w:w="260" w:type="pct"/>
            <w:tcBorders>
              <w:bottom w:val="single" w:sz="12" w:space="0" w:color="auto"/>
            </w:tcBorders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</w:pPr>
            <w:r w:rsidRPr="00C104CB">
              <w:t>5</w:t>
            </w:r>
          </w:p>
        </w:tc>
        <w:tc>
          <w:tcPr>
            <w:tcW w:w="1386" w:type="pct"/>
            <w:tcBorders>
              <w:bottom w:val="single" w:sz="12" w:space="0" w:color="auto"/>
            </w:tcBorders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</w:pPr>
            <w:r w:rsidRPr="00C104CB">
              <w:t>Дополнительная контактная информация</w:t>
            </w:r>
          </w:p>
        </w:tc>
        <w:tc>
          <w:tcPr>
            <w:tcW w:w="3354" w:type="pct"/>
            <w:tcBorders>
              <w:bottom w:val="single" w:sz="12" w:space="0" w:color="auto"/>
            </w:tcBorders>
            <w:shd w:val="clear" w:color="auto" w:fill="FFFFFF"/>
          </w:tcPr>
          <w:p w:rsidR="00C104CB" w:rsidRPr="00C104CB" w:rsidRDefault="00C104CB" w:rsidP="00C104C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hd w:val="pct10" w:color="auto" w:fill="auto"/>
              </w:rPr>
            </w:pPr>
            <w:r w:rsidRPr="00C104CB">
              <w:rPr>
                <w:shd w:val="pct10" w:color="auto" w:fill="auto"/>
              </w:rPr>
              <w:t>начальник бюро сварочного оборудования,  Маркелов Е.Ю., 8 (42335) 5-11-40, доб. 76-53</w:t>
            </w:r>
          </w:p>
        </w:tc>
      </w:tr>
    </w:tbl>
    <w:p w:rsidR="00194F1E" w:rsidRDefault="00194F1E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5A019F" w:rsidRDefault="005A019F" w:rsidP="00194F1E"/>
    <w:p w:rsidR="007742B1" w:rsidRDefault="007742B1" w:rsidP="00194F1E"/>
    <w:p w:rsidR="007742B1" w:rsidRDefault="007742B1" w:rsidP="00194F1E"/>
    <w:p w:rsidR="001120B4" w:rsidRDefault="001120B4" w:rsidP="00194F1E"/>
    <w:p w:rsidR="001120B4" w:rsidRDefault="001120B4" w:rsidP="00194F1E"/>
    <w:p w:rsidR="001120B4" w:rsidRDefault="001120B4" w:rsidP="00194F1E"/>
    <w:p w:rsidR="007742B1" w:rsidRDefault="007742B1" w:rsidP="00194F1E"/>
    <w:p w:rsidR="007742B1" w:rsidRDefault="007742B1" w:rsidP="00194F1E"/>
    <w:p w:rsidR="007742B1" w:rsidRDefault="007742B1" w:rsidP="007742B1">
      <w:pPr>
        <w:pStyle w:val="-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Приложение №1</w:t>
      </w: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 к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Техническому заданию</w:t>
      </w:r>
    </w:p>
    <w:p w:rsidR="007742B1" w:rsidRDefault="007742B1" w:rsidP="007742B1">
      <w:pPr>
        <w:pStyle w:val="-"/>
        <w:rPr>
          <w:rFonts w:ascii="Times New Roman" w:hAnsi="Times New Roman"/>
          <w:sz w:val="24"/>
        </w:rPr>
      </w:pPr>
    </w:p>
    <w:p w:rsidR="007742B1" w:rsidRDefault="007742B1" w:rsidP="007742B1">
      <w:pPr>
        <w:pStyle w:val="-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Техническое ОПИСАНИЕ</w:t>
      </w:r>
    </w:p>
    <w:p w:rsidR="007742B1" w:rsidRPr="00B13BBD" w:rsidRDefault="007742B1" w:rsidP="007742B1">
      <w:pPr>
        <w:jc w:val="center"/>
        <w:rPr>
          <w:b/>
        </w:rPr>
      </w:pPr>
      <w:r w:rsidRPr="00B13BBD">
        <w:rPr>
          <w:b/>
          <w:bCs/>
        </w:rPr>
        <w:t xml:space="preserve">на поставку  </w:t>
      </w:r>
      <w:r>
        <w:rPr>
          <w:b/>
        </w:rPr>
        <w:t>блоков жидкостного охлаждения КЕДР 500.33П.</w:t>
      </w:r>
    </w:p>
    <w:p w:rsidR="007742B1" w:rsidRPr="005F60F4" w:rsidRDefault="007742B1" w:rsidP="007742B1">
      <w:pPr>
        <w:pStyle w:val="3"/>
        <w:widowControl w:val="0"/>
        <w:tabs>
          <w:tab w:val="left" w:pos="720"/>
          <w:tab w:val="left" w:pos="1134"/>
        </w:tabs>
        <w:rPr>
          <w:b w:val="0"/>
          <w:bCs w:val="0"/>
          <w:sz w:val="24"/>
          <w:szCs w:val="24"/>
        </w:rPr>
      </w:pPr>
      <w:r w:rsidRPr="005F60F4">
        <w:rPr>
          <w:sz w:val="24"/>
          <w:szCs w:val="24"/>
        </w:rPr>
        <w:t xml:space="preserve">Способ закупки: запрос </w:t>
      </w:r>
      <w:r>
        <w:rPr>
          <w:sz w:val="24"/>
          <w:szCs w:val="24"/>
        </w:rPr>
        <w:t>котировок</w:t>
      </w:r>
    </w:p>
    <w:p w:rsidR="007742B1" w:rsidRPr="00657F57" w:rsidRDefault="007742B1" w:rsidP="007742B1">
      <w:pPr>
        <w:pStyle w:val="3"/>
        <w:widowControl w:val="0"/>
        <w:tabs>
          <w:tab w:val="left" w:pos="720"/>
          <w:tab w:val="left" w:pos="1134"/>
        </w:tabs>
        <w:rPr>
          <w:sz w:val="24"/>
          <w:szCs w:val="24"/>
        </w:rPr>
      </w:pPr>
      <w:r w:rsidRPr="005F60F4">
        <w:rPr>
          <w:sz w:val="24"/>
          <w:szCs w:val="24"/>
        </w:rPr>
        <w:t>Форма закупки:  открытая, электронная.</w:t>
      </w:r>
    </w:p>
    <w:p w:rsidR="007742B1" w:rsidRDefault="007742B1" w:rsidP="007742B1">
      <w:pPr>
        <w:pStyle w:val="af8"/>
        <w:numPr>
          <w:ilvl w:val="2"/>
          <w:numId w:val="42"/>
        </w:numPr>
        <w:spacing w:before="0" w:after="0"/>
        <w:ind w:right="0"/>
        <w:jc w:val="both"/>
        <w:rPr>
          <w:b/>
          <w:bCs/>
          <w:sz w:val="24"/>
        </w:rPr>
      </w:pPr>
      <w:r>
        <w:rPr>
          <w:b/>
          <w:bCs/>
          <w:sz w:val="24"/>
        </w:rPr>
        <w:t>Предмет закупки</w:t>
      </w:r>
    </w:p>
    <w:p w:rsidR="007742B1" w:rsidRDefault="007742B1" w:rsidP="007742B1">
      <w:r>
        <w:t xml:space="preserve">Открытое акционерное общество «Дальневосточный завод «Звезда» (далее – Заказчик), проводит закупку </w:t>
      </w:r>
      <w:r w:rsidRPr="00F970A7">
        <w:rPr>
          <w:bCs/>
        </w:rPr>
        <w:t xml:space="preserve">на поставку  </w:t>
      </w:r>
      <w:r w:rsidRPr="00F970A7">
        <w:t>блоков жидкостного охлаждения КЕДР 500.33</w:t>
      </w:r>
      <w:proofErr w:type="gramStart"/>
      <w:r w:rsidRPr="00F970A7">
        <w:t>П</w:t>
      </w:r>
      <w:proofErr w:type="gramEnd"/>
      <w:r>
        <w:rPr>
          <w:bCs/>
        </w:rPr>
        <w:t xml:space="preserve"> – 2</w:t>
      </w:r>
      <w:r w:rsidRPr="00EC0774">
        <w:rPr>
          <w:bCs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ед</w:t>
      </w:r>
      <w:proofErr w:type="spellEnd"/>
      <w:r>
        <w:rPr>
          <w:bCs/>
        </w:rPr>
        <w:t>,</w:t>
      </w:r>
      <w:r>
        <w:t xml:space="preserve"> а именно:</w:t>
      </w:r>
    </w:p>
    <w:p w:rsidR="007742B1" w:rsidRDefault="007742B1" w:rsidP="007742B1"/>
    <w:tbl>
      <w:tblPr>
        <w:tblStyle w:val="af0"/>
        <w:tblW w:w="9695" w:type="dxa"/>
        <w:tblLayout w:type="fixed"/>
        <w:tblLook w:val="04A0" w:firstRow="1" w:lastRow="0" w:firstColumn="1" w:lastColumn="0" w:noHBand="0" w:noVBand="1"/>
      </w:tblPr>
      <w:tblGrid>
        <w:gridCol w:w="561"/>
        <w:gridCol w:w="1248"/>
        <w:gridCol w:w="3810"/>
        <w:gridCol w:w="567"/>
        <w:gridCol w:w="709"/>
        <w:gridCol w:w="2800"/>
      </w:tblGrid>
      <w:tr w:rsidR="007742B1" w:rsidTr="001120B4">
        <w:trPr>
          <w:cantSplit/>
          <w:trHeight w:val="2606"/>
        </w:trPr>
        <w:tc>
          <w:tcPr>
            <w:tcW w:w="561" w:type="dxa"/>
          </w:tcPr>
          <w:p w:rsidR="007742B1" w:rsidRPr="00F970A7" w:rsidRDefault="007742B1" w:rsidP="001120B4">
            <w:r w:rsidRPr="00703AFE">
              <w:rPr>
                <w:b/>
                <w:lang w:val="en-US"/>
              </w:rPr>
              <w:t>№ п/п</w:t>
            </w:r>
          </w:p>
        </w:tc>
        <w:tc>
          <w:tcPr>
            <w:tcW w:w="1248" w:type="dxa"/>
          </w:tcPr>
          <w:p w:rsidR="007742B1" w:rsidRDefault="007742B1" w:rsidP="001120B4">
            <w:r w:rsidRPr="00703AFE">
              <w:rPr>
                <w:bCs/>
              </w:rPr>
              <w:t>ОКВЭД-2/ ОКПД-2</w:t>
            </w:r>
          </w:p>
        </w:tc>
        <w:tc>
          <w:tcPr>
            <w:tcW w:w="3810" w:type="dxa"/>
          </w:tcPr>
          <w:p w:rsidR="007742B1" w:rsidRDefault="007742B1" w:rsidP="001120B4">
            <w:pPr>
              <w:jc w:val="center"/>
            </w:pPr>
            <w:r w:rsidRPr="00703AFE">
              <w:rPr>
                <w:b/>
                <w:bCs/>
              </w:rPr>
              <w:t>Наименование и краткие характеристики товара (работ, услуг)</w:t>
            </w:r>
          </w:p>
        </w:tc>
        <w:tc>
          <w:tcPr>
            <w:tcW w:w="567" w:type="dxa"/>
            <w:textDirection w:val="btLr"/>
          </w:tcPr>
          <w:p w:rsidR="007742B1" w:rsidRDefault="007742B1" w:rsidP="001120B4">
            <w:pPr>
              <w:ind w:left="245" w:right="113"/>
            </w:pPr>
            <w:r w:rsidRPr="00703AFE">
              <w:rPr>
                <w:b/>
              </w:rPr>
              <w:t>Единицы измерения</w:t>
            </w:r>
          </w:p>
        </w:tc>
        <w:tc>
          <w:tcPr>
            <w:tcW w:w="709" w:type="dxa"/>
            <w:textDirection w:val="btLr"/>
          </w:tcPr>
          <w:p w:rsidR="007742B1" w:rsidRDefault="007742B1" w:rsidP="001120B4">
            <w:pPr>
              <w:ind w:left="113" w:right="113"/>
            </w:pPr>
            <w:r w:rsidRPr="00703AFE">
              <w:rPr>
                <w:b/>
              </w:rPr>
              <w:t>Количество</w:t>
            </w:r>
          </w:p>
        </w:tc>
        <w:tc>
          <w:tcPr>
            <w:tcW w:w="2800" w:type="dxa"/>
          </w:tcPr>
          <w:p w:rsidR="007742B1" w:rsidRDefault="007742B1" w:rsidP="001120B4">
            <w:pPr>
              <w:jc w:val="center"/>
            </w:pPr>
            <w:proofErr w:type="gramStart"/>
            <w:r w:rsidRPr="00703AFE">
              <w:rPr>
                <w:b/>
                <w:bCs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7742B1" w:rsidTr="001120B4">
        <w:trPr>
          <w:cantSplit/>
          <w:trHeight w:val="8229"/>
        </w:trPr>
        <w:tc>
          <w:tcPr>
            <w:tcW w:w="561" w:type="dxa"/>
          </w:tcPr>
          <w:p w:rsidR="007742B1" w:rsidRPr="00F970A7" w:rsidRDefault="007742B1" w:rsidP="00112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</w:tcPr>
          <w:p w:rsidR="007742B1" w:rsidRPr="00703AFE" w:rsidRDefault="007742B1" w:rsidP="001120B4">
            <w:pPr>
              <w:pStyle w:val="af8"/>
              <w:ind w:left="0"/>
              <w:rPr>
                <w:bCs/>
                <w:sz w:val="24"/>
              </w:rPr>
            </w:pPr>
            <w:r>
              <w:rPr>
                <w:sz w:val="24"/>
              </w:rPr>
              <w:t>27.90/27.</w:t>
            </w:r>
            <w:r w:rsidRPr="001C036F">
              <w:rPr>
                <w:sz w:val="24"/>
              </w:rPr>
              <w:t>90</w:t>
            </w:r>
            <w:r>
              <w:rPr>
                <w:sz w:val="24"/>
              </w:rPr>
              <w:t>.31.110</w:t>
            </w:r>
          </w:p>
        </w:tc>
        <w:tc>
          <w:tcPr>
            <w:tcW w:w="3810" w:type="dxa"/>
          </w:tcPr>
          <w:p w:rsidR="007742B1" w:rsidRDefault="007742B1" w:rsidP="001120B4">
            <w:pPr>
              <w:rPr>
                <w:b/>
                <w:bCs/>
              </w:rPr>
            </w:pPr>
            <w:r>
              <w:rPr>
                <w:b/>
                <w:bCs/>
              </w:rPr>
              <w:t>Блок жидкостного охлаждения КЕДР 500.33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  <w:p w:rsidR="007742B1" w:rsidRDefault="007742B1" w:rsidP="001120B4">
            <w:pPr>
              <w:rPr>
                <w:b/>
                <w:bCs/>
              </w:rPr>
            </w:pPr>
            <w:r>
              <w:rPr>
                <w:b/>
                <w:bCs/>
              </w:rPr>
              <w:t>Назначение:</w:t>
            </w:r>
          </w:p>
          <w:p w:rsidR="007742B1" w:rsidRDefault="007742B1" w:rsidP="001120B4">
            <w:proofErr w:type="gramStart"/>
            <w:r w:rsidRPr="007957F6">
              <w:t>Предназначен</w:t>
            </w:r>
            <w:proofErr w:type="gramEnd"/>
            <w:r w:rsidRPr="007957F6">
              <w:t xml:space="preserve"> </w:t>
            </w:r>
            <w:r>
              <w:t>для охлаждения сварочной горелки в процессе сварки.</w:t>
            </w:r>
          </w:p>
          <w:p w:rsidR="007742B1" w:rsidRDefault="007742B1" w:rsidP="001120B4">
            <w:pPr>
              <w:rPr>
                <w:b/>
                <w:bCs/>
              </w:rPr>
            </w:pPr>
          </w:p>
          <w:p w:rsidR="007742B1" w:rsidRDefault="007742B1" w:rsidP="001120B4">
            <w:r w:rsidRPr="00E07272">
              <w:rPr>
                <w:b/>
              </w:rPr>
              <w:t>Примечание:</w:t>
            </w:r>
            <w:r>
              <w:rPr>
                <w:b/>
              </w:rPr>
              <w:t xml:space="preserve"> </w:t>
            </w:r>
            <w:r>
              <w:t>Применение аналогов блоков жидкостного охлаждения КЕДР 500.33</w:t>
            </w:r>
            <w:proofErr w:type="gramStart"/>
            <w:r>
              <w:t>П</w:t>
            </w:r>
            <w:proofErr w:type="gramEnd"/>
            <w:r>
              <w:t xml:space="preserve"> не приемлемо.</w:t>
            </w:r>
          </w:p>
          <w:p w:rsidR="007742B1" w:rsidRDefault="007742B1" w:rsidP="001120B4">
            <w:pPr>
              <w:rPr>
                <w:b/>
                <w:bCs/>
              </w:rPr>
            </w:pPr>
          </w:p>
          <w:p w:rsidR="007742B1" w:rsidRDefault="007742B1" w:rsidP="001120B4">
            <w:pPr>
              <w:rPr>
                <w:b/>
                <w:bCs/>
              </w:rPr>
            </w:pPr>
            <w:r>
              <w:rPr>
                <w:b/>
                <w:bCs/>
              </w:rPr>
              <w:t>Описание:</w:t>
            </w:r>
          </w:p>
          <w:p w:rsidR="007742B1" w:rsidRDefault="007742B1" w:rsidP="001120B4">
            <w:pPr>
              <w:rPr>
                <w:b/>
                <w:bCs/>
              </w:rPr>
            </w:pPr>
            <w:r w:rsidRPr="005B31C9">
              <w:t>Состоит из электродвигателя, центробежного насоса, радиатора охлаждения, резервуара для жидкости и вентилятора.</w:t>
            </w:r>
            <w:r>
              <w:t xml:space="preserve"> </w:t>
            </w:r>
            <w:r w:rsidRPr="007957F6">
              <w:t>Вентилятор и радиатор</w:t>
            </w:r>
            <w:r>
              <w:t xml:space="preserve"> обеспечивают высокую эффективность охлаждения.</w:t>
            </w:r>
          </w:p>
          <w:p w:rsidR="007742B1" w:rsidRDefault="007742B1" w:rsidP="001120B4"/>
          <w:p w:rsidR="007742B1" w:rsidRDefault="007742B1" w:rsidP="001120B4">
            <w:pPr>
              <w:rPr>
                <w:b/>
              </w:rPr>
            </w:pPr>
            <w:r w:rsidRPr="005B31C9">
              <w:rPr>
                <w:b/>
              </w:rPr>
              <w:t>Технические характеристики:</w:t>
            </w:r>
          </w:p>
          <w:p w:rsidR="007742B1" w:rsidRDefault="007742B1" w:rsidP="001120B4">
            <w:pPr>
              <w:rPr>
                <w:color w:val="000000" w:themeColor="text1"/>
              </w:rPr>
            </w:pPr>
            <w:r w:rsidRPr="008D3367">
              <w:rPr>
                <w:color w:val="000000" w:themeColor="text1"/>
                <w:szCs w:val="16"/>
              </w:rPr>
              <w:t>Входное напряжение, В</w:t>
            </w:r>
            <w:r>
              <w:rPr>
                <w:color w:val="000000" w:themeColor="text1"/>
                <w:szCs w:val="16"/>
              </w:rPr>
              <w:t xml:space="preserve">: </w:t>
            </w:r>
            <w:r w:rsidRPr="00504B76">
              <w:rPr>
                <w:color w:val="000000" w:themeColor="text1"/>
              </w:rPr>
              <w:t>3~380±10%</w:t>
            </w:r>
          </w:p>
          <w:p w:rsidR="007742B1" w:rsidRDefault="007742B1" w:rsidP="001120B4">
            <w:pPr>
              <w:rPr>
                <w:color w:val="000000" w:themeColor="text1"/>
                <w:szCs w:val="16"/>
              </w:rPr>
            </w:pPr>
            <w:r w:rsidRPr="008D3367">
              <w:rPr>
                <w:color w:val="000000" w:themeColor="text1"/>
                <w:szCs w:val="16"/>
              </w:rPr>
              <w:t xml:space="preserve">Потребляемая мощность, </w:t>
            </w:r>
            <w:proofErr w:type="gramStart"/>
            <w:r w:rsidRPr="008D3367">
              <w:rPr>
                <w:color w:val="000000" w:themeColor="text1"/>
                <w:szCs w:val="16"/>
              </w:rPr>
              <w:t>Вт</w:t>
            </w:r>
            <w:proofErr w:type="gramEnd"/>
            <w:r>
              <w:rPr>
                <w:color w:val="000000" w:themeColor="text1"/>
                <w:szCs w:val="16"/>
              </w:rPr>
              <w:t>: 400</w:t>
            </w:r>
          </w:p>
          <w:p w:rsidR="007742B1" w:rsidRDefault="007742B1" w:rsidP="001120B4">
            <w:pPr>
              <w:rPr>
                <w:color w:val="000000" w:themeColor="text1"/>
                <w:szCs w:val="16"/>
              </w:rPr>
            </w:pPr>
            <w:r w:rsidRPr="008D3367">
              <w:rPr>
                <w:color w:val="000000" w:themeColor="text1"/>
                <w:szCs w:val="16"/>
              </w:rPr>
              <w:t xml:space="preserve">Объем бака, </w:t>
            </w:r>
            <w:proofErr w:type="gramStart"/>
            <w:r w:rsidRPr="008D3367">
              <w:rPr>
                <w:color w:val="000000" w:themeColor="text1"/>
                <w:szCs w:val="16"/>
              </w:rPr>
              <w:t>л</w:t>
            </w:r>
            <w:proofErr w:type="gramEnd"/>
            <w:r>
              <w:rPr>
                <w:color w:val="000000" w:themeColor="text1"/>
                <w:szCs w:val="16"/>
              </w:rPr>
              <w:t>: 5</w:t>
            </w:r>
          </w:p>
          <w:p w:rsidR="007742B1" w:rsidRDefault="007742B1" w:rsidP="001120B4">
            <w:pPr>
              <w:rPr>
                <w:color w:val="000000" w:themeColor="text1"/>
                <w:szCs w:val="16"/>
              </w:rPr>
            </w:pPr>
            <w:r w:rsidRPr="008D3367">
              <w:rPr>
                <w:color w:val="000000" w:themeColor="text1"/>
                <w:szCs w:val="16"/>
              </w:rPr>
              <w:t xml:space="preserve">Производительность, </w:t>
            </w:r>
            <w:proofErr w:type="gramStart"/>
            <w:r w:rsidRPr="008D3367">
              <w:rPr>
                <w:color w:val="000000" w:themeColor="text1"/>
                <w:szCs w:val="16"/>
              </w:rPr>
              <w:t>л</w:t>
            </w:r>
            <w:proofErr w:type="gramEnd"/>
            <w:r w:rsidRPr="008D3367">
              <w:rPr>
                <w:color w:val="000000" w:themeColor="text1"/>
                <w:szCs w:val="16"/>
              </w:rPr>
              <w:t>/мин</w:t>
            </w:r>
            <w:r>
              <w:rPr>
                <w:color w:val="000000" w:themeColor="text1"/>
                <w:szCs w:val="16"/>
              </w:rPr>
              <w:t>: 10</w:t>
            </w:r>
          </w:p>
          <w:p w:rsidR="007742B1" w:rsidRPr="005B31C9" w:rsidRDefault="007742B1" w:rsidP="001120B4">
            <w:r w:rsidRPr="008D3367">
              <w:rPr>
                <w:color w:val="000000" w:themeColor="text1"/>
                <w:szCs w:val="16"/>
              </w:rPr>
              <w:t xml:space="preserve">Максимальное давление, </w:t>
            </w:r>
            <w:proofErr w:type="spellStart"/>
            <w:proofErr w:type="gramStart"/>
            <w:r w:rsidRPr="008D3367">
              <w:rPr>
                <w:color w:val="000000" w:themeColor="text1"/>
                <w:szCs w:val="16"/>
              </w:rPr>
              <w:t>атм</w:t>
            </w:r>
            <w:proofErr w:type="spellEnd"/>
            <w:proofErr w:type="gramEnd"/>
            <w:r>
              <w:rPr>
                <w:color w:val="000000" w:themeColor="text1"/>
                <w:szCs w:val="16"/>
              </w:rPr>
              <w:t>: 4</w:t>
            </w:r>
          </w:p>
        </w:tc>
        <w:tc>
          <w:tcPr>
            <w:tcW w:w="567" w:type="dxa"/>
          </w:tcPr>
          <w:p w:rsidR="007742B1" w:rsidRPr="005B31C9" w:rsidRDefault="007742B1" w:rsidP="001120B4">
            <w:pPr>
              <w:jc w:val="center"/>
            </w:pPr>
            <w:r w:rsidRPr="005B31C9">
              <w:t>шт.</w:t>
            </w:r>
          </w:p>
        </w:tc>
        <w:tc>
          <w:tcPr>
            <w:tcW w:w="709" w:type="dxa"/>
          </w:tcPr>
          <w:p w:rsidR="007742B1" w:rsidRPr="005B31C9" w:rsidRDefault="007742B1" w:rsidP="001120B4">
            <w:pPr>
              <w:ind w:left="113"/>
              <w:jc w:val="center"/>
            </w:pPr>
            <w:r>
              <w:t>21</w:t>
            </w:r>
          </w:p>
        </w:tc>
        <w:tc>
          <w:tcPr>
            <w:tcW w:w="2800" w:type="dxa"/>
          </w:tcPr>
          <w:p w:rsidR="007742B1" w:rsidRPr="0007608F" w:rsidRDefault="007742B1" w:rsidP="001120B4">
            <w:pPr>
              <w:pStyle w:val="af8"/>
              <w:spacing w:before="0" w:after="0"/>
              <w:ind w:left="0" w:right="0"/>
              <w:rPr>
                <w:b/>
                <w:bCs/>
              </w:rPr>
            </w:pPr>
            <w:r w:rsidRPr="0007608F">
              <w:rPr>
                <w:b/>
                <w:bCs/>
              </w:rPr>
              <w:t>Технические требования:</w:t>
            </w:r>
          </w:p>
          <w:p w:rsidR="007742B1" w:rsidRPr="0007608F" w:rsidRDefault="007742B1" w:rsidP="001120B4">
            <w:pPr>
              <w:pStyle w:val="af8"/>
              <w:spacing w:before="0" w:after="0"/>
              <w:ind w:left="0" w:right="0"/>
              <w:rPr>
                <w:bCs/>
              </w:rPr>
            </w:pPr>
            <w:r w:rsidRPr="0007608F">
              <w:rPr>
                <w:bCs/>
              </w:rPr>
              <w:t xml:space="preserve">Гост </w:t>
            </w:r>
            <w:proofErr w:type="gramStart"/>
            <w:r w:rsidRPr="0007608F">
              <w:rPr>
                <w:bCs/>
              </w:rPr>
              <w:t>Р</w:t>
            </w:r>
            <w:proofErr w:type="gramEnd"/>
            <w:r w:rsidRPr="0007608F">
              <w:rPr>
                <w:bCs/>
              </w:rPr>
              <w:t xml:space="preserve"> МЭК 60974-1-2012</w:t>
            </w:r>
          </w:p>
          <w:p w:rsidR="007742B1" w:rsidRDefault="007742B1" w:rsidP="001120B4">
            <w:pPr>
              <w:pStyle w:val="af8"/>
              <w:spacing w:before="0" w:after="0"/>
              <w:ind w:left="0" w:right="0"/>
              <w:rPr>
                <w:bCs/>
              </w:rPr>
            </w:pPr>
            <w:r w:rsidRPr="0007608F">
              <w:rPr>
                <w:bCs/>
              </w:rPr>
              <w:t>Устанавливает требования к промышленным профессиональным источникам сварочного тока</w:t>
            </w:r>
            <w:r w:rsidRPr="0007608F">
              <w:rPr>
                <w:b/>
                <w:bCs/>
              </w:rPr>
              <w:t xml:space="preserve">, </w:t>
            </w:r>
            <w:r w:rsidRPr="0007608F">
              <w:rPr>
                <w:bCs/>
              </w:rPr>
              <w:t>предназначенных для выполнения дуговой сварки и родственных процессов.</w:t>
            </w:r>
          </w:p>
          <w:p w:rsidR="007742B1" w:rsidRPr="0007608F" w:rsidRDefault="007742B1" w:rsidP="001120B4">
            <w:pPr>
              <w:pStyle w:val="af8"/>
              <w:spacing w:before="0" w:after="0"/>
              <w:ind w:left="0" w:right="0"/>
              <w:rPr>
                <w:bCs/>
              </w:rPr>
            </w:pPr>
          </w:p>
          <w:p w:rsidR="007742B1" w:rsidRPr="0007608F" w:rsidRDefault="007742B1" w:rsidP="001120B4">
            <w:pPr>
              <w:pStyle w:val="af8"/>
              <w:ind w:left="0"/>
              <w:rPr>
                <w:b/>
              </w:rPr>
            </w:pPr>
            <w:r w:rsidRPr="0007608F">
              <w:rPr>
                <w:b/>
              </w:rPr>
              <w:t>Требования к качеству:</w:t>
            </w:r>
          </w:p>
          <w:p w:rsidR="007742B1" w:rsidRDefault="007742B1" w:rsidP="001120B4">
            <w:pPr>
              <w:pStyle w:val="af8"/>
              <w:ind w:left="0"/>
            </w:pPr>
            <w:r w:rsidRPr="0007608F">
              <w:t>1.  Руководство по эксплуат</w:t>
            </w:r>
            <w:r>
              <w:t>ации, паспорт на русском языке</w:t>
            </w:r>
          </w:p>
          <w:p w:rsidR="007742B1" w:rsidRDefault="007742B1" w:rsidP="001120B4">
            <w:pPr>
              <w:pStyle w:val="af8"/>
              <w:ind w:left="0"/>
            </w:pPr>
            <w:r w:rsidRPr="0007608F">
              <w:t xml:space="preserve">2. Сварочные установки должны соответствовать «Правилам безопасной эксплуатации </w:t>
            </w:r>
          </w:p>
          <w:p w:rsidR="007742B1" w:rsidRPr="0007608F" w:rsidRDefault="007742B1" w:rsidP="001120B4">
            <w:pPr>
              <w:pStyle w:val="af8"/>
              <w:ind w:left="0"/>
            </w:pPr>
            <w:r w:rsidRPr="0007608F">
              <w:t xml:space="preserve">электроустановок» и требованиям ГОСТ 12.2.007.8-75, ГОСТ </w:t>
            </w:r>
            <w:proofErr w:type="gramStart"/>
            <w:r w:rsidRPr="0007608F">
              <w:t>Р</w:t>
            </w:r>
            <w:proofErr w:type="gramEnd"/>
            <w:r w:rsidRPr="0007608F">
              <w:t xml:space="preserve"> 51526-2012</w:t>
            </w:r>
          </w:p>
          <w:p w:rsidR="007742B1" w:rsidRDefault="007742B1" w:rsidP="001120B4">
            <w:pPr>
              <w:pStyle w:val="af8"/>
              <w:ind w:left="0"/>
            </w:pPr>
          </w:p>
          <w:p w:rsidR="007742B1" w:rsidRPr="0007608F" w:rsidRDefault="007742B1" w:rsidP="001120B4">
            <w:pPr>
              <w:pStyle w:val="af8"/>
              <w:ind w:left="0"/>
            </w:pPr>
            <w:r w:rsidRPr="0007608F">
              <w:t>Новый.</w:t>
            </w:r>
          </w:p>
          <w:p w:rsidR="007742B1" w:rsidRPr="0007608F" w:rsidRDefault="007742B1" w:rsidP="001120B4">
            <w:pPr>
              <w:pStyle w:val="af8"/>
              <w:ind w:left="0"/>
              <w:rPr>
                <w:color w:val="FF0000"/>
              </w:rPr>
            </w:pPr>
            <w:r w:rsidRPr="0007608F">
              <w:t>Год выпуска  2017-2018гг.</w:t>
            </w:r>
          </w:p>
          <w:p w:rsidR="007742B1" w:rsidRPr="00BE5F8B" w:rsidRDefault="007742B1" w:rsidP="001120B4"/>
        </w:tc>
      </w:tr>
      <w:tr w:rsidR="007742B1" w:rsidTr="001120B4">
        <w:trPr>
          <w:cantSplit/>
          <w:trHeight w:val="950"/>
        </w:trPr>
        <w:tc>
          <w:tcPr>
            <w:tcW w:w="561" w:type="dxa"/>
            <w:vMerge w:val="restart"/>
          </w:tcPr>
          <w:p w:rsidR="007742B1" w:rsidRPr="00242A5B" w:rsidRDefault="007742B1" w:rsidP="001120B4">
            <w:pPr>
              <w:jc w:val="center"/>
            </w:pPr>
          </w:p>
        </w:tc>
        <w:tc>
          <w:tcPr>
            <w:tcW w:w="1248" w:type="dxa"/>
            <w:vMerge w:val="restart"/>
          </w:tcPr>
          <w:p w:rsidR="007742B1" w:rsidRDefault="007742B1" w:rsidP="001120B4">
            <w:pPr>
              <w:pStyle w:val="af8"/>
              <w:ind w:left="0"/>
              <w:rPr>
                <w:bCs/>
                <w:sz w:val="24"/>
              </w:rPr>
            </w:pPr>
          </w:p>
        </w:tc>
        <w:tc>
          <w:tcPr>
            <w:tcW w:w="3810" w:type="dxa"/>
          </w:tcPr>
          <w:p w:rsidR="007742B1" w:rsidRDefault="007742B1" w:rsidP="001120B4">
            <w:pPr>
              <w:rPr>
                <w:color w:val="000000" w:themeColor="text1"/>
              </w:rPr>
            </w:pPr>
            <w:r w:rsidRPr="008D3367">
              <w:rPr>
                <w:color w:val="000000" w:themeColor="text1"/>
                <w:szCs w:val="16"/>
              </w:rPr>
              <w:t xml:space="preserve">Габариты (Д х </w:t>
            </w:r>
            <w:proofErr w:type="gramStart"/>
            <w:r w:rsidRPr="008D3367">
              <w:rPr>
                <w:color w:val="000000" w:themeColor="text1"/>
                <w:szCs w:val="16"/>
              </w:rPr>
              <w:t>Ш</w:t>
            </w:r>
            <w:proofErr w:type="gramEnd"/>
            <w:r w:rsidRPr="008D3367">
              <w:rPr>
                <w:color w:val="000000" w:themeColor="text1"/>
                <w:szCs w:val="16"/>
              </w:rPr>
              <w:t xml:space="preserve"> х В), мм</w:t>
            </w:r>
            <w:r>
              <w:rPr>
                <w:color w:val="000000" w:themeColor="text1"/>
                <w:szCs w:val="16"/>
              </w:rPr>
              <w:t xml:space="preserve">: </w:t>
            </w:r>
            <w:r w:rsidRPr="00BE5F8B">
              <w:rPr>
                <w:color w:val="000000" w:themeColor="text1"/>
              </w:rPr>
              <w:t>660х320х250</w:t>
            </w:r>
          </w:p>
          <w:p w:rsidR="007742B1" w:rsidRPr="00BE5F8B" w:rsidRDefault="007742B1" w:rsidP="001120B4">
            <w:pPr>
              <w:rPr>
                <w:color w:val="000000" w:themeColor="text1"/>
                <w:szCs w:val="16"/>
              </w:rPr>
            </w:pPr>
            <w:r w:rsidRPr="008D3367">
              <w:rPr>
                <w:color w:val="000000" w:themeColor="text1"/>
                <w:szCs w:val="16"/>
              </w:rPr>
              <w:t xml:space="preserve">Масса, </w:t>
            </w:r>
            <w:proofErr w:type="gramStart"/>
            <w:r w:rsidRPr="008D3367">
              <w:rPr>
                <w:color w:val="000000" w:themeColor="text1"/>
                <w:szCs w:val="16"/>
              </w:rPr>
              <w:t>кг</w:t>
            </w:r>
            <w:proofErr w:type="gramEnd"/>
            <w:r>
              <w:rPr>
                <w:color w:val="000000" w:themeColor="text1"/>
                <w:szCs w:val="16"/>
              </w:rPr>
              <w:t>: 21</w:t>
            </w:r>
          </w:p>
        </w:tc>
        <w:tc>
          <w:tcPr>
            <w:tcW w:w="567" w:type="dxa"/>
          </w:tcPr>
          <w:p w:rsidR="007742B1" w:rsidRPr="005B31C9" w:rsidRDefault="007742B1" w:rsidP="001120B4">
            <w:pPr>
              <w:jc w:val="center"/>
            </w:pPr>
          </w:p>
        </w:tc>
        <w:tc>
          <w:tcPr>
            <w:tcW w:w="709" w:type="dxa"/>
          </w:tcPr>
          <w:p w:rsidR="007742B1" w:rsidRPr="005B31C9" w:rsidRDefault="007742B1" w:rsidP="001120B4">
            <w:pPr>
              <w:ind w:left="113"/>
              <w:jc w:val="center"/>
            </w:pPr>
          </w:p>
        </w:tc>
        <w:tc>
          <w:tcPr>
            <w:tcW w:w="2800" w:type="dxa"/>
            <w:vMerge w:val="restart"/>
          </w:tcPr>
          <w:p w:rsidR="007742B1" w:rsidRDefault="007742B1" w:rsidP="001120B4">
            <w:pPr>
              <w:rPr>
                <w:b/>
                <w:bCs/>
              </w:rPr>
            </w:pPr>
          </w:p>
        </w:tc>
      </w:tr>
      <w:tr w:rsidR="007742B1" w:rsidTr="001120B4">
        <w:trPr>
          <w:cantSplit/>
          <w:trHeight w:val="830"/>
        </w:trPr>
        <w:tc>
          <w:tcPr>
            <w:tcW w:w="561" w:type="dxa"/>
            <w:vMerge/>
          </w:tcPr>
          <w:p w:rsidR="007742B1" w:rsidRDefault="007742B1" w:rsidP="001120B4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7742B1" w:rsidRDefault="007742B1" w:rsidP="001120B4">
            <w:pPr>
              <w:pStyle w:val="af8"/>
              <w:ind w:left="0"/>
              <w:rPr>
                <w:bCs/>
                <w:sz w:val="24"/>
              </w:rPr>
            </w:pPr>
          </w:p>
        </w:tc>
        <w:tc>
          <w:tcPr>
            <w:tcW w:w="3810" w:type="dxa"/>
          </w:tcPr>
          <w:p w:rsidR="007742B1" w:rsidRPr="00BB1F10" w:rsidRDefault="007742B1" w:rsidP="001120B4">
            <w:pPr>
              <w:ind w:firstLine="16"/>
              <w:rPr>
                <w:b/>
              </w:rPr>
            </w:pPr>
            <w:r w:rsidRPr="00BB1F10">
              <w:rPr>
                <w:b/>
              </w:rPr>
              <w:t>Необходимый комплект поставки:</w:t>
            </w:r>
          </w:p>
          <w:p w:rsidR="007742B1" w:rsidRPr="00E85D7F" w:rsidRDefault="007742B1" w:rsidP="001120B4">
            <w:pPr>
              <w:ind w:firstLine="16"/>
            </w:pPr>
            <w:r>
              <w:t xml:space="preserve">1. </w:t>
            </w:r>
            <w:r w:rsidRPr="00E85D7F">
              <w:t>Блок жидкостного охлаждения КЕДР МПС 500.33</w:t>
            </w:r>
            <w:proofErr w:type="gramStart"/>
            <w:r w:rsidRPr="00E85D7F">
              <w:t>П</w:t>
            </w:r>
            <w:proofErr w:type="gramEnd"/>
          </w:p>
          <w:p w:rsidR="007742B1" w:rsidRPr="007B77C7" w:rsidRDefault="007742B1" w:rsidP="001120B4">
            <w:pPr>
              <w:ind w:firstLine="16"/>
              <w:rPr>
                <w:b/>
                <w:color w:val="000000"/>
              </w:rPr>
            </w:pPr>
            <w:r w:rsidRPr="00E85D7F">
              <w:t>Арт. 8008934</w:t>
            </w:r>
          </w:p>
        </w:tc>
        <w:tc>
          <w:tcPr>
            <w:tcW w:w="567" w:type="dxa"/>
          </w:tcPr>
          <w:p w:rsidR="007742B1" w:rsidRDefault="007742B1" w:rsidP="001120B4">
            <w:pPr>
              <w:jc w:val="center"/>
            </w:pPr>
          </w:p>
          <w:p w:rsidR="007742B1" w:rsidRPr="00BE5F8B" w:rsidRDefault="007742B1" w:rsidP="001120B4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7742B1" w:rsidRDefault="007742B1" w:rsidP="001120B4">
            <w:pPr>
              <w:ind w:left="113"/>
              <w:jc w:val="center"/>
            </w:pPr>
          </w:p>
          <w:p w:rsidR="007742B1" w:rsidRPr="00BE5F8B" w:rsidRDefault="007742B1" w:rsidP="001120B4">
            <w:pPr>
              <w:ind w:left="113"/>
              <w:jc w:val="center"/>
            </w:pPr>
            <w:r>
              <w:t>21</w:t>
            </w:r>
          </w:p>
        </w:tc>
        <w:tc>
          <w:tcPr>
            <w:tcW w:w="2800" w:type="dxa"/>
            <w:vMerge/>
          </w:tcPr>
          <w:p w:rsidR="007742B1" w:rsidRDefault="007742B1" w:rsidP="001120B4">
            <w:pPr>
              <w:rPr>
                <w:b/>
                <w:bCs/>
              </w:rPr>
            </w:pPr>
          </w:p>
        </w:tc>
      </w:tr>
      <w:tr w:rsidR="007742B1" w:rsidTr="001120B4">
        <w:trPr>
          <w:cantSplit/>
          <w:trHeight w:val="390"/>
        </w:trPr>
        <w:tc>
          <w:tcPr>
            <w:tcW w:w="561" w:type="dxa"/>
            <w:vMerge/>
          </w:tcPr>
          <w:p w:rsidR="007742B1" w:rsidRDefault="007742B1" w:rsidP="001120B4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7742B1" w:rsidRDefault="007742B1" w:rsidP="001120B4">
            <w:pPr>
              <w:pStyle w:val="af8"/>
              <w:ind w:left="0"/>
              <w:rPr>
                <w:bCs/>
                <w:sz w:val="24"/>
              </w:rPr>
            </w:pPr>
          </w:p>
        </w:tc>
        <w:tc>
          <w:tcPr>
            <w:tcW w:w="3810" w:type="dxa"/>
          </w:tcPr>
          <w:p w:rsidR="007742B1" w:rsidRPr="00E85D7F" w:rsidRDefault="007742B1" w:rsidP="001120B4">
            <w:pPr>
              <w:ind w:firstLine="16"/>
            </w:pPr>
            <w:r>
              <w:t xml:space="preserve">2. К-т соединительных кабелей 30 м. для </w:t>
            </w:r>
            <w:proofErr w:type="gramStart"/>
            <w:r>
              <w:t>п</w:t>
            </w:r>
            <w:proofErr w:type="gramEnd"/>
            <w:r>
              <w:t>/автомата КЕДР МПС 500.33П с жидкостным охлаждением (КГ 1*95)</w:t>
            </w:r>
          </w:p>
          <w:p w:rsidR="007742B1" w:rsidRPr="007B77C7" w:rsidRDefault="007742B1" w:rsidP="001120B4">
            <w:pPr>
              <w:ind w:firstLine="16"/>
              <w:rPr>
                <w:b/>
                <w:color w:val="000000"/>
              </w:rPr>
            </w:pPr>
            <w:r w:rsidRPr="00E85D7F">
              <w:t xml:space="preserve">Арт. </w:t>
            </w:r>
            <w:r>
              <w:t>8010903</w:t>
            </w:r>
          </w:p>
        </w:tc>
        <w:tc>
          <w:tcPr>
            <w:tcW w:w="567" w:type="dxa"/>
          </w:tcPr>
          <w:p w:rsidR="007742B1" w:rsidRPr="00BE5F8B" w:rsidRDefault="007742B1" w:rsidP="001120B4">
            <w:pPr>
              <w:jc w:val="center"/>
            </w:pPr>
            <w:r>
              <w:t>м.</w:t>
            </w:r>
          </w:p>
        </w:tc>
        <w:tc>
          <w:tcPr>
            <w:tcW w:w="709" w:type="dxa"/>
          </w:tcPr>
          <w:p w:rsidR="007742B1" w:rsidRDefault="007742B1" w:rsidP="001120B4">
            <w:pPr>
              <w:ind w:left="113"/>
              <w:jc w:val="center"/>
            </w:pPr>
          </w:p>
          <w:p w:rsidR="007742B1" w:rsidRPr="00BE5F8B" w:rsidRDefault="007742B1" w:rsidP="001120B4">
            <w:pPr>
              <w:ind w:left="113"/>
              <w:jc w:val="center"/>
            </w:pPr>
            <w:r>
              <w:t>21</w:t>
            </w:r>
          </w:p>
        </w:tc>
        <w:tc>
          <w:tcPr>
            <w:tcW w:w="2800" w:type="dxa"/>
            <w:vMerge/>
          </w:tcPr>
          <w:p w:rsidR="007742B1" w:rsidRDefault="007742B1" w:rsidP="001120B4">
            <w:pPr>
              <w:rPr>
                <w:b/>
                <w:bCs/>
              </w:rPr>
            </w:pPr>
          </w:p>
        </w:tc>
      </w:tr>
      <w:tr w:rsidR="007742B1" w:rsidTr="001120B4">
        <w:trPr>
          <w:cantSplit/>
          <w:trHeight w:val="510"/>
        </w:trPr>
        <w:tc>
          <w:tcPr>
            <w:tcW w:w="561" w:type="dxa"/>
            <w:vMerge/>
          </w:tcPr>
          <w:p w:rsidR="007742B1" w:rsidRDefault="007742B1" w:rsidP="001120B4">
            <w:pPr>
              <w:jc w:val="center"/>
              <w:rPr>
                <w:b/>
              </w:rPr>
            </w:pPr>
          </w:p>
        </w:tc>
        <w:tc>
          <w:tcPr>
            <w:tcW w:w="1248" w:type="dxa"/>
            <w:vMerge/>
          </w:tcPr>
          <w:p w:rsidR="007742B1" w:rsidRDefault="007742B1" w:rsidP="001120B4">
            <w:pPr>
              <w:pStyle w:val="af8"/>
              <w:ind w:left="0"/>
              <w:rPr>
                <w:bCs/>
                <w:sz w:val="24"/>
              </w:rPr>
            </w:pPr>
          </w:p>
        </w:tc>
        <w:tc>
          <w:tcPr>
            <w:tcW w:w="3810" w:type="dxa"/>
          </w:tcPr>
          <w:p w:rsidR="007742B1" w:rsidRPr="00E85D7F" w:rsidRDefault="007742B1" w:rsidP="001120B4">
            <w:pPr>
              <w:ind w:firstLine="16"/>
            </w:pPr>
            <w:r>
              <w:t>3. Антифриз 5 л.</w:t>
            </w:r>
          </w:p>
          <w:p w:rsidR="007742B1" w:rsidRPr="00E85D7F" w:rsidRDefault="007742B1" w:rsidP="001120B4">
            <w:pPr>
              <w:ind w:firstLine="16"/>
            </w:pPr>
            <w:r w:rsidRPr="00E85D7F">
              <w:t xml:space="preserve">Арт. </w:t>
            </w:r>
            <w:r>
              <w:t>0000146</w:t>
            </w:r>
            <w:r w:rsidRPr="00E85D7F">
              <w:t xml:space="preserve">    </w:t>
            </w:r>
          </w:p>
        </w:tc>
        <w:tc>
          <w:tcPr>
            <w:tcW w:w="567" w:type="dxa"/>
          </w:tcPr>
          <w:p w:rsidR="007742B1" w:rsidRPr="00BE5F8B" w:rsidRDefault="007742B1" w:rsidP="001120B4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7742B1" w:rsidRPr="00BE5F8B" w:rsidRDefault="007742B1" w:rsidP="001120B4">
            <w:pPr>
              <w:ind w:left="113"/>
              <w:jc w:val="center"/>
            </w:pPr>
            <w:r>
              <w:t>46</w:t>
            </w:r>
          </w:p>
        </w:tc>
        <w:tc>
          <w:tcPr>
            <w:tcW w:w="2800" w:type="dxa"/>
            <w:vMerge/>
          </w:tcPr>
          <w:p w:rsidR="007742B1" w:rsidRDefault="007742B1" w:rsidP="001120B4">
            <w:pPr>
              <w:rPr>
                <w:b/>
                <w:bCs/>
              </w:rPr>
            </w:pPr>
          </w:p>
        </w:tc>
      </w:tr>
    </w:tbl>
    <w:p w:rsidR="007742B1" w:rsidRDefault="007742B1" w:rsidP="007742B1"/>
    <w:p w:rsidR="007742B1" w:rsidRDefault="007742B1" w:rsidP="007742B1"/>
    <w:tbl>
      <w:tblPr>
        <w:tblW w:w="9960" w:type="dxa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9960"/>
      </w:tblGrid>
      <w:tr w:rsidR="007742B1" w:rsidTr="001120B4">
        <w:trPr>
          <w:jc w:val="center"/>
        </w:trPr>
        <w:tc>
          <w:tcPr>
            <w:tcW w:w="9261" w:type="dxa"/>
            <w:vAlign w:val="center"/>
          </w:tcPr>
          <w:p w:rsidR="007742B1" w:rsidRDefault="007742B1" w:rsidP="001120B4">
            <w:pPr>
              <w:spacing w:before="60" w:after="60"/>
            </w:pPr>
            <w: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8988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"/>
              <w:gridCol w:w="4125"/>
              <w:gridCol w:w="4393"/>
            </w:tblGrid>
            <w:tr w:rsidR="007742B1" w:rsidTr="001120B4">
              <w:trPr>
                <w:jc w:val="center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:rsidR="007742B1" w:rsidRDefault="007742B1" w:rsidP="001120B4">
                  <w:pPr>
                    <w:pStyle w:val="af8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:rsidR="007742B1" w:rsidRDefault="007742B1" w:rsidP="001120B4">
                  <w:pPr>
                    <w:pStyle w:val="af8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hideMark/>
                </w:tcPr>
                <w:p w:rsidR="007742B1" w:rsidRDefault="007742B1" w:rsidP="001120B4">
                  <w:pPr>
                    <w:pStyle w:val="af8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742B1" w:rsidTr="001120B4">
              <w:trPr>
                <w:jc w:val="center"/>
              </w:trPr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7742B1" w:rsidRDefault="007742B1" w:rsidP="001120B4">
                  <w:pPr>
                    <w:pStyle w:val="af8"/>
                    <w:spacing w:before="0" w:after="0"/>
                    <w:ind w:left="0" w:right="0"/>
                    <w:jc w:val="both"/>
                    <w:rPr>
                      <w:i/>
                      <w:iCs/>
                      <w:sz w:val="24"/>
                      <w:shd w:val="pct10" w:color="auto" w:fill="auto"/>
                    </w:rPr>
                  </w:pPr>
                  <w:r>
                    <w:rPr>
                      <w:i/>
                      <w:iCs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7742B1" w:rsidRDefault="007742B1" w:rsidP="001120B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Поставленные установки, паспорт, а так же другая отчетная и сопроводительная документация должна соответствовать требованиям:</w:t>
                  </w:r>
                </w:p>
                <w:p w:rsidR="007742B1" w:rsidRDefault="007742B1" w:rsidP="001120B4">
                  <w:pPr>
                    <w:rPr>
                      <w:i/>
                      <w:iCs/>
                      <w:shd w:val="pct10" w:color="auto" w:fill="auto"/>
                    </w:rPr>
                  </w:pPr>
                  <w:r>
                    <w:rPr>
                      <w:i/>
                      <w:iCs/>
                      <w:shd w:val="pct10" w:color="auto" w:fill="auto"/>
                    </w:rPr>
                    <w:t xml:space="preserve">«Правилам безопасной эксплуатации электроустановок» и требованиям ГОСТ 12.2.007.8-75, ГОСТ </w:t>
                  </w:r>
                  <w:proofErr w:type="gramStart"/>
                  <w:r>
                    <w:rPr>
                      <w:i/>
                      <w:iCs/>
                      <w:shd w:val="pct10" w:color="auto" w:fill="auto"/>
                    </w:rPr>
                    <w:t>Р</w:t>
                  </w:r>
                  <w:proofErr w:type="gramEnd"/>
                  <w:r>
                    <w:rPr>
                      <w:i/>
                      <w:iCs/>
                      <w:shd w:val="pct10" w:color="auto" w:fill="auto"/>
                    </w:rPr>
                    <w:t xml:space="preserve"> 51526-99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742B1" w:rsidRDefault="007742B1" w:rsidP="001120B4">
                  <w:pPr>
                    <w:pStyle w:val="af8"/>
                    <w:rPr>
                      <w:sz w:val="24"/>
                    </w:rPr>
                  </w:pPr>
                  <w:r>
                    <w:rPr>
                      <w:sz w:val="24"/>
                    </w:rPr>
                    <w:t>1. Сертификат (Декларация) соответствия; руководство по эксплуатации, паспорт на русском языке</w:t>
                  </w:r>
                </w:p>
                <w:p w:rsidR="007742B1" w:rsidRDefault="007742B1" w:rsidP="001120B4">
                  <w:pPr>
                    <w:rPr>
                      <w:i/>
                      <w:iCs/>
                      <w:shd w:val="pct10" w:color="auto" w:fill="auto"/>
                    </w:rPr>
                  </w:pPr>
                </w:p>
              </w:tc>
            </w:tr>
          </w:tbl>
          <w:p w:rsidR="007742B1" w:rsidRDefault="007742B1" w:rsidP="001120B4">
            <w:pPr>
              <w:pStyle w:val="af8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</w:tbl>
    <w:p w:rsidR="007742B1" w:rsidRDefault="007742B1" w:rsidP="00194F1E"/>
    <w:p w:rsidR="007742B1" w:rsidRDefault="007742B1" w:rsidP="00194F1E"/>
    <w:p w:rsidR="007742B1" w:rsidRDefault="007742B1" w:rsidP="00194F1E"/>
    <w:p w:rsidR="007742B1" w:rsidRDefault="007742B1" w:rsidP="00194F1E"/>
    <w:p w:rsidR="007742B1" w:rsidRPr="0088388E" w:rsidRDefault="007742B1" w:rsidP="00194F1E"/>
    <w:p w:rsidR="00194F1E" w:rsidRDefault="00194F1E" w:rsidP="00194F1E">
      <w:pPr>
        <w:tabs>
          <w:tab w:val="left" w:pos="6990"/>
        </w:tabs>
      </w:pPr>
    </w:p>
    <w:p w:rsidR="00194F1E" w:rsidRDefault="00194F1E" w:rsidP="00194F1E">
      <w:pPr>
        <w:tabs>
          <w:tab w:val="left" w:pos="6990"/>
        </w:tabs>
      </w:pPr>
    </w:p>
    <w:p w:rsidR="00194F1E" w:rsidRDefault="00194F1E" w:rsidP="00194F1E">
      <w:pPr>
        <w:tabs>
          <w:tab w:val="left" w:pos="6990"/>
        </w:tabs>
      </w:pPr>
    </w:p>
    <w:p w:rsidR="00194F1E" w:rsidRDefault="00194F1E" w:rsidP="00194F1E">
      <w:pPr>
        <w:tabs>
          <w:tab w:val="left" w:pos="6990"/>
        </w:tabs>
      </w:pPr>
      <w:r w:rsidRPr="009A410F">
        <w:t>РАЗМЕЩЕНО НА САЙТЕ WWW.FABRIKANT.RU, ТОРГОВАЯ ПРОЦЕДУРА  №</w:t>
      </w:r>
      <w:r w:rsidR="009367A2" w:rsidRPr="009367A2">
        <w:t>5075405</w:t>
      </w:r>
      <w:r w:rsidRPr="009A410F">
        <w:t>.</w:t>
      </w:r>
      <w:r>
        <w:t xml:space="preserve">  </w:t>
      </w:r>
    </w:p>
    <w:p w:rsidR="00A65BDB" w:rsidRDefault="00A65BDB" w:rsidP="00194F1E">
      <w:pPr>
        <w:pStyle w:val="-"/>
        <w:jc w:val="center"/>
        <w:rPr>
          <w:sz w:val="21"/>
          <w:szCs w:val="21"/>
        </w:rPr>
      </w:pPr>
    </w:p>
    <w:p w:rsidR="00D87CD2" w:rsidRDefault="00D87CD2" w:rsidP="00485E33">
      <w:pPr>
        <w:spacing w:after="200" w:line="276" w:lineRule="auto"/>
        <w:jc w:val="right"/>
        <w:rPr>
          <w:sz w:val="21"/>
          <w:szCs w:val="21"/>
        </w:rPr>
      </w:pPr>
    </w:p>
    <w:p w:rsidR="00194F1E" w:rsidRDefault="00194F1E" w:rsidP="00485E33">
      <w:pPr>
        <w:spacing w:after="200" w:line="276" w:lineRule="auto"/>
        <w:jc w:val="right"/>
        <w:rPr>
          <w:sz w:val="21"/>
          <w:szCs w:val="21"/>
        </w:rPr>
      </w:pPr>
    </w:p>
    <w:p w:rsidR="00194F1E" w:rsidRDefault="00194F1E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767AC0" w:rsidRDefault="00767AC0" w:rsidP="00485E33">
      <w:pPr>
        <w:spacing w:after="200" w:line="276" w:lineRule="auto"/>
        <w:jc w:val="right"/>
        <w:rPr>
          <w:sz w:val="21"/>
          <w:szCs w:val="21"/>
        </w:rPr>
      </w:pPr>
    </w:p>
    <w:p w:rsidR="009367A2" w:rsidRDefault="009367A2" w:rsidP="00485E33">
      <w:pPr>
        <w:spacing w:after="200" w:line="276" w:lineRule="auto"/>
        <w:jc w:val="right"/>
        <w:rPr>
          <w:sz w:val="21"/>
          <w:szCs w:val="21"/>
        </w:rPr>
      </w:pPr>
    </w:p>
    <w:p w:rsidR="009367A2" w:rsidRDefault="009367A2" w:rsidP="00485E33">
      <w:pPr>
        <w:spacing w:after="200" w:line="276" w:lineRule="auto"/>
        <w:jc w:val="right"/>
        <w:rPr>
          <w:sz w:val="21"/>
          <w:szCs w:val="21"/>
        </w:rPr>
      </w:pPr>
    </w:p>
    <w:p w:rsidR="009367A2" w:rsidRDefault="009367A2" w:rsidP="00485E33">
      <w:pPr>
        <w:spacing w:after="200" w:line="276" w:lineRule="auto"/>
        <w:jc w:val="right"/>
        <w:rPr>
          <w:sz w:val="21"/>
          <w:szCs w:val="21"/>
        </w:rPr>
      </w:pPr>
    </w:p>
    <w:p w:rsidR="00194F1E" w:rsidRDefault="00194F1E" w:rsidP="00485E33">
      <w:pPr>
        <w:spacing w:after="200" w:line="276" w:lineRule="auto"/>
        <w:jc w:val="right"/>
        <w:rPr>
          <w:sz w:val="21"/>
          <w:szCs w:val="21"/>
        </w:rPr>
      </w:pPr>
    </w:p>
    <w:p w:rsidR="00485E33" w:rsidRPr="001D2002" w:rsidRDefault="00485E33" w:rsidP="00485E33">
      <w:pPr>
        <w:spacing w:after="200" w:line="276" w:lineRule="auto"/>
        <w:jc w:val="right"/>
        <w:rPr>
          <w:sz w:val="21"/>
          <w:szCs w:val="21"/>
        </w:rPr>
      </w:pPr>
      <w:r w:rsidRPr="001D2002">
        <w:rPr>
          <w:sz w:val="21"/>
          <w:szCs w:val="21"/>
        </w:rPr>
        <w:t>Приложение № 2</w:t>
      </w:r>
    </w:p>
    <w:p w:rsidR="00485E33" w:rsidRPr="001D2002" w:rsidRDefault="00485E33" w:rsidP="00485E33">
      <w:pPr>
        <w:pStyle w:val="21"/>
        <w:tabs>
          <w:tab w:val="num" w:pos="0"/>
        </w:tabs>
        <w:ind w:left="0"/>
        <w:jc w:val="center"/>
        <w:rPr>
          <w:b/>
          <w:sz w:val="21"/>
          <w:szCs w:val="21"/>
        </w:rPr>
      </w:pPr>
      <w:r w:rsidRPr="001D2002">
        <w:rPr>
          <w:b/>
          <w:sz w:val="21"/>
          <w:szCs w:val="21"/>
        </w:rPr>
        <w:t>КОТИРОВОЧНАЯ ЗАЯВКА</w:t>
      </w:r>
    </w:p>
    <w:p w:rsidR="00485E33" w:rsidRPr="001D2002" w:rsidRDefault="00485E33" w:rsidP="00485E33">
      <w:pPr>
        <w:jc w:val="center"/>
        <w:rPr>
          <w:b/>
          <w:sz w:val="21"/>
          <w:szCs w:val="21"/>
        </w:rPr>
      </w:pPr>
    </w:p>
    <w:p w:rsidR="00485E33" w:rsidRPr="001D2002" w:rsidRDefault="00485E33" w:rsidP="00485E33">
      <w:pPr>
        <w:ind w:right="-1"/>
        <w:rPr>
          <w:sz w:val="21"/>
          <w:szCs w:val="21"/>
        </w:rPr>
      </w:pPr>
      <w:r w:rsidRPr="001D2002">
        <w:rPr>
          <w:sz w:val="21"/>
          <w:szCs w:val="21"/>
        </w:rPr>
        <w:t xml:space="preserve">г. </w:t>
      </w:r>
      <w:r w:rsidR="00A65BDB">
        <w:rPr>
          <w:sz w:val="21"/>
          <w:szCs w:val="21"/>
        </w:rPr>
        <w:t>Большой Камень</w:t>
      </w:r>
      <w:r w:rsidRPr="001D2002">
        <w:rPr>
          <w:sz w:val="21"/>
          <w:szCs w:val="21"/>
        </w:rPr>
        <w:t xml:space="preserve">                                                                  </w:t>
      </w:r>
      <w:r w:rsidR="0035093D">
        <w:rPr>
          <w:sz w:val="21"/>
          <w:szCs w:val="21"/>
        </w:rPr>
        <w:t xml:space="preserve">                       </w:t>
      </w:r>
      <w:r w:rsidRPr="001D2002">
        <w:rPr>
          <w:sz w:val="21"/>
          <w:szCs w:val="21"/>
        </w:rPr>
        <w:t xml:space="preserve">         «____» _________ 201</w:t>
      </w:r>
      <w:r w:rsidR="00A65BDB">
        <w:rPr>
          <w:sz w:val="21"/>
          <w:szCs w:val="21"/>
        </w:rPr>
        <w:t>9</w:t>
      </w:r>
      <w:r w:rsidRPr="001D2002">
        <w:rPr>
          <w:sz w:val="21"/>
          <w:szCs w:val="21"/>
        </w:rPr>
        <w:t xml:space="preserve"> года</w:t>
      </w:r>
    </w:p>
    <w:p w:rsidR="00485E33" w:rsidRPr="001D2002" w:rsidRDefault="00485E33" w:rsidP="00485E33">
      <w:pPr>
        <w:ind w:right="-1"/>
        <w:rPr>
          <w:sz w:val="21"/>
          <w:szCs w:val="21"/>
        </w:rPr>
      </w:pPr>
    </w:p>
    <w:p w:rsidR="00485E33" w:rsidRPr="001D2002" w:rsidRDefault="00485E33" w:rsidP="00485E33">
      <w:pPr>
        <w:ind w:right="-1" w:firstLine="708"/>
        <w:jc w:val="both"/>
        <w:rPr>
          <w:sz w:val="21"/>
          <w:szCs w:val="21"/>
        </w:rPr>
      </w:pPr>
      <w:r w:rsidRPr="001D2002">
        <w:rPr>
          <w:sz w:val="21"/>
          <w:szCs w:val="21"/>
        </w:rPr>
        <w:t xml:space="preserve">На Ваш запрос котировок </w:t>
      </w:r>
      <w:r w:rsidRPr="001D2002">
        <w:rPr>
          <w:bCs/>
          <w:sz w:val="21"/>
          <w:szCs w:val="21"/>
        </w:rPr>
        <w:t xml:space="preserve">в электронной форме </w:t>
      </w:r>
      <w:r w:rsidRPr="00A65BDB">
        <w:rPr>
          <w:color w:val="FF0000"/>
          <w:sz w:val="21"/>
          <w:szCs w:val="21"/>
        </w:rPr>
        <w:t>№</w:t>
      </w:r>
      <w:r w:rsidR="00710DD2" w:rsidRPr="00A65BDB">
        <w:rPr>
          <w:color w:val="FF0000"/>
          <w:sz w:val="21"/>
          <w:szCs w:val="21"/>
        </w:rPr>
        <w:t xml:space="preserve"> </w:t>
      </w:r>
      <w:r w:rsidR="00124E2A">
        <w:rPr>
          <w:color w:val="FF0000"/>
          <w:sz w:val="21"/>
          <w:szCs w:val="21"/>
        </w:rPr>
        <w:t>______</w:t>
      </w:r>
      <w:r w:rsidRPr="00A65BDB">
        <w:rPr>
          <w:color w:val="FF0000"/>
          <w:sz w:val="21"/>
          <w:szCs w:val="21"/>
        </w:rPr>
        <w:t xml:space="preserve">на </w:t>
      </w:r>
      <w:r w:rsidR="00124E2A">
        <w:rPr>
          <w:color w:val="FF0000"/>
          <w:sz w:val="21"/>
          <w:szCs w:val="21"/>
        </w:rPr>
        <w:t>(предмет закупки)</w:t>
      </w:r>
    </w:p>
    <w:p w:rsidR="00485E33" w:rsidRPr="001D2002" w:rsidRDefault="00485E33" w:rsidP="00485E33">
      <w:pPr>
        <w:ind w:right="-1"/>
        <w:rPr>
          <w:sz w:val="21"/>
          <w:szCs w:val="21"/>
        </w:rPr>
      </w:pPr>
      <w:r w:rsidRPr="001D2002">
        <w:rPr>
          <w:sz w:val="21"/>
          <w:szCs w:val="21"/>
        </w:rPr>
        <w:t>_________________________________________________________________________________________</w:t>
      </w:r>
    </w:p>
    <w:p w:rsidR="00485E33" w:rsidRPr="001D2002" w:rsidRDefault="00485E33" w:rsidP="00485E33">
      <w:pPr>
        <w:ind w:right="-1"/>
        <w:rPr>
          <w:sz w:val="21"/>
          <w:szCs w:val="21"/>
        </w:rPr>
      </w:pPr>
      <w:r w:rsidRPr="001D2002">
        <w:rPr>
          <w:sz w:val="21"/>
          <w:szCs w:val="21"/>
        </w:rPr>
        <w:t>_________________________________________________________________________________________</w:t>
      </w:r>
    </w:p>
    <w:p w:rsidR="00485E33" w:rsidRPr="001D2002" w:rsidRDefault="00485E33" w:rsidP="00485E33">
      <w:pPr>
        <w:autoSpaceDE w:val="0"/>
        <w:autoSpaceDN w:val="0"/>
        <w:adjustRightInd w:val="0"/>
        <w:ind w:right="-1"/>
        <w:jc w:val="both"/>
        <w:rPr>
          <w:bCs/>
          <w:i/>
          <w:color w:val="A6A6A6"/>
          <w:sz w:val="21"/>
          <w:szCs w:val="21"/>
        </w:rPr>
      </w:pPr>
      <w:r w:rsidRPr="001D2002">
        <w:rPr>
          <w:bCs/>
          <w:i/>
          <w:color w:val="A6A6A6"/>
          <w:sz w:val="21"/>
          <w:szCs w:val="21"/>
        </w:rPr>
        <w:t>(наименование, место нахождения (для юридического лица или каждого из нескольких юридических лиц, выступающих на стороне одного участника закупки), фамилия, имя, отчество, место жительства (для физического лица, в том числе</w:t>
      </w:r>
      <w:r w:rsidRPr="001D2002">
        <w:rPr>
          <w:i/>
          <w:color w:val="A6A6A6"/>
          <w:sz w:val="21"/>
          <w:szCs w:val="21"/>
          <w:vertAlign w:val="superscript"/>
        </w:rPr>
        <w:t xml:space="preserve"> </w:t>
      </w:r>
      <w:r w:rsidRPr="001D2002">
        <w:rPr>
          <w:bCs/>
          <w:i/>
          <w:color w:val="A6A6A6"/>
          <w:sz w:val="21"/>
          <w:szCs w:val="21"/>
        </w:rPr>
        <w:t>индивидуального предпринимателя</w:t>
      </w:r>
      <w:r w:rsidRPr="001D2002">
        <w:rPr>
          <w:sz w:val="21"/>
          <w:szCs w:val="21"/>
        </w:rPr>
        <w:t xml:space="preserve"> </w:t>
      </w:r>
      <w:r w:rsidRPr="001D2002">
        <w:rPr>
          <w:bCs/>
          <w:i/>
          <w:color w:val="A6A6A6"/>
          <w:sz w:val="21"/>
          <w:szCs w:val="21"/>
        </w:rPr>
        <w:t>или каждого из нескольких физических лиц, в том числе индивидуальных предпринимателей,</w:t>
      </w:r>
      <w:r w:rsidRPr="001D2002">
        <w:rPr>
          <w:sz w:val="21"/>
          <w:szCs w:val="21"/>
        </w:rPr>
        <w:t xml:space="preserve"> </w:t>
      </w:r>
      <w:r w:rsidRPr="001D2002">
        <w:rPr>
          <w:bCs/>
          <w:i/>
          <w:color w:val="A6A6A6"/>
          <w:sz w:val="21"/>
          <w:szCs w:val="21"/>
        </w:rPr>
        <w:t xml:space="preserve">выступающих на стороне одного участника закупки), адрес электронной почты, контактный телефон, банковские реквизиты участника </w:t>
      </w:r>
      <w:r w:rsidRPr="001D2002">
        <w:rPr>
          <w:i/>
          <w:color w:val="A6A6A6"/>
          <w:sz w:val="21"/>
          <w:szCs w:val="21"/>
        </w:rPr>
        <w:t>закупки</w:t>
      </w:r>
      <w:r w:rsidRPr="001D2002">
        <w:rPr>
          <w:bCs/>
          <w:i/>
          <w:color w:val="A6A6A6"/>
          <w:sz w:val="21"/>
          <w:szCs w:val="21"/>
        </w:rPr>
        <w:t>, КПП, ОГРН)</w:t>
      </w:r>
    </w:p>
    <w:p w:rsidR="00485E33" w:rsidRPr="001D2002" w:rsidRDefault="00485E33" w:rsidP="00485E33">
      <w:pPr>
        <w:ind w:right="-1" w:firstLine="708"/>
        <w:rPr>
          <w:b/>
          <w:sz w:val="21"/>
          <w:szCs w:val="21"/>
        </w:rPr>
      </w:pPr>
    </w:p>
    <w:p w:rsidR="00485E33" w:rsidRPr="001D2002" w:rsidRDefault="00485E33" w:rsidP="00485E33">
      <w:pPr>
        <w:ind w:right="-1" w:firstLine="709"/>
        <w:rPr>
          <w:b/>
          <w:sz w:val="21"/>
          <w:szCs w:val="21"/>
        </w:rPr>
      </w:pPr>
      <w:r w:rsidRPr="001D2002">
        <w:rPr>
          <w:b/>
          <w:sz w:val="21"/>
          <w:szCs w:val="21"/>
        </w:rPr>
        <w:t>ИНН _____________________________________________</w:t>
      </w:r>
    </w:p>
    <w:p w:rsidR="00485E33" w:rsidRPr="001D2002" w:rsidRDefault="00485E33" w:rsidP="00485E33">
      <w:pPr>
        <w:ind w:right="-1" w:firstLine="709"/>
        <w:jc w:val="both"/>
        <w:rPr>
          <w:i/>
          <w:color w:val="A6A6A6"/>
          <w:sz w:val="21"/>
          <w:szCs w:val="21"/>
        </w:rPr>
      </w:pPr>
      <w:r w:rsidRPr="001D2002">
        <w:rPr>
          <w:i/>
          <w:color w:val="A6A6A6"/>
          <w:sz w:val="21"/>
          <w:szCs w:val="21"/>
        </w:rPr>
        <w:t>(указывается в отношении каждого из нескольких юридических лиц или нескольких физических лиц, в том числе в отношении каждого из нескольких индивидуальных предпринимателей, выступающих на стороне одного участника закупки)</w:t>
      </w:r>
    </w:p>
    <w:p w:rsidR="00485E33" w:rsidRPr="00A65BDB" w:rsidRDefault="00485E33" w:rsidP="00D26E0A">
      <w:pPr>
        <w:pStyle w:val="3"/>
        <w:spacing w:before="0" w:beforeAutospacing="0" w:after="0" w:afterAutospacing="0"/>
        <w:ind w:firstLine="567"/>
        <w:jc w:val="both"/>
        <w:rPr>
          <w:b w:val="0"/>
          <w:color w:val="FF0000"/>
          <w:sz w:val="21"/>
          <w:szCs w:val="21"/>
        </w:rPr>
      </w:pPr>
      <w:r w:rsidRPr="001D2002">
        <w:rPr>
          <w:b w:val="0"/>
          <w:sz w:val="21"/>
          <w:szCs w:val="21"/>
        </w:rPr>
        <w:t xml:space="preserve">согласно осуществить </w:t>
      </w:r>
      <w:r w:rsidRPr="00A65BDB">
        <w:rPr>
          <w:b w:val="0"/>
          <w:color w:val="FF0000"/>
          <w:sz w:val="21"/>
          <w:szCs w:val="21"/>
        </w:rPr>
        <w:t xml:space="preserve">поставку </w:t>
      </w:r>
      <w:r w:rsidR="00124E2A">
        <w:rPr>
          <w:b w:val="0"/>
          <w:color w:val="FF0000"/>
          <w:sz w:val="21"/>
          <w:szCs w:val="21"/>
        </w:rPr>
        <w:t>(предмет закупки)</w:t>
      </w:r>
      <w:r w:rsidRPr="00A65BDB">
        <w:rPr>
          <w:b w:val="0"/>
          <w:color w:val="FF0000"/>
          <w:sz w:val="21"/>
          <w:szCs w:val="21"/>
        </w:rPr>
        <w:t xml:space="preserve"> (далее - товар), согласно следующим условиям:</w:t>
      </w:r>
    </w:p>
    <w:p w:rsidR="00485E33" w:rsidRPr="001D2002" w:rsidRDefault="00485E33" w:rsidP="00485E33">
      <w:pPr>
        <w:pStyle w:val="3"/>
        <w:spacing w:before="0" w:beforeAutospacing="0" w:after="0" w:afterAutospacing="0"/>
        <w:ind w:firstLine="708"/>
        <w:jc w:val="both"/>
        <w:rPr>
          <w:b w:val="0"/>
          <w:sz w:val="21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548"/>
        <w:gridCol w:w="1559"/>
        <w:gridCol w:w="1843"/>
        <w:gridCol w:w="1276"/>
        <w:gridCol w:w="1417"/>
        <w:gridCol w:w="992"/>
        <w:gridCol w:w="873"/>
      </w:tblGrid>
      <w:tr w:rsidR="00485E33" w:rsidRPr="001D2002" w:rsidTr="00D26E0A">
        <w:trPr>
          <w:trHeight w:val="302"/>
        </w:trPr>
        <w:tc>
          <w:tcPr>
            <w:tcW w:w="557" w:type="dxa"/>
          </w:tcPr>
          <w:p w:rsidR="00485E33" w:rsidRPr="001D2002" w:rsidRDefault="00485E33" w:rsidP="00C23DCA">
            <w:pPr>
              <w:jc w:val="center"/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548" w:type="dxa"/>
            <w:shd w:val="clear" w:color="auto" w:fill="auto"/>
          </w:tcPr>
          <w:p w:rsidR="00485E33" w:rsidRPr="001D2002" w:rsidRDefault="00485E33" w:rsidP="00C23DCA">
            <w:pPr>
              <w:jc w:val="center"/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 xml:space="preserve">Наименование </w:t>
            </w:r>
          </w:p>
          <w:p w:rsidR="00485E33" w:rsidRPr="001D2002" w:rsidRDefault="00485E33" w:rsidP="00C23DCA">
            <w:pPr>
              <w:jc w:val="center"/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и характеристики</w:t>
            </w:r>
          </w:p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поставляемых товаров</w:t>
            </w:r>
          </w:p>
        </w:tc>
        <w:tc>
          <w:tcPr>
            <w:tcW w:w="1559" w:type="dxa"/>
            <w:shd w:val="clear" w:color="auto" w:fill="auto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Наименование изготовителя</w:t>
            </w:r>
          </w:p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 xml:space="preserve">поставляемых </w:t>
            </w:r>
            <w:r w:rsidRPr="001D2002">
              <w:rPr>
                <w:b/>
                <w:bCs/>
                <w:sz w:val="21"/>
                <w:szCs w:val="21"/>
              </w:rPr>
              <w:t>товаров</w:t>
            </w:r>
          </w:p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Наименование страны происхождения товаров</w:t>
            </w:r>
          </w:p>
        </w:tc>
        <w:tc>
          <w:tcPr>
            <w:tcW w:w="1276" w:type="dxa"/>
            <w:shd w:val="clear" w:color="auto" w:fill="auto"/>
          </w:tcPr>
          <w:p w:rsidR="00485E33" w:rsidRPr="001D2002" w:rsidRDefault="00485E33" w:rsidP="00C23DCA">
            <w:pPr>
              <w:jc w:val="center"/>
              <w:rPr>
                <w:b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Количество</w:t>
            </w:r>
            <w:r w:rsidRPr="001D2002">
              <w:rPr>
                <w:b/>
                <w:sz w:val="21"/>
                <w:szCs w:val="21"/>
              </w:rPr>
              <w:t xml:space="preserve"> поставляемых товаров</w:t>
            </w:r>
          </w:p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85E33" w:rsidRPr="001D2002" w:rsidRDefault="00485E33" w:rsidP="00C23DCA">
            <w:pPr>
              <w:jc w:val="center"/>
              <w:rPr>
                <w:bCs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Единицы измерения поставляемых товаров</w:t>
            </w:r>
          </w:p>
        </w:tc>
        <w:tc>
          <w:tcPr>
            <w:tcW w:w="992" w:type="dxa"/>
          </w:tcPr>
          <w:p w:rsidR="00485E33" w:rsidRPr="001D2002" w:rsidRDefault="00485E33" w:rsidP="00C23DCA">
            <w:pPr>
              <w:jc w:val="center"/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Цена за единицу, (руб.)</w:t>
            </w:r>
          </w:p>
        </w:tc>
        <w:tc>
          <w:tcPr>
            <w:tcW w:w="873" w:type="dxa"/>
          </w:tcPr>
          <w:p w:rsidR="00485E33" w:rsidRPr="001D2002" w:rsidRDefault="00D26E0A" w:rsidP="00D26E0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Сумма, (руб.</w:t>
            </w:r>
            <w:r w:rsidR="00485E33" w:rsidRPr="001D2002">
              <w:rPr>
                <w:b/>
                <w:sz w:val="21"/>
                <w:szCs w:val="21"/>
              </w:rPr>
              <w:t>)</w:t>
            </w:r>
          </w:p>
        </w:tc>
      </w:tr>
      <w:tr w:rsidR="00485E33" w:rsidRPr="001D2002" w:rsidTr="00D26E0A">
        <w:trPr>
          <w:trHeight w:val="223"/>
        </w:trPr>
        <w:tc>
          <w:tcPr>
            <w:tcW w:w="557" w:type="dxa"/>
          </w:tcPr>
          <w:p w:rsidR="00485E33" w:rsidRPr="001D2002" w:rsidRDefault="00485E33" w:rsidP="00C23DCA">
            <w:pPr>
              <w:jc w:val="center"/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873" w:type="dxa"/>
          </w:tcPr>
          <w:p w:rsidR="00485E33" w:rsidRPr="001D2002" w:rsidRDefault="00485E33" w:rsidP="00C23DCA">
            <w:pPr>
              <w:jc w:val="center"/>
              <w:rPr>
                <w:b/>
                <w:bCs/>
                <w:sz w:val="21"/>
                <w:szCs w:val="21"/>
              </w:rPr>
            </w:pPr>
            <w:r w:rsidRPr="001D2002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485E33" w:rsidRPr="001D2002" w:rsidTr="00D26E0A">
        <w:trPr>
          <w:trHeight w:val="302"/>
        </w:trPr>
        <w:tc>
          <w:tcPr>
            <w:tcW w:w="557" w:type="dxa"/>
            <w:vAlign w:val="center"/>
          </w:tcPr>
          <w:p w:rsidR="00485E33" w:rsidRPr="001D2002" w:rsidRDefault="00485E33" w:rsidP="00C23DCA">
            <w:pPr>
              <w:rPr>
                <w:sz w:val="21"/>
                <w:szCs w:val="21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485E33" w:rsidRPr="001D2002" w:rsidRDefault="00485E33" w:rsidP="00C23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5E33" w:rsidRPr="001D2002" w:rsidRDefault="00485E33" w:rsidP="00C23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85E33" w:rsidRPr="001D2002" w:rsidRDefault="00485E33" w:rsidP="00C23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E33" w:rsidRPr="001D2002" w:rsidRDefault="00485E33" w:rsidP="00C23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5E33" w:rsidRPr="001D2002" w:rsidRDefault="00485E33" w:rsidP="00C23DC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5E33" w:rsidRPr="001D2002" w:rsidRDefault="00485E33" w:rsidP="00C23DC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485E33" w:rsidRPr="001D2002" w:rsidRDefault="00485E33" w:rsidP="00C23DCA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485E33" w:rsidRPr="001D2002" w:rsidTr="00D26E0A">
        <w:tblPrEx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10065" w:type="dxa"/>
            <w:gridSpan w:val="8"/>
          </w:tcPr>
          <w:p w:rsidR="00485E33" w:rsidRPr="001D2002" w:rsidRDefault="00485E33" w:rsidP="00C23DCA">
            <w:pPr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>ИТОГО:</w:t>
            </w:r>
          </w:p>
        </w:tc>
      </w:tr>
      <w:tr w:rsidR="00485E33" w:rsidRPr="001D2002" w:rsidTr="00D26E0A">
        <w:tblPrEx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065" w:type="dxa"/>
            <w:gridSpan w:val="8"/>
          </w:tcPr>
          <w:p w:rsidR="00485E33" w:rsidRPr="001D2002" w:rsidRDefault="00485E33" w:rsidP="00C23DCA">
            <w:pPr>
              <w:rPr>
                <w:b/>
                <w:sz w:val="21"/>
                <w:szCs w:val="21"/>
              </w:rPr>
            </w:pPr>
            <w:r w:rsidRPr="001D2002">
              <w:rPr>
                <w:b/>
                <w:sz w:val="21"/>
                <w:szCs w:val="21"/>
              </w:rPr>
              <w:t xml:space="preserve">В </w:t>
            </w:r>
            <w:proofErr w:type="spellStart"/>
            <w:r w:rsidRPr="001D2002">
              <w:rPr>
                <w:b/>
                <w:sz w:val="21"/>
                <w:szCs w:val="21"/>
              </w:rPr>
              <w:t>т.ч</w:t>
            </w:r>
            <w:proofErr w:type="spellEnd"/>
            <w:r w:rsidRPr="001D2002">
              <w:rPr>
                <w:b/>
                <w:sz w:val="21"/>
                <w:szCs w:val="21"/>
              </w:rPr>
              <w:t>. НДС / НДС не облагается</w:t>
            </w:r>
          </w:p>
        </w:tc>
      </w:tr>
    </w:tbl>
    <w:p w:rsidR="00485E33" w:rsidRDefault="00485E33" w:rsidP="00485E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:rsidR="00485E33" w:rsidRPr="001D2002" w:rsidRDefault="00485E33" w:rsidP="00485E33">
      <w:pPr>
        <w:ind w:firstLine="708"/>
        <w:jc w:val="both"/>
        <w:rPr>
          <w:sz w:val="21"/>
          <w:szCs w:val="21"/>
        </w:rPr>
      </w:pPr>
      <w:r w:rsidRPr="001D2002">
        <w:rPr>
          <w:b/>
          <w:sz w:val="21"/>
          <w:szCs w:val="21"/>
        </w:rPr>
        <w:t>Цена товара</w:t>
      </w:r>
      <w:r w:rsidRPr="001D2002">
        <w:rPr>
          <w:sz w:val="21"/>
          <w:szCs w:val="21"/>
        </w:rPr>
        <w:t xml:space="preserve"> – ___________________ (____________________________________) рублей, в том числе НДС ____ рублей/НДС не облагается</w:t>
      </w:r>
      <w:r w:rsidR="00C7111F">
        <w:rPr>
          <w:sz w:val="21"/>
          <w:szCs w:val="21"/>
        </w:rPr>
        <w:t>*</w:t>
      </w:r>
      <w:r w:rsidRPr="001D2002">
        <w:rPr>
          <w:sz w:val="21"/>
          <w:szCs w:val="21"/>
        </w:rPr>
        <w:t>.</w:t>
      </w:r>
    </w:p>
    <w:p w:rsidR="00485E33" w:rsidRDefault="00485E33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10173">
        <w:rPr>
          <w:rFonts w:ascii="Times New Roman" w:hAnsi="Times New Roman" w:cs="Times New Roman"/>
          <w:sz w:val="21"/>
          <w:szCs w:val="21"/>
        </w:rPr>
        <w:t xml:space="preserve">Цена </w:t>
      </w:r>
      <w:r w:rsidR="00A65BDB">
        <w:rPr>
          <w:rFonts w:ascii="Times New Roman" w:hAnsi="Times New Roman" w:cs="Times New Roman"/>
          <w:sz w:val="21"/>
          <w:szCs w:val="21"/>
        </w:rPr>
        <w:t>договора</w:t>
      </w:r>
      <w:r w:rsidRPr="00110173">
        <w:rPr>
          <w:rFonts w:ascii="Times New Roman" w:hAnsi="Times New Roman" w:cs="Times New Roman"/>
          <w:sz w:val="21"/>
          <w:szCs w:val="21"/>
        </w:rPr>
        <w:t xml:space="preserve"> указана с учетом</w:t>
      </w:r>
      <w:r>
        <w:rPr>
          <w:rFonts w:ascii="Times New Roman" w:hAnsi="Times New Roman" w:cs="Times New Roman"/>
          <w:sz w:val="21"/>
          <w:szCs w:val="21"/>
        </w:rPr>
        <w:t xml:space="preserve"> стоимости товара, </w:t>
      </w:r>
      <w:r w:rsidRPr="00110173">
        <w:rPr>
          <w:rFonts w:ascii="Times New Roman" w:hAnsi="Times New Roman" w:cs="Times New Roman"/>
          <w:sz w:val="21"/>
          <w:szCs w:val="21"/>
        </w:rPr>
        <w:t>расходов на перевозку товара к месту поставки, расходов на разгрузку товара, расходов на перемещение товара до места</w:t>
      </w:r>
      <w:r>
        <w:rPr>
          <w:rFonts w:ascii="Times New Roman" w:hAnsi="Times New Roman" w:cs="Times New Roman"/>
          <w:sz w:val="21"/>
          <w:szCs w:val="21"/>
        </w:rPr>
        <w:t xml:space="preserve"> хранения, указанного Заказчиком, </w:t>
      </w:r>
      <w:r w:rsidRPr="00110173">
        <w:rPr>
          <w:rFonts w:ascii="Times New Roman" w:hAnsi="Times New Roman" w:cs="Times New Roman"/>
          <w:sz w:val="21"/>
          <w:szCs w:val="21"/>
        </w:rPr>
        <w:t>расходов на страхование, на уплату налогов, таможенных пошлин, сборов и других обязательных платежей, иных необходимых (прочих) расходов.</w:t>
      </w:r>
    </w:p>
    <w:p w:rsidR="00A72E4B" w:rsidRDefault="00A72E4B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0852A3" w:rsidRPr="000852A3" w:rsidRDefault="000852A3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852A3">
        <w:rPr>
          <w:rFonts w:ascii="Times New Roman" w:hAnsi="Times New Roman" w:cs="Times New Roman"/>
          <w:sz w:val="21"/>
          <w:szCs w:val="21"/>
        </w:rPr>
        <w:t>Место поставки товара:____________________________.</w:t>
      </w:r>
    </w:p>
    <w:p w:rsidR="000852A3" w:rsidRPr="000852A3" w:rsidRDefault="000852A3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852A3">
        <w:rPr>
          <w:rFonts w:ascii="Times New Roman" w:hAnsi="Times New Roman" w:cs="Times New Roman"/>
          <w:sz w:val="21"/>
          <w:szCs w:val="21"/>
        </w:rPr>
        <w:t>Условия поставки товара:</w:t>
      </w:r>
      <w:r>
        <w:rPr>
          <w:rFonts w:ascii="Times New Roman" w:hAnsi="Times New Roman" w:cs="Times New Roman"/>
          <w:sz w:val="21"/>
          <w:szCs w:val="21"/>
        </w:rPr>
        <w:t>__________________________.</w:t>
      </w:r>
    </w:p>
    <w:p w:rsidR="000852A3" w:rsidRPr="000852A3" w:rsidRDefault="000852A3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852A3">
        <w:rPr>
          <w:rFonts w:ascii="Times New Roman" w:hAnsi="Times New Roman" w:cs="Times New Roman"/>
          <w:sz w:val="21"/>
          <w:szCs w:val="21"/>
        </w:rPr>
        <w:t>Срок поставки товара:</w:t>
      </w:r>
      <w:r>
        <w:rPr>
          <w:rFonts w:ascii="Times New Roman" w:hAnsi="Times New Roman" w:cs="Times New Roman"/>
          <w:sz w:val="21"/>
          <w:szCs w:val="21"/>
        </w:rPr>
        <w:t>_____________________________.</w:t>
      </w:r>
    </w:p>
    <w:p w:rsidR="000852A3" w:rsidRPr="000852A3" w:rsidRDefault="000852A3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852A3">
        <w:rPr>
          <w:rFonts w:ascii="Times New Roman" w:hAnsi="Times New Roman" w:cs="Times New Roman"/>
          <w:sz w:val="21"/>
          <w:szCs w:val="21"/>
        </w:rPr>
        <w:t>Условия оплаты:</w:t>
      </w:r>
      <w:r>
        <w:rPr>
          <w:rFonts w:ascii="Times New Roman" w:hAnsi="Times New Roman" w:cs="Times New Roman"/>
          <w:sz w:val="21"/>
          <w:szCs w:val="21"/>
        </w:rPr>
        <w:t>_________________________________.</w:t>
      </w:r>
    </w:p>
    <w:p w:rsidR="000852A3" w:rsidRDefault="000852A3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Гарантийный срок хранения _______________________.</w:t>
      </w:r>
    </w:p>
    <w:p w:rsidR="00A72E4B" w:rsidRPr="001D2002" w:rsidRDefault="00A72E4B" w:rsidP="00485E33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485E33" w:rsidRPr="001D2002" w:rsidRDefault="00485E33" w:rsidP="00485E33">
      <w:pPr>
        <w:ind w:firstLine="709"/>
        <w:jc w:val="both"/>
        <w:rPr>
          <w:sz w:val="21"/>
          <w:szCs w:val="21"/>
        </w:rPr>
      </w:pPr>
      <w:r w:rsidRPr="001D2002">
        <w:rPr>
          <w:sz w:val="21"/>
          <w:szCs w:val="21"/>
        </w:rPr>
        <w:t xml:space="preserve">В случае принятия нашей котировочной заявки, мы обязуемся поставить соответствующий товар на </w:t>
      </w:r>
      <w:r w:rsidRPr="00B1248F">
        <w:rPr>
          <w:b/>
          <w:sz w:val="21"/>
          <w:szCs w:val="21"/>
        </w:rPr>
        <w:t>условиях</w:t>
      </w:r>
      <w:r w:rsidRPr="001D2002">
        <w:rPr>
          <w:sz w:val="21"/>
          <w:szCs w:val="21"/>
        </w:rPr>
        <w:t xml:space="preserve"> </w:t>
      </w:r>
      <w:r w:rsidR="00106CD1" w:rsidRPr="007479F1">
        <w:rPr>
          <w:b/>
          <w:sz w:val="21"/>
          <w:szCs w:val="21"/>
        </w:rPr>
        <w:t>договора</w:t>
      </w:r>
      <w:r w:rsidR="007479F1" w:rsidRPr="007479F1">
        <w:rPr>
          <w:b/>
          <w:sz w:val="21"/>
          <w:szCs w:val="21"/>
        </w:rPr>
        <w:t xml:space="preserve"> Заказчика</w:t>
      </w:r>
      <w:r w:rsidRPr="001D2002">
        <w:rPr>
          <w:sz w:val="21"/>
          <w:szCs w:val="21"/>
        </w:rPr>
        <w:t xml:space="preserve">, указанных в извещении о проведении запроса котировок в электронной форме, и подписать </w:t>
      </w:r>
      <w:r w:rsidR="007479F1">
        <w:rPr>
          <w:sz w:val="21"/>
          <w:szCs w:val="21"/>
        </w:rPr>
        <w:t xml:space="preserve">договор </w:t>
      </w:r>
      <w:r w:rsidRPr="001D2002">
        <w:rPr>
          <w:sz w:val="21"/>
          <w:szCs w:val="21"/>
        </w:rPr>
        <w:t>в установленные Заказчиком сроки.</w:t>
      </w:r>
    </w:p>
    <w:p w:rsidR="00485E33" w:rsidRPr="00E77432" w:rsidRDefault="00485E33" w:rsidP="00485E33">
      <w:pPr>
        <w:ind w:firstLine="709"/>
        <w:jc w:val="both"/>
        <w:rPr>
          <w:sz w:val="21"/>
          <w:szCs w:val="21"/>
        </w:rPr>
      </w:pPr>
      <w:proofErr w:type="gramStart"/>
      <w:r w:rsidRPr="001D2002">
        <w:rPr>
          <w:sz w:val="21"/>
          <w:szCs w:val="21"/>
        </w:rPr>
        <w:t xml:space="preserve">Подача настоящей котировочной заявки означает, что участник закупки изучил извещение о проведении запроса котировок </w:t>
      </w:r>
      <w:r w:rsidRPr="001D2002">
        <w:rPr>
          <w:bCs/>
          <w:sz w:val="21"/>
          <w:szCs w:val="21"/>
        </w:rPr>
        <w:t xml:space="preserve">в электронной форме </w:t>
      </w:r>
      <w:r w:rsidRPr="001D2002">
        <w:rPr>
          <w:sz w:val="21"/>
          <w:szCs w:val="21"/>
        </w:rPr>
        <w:t xml:space="preserve">(включая все приложения к ним), регламент электронной площадки, а также </w:t>
      </w:r>
      <w:r w:rsidR="00A76D88" w:rsidRPr="00E77432">
        <w:rPr>
          <w:sz w:val="21"/>
          <w:szCs w:val="21"/>
        </w:rPr>
        <w:t xml:space="preserve">Положение </w:t>
      </w:r>
      <w:r w:rsidRPr="00E77432">
        <w:rPr>
          <w:sz w:val="21"/>
          <w:szCs w:val="21"/>
        </w:rPr>
        <w:t xml:space="preserve">и </w:t>
      </w:r>
      <w:r w:rsidRPr="001D2002">
        <w:rPr>
          <w:sz w:val="21"/>
          <w:szCs w:val="21"/>
        </w:rPr>
        <w:t>безоговорочно согласен с условиями участия в запросе котировок</w:t>
      </w:r>
      <w:r w:rsidRPr="001D2002">
        <w:rPr>
          <w:bCs/>
          <w:sz w:val="21"/>
          <w:szCs w:val="21"/>
        </w:rPr>
        <w:t xml:space="preserve"> в электронной форме</w:t>
      </w:r>
      <w:r w:rsidRPr="001D2002">
        <w:rPr>
          <w:sz w:val="21"/>
          <w:szCs w:val="21"/>
        </w:rPr>
        <w:t>, содер</w:t>
      </w:r>
      <w:r w:rsidR="00A76D88">
        <w:rPr>
          <w:sz w:val="21"/>
          <w:szCs w:val="21"/>
        </w:rPr>
        <w:t xml:space="preserve">жащимися в извещении </w:t>
      </w:r>
      <w:r w:rsidRPr="001D2002">
        <w:rPr>
          <w:sz w:val="21"/>
          <w:szCs w:val="21"/>
        </w:rPr>
        <w:t xml:space="preserve">о проведении запроса котировок </w:t>
      </w:r>
      <w:r w:rsidRPr="001D2002">
        <w:rPr>
          <w:bCs/>
          <w:sz w:val="21"/>
          <w:szCs w:val="21"/>
        </w:rPr>
        <w:t xml:space="preserve">в электронной форме </w:t>
      </w:r>
      <w:r w:rsidRPr="001D2002">
        <w:rPr>
          <w:sz w:val="21"/>
          <w:szCs w:val="21"/>
        </w:rPr>
        <w:t xml:space="preserve">(включая все приложения к ним) </w:t>
      </w:r>
      <w:r w:rsidRPr="00E77432">
        <w:rPr>
          <w:sz w:val="21"/>
          <w:szCs w:val="21"/>
        </w:rPr>
        <w:t xml:space="preserve">и </w:t>
      </w:r>
      <w:r w:rsidR="00E77432" w:rsidRPr="00E77432">
        <w:rPr>
          <w:sz w:val="21"/>
          <w:szCs w:val="21"/>
        </w:rPr>
        <w:t xml:space="preserve">в Положении. </w:t>
      </w:r>
      <w:r w:rsidRPr="00E77432">
        <w:rPr>
          <w:sz w:val="21"/>
          <w:szCs w:val="21"/>
        </w:rPr>
        <w:t xml:space="preserve"> </w:t>
      </w:r>
      <w:proofErr w:type="gramEnd"/>
    </w:p>
    <w:p w:rsidR="00E77432" w:rsidRPr="00A76D88" w:rsidRDefault="00E77432" w:rsidP="00485E33">
      <w:pPr>
        <w:ind w:firstLine="709"/>
        <w:jc w:val="both"/>
        <w:rPr>
          <w:color w:val="FF0000"/>
          <w:sz w:val="21"/>
          <w:szCs w:val="21"/>
        </w:rPr>
      </w:pPr>
    </w:p>
    <w:p w:rsidR="00485E33" w:rsidRDefault="00485E33" w:rsidP="00710DD2">
      <w:pPr>
        <w:jc w:val="both"/>
        <w:rPr>
          <w:sz w:val="21"/>
          <w:szCs w:val="21"/>
        </w:rPr>
      </w:pPr>
    </w:p>
    <w:p w:rsidR="00C7111F" w:rsidRPr="008805A5" w:rsidRDefault="00C7111F" w:rsidP="00710DD2">
      <w:pPr>
        <w:jc w:val="both"/>
        <w:rPr>
          <w:sz w:val="21"/>
          <w:szCs w:val="21"/>
        </w:rPr>
      </w:pPr>
    </w:p>
    <w:p w:rsidR="00485E33" w:rsidRDefault="00485E33" w:rsidP="00485E33">
      <w:pPr>
        <w:ind w:firstLine="709"/>
        <w:jc w:val="both"/>
        <w:rPr>
          <w:sz w:val="21"/>
          <w:szCs w:val="21"/>
        </w:rPr>
      </w:pPr>
      <w:r w:rsidRPr="001D2002">
        <w:rPr>
          <w:sz w:val="21"/>
          <w:szCs w:val="21"/>
        </w:rPr>
        <w:lastRenderedPageBreak/>
        <w:t>___________________             _________</w:t>
      </w:r>
      <w:r w:rsidR="00C7111F">
        <w:rPr>
          <w:sz w:val="21"/>
          <w:szCs w:val="21"/>
        </w:rPr>
        <w:t>__________</w:t>
      </w:r>
      <w:r w:rsidR="00C7111F">
        <w:rPr>
          <w:sz w:val="21"/>
          <w:szCs w:val="21"/>
        </w:rPr>
        <w:tab/>
      </w:r>
      <w:r w:rsidR="00C7111F">
        <w:rPr>
          <w:sz w:val="21"/>
          <w:szCs w:val="21"/>
        </w:rPr>
        <w:tab/>
      </w:r>
      <w:r w:rsidR="00C7111F">
        <w:rPr>
          <w:sz w:val="21"/>
          <w:szCs w:val="21"/>
        </w:rPr>
        <w:tab/>
      </w:r>
      <w:r w:rsidRPr="001D2002">
        <w:rPr>
          <w:sz w:val="21"/>
          <w:szCs w:val="21"/>
        </w:rPr>
        <w:t>________________</w:t>
      </w:r>
    </w:p>
    <w:p w:rsidR="00C7111F" w:rsidRDefault="00C7111F" w:rsidP="00C7111F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</w:t>
      </w:r>
      <w:r w:rsidR="00485E33" w:rsidRPr="001D2002">
        <w:rPr>
          <w:sz w:val="21"/>
          <w:szCs w:val="21"/>
          <w:vertAlign w:val="superscript"/>
        </w:rPr>
        <w:t xml:space="preserve">       </w:t>
      </w:r>
      <w:r>
        <w:rPr>
          <w:sz w:val="21"/>
          <w:szCs w:val="21"/>
          <w:vertAlign w:val="superscript"/>
        </w:rPr>
        <w:t xml:space="preserve">  (должность)</w:t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  <w:t>(подпись)</w:t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>
        <w:rPr>
          <w:sz w:val="21"/>
          <w:szCs w:val="21"/>
          <w:vertAlign w:val="superscript"/>
        </w:rPr>
        <w:tab/>
      </w:r>
      <w:r w:rsidR="00485E33" w:rsidRPr="001D2002">
        <w:rPr>
          <w:sz w:val="21"/>
          <w:szCs w:val="21"/>
          <w:vertAlign w:val="superscript"/>
        </w:rPr>
        <w:t>(ФИО)</w:t>
      </w:r>
      <w:r w:rsidR="00485E33" w:rsidRPr="001D2002">
        <w:rPr>
          <w:sz w:val="21"/>
          <w:szCs w:val="21"/>
          <w:vertAlign w:val="superscript"/>
        </w:rPr>
        <w:tab/>
      </w:r>
    </w:p>
    <w:p w:rsidR="00BF6166" w:rsidRDefault="00485E33" w:rsidP="00BF6166">
      <w:pPr>
        <w:ind w:firstLine="708"/>
        <w:rPr>
          <w:sz w:val="21"/>
          <w:szCs w:val="21"/>
          <w:vertAlign w:val="superscript"/>
        </w:rPr>
      </w:pPr>
      <w:r w:rsidRPr="001D2002">
        <w:rPr>
          <w:sz w:val="21"/>
          <w:szCs w:val="21"/>
          <w:vertAlign w:val="superscript"/>
        </w:rPr>
        <w:t xml:space="preserve">    </w:t>
      </w:r>
    </w:p>
    <w:p w:rsidR="004F589C" w:rsidRDefault="004F589C" w:rsidP="00BF6166">
      <w:pPr>
        <w:ind w:firstLine="708"/>
        <w:rPr>
          <w:sz w:val="21"/>
          <w:szCs w:val="21"/>
          <w:vertAlign w:val="superscript"/>
        </w:rPr>
      </w:pPr>
    </w:p>
    <w:p w:rsidR="004F589C" w:rsidRDefault="004F589C" w:rsidP="00BF6166">
      <w:pPr>
        <w:ind w:firstLine="708"/>
        <w:rPr>
          <w:sz w:val="21"/>
          <w:szCs w:val="21"/>
          <w:vertAlign w:val="superscript"/>
        </w:rPr>
      </w:pPr>
    </w:p>
    <w:p w:rsidR="007075C9" w:rsidRDefault="007075C9" w:rsidP="00755CFD">
      <w:pPr>
        <w:jc w:val="right"/>
        <w:rPr>
          <w:sz w:val="21"/>
          <w:szCs w:val="21"/>
        </w:rPr>
      </w:pPr>
    </w:p>
    <w:p w:rsidR="00755CFD" w:rsidRDefault="00755CFD" w:rsidP="00755CFD">
      <w:pPr>
        <w:jc w:val="right"/>
        <w:rPr>
          <w:sz w:val="21"/>
          <w:szCs w:val="21"/>
        </w:rPr>
      </w:pPr>
      <w:r w:rsidRPr="001D2002">
        <w:rPr>
          <w:sz w:val="21"/>
          <w:szCs w:val="21"/>
        </w:rPr>
        <w:t>Приложение № 3</w:t>
      </w:r>
    </w:p>
    <w:p w:rsidR="00755CFD" w:rsidRDefault="00755CFD" w:rsidP="00755CFD">
      <w:pPr>
        <w:jc w:val="right"/>
        <w:rPr>
          <w:sz w:val="21"/>
          <w:szCs w:val="21"/>
        </w:rPr>
      </w:pPr>
    </w:p>
    <w:p w:rsidR="00755CFD" w:rsidRPr="007578E1" w:rsidRDefault="00755CFD" w:rsidP="00755CFD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/>
        <w:jc w:val="center"/>
        <w:rPr>
          <w:b/>
          <w:caps/>
          <w:sz w:val="22"/>
          <w:szCs w:val="28"/>
        </w:rPr>
      </w:pPr>
      <w:r w:rsidRPr="007578E1">
        <w:rPr>
          <w:b/>
          <w:caps/>
          <w:sz w:val="22"/>
          <w:szCs w:val="28"/>
        </w:rPr>
        <w:t>Подтверждение согласия физического лица на обработку персональных данных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Настоящим ____________________________________________________,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left="1985" w:firstLine="567"/>
        <w:jc w:val="both"/>
        <w:rPr>
          <w:i/>
          <w:sz w:val="20"/>
          <w:szCs w:val="20"/>
          <w:vertAlign w:val="superscript"/>
        </w:rPr>
      </w:pPr>
      <w:r w:rsidRPr="007578E1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основной документ, удостоверяющий личность ______________________,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103"/>
        <w:jc w:val="both"/>
        <w:rPr>
          <w:i/>
          <w:sz w:val="20"/>
          <w:szCs w:val="20"/>
          <w:vertAlign w:val="superscript"/>
        </w:rPr>
      </w:pPr>
      <w:r w:rsidRPr="007578E1">
        <w:rPr>
          <w:sz w:val="22"/>
          <w:szCs w:val="28"/>
          <w:vertAlign w:val="superscript"/>
        </w:rPr>
        <w:t xml:space="preserve"> </w:t>
      </w:r>
      <w:r w:rsidRPr="007578E1">
        <w:rPr>
          <w:i/>
          <w:sz w:val="20"/>
          <w:szCs w:val="20"/>
          <w:vertAlign w:val="superscript"/>
        </w:rPr>
        <w:t>(серия, номер, кем и когда выдан)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адрес регистрации: ______________________________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 xml:space="preserve">дата рождения: _________________________________ 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ИНН _________________________________________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</w:rPr>
      </w:pP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2"/>
        </w:rPr>
      </w:pPr>
      <w:proofErr w:type="gramStart"/>
      <w:r w:rsidRPr="007578E1">
        <w:rPr>
          <w:sz w:val="22"/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  <w:proofErr w:type="gramEnd"/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0"/>
          <w:szCs w:val="20"/>
        </w:rPr>
      </w:pPr>
      <w:r w:rsidRPr="007578E1">
        <w:rPr>
          <w:sz w:val="22"/>
          <w:szCs w:val="22"/>
        </w:rPr>
        <w:t xml:space="preserve">Оператор, получающий настоящее согласие: АО «ДВЗ «Звезда», зарегистрирован по адресу: </w:t>
      </w:r>
      <w:r w:rsidRPr="007578E1">
        <w:rPr>
          <w:sz w:val="20"/>
          <w:szCs w:val="20"/>
        </w:rPr>
        <w:t xml:space="preserve">692801 Приморский край, </w:t>
      </w:r>
      <w:proofErr w:type="spellStart"/>
      <w:r w:rsidRPr="007578E1">
        <w:rPr>
          <w:sz w:val="20"/>
          <w:szCs w:val="20"/>
        </w:rPr>
        <w:t>г</w:t>
      </w:r>
      <w:proofErr w:type="gramStart"/>
      <w:r w:rsidRPr="007578E1">
        <w:rPr>
          <w:sz w:val="20"/>
          <w:szCs w:val="20"/>
        </w:rPr>
        <w:t>.Б</w:t>
      </w:r>
      <w:proofErr w:type="gramEnd"/>
      <w:r w:rsidRPr="007578E1">
        <w:rPr>
          <w:sz w:val="20"/>
          <w:szCs w:val="20"/>
        </w:rPr>
        <w:t>ольшой</w:t>
      </w:r>
      <w:proofErr w:type="spellEnd"/>
      <w:r w:rsidRPr="007578E1">
        <w:rPr>
          <w:sz w:val="20"/>
          <w:szCs w:val="20"/>
        </w:rPr>
        <w:t xml:space="preserve"> Камень, </w:t>
      </w:r>
      <w:proofErr w:type="spellStart"/>
      <w:r w:rsidRPr="007578E1">
        <w:rPr>
          <w:sz w:val="20"/>
          <w:szCs w:val="20"/>
        </w:rPr>
        <w:t>ул.Лебедева</w:t>
      </w:r>
      <w:proofErr w:type="spellEnd"/>
      <w:r w:rsidRPr="007578E1">
        <w:rPr>
          <w:sz w:val="20"/>
          <w:szCs w:val="20"/>
        </w:rPr>
        <w:t>, 1</w:t>
      </w:r>
      <w:r w:rsidRPr="007578E1">
        <w:rPr>
          <w:b/>
          <w:i/>
          <w:sz w:val="20"/>
          <w:szCs w:val="20"/>
        </w:rPr>
        <w:t>»</w:t>
      </w:r>
      <w:r w:rsidRPr="007578E1">
        <w:rPr>
          <w:sz w:val="20"/>
          <w:szCs w:val="20"/>
        </w:rPr>
        <w:t>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2"/>
        </w:rPr>
      </w:pPr>
      <w:proofErr w:type="gramStart"/>
      <w:r w:rsidRPr="007578E1">
        <w:rPr>
          <w:sz w:val="22"/>
          <w:szCs w:val="22"/>
        </w:rPr>
        <w:t>Настоящее согласие дано в отношении всех сведений, указанных в передаваемых мною в адрес АО «ДВЗ «Звезда»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7578E1">
        <w:rPr>
          <w:sz w:val="22"/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2"/>
        </w:rPr>
      </w:pPr>
      <w:proofErr w:type="gramStart"/>
      <w:r w:rsidRPr="007578E1">
        <w:rPr>
          <w:sz w:val="22"/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7578E1">
        <w:rPr>
          <w:b/>
          <w:i/>
          <w:sz w:val="22"/>
          <w:szCs w:val="28"/>
        </w:rPr>
        <w:t>АО «ДВЗ «Звезда»</w:t>
      </w:r>
      <w:r w:rsidRPr="007578E1">
        <w:rPr>
          <w:sz w:val="22"/>
          <w:szCs w:val="22"/>
        </w:rPr>
        <w:t xml:space="preserve"> выступает для</w:t>
      </w:r>
      <w:proofErr w:type="gramEnd"/>
      <w:r w:rsidRPr="007578E1">
        <w:rPr>
          <w:sz w:val="22"/>
          <w:szCs w:val="22"/>
        </w:rPr>
        <w:t xml:space="preserve"> третьих лиц, которым передаются персональные данные, Организатором закупки.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709"/>
        <w:jc w:val="both"/>
        <w:rPr>
          <w:sz w:val="22"/>
          <w:szCs w:val="28"/>
        </w:rPr>
      </w:pPr>
      <w:r w:rsidRPr="007578E1">
        <w:rPr>
          <w:sz w:val="22"/>
          <w:szCs w:val="28"/>
        </w:rPr>
        <w:t xml:space="preserve">Условием прекращения обработки персональных данных является получение </w:t>
      </w:r>
      <w:r w:rsidRPr="007578E1">
        <w:rPr>
          <w:i/>
          <w:sz w:val="22"/>
          <w:szCs w:val="28"/>
        </w:rPr>
        <w:t>АО «ДВЗ «Звезда»</w:t>
      </w:r>
      <w:r w:rsidRPr="007578E1">
        <w:rPr>
          <w:sz w:val="22"/>
          <w:szCs w:val="28"/>
        </w:rPr>
        <w:t xml:space="preserve"> письменного уведомления об отзыве согласия на обработку персональных данных.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2"/>
        </w:rPr>
      </w:pPr>
      <w:r w:rsidRPr="007578E1">
        <w:rPr>
          <w:sz w:val="22"/>
          <w:szCs w:val="22"/>
        </w:rPr>
        <w:t xml:space="preserve">Настоящее согласие действует в течение 5 лет со дня его подписания. 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2"/>
        </w:rPr>
      </w:pPr>
      <w:r w:rsidRPr="007578E1">
        <w:rPr>
          <w:sz w:val="22"/>
          <w:szCs w:val="22"/>
        </w:rPr>
        <w:t xml:space="preserve">Подтверждаю, что </w:t>
      </w:r>
      <w:proofErr w:type="gramStart"/>
      <w:r w:rsidRPr="007578E1">
        <w:rPr>
          <w:sz w:val="22"/>
          <w:szCs w:val="22"/>
        </w:rPr>
        <w:t>ознакомлен</w:t>
      </w:r>
      <w:proofErr w:type="gramEnd"/>
      <w:r w:rsidRPr="007578E1">
        <w:rPr>
          <w:sz w:val="22"/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2"/>
        </w:rPr>
      </w:pPr>
      <w:r w:rsidRPr="007578E1">
        <w:rPr>
          <w:sz w:val="22"/>
          <w:szCs w:val="22"/>
        </w:rPr>
        <w:lastRenderedPageBreak/>
        <w:t>«___» ______________ 201_ г</w:t>
      </w:r>
      <w:proofErr w:type="gramStart"/>
      <w:r w:rsidRPr="007578E1">
        <w:rPr>
          <w:sz w:val="22"/>
          <w:szCs w:val="22"/>
        </w:rPr>
        <w:t>. _________________ (_________)</w:t>
      </w:r>
      <w:proofErr w:type="gramEnd"/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0"/>
          <w:szCs w:val="22"/>
          <w:vertAlign w:val="superscript"/>
        </w:rPr>
      </w:pP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  <w:t xml:space="preserve">(подпись) </w:t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  <w:t>ФИО</w:t>
      </w:r>
    </w:p>
    <w:p w:rsidR="00755CFD" w:rsidRPr="00257F96" w:rsidRDefault="00755CFD" w:rsidP="00755CFD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/>
        <w:jc w:val="center"/>
        <w:rPr>
          <w:b/>
          <w:bCs/>
          <w:color w:val="000000"/>
          <w:spacing w:val="36"/>
          <w:sz w:val="22"/>
          <w:szCs w:val="22"/>
        </w:rPr>
      </w:pPr>
      <w:r w:rsidRPr="007578E1">
        <w:rPr>
          <w:b/>
          <w:bCs/>
          <w:color w:val="000000"/>
          <w:spacing w:val="36"/>
          <w:sz w:val="22"/>
          <w:szCs w:val="22"/>
        </w:rPr>
        <w:t>конец формы</w:t>
      </w:r>
    </w:p>
    <w:p w:rsidR="007075C9" w:rsidRDefault="007075C9" w:rsidP="00755CFD">
      <w:pPr>
        <w:jc w:val="right"/>
        <w:rPr>
          <w:sz w:val="21"/>
          <w:szCs w:val="21"/>
        </w:rPr>
      </w:pPr>
    </w:p>
    <w:p w:rsidR="00755CFD" w:rsidRDefault="00755CFD" w:rsidP="00755CFD">
      <w:pPr>
        <w:jc w:val="right"/>
        <w:rPr>
          <w:sz w:val="21"/>
          <w:szCs w:val="21"/>
        </w:rPr>
      </w:pPr>
      <w:r w:rsidRPr="001D2002">
        <w:rPr>
          <w:sz w:val="21"/>
          <w:szCs w:val="21"/>
        </w:rPr>
        <w:t xml:space="preserve">Приложение № </w:t>
      </w:r>
      <w:r>
        <w:rPr>
          <w:sz w:val="21"/>
          <w:szCs w:val="21"/>
        </w:rPr>
        <w:t>4</w:t>
      </w:r>
    </w:p>
    <w:p w:rsidR="00755CFD" w:rsidRPr="007578E1" w:rsidRDefault="00755CFD" w:rsidP="00755CFD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/>
        <w:jc w:val="center"/>
        <w:rPr>
          <w:sz w:val="22"/>
          <w:szCs w:val="28"/>
        </w:rPr>
      </w:pPr>
      <w:r w:rsidRPr="007578E1">
        <w:rPr>
          <w:b/>
          <w:caps/>
          <w:sz w:val="22"/>
          <w:szCs w:val="28"/>
        </w:rPr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center"/>
        <w:rPr>
          <w:sz w:val="22"/>
          <w:szCs w:val="28"/>
        </w:rPr>
      </w:pP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60" w:line="22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Настоящим ______________________________________________________,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60" w:line="228" w:lineRule="auto"/>
        <w:ind w:left="1985" w:firstLine="567"/>
        <w:jc w:val="center"/>
        <w:rPr>
          <w:i/>
          <w:sz w:val="22"/>
          <w:szCs w:val="22"/>
          <w:vertAlign w:val="superscript"/>
        </w:rPr>
      </w:pPr>
      <w:r w:rsidRPr="007578E1">
        <w:rPr>
          <w:i/>
          <w:sz w:val="22"/>
          <w:szCs w:val="22"/>
          <w:vertAlign w:val="superscript"/>
        </w:rPr>
        <w:t>(наименование Участника закупки)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адрес места нахождения (юридический адрес): ________________________,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Фактический адрес: ________________________________________________,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28" w:lineRule="auto"/>
        <w:ind w:firstLine="567"/>
        <w:jc w:val="both"/>
        <w:rPr>
          <w:sz w:val="22"/>
          <w:szCs w:val="22"/>
        </w:rPr>
      </w:pPr>
      <w:r w:rsidRPr="007578E1">
        <w:rPr>
          <w:sz w:val="22"/>
          <w:szCs w:val="28"/>
        </w:rPr>
        <w:t>Свидетельство о регистрации/ИНН (для индивидуального предпринимателя):</w:t>
      </w:r>
      <w:r w:rsidRPr="007578E1">
        <w:rPr>
          <w:sz w:val="22"/>
          <w:szCs w:val="22"/>
        </w:rPr>
        <w:t xml:space="preserve"> _______________________________________________________________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ind w:firstLine="567"/>
        <w:jc w:val="both"/>
        <w:rPr>
          <w:i/>
          <w:sz w:val="20"/>
          <w:szCs w:val="20"/>
          <w:vertAlign w:val="superscript"/>
        </w:rPr>
      </w:pPr>
      <w:r w:rsidRPr="007578E1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proofErr w:type="gramStart"/>
      <w:r w:rsidRPr="007578E1">
        <w:rPr>
          <w:sz w:val="22"/>
          <w:szCs w:val="28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7578E1">
        <w:rPr>
          <w:sz w:val="22"/>
          <w:szCs w:val="28"/>
        </w:rPr>
        <w:t>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7578E1">
        <w:rPr>
          <w:b/>
          <w:i/>
          <w:sz w:val="22"/>
          <w:szCs w:val="28"/>
          <w:shd w:val="clear" w:color="auto" w:fill="FFFF99"/>
        </w:rPr>
        <w:t>указать способ закупки</w:t>
      </w:r>
      <w:r w:rsidRPr="007578E1">
        <w:rPr>
          <w:sz w:val="22"/>
          <w:szCs w:val="28"/>
        </w:rPr>
        <w:t>] на [</w:t>
      </w:r>
      <w:r w:rsidRPr="007578E1">
        <w:rPr>
          <w:b/>
          <w:i/>
          <w:sz w:val="22"/>
          <w:szCs w:val="28"/>
          <w:shd w:val="clear" w:color="auto" w:fill="FFFF99"/>
        </w:rPr>
        <w:t>указать предмет закупки</w:t>
      </w:r>
      <w:r w:rsidRPr="007578E1">
        <w:rPr>
          <w:sz w:val="22"/>
          <w:szCs w:val="28"/>
        </w:rPr>
        <w:t xml:space="preserve">], а также направление в адрес таких субъектов персональных данных уведомлений об осуществлении обработки их персональных данных в АО «ДВЗ «Звезда", зарегистрированному по адресу: </w:t>
      </w:r>
      <w:r w:rsidRPr="007578E1">
        <w:rPr>
          <w:sz w:val="20"/>
          <w:szCs w:val="20"/>
        </w:rPr>
        <w:t xml:space="preserve">692801 Приморский край, </w:t>
      </w:r>
      <w:proofErr w:type="spellStart"/>
      <w:r w:rsidRPr="007578E1">
        <w:rPr>
          <w:sz w:val="20"/>
          <w:szCs w:val="20"/>
        </w:rPr>
        <w:t>г</w:t>
      </w:r>
      <w:proofErr w:type="gramStart"/>
      <w:r w:rsidRPr="007578E1">
        <w:rPr>
          <w:sz w:val="20"/>
          <w:szCs w:val="20"/>
        </w:rPr>
        <w:t>.Б</w:t>
      </w:r>
      <w:proofErr w:type="gramEnd"/>
      <w:r w:rsidRPr="007578E1">
        <w:rPr>
          <w:sz w:val="20"/>
          <w:szCs w:val="20"/>
        </w:rPr>
        <w:t>ольшой</w:t>
      </w:r>
      <w:proofErr w:type="spellEnd"/>
      <w:r w:rsidRPr="007578E1">
        <w:rPr>
          <w:sz w:val="20"/>
          <w:szCs w:val="20"/>
        </w:rPr>
        <w:t xml:space="preserve"> Камень, </w:t>
      </w:r>
      <w:proofErr w:type="spellStart"/>
      <w:r w:rsidRPr="007578E1">
        <w:rPr>
          <w:sz w:val="20"/>
          <w:szCs w:val="20"/>
        </w:rPr>
        <w:t>ул.Лебедева</w:t>
      </w:r>
      <w:proofErr w:type="spellEnd"/>
      <w:r w:rsidRPr="007578E1">
        <w:rPr>
          <w:sz w:val="20"/>
          <w:szCs w:val="20"/>
        </w:rPr>
        <w:t>, 1</w:t>
      </w:r>
      <w:r w:rsidRPr="007578E1">
        <w:rPr>
          <w:sz w:val="22"/>
          <w:szCs w:val="28"/>
        </w:rPr>
        <w:t>, т.е. на совершение действий, предусмотренных п.3. ст.3 Закона 152-ФЗ.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proofErr w:type="gramStart"/>
      <w:r w:rsidRPr="007578E1">
        <w:rPr>
          <w:sz w:val="22"/>
          <w:szCs w:val="28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АО «ДВЗ «Звезда»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7578E1">
        <w:rPr>
          <w:sz w:val="22"/>
          <w:szCs w:val="28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7578E1">
        <w:rPr>
          <w:b/>
          <w:i/>
          <w:sz w:val="22"/>
          <w:szCs w:val="28"/>
          <w:shd w:val="clear" w:color="auto" w:fill="FFFF99"/>
        </w:rPr>
        <w:t>указать способ закупки</w:t>
      </w:r>
      <w:r w:rsidRPr="007578E1">
        <w:rPr>
          <w:sz w:val="22"/>
          <w:szCs w:val="28"/>
        </w:rPr>
        <w:t>] на [</w:t>
      </w:r>
      <w:r w:rsidRPr="007578E1">
        <w:rPr>
          <w:b/>
          <w:i/>
          <w:sz w:val="22"/>
          <w:szCs w:val="28"/>
          <w:shd w:val="clear" w:color="auto" w:fill="FFFF99"/>
        </w:rPr>
        <w:t>указать предмет закупки</w:t>
      </w:r>
      <w:r w:rsidRPr="007578E1">
        <w:rPr>
          <w:sz w:val="22"/>
          <w:szCs w:val="28"/>
        </w:rPr>
        <w:t>].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7578E1">
        <w:rPr>
          <w:b/>
          <w:i/>
          <w:sz w:val="22"/>
          <w:szCs w:val="28"/>
          <w:shd w:val="clear" w:color="auto" w:fill="FFFF99"/>
        </w:rPr>
        <w:t>указать</w:t>
      </w:r>
      <w:r w:rsidRPr="007578E1" w:rsidDel="00BE572D">
        <w:rPr>
          <w:b/>
          <w:i/>
          <w:sz w:val="22"/>
          <w:szCs w:val="28"/>
          <w:shd w:val="clear" w:color="auto" w:fill="FFFF99"/>
        </w:rPr>
        <w:t xml:space="preserve"> </w:t>
      </w:r>
      <w:r w:rsidRPr="007578E1">
        <w:rPr>
          <w:b/>
          <w:i/>
          <w:sz w:val="22"/>
          <w:szCs w:val="28"/>
          <w:shd w:val="clear" w:color="auto" w:fill="FFFF99"/>
        </w:rPr>
        <w:t>способ закупки</w:t>
      </w:r>
      <w:r w:rsidRPr="007578E1">
        <w:rPr>
          <w:sz w:val="22"/>
          <w:szCs w:val="28"/>
        </w:rPr>
        <w:t>] на [</w:t>
      </w:r>
      <w:r w:rsidRPr="007578E1">
        <w:rPr>
          <w:b/>
          <w:i/>
          <w:sz w:val="22"/>
          <w:szCs w:val="28"/>
          <w:shd w:val="clear" w:color="auto" w:fill="FFFF99"/>
        </w:rPr>
        <w:t>указать предмет закупки</w:t>
      </w:r>
      <w:r w:rsidRPr="007578E1">
        <w:rPr>
          <w:sz w:val="22"/>
          <w:szCs w:val="28"/>
        </w:rPr>
        <w:t>]</w:t>
      </w:r>
      <w:proofErr w:type="gramStart"/>
      <w:r w:rsidRPr="007578E1" w:rsidDel="005D397B">
        <w:rPr>
          <w:sz w:val="22"/>
          <w:szCs w:val="28"/>
        </w:rPr>
        <w:t xml:space="preserve"> </w:t>
      </w:r>
      <w:r w:rsidRPr="007578E1">
        <w:rPr>
          <w:sz w:val="22"/>
          <w:szCs w:val="28"/>
        </w:rPr>
        <w:t>,</w:t>
      </w:r>
      <w:proofErr w:type="gramEnd"/>
      <w:r w:rsidRPr="007578E1">
        <w:rPr>
          <w:sz w:val="22"/>
          <w:szCs w:val="28"/>
        </w:rPr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АО «ДВЗ «Звезда» выступает для третьих лиц, которым передаются персональные данные, Организатором закупки.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709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Условием прекращения обработки персональных данных является получение АО «ДВЗ «Звезда» письменного уведомления об отзыве согласия на обработку персональных данных.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</w:rPr>
      </w:pP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</w:rPr>
      </w:pPr>
      <w:r w:rsidRPr="007578E1">
        <w:rPr>
          <w:sz w:val="22"/>
          <w:szCs w:val="28"/>
        </w:rPr>
        <w:t xml:space="preserve"> «___» ______________ 201_ г</w:t>
      </w:r>
      <w:proofErr w:type="gramStart"/>
      <w:r w:rsidRPr="007578E1">
        <w:rPr>
          <w:sz w:val="22"/>
          <w:szCs w:val="28"/>
        </w:rPr>
        <w:t>. _________________ (_________)</w:t>
      </w:r>
      <w:proofErr w:type="gramEnd"/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0"/>
          <w:szCs w:val="22"/>
          <w:vertAlign w:val="superscript"/>
        </w:rPr>
      </w:pPr>
      <w:r w:rsidRPr="007578E1">
        <w:rPr>
          <w:sz w:val="20"/>
          <w:szCs w:val="22"/>
          <w:vertAlign w:val="superscript"/>
        </w:rPr>
        <w:t xml:space="preserve"> М.П. </w:t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  <w:t xml:space="preserve">(подпись) </w:t>
      </w:r>
      <w:r w:rsidRPr="007578E1">
        <w:rPr>
          <w:sz w:val="20"/>
          <w:szCs w:val="22"/>
          <w:vertAlign w:val="superscript"/>
        </w:rPr>
        <w:tab/>
      </w:r>
      <w:r w:rsidRPr="007578E1">
        <w:rPr>
          <w:sz w:val="20"/>
          <w:szCs w:val="22"/>
          <w:vertAlign w:val="superscript"/>
        </w:rPr>
        <w:tab/>
        <w:t>ФИО</w:t>
      </w:r>
    </w:p>
    <w:p w:rsidR="00755CFD" w:rsidRPr="007578E1" w:rsidRDefault="00755CFD" w:rsidP="00755CFD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2"/>
        </w:rPr>
      </w:pPr>
    </w:p>
    <w:p w:rsidR="00755CFD" w:rsidRPr="007578E1" w:rsidRDefault="00755CFD" w:rsidP="00755CFD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/>
        <w:jc w:val="center"/>
        <w:rPr>
          <w:b/>
          <w:bCs/>
          <w:color w:val="000000"/>
          <w:spacing w:val="36"/>
          <w:sz w:val="22"/>
        </w:rPr>
      </w:pPr>
      <w:r w:rsidRPr="007578E1">
        <w:rPr>
          <w:b/>
          <w:bCs/>
          <w:color w:val="000000"/>
          <w:spacing w:val="36"/>
          <w:sz w:val="22"/>
        </w:rPr>
        <w:t>конец формы</w:t>
      </w:r>
    </w:p>
    <w:p w:rsidR="007075C9" w:rsidRDefault="007075C9" w:rsidP="00485E33">
      <w:pPr>
        <w:jc w:val="right"/>
        <w:rPr>
          <w:sz w:val="21"/>
          <w:szCs w:val="21"/>
        </w:rPr>
      </w:pPr>
    </w:p>
    <w:p w:rsidR="00485E33" w:rsidRDefault="00485E33" w:rsidP="00485E33">
      <w:pPr>
        <w:jc w:val="right"/>
        <w:rPr>
          <w:sz w:val="21"/>
          <w:szCs w:val="21"/>
        </w:rPr>
      </w:pPr>
      <w:r w:rsidRPr="001D2002">
        <w:rPr>
          <w:sz w:val="21"/>
          <w:szCs w:val="21"/>
        </w:rPr>
        <w:t xml:space="preserve">Приложение № </w:t>
      </w:r>
      <w:r w:rsidR="00755CFD">
        <w:rPr>
          <w:sz w:val="21"/>
          <w:szCs w:val="21"/>
        </w:rPr>
        <w:t>5</w:t>
      </w:r>
    </w:p>
    <w:p w:rsidR="004C0E8F" w:rsidRDefault="004C0E8F" w:rsidP="00485E33">
      <w:pPr>
        <w:jc w:val="right"/>
        <w:rPr>
          <w:sz w:val="21"/>
          <w:szCs w:val="21"/>
        </w:rPr>
      </w:pPr>
    </w:p>
    <w:p w:rsidR="004C0E8F" w:rsidRDefault="004C0E8F" w:rsidP="004C0E8F">
      <w:pPr>
        <w:jc w:val="center"/>
        <w:rPr>
          <w:sz w:val="21"/>
          <w:szCs w:val="21"/>
        </w:rPr>
      </w:pPr>
      <w:r>
        <w:rPr>
          <w:sz w:val="21"/>
          <w:szCs w:val="21"/>
        </w:rPr>
        <w:t>Проект договора</w:t>
      </w:r>
    </w:p>
    <w:p w:rsidR="007075C9" w:rsidRDefault="007075C9" w:rsidP="004C0E8F">
      <w:pPr>
        <w:jc w:val="center"/>
        <w:rPr>
          <w:sz w:val="21"/>
          <w:szCs w:val="21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before="53"/>
        <w:ind w:left="3350"/>
        <w:jc w:val="both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 xml:space="preserve">ДОГОВОР ПОСТАВКИ № </w:t>
      </w: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503BCF">
        <w:rPr>
          <w:sz w:val="22"/>
          <w:szCs w:val="22"/>
        </w:rPr>
        <w:t>г.</w:t>
      </w:r>
      <w:r w:rsidRPr="00503BCF">
        <w:rPr>
          <w:sz w:val="22"/>
          <w:szCs w:val="22"/>
          <w:lang w:val="en-US"/>
        </w:rPr>
        <w:t xml:space="preserve">                </w:t>
      </w:r>
      <w:r w:rsidRPr="00503BCF">
        <w:rPr>
          <w:sz w:val="22"/>
          <w:szCs w:val="22"/>
        </w:rPr>
        <w:t xml:space="preserve">                                                                                                                                   201</w:t>
      </w:r>
      <w:r w:rsidRPr="00503BCF">
        <w:rPr>
          <w:sz w:val="22"/>
          <w:szCs w:val="22"/>
          <w:lang w:val="en-US"/>
        </w:rPr>
        <w:t xml:space="preserve">  </w:t>
      </w:r>
      <w:r w:rsidRPr="00503BCF">
        <w:rPr>
          <w:sz w:val="22"/>
          <w:szCs w:val="22"/>
        </w:rPr>
        <w:t>г.</w:t>
      </w:r>
    </w:p>
    <w:p w:rsidR="00503BCF" w:rsidRPr="00503BCF" w:rsidRDefault="00503BCF" w:rsidP="00503BCF">
      <w:pPr>
        <w:tabs>
          <w:tab w:val="left" w:leader="underscore" w:pos="2885"/>
          <w:tab w:val="left" w:leader="underscore" w:pos="9293"/>
        </w:tabs>
        <w:autoSpaceDE w:val="0"/>
        <w:autoSpaceDN w:val="0"/>
        <w:adjustRightInd w:val="0"/>
        <w:spacing w:before="144" w:line="280" w:lineRule="exact"/>
        <w:jc w:val="both"/>
        <w:rPr>
          <w:sz w:val="20"/>
          <w:szCs w:val="20"/>
        </w:rPr>
      </w:pPr>
      <w:proofErr w:type="gramStart"/>
      <w:r w:rsidRPr="00503BCF">
        <w:rPr>
          <w:sz w:val="22"/>
          <w:szCs w:val="22"/>
        </w:rPr>
        <w:t xml:space="preserve">____________________________________________________________, именуемое в дальнейшем Поставщик, в лице ______________________________________, действующего на основании _____________, с одной стороны и Акционерное общество «Дальневосточный завод «Звезда», именуемое в дальнейшем Покупатель, в лице </w:t>
      </w:r>
      <w:r w:rsidRPr="00503BCF">
        <w:t xml:space="preserve">исполняющего обязанности заместителя директора коммерческого </w:t>
      </w:r>
      <w:proofErr w:type="spellStart"/>
      <w:r w:rsidRPr="00503BCF">
        <w:t>Косишнева</w:t>
      </w:r>
      <w:proofErr w:type="spellEnd"/>
      <w:r w:rsidRPr="00503BCF">
        <w:t xml:space="preserve"> Анатолия Сергеевича, действующего на основании доверенности  от 28.12.2018 №212/</w:t>
      </w:r>
      <w:proofErr w:type="spellStart"/>
      <w:r w:rsidRPr="00503BCF">
        <w:t>дов</w:t>
      </w:r>
      <w:proofErr w:type="spellEnd"/>
      <w:r w:rsidRPr="00503BCF">
        <w:t>/</w:t>
      </w:r>
      <w:proofErr w:type="spellStart"/>
      <w:r w:rsidRPr="00503BCF">
        <w:t>уо</w:t>
      </w:r>
      <w:proofErr w:type="spellEnd"/>
      <w:r w:rsidRPr="00503BCF">
        <w:t>, с другой</w:t>
      </w:r>
      <w:r w:rsidRPr="00503BCF">
        <w:rPr>
          <w:sz w:val="22"/>
          <w:szCs w:val="22"/>
        </w:rPr>
        <w:t xml:space="preserve"> стороны, заключили настоящий договор о нижеследующем:</w:t>
      </w:r>
      <w:proofErr w:type="gramEnd"/>
    </w:p>
    <w:p w:rsidR="00503BCF" w:rsidRPr="00503BCF" w:rsidRDefault="00503BCF" w:rsidP="00503BCF">
      <w:pPr>
        <w:autoSpaceDE w:val="0"/>
        <w:autoSpaceDN w:val="0"/>
        <w:adjustRightInd w:val="0"/>
        <w:spacing w:before="38" w:line="320" w:lineRule="exact"/>
        <w:ind w:left="3708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1. Предмет договора</w:t>
      </w:r>
    </w:p>
    <w:p w:rsidR="00503BCF" w:rsidRPr="00503BCF" w:rsidRDefault="00503BCF" w:rsidP="00503BCF">
      <w:pPr>
        <w:tabs>
          <w:tab w:val="left" w:pos="710"/>
        </w:tabs>
        <w:autoSpaceDE w:val="0"/>
        <w:autoSpaceDN w:val="0"/>
        <w:adjustRightInd w:val="0"/>
        <w:spacing w:line="280" w:lineRule="exact"/>
        <w:ind w:firstLine="379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1.1.</w:t>
      </w:r>
      <w:r w:rsidRPr="00503BCF">
        <w:rPr>
          <w:sz w:val="22"/>
          <w:szCs w:val="22"/>
        </w:rPr>
        <w:tab/>
        <w:t xml:space="preserve">В соответствии с настоящим договором Поставщик обязуется </w:t>
      </w:r>
      <w:r w:rsidRPr="00503BCF">
        <w:rPr>
          <w:sz w:val="22"/>
          <w:szCs w:val="22"/>
        </w:rPr>
        <w:br/>
        <w:t>поставить, а Покупатель принять и оплатить продукцию (товар) на условиях,</w:t>
      </w:r>
      <w:r w:rsidRPr="00503BCF">
        <w:rPr>
          <w:sz w:val="22"/>
          <w:szCs w:val="22"/>
        </w:rPr>
        <w:br/>
        <w:t>предусмотренных настоящим договором, в ассортименте, количестве, по ценам и в сроки,</w:t>
      </w:r>
      <w:r w:rsidRPr="00503BCF">
        <w:rPr>
          <w:sz w:val="22"/>
          <w:szCs w:val="22"/>
        </w:rPr>
        <w:br/>
        <w:t>согласно Спецификации, являющихся неотъемлемой частью настоящего договора.</w:t>
      </w:r>
    </w:p>
    <w:p w:rsidR="00503BCF" w:rsidRPr="00503BCF" w:rsidRDefault="00503BCF" w:rsidP="00503BCF">
      <w:pPr>
        <w:tabs>
          <w:tab w:val="left" w:pos="878"/>
        </w:tabs>
        <w:autoSpaceDE w:val="0"/>
        <w:autoSpaceDN w:val="0"/>
        <w:adjustRightInd w:val="0"/>
        <w:spacing w:line="280" w:lineRule="exact"/>
        <w:ind w:right="5" w:firstLine="389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1.2.</w:t>
      </w:r>
      <w:r w:rsidRPr="00503BCF">
        <w:rPr>
          <w:sz w:val="22"/>
          <w:szCs w:val="22"/>
        </w:rPr>
        <w:tab/>
        <w:t>Для определения дополнительных условий поставки, к договору прилагается спецификация, которая также является неотъемлемой частью договора.</w:t>
      </w:r>
    </w:p>
    <w:p w:rsidR="00503BCF" w:rsidRPr="00503BCF" w:rsidRDefault="00503BCF" w:rsidP="00503BCF">
      <w:pPr>
        <w:autoSpaceDE w:val="0"/>
        <w:autoSpaceDN w:val="0"/>
        <w:adjustRightInd w:val="0"/>
        <w:spacing w:before="38" w:line="320" w:lineRule="exact"/>
        <w:ind w:left="352"/>
        <w:jc w:val="center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2. Цена договора и расчеты сторон.</w:t>
      </w:r>
    </w:p>
    <w:p w:rsidR="00503BCF" w:rsidRPr="00503BCF" w:rsidRDefault="00503BCF" w:rsidP="00503BCF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line="280" w:lineRule="atLeast"/>
        <w:ind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Сумма договора определяется общей стоимостью товара, поставленного Поставщиком в адрес Покупателя по настоящему договору за весь период действия договора.</w:t>
      </w:r>
    </w:p>
    <w:p w:rsidR="00503BCF" w:rsidRPr="00503BCF" w:rsidRDefault="00503BCF" w:rsidP="00503BCF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line="280" w:lineRule="atLeast"/>
        <w:ind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Продукция (товар) поставляется по цене, согласованной сторонами в спецификации. С момента подписания спецификации цена на продукцию (товар) фиксируется и изменению не подлежит.</w:t>
      </w:r>
    </w:p>
    <w:p w:rsidR="00503BCF" w:rsidRPr="00503BCF" w:rsidRDefault="00503BCF" w:rsidP="00503BCF">
      <w:pPr>
        <w:widowControl w:val="0"/>
        <w:autoSpaceDE w:val="0"/>
        <w:autoSpaceDN w:val="0"/>
        <w:adjustRightInd w:val="0"/>
        <w:spacing w:line="280" w:lineRule="atLeast"/>
        <w:ind w:firstLine="36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2.3. Порядок оплаты за поставку продукции (товара), согласованного сторонами, устанавливается в спецификации. </w:t>
      </w:r>
    </w:p>
    <w:p w:rsidR="00503BCF" w:rsidRPr="00503BCF" w:rsidRDefault="00503BCF" w:rsidP="00503BCF">
      <w:pPr>
        <w:tabs>
          <w:tab w:val="left" w:pos="782"/>
        </w:tabs>
        <w:autoSpaceDE w:val="0"/>
        <w:autoSpaceDN w:val="0"/>
        <w:adjustRightInd w:val="0"/>
        <w:spacing w:line="280" w:lineRule="atLeast"/>
        <w:ind w:firstLine="35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2.4.</w:t>
      </w:r>
      <w:r w:rsidRPr="00503BCF">
        <w:rPr>
          <w:sz w:val="22"/>
          <w:szCs w:val="22"/>
        </w:rPr>
        <w:tab/>
        <w:t>Цена тары включена в цену продукции (товара) и отдельно не оплачивается, если</w:t>
      </w:r>
      <w:r w:rsidRPr="00503BCF">
        <w:rPr>
          <w:sz w:val="22"/>
          <w:szCs w:val="22"/>
        </w:rPr>
        <w:br/>
        <w:t>иное не указано в спецификации.</w:t>
      </w:r>
    </w:p>
    <w:p w:rsidR="00503BCF" w:rsidRPr="00503BCF" w:rsidRDefault="00503BCF" w:rsidP="00503BCF">
      <w:pPr>
        <w:autoSpaceDE w:val="0"/>
        <w:autoSpaceDN w:val="0"/>
        <w:adjustRightInd w:val="0"/>
        <w:spacing w:before="43" w:line="320" w:lineRule="exact"/>
        <w:ind w:left="3045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3. Качество продукции (товара).</w:t>
      </w:r>
    </w:p>
    <w:p w:rsidR="00503BCF" w:rsidRPr="00503BCF" w:rsidRDefault="00503BCF" w:rsidP="00503BCF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line="280" w:lineRule="exact"/>
        <w:ind w:firstLine="37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Поставщик гарантирует качество товара и его работоспособность в течение срока установленного производителем продукции (товара) и указанного в техническом паспорте или техническом описании.</w:t>
      </w:r>
    </w:p>
    <w:p w:rsidR="00503BCF" w:rsidRPr="00503BCF" w:rsidRDefault="00503BCF" w:rsidP="00503BCF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line="280" w:lineRule="exact"/>
        <w:ind w:firstLine="37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Качество поставляемой по настоящему договору продукции (товара) должно соответствовать требованиям ГОСТов и ТУ, установленным для данного вида продукции (товара).</w:t>
      </w:r>
    </w:p>
    <w:p w:rsidR="00503BCF" w:rsidRPr="00503BCF" w:rsidRDefault="00503BCF" w:rsidP="00503BCF">
      <w:pPr>
        <w:tabs>
          <w:tab w:val="left" w:pos="922"/>
        </w:tabs>
        <w:autoSpaceDE w:val="0"/>
        <w:autoSpaceDN w:val="0"/>
        <w:adjustRightInd w:val="0"/>
        <w:spacing w:line="280" w:lineRule="exact"/>
        <w:ind w:firstLine="36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3.3.</w:t>
      </w:r>
      <w:r w:rsidRPr="00503BCF">
        <w:rPr>
          <w:sz w:val="22"/>
          <w:szCs w:val="22"/>
        </w:rPr>
        <w:tab/>
        <w:t>При поставке продукции (товара) Поставщик передает Покупателю все</w:t>
      </w:r>
      <w:r w:rsidRPr="00503BCF">
        <w:rPr>
          <w:sz w:val="22"/>
          <w:szCs w:val="22"/>
        </w:rPr>
        <w:br/>
        <w:t>необходимые документы, подтверждающие качество продукции (товара).</w:t>
      </w:r>
    </w:p>
    <w:p w:rsidR="00503BCF" w:rsidRPr="00503BCF" w:rsidRDefault="00503BCF" w:rsidP="00503BCF">
      <w:pPr>
        <w:autoSpaceDE w:val="0"/>
        <w:autoSpaceDN w:val="0"/>
        <w:adjustRightInd w:val="0"/>
        <w:spacing w:before="38" w:line="320" w:lineRule="exact"/>
        <w:ind w:left="3187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4. Сроки и порядок поставки.</w:t>
      </w:r>
    </w:p>
    <w:p w:rsidR="00503BCF" w:rsidRPr="00503BCF" w:rsidRDefault="00503BCF" w:rsidP="00503BCF">
      <w:pPr>
        <w:autoSpaceDE w:val="0"/>
        <w:autoSpaceDN w:val="0"/>
        <w:adjustRightInd w:val="0"/>
        <w:spacing w:line="280" w:lineRule="exact"/>
        <w:ind w:firstLine="35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4.1. Поставка продукции (товара) осуществляется в сроки, согласованные сторонами и указанные в спецификациях. </w:t>
      </w:r>
    </w:p>
    <w:p w:rsidR="00503BCF" w:rsidRPr="00503BCF" w:rsidRDefault="00503BCF" w:rsidP="00503BCF">
      <w:pPr>
        <w:autoSpaceDE w:val="0"/>
        <w:autoSpaceDN w:val="0"/>
        <w:adjustRightInd w:val="0"/>
        <w:spacing w:before="53" w:line="280" w:lineRule="exact"/>
        <w:ind w:right="5" w:firstLine="35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4.2.Заявкой на поставку продукции (товара) является письмо-заявка Покупателя, </w:t>
      </w:r>
      <w:proofErr w:type="gramStart"/>
      <w:r w:rsidRPr="00503BCF">
        <w:rPr>
          <w:sz w:val="22"/>
          <w:szCs w:val="22"/>
        </w:rPr>
        <w:t>переданная</w:t>
      </w:r>
      <w:proofErr w:type="gramEnd"/>
      <w:r w:rsidRPr="00503BCF">
        <w:rPr>
          <w:sz w:val="22"/>
          <w:szCs w:val="22"/>
        </w:rPr>
        <w:t xml:space="preserve"> посредством факсимильной, телефонной связи, по электронной почте или иным путем, обеспечивающим подтверждение получения заявки Покупателя Поставщиком. После получения заявки Поставщик направляет в адрес Покупателя Спецификацию. </w:t>
      </w:r>
    </w:p>
    <w:p w:rsidR="00503BCF" w:rsidRPr="00503BCF" w:rsidRDefault="00503BCF" w:rsidP="00503BCF">
      <w:pPr>
        <w:tabs>
          <w:tab w:val="left" w:pos="710"/>
        </w:tabs>
        <w:autoSpaceDE w:val="0"/>
        <w:autoSpaceDN w:val="0"/>
        <w:adjustRightInd w:val="0"/>
        <w:spacing w:line="280" w:lineRule="exact"/>
        <w:ind w:firstLine="355"/>
        <w:jc w:val="both"/>
        <w:rPr>
          <w:sz w:val="22"/>
          <w:szCs w:val="22"/>
        </w:rPr>
      </w:pPr>
      <w:r w:rsidRPr="00503BCF">
        <w:rPr>
          <w:sz w:val="22"/>
          <w:szCs w:val="22"/>
        </w:rPr>
        <w:lastRenderedPageBreak/>
        <w:t>4.3.</w:t>
      </w:r>
      <w:r w:rsidRPr="00503BCF">
        <w:rPr>
          <w:sz w:val="22"/>
          <w:szCs w:val="22"/>
        </w:rPr>
        <w:tab/>
        <w:t>После получения от Покупателя согласованной спецификации заказа Поставщик</w:t>
      </w:r>
      <w:r w:rsidRPr="00503BCF">
        <w:rPr>
          <w:sz w:val="22"/>
          <w:szCs w:val="22"/>
        </w:rPr>
        <w:br/>
        <w:t>выставляет счет, а Покупатель производит предварительную оплату в соответствии с</w:t>
      </w:r>
      <w:r w:rsidRPr="00503BCF">
        <w:rPr>
          <w:sz w:val="22"/>
          <w:szCs w:val="22"/>
        </w:rPr>
        <w:br/>
        <w:t>п.2.3. договора, или иную предоплату по согласованию сторон.</w:t>
      </w:r>
    </w:p>
    <w:p w:rsidR="00503BCF" w:rsidRPr="00503BCF" w:rsidRDefault="00503BCF" w:rsidP="00503BCF">
      <w:pPr>
        <w:widowControl w:val="0"/>
        <w:numPr>
          <w:ilvl w:val="0"/>
          <w:numId w:val="45"/>
        </w:numPr>
        <w:tabs>
          <w:tab w:val="left" w:pos="826"/>
        </w:tabs>
        <w:autoSpaceDE w:val="0"/>
        <w:autoSpaceDN w:val="0"/>
        <w:adjustRightInd w:val="0"/>
        <w:spacing w:line="280" w:lineRule="exact"/>
        <w:ind w:right="5"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Поставка продукции (товара) производится на склад покупателя транспортной компанией или почтовыми посылками, если иное не указанно в спецификации. Конкретный способ доставки продукции (товара) определяется в спецификации. Риск случайной гибели или случайного повреждения продукции (товара) переходит к Покупателю с момента подписания Покупателем товарно-транспортной накладной.</w:t>
      </w:r>
    </w:p>
    <w:p w:rsidR="00503BCF" w:rsidRPr="00503BCF" w:rsidRDefault="00503BCF" w:rsidP="00503BCF">
      <w:pPr>
        <w:widowControl w:val="0"/>
        <w:numPr>
          <w:ilvl w:val="0"/>
          <w:numId w:val="45"/>
        </w:numPr>
        <w:tabs>
          <w:tab w:val="left" w:pos="826"/>
        </w:tabs>
        <w:autoSpaceDE w:val="0"/>
        <w:autoSpaceDN w:val="0"/>
        <w:adjustRightInd w:val="0"/>
        <w:spacing w:line="274" w:lineRule="exact"/>
        <w:ind w:right="5"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Моментом исполнения обязательств по поставке является передача продукции (товара) с надлежащим образом оформленными </w:t>
      </w:r>
      <w:proofErr w:type="gramStart"/>
      <w:r w:rsidRPr="00503BCF">
        <w:rPr>
          <w:sz w:val="22"/>
          <w:szCs w:val="22"/>
        </w:rPr>
        <w:t>счет-фактурой</w:t>
      </w:r>
      <w:proofErr w:type="gramEnd"/>
      <w:r w:rsidRPr="00503BCF">
        <w:rPr>
          <w:sz w:val="22"/>
          <w:szCs w:val="22"/>
        </w:rPr>
        <w:t xml:space="preserve"> и накладной, паспортом или сертификатом качества на продукцию (товар). В случае не предоставления документов, подтверждающих качество продукции (товара), надлежащим образом оформленных накладной и </w:t>
      </w:r>
      <w:proofErr w:type="gramStart"/>
      <w:r w:rsidRPr="00503BCF">
        <w:rPr>
          <w:sz w:val="22"/>
          <w:szCs w:val="22"/>
        </w:rPr>
        <w:t>счет-фактуры</w:t>
      </w:r>
      <w:proofErr w:type="gramEnd"/>
      <w:r w:rsidRPr="00503BCF">
        <w:rPr>
          <w:sz w:val="22"/>
          <w:szCs w:val="22"/>
        </w:rPr>
        <w:t>, в момент передачи товара, товар не считается поставленным.</w:t>
      </w: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3821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before="43" w:line="274" w:lineRule="exact"/>
        <w:ind w:left="3821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5. Приемка товара.</w:t>
      </w:r>
    </w:p>
    <w:p w:rsidR="00503BCF" w:rsidRPr="00503BCF" w:rsidRDefault="00503BCF" w:rsidP="00503BCF">
      <w:pPr>
        <w:tabs>
          <w:tab w:val="left" w:pos="941"/>
        </w:tabs>
        <w:autoSpaceDE w:val="0"/>
        <w:autoSpaceDN w:val="0"/>
        <w:adjustRightInd w:val="0"/>
        <w:spacing w:line="274" w:lineRule="exact"/>
        <w:ind w:right="5" w:firstLine="374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5.1.</w:t>
      </w:r>
      <w:r w:rsidRPr="00503BCF">
        <w:rPr>
          <w:sz w:val="22"/>
          <w:szCs w:val="22"/>
        </w:rPr>
        <w:tab/>
      </w:r>
      <w:proofErr w:type="gramStart"/>
      <w:r w:rsidRPr="00503BCF">
        <w:rPr>
          <w:sz w:val="22"/>
          <w:szCs w:val="22"/>
        </w:rPr>
        <w:t>Поставщик обеспечивает соблюдение следующих условий при поставке</w:t>
      </w:r>
      <w:r w:rsidRPr="00503BCF">
        <w:rPr>
          <w:sz w:val="22"/>
          <w:szCs w:val="22"/>
        </w:rPr>
        <w:br/>
        <w:t>продукции (товара) Покупателю: сохранность тары (упаковки), наличие и целостность</w:t>
      </w:r>
      <w:r w:rsidRPr="00503BCF">
        <w:rPr>
          <w:sz w:val="22"/>
          <w:szCs w:val="22"/>
        </w:rPr>
        <w:br/>
        <w:t>(при наличии требования на данную продукцию (товар) пломб, маркировок и бирок;</w:t>
      </w:r>
      <w:r w:rsidRPr="00503BCF">
        <w:rPr>
          <w:sz w:val="22"/>
          <w:szCs w:val="22"/>
        </w:rPr>
        <w:br/>
        <w:t>наличие и правильность заполнения товарно-отгрузочной (накладная, счет-фактура) и</w:t>
      </w:r>
      <w:r w:rsidRPr="00503BCF">
        <w:rPr>
          <w:sz w:val="22"/>
          <w:szCs w:val="22"/>
        </w:rPr>
        <w:br/>
        <w:t>технической (паспорт, этикетка или иной документ) сопроводительной документации;</w:t>
      </w:r>
      <w:r w:rsidRPr="00503BCF">
        <w:rPr>
          <w:sz w:val="22"/>
          <w:szCs w:val="22"/>
        </w:rPr>
        <w:br/>
        <w:t>комплектность; внешний вид (отсутствие коррозий, царапин, вмятин и других</w:t>
      </w:r>
      <w:r w:rsidRPr="00503BCF">
        <w:rPr>
          <w:sz w:val="22"/>
          <w:szCs w:val="22"/>
        </w:rPr>
        <w:br/>
        <w:t>механических повреждений).</w:t>
      </w:r>
      <w:proofErr w:type="gramEnd"/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5" w:firstLine="360"/>
        <w:jc w:val="both"/>
        <w:rPr>
          <w:sz w:val="20"/>
          <w:szCs w:val="20"/>
        </w:rPr>
      </w:pPr>
      <w:r w:rsidRPr="00503BCF">
        <w:rPr>
          <w:sz w:val="22"/>
          <w:szCs w:val="22"/>
        </w:rPr>
        <w:t>При обнаружении некачественного товара или недокомплекта в процессе приемки продукции на складе Покупателя, Покупатель обязан в срок не позднее 20 (двадцати) рабочих дней известить Поставщика о выявленных недостатках продукции (товара). Двадцатидневный срок продлевается на время доставки продукции до склада Покупателя, в случае передачи продукции вне склада Покупателя.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5" w:firstLine="36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 Гарантии и рекламации в отношении качества поставленного оборудования, вопросы технической поддержки, обслуживания, ремонта оборудования, не качественное оборудование, входящее в состав Товара, а также недокомплект продукции (товара) могут быть заявлены Покупателем в течение гарантийного срока производителю оборудования и его официальным дилерам.</w:t>
      </w:r>
    </w:p>
    <w:p w:rsidR="00503BCF" w:rsidRPr="00503BCF" w:rsidRDefault="00503BCF" w:rsidP="00503BCF">
      <w:pPr>
        <w:tabs>
          <w:tab w:val="left" w:pos="797"/>
        </w:tabs>
        <w:autoSpaceDE w:val="0"/>
        <w:autoSpaceDN w:val="0"/>
        <w:adjustRightInd w:val="0"/>
        <w:spacing w:line="274" w:lineRule="exact"/>
        <w:ind w:right="5" w:firstLine="374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5.2.</w:t>
      </w:r>
      <w:r w:rsidRPr="00503BCF">
        <w:rPr>
          <w:sz w:val="22"/>
          <w:szCs w:val="22"/>
        </w:rPr>
        <w:tab/>
        <w:t>В случае выявления несоответствия требованиям п.5.1. настоящего договора; при</w:t>
      </w:r>
      <w:r w:rsidRPr="00503BCF">
        <w:rPr>
          <w:sz w:val="22"/>
          <w:szCs w:val="22"/>
        </w:rPr>
        <w:br/>
        <w:t>обнаружении несоответствия качества, комплектности, либо количества отгрузочным и</w:t>
      </w:r>
      <w:r w:rsidRPr="00503BCF">
        <w:rPr>
          <w:sz w:val="22"/>
          <w:szCs w:val="22"/>
        </w:rPr>
        <w:br/>
        <w:t>сопроводительным документам; в части скрытых недостатков, если недостатки</w:t>
      </w:r>
      <w:r w:rsidRPr="00503BCF">
        <w:rPr>
          <w:sz w:val="22"/>
          <w:szCs w:val="22"/>
        </w:rPr>
        <w:br/>
        <w:t>обнаружены в течение гарантийного срока, покупатель обязан вызвать Поставщика для</w:t>
      </w:r>
      <w:r w:rsidRPr="00503BCF">
        <w:rPr>
          <w:sz w:val="22"/>
          <w:szCs w:val="22"/>
        </w:rPr>
        <w:br/>
        <w:t>участия в составлении акта о выявленных несоответствиях.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5" w:firstLine="413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Уведомление о вызове представителя должно быть направлено ему по телефону или факсимильной связью не позднее 20 (двадцати) рабочих дней с момента выявления несоответствий. 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5" w:firstLine="413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Поставщик в течение 5 (пяти) рабочих дней после получения вызова обязан сообщить телеграммой или телефонограммой, факсимильной или электронной связью, будет ли направлен представитель для участия в проверке продукции (товара), упаковки. Представитель Поставщика обязан прибыть в течение 5 (пяти) рабочих дней, не считая времени на дорогу.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5" w:firstLine="35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В случае неявки представителя Поставщика в установленный срок Покупатель вправе составить акт в одностороннем порядке. Выявленные несоответствия по качеству, количеству, комплектности, несоответствия маркировки продукции (товара), тары или упаковки будут считаться признанными Поставщиком в полном объеме.</w:t>
      </w:r>
    </w:p>
    <w:p w:rsidR="00503BCF" w:rsidRPr="00503BCF" w:rsidRDefault="00503BCF" w:rsidP="00503BCF">
      <w:pPr>
        <w:autoSpaceDE w:val="0"/>
        <w:autoSpaceDN w:val="0"/>
        <w:adjustRightInd w:val="0"/>
        <w:spacing w:before="53" w:line="274" w:lineRule="exact"/>
        <w:ind w:right="5" w:firstLine="408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Поставщик, в течение 2-х дней обязан рассмотреть и при обоснованности претензии обеспечить поставку недостающего или замену дефектного товара. Доставка дефектного товара Покупателем осуществляется за счет Поставщика. Замена некачественной продукции (товара) осуществляется Поставщиком в течение 5 (пяти) рабочих дней с момента получения претензии от Покупателя, за счет Поставщика. При отсутствии аналогичной продукции (товара) Поставщик обязан по согласованию с Покупателем заменить другой продукцией (товаром) или вернуть денежные средства. В случае передачи продукции (товара) с нарушением требования о комплектности Покупатель вправе требовать соразмерного уменьшения покупной цены либо </w:t>
      </w:r>
    </w:p>
    <w:p w:rsidR="00503BCF" w:rsidRPr="00503BCF" w:rsidRDefault="00503BCF" w:rsidP="00503BCF">
      <w:pPr>
        <w:autoSpaceDE w:val="0"/>
        <w:autoSpaceDN w:val="0"/>
        <w:adjustRightInd w:val="0"/>
        <w:spacing w:before="53" w:line="274" w:lineRule="exact"/>
        <w:ind w:right="5"/>
        <w:jc w:val="both"/>
        <w:rPr>
          <w:sz w:val="22"/>
          <w:szCs w:val="22"/>
        </w:rPr>
      </w:pPr>
      <w:r w:rsidRPr="00503BCF">
        <w:rPr>
          <w:sz w:val="22"/>
          <w:szCs w:val="22"/>
        </w:rPr>
        <w:lastRenderedPageBreak/>
        <w:t>доукомплектования товара в согласованный сторонами срок. Расходы, связанные с заменой, допоставкой, ремонтом в гарантийный период, доставкой в адрес Покупателя оплачиваются Поставщиком.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5.3.Гарантийный период эксплуатации единицы продукции (товара) определяется в соответствии с гарантийными обязательствами завода-изготовителя, но должен быть не менее 12 месяцев.</w:t>
      </w:r>
    </w:p>
    <w:p w:rsidR="00503BCF" w:rsidRPr="00503BCF" w:rsidRDefault="00503BCF" w:rsidP="00503BCF">
      <w:pPr>
        <w:tabs>
          <w:tab w:val="left" w:pos="941"/>
        </w:tabs>
        <w:autoSpaceDE w:val="0"/>
        <w:autoSpaceDN w:val="0"/>
        <w:adjustRightInd w:val="0"/>
        <w:spacing w:line="274" w:lineRule="exact"/>
        <w:ind w:right="5" w:firstLine="374"/>
        <w:jc w:val="both"/>
        <w:rPr>
          <w:b/>
          <w:bCs/>
          <w:sz w:val="22"/>
          <w:szCs w:val="22"/>
        </w:rPr>
      </w:pPr>
      <w:r w:rsidRPr="00503BCF">
        <w:rPr>
          <w:sz w:val="20"/>
          <w:szCs w:val="20"/>
        </w:rPr>
        <w:t xml:space="preserve">                                                                            </w:t>
      </w:r>
      <w:r w:rsidRPr="00503BCF">
        <w:rPr>
          <w:b/>
          <w:bCs/>
          <w:sz w:val="22"/>
          <w:szCs w:val="22"/>
        </w:rPr>
        <w:t xml:space="preserve">6. </w:t>
      </w:r>
      <w:proofErr w:type="gramStart"/>
      <w:r w:rsidRPr="00503BCF">
        <w:rPr>
          <w:b/>
          <w:bCs/>
          <w:sz w:val="22"/>
          <w:szCs w:val="22"/>
        </w:rPr>
        <w:t>Форс</w:t>
      </w:r>
      <w:proofErr w:type="gramEnd"/>
      <w:r w:rsidRPr="00503BCF">
        <w:rPr>
          <w:b/>
          <w:bCs/>
          <w:sz w:val="22"/>
          <w:szCs w:val="22"/>
        </w:rPr>
        <w:t xml:space="preserve"> мажор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480"/>
        <w:jc w:val="both"/>
        <w:rPr>
          <w:sz w:val="22"/>
          <w:szCs w:val="22"/>
        </w:rPr>
      </w:pPr>
      <w:proofErr w:type="gramStart"/>
      <w:r w:rsidRPr="00503BCF">
        <w:rPr>
          <w:sz w:val="22"/>
          <w:szCs w:val="22"/>
        </w:rPr>
        <w:t>6.1.Ни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  <w:proofErr w:type="gramEnd"/>
    </w:p>
    <w:p w:rsidR="00503BCF" w:rsidRPr="00503BCF" w:rsidRDefault="00503BCF" w:rsidP="00503BCF">
      <w:pPr>
        <w:widowControl w:val="0"/>
        <w:numPr>
          <w:ilvl w:val="0"/>
          <w:numId w:val="46"/>
        </w:numPr>
        <w:tabs>
          <w:tab w:val="left" w:pos="725"/>
        </w:tabs>
        <w:autoSpaceDE w:val="0"/>
        <w:autoSpaceDN w:val="0"/>
        <w:adjustRightInd w:val="0"/>
        <w:spacing w:line="274" w:lineRule="exact"/>
        <w:ind w:right="5" w:firstLine="37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03BCF" w:rsidRPr="00503BCF" w:rsidRDefault="00503BCF" w:rsidP="00503BCF">
      <w:pPr>
        <w:widowControl w:val="0"/>
        <w:numPr>
          <w:ilvl w:val="0"/>
          <w:numId w:val="46"/>
        </w:numPr>
        <w:tabs>
          <w:tab w:val="left" w:pos="725"/>
        </w:tabs>
        <w:autoSpaceDE w:val="0"/>
        <w:autoSpaceDN w:val="0"/>
        <w:adjustRightInd w:val="0"/>
        <w:spacing w:line="274" w:lineRule="exact"/>
        <w:ind w:right="5" w:firstLine="37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Сторона, которая не известила о сложившихся обстоятельствах, утрачивает свое право ссылаться в последующем на указанные обстоятельства.</w:t>
      </w: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1814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before="34" w:line="274" w:lineRule="exact"/>
        <w:ind w:left="1814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7.Ответственность сторон, порядок разрешения споров.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10" w:firstLine="36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7.1.За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37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7.2.За просрочку поставки или недопоставку продукции (товара) Поставщик уплачивает Покупателю неустойку в размере двойной ключевой ставки Банка России от стоимости не поставленных в срок товаров по отдельным наименованиям ассортимента за каждый день просрочки.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right="5" w:firstLine="35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7.3.В случае несвоевременной оплаты Покупателем продукции (товара) либо его части в соответствии с условиями договора, Покупатель обязуется выплатить Поставщику неустойку в размере двойной ключевой ставки Банка России от </w:t>
      </w:r>
      <w:proofErr w:type="gramStart"/>
      <w:r w:rsidRPr="00503BCF">
        <w:rPr>
          <w:sz w:val="22"/>
          <w:szCs w:val="22"/>
        </w:rPr>
        <w:t>стоимости</w:t>
      </w:r>
      <w:proofErr w:type="gramEnd"/>
      <w:r w:rsidRPr="00503BCF">
        <w:rPr>
          <w:sz w:val="22"/>
          <w:szCs w:val="22"/>
        </w:rPr>
        <w:t xml:space="preserve"> несвоевременно оплаченной продукции (товара) за каждый день просрочки, но не более 5% от стоимости товара, указанной в соответствующей спецификации.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36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7.4.Все споры и разногласия между сторонами, возникающие в период действия настоящего договора, разрешаются путем переговоров.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360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7.5.В случае не урегулирования споров и разногласий путем переговоров спор подлежит разрешению в Арбитражном суде Приморского края.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7.6. Во всем остальном, что не предусмотрено настоящим договором, стороны руководствуются действующим законодательством РФ.</w:t>
      </w:r>
    </w:p>
    <w:p w:rsidR="00503BCF" w:rsidRPr="00503BCF" w:rsidRDefault="00503BCF" w:rsidP="00503BCF">
      <w:pPr>
        <w:autoSpaceDE w:val="0"/>
        <w:autoSpaceDN w:val="0"/>
        <w:adjustRightInd w:val="0"/>
        <w:spacing w:line="274" w:lineRule="exact"/>
        <w:ind w:firstLine="365"/>
        <w:jc w:val="both"/>
        <w:rPr>
          <w:sz w:val="22"/>
          <w:szCs w:val="22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before="53" w:line="274" w:lineRule="exact"/>
        <w:ind w:left="3394"/>
        <w:rPr>
          <w:b/>
          <w:bCs/>
          <w:sz w:val="22"/>
          <w:szCs w:val="22"/>
        </w:rPr>
      </w:pPr>
      <w:r w:rsidRPr="00503BCF">
        <w:rPr>
          <w:b/>
          <w:bCs/>
          <w:sz w:val="22"/>
          <w:szCs w:val="22"/>
        </w:rPr>
        <w:t>8. Срок действия договора.</w:t>
      </w:r>
    </w:p>
    <w:p w:rsidR="00503BCF" w:rsidRPr="00503BCF" w:rsidRDefault="00503BCF" w:rsidP="00503BCF">
      <w:pPr>
        <w:tabs>
          <w:tab w:val="left" w:pos="346"/>
        </w:tabs>
        <w:autoSpaceDE w:val="0"/>
        <w:autoSpaceDN w:val="0"/>
        <w:adjustRightInd w:val="0"/>
        <w:spacing w:line="274" w:lineRule="exact"/>
        <w:ind w:right="11" w:firstLine="346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8.1.</w:t>
      </w:r>
      <w:r w:rsidRPr="00503BCF">
        <w:rPr>
          <w:sz w:val="22"/>
          <w:szCs w:val="22"/>
        </w:rPr>
        <w:tab/>
        <w:t>Настоящий договор вступает в силу с момента его подписания сторонами и действует до 31.12.2019, а в части вступивших в силу, но не исполненных обязательств до полного исполнения.</w:t>
      </w:r>
    </w:p>
    <w:p w:rsidR="00503BCF" w:rsidRPr="00503BCF" w:rsidRDefault="00503BCF" w:rsidP="00503BCF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4" w:lineRule="exact"/>
        <w:ind w:right="10" w:firstLine="374"/>
        <w:jc w:val="both"/>
        <w:rPr>
          <w:sz w:val="22"/>
          <w:szCs w:val="22"/>
        </w:rPr>
      </w:pPr>
      <w:r w:rsidRPr="00503BCF">
        <w:rPr>
          <w:sz w:val="22"/>
          <w:szCs w:val="22"/>
        </w:rPr>
        <w:t xml:space="preserve"> </w:t>
      </w:r>
      <w:proofErr w:type="gramStart"/>
      <w:r w:rsidRPr="00503BCF">
        <w:rPr>
          <w:sz w:val="22"/>
          <w:szCs w:val="22"/>
        </w:rPr>
        <w:t>Договор</w:t>
      </w:r>
      <w:proofErr w:type="gramEnd"/>
      <w:r w:rsidRPr="00503BCF">
        <w:rPr>
          <w:sz w:val="22"/>
          <w:szCs w:val="22"/>
        </w:rPr>
        <w:t xml:space="preserve"> может быть расторгнут досрочно по соглашению сторон, либо по истечении 20 (двадцати) календарных дней, с момента направления одной из сторон заявления о расторжении договора, при условии полного выполнения сторонами своих обязательств по настоящему договору.</w:t>
      </w:r>
    </w:p>
    <w:p w:rsidR="00503BCF" w:rsidRPr="00503BCF" w:rsidRDefault="00503BCF" w:rsidP="00503BCF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4" w:lineRule="exact"/>
        <w:ind w:right="10" w:firstLine="374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форме, подписаны уполномоченными на то представителями сторон, и скреплены печатями.</w:t>
      </w:r>
    </w:p>
    <w:p w:rsidR="00503BCF" w:rsidRPr="00503BCF" w:rsidRDefault="00503BCF" w:rsidP="00503BCF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line="274" w:lineRule="exact"/>
        <w:ind w:right="19" w:firstLine="374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03BCF" w:rsidRPr="00503BCF" w:rsidRDefault="00503BCF" w:rsidP="00503BCF">
      <w:pPr>
        <w:tabs>
          <w:tab w:val="left" w:pos="821"/>
        </w:tabs>
        <w:autoSpaceDE w:val="0"/>
        <w:autoSpaceDN w:val="0"/>
        <w:adjustRightInd w:val="0"/>
        <w:spacing w:line="274" w:lineRule="exact"/>
        <w:ind w:firstLine="365"/>
        <w:jc w:val="both"/>
        <w:rPr>
          <w:sz w:val="22"/>
          <w:szCs w:val="22"/>
        </w:rPr>
      </w:pPr>
      <w:r w:rsidRPr="00503BCF">
        <w:rPr>
          <w:sz w:val="22"/>
          <w:szCs w:val="22"/>
        </w:rPr>
        <w:t>8.5.</w:t>
      </w:r>
      <w:r w:rsidRPr="00503BCF">
        <w:rPr>
          <w:sz w:val="22"/>
          <w:szCs w:val="22"/>
        </w:rPr>
        <w:tab/>
        <w:t>Стороны признают юридическую силу документов, переданных (полученных) с</w:t>
      </w:r>
      <w:r w:rsidRPr="00503BCF">
        <w:rPr>
          <w:sz w:val="22"/>
          <w:szCs w:val="22"/>
        </w:rPr>
        <w:br/>
        <w:t>использованием средств электронной, факсимильной связи, с обменом в последующем</w:t>
      </w:r>
      <w:r w:rsidRPr="00503BCF">
        <w:rPr>
          <w:sz w:val="22"/>
          <w:szCs w:val="22"/>
        </w:rPr>
        <w:br/>
        <w:t>надлежащим образом оформленными подлинными экземплярами документов.</w:t>
      </w: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2045"/>
        <w:jc w:val="both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2045"/>
        <w:jc w:val="both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2045"/>
        <w:jc w:val="both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2045"/>
        <w:jc w:val="both"/>
        <w:rPr>
          <w:sz w:val="20"/>
          <w:szCs w:val="20"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2045"/>
        <w:jc w:val="both"/>
        <w:rPr>
          <w:sz w:val="20"/>
          <w:szCs w:val="20"/>
        </w:rPr>
      </w:pPr>
    </w:p>
    <w:p w:rsidR="00503BCF" w:rsidRPr="00503BCF" w:rsidRDefault="00503BCF" w:rsidP="00503BCF">
      <w:pPr>
        <w:widowControl w:val="0"/>
        <w:autoSpaceDE w:val="0"/>
        <w:autoSpaceDN w:val="0"/>
        <w:adjustRightInd w:val="0"/>
        <w:ind w:firstLine="360"/>
        <w:jc w:val="center"/>
        <w:outlineLvl w:val="0"/>
        <w:rPr>
          <w:b/>
        </w:rPr>
      </w:pPr>
      <w:r w:rsidRPr="00503BCF">
        <w:rPr>
          <w:b/>
        </w:rPr>
        <w:t xml:space="preserve">9. Адреса, банковские реквизиты и подписи сторон. </w:t>
      </w:r>
    </w:p>
    <w:p w:rsidR="00503BCF" w:rsidRPr="00503BCF" w:rsidRDefault="00503BCF" w:rsidP="00503BCF">
      <w:pPr>
        <w:widowControl w:val="0"/>
        <w:autoSpaceDE w:val="0"/>
        <w:autoSpaceDN w:val="0"/>
        <w:adjustRightInd w:val="0"/>
        <w:ind w:firstLine="360"/>
        <w:jc w:val="both"/>
      </w:pPr>
      <w:r w:rsidRPr="00503BCF">
        <w:t xml:space="preserve"> </w:t>
      </w:r>
    </w:p>
    <w:p w:rsidR="00503BCF" w:rsidRPr="00503BCF" w:rsidRDefault="00503BCF" w:rsidP="00503BCF">
      <w:pPr>
        <w:widowControl w:val="0"/>
        <w:autoSpaceDE w:val="0"/>
        <w:autoSpaceDN w:val="0"/>
        <w:adjustRightInd w:val="0"/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503BCF" w:rsidRPr="00503BCF" w:rsidTr="001120B4">
        <w:tc>
          <w:tcPr>
            <w:tcW w:w="4968" w:type="dxa"/>
            <w:shd w:val="clear" w:color="auto" w:fill="auto"/>
          </w:tcPr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3" w:type="dxa"/>
            <w:shd w:val="clear" w:color="auto" w:fill="auto"/>
          </w:tcPr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outlineLvl w:val="0"/>
              <w:rPr>
                <w:b/>
              </w:rPr>
            </w:pPr>
            <w:r w:rsidRPr="00503BCF">
              <w:rPr>
                <w:b/>
              </w:rPr>
              <w:t>АО «ДВЗ «Звезда»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outlineLvl w:val="0"/>
              <w:rPr>
                <w:b/>
              </w:rPr>
            </w:pPr>
            <w:r w:rsidRPr="00503BCF">
              <w:rPr>
                <w:b/>
              </w:rPr>
              <w:t>Адрес: Россия, 692801,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outlineLvl w:val="0"/>
              <w:rPr>
                <w:b/>
              </w:rPr>
            </w:pPr>
            <w:r w:rsidRPr="00503BCF">
              <w:rPr>
                <w:b/>
              </w:rPr>
              <w:t xml:space="preserve"> г. Большой Камень, ул. Лебедева, дом 1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ИНН: 2503026908 КПП: 250301001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ОГРН: 1082503000931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03BCF">
              <w:rPr>
                <w:b/>
              </w:rPr>
              <w:t>Банковские реквизиты: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proofErr w:type="gramStart"/>
            <w:r w:rsidRPr="00503BCF">
              <w:rPr>
                <w:b/>
              </w:rPr>
              <w:t>Р</w:t>
            </w:r>
            <w:proofErr w:type="gramEnd"/>
            <w:r w:rsidRPr="00503BCF">
              <w:rPr>
                <w:b/>
              </w:rPr>
              <w:t>/С:40702810150260075183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К/С: 30101810600000000608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в Дальневосточном банке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ПАО Сбербанк г. Хабаровск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БИК: 040813608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Факс: 8-(42335) 4-05-85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  <w:rPr>
                <w:b/>
              </w:rPr>
            </w:pPr>
            <w:r w:rsidRPr="00503BCF">
              <w:rPr>
                <w:b/>
              </w:rPr>
              <w:t>Тел. 8-(42335) 4-09-77, 4-06-19</w:t>
            </w:r>
          </w:p>
          <w:p w:rsidR="00503BCF" w:rsidRPr="00503BCF" w:rsidRDefault="00503BCF" w:rsidP="00503BCF">
            <w:pPr>
              <w:widowControl w:val="0"/>
              <w:autoSpaceDE w:val="0"/>
              <w:autoSpaceDN w:val="0"/>
              <w:adjustRightInd w:val="0"/>
              <w:ind w:right="-5"/>
              <w:jc w:val="both"/>
              <w:outlineLvl w:val="0"/>
            </w:pPr>
            <w:r w:rsidRPr="00503BCF">
              <w:rPr>
                <w:b/>
                <w:lang w:val="en-US"/>
              </w:rPr>
              <w:t>E</w:t>
            </w:r>
            <w:r w:rsidRPr="00503BCF">
              <w:rPr>
                <w:b/>
              </w:rPr>
              <w:t>-</w:t>
            </w:r>
            <w:r w:rsidRPr="00503BCF">
              <w:rPr>
                <w:b/>
                <w:lang w:val="en-US"/>
              </w:rPr>
              <w:t>mail</w:t>
            </w:r>
            <w:r w:rsidRPr="00503BCF">
              <w:rPr>
                <w:b/>
              </w:rPr>
              <w:t xml:space="preserve">: </w:t>
            </w:r>
            <w:hyperlink r:id="rId11" w:history="1">
              <w:r w:rsidRPr="00503BCF">
                <w:rPr>
                  <w:b/>
                  <w:color w:val="000080"/>
                  <w:u w:val="single"/>
                  <w:lang w:val="en-US"/>
                </w:rPr>
                <w:t>zvezda</w:t>
              </w:r>
              <w:r w:rsidRPr="00503BCF">
                <w:rPr>
                  <w:b/>
                  <w:color w:val="000080"/>
                  <w:u w:val="single"/>
                </w:rPr>
                <w:t>@</w:t>
              </w:r>
              <w:r w:rsidRPr="00503BCF">
                <w:rPr>
                  <w:b/>
                  <w:color w:val="000080"/>
                  <w:u w:val="single"/>
                  <w:lang w:val="en-US"/>
                </w:rPr>
                <w:t>mail</w:t>
              </w:r>
              <w:r w:rsidRPr="00503BCF">
                <w:rPr>
                  <w:b/>
                  <w:color w:val="000080"/>
                  <w:u w:val="single"/>
                </w:rPr>
                <w:t>.</w:t>
              </w:r>
              <w:r w:rsidRPr="00503BCF">
                <w:rPr>
                  <w:b/>
                  <w:color w:val="000080"/>
                  <w:u w:val="single"/>
                  <w:lang w:val="en-US"/>
                </w:rPr>
                <w:t>fes</w:t>
              </w:r>
              <w:r w:rsidRPr="00503BCF">
                <w:rPr>
                  <w:b/>
                  <w:color w:val="000080"/>
                  <w:u w:val="single"/>
                </w:rPr>
                <w:t>-</w:t>
              </w:r>
              <w:r w:rsidRPr="00503BCF">
                <w:rPr>
                  <w:b/>
                  <w:color w:val="000080"/>
                  <w:u w:val="single"/>
                  <w:lang w:val="en-US"/>
                </w:rPr>
                <w:t>zvezda</w:t>
              </w:r>
              <w:r w:rsidRPr="00503BCF">
                <w:rPr>
                  <w:b/>
                  <w:color w:val="000080"/>
                  <w:u w:val="single"/>
                </w:rPr>
                <w:t>.</w:t>
              </w:r>
              <w:proofErr w:type="spellStart"/>
              <w:r w:rsidRPr="00503BCF">
                <w:rPr>
                  <w:b/>
                  <w:color w:val="00008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03BCF" w:rsidRPr="00503BCF" w:rsidRDefault="00503BCF" w:rsidP="00503BCF">
      <w:pPr>
        <w:widowControl w:val="0"/>
        <w:autoSpaceDE w:val="0"/>
        <w:autoSpaceDN w:val="0"/>
        <w:adjustRightInd w:val="0"/>
        <w:ind w:firstLine="360"/>
        <w:outlineLvl w:val="0"/>
        <w:rPr>
          <w:b/>
        </w:rPr>
      </w:pPr>
      <w:r w:rsidRPr="00503BCF">
        <w:t xml:space="preserve">                                                                              </w:t>
      </w:r>
    </w:p>
    <w:p w:rsidR="00503BCF" w:rsidRPr="00503BCF" w:rsidRDefault="00503BCF" w:rsidP="00503BCF">
      <w:pPr>
        <w:widowControl w:val="0"/>
        <w:autoSpaceDE w:val="0"/>
        <w:autoSpaceDN w:val="0"/>
        <w:adjustRightInd w:val="0"/>
        <w:ind w:firstLine="360"/>
        <w:outlineLvl w:val="0"/>
        <w:rPr>
          <w:b/>
        </w:rPr>
      </w:pPr>
      <w:r w:rsidRPr="00503BCF">
        <w:rPr>
          <w:b/>
        </w:rPr>
        <w:t xml:space="preserve">                                                                              </w:t>
      </w:r>
    </w:p>
    <w:p w:rsidR="00503BCF" w:rsidRPr="00503BCF" w:rsidRDefault="00503BCF" w:rsidP="00503BCF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503BCF">
        <w:rPr>
          <w:b/>
        </w:rPr>
        <w:t xml:space="preserve">                                                                                           Покупатель:</w:t>
      </w: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  <w:r w:rsidRPr="00503BCF">
        <w:rPr>
          <w:b/>
        </w:rPr>
        <w:t xml:space="preserve">  Поставщик                                                                             АО «ДВЗ «Звезда»</w:t>
      </w: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jc w:val="right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jc w:val="right"/>
        <w:rPr>
          <w:b/>
        </w:rPr>
      </w:pPr>
      <w:r w:rsidRPr="00503BCF">
        <w:rPr>
          <w:b/>
        </w:rPr>
        <w:t xml:space="preserve">                                                                                    </w:t>
      </w:r>
      <w:proofErr w:type="gramStart"/>
      <w:r w:rsidRPr="00503BCF">
        <w:rPr>
          <w:b/>
        </w:rPr>
        <w:t>исполняющий</w:t>
      </w:r>
      <w:proofErr w:type="gramEnd"/>
      <w:r w:rsidRPr="00503BCF">
        <w:rPr>
          <w:b/>
        </w:rPr>
        <w:t xml:space="preserve"> обязанности заместителя директора коммерческого</w:t>
      </w: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  <w:r w:rsidRPr="00503BCF">
        <w:rPr>
          <w:b/>
        </w:rPr>
        <w:t xml:space="preserve"> _______________ Ф.И.О.                                          _________________ </w:t>
      </w:r>
      <w:proofErr w:type="spellStart"/>
      <w:r w:rsidRPr="00503BCF">
        <w:rPr>
          <w:b/>
        </w:rPr>
        <w:t>Косишнев</w:t>
      </w:r>
      <w:proofErr w:type="spellEnd"/>
      <w:r w:rsidRPr="00503BCF">
        <w:rPr>
          <w:b/>
        </w:rPr>
        <w:t xml:space="preserve"> А.С. </w:t>
      </w: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  <w:r w:rsidRPr="00503BCF">
        <w:rPr>
          <w:b/>
        </w:rPr>
        <w:t>«____» _____________                                               «____» ____________________</w:t>
      </w: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ind w:firstLine="360"/>
        <w:rPr>
          <w:b/>
        </w:rPr>
      </w:pPr>
    </w:p>
    <w:p w:rsidR="00503BCF" w:rsidRPr="00503BCF" w:rsidRDefault="00503BCF" w:rsidP="00503BCF">
      <w:pPr>
        <w:autoSpaceDE w:val="0"/>
        <w:autoSpaceDN w:val="0"/>
        <w:adjustRightInd w:val="0"/>
        <w:spacing w:line="240" w:lineRule="exact"/>
        <w:ind w:left="379"/>
        <w:rPr>
          <w:sz w:val="20"/>
          <w:szCs w:val="20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7075C9" w:rsidRDefault="007075C9" w:rsidP="004C0E8F">
      <w:pPr>
        <w:jc w:val="center"/>
        <w:rPr>
          <w:sz w:val="21"/>
          <w:szCs w:val="21"/>
        </w:rPr>
      </w:pPr>
    </w:p>
    <w:p w:rsidR="00F14E8C" w:rsidRDefault="00F14E8C" w:rsidP="004C0E8F">
      <w:pPr>
        <w:jc w:val="center"/>
        <w:rPr>
          <w:sz w:val="21"/>
          <w:szCs w:val="21"/>
        </w:rPr>
      </w:pPr>
    </w:p>
    <w:p w:rsidR="00503BCF" w:rsidRPr="00503BCF" w:rsidRDefault="00503BCF" w:rsidP="00503BCF">
      <w:pPr>
        <w:jc w:val="center"/>
        <w:rPr>
          <w:b/>
        </w:rPr>
      </w:pPr>
      <w:r w:rsidRPr="00503BCF">
        <w:rPr>
          <w:b/>
        </w:rPr>
        <w:t xml:space="preserve">Спецификация №______ </w:t>
      </w:r>
      <w:proofErr w:type="gramStart"/>
      <w:r w:rsidRPr="00503BCF">
        <w:rPr>
          <w:b/>
        </w:rPr>
        <w:t>от</w:t>
      </w:r>
      <w:proofErr w:type="gramEnd"/>
      <w:r w:rsidRPr="00503BCF">
        <w:rPr>
          <w:b/>
        </w:rPr>
        <w:t xml:space="preserve"> _______</w:t>
      </w:r>
    </w:p>
    <w:p w:rsidR="00503BCF" w:rsidRPr="00503BCF" w:rsidRDefault="00503BCF" w:rsidP="00503BCF">
      <w:pPr>
        <w:jc w:val="center"/>
      </w:pPr>
      <w:r w:rsidRPr="00503BCF">
        <w:t xml:space="preserve">к договору на поставку продукции (товара) №_____ от _____________ </w:t>
      </w:r>
      <w:proofErr w:type="gramStart"/>
      <w:r w:rsidRPr="00503BCF">
        <w:t>г</w:t>
      </w:r>
      <w:proofErr w:type="gramEnd"/>
      <w:r w:rsidRPr="00503BCF">
        <w:t>.</w:t>
      </w:r>
    </w:p>
    <w:p w:rsidR="00503BCF" w:rsidRPr="00503BCF" w:rsidRDefault="00503BCF" w:rsidP="00503BCF">
      <w:pPr>
        <w:jc w:val="center"/>
      </w:pPr>
      <w:r w:rsidRPr="00503BCF">
        <w:t>между АО «ДВЗ «Звезда»  и _____________________________</w:t>
      </w:r>
    </w:p>
    <w:p w:rsidR="00503BCF" w:rsidRPr="00503BCF" w:rsidRDefault="00503BCF" w:rsidP="00503BCF">
      <w:r w:rsidRPr="00503BCF">
        <w:t xml:space="preserve">                                                                                                               </w:t>
      </w:r>
    </w:p>
    <w:p w:rsidR="00503BCF" w:rsidRPr="00503BCF" w:rsidRDefault="00503BCF" w:rsidP="00503BCF">
      <w:r w:rsidRPr="00503BCF">
        <w:t xml:space="preserve">   </w:t>
      </w:r>
      <w:proofErr w:type="gramStart"/>
      <w:r w:rsidRPr="00503BCF">
        <w:t>г</w:t>
      </w:r>
      <w:proofErr w:type="gramEnd"/>
      <w:r w:rsidRPr="00503BCF">
        <w:t>._____________</w:t>
      </w:r>
    </w:p>
    <w:p w:rsidR="00503BCF" w:rsidRPr="00503BCF" w:rsidRDefault="00503BCF" w:rsidP="00503BCF">
      <w:pPr>
        <w:jc w:val="both"/>
      </w:pPr>
      <w:r w:rsidRPr="00503BCF">
        <w:tab/>
        <w:t xml:space="preserve">_____________________________________, именуемое  «Поставщик» в лице ____________________________________________________, действующего на основании ______________, с одной стороны и Акционерное общество «Дальневосточный завод «Звезда», именуемое в дальнейшем Покупатель, в лице </w:t>
      </w:r>
      <w:r w:rsidRPr="00503BCF">
        <w:rPr>
          <w:u w:val="single"/>
        </w:rPr>
        <w:t xml:space="preserve">исполняющего обязанности заместителя директора коммерческого </w:t>
      </w:r>
      <w:proofErr w:type="spellStart"/>
      <w:r w:rsidRPr="00503BCF">
        <w:rPr>
          <w:u w:val="single"/>
        </w:rPr>
        <w:t>Косишнева</w:t>
      </w:r>
      <w:proofErr w:type="spellEnd"/>
      <w:r w:rsidRPr="00503BCF">
        <w:rPr>
          <w:u w:val="single"/>
        </w:rPr>
        <w:t xml:space="preserve"> Анатолия Сергеевича</w:t>
      </w:r>
      <w:r w:rsidRPr="00503BCF">
        <w:t xml:space="preserve">, действующего на основании доверенности  от </w:t>
      </w:r>
      <w:proofErr w:type="spellStart"/>
      <w:proofErr w:type="gramStart"/>
      <w:r w:rsidRPr="00503BCF">
        <w:t>от</w:t>
      </w:r>
      <w:proofErr w:type="spellEnd"/>
      <w:proofErr w:type="gramEnd"/>
      <w:r w:rsidRPr="00503BCF">
        <w:t xml:space="preserve"> 28.12.2018 №212/</w:t>
      </w:r>
      <w:proofErr w:type="spellStart"/>
      <w:r w:rsidRPr="00503BCF">
        <w:t>дов</w:t>
      </w:r>
      <w:proofErr w:type="spellEnd"/>
      <w:r w:rsidRPr="00503BCF">
        <w:t>/</w:t>
      </w:r>
      <w:proofErr w:type="spellStart"/>
      <w:r w:rsidRPr="00503BCF">
        <w:t>уо</w:t>
      </w:r>
      <w:proofErr w:type="spellEnd"/>
      <w:r w:rsidRPr="00503BCF">
        <w:t>, подписали настоящую спецификацию.</w:t>
      </w:r>
    </w:p>
    <w:p w:rsidR="00503BCF" w:rsidRPr="00503BCF" w:rsidRDefault="00503BCF" w:rsidP="00503BCF">
      <w:pPr>
        <w:jc w:val="both"/>
      </w:pPr>
      <w:r w:rsidRPr="00503BCF">
        <w:t>«Поставщик» обязуется поставить продукцию (товар) согласно  настоящей Спецификации:</w:t>
      </w:r>
    </w:p>
    <w:p w:rsidR="00503BCF" w:rsidRPr="00503BCF" w:rsidRDefault="00503BCF" w:rsidP="00503BCF">
      <w:r w:rsidRPr="00503BCF">
        <w:t xml:space="preserve">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80"/>
        <w:gridCol w:w="709"/>
        <w:gridCol w:w="708"/>
        <w:gridCol w:w="1418"/>
        <w:gridCol w:w="1559"/>
      </w:tblGrid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r w:rsidRPr="00503BCF">
              <w:t xml:space="preserve">№ </w:t>
            </w:r>
            <w:proofErr w:type="gramStart"/>
            <w:r w:rsidRPr="00503BCF">
              <w:t>п</w:t>
            </w:r>
            <w:proofErr w:type="gramEnd"/>
            <w:r w:rsidRPr="00503BCF">
              <w:t xml:space="preserve">/п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r w:rsidRPr="00503BCF">
              <w:t xml:space="preserve">Наименование продукции (товара), </w:t>
            </w:r>
          </w:p>
          <w:p w:rsidR="00503BCF" w:rsidRPr="00503BCF" w:rsidRDefault="00503BCF" w:rsidP="00503BCF">
            <w:r w:rsidRPr="00503BCF"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r w:rsidRPr="00503BCF"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</w:pPr>
            <w:r w:rsidRPr="00503BCF"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r w:rsidRPr="00503BCF">
              <w:t>Цена</w:t>
            </w:r>
            <w:r w:rsidRPr="00503BCF">
              <w:rPr>
                <w:lang w:val="en-US"/>
              </w:rPr>
              <w:t xml:space="preserve"> </w:t>
            </w:r>
            <w:r w:rsidRPr="00503BCF">
              <w:t>без</w:t>
            </w:r>
            <w:r w:rsidRPr="00503BCF">
              <w:rPr>
                <w:lang w:val="en-US"/>
              </w:rPr>
              <w:t xml:space="preserve"> </w:t>
            </w:r>
            <w:r w:rsidRPr="00503BCF">
              <w:t>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r w:rsidRPr="00503BCF">
              <w:t>Сумма,</w:t>
            </w:r>
            <w:r w:rsidRPr="00503BCF">
              <w:rPr>
                <w:lang w:val="en-US"/>
              </w:rPr>
              <w:t xml:space="preserve"> </w:t>
            </w:r>
            <w:r w:rsidRPr="00503BCF">
              <w:t>без НДС, руб.</w:t>
            </w:r>
          </w:p>
        </w:tc>
      </w:tr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r w:rsidRPr="00503BCF"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rPr>
                <w:b/>
                <w:bCs/>
              </w:rPr>
            </w:pPr>
            <w:r w:rsidRPr="00503BCF">
              <w:rPr>
                <w:b/>
                <w:bCs/>
              </w:rPr>
              <w:t>Блок жидкостного охлаждения КЕДР 500.33</w:t>
            </w:r>
            <w:proofErr w:type="gramStart"/>
            <w:r w:rsidRPr="00503BCF">
              <w:rPr>
                <w:b/>
                <w:bCs/>
              </w:rPr>
              <w:t>П</w:t>
            </w:r>
            <w:proofErr w:type="gramEnd"/>
            <w:r w:rsidRPr="00503BCF">
              <w:rPr>
                <w:b/>
                <w:bCs/>
              </w:rPr>
              <w:t>, а именно:</w:t>
            </w:r>
          </w:p>
          <w:p w:rsidR="00503BCF" w:rsidRPr="00503BCF" w:rsidRDefault="00503BCF" w:rsidP="00503BCF">
            <w:pPr>
              <w:ind w:firstLine="16"/>
            </w:pPr>
            <w:r w:rsidRPr="00503BCF">
              <w:t>1. Блок жидкостного охлаждения КЕДР МПС 500.33</w:t>
            </w:r>
            <w:proofErr w:type="gramStart"/>
            <w:r w:rsidRPr="00503BCF">
              <w:t>П</w:t>
            </w:r>
            <w:proofErr w:type="gramEnd"/>
          </w:p>
          <w:p w:rsidR="00503BCF" w:rsidRPr="00503BCF" w:rsidRDefault="00503BCF" w:rsidP="00503BCF">
            <w:pPr>
              <w:ind w:firstLine="16"/>
              <w:rPr>
                <w:b/>
                <w:color w:val="000000"/>
              </w:rPr>
            </w:pPr>
            <w:r w:rsidRPr="00503BCF">
              <w:t>Арт. 8008934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jc w:val="center"/>
            </w:pPr>
            <w:r w:rsidRPr="00503BCF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</w:p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lang w:val="en-US"/>
              </w:rPr>
            </w:pPr>
            <w:r w:rsidRPr="00503BCF">
              <w:rPr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</w:tr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ind w:firstLine="16"/>
            </w:pPr>
            <w:r w:rsidRPr="00503BCF">
              <w:t xml:space="preserve">2. К-т соединительных кабелей 30 м. для </w:t>
            </w:r>
            <w:proofErr w:type="gramStart"/>
            <w:r w:rsidRPr="00503BCF">
              <w:t>п</w:t>
            </w:r>
            <w:proofErr w:type="gramEnd"/>
            <w:r w:rsidRPr="00503BCF">
              <w:t>/автомата КЕДР МПС 500.33П с жидкостным охлаждением (КГ 1*95)</w:t>
            </w:r>
          </w:p>
          <w:p w:rsidR="00503BCF" w:rsidRPr="00503BCF" w:rsidRDefault="00503BCF" w:rsidP="00503BCF">
            <w:pPr>
              <w:ind w:firstLine="16"/>
              <w:rPr>
                <w:b/>
                <w:color w:val="000000"/>
              </w:rPr>
            </w:pPr>
            <w:r w:rsidRPr="00503BCF">
              <w:t>Арт. 8010903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</w:pPr>
            <w:r w:rsidRPr="00503BCF"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503BCF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</w:tr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ind w:firstLine="16"/>
            </w:pPr>
            <w:r w:rsidRPr="00503BCF">
              <w:t>3. Антифриз 5 л.</w:t>
            </w:r>
          </w:p>
          <w:p w:rsidR="00503BCF" w:rsidRPr="00503BCF" w:rsidRDefault="00503BCF" w:rsidP="00503BCF">
            <w:pPr>
              <w:ind w:firstLine="16"/>
            </w:pPr>
            <w:r w:rsidRPr="00503BCF">
              <w:t xml:space="preserve">Арт. 0000146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</w:pPr>
            <w:r w:rsidRPr="00503BCF"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503BCF"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</w:tr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ind w:firstLine="16"/>
              <w:jc w:val="right"/>
            </w:pPr>
            <w:r w:rsidRPr="00503BCF"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</w:tr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ind w:firstLine="16"/>
              <w:jc w:val="right"/>
            </w:pPr>
            <w:r w:rsidRPr="00503BCF">
              <w:t>НДС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</w:tr>
      <w:tr w:rsidR="00503BCF" w:rsidRPr="00503BCF" w:rsidTr="0011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ind w:firstLine="16"/>
              <w:jc w:val="right"/>
            </w:pPr>
            <w:r w:rsidRPr="00503BCF">
              <w:t>Итого 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F" w:rsidRPr="00503BCF" w:rsidRDefault="00503BCF" w:rsidP="00503BCF"/>
        </w:tc>
      </w:tr>
    </w:tbl>
    <w:p w:rsidR="00503BCF" w:rsidRPr="00503BCF" w:rsidRDefault="00503BCF" w:rsidP="00503BCF">
      <w:r w:rsidRPr="00503BCF">
        <w:t xml:space="preserve">                                                                                                               </w:t>
      </w:r>
    </w:p>
    <w:p w:rsidR="00503BCF" w:rsidRPr="00503BCF" w:rsidRDefault="00503BCF" w:rsidP="00503BCF">
      <w:pPr>
        <w:jc w:val="both"/>
      </w:pPr>
      <w:r w:rsidRPr="00503BCF">
        <w:t xml:space="preserve">Транспортные расходы </w:t>
      </w:r>
      <w:r w:rsidRPr="00503BCF">
        <w:rPr>
          <w:szCs w:val="20"/>
        </w:rPr>
        <w:t>включены в стоимость продукции.</w:t>
      </w: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</w:pPr>
      <w:r w:rsidRPr="00503BCF">
        <w:t>Порядок и сроки оплаты:</w:t>
      </w:r>
    </w:p>
    <w:p w:rsidR="00503BCF" w:rsidRPr="00503BCF" w:rsidRDefault="00503BCF" w:rsidP="00503BCF">
      <w:pPr>
        <w:jc w:val="both"/>
      </w:pPr>
      <w:r w:rsidRPr="00503BCF">
        <w:t xml:space="preserve">   Оплата: 100% в течение 20 рабочих дней с момента поставки всего объема товара,   согласно п. 4.5 договора.</w:t>
      </w: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</w:pPr>
      <w:r w:rsidRPr="00503BCF">
        <w:t>Срок поставки: 40 рабочих дней с момента заключения спецификации.</w:t>
      </w: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</w:pPr>
      <w:r w:rsidRPr="00503BCF">
        <w:t>Способ поставки: товар поставляется транспортной компанией.</w:t>
      </w:r>
    </w:p>
    <w:p w:rsidR="00503BCF" w:rsidRPr="00503BCF" w:rsidRDefault="00503BCF" w:rsidP="00503BCF">
      <w:pPr>
        <w:tabs>
          <w:tab w:val="left" w:pos="142"/>
        </w:tabs>
        <w:jc w:val="both"/>
      </w:pPr>
    </w:p>
    <w:p w:rsidR="00503BCF" w:rsidRPr="00503BCF" w:rsidRDefault="00503BCF" w:rsidP="00503BCF">
      <w:pPr>
        <w:tabs>
          <w:tab w:val="left" w:pos="142"/>
        </w:tabs>
        <w:jc w:val="both"/>
      </w:pPr>
      <w:r w:rsidRPr="00503BCF">
        <w:t>Место поставки: Россия, Приморский край, терминал ТК в г. Владивосток.</w:t>
      </w: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  <w:rPr>
          <w:bCs/>
        </w:rPr>
      </w:pPr>
      <w:r w:rsidRPr="00503BCF">
        <w:t xml:space="preserve">Место приемки товара по количеству и качеству – склад Покупателя, </w:t>
      </w:r>
      <w:r w:rsidRPr="00503BCF">
        <w:rPr>
          <w:bCs/>
        </w:rPr>
        <w:t>г. Большой Камень, ул. Лебедева, д.1.</w:t>
      </w: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</w:pPr>
      <w:r w:rsidRPr="00503BCF">
        <w:lastRenderedPageBreak/>
        <w:t xml:space="preserve">Спецификация вступает в силу с момента подписания и является неотъемлемой частью договора поставки ______ от _______ </w:t>
      </w:r>
      <w:proofErr w:type="gramStart"/>
      <w:r w:rsidRPr="00503BCF">
        <w:t>г</w:t>
      </w:r>
      <w:proofErr w:type="gramEnd"/>
      <w:r w:rsidRPr="00503BCF">
        <w:t>.</w:t>
      </w: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</w:pPr>
    </w:p>
    <w:p w:rsidR="00503BCF" w:rsidRPr="00503BCF" w:rsidRDefault="00503BCF" w:rsidP="00503BCF">
      <w:pPr>
        <w:jc w:val="both"/>
      </w:pPr>
      <w:r w:rsidRPr="00503BCF">
        <w:t>Покупатель                                                                                        Поставщик</w:t>
      </w:r>
    </w:p>
    <w:p w:rsidR="00503BCF" w:rsidRPr="00503BCF" w:rsidRDefault="00503BCF" w:rsidP="00503BCF">
      <w:pPr>
        <w:jc w:val="both"/>
      </w:pPr>
      <w:r w:rsidRPr="00503BCF">
        <w:t>АО «ДВЗ «Звезда»                                                                  ____________________</w:t>
      </w:r>
    </w:p>
    <w:p w:rsidR="00503BCF" w:rsidRPr="00503BCF" w:rsidRDefault="00503BCF" w:rsidP="00503BCF"/>
    <w:p w:rsidR="00503BCF" w:rsidRPr="00BB4E49" w:rsidRDefault="00503BCF" w:rsidP="00503BCF">
      <w:r w:rsidRPr="00503BCF">
        <w:t>__________________</w:t>
      </w:r>
      <w:r w:rsidRPr="00BB4E49">
        <w:tab/>
      </w:r>
      <w:r w:rsidRPr="00BB4E49">
        <w:tab/>
        <w:t xml:space="preserve">         </w:t>
      </w:r>
      <w:r w:rsidRPr="00503BCF">
        <w:tab/>
      </w:r>
      <w:r w:rsidRPr="00503BCF">
        <w:tab/>
        <w:t xml:space="preserve">         </w:t>
      </w:r>
      <w:r w:rsidRPr="00BB4E49">
        <w:t xml:space="preserve"> </w:t>
      </w:r>
      <w:r w:rsidRPr="00503BCF">
        <w:t xml:space="preserve">        ____________________</w:t>
      </w:r>
    </w:p>
    <w:p w:rsidR="00503BCF" w:rsidRPr="00BB4E49" w:rsidRDefault="00503BCF" w:rsidP="00503BCF">
      <w:pPr>
        <w:tabs>
          <w:tab w:val="left" w:pos="5602"/>
        </w:tabs>
      </w:pPr>
    </w:p>
    <w:p w:rsidR="00503BCF" w:rsidRPr="00503BCF" w:rsidRDefault="00503BCF" w:rsidP="00503BCF">
      <w:pPr>
        <w:tabs>
          <w:tab w:val="left" w:pos="5602"/>
        </w:tabs>
      </w:pPr>
      <w:r w:rsidRPr="00503BCF">
        <w:t>«____» ____________ 20     г.</w:t>
      </w:r>
      <w:r w:rsidRPr="00503BCF">
        <w:tab/>
        <w:t xml:space="preserve">       «____» ____________ 20     г. </w:t>
      </w:r>
    </w:p>
    <w:p w:rsidR="00214D3F" w:rsidRDefault="00214D3F" w:rsidP="00214D3F">
      <w:pPr>
        <w:jc w:val="right"/>
        <w:rPr>
          <w:sz w:val="21"/>
          <w:szCs w:val="21"/>
        </w:rPr>
      </w:pPr>
      <w:r w:rsidRPr="001D2002">
        <w:rPr>
          <w:sz w:val="21"/>
          <w:szCs w:val="21"/>
        </w:rPr>
        <w:t xml:space="preserve">Приложение № </w:t>
      </w:r>
      <w:r w:rsidR="00755CFD">
        <w:rPr>
          <w:sz w:val="21"/>
          <w:szCs w:val="21"/>
        </w:rPr>
        <w:t>6</w:t>
      </w:r>
    </w:p>
    <w:p w:rsidR="00AC3ABE" w:rsidRDefault="00AC3ABE" w:rsidP="00214D3F">
      <w:pPr>
        <w:jc w:val="right"/>
        <w:rPr>
          <w:sz w:val="21"/>
          <w:szCs w:val="21"/>
        </w:rPr>
      </w:pPr>
    </w:p>
    <w:p w:rsidR="00AC3ABE" w:rsidRDefault="00AC3ABE" w:rsidP="00214D3F">
      <w:pPr>
        <w:jc w:val="right"/>
        <w:rPr>
          <w:sz w:val="21"/>
          <w:szCs w:val="21"/>
        </w:rPr>
      </w:pPr>
    </w:p>
    <w:p w:rsidR="00AC3ABE" w:rsidRPr="00AC3ABE" w:rsidRDefault="00AC3ABE" w:rsidP="00AC3ABE">
      <w:pPr>
        <w:keepNext/>
        <w:tabs>
          <w:tab w:val="left" w:pos="1134"/>
        </w:tabs>
        <w:jc w:val="center"/>
        <w:outlineLvl w:val="1"/>
        <w:rPr>
          <w:b/>
          <w:bCs/>
          <w:caps/>
        </w:rPr>
      </w:pPr>
      <w:r w:rsidRPr="00AC3ABE">
        <w:rPr>
          <w:b/>
          <w:bCs/>
          <w:caps/>
        </w:rPr>
        <w:t>Требования к представлению информации на аккредитацию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</w:pPr>
    </w:p>
    <w:p w:rsidR="00AC3ABE" w:rsidRPr="00AC3ABE" w:rsidRDefault="00AC3ABE" w:rsidP="00AC3ABE">
      <w:pPr>
        <w:widowControl w:val="0"/>
        <w:numPr>
          <w:ilvl w:val="0"/>
          <w:numId w:val="22"/>
        </w:numPr>
        <w:tabs>
          <w:tab w:val="num" w:pos="567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Cs w:val="20"/>
        </w:rPr>
      </w:pPr>
      <w:bookmarkStart w:id="8" w:name="_Toc392495179"/>
      <w:bookmarkStart w:id="9" w:name="_Toc392610519"/>
      <w:bookmarkStart w:id="10" w:name="_Toc393989321"/>
      <w:bookmarkStart w:id="11" w:name="_Toc393888106"/>
      <w:r w:rsidRPr="00AC3ABE">
        <w:rPr>
          <w:b/>
          <w:szCs w:val="20"/>
        </w:rPr>
        <w:t>ЯЗЫК ПРЕДСТАВЛЕНИЯ ДОКУМЕНТОВ НА АККРЕДИТАЦИЮ</w:t>
      </w:r>
      <w:bookmarkEnd w:id="8"/>
      <w:bookmarkEnd w:id="9"/>
      <w:bookmarkEnd w:id="10"/>
      <w:bookmarkEnd w:id="11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Все документы, представляемые на аккредитацию, должны быть составлены на русском языке или иметь перевод на русский язык. Допускается предоставление документов, установленных в </w:t>
      </w:r>
      <w:proofErr w:type="spellStart"/>
      <w:r w:rsidRPr="00AC3ABE">
        <w:rPr>
          <w:sz w:val="20"/>
          <w:szCs w:val="20"/>
        </w:rPr>
        <w:t>пп</w:t>
      </w:r>
      <w:proofErr w:type="spellEnd"/>
      <w:r w:rsidRPr="00AC3ABE">
        <w:rPr>
          <w:sz w:val="20"/>
          <w:szCs w:val="20"/>
        </w:rPr>
        <w:t>. 3.2.2-3.2.4 на любом языке страны Поставщика/ Участника закупки с переводом на русский язык, либо английский язык.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0"/>
          <w:numId w:val="22"/>
        </w:numPr>
        <w:tabs>
          <w:tab w:val="num" w:pos="567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Cs w:val="20"/>
        </w:rPr>
      </w:pPr>
      <w:bookmarkStart w:id="12" w:name="_Toc379285990"/>
      <w:bookmarkStart w:id="13" w:name="_Ref391311468"/>
      <w:bookmarkStart w:id="14" w:name="_Toc392495180"/>
      <w:bookmarkStart w:id="15" w:name="_Toc392610520"/>
      <w:bookmarkStart w:id="16" w:name="_Toc393989322"/>
      <w:bookmarkStart w:id="17" w:name="_Toc393888107"/>
      <w:bookmarkStart w:id="18" w:name="_Ref394679969"/>
      <w:r w:rsidRPr="00AC3ABE">
        <w:rPr>
          <w:b/>
          <w:szCs w:val="20"/>
        </w:rPr>
        <w:t>АНКЕТА-ЗАЯВКА НА АККРЕДИТАЦИЮ</w:t>
      </w:r>
      <w:bookmarkEnd w:id="12"/>
      <w:bookmarkEnd w:id="13"/>
      <w:r w:rsidRPr="00AC3ABE">
        <w:rPr>
          <w:b/>
          <w:szCs w:val="20"/>
        </w:rPr>
        <w:t xml:space="preserve"> И ПОДТВЕРЖДЕНИЕ СОГЛАСИЯ НА ОБРАБОТКУ ПЕРСОНАЛЬНЫХ ДАННЫХ</w:t>
      </w:r>
      <w:bookmarkEnd w:id="14"/>
      <w:bookmarkEnd w:id="15"/>
      <w:bookmarkEnd w:id="16"/>
      <w:bookmarkEnd w:id="17"/>
      <w:bookmarkEnd w:id="18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Поставщику/Участнику закупки необходимо представить заполненные и подписанные документы: 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Анкета-заявка по установленной форме;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Форма подтверждения согласия физического лица на обработку персональных данных (для физических лиц и индивидуальных предпринимателей) по установленной форме;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Форма подтверждения Поставщика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представляются) по установленной форме;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Информация о принадлежности / отсутствии принадлежности Поставщика /Участника закупки к субъектам малого и среднего предпринимательства (</w:t>
      </w:r>
      <w:r w:rsidRPr="00AC3ABE">
        <w:rPr>
          <w:b/>
          <w:sz w:val="20"/>
          <w:szCs w:val="20"/>
        </w:rPr>
        <w:t>только для резидентов РФ</w:t>
      </w:r>
      <w:r w:rsidRPr="00AC3ABE">
        <w:rPr>
          <w:sz w:val="20"/>
          <w:szCs w:val="20"/>
        </w:rPr>
        <w:t>) в соответствии с Федеральным законом от 24.07.2007 №209-ФЗ «О развитии малого и среднего предпринимательства», в виде предоставления одного из нижеперечисленных документов:</w:t>
      </w:r>
    </w:p>
    <w:p w:rsidR="00AC3ABE" w:rsidRPr="00AC3ABE" w:rsidRDefault="00AC3ABE" w:rsidP="00AC3ABE">
      <w:pPr>
        <w:numPr>
          <w:ilvl w:val="1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910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«Сведения из единого реестра субъектов малого и среднего предпринимательства» (информация в виде выписки из единого реестра субъектов малого и среднего предпринимательства, размещенного по адресу: https://rmsp.nalog.ru/).</w:t>
      </w:r>
    </w:p>
    <w:p w:rsidR="00AC3ABE" w:rsidRPr="00AC3ABE" w:rsidRDefault="00AC3ABE" w:rsidP="00AC3ABE">
      <w:pPr>
        <w:tabs>
          <w:tab w:val="left" w:pos="539"/>
        </w:tabs>
        <w:spacing w:before="120"/>
        <w:ind w:left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или </w:t>
      </w:r>
    </w:p>
    <w:p w:rsidR="00AC3ABE" w:rsidRPr="00AC3ABE" w:rsidRDefault="00AC3ABE" w:rsidP="00AC3ABE">
      <w:pPr>
        <w:numPr>
          <w:ilvl w:val="1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910"/>
        <w:jc w:val="both"/>
        <w:rPr>
          <w:sz w:val="20"/>
          <w:szCs w:val="20"/>
        </w:rPr>
      </w:pPr>
      <w:proofErr w:type="gramStart"/>
      <w:r w:rsidRPr="00AC3ABE">
        <w:rPr>
          <w:sz w:val="20"/>
          <w:szCs w:val="20"/>
        </w:rPr>
        <w:t xml:space="preserve">Декларация о соответствии Поставщика /Участника закупки критериям отнесения к субъектам малого и среднего предпринимательства по форме </w:t>
      </w:r>
      <w:hyperlink r:id="rId12" w:anchor="block_10100" w:history="1">
        <w:r w:rsidRPr="00AC3ABE">
          <w:rPr>
            <w:sz w:val="20"/>
            <w:szCs w:val="20"/>
          </w:rPr>
          <w:t>приложения</w:t>
        </w:r>
      </w:hyperlink>
      <w:r w:rsidRPr="00AC3ABE">
        <w:rPr>
          <w:sz w:val="20"/>
          <w:szCs w:val="20"/>
        </w:rPr>
        <w:t xml:space="preserve"> к Постановлению Правительства РФ от 11.12.2014 №1352 в случае отсутствия сведений о Поставщике, который является вновь зарегистрированным индивидуальным предпринимателем или вновь созданным юридическим лицом в соответствии с </w:t>
      </w:r>
      <w:hyperlink r:id="rId13" w:anchor="block_43" w:history="1">
        <w:r w:rsidRPr="00AC3ABE">
          <w:rPr>
            <w:sz w:val="20"/>
            <w:szCs w:val="20"/>
          </w:rPr>
          <w:t>частью 3 статьи 4</w:t>
        </w:r>
      </w:hyperlink>
      <w:r w:rsidRPr="00AC3ABE">
        <w:rPr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Федерации", в</w:t>
      </w:r>
      <w:proofErr w:type="gramEnd"/>
      <w:r w:rsidRPr="00AC3ABE">
        <w:rPr>
          <w:sz w:val="20"/>
          <w:szCs w:val="20"/>
        </w:rPr>
        <w:t xml:space="preserve"> едином </w:t>
      </w:r>
      <w:proofErr w:type="gramStart"/>
      <w:r w:rsidRPr="00AC3ABE">
        <w:rPr>
          <w:sz w:val="20"/>
          <w:szCs w:val="20"/>
        </w:rPr>
        <w:t>реестре</w:t>
      </w:r>
      <w:proofErr w:type="gramEnd"/>
      <w:r w:rsidRPr="00AC3ABE">
        <w:rPr>
          <w:sz w:val="20"/>
          <w:szCs w:val="20"/>
        </w:rPr>
        <w:t xml:space="preserve"> субъектов малого и среднего предпринимательства. </w:t>
      </w:r>
    </w:p>
    <w:p w:rsidR="00AC3ABE" w:rsidRPr="00AC3ABE" w:rsidRDefault="00AC3ABE" w:rsidP="00AC3ABE">
      <w:pPr>
        <w:tabs>
          <w:tab w:val="left" w:pos="539"/>
        </w:tabs>
        <w:spacing w:before="120"/>
        <w:ind w:left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или </w:t>
      </w:r>
    </w:p>
    <w:p w:rsidR="00AC3ABE" w:rsidRPr="00AC3ABE" w:rsidRDefault="00AC3ABE" w:rsidP="00AC3ABE">
      <w:pPr>
        <w:numPr>
          <w:ilvl w:val="1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910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Форма </w:t>
      </w:r>
      <w:proofErr w:type="gramStart"/>
      <w:r w:rsidRPr="00AC3ABE">
        <w:rPr>
          <w:sz w:val="20"/>
          <w:szCs w:val="20"/>
        </w:rPr>
        <w:t>подтверждения отсутствия принадлежности Поставщика / Участника закупки</w:t>
      </w:r>
      <w:proofErr w:type="gramEnd"/>
      <w:r w:rsidRPr="00AC3ABE">
        <w:rPr>
          <w:sz w:val="20"/>
          <w:szCs w:val="20"/>
        </w:rPr>
        <w:t xml:space="preserve"> к субъектам малого и среднего предпринимательства.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proofErr w:type="gramStart"/>
      <w:r w:rsidRPr="00AC3ABE">
        <w:rPr>
          <w:sz w:val="20"/>
          <w:szCs w:val="20"/>
        </w:rPr>
        <w:t>Форма письма об имеющейся у Поставщика/Участника закупки (</w:t>
      </w:r>
      <w:r w:rsidRPr="00AC3ABE">
        <w:rPr>
          <w:b/>
          <w:sz w:val="20"/>
          <w:szCs w:val="20"/>
        </w:rPr>
        <w:t>только для резидентов РФ</w:t>
      </w:r>
      <w:r w:rsidRPr="00AC3ABE">
        <w:rPr>
          <w:sz w:val="20"/>
          <w:szCs w:val="20"/>
        </w:rPr>
        <w:t>)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год), предшествующий году подачи документов на аккредитацию, в том числе, по следующим обязательствам (при наличии вступившего в законную силу судебного решения):</w:t>
      </w:r>
      <w:proofErr w:type="gramEnd"/>
    </w:p>
    <w:p w:rsidR="00AC3ABE" w:rsidRPr="00AC3ABE" w:rsidRDefault="00AC3ABE" w:rsidP="00AC3ABE">
      <w:pPr>
        <w:numPr>
          <w:ilvl w:val="1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по уплате налогов, сборов, задолженности по иным обязательным платежам в бюджеты бюджетной системы Российской Федерации;</w:t>
      </w:r>
    </w:p>
    <w:p w:rsidR="00AC3ABE" w:rsidRPr="00AC3ABE" w:rsidRDefault="00AC3ABE" w:rsidP="00AC3ABE">
      <w:pPr>
        <w:numPr>
          <w:ilvl w:val="1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по своевременной и полной выплате работникам заработной платы;</w:t>
      </w:r>
    </w:p>
    <w:p w:rsidR="00AC3ABE" w:rsidRDefault="00AC3ABE" w:rsidP="00AC3ABE">
      <w:pPr>
        <w:numPr>
          <w:ilvl w:val="1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  <w:r w:rsidRPr="00AC3ABE">
        <w:rPr>
          <w:sz w:val="20"/>
          <w:szCs w:val="20"/>
        </w:rPr>
        <w:lastRenderedPageBreak/>
        <w:t>по уплате в пользу третьих лиц сумм за аренду помещений (оборудования), пользование электроэнергией (теплом).</w:t>
      </w:r>
    </w:p>
    <w:p w:rsidR="005A1CD6" w:rsidRDefault="005A1CD6" w:rsidP="005A1CD6">
      <w:p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</w:p>
    <w:p w:rsidR="005A1CD6" w:rsidRPr="00AC3ABE" w:rsidRDefault="005A1CD6" w:rsidP="005A1CD6">
      <w:p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0"/>
          <w:numId w:val="22"/>
        </w:numPr>
        <w:tabs>
          <w:tab w:val="num" w:pos="567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Cs w:val="20"/>
        </w:rPr>
      </w:pPr>
      <w:bookmarkStart w:id="19" w:name="_Toc379285991"/>
      <w:bookmarkStart w:id="20" w:name="_Ref391311474"/>
      <w:bookmarkStart w:id="21" w:name="_Toc392495181"/>
      <w:bookmarkStart w:id="22" w:name="_Toc392610521"/>
      <w:bookmarkStart w:id="23" w:name="_Toc393989323"/>
      <w:bookmarkStart w:id="24" w:name="_Toc393888108"/>
      <w:r w:rsidRPr="00AC3ABE">
        <w:rPr>
          <w:b/>
          <w:szCs w:val="20"/>
        </w:rPr>
        <w:t>ПРИЛАГАЕМЫЕ К АНКЕТЕ-ЗАЯВКЕ ДОКУМЕНТЫ</w:t>
      </w:r>
      <w:bookmarkEnd w:id="19"/>
      <w:bookmarkEnd w:id="20"/>
      <w:bookmarkEnd w:id="21"/>
      <w:bookmarkEnd w:id="22"/>
      <w:bookmarkEnd w:id="23"/>
      <w:bookmarkEnd w:id="24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В составе приложений к анкете-заявке Поставщики/ Участники закупки при аккредитации представляют следующие документы: 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AC3ABE" w:rsidRPr="00AC3ABE" w:rsidRDefault="00AC3ABE" w:rsidP="00AC3ABE">
      <w:pPr>
        <w:widowControl w:val="0"/>
        <w:numPr>
          <w:ilvl w:val="1"/>
          <w:numId w:val="22"/>
        </w:numPr>
        <w:tabs>
          <w:tab w:val="num" w:pos="567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25" w:name="_Toc375670729"/>
      <w:bookmarkStart w:id="26" w:name="_Toc379285992"/>
      <w:bookmarkStart w:id="27" w:name="_Ref391311137"/>
      <w:bookmarkStart w:id="28" w:name="_Toc392495182"/>
      <w:bookmarkStart w:id="29" w:name="_Toc392610522"/>
      <w:bookmarkStart w:id="30" w:name="_Toc393989324"/>
      <w:bookmarkStart w:id="31" w:name="_Toc393888109"/>
      <w:r w:rsidRPr="00AC3ABE">
        <w:rPr>
          <w:b/>
          <w:sz w:val="20"/>
          <w:szCs w:val="20"/>
        </w:rPr>
        <w:t>РЕГИСТРАЦИОННЫЕ И ИНЫЕ ДОКУМЕНТЫ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993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b/>
          <w:sz w:val="20"/>
          <w:szCs w:val="20"/>
        </w:rPr>
      </w:pPr>
      <w:bookmarkStart w:id="32" w:name="_Toc351037923"/>
      <w:bookmarkStart w:id="33" w:name="_Toc363654722"/>
      <w:bookmarkStart w:id="34" w:name="_Toc375670730"/>
      <w:bookmarkStart w:id="35" w:name="_Toc375670857"/>
      <w:bookmarkStart w:id="36" w:name="_Toc379285993"/>
      <w:bookmarkStart w:id="37" w:name="_Toc392495183"/>
      <w:bookmarkStart w:id="38" w:name="_Toc392610523"/>
      <w:bookmarkStart w:id="39" w:name="_Toc393989325"/>
      <w:bookmarkStart w:id="40" w:name="_Toc393888110"/>
      <w:r w:rsidRPr="00AC3ABE">
        <w:rPr>
          <w:b/>
          <w:sz w:val="20"/>
          <w:szCs w:val="20"/>
        </w:rPr>
        <w:t>ДЛЯ РЕЗИДЕНТОВ РОССИЙСКОЙ ФЕДЕРАЦИИ — ЮРИДИЧЕСКИХ ЛИЦ</w:t>
      </w:r>
      <w:r w:rsidRPr="00AC3ABE">
        <w:rPr>
          <w:rFonts w:ascii="Arial" w:hAnsi="Arial" w:cs="Arial"/>
          <w:b/>
          <w:sz w:val="20"/>
          <w:szCs w:val="20"/>
        </w:rPr>
        <w:t>: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организации (при наличии) и подписью руководителя организации копия Устава;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организации (при наличии)  и подписью руководителя организации копия свидетельства о государственной регистрации;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организации (при наличии) и подписью руководителя организации копия свидетельства о постановке на налоговый учет;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организации (при наличии) и подписью руководителя организации копия документа, подтверждающего полномочия единоличного исполнительного органа и, в случае если документы подписываются по доверенности, копия доверенности на лицо, подписывающее документы;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организации (при наличии) и подписью руководителя организации копия приказа о назначении главного бухгалтера, а в случае его отсутствия — информационное письмо-справка за подписью руководителя с указанием причин;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Оригинал или заверенная печатью организации (при наличии) и подписью руководителя организации копия выписки из Единого государственного реестра юридических лиц от даты не позднее 1 (одного) месяца </w:t>
      </w:r>
      <w:r w:rsidRPr="00410D8B">
        <w:rPr>
          <w:bCs/>
          <w:sz w:val="20"/>
          <w:szCs w:val="20"/>
        </w:rPr>
        <w:t>с момента</w:t>
      </w:r>
      <w:r w:rsidRPr="00AC3ABE">
        <w:rPr>
          <w:sz w:val="20"/>
          <w:szCs w:val="20"/>
        </w:rPr>
        <w:t xml:space="preserve"> подачи документов;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proofErr w:type="gramStart"/>
      <w:r w:rsidRPr="00AC3ABE">
        <w:rPr>
          <w:sz w:val="20"/>
          <w:szCs w:val="20"/>
        </w:rPr>
        <w:t>Сведения о цепочке собственников, включая конечных бенефициаров, по установленной форме (для организаций с формой собственности «акционерное общество» (публичное или непубличное;</w:t>
      </w:r>
      <w:proofErr w:type="gramEnd"/>
      <w:r w:rsidRPr="00AC3ABE">
        <w:rPr>
          <w:sz w:val="20"/>
          <w:szCs w:val="20"/>
        </w:rPr>
        <w:t xml:space="preserve"> </w:t>
      </w:r>
      <w:proofErr w:type="gramStart"/>
      <w:r w:rsidRPr="00AC3ABE">
        <w:rPr>
          <w:sz w:val="20"/>
          <w:szCs w:val="20"/>
        </w:rPr>
        <w:t>ЗАО, ПАО, 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 (одного) месяца с момента подачи документов);</w:t>
      </w:r>
      <w:proofErr w:type="gramEnd"/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bCs/>
          <w:sz w:val="20"/>
          <w:szCs w:val="20"/>
        </w:rPr>
      </w:pPr>
      <w:r w:rsidRPr="00AC3ABE">
        <w:rPr>
          <w:sz w:val="20"/>
          <w:szCs w:val="20"/>
        </w:rPr>
        <w:t xml:space="preserve">Заверенная печатью организации (при наличии) и подписью руководителя организации копия формы КНД-1110018 «Сведения о среднесписочной численности работников за предшествующий календарный год» </w:t>
      </w:r>
      <w:proofErr w:type="gramStart"/>
      <w:r w:rsidRPr="00AC3ABE">
        <w:rPr>
          <w:sz w:val="20"/>
          <w:szCs w:val="20"/>
        </w:rPr>
        <w:t>за</w:t>
      </w:r>
      <w:proofErr w:type="gramEnd"/>
      <w:r w:rsidRPr="00AC3ABE">
        <w:rPr>
          <w:sz w:val="20"/>
          <w:szCs w:val="20"/>
        </w:rPr>
        <w:t xml:space="preserve"> последние 3 календарных года;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Оригинал или заверенная печатью организации (при наличии) и подписью руководителя Поставщика/ Участника закупки копия Справки об исполнении налогоплательщиком обязанности по уплате налогов, сборов, пеней, штрафов или копия Справки о состоянии расчетов по налогам, сборам, пеням, штрафам (по формам, установленным законодательством РФ). Дата выдачи справки не более 1 (одного) месяца от даты подачи документов;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Заверенные печатью Поставщика/ Участника закупки (при наличии) и подписью </w:t>
      </w:r>
      <w:proofErr w:type="gramStart"/>
      <w:r w:rsidRPr="00AC3ABE">
        <w:rPr>
          <w:sz w:val="20"/>
          <w:szCs w:val="20"/>
        </w:rPr>
        <w:t>руководителя Поставщика/ Участника закупки копии</w:t>
      </w:r>
      <w:proofErr w:type="gramEnd"/>
      <w:r w:rsidRPr="00AC3ABE">
        <w:rPr>
          <w:sz w:val="20"/>
          <w:szCs w:val="20"/>
        </w:rPr>
        <w:t xml:space="preserve"> документов, подтверждающих местонахождение Поставщика/ Участника закупки: Договор аренды и/или свидетельство о праве собственности (для нерезидентов Российской Федерации — при наличии);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Информационная справка за подписью руководителя о специализации Поставщика/ Участника закупки как Поставщика товаров, работ, услуг.</w:t>
      </w:r>
    </w:p>
    <w:p w:rsidR="00AC3ABE" w:rsidRPr="00AC3ABE" w:rsidRDefault="00AC3ABE" w:rsidP="00AC3ABE">
      <w:p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41" w:name="_Toc351037924"/>
      <w:bookmarkStart w:id="42" w:name="_Toc363654723"/>
      <w:bookmarkStart w:id="43" w:name="_Toc375670731"/>
      <w:bookmarkStart w:id="44" w:name="_Toc375670858"/>
      <w:bookmarkStart w:id="45" w:name="_Toc379285994"/>
      <w:bookmarkStart w:id="46" w:name="_Toc392495184"/>
      <w:bookmarkStart w:id="47" w:name="_Toc392610524"/>
      <w:bookmarkStart w:id="48" w:name="_Toc393989326"/>
      <w:bookmarkStart w:id="49" w:name="_Toc393888111"/>
      <w:r w:rsidRPr="00AC3ABE">
        <w:rPr>
          <w:b/>
          <w:sz w:val="20"/>
          <w:szCs w:val="20"/>
        </w:rPr>
        <w:t>ДЛЯ РЕЗИДЕНТОВ РОССИЙСКОЙ ФЕДЕРАЦИИ — ИНДИВИДУАЛЬНЫХ ПРЕДПРИНИМАТЕЛЕЙ: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(при наличии)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bCs/>
          <w:sz w:val="20"/>
          <w:szCs w:val="20"/>
        </w:rPr>
      </w:pPr>
      <w:r w:rsidRPr="00AC3ABE">
        <w:rPr>
          <w:bCs/>
          <w:sz w:val="20"/>
          <w:szCs w:val="20"/>
        </w:rPr>
        <w:t xml:space="preserve">Заверенная печатью </w:t>
      </w:r>
      <w:r w:rsidRPr="00AC3ABE">
        <w:rPr>
          <w:sz w:val="20"/>
          <w:szCs w:val="20"/>
        </w:rPr>
        <w:t xml:space="preserve">(при наличии) </w:t>
      </w:r>
      <w:r w:rsidRPr="00AC3ABE">
        <w:rPr>
          <w:bCs/>
          <w:sz w:val="20"/>
          <w:szCs w:val="20"/>
        </w:rPr>
        <w:t>и подписью копия свидетельства о постановке на налоговый учет;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bCs/>
          <w:sz w:val="20"/>
          <w:szCs w:val="20"/>
        </w:rPr>
      </w:pPr>
      <w:r w:rsidRPr="00AC3ABE">
        <w:rPr>
          <w:sz w:val="20"/>
          <w:szCs w:val="20"/>
        </w:rPr>
        <w:t>Копия общегражданского паспорта индивидуального предпринимателя;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lastRenderedPageBreak/>
        <w:t>Оригинал или заверенная печатью организации (при наличии) и подписью руководителя Поставщика/ Участника закупки копия Справки об исполнении налогоплательщиком обязанности по уплате налогов, сборов, пеней, штрафов или копия Справки о состоянии расчетов по налогам, сборам, пеням, штрафам (по формам, установленным законодательством РФ). Дата выдачи справки не более 1 (одного) месяца от даты подачи документов;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При наличии, представить копию свидетельства о собственности и/или договора аренды помещений по </w:t>
      </w:r>
      <w:proofErr w:type="gramStart"/>
      <w:r w:rsidRPr="00AC3ABE">
        <w:rPr>
          <w:sz w:val="20"/>
          <w:szCs w:val="20"/>
        </w:rPr>
        <w:t>юридическому</w:t>
      </w:r>
      <w:proofErr w:type="gramEnd"/>
      <w:r w:rsidRPr="00AC3ABE">
        <w:rPr>
          <w:sz w:val="20"/>
          <w:szCs w:val="20"/>
        </w:rPr>
        <w:t xml:space="preserve"> и фактическому местонахождения Поставщика/ Участника закупки. 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Заверенные печатью Поставщика/ Участника закупки (при наличии) и подписью </w:t>
      </w:r>
      <w:proofErr w:type="gramStart"/>
      <w:r w:rsidRPr="00AC3ABE">
        <w:rPr>
          <w:sz w:val="20"/>
          <w:szCs w:val="20"/>
        </w:rPr>
        <w:t>руководителя Поставщика/ Участника закупки копии</w:t>
      </w:r>
      <w:proofErr w:type="gramEnd"/>
      <w:r w:rsidRPr="00AC3ABE">
        <w:rPr>
          <w:sz w:val="20"/>
          <w:szCs w:val="20"/>
        </w:rPr>
        <w:t xml:space="preserve"> документов, подтверждающих местонахождение Поставщика/ Участника закупки: Договор аренды и/или свидетельство о праве собственности (для нерезидентов Российской Федерации — при наличии);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Информационная справка за подписью руководителя о специализации Поставщика/ Участника закупки как Поставщика товаров, работ, услуг.</w:t>
      </w:r>
    </w:p>
    <w:p w:rsidR="00AC3ABE" w:rsidRPr="00AC3ABE" w:rsidRDefault="00AC3ABE" w:rsidP="00AC3ABE">
      <w:p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50" w:name="_Toc351037925"/>
      <w:bookmarkStart w:id="51" w:name="_Toc363654724"/>
      <w:bookmarkStart w:id="52" w:name="_Toc375670732"/>
      <w:bookmarkStart w:id="53" w:name="_Toc375670859"/>
      <w:bookmarkStart w:id="54" w:name="_Toc379285995"/>
      <w:bookmarkStart w:id="55" w:name="_Toc392495185"/>
      <w:bookmarkStart w:id="56" w:name="_Toc392610525"/>
      <w:bookmarkStart w:id="57" w:name="_Toc393989327"/>
      <w:bookmarkStart w:id="58" w:name="_Toc393888112"/>
      <w:r w:rsidRPr="00AC3ABE">
        <w:rPr>
          <w:b/>
          <w:sz w:val="20"/>
          <w:szCs w:val="20"/>
        </w:rPr>
        <w:t>ДЛЯ НЕРЕЗИДЕНТОВ РОССИЙСКОЙ ФЕДЕРАЦИИ: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печатью организации (при наличии) копия информации о регистрации Поставщика/ Участника закупки, а также данные об учредителях и собственниках Поставщика/ Участника закупки, в виде выписки из торгового реестра, с приложением перевода на русский язык;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В случае если документы на аккредитацию подписываются по доверенности, представляется копия доверенности на лицо, подписывающее такие документы, с приложением перевода на русский язык;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В случае если в соответствии с законодательством страны Поставщика/ Участника закупки представление тех или иных документов невозможно — Поставщик/ Участник закупки обязан представить информационное письмо-справку с объяснением таких причин, а также (насколько это возможно) аналогичный документ, близкий по содержанию </w:t>
      </w:r>
      <w:proofErr w:type="gramStart"/>
      <w:r w:rsidRPr="00AC3ABE">
        <w:rPr>
          <w:sz w:val="20"/>
          <w:szCs w:val="20"/>
        </w:rPr>
        <w:t>к</w:t>
      </w:r>
      <w:proofErr w:type="gramEnd"/>
      <w:r w:rsidRPr="00AC3ABE">
        <w:rPr>
          <w:sz w:val="20"/>
          <w:szCs w:val="20"/>
        </w:rPr>
        <w:t xml:space="preserve"> запрашиваемому, с переводом на русский язык;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Сведения о цепочке собственников, включая конечных бенефициаров по установленной форме;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Поставщиком копия информации о регистрации Поставщика/ Участника закупки в налоговых органах по месту юридической регистрации Поставщика/ Участника закупки (TIN или аналогичный номер налогоплательщика по месту регистрации Поставщика);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Информационная справка за подписью руководителя о специализации Поставщика/ Участника закупки как Поставщика товаров, работ, услуг.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AC3ABE" w:rsidRPr="00AC3ABE" w:rsidRDefault="00AC3ABE" w:rsidP="00AC3ABE">
      <w:pPr>
        <w:widowControl w:val="0"/>
        <w:numPr>
          <w:ilvl w:val="1"/>
          <w:numId w:val="22"/>
        </w:numPr>
        <w:tabs>
          <w:tab w:val="num" w:pos="709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59" w:name="_Toc375670733"/>
      <w:bookmarkStart w:id="60" w:name="_Toc379285996"/>
      <w:bookmarkStart w:id="61" w:name="_Ref391310672"/>
      <w:bookmarkStart w:id="62" w:name="_Ref391311098"/>
      <w:bookmarkStart w:id="63" w:name="_Ref391311121"/>
      <w:bookmarkStart w:id="64" w:name="_Toc392495186"/>
      <w:bookmarkStart w:id="65" w:name="_Toc392610526"/>
      <w:bookmarkStart w:id="66" w:name="_Toc393989328"/>
      <w:bookmarkStart w:id="67" w:name="_Toc393888113"/>
      <w:r w:rsidRPr="00AC3ABE">
        <w:rPr>
          <w:b/>
          <w:sz w:val="20"/>
          <w:szCs w:val="20"/>
        </w:rPr>
        <w:t>ФИНАНСОВАЯ ИНФОРМАЦИЯ</w:t>
      </w:r>
      <w:r w:rsidRPr="00E4424A">
        <w:rPr>
          <w:b/>
          <w:sz w:val="20"/>
          <w:szCs w:val="20"/>
          <w:vertAlign w:val="superscript"/>
        </w:rPr>
        <w:footnoteReference w:id="1"/>
      </w:r>
      <w:r w:rsidRPr="00AC3ABE">
        <w:rPr>
          <w:sz w:val="20"/>
          <w:szCs w:val="20"/>
        </w:rPr>
        <w:t xml:space="preserve"> </w:t>
      </w:r>
      <w:r w:rsidRPr="00AC3ABE">
        <w:rPr>
          <w:b/>
          <w:sz w:val="20"/>
          <w:szCs w:val="20"/>
        </w:rPr>
        <w:t>ДЛЯ ПРОВЕРКИ УРОВНЯ ФИНАНСОВОГО СОСТОЯНИЯ</w:t>
      </w:r>
    </w:p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68" w:name="_Toc351037927"/>
      <w:bookmarkStart w:id="69" w:name="_Toc363654726"/>
      <w:bookmarkStart w:id="70" w:name="_Toc375670734"/>
      <w:bookmarkStart w:id="71" w:name="_Toc375670861"/>
      <w:bookmarkStart w:id="72" w:name="_Toc379285997"/>
      <w:bookmarkStart w:id="73" w:name="_Toc392495187"/>
      <w:bookmarkStart w:id="74" w:name="_Toc392610527"/>
      <w:bookmarkStart w:id="75" w:name="_Toc393989329"/>
      <w:bookmarkStart w:id="76" w:name="_Toc393888114"/>
      <w:r w:rsidRPr="00AC3ABE">
        <w:rPr>
          <w:b/>
          <w:sz w:val="20"/>
          <w:szCs w:val="20"/>
        </w:rPr>
        <w:t>ДЛЯ РЕЗИДЕНТОВ РОССИЙСКОЙ ФЕДЕРАЦИИ – ЮРИДИЧЕСКИХ ЛИЦ (ВКЛЮЧАЯ РЕЗИДЕНТОВ РОССИЙСКОЙ ФЕДЕРАЦИИ, ПРИМЕНЯЮЩИХ УПРОЩЕННУЮ СИСТЕМУ НАЛОГООБЛОЖЕНИЯ</w:t>
      </w:r>
      <w:r w:rsidRPr="00E4424A">
        <w:rPr>
          <w:b/>
          <w:sz w:val="20"/>
          <w:szCs w:val="20"/>
          <w:vertAlign w:val="superscript"/>
        </w:rPr>
        <w:footnoteReference w:id="2"/>
      </w:r>
      <w:r w:rsidRPr="00AC3ABE">
        <w:rPr>
          <w:b/>
          <w:sz w:val="20"/>
          <w:szCs w:val="20"/>
        </w:rPr>
        <w:t>,</w:t>
      </w:r>
      <w:r w:rsidRPr="00AC3ABE">
        <w:rPr>
          <w:sz w:val="20"/>
          <w:szCs w:val="20"/>
        </w:rPr>
        <w:t xml:space="preserve"> </w:t>
      </w:r>
      <w:r w:rsidRPr="00AC3ABE">
        <w:rPr>
          <w:b/>
          <w:sz w:val="20"/>
          <w:szCs w:val="20"/>
        </w:rPr>
        <w:t>СУБЪЕКТОВ МАЛОГО ПРЕДПРИНИМАТЕЛЬСТВА</w:t>
      </w:r>
      <w:r w:rsidRPr="00E4424A">
        <w:rPr>
          <w:b/>
          <w:sz w:val="20"/>
          <w:szCs w:val="20"/>
          <w:vertAlign w:val="superscript"/>
        </w:rPr>
        <w:footnoteReference w:id="3"/>
      </w:r>
      <w:r w:rsidRPr="00AC3ABE">
        <w:rPr>
          <w:b/>
          <w:sz w:val="20"/>
          <w:szCs w:val="20"/>
        </w:rPr>
        <w:t xml:space="preserve"> И ИНДИВИДУАЛЬНЫХ ПРЕДПРИНИМАТЕЛЕЙ):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AC3ABE" w:rsidRPr="00AC3ABE" w:rsidRDefault="00AC3ABE" w:rsidP="00AC3AB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</w:p>
    <w:p w:rsidR="00AC3ABE" w:rsidRPr="00AC3ABE" w:rsidRDefault="00AC3ABE" w:rsidP="00AC3ABE">
      <w:pPr>
        <w:numPr>
          <w:ilvl w:val="3"/>
          <w:numId w:val="22"/>
        </w:numPr>
        <w:tabs>
          <w:tab w:val="num" w:pos="851"/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Бухгалтерская отчетность за </w:t>
      </w:r>
      <w:proofErr w:type="gramStart"/>
      <w:r w:rsidRPr="00AC3ABE">
        <w:rPr>
          <w:sz w:val="20"/>
          <w:szCs w:val="20"/>
        </w:rPr>
        <w:t>последние</w:t>
      </w:r>
      <w:proofErr w:type="gramEnd"/>
      <w:r w:rsidRPr="00AC3ABE">
        <w:rPr>
          <w:sz w:val="20"/>
          <w:szCs w:val="20"/>
        </w:rPr>
        <w:t xml:space="preserve"> 3 года (с отметкой налоговых органов о принятии):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color w:val="000000"/>
          <w:sz w:val="20"/>
          <w:szCs w:val="20"/>
        </w:rPr>
      </w:pPr>
      <w:r w:rsidRPr="00AC3ABE">
        <w:rPr>
          <w:color w:val="000000"/>
          <w:sz w:val="20"/>
          <w:szCs w:val="20"/>
        </w:rPr>
        <w:t>Форма 0710001 по ОКУД – Бухгалтерский баланс;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color w:val="000000"/>
          <w:sz w:val="20"/>
          <w:szCs w:val="20"/>
        </w:rPr>
      </w:pPr>
      <w:r w:rsidRPr="00AC3ABE">
        <w:rPr>
          <w:color w:val="000000"/>
          <w:sz w:val="20"/>
          <w:szCs w:val="20"/>
        </w:rPr>
        <w:t>Форма 0710002 по ОКУД – Отчет о финансовых результатах.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color w:val="000000"/>
          <w:sz w:val="20"/>
          <w:szCs w:val="20"/>
        </w:rPr>
      </w:pPr>
      <w:r w:rsidRPr="00AC3ABE">
        <w:rPr>
          <w:color w:val="000000"/>
          <w:sz w:val="20"/>
          <w:szCs w:val="20"/>
        </w:rPr>
        <w:t>Форма 0710003 по ОКУД – Отчет об изменениях капитала</w:t>
      </w:r>
      <w:r w:rsidRPr="00E4424A">
        <w:rPr>
          <w:color w:val="000000"/>
          <w:sz w:val="20"/>
          <w:szCs w:val="20"/>
          <w:vertAlign w:val="superscript"/>
        </w:rPr>
        <w:footnoteReference w:id="4"/>
      </w:r>
      <w:r w:rsidRPr="00AC3ABE">
        <w:rPr>
          <w:color w:val="000000"/>
          <w:sz w:val="20"/>
          <w:szCs w:val="20"/>
        </w:rPr>
        <w:t>.</w:t>
      </w:r>
    </w:p>
    <w:p w:rsidR="00AC3ABE" w:rsidRPr="00AC3ABE" w:rsidRDefault="00AC3ABE" w:rsidP="00AC3ABE">
      <w:p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numPr>
          <w:ilvl w:val="3"/>
          <w:numId w:val="22"/>
        </w:numPr>
        <w:tabs>
          <w:tab w:val="num" w:pos="851"/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Финансовая (Управленческая) отчетность на последнюю отчетную дату (квартал) за подписью руководителя организации, заверенная печатью (при наличии) Поставщика/ Участника закупки: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Форма 0710001 по ОКУД – Бухгалтерский баланс;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Форма 0710002 по ОКУД – Отчет о финансовых результатах.</w:t>
      </w:r>
    </w:p>
    <w:p w:rsidR="00AC3ABE" w:rsidRPr="00AC3ABE" w:rsidRDefault="00AC3ABE" w:rsidP="00AC3ABE">
      <w:pPr>
        <w:tabs>
          <w:tab w:val="left" w:pos="539"/>
        </w:tabs>
        <w:spacing w:before="120"/>
        <w:ind w:left="538"/>
        <w:jc w:val="both"/>
        <w:rPr>
          <w:sz w:val="20"/>
          <w:szCs w:val="20"/>
        </w:rPr>
      </w:pPr>
    </w:p>
    <w:p w:rsidR="00AC3ABE" w:rsidRPr="00AC3ABE" w:rsidRDefault="00AC3ABE" w:rsidP="00AC3ABE">
      <w:pPr>
        <w:keepNext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r w:rsidRPr="00AC3ABE">
        <w:rPr>
          <w:b/>
          <w:sz w:val="20"/>
          <w:szCs w:val="20"/>
        </w:rPr>
        <w:t>ДЛЯ РЕЗИДЕНТОВ РФ - ГОСУДАРСТВЕННЫХ (МУНИЦИПАЛЬНЫХ) БЮДЖЕТНЫХ И АВТОНОМНЫХ УЧРЕЖДЕНИЙ</w:t>
      </w:r>
      <w:r w:rsidRPr="00AC3ABE">
        <w:rPr>
          <w:b/>
          <w:sz w:val="20"/>
          <w:szCs w:val="20"/>
          <w:vertAlign w:val="superscript"/>
        </w:rPr>
        <w:footnoteReference w:id="5"/>
      </w:r>
    </w:p>
    <w:p w:rsidR="00AC3ABE" w:rsidRPr="00AC3ABE" w:rsidRDefault="00AC3ABE" w:rsidP="00AC3ABE">
      <w:pPr>
        <w:widowControl w:val="0"/>
        <w:tabs>
          <w:tab w:val="left" w:pos="0"/>
          <w:tab w:val="left" w:pos="1134"/>
        </w:tabs>
        <w:autoSpaceDE w:val="0"/>
        <w:autoSpaceDN w:val="0"/>
        <w:contextualSpacing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tabs>
          <w:tab w:val="left" w:pos="0"/>
          <w:tab w:val="left" w:pos="1134"/>
        </w:tabs>
        <w:autoSpaceDE w:val="0"/>
        <w:autoSpaceDN w:val="0"/>
        <w:spacing w:before="120"/>
        <w:contextualSpacing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Бухгалтерская отчетность за </w:t>
      </w:r>
      <w:proofErr w:type="gramStart"/>
      <w:r w:rsidRPr="00AC3ABE">
        <w:rPr>
          <w:sz w:val="20"/>
          <w:szCs w:val="20"/>
        </w:rPr>
        <w:t>последние</w:t>
      </w:r>
      <w:proofErr w:type="gramEnd"/>
      <w:r w:rsidRPr="00AC3ABE">
        <w:rPr>
          <w:sz w:val="20"/>
          <w:szCs w:val="20"/>
        </w:rPr>
        <w:t xml:space="preserve"> 3 года с отметкой учредителя (либо соответствующего финансового органа) о принятии: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Форма 0503730 по ОКУД – Бухгалтерский баланс;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Cs w:val="28"/>
        </w:rPr>
      </w:pPr>
      <w:r w:rsidRPr="00AC3ABE">
        <w:rPr>
          <w:szCs w:val="28"/>
        </w:rPr>
        <w:t>Форма 0503721 по ОКУД – Отчет о финансовых результатах.</w:t>
      </w:r>
    </w:p>
    <w:p w:rsidR="00AC3ABE" w:rsidRPr="00AC3ABE" w:rsidRDefault="00AC3ABE" w:rsidP="00AC3ABE">
      <w:pPr>
        <w:tabs>
          <w:tab w:val="left" w:pos="539"/>
        </w:tabs>
        <w:spacing w:before="120"/>
        <w:ind w:left="538"/>
        <w:jc w:val="both"/>
        <w:rPr>
          <w:szCs w:val="28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77" w:name="_Toc351037929"/>
      <w:bookmarkStart w:id="78" w:name="_Toc363654728"/>
      <w:bookmarkStart w:id="79" w:name="_Toc375670736"/>
      <w:bookmarkStart w:id="80" w:name="_Toc375670863"/>
      <w:bookmarkStart w:id="81" w:name="_Toc379285999"/>
      <w:bookmarkStart w:id="82" w:name="_Toc392495189"/>
      <w:bookmarkStart w:id="83" w:name="_Toc392610529"/>
      <w:bookmarkStart w:id="84" w:name="_Toc393989331"/>
      <w:bookmarkStart w:id="85" w:name="_Toc393888116"/>
      <w:r w:rsidRPr="00AC3ABE">
        <w:rPr>
          <w:b/>
          <w:sz w:val="20"/>
          <w:szCs w:val="20"/>
        </w:rPr>
        <w:t>ДЛЯ НЕРЕЗИДЕНТОВ РОССИЙСКОЙ ФЕДЕРАЦИИ (ОТЧЕТНОСТЬ ПО СТАНДАРТАМ IAS</w:t>
      </w:r>
      <w:r w:rsidRPr="007E07F3">
        <w:rPr>
          <w:b/>
          <w:sz w:val="20"/>
          <w:szCs w:val="20"/>
          <w:vertAlign w:val="superscript"/>
        </w:rPr>
        <w:footnoteReference w:id="6"/>
      </w:r>
      <w:r w:rsidRPr="00AC3ABE">
        <w:rPr>
          <w:b/>
          <w:sz w:val="20"/>
          <w:szCs w:val="20"/>
        </w:rPr>
        <w:t>):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Заверенная Поставщиком/ Участником закупки копия финансовой отчетности за последний отчетный период и </w:t>
      </w:r>
      <w:proofErr w:type="gramStart"/>
      <w:r w:rsidRPr="00AC3ABE">
        <w:rPr>
          <w:sz w:val="20"/>
          <w:szCs w:val="20"/>
        </w:rPr>
        <w:t>за</w:t>
      </w:r>
      <w:proofErr w:type="gramEnd"/>
      <w:r w:rsidRPr="00AC3ABE">
        <w:rPr>
          <w:sz w:val="20"/>
          <w:szCs w:val="20"/>
        </w:rPr>
        <w:t xml:space="preserve"> последние 3 года по разделам (допускается не </w:t>
      </w:r>
      <w:proofErr w:type="spellStart"/>
      <w:r w:rsidRPr="00AC3ABE">
        <w:rPr>
          <w:sz w:val="20"/>
          <w:szCs w:val="20"/>
        </w:rPr>
        <w:t>аудированная</w:t>
      </w:r>
      <w:proofErr w:type="spellEnd"/>
      <w:r w:rsidRPr="00AC3ABE">
        <w:rPr>
          <w:sz w:val="20"/>
          <w:szCs w:val="20"/>
        </w:rPr>
        <w:t>):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  <w:lang w:val="en-US"/>
        </w:rPr>
      </w:pPr>
      <w:r w:rsidRPr="00AC3ABE">
        <w:rPr>
          <w:sz w:val="20"/>
          <w:szCs w:val="20"/>
          <w:lang w:val="en-US"/>
        </w:rPr>
        <w:t>Consolidated Balance Sheet (</w:t>
      </w:r>
      <w:r w:rsidRPr="00AC3ABE">
        <w:rPr>
          <w:sz w:val="20"/>
          <w:szCs w:val="20"/>
        </w:rPr>
        <w:t>Бухгалтерский</w:t>
      </w:r>
      <w:r w:rsidRPr="00AC3ABE">
        <w:rPr>
          <w:sz w:val="20"/>
          <w:szCs w:val="20"/>
          <w:lang w:val="en-US"/>
        </w:rPr>
        <w:t xml:space="preserve"> </w:t>
      </w:r>
      <w:r w:rsidRPr="00AC3ABE">
        <w:rPr>
          <w:sz w:val="20"/>
          <w:szCs w:val="20"/>
        </w:rPr>
        <w:t>баланс</w:t>
      </w:r>
      <w:r w:rsidRPr="00AC3ABE">
        <w:rPr>
          <w:sz w:val="20"/>
          <w:szCs w:val="20"/>
          <w:lang w:val="en-US"/>
        </w:rPr>
        <w:t>);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proofErr w:type="spellStart"/>
      <w:r w:rsidRPr="00AC3ABE">
        <w:rPr>
          <w:sz w:val="20"/>
          <w:szCs w:val="20"/>
        </w:rPr>
        <w:t>Income</w:t>
      </w:r>
      <w:proofErr w:type="spellEnd"/>
      <w:r w:rsidRPr="00AC3ABE">
        <w:rPr>
          <w:sz w:val="20"/>
          <w:szCs w:val="20"/>
        </w:rPr>
        <w:t xml:space="preserve"> </w:t>
      </w:r>
      <w:proofErr w:type="spellStart"/>
      <w:r w:rsidRPr="00AC3ABE">
        <w:rPr>
          <w:sz w:val="20"/>
          <w:szCs w:val="20"/>
        </w:rPr>
        <w:t>Statement</w:t>
      </w:r>
      <w:proofErr w:type="spellEnd"/>
      <w:r w:rsidRPr="00AC3ABE">
        <w:rPr>
          <w:sz w:val="20"/>
          <w:szCs w:val="20"/>
        </w:rPr>
        <w:t xml:space="preserve"> (Отчет о прибылях и убытках).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b/>
          <w:bCs/>
          <w:sz w:val="20"/>
          <w:szCs w:val="20"/>
        </w:rPr>
      </w:pPr>
    </w:p>
    <w:p w:rsidR="00AC3ABE" w:rsidRPr="00AC3ABE" w:rsidRDefault="00AC3ABE" w:rsidP="00AC3ABE">
      <w:pPr>
        <w:kinsoku w:val="0"/>
        <w:overflowPunct w:val="0"/>
        <w:autoSpaceDE w:val="0"/>
        <w:autoSpaceDN w:val="0"/>
        <w:jc w:val="both"/>
        <w:rPr>
          <w:bCs/>
          <w:sz w:val="20"/>
          <w:szCs w:val="20"/>
        </w:rPr>
      </w:pPr>
      <w:r w:rsidRPr="00AC3ABE">
        <w:rPr>
          <w:b/>
          <w:bCs/>
          <w:sz w:val="20"/>
          <w:szCs w:val="20"/>
        </w:rPr>
        <w:tab/>
        <w:t xml:space="preserve">Язык представления отчетности: </w:t>
      </w:r>
      <w:r w:rsidRPr="00AC3ABE">
        <w:rPr>
          <w:bCs/>
          <w:sz w:val="20"/>
          <w:szCs w:val="20"/>
        </w:rPr>
        <w:t>на любом языке потенциального контрагента с переводом на русский, либо английский язык.</w:t>
      </w:r>
    </w:p>
    <w:p w:rsidR="00AC3ABE" w:rsidRPr="00AC3ABE" w:rsidRDefault="00AC3ABE" w:rsidP="00AC3ABE">
      <w:pPr>
        <w:tabs>
          <w:tab w:val="left" w:pos="539"/>
        </w:tabs>
        <w:spacing w:before="120"/>
        <w:ind w:left="538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86" w:name="_Toc351037930"/>
      <w:bookmarkStart w:id="87" w:name="_Toc363654729"/>
      <w:bookmarkStart w:id="88" w:name="_Toc375670737"/>
      <w:bookmarkStart w:id="89" w:name="_Toc375670864"/>
      <w:bookmarkStart w:id="90" w:name="_Toc379286000"/>
      <w:bookmarkStart w:id="91" w:name="_Toc392495190"/>
      <w:bookmarkStart w:id="92" w:name="_Toc392610530"/>
      <w:bookmarkStart w:id="93" w:name="_Toc393989332"/>
      <w:bookmarkStart w:id="94" w:name="_Toc393888117"/>
      <w:r w:rsidRPr="00AC3ABE">
        <w:rPr>
          <w:b/>
          <w:sz w:val="20"/>
          <w:szCs w:val="20"/>
        </w:rPr>
        <w:t>ДЛЯ НЕРЕЗИДЕНТОВ РОССИЙСКОЙ ФЕДЕРАЦИИ (ИНАЯ ФОРМА ОТЧЕТНОСТИ):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Заверенная Поставщиком/ 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на территории Российской Федерации (Бухгалтерский баланс, Отчет о финансовых результатах).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b/>
          <w:bCs/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bCs/>
          <w:sz w:val="20"/>
          <w:szCs w:val="20"/>
        </w:rPr>
      </w:pPr>
      <w:r w:rsidRPr="00AC3ABE">
        <w:rPr>
          <w:b/>
          <w:bCs/>
          <w:sz w:val="20"/>
          <w:szCs w:val="20"/>
        </w:rPr>
        <w:t xml:space="preserve">Язык представления отчетности: </w:t>
      </w:r>
      <w:r w:rsidRPr="00AC3ABE">
        <w:rPr>
          <w:bCs/>
          <w:sz w:val="20"/>
          <w:szCs w:val="20"/>
        </w:rPr>
        <w:t>на любом языке потенциального контрагента с переводом на русский, либо английский язык.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2"/>
          <w:numId w:val="22"/>
        </w:numPr>
        <w:tabs>
          <w:tab w:val="num" w:pos="851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r w:rsidRPr="00AC3ABE">
        <w:rPr>
          <w:b/>
          <w:sz w:val="20"/>
          <w:szCs w:val="20"/>
        </w:rPr>
        <w:t>ДЛЯ КРЕДИТНЫХ ОРГАНИЗАЦИЙ</w:t>
      </w:r>
      <w:r w:rsidRPr="007E07F3">
        <w:rPr>
          <w:i/>
          <w:iCs/>
          <w:sz w:val="20"/>
          <w:szCs w:val="20"/>
          <w:vertAlign w:val="superscript"/>
        </w:rPr>
        <w:footnoteReference w:id="7"/>
      </w:r>
      <w:r w:rsidRPr="00AC3ABE">
        <w:rPr>
          <w:b/>
          <w:sz w:val="20"/>
          <w:szCs w:val="20"/>
        </w:rPr>
        <w:t xml:space="preserve"> 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b/>
          <w:i/>
          <w:iCs/>
          <w:sz w:val="20"/>
          <w:szCs w:val="20"/>
          <w:u w:val="single"/>
        </w:rPr>
      </w:pPr>
      <w:r w:rsidRPr="00AC3ABE">
        <w:rPr>
          <w:b/>
          <w:i/>
          <w:iCs/>
          <w:sz w:val="20"/>
          <w:szCs w:val="20"/>
          <w:u w:val="single"/>
        </w:rPr>
        <w:t>3.2.5.1.</w:t>
      </w:r>
      <w:r w:rsidRPr="00AC3ABE">
        <w:rPr>
          <w:b/>
          <w:i/>
          <w:iCs/>
          <w:sz w:val="20"/>
          <w:szCs w:val="20"/>
          <w:u w:val="single"/>
        </w:rPr>
        <w:tab/>
        <w:t>ДЛЯ КРЕДИТНЫХ ОРГАНИЗАЦИЙ - РЕЗИДЕНТОВ РФ</w:t>
      </w:r>
      <w:r w:rsidRPr="007E07F3">
        <w:rPr>
          <w:iCs/>
          <w:sz w:val="20"/>
          <w:szCs w:val="20"/>
          <w:vertAlign w:val="superscript"/>
        </w:rPr>
        <w:footnoteReference w:id="8"/>
      </w:r>
      <w:r w:rsidRPr="007E07F3">
        <w:rPr>
          <w:b/>
          <w:i/>
          <w:iCs/>
          <w:sz w:val="20"/>
          <w:szCs w:val="20"/>
          <w:u w:val="single"/>
          <w:vertAlign w:val="superscript"/>
        </w:rPr>
        <w:footnoteReference w:id="9"/>
      </w:r>
    </w:p>
    <w:p w:rsidR="00AC3ABE" w:rsidRPr="00AC3ABE" w:rsidRDefault="00AC3ABE" w:rsidP="00AC3ABE">
      <w:pPr>
        <w:tabs>
          <w:tab w:val="left" w:pos="539"/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Финансовая отчетность за </w:t>
      </w:r>
      <w:proofErr w:type="gramStart"/>
      <w:r w:rsidRPr="00AC3ABE">
        <w:rPr>
          <w:sz w:val="20"/>
          <w:szCs w:val="20"/>
        </w:rPr>
        <w:t>последние</w:t>
      </w:r>
      <w:proofErr w:type="gramEnd"/>
      <w:r w:rsidRPr="00AC3ABE">
        <w:rPr>
          <w:sz w:val="20"/>
          <w:szCs w:val="20"/>
        </w:rPr>
        <w:t xml:space="preserve"> 3 года и на последнюю отчетную дату: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 w:val="20"/>
          <w:szCs w:val="20"/>
          <w:lang w:bidi="he-IL"/>
        </w:rPr>
      </w:pPr>
      <w:r w:rsidRPr="00AC3ABE">
        <w:rPr>
          <w:sz w:val="20"/>
          <w:szCs w:val="20"/>
          <w:lang w:bidi="he-IL"/>
        </w:rPr>
        <w:t>Форма 0409806 по ОКУД – Бухгалтерский баланс (публикуемая форма);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 w:val="20"/>
          <w:szCs w:val="20"/>
          <w:lang w:bidi="he-IL"/>
        </w:rPr>
      </w:pPr>
      <w:r w:rsidRPr="00AC3ABE">
        <w:rPr>
          <w:sz w:val="20"/>
          <w:szCs w:val="20"/>
          <w:lang w:bidi="he-IL"/>
        </w:rPr>
        <w:t>Форма 0409807 по ОКУД - Отчет о финансовых результатах (публикуемая форма);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 w:val="20"/>
          <w:szCs w:val="20"/>
          <w:lang w:bidi="he-IL"/>
        </w:rPr>
      </w:pPr>
      <w:r w:rsidRPr="00AC3ABE">
        <w:rPr>
          <w:sz w:val="20"/>
          <w:szCs w:val="20"/>
          <w:lang w:bidi="he-IL"/>
        </w:rPr>
        <w:t xml:space="preserve">Форма 0409813 по ОКУД - </w:t>
      </w:r>
      <w:hyperlink r:id="rId14" w:anchor="block_1061" w:history="1">
        <w:r w:rsidRPr="00AC3ABE">
          <w:rPr>
            <w:sz w:val="20"/>
            <w:szCs w:val="20"/>
            <w:lang w:bidi="he-IL"/>
          </w:rPr>
          <w:t>Сведения</w:t>
        </w:r>
      </w:hyperlink>
      <w:r w:rsidRPr="00AC3ABE">
        <w:rPr>
          <w:sz w:val="20"/>
          <w:szCs w:val="20"/>
          <w:lang w:bidi="he-IL"/>
        </w:rPr>
        <w:t xml:space="preserve"> об обязательных нормативах (публикуемая форма).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 w:val="20"/>
          <w:szCs w:val="20"/>
          <w:lang w:bidi="he-IL"/>
        </w:rPr>
      </w:pPr>
      <w:r w:rsidRPr="00AC3ABE">
        <w:rPr>
          <w:sz w:val="20"/>
          <w:szCs w:val="20"/>
          <w:lang w:bidi="he-IL"/>
        </w:rPr>
        <w:t xml:space="preserve">Форма 0409814 по ОКУД - </w:t>
      </w:r>
      <w:hyperlink r:id="rId15" w:anchor="block_1062" w:history="1">
        <w:r w:rsidRPr="00AC3ABE">
          <w:rPr>
            <w:sz w:val="20"/>
            <w:szCs w:val="20"/>
            <w:lang w:bidi="he-IL"/>
          </w:rPr>
          <w:t>Отчет</w:t>
        </w:r>
      </w:hyperlink>
      <w:r w:rsidRPr="00AC3ABE">
        <w:rPr>
          <w:sz w:val="20"/>
          <w:szCs w:val="20"/>
          <w:lang w:bidi="he-IL"/>
        </w:rPr>
        <w:t xml:space="preserve"> о движении денежных средств (публикуемая форма).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b/>
          <w:i/>
          <w:iCs/>
          <w:sz w:val="20"/>
          <w:szCs w:val="20"/>
          <w:u w:val="single"/>
        </w:rPr>
      </w:pPr>
      <w:r w:rsidRPr="00AC3ABE">
        <w:rPr>
          <w:b/>
          <w:i/>
          <w:iCs/>
          <w:sz w:val="20"/>
          <w:szCs w:val="20"/>
          <w:u w:val="single"/>
        </w:rPr>
        <w:t>3.2.5.2.</w:t>
      </w:r>
      <w:r w:rsidRPr="00AC3ABE">
        <w:rPr>
          <w:b/>
          <w:i/>
          <w:iCs/>
          <w:sz w:val="20"/>
          <w:szCs w:val="20"/>
          <w:u w:val="single"/>
        </w:rPr>
        <w:tab/>
        <w:t>ДЛЯ КРЕДИТНЫХ ОРГАНИЗАЦИЙ - НЕРЕЗИДЕНТОВ РФ (ОТЧЕТНОСТЬ ПО СТАНДАРТАМ IAS</w:t>
      </w:r>
      <w:r w:rsidRPr="007E07F3">
        <w:rPr>
          <w:b/>
          <w:i/>
          <w:iCs/>
          <w:sz w:val="20"/>
          <w:szCs w:val="20"/>
          <w:u w:val="single"/>
          <w:vertAlign w:val="superscript"/>
        </w:rPr>
        <w:footnoteReference w:id="10"/>
      </w:r>
      <w:r w:rsidRPr="00AC3ABE">
        <w:rPr>
          <w:b/>
          <w:i/>
          <w:iCs/>
          <w:sz w:val="20"/>
          <w:szCs w:val="20"/>
          <w:u w:val="single"/>
        </w:rPr>
        <w:t>):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Заверенная Поставщиком/ Участником закупки копия финансовой отчетности за последний отчетный период и </w:t>
      </w:r>
      <w:proofErr w:type="gramStart"/>
      <w:r w:rsidRPr="00AC3ABE">
        <w:rPr>
          <w:sz w:val="20"/>
          <w:szCs w:val="20"/>
        </w:rPr>
        <w:t>за</w:t>
      </w:r>
      <w:proofErr w:type="gramEnd"/>
      <w:r w:rsidRPr="00AC3ABE">
        <w:rPr>
          <w:sz w:val="20"/>
          <w:szCs w:val="20"/>
        </w:rPr>
        <w:t xml:space="preserve"> последние 3 года по разделам (допускается не </w:t>
      </w:r>
      <w:proofErr w:type="spellStart"/>
      <w:r w:rsidRPr="00AC3ABE">
        <w:rPr>
          <w:sz w:val="20"/>
          <w:szCs w:val="20"/>
        </w:rPr>
        <w:t>аудированная</w:t>
      </w:r>
      <w:proofErr w:type="spellEnd"/>
      <w:r w:rsidRPr="00AC3ABE">
        <w:rPr>
          <w:sz w:val="20"/>
          <w:szCs w:val="20"/>
        </w:rPr>
        <w:t>):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993"/>
          <w:tab w:val="left" w:pos="1134"/>
        </w:tabs>
        <w:kinsoku w:val="0"/>
        <w:overflowPunct w:val="0"/>
        <w:autoSpaceDE w:val="0"/>
        <w:autoSpaceDN w:val="0"/>
        <w:ind w:left="567"/>
        <w:jc w:val="both"/>
        <w:rPr>
          <w:sz w:val="20"/>
          <w:szCs w:val="20"/>
          <w:lang w:val="en-US" w:bidi="he-IL"/>
        </w:rPr>
      </w:pPr>
      <w:r w:rsidRPr="00AC3ABE">
        <w:rPr>
          <w:sz w:val="20"/>
          <w:szCs w:val="20"/>
          <w:lang w:val="en-US" w:bidi="he-IL"/>
        </w:rPr>
        <w:t>Consolidated Balance Sheet (</w:t>
      </w:r>
      <w:r w:rsidRPr="00AC3ABE">
        <w:rPr>
          <w:sz w:val="20"/>
          <w:szCs w:val="20"/>
          <w:lang w:bidi="he-IL"/>
        </w:rPr>
        <w:t>Бухгалтерский</w:t>
      </w:r>
      <w:r w:rsidRPr="00AC3ABE">
        <w:rPr>
          <w:sz w:val="20"/>
          <w:szCs w:val="20"/>
          <w:lang w:val="en-US" w:bidi="he-IL"/>
        </w:rPr>
        <w:t xml:space="preserve"> </w:t>
      </w:r>
      <w:r w:rsidRPr="00AC3ABE">
        <w:rPr>
          <w:sz w:val="20"/>
          <w:szCs w:val="20"/>
          <w:lang w:bidi="he-IL"/>
        </w:rPr>
        <w:t>баланс</w:t>
      </w:r>
      <w:r w:rsidRPr="00AC3ABE">
        <w:rPr>
          <w:sz w:val="20"/>
          <w:szCs w:val="20"/>
          <w:lang w:val="en-US" w:bidi="he-IL"/>
        </w:rPr>
        <w:t>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993"/>
          <w:tab w:val="left" w:pos="1134"/>
        </w:tabs>
        <w:kinsoku w:val="0"/>
        <w:overflowPunct w:val="0"/>
        <w:autoSpaceDE w:val="0"/>
        <w:autoSpaceDN w:val="0"/>
        <w:ind w:left="567"/>
        <w:jc w:val="both"/>
        <w:rPr>
          <w:sz w:val="20"/>
          <w:szCs w:val="20"/>
          <w:lang w:bidi="he-IL"/>
        </w:rPr>
      </w:pPr>
      <w:proofErr w:type="spellStart"/>
      <w:r w:rsidRPr="00AC3ABE">
        <w:rPr>
          <w:sz w:val="20"/>
          <w:szCs w:val="20"/>
          <w:lang w:bidi="he-IL"/>
        </w:rPr>
        <w:t>Income</w:t>
      </w:r>
      <w:proofErr w:type="spellEnd"/>
      <w:r w:rsidRPr="00AC3ABE">
        <w:rPr>
          <w:sz w:val="20"/>
          <w:szCs w:val="20"/>
          <w:lang w:bidi="he-IL"/>
        </w:rPr>
        <w:t xml:space="preserve"> </w:t>
      </w:r>
      <w:proofErr w:type="spellStart"/>
      <w:r w:rsidRPr="00AC3ABE">
        <w:rPr>
          <w:sz w:val="20"/>
          <w:szCs w:val="20"/>
          <w:lang w:bidi="he-IL"/>
        </w:rPr>
        <w:t>Statement</w:t>
      </w:r>
      <w:proofErr w:type="spellEnd"/>
      <w:r w:rsidRPr="00AC3ABE">
        <w:rPr>
          <w:sz w:val="20"/>
          <w:szCs w:val="20"/>
          <w:lang w:bidi="he-IL"/>
        </w:rPr>
        <w:t xml:space="preserve"> (Отчет о прибылях и убытках);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993"/>
          <w:tab w:val="left" w:pos="1134"/>
        </w:tabs>
        <w:kinsoku w:val="0"/>
        <w:overflowPunct w:val="0"/>
        <w:autoSpaceDE w:val="0"/>
        <w:autoSpaceDN w:val="0"/>
        <w:ind w:left="567"/>
        <w:jc w:val="both"/>
        <w:rPr>
          <w:sz w:val="20"/>
          <w:szCs w:val="20"/>
          <w:lang w:bidi="he-IL"/>
        </w:rPr>
      </w:pPr>
      <w:proofErr w:type="spellStart"/>
      <w:r w:rsidRPr="00AC3ABE">
        <w:rPr>
          <w:sz w:val="20"/>
          <w:szCs w:val="20"/>
          <w:lang w:bidi="he-IL"/>
        </w:rPr>
        <w:t>Cash</w:t>
      </w:r>
      <w:proofErr w:type="spellEnd"/>
      <w:r w:rsidRPr="00AC3ABE">
        <w:rPr>
          <w:sz w:val="20"/>
          <w:szCs w:val="20"/>
          <w:lang w:bidi="he-IL"/>
        </w:rPr>
        <w:t xml:space="preserve"> </w:t>
      </w:r>
      <w:proofErr w:type="spellStart"/>
      <w:r w:rsidRPr="00AC3ABE">
        <w:rPr>
          <w:sz w:val="20"/>
          <w:szCs w:val="20"/>
          <w:lang w:bidi="he-IL"/>
        </w:rPr>
        <w:t>Flow</w:t>
      </w:r>
      <w:proofErr w:type="spellEnd"/>
      <w:r w:rsidRPr="00AC3ABE">
        <w:rPr>
          <w:sz w:val="20"/>
          <w:szCs w:val="20"/>
          <w:lang w:bidi="he-IL"/>
        </w:rPr>
        <w:t xml:space="preserve"> </w:t>
      </w:r>
      <w:proofErr w:type="spellStart"/>
      <w:r w:rsidRPr="00AC3ABE">
        <w:rPr>
          <w:sz w:val="20"/>
          <w:szCs w:val="20"/>
          <w:lang w:bidi="he-IL"/>
        </w:rPr>
        <w:t>Statement</w:t>
      </w:r>
      <w:proofErr w:type="spellEnd"/>
      <w:r w:rsidRPr="00AC3ABE">
        <w:rPr>
          <w:sz w:val="20"/>
          <w:szCs w:val="20"/>
          <w:lang w:bidi="he-IL"/>
        </w:rPr>
        <w:t xml:space="preserve"> (Отчет о движении денежных средств).</w:t>
      </w:r>
    </w:p>
    <w:p w:rsidR="00AC3ABE" w:rsidRPr="00AC3ABE" w:rsidRDefault="00AC3ABE" w:rsidP="00AC3ABE">
      <w:pPr>
        <w:ind w:left="567"/>
        <w:jc w:val="both"/>
        <w:rPr>
          <w:b/>
          <w:bCs/>
          <w:sz w:val="20"/>
          <w:szCs w:val="20"/>
          <w:lang w:bidi="he-IL"/>
        </w:rPr>
      </w:pPr>
    </w:p>
    <w:p w:rsidR="00AC3ABE" w:rsidRPr="00AC3ABE" w:rsidRDefault="00AC3ABE" w:rsidP="00AC3ABE">
      <w:pPr>
        <w:ind w:firstLine="567"/>
        <w:jc w:val="both"/>
        <w:rPr>
          <w:sz w:val="20"/>
          <w:szCs w:val="20"/>
          <w:lang w:bidi="he-IL"/>
        </w:rPr>
      </w:pPr>
      <w:r w:rsidRPr="00AC3ABE">
        <w:rPr>
          <w:b/>
          <w:bCs/>
          <w:sz w:val="20"/>
          <w:szCs w:val="20"/>
          <w:lang w:bidi="he-IL"/>
        </w:rPr>
        <w:t xml:space="preserve">Язык представления отчетности: </w:t>
      </w:r>
      <w:r w:rsidRPr="00AC3ABE">
        <w:rPr>
          <w:bCs/>
          <w:sz w:val="20"/>
          <w:szCs w:val="20"/>
          <w:lang w:bidi="he-IL"/>
        </w:rPr>
        <w:t>на любом языке потенциального контрагента с переводом на русский, либо английский язык.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Cs w:val="28"/>
        </w:rPr>
      </w:pPr>
    </w:p>
    <w:p w:rsidR="00AC3ABE" w:rsidRPr="00AC3ABE" w:rsidRDefault="00AC3ABE" w:rsidP="00AC3ABE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AC3ABE">
        <w:rPr>
          <w:rFonts w:ascii="Arial" w:hAnsi="Arial" w:cs="Arial"/>
          <w:b/>
          <w:i/>
          <w:iCs/>
          <w:sz w:val="20"/>
          <w:szCs w:val="20"/>
          <w:u w:val="single"/>
        </w:rPr>
        <w:t>3.2.5.3.</w:t>
      </w:r>
      <w:r w:rsidRPr="00AC3ABE">
        <w:rPr>
          <w:rFonts w:ascii="Arial" w:hAnsi="Arial" w:cs="Arial"/>
          <w:b/>
          <w:i/>
          <w:iCs/>
          <w:sz w:val="20"/>
          <w:szCs w:val="20"/>
          <w:u w:val="single"/>
        </w:rPr>
        <w:tab/>
        <w:t>ДЛЯ КРЕДИТНЫХ ОРГАНИЗАЦИЙ - НЕРЕЗИДЕНТОВ РОССИЙСКОЙ ФЕДЕРАЦИИ (ИНАЯ ФОРМА ОТЧЕТНОСТИ):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  <w:r w:rsidRPr="00AC3ABE">
        <w:rPr>
          <w:szCs w:val="28"/>
        </w:rPr>
        <w:t xml:space="preserve">Заверенная </w:t>
      </w:r>
      <w:r w:rsidRPr="00AC3ABE">
        <w:rPr>
          <w:bCs/>
          <w:szCs w:val="28"/>
        </w:rPr>
        <w:t>Поставщик</w:t>
      </w:r>
      <w:r w:rsidRPr="00AC3ABE">
        <w:rPr>
          <w:szCs w:val="28"/>
        </w:rPr>
        <w:t>ом</w:t>
      </w:r>
      <w:r w:rsidRPr="00AC3ABE">
        <w:rPr>
          <w:sz w:val="20"/>
          <w:szCs w:val="20"/>
        </w:rPr>
        <w:t xml:space="preserve">/ </w:t>
      </w:r>
      <w:r w:rsidRPr="00AC3ABE">
        <w:rPr>
          <w:szCs w:val="28"/>
        </w:rPr>
        <w:t>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кредитных организаций на территории Российской Федерации</w:t>
      </w:r>
      <w:r w:rsidRPr="00AC3ABE">
        <w:rPr>
          <w:rFonts w:ascii="Arial" w:hAnsi="Arial" w:cs="Arial"/>
          <w:iCs/>
          <w:sz w:val="20"/>
          <w:szCs w:val="20"/>
          <w:vertAlign w:val="superscript"/>
        </w:rPr>
        <w:footnoteReference w:id="11"/>
      </w:r>
      <w:r w:rsidRPr="00AC3ABE">
        <w:rPr>
          <w:szCs w:val="28"/>
        </w:rPr>
        <w:t>: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Cs w:val="28"/>
          <w:lang w:bidi="he-IL"/>
        </w:rPr>
      </w:pPr>
      <w:r w:rsidRPr="00AC3ABE">
        <w:rPr>
          <w:szCs w:val="28"/>
          <w:lang w:bidi="he-IL"/>
        </w:rPr>
        <w:t xml:space="preserve">Форма 0409806 по ОКУД - </w:t>
      </w:r>
      <w:hyperlink r:id="rId16" w:anchor="block_1057" w:history="1">
        <w:r w:rsidRPr="00AC3ABE">
          <w:rPr>
            <w:szCs w:val="28"/>
            <w:lang w:bidi="he-IL"/>
          </w:rPr>
          <w:t>Бухгалтерский баланс</w:t>
        </w:r>
      </w:hyperlink>
      <w:r w:rsidRPr="00AC3ABE">
        <w:rPr>
          <w:szCs w:val="28"/>
          <w:lang w:bidi="he-IL"/>
        </w:rPr>
        <w:t xml:space="preserve"> (публикуемая форма);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Cs w:val="28"/>
          <w:lang w:bidi="he-IL"/>
        </w:rPr>
      </w:pPr>
      <w:r w:rsidRPr="00AC3ABE">
        <w:rPr>
          <w:szCs w:val="28"/>
          <w:lang w:bidi="he-IL"/>
        </w:rPr>
        <w:t xml:space="preserve">Форма 0409807 по ОКУД - </w:t>
      </w:r>
      <w:hyperlink r:id="rId17" w:anchor="block_1058" w:history="1">
        <w:r w:rsidRPr="00AC3ABE">
          <w:rPr>
            <w:szCs w:val="28"/>
            <w:lang w:bidi="he-IL"/>
          </w:rPr>
          <w:t>Отчет</w:t>
        </w:r>
      </w:hyperlink>
      <w:r w:rsidRPr="00AC3ABE">
        <w:rPr>
          <w:szCs w:val="28"/>
          <w:lang w:bidi="he-IL"/>
        </w:rPr>
        <w:t xml:space="preserve"> о прибылях и убытках (публикуемая форма);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 w:val="20"/>
          <w:szCs w:val="20"/>
          <w:lang w:bidi="he-IL"/>
        </w:rPr>
      </w:pPr>
      <w:r w:rsidRPr="00AC3ABE">
        <w:rPr>
          <w:sz w:val="20"/>
          <w:szCs w:val="20"/>
          <w:lang w:bidi="he-IL"/>
        </w:rPr>
        <w:t xml:space="preserve">Форма 0409813 по ОКУД - </w:t>
      </w:r>
      <w:hyperlink r:id="rId18" w:anchor="block_1061" w:history="1">
        <w:r w:rsidRPr="00AC3ABE">
          <w:rPr>
            <w:sz w:val="20"/>
            <w:szCs w:val="20"/>
            <w:lang w:bidi="he-IL"/>
          </w:rPr>
          <w:t>Сведения</w:t>
        </w:r>
      </w:hyperlink>
      <w:r w:rsidRPr="00AC3ABE">
        <w:rPr>
          <w:sz w:val="20"/>
          <w:szCs w:val="20"/>
          <w:lang w:bidi="he-IL"/>
        </w:rPr>
        <w:t xml:space="preserve"> об обязательных нормативах (публикуемая форма);</w:t>
      </w:r>
    </w:p>
    <w:p w:rsidR="00AC3ABE" w:rsidRPr="00AC3ABE" w:rsidRDefault="00AC3ABE" w:rsidP="00AC3ABE">
      <w:pPr>
        <w:numPr>
          <w:ilvl w:val="0"/>
          <w:numId w:val="24"/>
        </w:numPr>
        <w:tabs>
          <w:tab w:val="clear" w:pos="360"/>
          <w:tab w:val="num" w:pos="540"/>
          <w:tab w:val="left" w:pos="1134"/>
        </w:tabs>
        <w:kinsoku w:val="0"/>
        <w:overflowPunct w:val="0"/>
        <w:autoSpaceDE w:val="0"/>
        <w:autoSpaceDN w:val="0"/>
        <w:ind w:left="924" w:hanging="357"/>
        <w:jc w:val="both"/>
        <w:rPr>
          <w:sz w:val="20"/>
          <w:szCs w:val="20"/>
          <w:lang w:bidi="he-IL"/>
        </w:rPr>
      </w:pPr>
      <w:r w:rsidRPr="00AC3ABE">
        <w:rPr>
          <w:sz w:val="20"/>
          <w:szCs w:val="20"/>
          <w:lang w:bidi="he-IL"/>
        </w:rPr>
        <w:t xml:space="preserve">Форма 0409814 по ОКУД - </w:t>
      </w:r>
      <w:hyperlink r:id="rId19" w:anchor="block_1062" w:history="1">
        <w:r w:rsidRPr="00AC3ABE">
          <w:rPr>
            <w:sz w:val="20"/>
            <w:szCs w:val="20"/>
            <w:lang w:bidi="he-IL"/>
          </w:rPr>
          <w:t>Отчет</w:t>
        </w:r>
      </w:hyperlink>
      <w:r w:rsidRPr="00AC3ABE">
        <w:rPr>
          <w:sz w:val="20"/>
          <w:szCs w:val="20"/>
          <w:lang w:bidi="he-IL"/>
        </w:rPr>
        <w:t xml:space="preserve"> о движении денежных средств (публикуемая форма).</w:t>
      </w:r>
    </w:p>
    <w:p w:rsidR="00AC3ABE" w:rsidRPr="00AC3ABE" w:rsidRDefault="00AC3ABE" w:rsidP="00AC3ABE">
      <w:pPr>
        <w:widowControl w:val="0"/>
        <w:tabs>
          <w:tab w:val="left" w:pos="1134"/>
        </w:tabs>
        <w:spacing w:before="120"/>
        <w:ind w:firstLine="360"/>
        <w:contextualSpacing/>
        <w:jc w:val="both"/>
        <w:rPr>
          <w:bCs/>
          <w:sz w:val="20"/>
          <w:szCs w:val="20"/>
        </w:rPr>
      </w:pPr>
      <w:r w:rsidRPr="00AC3ABE">
        <w:rPr>
          <w:b/>
          <w:bCs/>
          <w:sz w:val="20"/>
          <w:szCs w:val="20"/>
        </w:rPr>
        <w:t xml:space="preserve">Язык представления отчетности: </w:t>
      </w:r>
      <w:r w:rsidRPr="00AC3ABE">
        <w:rPr>
          <w:bCs/>
          <w:sz w:val="20"/>
          <w:szCs w:val="20"/>
        </w:rPr>
        <w:t>на любом языке потенциального контрагента с переводом на русский, либо английский язык.</w:t>
      </w:r>
    </w:p>
    <w:p w:rsidR="00AC3ABE" w:rsidRPr="00AC3ABE" w:rsidRDefault="00AC3ABE" w:rsidP="00AC3ABE">
      <w:pPr>
        <w:ind w:left="924"/>
        <w:jc w:val="both"/>
        <w:rPr>
          <w:sz w:val="20"/>
          <w:szCs w:val="20"/>
          <w:lang w:bidi="he-IL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1"/>
          <w:numId w:val="22"/>
        </w:numPr>
        <w:tabs>
          <w:tab w:val="num" w:pos="709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95" w:name="_Toc375670738"/>
      <w:bookmarkStart w:id="96" w:name="_Toc379286001"/>
      <w:bookmarkStart w:id="97" w:name="_Ref391311522"/>
      <w:bookmarkStart w:id="98" w:name="_Toc392495191"/>
      <w:bookmarkStart w:id="99" w:name="_Toc392610531"/>
      <w:bookmarkStart w:id="100" w:name="_Toc393989333"/>
      <w:bookmarkStart w:id="101" w:name="_Toc393888118"/>
      <w:r w:rsidRPr="00AC3ABE">
        <w:rPr>
          <w:b/>
          <w:sz w:val="20"/>
          <w:szCs w:val="20"/>
        </w:rPr>
        <w:t>ФОРМУЛЯР ДЛЯ ЗАГРУЗКИ ДАННЫХ ОРГАНИЗАЦИИ В БАЗУ ДАННЫХ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Формуляр, заполненный по установленной форме, представляется в формате *.</w:t>
      </w:r>
      <w:proofErr w:type="spellStart"/>
      <w:r w:rsidRPr="00AC3ABE">
        <w:rPr>
          <w:sz w:val="20"/>
          <w:szCs w:val="20"/>
        </w:rPr>
        <w:t>xls</w:t>
      </w:r>
      <w:proofErr w:type="spellEnd"/>
      <w:r w:rsidRPr="00AC3ABE">
        <w:rPr>
          <w:sz w:val="20"/>
          <w:szCs w:val="20"/>
        </w:rPr>
        <w:t>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1"/>
          <w:numId w:val="22"/>
        </w:numPr>
        <w:tabs>
          <w:tab w:val="num" w:pos="709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102" w:name="_Toc375670739"/>
      <w:bookmarkStart w:id="103" w:name="_Toc379286002"/>
      <w:bookmarkStart w:id="104" w:name="_Toc392495192"/>
      <w:bookmarkStart w:id="105" w:name="_Toc392610532"/>
      <w:bookmarkStart w:id="106" w:name="_Toc393989334"/>
      <w:bookmarkStart w:id="107" w:name="_Toc393888119"/>
      <w:bookmarkStart w:id="108" w:name="_Ref394592234"/>
      <w:r w:rsidRPr="00AC3ABE">
        <w:rPr>
          <w:b/>
          <w:sz w:val="20"/>
          <w:szCs w:val="20"/>
        </w:rPr>
        <w:t>ПРОЧИЕ ДОКУМЕНТЫ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Поставщик/ Участник закупки может дополнительно представить иные документы, характеризующие его деятельность: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отзывы о работе Поставщика/ Участника закупки от организаций, входящих в Общество Группы АО «ДВЗ «Звезда» (при наличии);</w:t>
      </w:r>
    </w:p>
    <w:p w:rsidR="00AC3ABE" w:rsidRPr="00AC3ABE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заверенные печатью Поставщика/ Участника закупки (при наличии) и подписью </w:t>
      </w:r>
      <w:proofErr w:type="gramStart"/>
      <w:r w:rsidRPr="00AC3ABE">
        <w:rPr>
          <w:sz w:val="20"/>
          <w:szCs w:val="20"/>
        </w:rPr>
        <w:t>руководителя Поставщика/ Участника закупки копии</w:t>
      </w:r>
      <w:proofErr w:type="gramEnd"/>
      <w:r w:rsidRPr="00AC3ABE">
        <w:rPr>
          <w:sz w:val="20"/>
          <w:szCs w:val="20"/>
        </w:rPr>
        <w:t xml:space="preserve"> свидетельств, сертификат</w:t>
      </w:r>
      <w:r w:rsidRPr="007E07F3">
        <w:rPr>
          <w:bCs/>
          <w:sz w:val="20"/>
          <w:szCs w:val="20"/>
        </w:rPr>
        <w:t>ов</w:t>
      </w:r>
      <w:r w:rsidRPr="00AC3ABE">
        <w:rPr>
          <w:sz w:val="20"/>
          <w:szCs w:val="20"/>
        </w:rPr>
        <w:t>, лицензи</w:t>
      </w:r>
      <w:r w:rsidRPr="007E07F3">
        <w:rPr>
          <w:bCs/>
          <w:sz w:val="20"/>
          <w:szCs w:val="20"/>
        </w:rPr>
        <w:t>й</w:t>
      </w:r>
      <w:r w:rsidRPr="00AC3ABE">
        <w:rPr>
          <w:sz w:val="20"/>
          <w:szCs w:val="20"/>
        </w:rPr>
        <w:t xml:space="preserve"> и т.д. на товары, работы, услуги Поставщика/ Участника закупки (при наличии);</w:t>
      </w:r>
    </w:p>
    <w:p w:rsidR="00AC3ABE" w:rsidRPr="007E07F3" w:rsidRDefault="00AC3ABE" w:rsidP="00AC3ABE">
      <w:pPr>
        <w:numPr>
          <w:ilvl w:val="0"/>
          <w:numId w:val="21"/>
        </w:numPr>
        <w:tabs>
          <w:tab w:val="left" w:pos="539"/>
          <w:tab w:val="left" w:pos="1134"/>
        </w:tabs>
        <w:kinsoku w:val="0"/>
        <w:overflowPunct w:val="0"/>
        <w:autoSpaceDE w:val="0"/>
        <w:autoSpaceDN w:val="0"/>
        <w:spacing w:before="120"/>
        <w:ind w:left="538" w:hanging="357"/>
        <w:jc w:val="both"/>
        <w:rPr>
          <w:bCs/>
          <w:sz w:val="20"/>
          <w:szCs w:val="20"/>
        </w:rPr>
      </w:pPr>
      <w:r w:rsidRPr="00AC3ABE">
        <w:rPr>
          <w:sz w:val="20"/>
          <w:szCs w:val="20"/>
        </w:rPr>
        <w:t>прочие документы (на усмотрение Поставщика/ Участника закупки).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1"/>
          <w:numId w:val="22"/>
        </w:numPr>
        <w:tabs>
          <w:tab w:val="num" w:pos="709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109" w:name="_Toc379286003"/>
      <w:bookmarkStart w:id="110" w:name="_Ref391311372"/>
      <w:bookmarkStart w:id="111" w:name="_Toc392495193"/>
      <w:bookmarkStart w:id="112" w:name="_Toc392610533"/>
      <w:bookmarkStart w:id="113" w:name="_Toc393989335"/>
      <w:bookmarkStart w:id="114" w:name="_Toc393888120"/>
      <w:r w:rsidRPr="00AC3ABE">
        <w:rPr>
          <w:b/>
          <w:sz w:val="20"/>
          <w:szCs w:val="20"/>
        </w:rPr>
        <w:t xml:space="preserve">ТРЕБОВАНИЯ К ОФОРМЛЕНИЮ КОМПЛЕКТА ДОКУМЕНТОВ, </w:t>
      </w:r>
      <w:bookmarkEnd w:id="109"/>
      <w:r w:rsidRPr="00AC3ABE">
        <w:rPr>
          <w:b/>
          <w:sz w:val="20"/>
          <w:szCs w:val="20"/>
        </w:rPr>
        <w:t>ПРЕДСТАВЛЯЕМЫХ НА БУМАЖНОМ НОСИТЕЛЕ</w:t>
      </w:r>
      <w:bookmarkEnd w:id="110"/>
      <w:bookmarkEnd w:id="111"/>
      <w:bookmarkEnd w:id="112"/>
      <w:bookmarkEnd w:id="113"/>
      <w:bookmarkEnd w:id="114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  <w:tab w:val="left" w:pos="6237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В случае подачи документов на прохождение аккредитации в конверте, документы представляются в 1 экземпляре. Пакет документов включает в себя все документы, указанные в </w:t>
      </w:r>
      <w:proofErr w:type="spellStart"/>
      <w:r w:rsidRPr="00AC3ABE">
        <w:rPr>
          <w:sz w:val="20"/>
          <w:szCs w:val="20"/>
        </w:rPr>
        <w:t>пп</w:t>
      </w:r>
      <w:proofErr w:type="spellEnd"/>
      <w:r w:rsidRPr="00AC3ABE">
        <w:rPr>
          <w:sz w:val="20"/>
          <w:szCs w:val="20"/>
        </w:rPr>
        <w:t xml:space="preserve">. 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_Ref391311137 \w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3.1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>––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_Ref391311121 \w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3.2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 xml:space="preserve">, 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_Ref394592234 \r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3.4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 xml:space="preserve"> настоящих Требований. </w:t>
      </w:r>
    </w:p>
    <w:p w:rsidR="00AC3ABE" w:rsidRPr="00AC3ABE" w:rsidRDefault="00AC3ABE" w:rsidP="00AC3ABE">
      <w:pPr>
        <w:tabs>
          <w:tab w:val="left" w:pos="1134"/>
          <w:tab w:val="left" w:pos="6237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В конверт с документами Поставщик/ Участник закупки дополнительно вкладывает электронный носитель информации (</w:t>
      </w:r>
      <w:r w:rsidRPr="00AC3ABE">
        <w:rPr>
          <w:sz w:val="20"/>
          <w:szCs w:val="20"/>
          <w:lang w:val="en-US"/>
        </w:rPr>
        <w:t>CD</w:t>
      </w:r>
      <w:r w:rsidRPr="00AC3ABE">
        <w:rPr>
          <w:sz w:val="20"/>
          <w:szCs w:val="20"/>
        </w:rPr>
        <w:t xml:space="preserve">-диск или </w:t>
      </w:r>
      <w:r w:rsidRPr="00AC3ABE">
        <w:rPr>
          <w:sz w:val="20"/>
          <w:szCs w:val="20"/>
          <w:lang w:val="en-US"/>
        </w:rPr>
        <w:t>Flash</w:t>
      </w:r>
      <w:r w:rsidRPr="00AC3ABE">
        <w:rPr>
          <w:sz w:val="20"/>
          <w:szCs w:val="20"/>
        </w:rPr>
        <w:t xml:space="preserve">-накопитель), содержащий полную электронную (сканированную) версию всех представленных на аккредитацию документов в соответствии с требованиями, указанными в п. 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_Ref391311268 \w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3.6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 xml:space="preserve"> настоящих Требований.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Документы направляются Поставщиком/ Участником закупки в запечатанном конверте с сопроводительным письмом с исходящим номером и датой регистрации. 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widowControl w:val="0"/>
        <w:numPr>
          <w:ilvl w:val="1"/>
          <w:numId w:val="22"/>
        </w:numPr>
        <w:tabs>
          <w:tab w:val="num" w:pos="709"/>
        </w:tabs>
        <w:kinsoku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0"/>
          <w:szCs w:val="20"/>
        </w:rPr>
      </w:pPr>
      <w:bookmarkStart w:id="115" w:name="_Toc379286004"/>
      <w:bookmarkStart w:id="116" w:name="_Ref391311268"/>
      <w:bookmarkStart w:id="117" w:name="_Toc392495194"/>
      <w:bookmarkStart w:id="118" w:name="_Toc392610534"/>
      <w:bookmarkStart w:id="119" w:name="_Toc393989336"/>
      <w:bookmarkStart w:id="120" w:name="_Toc393888121"/>
      <w:r w:rsidRPr="00AC3ABE">
        <w:rPr>
          <w:b/>
          <w:sz w:val="20"/>
          <w:szCs w:val="20"/>
        </w:rPr>
        <w:t xml:space="preserve">ТРЕБОВАНИЯ К ОФОРМЛЕНИЮ ДОКУМЕНТОВ, ПРЕДСТАВЛЯЕМЫХ </w:t>
      </w:r>
      <w:bookmarkEnd w:id="115"/>
      <w:r w:rsidRPr="00AC3ABE">
        <w:rPr>
          <w:b/>
          <w:sz w:val="20"/>
          <w:szCs w:val="20"/>
        </w:rPr>
        <w:t>В ЭЛЕКТРОННОМ ВИДЕ</w:t>
      </w:r>
      <w:bookmarkEnd w:id="116"/>
      <w:bookmarkEnd w:id="117"/>
      <w:bookmarkEnd w:id="118"/>
      <w:bookmarkEnd w:id="119"/>
      <w:bookmarkEnd w:id="120"/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В случае подачи документов на прохождение аккредитации через ЭТП, а также представлении документов на электронном носителе информации (CD-диск или </w:t>
      </w:r>
      <w:proofErr w:type="spellStart"/>
      <w:r w:rsidRPr="00AC3ABE">
        <w:rPr>
          <w:sz w:val="20"/>
          <w:szCs w:val="20"/>
        </w:rPr>
        <w:t>Flash</w:t>
      </w:r>
      <w:proofErr w:type="spellEnd"/>
      <w:r w:rsidRPr="00AC3ABE">
        <w:rPr>
          <w:sz w:val="20"/>
          <w:szCs w:val="20"/>
        </w:rPr>
        <w:t xml:space="preserve">-накопитель) в соответствии с требованиями раздела 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_Ref391311372 \w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3.5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 xml:space="preserve"> настоящих Требований пакет документов в электронном виде должен содержать электронные копии документов, указанных в разделах 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_Ref391311468 \w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2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>–</w:t>
      </w:r>
      <w:r w:rsidRPr="00AC3ABE">
        <w:rPr>
          <w:sz w:val="20"/>
          <w:szCs w:val="20"/>
        </w:rPr>
        <w:fldChar w:fldCharType="begin"/>
      </w:r>
      <w:r w:rsidRPr="00AC3ABE">
        <w:rPr>
          <w:sz w:val="20"/>
          <w:szCs w:val="20"/>
        </w:rPr>
        <w:instrText xml:space="preserve"> REF _Ref391311474 \w \h  \* MERGEFORMAT </w:instrText>
      </w:r>
      <w:r w:rsidRPr="00AC3ABE">
        <w:rPr>
          <w:sz w:val="20"/>
          <w:szCs w:val="20"/>
        </w:rPr>
      </w:r>
      <w:r w:rsidRPr="00AC3ABE">
        <w:rPr>
          <w:sz w:val="20"/>
          <w:szCs w:val="20"/>
        </w:rPr>
        <w:fldChar w:fldCharType="separate"/>
      </w:r>
      <w:r w:rsidR="00767AC0">
        <w:rPr>
          <w:sz w:val="20"/>
          <w:szCs w:val="20"/>
        </w:rPr>
        <w:t>3</w:t>
      </w:r>
      <w:r w:rsidRPr="00AC3ABE">
        <w:rPr>
          <w:sz w:val="20"/>
          <w:szCs w:val="20"/>
        </w:rPr>
        <w:fldChar w:fldCharType="end"/>
      </w:r>
      <w:r w:rsidRPr="00AC3ABE">
        <w:rPr>
          <w:sz w:val="20"/>
          <w:szCs w:val="20"/>
        </w:rPr>
        <w:t xml:space="preserve"> настоящих Требований. 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AC3ABE">
        <w:rPr>
          <w:sz w:val="20"/>
          <w:szCs w:val="20"/>
        </w:rPr>
        <w:t>Каждый документ должен быть представлен отдельным файлом в формате *.</w:t>
      </w:r>
      <w:proofErr w:type="spellStart"/>
      <w:r w:rsidRPr="00AC3ABE">
        <w:rPr>
          <w:sz w:val="20"/>
          <w:szCs w:val="20"/>
        </w:rPr>
        <w:t>pdf</w:t>
      </w:r>
      <w:proofErr w:type="spellEnd"/>
      <w:r w:rsidRPr="00AC3ABE">
        <w:rPr>
          <w:sz w:val="20"/>
          <w:szCs w:val="20"/>
        </w:rPr>
        <w:t xml:space="preserve"> или в графическом формате *.</w:t>
      </w:r>
      <w:proofErr w:type="spellStart"/>
      <w:r w:rsidRPr="00AC3ABE">
        <w:rPr>
          <w:sz w:val="20"/>
          <w:szCs w:val="20"/>
        </w:rPr>
        <w:t>tif</w:t>
      </w:r>
      <w:proofErr w:type="spellEnd"/>
      <w:r w:rsidRPr="00AC3ABE">
        <w:rPr>
          <w:sz w:val="20"/>
          <w:szCs w:val="20"/>
        </w:rPr>
        <w:t xml:space="preserve"> или *.</w:t>
      </w:r>
      <w:proofErr w:type="spellStart"/>
      <w:r w:rsidRPr="00AC3ABE">
        <w:rPr>
          <w:sz w:val="20"/>
          <w:szCs w:val="20"/>
        </w:rPr>
        <w:t>jpg</w:t>
      </w:r>
      <w:proofErr w:type="spellEnd"/>
      <w:r w:rsidRPr="00AC3ABE">
        <w:rPr>
          <w:sz w:val="20"/>
          <w:szCs w:val="20"/>
        </w:rPr>
        <w:t xml:space="preserve"> в качестве, пригодном для чтения, и поименован с соответствии с представляемым документом, за исключением формуляра, который должен быть представлен в формате *.</w:t>
      </w:r>
      <w:proofErr w:type="spellStart"/>
      <w:r w:rsidRPr="00AC3ABE">
        <w:rPr>
          <w:sz w:val="20"/>
          <w:szCs w:val="20"/>
        </w:rPr>
        <w:t>xls</w:t>
      </w:r>
      <w:proofErr w:type="spellEnd"/>
      <w:r w:rsidRPr="00AC3ABE">
        <w:rPr>
          <w:sz w:val="20"/>
          <w:szCs w:val="20"/>
        </w:rPr>
        <w:t>.</w:t>
      </w:r>
      <w:proofErr w:type="gramEnd"/>
      <w:r w:rsidRPr="00AC3ABE">
        <w:rPr>
          <w:sz w:val="20"/>
          <w:szCs w:val="20"/>
        </w:rPr>
        <w:t xml:space="preserve"> Суммарный размер электронной версии документов не должен превышать 30 Мбайт.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>Подача документов на аккредитацию через ЭТП должна производиться в соответствии с документами, регламентирующими работу ЭТП (инструкциями, регламентом). Использование  функционала ЭТП, который не описан в регламентирующих документах как предназначенный для подачи документов на аккредитацию, запрещено.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t xml:space="preserve">Каждый Поставщик/ Участник вправе подавать заявки на аккредитацию только от своего лица, не допускается подача документов за других Поставщиков/ Участников закупки/Субподрядчиков и т.д. 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0"/>
        </w:rPr>
      </w:pPr>
      <w:r w:rsidRPr="00AC3ABE">
        <w:rPr>
          <w:sz w:val="20"/>
          <w:szCs w:val="20"/>
        </w:rPr>
        <w:lastRenderedPageBreak/>
        <w:t xml:space="preserve"> </w:t>
      </w:r>
    </w:p>
    <w:p w:rsidR="00AC3ABE" w:rsidRPr="00AC3ABE" w:rsidRDefault="00AC3ABE" w:rsidP="00AC3ABE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  <w:sectPr w:rsidR="00AC3ABE" w:rsidRPr="00AC3ABE" w:rsidSect="00BE079B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9F19CF" w:rsidRPr="009F19CF" w:rsidRDefault="009F19CF" w:rsidP="009F19CF">
      <w:pPr>
        <w:keepNext/>
        <w:jc w:val="center"/>
        <w:outlineLvl w:val="1"/>
        <w:rPr>
          <w:bCs/>
          <w:sz w:val="28"/>
        </w:rPr>
      </w:pPr>
      <w:bookmarkStart w:id="121" w:name="_Toc398807147"/>
      <w:r w:rsidRPr="009F19CF">
        <w:rPr>
          <w:rFonts w:ascii="Arial" w:hAnsi="Arial"/>
          <w:b/>
          <w:bCs/>
          <w:caps/>
          <w:sz w:val="28"/>
        </w:rPr>
        <w:lastRenderedPageBreak/>
        <w:t>Форма анкеты-заявки поставщика/ Участника закупки</w:t>
      </w:r>
      <w:r w:rsidRPr="009F19CF">
        <w:rPr>
          <w:rFonts w:ascii="Arial" w:hAnsi="Arial"/>
          <w:b/>
          <w:bCs/>
          <w:caps/>
          <w:sz w:val="28"/>
        </w:rPr>
        <w:tab/>
        <w:t xml:space="preserve"> на аккредитацию</w:t>
      </w:r>
      <w:bookmarkEnd w:id="121"/>
      <w:r w:rsidRPr="009F19CF">
        <w:rPr>
          <w:rFonts w:ascii="Arial" w:hAnsi="Arial"/>
          <w:b/>
          <w:bCs/>
          <w:caps/>
          <w:sz w:val="20"/>
          <w:vertAlign w:val="superscript"/>
        </w:rPr>
        <w:footnoteReference w:id="12"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9F19CF" w:rsidRPr="009F19CF" w:rsidRDefault="009F19CF" w:rsidP="009F19CF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начало формы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firstLine="567"/>
        <w:jc w:val="center"/>
        <w:rPr>
          <w:rFonts w:ascii="Arial" w:hAnsi="Arial" w:cs="Arial"/>
          <w:b/>
          <w:bCs/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ind w:firstLine="567"/>
        <w:jc w:val="center"/>
        <w:rPr>
          <w:rFonts w:ascii="Arial" w:hAnsi="Arial" w:cs="Arial"/>
          <w:b/>
          <w:bCs/>
          <w:szCs w:val="28"/>
        </w:rPr>
      </w:pPr>
      <w:r w:rsidRPr="009F19CF">
        <w:rPr>
          <w:rFonts w:ascii="Arial" w:hAnsi="Arial" w:cs="Arial"/>
          <w:b/>
          <w:bCs/>
          <w:szCs w:val="28"/>
        </w:rPr>
        <w:t xml:space="preserve">АНКЕТА-ЗАЯВКА на аккредитацию 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firstLine="567"/>
        <w:jc w:val="center"/>
        <w:rPr>
          <w:rFonts w:ascii="Arial" w:hAnsi="Arial" w:cs="Arial"/>
          <w:b/>
          <w:bCs/>
          <w:szCs w:val="28"/>
        </w:rPr>
      </w:pPr>
      <w:r w:rsidRPr="009F19CF">
        <w:rPr>
          <w:rFonts w:ascii="Arial" w:hAnsi="Arial" w:cs="Arial"/>
          <w:b/>
          <w:bCs/>
          <w:szCs w:val="28"/>
        </w:rPr>
        <w:t>Поставщика/ Участника закупки для нужд АО «ДВЗ «Звезда»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firstLine="567"/>
        <w:jc w:val="center"/>
        <w:rPr>
          <w:szCs w:val="28"/>
        </w:rPr>
      </w:pP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9F19CF">
        <w:rPr>
          <w:sz w:val="22"/>
          <w:szCs w:val="22"/>
        </w:rPr>
        <w:t xml:space="preserve">Наименование Поставщика/Участника закупки </w:t>
      </w:r>
      <w:r w:rsidRPr="009F19CF">
        <w:rPr>
          <w:i/>
          <w:iCs/>
          <w:color w:val="000000"/>
          <w:sz w:val="22"/>
          <w:szCs w:val="22"/>
        </w:rPr>
        <w:t>(полное и краткое наименование)</w:t>
      </w:r>
      <w:r w:rsidRPr="009F19CF">
        <w:rPr>
          <w:color w:val="000000"/>
          <w:sz w:val="22"/>
          <w:szCs w:val="22"/>
        </w:rPr>
        <w:t>:</w:t>
      </w:r>
    </w:p>
    <w:p w:rsidR="009F19CF" w:rsidRPr="009F19CF" w:rsidRDefault="009F19CF" w:rsidP="009F19CF">
      <w:pPr>
        <w:widowControl w:val="0"/>
        <w:spacing w:before="120" w:after="120" w:line="276" w:lineRule="auto"/>
        <w:contextualSpacing/>
        <w:rPr>
          <w:sz w:val="22"/>
          <w:szCs w:val="22"/>
          <w:u w:val="single"/>
        </w:rPr>
      </w:pP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bCs/>
          <w:sz w:val="22"/>
          <w:szCs w:val="22"/>
        </w:rPr>
      </w:pPr>
      <w:r w:rsidRPr="009F19CF">
        <w:rPr>
          <w:bCs/>
          <w:sz w:val="22"/>
          <w:szCs w:val="22"/>
        </w:rPr>
        <w:t xml:space="preserve">Прежнее название </w:t>
      </w:r>
      <w:r w:rsidRPr="009F19CF">
        <w:rPr>
          <w:sz w:val="22"/>
          <w:szCs w:val="22"/>
        </w:rPr>
        <w:t>Поставщика/Участника закупки</w:t>
      </w:r>
      <w:r w:rsidRPr="009F19CF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9F19CF">
        <w:rPr>
          <w:bCs/>
          <w:i/>
          <w:sz w:val="22"/>
          <w:szCs w:val="22"/>
        </w:rPr>
        <w:t>Имеется</w:t>
      </w:r>
      <w:proofErr w:type="gramStart"/>
      <w:r w:rsidRPr="009F19CF">
        <w:rPr>
          <w:bCs/>
          <w:i/>
          <w:sz w:val="22"/>
          <w:szCs w:val="22"/>
        </w:rPr>
        <w:t>/ Н</w:t>
      </w:r>
      <w:proofErr w:type="gramEnd"/>
      <w:r w:rsidRPr="009F19CF">
        <w:rPr>
          <w:bCs/>
          <w:i/>
          <w:sz w:val="22"/>
          <w:szCs w:val="22"/>
        </w:rPr>
        <w:t>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9F19CF" w:rsidRPr="009F19CF" w:rsidTr="00BE079B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b/>
                <w:sz w:val="16"/>
                <w:szCs w:val="22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2"/>
              </w:rPr>
              <w:t xml:space="preserve">№ </w:t>
            </w:r>
            <w:proofErr w:type="gramStart"/>
            <w:r w:rsidRPr="009F19CF">
              <w:rPr>
                <w:rFonts w:ascii="Arial" w:hAnsi="Arial" w:cs="Arial"/>
                <w:b/>
                <w:caps/>
                <w:sz w:val="16"/>
                <w:szCs w:val="22"/>
              </w:rPr>
              <w:t>п</w:t>
            </w:r>
            <w:proofErr w:type="gramEnd"/>
            <w:r w:rsidRPr="009F19CF">
              <w:rPr>
                <w:rFonts w:ascii="Arial" w:hAnsi="Arial" w:cs="Arial"/>
                <w:b/>
                <w:caps/>
                <w:sz w:val="16"/>
                <w:szCs w:val="22"/>
              </w:rPr>
              <w:t>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9F19CF" w:rsidRPr="009F19CF" w:rsidTr="00BE079B">
        <w:tc>
          <w:tcPr>
            <w:tcW w:w="693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9F19CF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</w:tr>
      <w:tr w:rsidR="009F19CF" w:rsidRPr="009F19CF" w:rsidTr="00BE079B">
        <w:tc>
          <w:tcPr>
            <w:tcW w:w="693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9F19CF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5044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2324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</w:tr>
      <w:tr w:rsidR="009F19CF" w:rsidRPr="009F19CF" w:rsidTr="00BE079B">
        <w:tc>
          <w:tcPr>
            <w:tcW w:w="693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9F19CF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5044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  <w:tc>
          <w:tcPr>
            <w:tcW w:w="2324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</w:p>
        </w:tc>
      </w:tr>
    </w:tbl>
    <w:p w:rsidR="009F19CF" w:rsidRPr="009F19CF" w:rsidRDefault="009F19CF" w:rsidP="009F19CF">
      <w:pPr>
        <w:spacing w:line="276" w:lineRule="auto"/>
        <w:jc w:val="both"/>
        <w:rPr>
          <w:bCs/>
          <w:sz w:val="22"/>
          <w:szCs w:val="22"/>
        </w:rPr>
      </w:pP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9F19CF">
        <w:rPr>
          <w:bCs/>
          <w:sz w:val="22"/>
          <w:szCs w:val="22"/>
        </w:rPr>
        <w:t xml:space="preserve">ИНН: </w:t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  <w:r w:rsidRPr="009F19CF">
        <w:rPr>
          <w:bCs/>
          <w:sz w:val="22"/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120"/>
        <w:ind w:left="709"/>
        <w:jc w:val="both"/>
        <w:rPr>
          <w:i/>
          <w:iCs/>
          <w:color w:val="000000"/>
          <w:sz w:val="20"/>
          <w:szCs w:val="22"/>
        </w:rPr>
      </w:pPr>
      <w:r w:rsidRPr="009F19CF">
        <w:rPr>
          <w:i/>
          <w:iCs/>
          <w:color w:val="000000"/>
          <w:sz w:val="20"/>
          <w:szCs w:val="22"/>
        </w:rPr>
        <w:t xml:space="preserve">(для нерезидентов Российской Федерации </w:t>
      </w:r>
      <w:r w:rsidRPr="009F19CF">
        <w:rPr>
          <w:color w:val="000000"/>
          <w:sz w:val="20"/>
          <w:szCs w:val="22"/>
        </w:rPr>
        <w:t>—</w:t>
      </w:r>
      <w:r w:rsidRPr="009F19CF">
        <w:rPr>
          <w:i/>
          <w:iCs/>
          <w:color w:val="000000"/>
          <w:sz w:val="20"/>
          <w:szCs w:val="22"/>
        </w:rPr>
        <w:t xml:space="preserve"> </w:t>
      </w:r>
      <w:r w:rsidRPr="009F19CF">
        <w:rPr>
          <w:i/>
          <w:iCs/>
          <w:color w:val="000000"/>
          <w:sz w:val="20"/>
          <w:szCs w:val="22"/>
          <w:lang w:val="en-US"/>
        </w:rPr>
        <w:t>TIN</w:t>
      </w:r>
      <w:r w:rsidRPr="009F19CF">
        <w:rPr>
          <w:i/>
          <w:iCs/>
          <w:color w:val="000000"/>
          <w:sz w:val="20"/>
          <w:szCs w:val="22"/>
        </w:rPr>
        <w:t xml:space="preserve"> (</w:t>
      </w:r>
      <w:r w:rsidRPr="009F19CF">
        <w:rPr>
          <w:i/>
          <w:iCs/>
          <w:color w:val="000000"/>
          <w:sz w:val="20"/>
          <w:szCs w:val="22"/>
          <w:lang w:val="en-US"/>
        </w:rPr>
        <w:t>Taxpayer</w:t>
      </w:r>
      <w:r w:rsidRPr="009F19CF">
        <w:rPr>
          <w:i/>
          <w:iCs/>
          <w:color w:val="000000"/>
          <w:sz w:val="20"/>
          <w:szCs w:val="22"/>
        </w:rPr>
        <w:t xml:space="preserve"> </w:t>
      </w:r>
      <w:r w:rsidRPr="009F19CF">
        <w:rPr>
          <w:i/>
          <w:iCs/>
          <w:color w:val="000000"/>
          <w:sz w:val="20"/>
          <w:szCs w:val="22"/>
          <w:lang w:val="en-US"/>
        </w:rPr>
        <w:t>Identification</w:t>
      </w:r>
      <w:r w:rsidRPr="009F19CF">
        <w:rPr>
          <w:i/>
          <w:iCs/>
          <w:color w:val="000000"/>
          <w:sz w:val="20"/>
          <w:szCs w:val="22"/>
        </w:rPr>
        <w:t xml:space="preserve"> </w:t>
      </w:r>
      <w:r w:rsidRPr="009F19CF">
        <w:rPr>
          <w:i/>
          <w:iCs/>
          <w:color w:val="000000"/>
          <w:sz w:val="20"/>
          <w:szCs w:val="22"/>
          <w:lang w:val="en-US"/>
        </w:rPr>
        <w:t>Number</w:t>
      </w:r>
      <w:r w:rsidRPr="009F19CF">
        <w:rPr>
          <w:i/>
          <w:iCs/>
          <w:color w:val="000000"/>
          <w:sz w:val="20"/>
          <w:szCs w:val="22"/>
        </w:rPr>
        <w:t>) или другой идентификационный номер налогоплательщика)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120" w:line="276" w:lineRule="auto"/>
        <w:ind w:left="709"/>
        <w:jc w:val="both"/>
        <w:rPr>
          <w:szCs w:val="22"/>
          <w:u w:val="single"/>
        </w:rPr>
      </w:pPr>
      <w:r w:rsidRPr="009F19CF">
        <w:rPr>
          <w:szCs w:val="22"/>
        </w:rPr>
        <w:t xml:space="preserve">КПП: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ind w:left="709"/>
        <w:jc w:val="both"/>
        <w:rPr>
          <w:szCs w:val="22"/>
          <w:u w:val="single"/>
        </w:rPr>
      </w:pPr>
      <w:r w:rsidRPr="009F19CF">
        <w:rPr>
          <w:szCs w:val="22"/>
        </w:rPr>
        <w:t>ОГРН:</w:t>
      </w:r>
      <w:r w:rsidRPr="009F19CF">
        <w:rPr>
          <w:szCs w:val="22"/>
          <w:u w:val="single"/>
        </w:rPr>
        <w:t xml:space="preserve">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120"/>
        <w:ind w:left="709"/>
        <w:rPr>
          <w:i/>
          <w:iCs/>
          <w:color w:val="000000"/>
          <w:szCs w:val="22"/>
        </w:rPr>
      </w:pPr>
      <w:r w:rsidRPr="009F19CF">
        <w:rPr>
          <w:i/>
          <w:iCs/>
          <w:color w:val="000000"/>
          <w:szCs w:val="22"/>
        </w:rPr>
        <w:t>(</w:t>
      </w:r>
      <w:r w:rsidRPr="009F19CF">
        <w:rPr>
          <w:i/>
          <w:iCs/>
          <w:color w:val="000000"/>
          <w:sz w:val="20"/>
          <w:szCs w:val="22"/>
        </w:rPr>
        <w:t xml:space="preserve">для нерезидентов Российской Федерации </w:t>
      </w:r>
      <w:r w:rsidRPr="009F19CF">
        <w:rPr>
          <w:color w:val="000000"/>
          <w:sz w:val="20"/>
          <w:szCs w:val="22"/>
        </w:rPr>
        <w:t>—</w:t>
      </w:r>
      <w:r w:rsidRPr="009F19CF">
        <w:rPr>
          <w:i/>
          <w:iCs/>
          <w:color w:val="000000"/>
          <w:sz w:val="20"/>
          <w:szCs w:val="22"/>
        </w:rPr>
        <w:t xml:space="preserve"> указывается регистрационный номер)</w:t>
      </w: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9F19CF">
        <w:rPr>
          <w:bCs/>
          <w:sz w:val="22"/>
          <w:szCs w:val="22"/>
        </w:rPr>
        <w:t>Основной код ОКВЭД: ______________________________________________________</w:t>
      </w: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Руководитель Поставщика/Участника закупки </w:t>
      </w:r>
      <w:r w:rsidRPr="009F19CF">
        <w:rPr>
          <w:i/>
          <w:iCs/>
          <w:color w:val="000000"/>
          <w:sz w:val="20"/>
          <w:szCs w:val="22"/>
        </w:rPr>
        <w:t>(должность, фамилия, имя, отчество)</w:t>
      </w:r>
      <w:r w:rsidRPr="009F19CF">
        <w:rPr>
          <w:iCs/>
          <w:color w:val="333399"/>
          <w:sz w:val="20"/>
          <w:szCs w:val="22"/>
        </w:rPr>
        <w:t>:</w:t>
      </w:r>
    </w:p>
    <w:p w:rsidR="009F19CF" w:rsidRPr="009F19CF" w:rsidRDefault="009F19CF" w:rsidP="009F19CF">
      <w:pPr>
        <w:spacing w:before="120" w:after="120" w:line="276" w:lineRule="auto"/>
        <w:ind w:left="709"/>
        <w:rPr>
          <w:sz w:val="22"/>
          <w:szCs w:val="22"/>
        </w:rPr>
      </w:pPr>
      <w:r w:rsidRPr="009F19CF">
        <w:rPr>
          <w:sz w:val="22"/>
          <w:szCs w:val="22"/>
          <w:u w:val="single"/>
        </w:rPr>
        <w:t xml:space="preserve"> </w:t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sz w:val="22"/>
          <w:szCs w:val="22"/>
          <w:u w:val="single"/>
        </w:rPr>
      </w:pPr>
      <w:r w:rsidRPr="009F19CF">
        <w:rPr>
          <w:sz w:val="22"/>
          <w:szCs w:val="22"/>
        </w:rPr>
        <w:t xml:space="preserve">Главный бухгалтер </w:t>
      </w:r>
      <w:r w:rsidRPr="009F19CF">
        <w:rPr>
          <w:i/>
          <w:iCs/>
          <w:color w:val="000000"/>
          <w:sz w:val="22"/>
          <w:szCs w:val="22"/>
        </w:rPr>
        <w:t>(фамилия, имя, отчество)</w:t>
      </w:r>
      <w:r w:rsidRPr="009F19CF">
        <w:rPr>
          <w:iCs/>
          <w:color w:val="000000"/>
          <w:sz w:val="22"/>
          <w:szCs w:val="22"/>
        </w:rPr>
        <w:t>:</w:t>
      </w:r>
      <w:r w:rsidRPr="009F19CF">
        <w:rPr>
          <w:i/>
          <w:iCs/>
          <w:color w:val="000000"/>
          <w:sz w:val="22"/>
          <w:szCs w:val="22"/>
        </w:rPr>
        <w:t xml:space="preserve"> </w:t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bCs/>
          <w:sz w:val="22"/>
          <w:szCs w:val="22"/>
          <w:u w:val="single"/>
        </w:rPr>
      </w:pPr>
      <w:r w:rsidRPr="009F19CF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120"/>
        <w:ind w:left="709"/>
        <w:jc w:val="both"/>
        <w:rPr>
          <w:i/>
          <w:iCs/>
          <w:color w:val="000000"/>
          <w:sz w:val="20"/>
          <w:szCs w:val="22"/>
        </w:rPr>
      </w:pPr>
      <w:r w:rsidRPr="009F19CF">
        <w:rPr>
          <w:i/>
          <w:iCs/>
          <w:color w:val="000000"/>
          <w:sz w:val="20"/>
          <w:szCs w:val="22"/>
        </w:rPr>
        <w:t xml:space="preserve">(Для нерезидентов Российской Федерации </w:t>
      </w:r>
      <w:r w:rsidRPr="009F19CF">
        <w:rPr>
          <w:color w:val="000000"/>
          <w:sz w:val="20"/>
          <w:szCs w:val="22"/>
        </w:rPr>
        <w:t>—</w:t>
      </w:r>
      <w:r w:rsidRPr="009F19CF">
        <w:rPr>
          <w:i/>
          <w:iCs/>
          <w:color w:val="000000"/>
          <w:sz w:val="20"/>
          <w:szCs w:val="22"/>
        </w:rPr>
        <w:t xml:space="preserve"> дата и место регистрации в Торговой палате либо ином регистрирующем юридические лица органе)</w:t>
      </w:r>
    </w:p>
    <w:p w:rsidR="009F19CF" w:rsidRPr="009F19CF" w:rsidRDefault="009F19CF" w:rsidP="009F19CF">
      <w:pPr>
        <w:keepNext/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Адрес (местонахождение): 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  <w:u w:val="single"/>
        </w:rPr>
      </w:pPr>
      <w:r w:rsidRPr="009F19CF">
        <w:rPr>
          <w:szCs w:val="22"/>
        </w:rPr>
        <w:t xml:space="preserve">Юридический: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</w:rPr>
      </w:pPr>
      <w:r w:rsidRPr="009F19CF">
        <w:rPr>
          <w:szCs w:val="22"/>
        </w:rPr>
        <w:t xml:space="preserve">Фактический: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  <w:u w:val="single"/>
        </w:rPr>
      </w:pPr>
      <w:r w:rsidRPr="009F19CF">
        <w:rPr>
          <w:szCs w:val="22"/>
        </w:rPr>
        <w:t xml:space="preserve">Страна регистрации: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  <w:u w:val="single"/>
        </w:rPr>
      </w:pPr>
      <w:r w:rsidRPr="009F19CF">
        <w:rPr>
          <w:szCs w:val="22"/>
        </w:rPr>
        <w:t xml:space="preserve">Телефон (с кодом города): </w:t>
      </w:r>
      <w:r w:rsidRPr="009F19CF">
        <w:rPr>
          <w:szCs w:val="22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</w:rPr>
      </w:pPr>
      <w:r w:rsidRPr="009F19CF">
        <w:rPr>
          <w:szCs w:val="22"/>
        </w:rPr>
        <w:t xml:space="preserve">Факс (с кодом города):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</w:rPr>
      </w:pPr>
      <w:r w:rsidRPr="009F19CF">
        <w:rPr>
          <w:szCs w:val="22"/>
        </w:rPr>
        <w:t xml:space="preserve">Электронная почта: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ind w:left="709"/>
        <w:jc w:val="both"/>
        <w:rPr>
          <w:szCs w:val="22"/>
        </w:rPr>
      </w:pPr>
      <w:proofErr w:type="gramStart"/>
      <w:r w:rsidRPr="009F19CF">
        <w:rPr>
          <w:szCs w:val="22"/>
        </w:rPr>
        <w:t>Официальный</w:t>
      </w:r>
      <w:proofErr w:type="gramEnd"/>
      <w:r w:rsidRPr="009F19CF">
        <w:rPr>
          <w:szCs w:val="22"/>
        </w:rPr>
        <w:t xml:space="preserve"> веб-сайт Поставщика/Участника закупки: </w:t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  <w:r w:rsidRPr="009F19CF">
        <w:rPr>
          <w:szCs w:val="22"/>
          <w:u w:val="single"/>
        </w:rPr>
        <w:tab/>
      </w:r>
    </w:p>
    <w:p w:rsidR="009F19CF" w:rsidRPr="009F19CF" w:rsidRDefault="009F19CF" w:rsidP="009F19CF">
      <w:pPr>
        <w:keepNext/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9F19CF" w:rsidRPr="009F19CF" w:rsidTr="00BE079B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№ </w:t>
            </w:r>
            <w:proofErr w:type="gramStart"/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п</w:t>
            </w:r>
            <w:proofErr w:type="gramEnd"/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Поставщика/Участника закупки (акционеры)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9F19CF">
              <w:rPr>
                <w:rFonts w:ascii="Arial" w:hAnsi="Arial" w:cs="Arial"/>
                <w:i/>
                <w:iCs/>
                <w:caps/>
                <w:color w:val="000000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9F19CF" w:rsidRPr="009F19CF" w:rsidTr="00BE079B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19CF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255" w:type="pct"/>
            <w:tcBorders>
              <w:left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19CF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F19CF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Конечный бенефициар (ы) (с указанием страны регистрации): </w:t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sz w:val="22"/>
          <w:szCs w:val="20"/>
        </w:rPr>
      </w:pPr>
      <w:r w:rsidRPr="009F19CF">
        <w:rPr>
          <w:sz w:val="22"/>
          <w:szCs w:val="20"/>
        </w:rPr>
        <w:t>Информация о руководителях / собственниках / членах коллегиального исполнительного органа или главного бухгалтера поставщика, которые являются работниками либо являлись бывшими работниками АО «ДВЗ «Звезда» и (или) Обще</w:t>
      </w:r>
      <w:proofErr w:type="gramStart"/>
      <w:r w:rsidRPr="009F19CF">
        <w:rPr>
          <w:sz w:val="22"/>
          <w:szCs w:val="20"/>
        </w:rPr>
        <w:t>ств Гр</w:t>
      </w:r>
      <w:proofErr w:type="gramEnd"/>
      <w:r w:rsidRPr="009F19CF">
        <w:rPr>
          <w:sz w:val="22"/>
          <w:szCs w:val="20"/>
        </w:rPr>
        <w:t xml:space="preserve">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9F19CF" w:rsidRPr="009F19CF" w:rsidTr="00BE079B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9F19CF" w:rsidRPr="009F19CF" w:rsidRDefault="009F19CF" w:rsidP="009F19CF">
            <w:pPr>
              <w:widowControl w:val="0"/>
              <w:spacing w:before="120"/>
              <w:contextualSpacing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АО «ДВЗ «Звезда»,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proofErr w:type="gramStart"/>
            <w:r w:rsidRPr="009F19CF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АО «ДВЗ «Звезда», Обществе Группы за последние 5 лет, предшествующие подаче документов на аккредитацию</w:t>
            </w:r>
            <w:proofErr w:type="gramEnd"/>
          </w:p>
        </w:tc>
      </w:tr>
      <w:tr w:rsidR="009F19CF" w:rsidRPr="009F19CF" w:rsidTr="00BE079B">
        <w:tc>
          <w:tcPr>
            <w:tcW w:w="1565" w:type="pct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1565" w:type="pct"/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pct"/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</w:tcPr>
          <w:p w:rsidR="009F19CF" w:rsidRPr="009F19CF" w:rsidRDefault="009F19CF" w:rsidP="009F19CF">
            <w:pPr>
              <w:widowControl w:val="0"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9CF" w:rsidRPr="009F19CF" w:rsidRDefault="009F19CF" w:rsidP="009F19CF">
      <w:pPr>
        <w:spacing w:after="120" w:line="276" w:lineRule="auto"/>
        <w:jc w:val="both"/>
        <w:rPr>
          <w:sz w:val="20"/>
          <w:szCs w:val="20"/>
        </w:rPr>
      </w:pPr>
    </w:p>
    <w:p w:rsidR="009F19CF" w:rsidRPr="009F19CF" w:rsidRDefault="009F19CF" w:rsidP="009F19CF">
      <w:pPr>
        <w:numPr>
          <w:ilvl w:val="0"/>
          <w:numId w:val="28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proofErr w:type="gramStart"/>
      <w:r w:rsidRPr="009F19CF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 главного бухгалтера Поставщика/Участника закупки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</w:t>
      </w:r>
      <w:proofErr w:type="gramEnd"/>
      <w:r w:rsidRPr="009F19CF">
        <w:rPr>
          <w:sz w:val="22"/>
          <w:szCs w:val="22"/>
        </w:rPr>
        <w:t xml:space="preserve"> </w:t>
      </w:r>
      <w:proofErr w:type="gramStart"/>
      <w:r w:rsidRPr="009F19CF">
        <w:rPr>
          <w:sz w:val="22"/>
          <w:szCs w:val="22"/>
        </w:rPr>
        <w:t>последние</w:t>
      </w:r>
      <w:proofErr w:type="gramEnd"/>
      <w:r w:rsidRPr="009F19CF">
        <w:rPr>
          <w:sz w:val="22"/>
          <w:szCs w:val="22"/>
        </w:rPr>
        <w:t xml:space="preserve"> 2 года) </w:t>
      </w:r>
    </w:p>
    <w:p w:rsidR="009F19CF" w:rsidRPr="009F19CF" w:rsidRDefault="009F19CF" w:rsidP="009F19CF">
      <w:pPr>
        <w:spacing w:after="120" w:line="276" w:lineRule="auto"/>
        <w:jc w:val="both"/>
        <w:rPr>
          <w:sz w:val="20"/>
          <w:szCs w:val="20"/>
        </w:rPr>
      </w:pPr>
      <w:r w:rsidRPr="009F19CF">
        <w:rPr>
          <w:sz w:val="20"/>
          <w:szCs w:val="20"/>
        </w:rPr>
        <w:t>_______________________________________________________________________________________________</w:t>
      </w:r>
    </w:p>
    <w:p w:rsidR="009F19CF" w:rsidRPr="009F19CF" w:rsidRDefault="009F19CF" w:rsidP="009F19CF">
      <w:pPr>
        <w:spacing w:after="120" w:line="276" w:lineRule="auto"/>
        <w:rPr>
          <w:sz w:val="22"/>
          <w:szCs w:val="20"/>
        </w:rPr>
      </w:pPr>
      <w:r w:rsidRPr="009F19CF">
        <w:rPr>
          <w:sz w:val="22"/>
          <w:szCs w:val="20"/>
        </w:rPr>
        <w:t>13.</w:t>
      </w:r>
      <w:r w:rsidRPr="009F19CF">
        <w:rPr>
          <w:sz w:val="22"/>
          <w:szCs w:val="20"/>
        </w:rPr>
        <w:tab/>
        <w:t>Наименование видов товаров, работ и услуг, на поставку (выполнение, оказание) которых претендует Поставщик/Участник закупки: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9F19CF" w:rsidRPr="009F19CF" w:rsidTr="00BE079B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18"/>
              </w:rPr>
              <w:t>Категория Поставщика</w:t>
            </w:r>
            <w:r w:rsidRPr="009F19CF">
              <w:rPr>
                <w:rFonts w:ascii="Arial" w:hAnsi="Arial" w:cs="Arial"/>
                <w:b/>
                <w:caps/>
                <w:sz w:val="16"/>
                <w:szCs w:val="18"/>
                <w:lang w:val="en-US"/>
              </w:rPr>
              <w:t xml:space="preserve">/ </w:t>
            </w:r>
            <w:r w:rsidRPr="009F19CF">
              <w:rPr>
                <w:rFonts w:ascii="Arial" w:hAnsi="Arial" w:cs="Arial"/>
                <w:b/>
                <w:caps/>
                <w:sz w:val="16"/>
                <w:szCs w:val="18"/>
              </w:rPr>
              <w:t>Участника закупки</w:t>
            </w:r>
            <w:r w:rsidRPr="009F19CF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9F19CF" w:rsidRPr="009F19CF" w:rsidTr="00BE079B">
        <w:tc>
          <w:tcPr>
            <w:tcW w:w="6380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F19CF" w:rsidRPr="009F19CF" w:rsidTr="00BE079B">
        <w:tc>
          <w:tcPr>
            <w:tcW w:w="6380" w:type="dxa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9F19CF" w:rsidRPr="009F19CF" w:rsidTr="00BE079B">
        <w:tc>
          <w:tcPr>
            <w:tcW w:w="6380" w:type="dxa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9F19CF" w:rsidRPr="009F19CF" w:rsidRDefault="009F19CF" w:rsidP="009F19CF">
            <w:pPr>
              <w:keepNext/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9F19CF" w:rsidRPr="009F19CF" w:rsidRDefault="009F19CF" w:rsidP="009F19CF">
      <w:pPr>
        <w:widowControl w:val="0"/>
        <w:spacing w:before="120" w:after="120"/>
        <w:ind w:firstLine="709"/>
        <w:contextualSpacing/>
        <w:rPr>
          <w:i/>
          <w:iCs/>
          <w:color w:val="000000"/>
          <w:sz w:val="20"/>
          <w:szCs w:val="20"/>
        </w:rPr>
      </w:pPr>
      <w:r w:rsidRPr="009F19CF">
        <w:rPr>
          <w:i/>
          <w:iCs/>
          <w:color w:val="000000"/>
          <w:sz w:val="20"/>
          <w:szCs w:val="20"/>
        </w:rPr>
        <w:t>Применимые категории Поставщиков: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соисполнителей)/ Подрядчик (собственными силами) / Генеральный подрядчик</w:t>
      </w:r>
      <w:proofErr w:type="gramStart"/>
      <w:r w:rsidRPr="009F19CF">
        <w:rPr>
          <w:i/>
          <w:iCs/>
          <w:color w:val="000000"/>
          <w:sz w:val="20"/>
          <w:szCs w:val="20"/>
        </w:rPr>
        <w:t xml:space="preserve"> / П</w:t>
      </w:r>
      <w:proofErr w:type="gramEnd"/>
      <w:r w:rsidRPr="009F19CF">
        <w:rPr>
          <w:i/>
          <w:iCs/>
          <w:color w:val="000000"/>
          <w:sz w:val="20"/>
          <w:szCs w:val="20"/>
        </w:rPr>
        <w:t>рочие поставщики</w:t>
      </w:r>
    </w:p>
    <w:p w:rsidR="009F19CF" w:rsidRPr="009F19CF" w:rsidRDefault="009F19CF" w:rsidP="009F19CF">
      <w:pPr>
        <w:spacing w:line="276" w:lineRule="auto"/>
        <w:jc w:val="both"/>
        <w:rPr>
          <w:sz w:val="20"/>
          <w:szCs w:val="20"/>
        </w:rPr>
      </w:pPr>
    </w:p>
    <w:p w:rsidR="009F19CF" w:rsidRPr="009F19CF" w:rsidRDefault="009F19CF" w:rsidP="009F19CF">
      <w:pPr>
        <w:spacing w:line="276" w:lineRule="auto"/>
        <w:jc w:val="both"/>
        <w:rPr>
          <w:i/>
          <w:sz w:val="20"/>
          <w:szCs w:val="28"/>
        </w:rPr>
      </w:pPr>
      <w:r w:rsidRPr="009F19CF">
        <w:rPr>
          <w:sz w:val="22"/>
          <w:szCs w:val="22"/>
        </w:rPr>
        <w:t>14.</w:t>
      </w:r>
      <w:r w:rsidRPr="009F19CF">
        <w:rPr>
          <w:sz w:val="22"/>
          <w:szCs w:val="22"/>
        </w:rPr>
        <w:tab/>
        <w:t>Область специализации Поставщика/Участника закупки (кратко):</w:t>
      </w:r>
      <w:r w:rsidRPr="009F19CF">
        <w:rPr>
          <w:sz w:val="22"/>
          <w:szCs w:val="22"/>
          <w:u w:val="single"/>
        </w:rPr>
        <w:tab/>
      </w:r>
      <w:r w:rsidRPr="009F19CF">
        <w:rPr>
          <w:sz w:val="22"/>
          <w:szCs w:val="22"/>
          <w:u w:val="single"/>
        </w:rPr>
        <w:tab/>
      </w:r>
      <w:r w:rsidRPr="009F19CF">
        <w:rPr>
          <w:i/>
          <w:sz w:val="20"/>
          <w:szCs w:val="28"/>
          <w:u w:val="single"/>
        </w:rPr>
        <w:tab/>
      </w:r>
      <w:r w:rsidRPr="009F19CF">
        <w:rPr>
          <w:i/>
          <w:sz w:val="20"/>
          <w:szCs w:val="28"/>
          <w:u w:val="single"/>
        </w:rPr>
        <w:tab/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120"/>
        <w:ind w:left="709" w:right="425"/>
        <w:jc w:val="both"/>
        <w:rPr>
          <w:i/>
          <w:iCs/>
          <w:color w:val="000000"/>
          <w:sz w:val="20"/>
          <w:szCs w:val="22"/>
        </w:rPr>
      </w:pPr>
      <w:r w:rsidRPr="009F19CF">
        <w:rPr>
          <w:i/>
          <w:iCs/>
          <w:color w:val="000000"/>
          <w:sz w:val="20"/>
          <w:szCs w:val="22"/>
        </w:rPr>
        <w:t>(приложить отдельное письмо за подписью руководителя, раскрывающее специализацию Поставщика/Участника закупки)</w:t>
      </w:r>
    </w:p>
    <w:p w:rsidR="009F19CF" w:rsidRPr="009F19CF" w:rsidRDefault="009F19CF" w:rsidP="009F19CF">
      <w:pPr>
        <w:widowControl w:val="0"/>
        <w:spacing w:before="120" w:after="120"/>
        <w:contextualSpacing/>
        <w:jc w:val="center"/>
        <w:rPr>
          <w:i/>
          <w:color w:val="000000"/>
          <w:sz w:val="20"/>
          <w:szCs w:val="20"/>
        </w:rPr>
      </w:pPr>
      <w:r w:rsidRPr="009F19CF" w:rsidDel="00636325">
        <w:rPr>
          <w:sz w:val="22"/>
          <w:szCs w:val="22"/>
        </w:rPr>
        <w:t xml:space="preserve"> </w:t>
      </w:r>
    </w:p>
    <w:p w:rsidR="009F19CF" w:rsidRPr="009F19CF" w:rsidRDefault="009F19CF" w:rsidP="009F19CF">
      <w:pPr>
        <w:spacing w:after="200"/>
        <w:contextualSpacing/>
        <w:jc w:val="both"/>
        <w:rPr>
          <w:i/>
          <w:iCs/>
          <w:color w:val="000000"/>
          <w:sz w:val="22"/>
          <w:szCs w:val="20"/>
        </w:rPr>
      </w:pPr>
      <w:r w:rsidRPr="009F19CF">
        <w:rPr>
          <w:sz w:val="22"/>
          <w:szCs w:val="20"/>
        </w:rPr>
        <w:t>15.</w:t>
      </w:r>
      <w:r w:rsidRPr="009F19CF">
        <w:rPr>
          <w:sz w:val="22"/>
          <w:szCs w:val="20"/>
        </w:rPr>
        <w:tab/>
        <w:t xml:space="preserve">Объем выручки Поставщика/Участника закупки </w:t>
      </w:r>
      <w:proofErr w:type="gramStart"/>
      <w:r w:rsidRPr="009F19CF">
        <w:rPr>
          <w:sz w:val="22"/>
          <w:szCs w:val="20"/>
        </w:rPr>
        <w:t>за</w:t>
      </w:r>
      <w:proofErr w:type="gramEnd"/>
      <w:r w:rsidRPr="009F19CF">
        <w:rPr>
          <w:sz w:val="22"/>
          <w:szCs w:val="20"/>
        </w:rPr>
        <w:t xml:space="preserve"> последние 3 года (в тыс. рублей): </w:t>
      </w:r>
    </w:p>
    <w:p w:rsidR="009F19CF" w:rsidRPr="009F19CF" w:rsidRDefault="009F19CF" w:rsidP="009F19CF">
      <w:pPr>
        <w:widowControl w:val="0"/>
        <w:numPr>
          <w:ilvl w:val="0"/>
          <w:numId w:val="33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i/>
          <w:iCs/>
          <w:color w:val="000000"/>
          <w:sz w:val="20"/>
          <w:szCs w:val="20"/>
        </w:rPr>
      </w:pPr>
      <w:r w:rsidRPr="009F19CF">
        <w:rPr>
          <w:i/>
          <w:iCs/>
          <w:color w:val="000000"/>
          <w:sz w:val="20"/>
          <w:szCs w:val="20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9F19CF" w:rsidRPr="009F19CF" w:rsidRDefault="009F19CF" w:rsidP="009F19CF">
      <w:pPr>
        <w:widowControl w:val="0"/>
        <w:numPr>
          <w:ilvl w:val="0"/>
          <w:numId w:val="33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i/>
          <w:iCs/>
          <w:color w:val="000000"/>
          <w:sz w:val="20"/>
          <w:szCs w:val="20"/>
        </w:rPr>
      </w:pPr>
      <w:r w:rsidRPr="009F19CF">
        <w:rPr>
          <w:i/>
          <w:iCs/>
          <w:color w:val="000000"/>
          <w:sz w:val="20"/>
          <w:szCs w:val="20"/>
        </w:rPr>
        <w:t xml:space="preserve"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</w:t>
      </w:r>
      <w:proofErr w:type="gramStart"/>
      <w:r w:rsidRPr="009F19CF">
        <w:rPr>
          <w:i/>
          <w:iCs/>
          <w:color w:val="000000"/>
          <w:sz w:val="20"/>
          <w:szCs w:val="20"/>
        </w:rPr>
        <w:t>Возможно</w:t>
      </w:r>
      <w:proofErr w:type="gramEnd"/>
      <w:r w:rsidRPr="009F19CF">
        <w:rPr>
          <w:i/>
          <w:iCs/>
          <w:color w:val="000000"/>
          <w:sz w:val="20"/>
          <w:szCs w:val="20"/>
        </w:rPr>
        <w:t xml:space="preserve"> представление данных в рублях и национальной валюте одновременно.</w:t>
      </w:r>
    </w:p>
    <w:p w:rsidR="009F19CF" w:rsidRPr="009F19CF" w:rsidRDefault="009F19CF" w:rsidP="009F19CF">
      <w:pPr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ind w:left="1560"/>
        <w:jc w:val="both"/>
        <w:rPr>
          <w:sz w:val="20"/>
          <w:szCs w:val="20"/>
        </w:rPr>
      </w:pPr>
      <w:r w:rsidRPr="009F19CF">
        <w:rPr>
          <w:sz w:val="20"/>
          <w:szCs w:val="20"/>
        </w:rPr>
        <w:t>20___ год  - _______ тыс. руб.;</w:t>
      </w:r>
    </w:p>
    <w:p w:rsidR="009F19CF" w:rsidRPr="009F19CF" w:rsidRDefault="009F19CF" w:rsidP="009F19CF">
      <w:pPr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ind w:left="1560"/>
        <w:jc w:val="both"/>
        <w:rPr>
          <w:sz w:val="20"/>
          <w:szCs w:val="20"/>
        </w:rPr>
      </w:pPr>
      <w:r w:rsidRPr="009F19CF">
        <w:rPr>
          <w:sz w:val="20"/>
          <w:szCs w:val="20"/>
        </w:rPr>
        <w:t>20___ год  - _______ тыс. руб.;</w:t>
      </w:r>
    </w:p>
    <w:p w:rsidR="009F19CF" w:rsidRPr="009F19CF" w:rsidRDefault="009F19CF" w:rsidP="009F19CF">
      <w:pPr>
        <w:numPr>
          <w:ilvl w:val="0"/>
          <w:numId w:val="31"/>
        </w:numPr>
        <w:tabs>
          <w:tab w:val="left" w:pos="1134"/>
        </w:tabs>
        <w:kinsoku w:val="0"/>
        <w:overflowPunct w:val="0"/>
        <w:autoSpaceDE w:val="0"/>
        <w:autoSpaceDN w:val="0"/>
        <w:ind w:left="1560"/>
        <w:jc w:val="both"/>
        <w:rPr>
          <w:sz w:val="20"/>
          <w:szCs w:val="20"/>
        </w:rPr>
      </w:pPr>
      <w:r w:rsidRPr="009F19CF">
        <w:rPr>
          <w:sz w:val="20"/>
          <w:szCs w:val="20"/>
        </w:rPr>
        <w:t>20___ год  - _______ тыс. руб.</w:t>
      </w:r>
    </w:p>
    <w:p w:rsidR="009F19CF" w:rsidRPr="009F19CF" w:rsidRDefault="009F19CF" w:rsidP="009F19CF">
      <w:pPr>
        <w:rPr>
          <w:sz w:val="20"/>
          <w:szCs w:val="20"/>
        </w:rPr>
      </w:pPr>
    </w:p>
    <w:p w:rsidR="009F19CF" w:rsidRPr="009F19CF" w:rsidRDefault="009F19CF" w:rsidP="009F19CF">
      <w:pPr>
        <w:keepNext/>
        <w:spacing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16.</w:t>
      </w:r>
      <w:r w:rsidRPr="009F19CF">
        <w:rPr>
          <w:sz w:val="22"/>
          <w:szCs w:val="22"/>
        </w:rPr>
        <w:tab/>
        <w:t>Среднесписочная численность персонала Поставщика/Участника закупки:</w:t>
      </w:r>
    </w:p>
    <w:p w:rsidR="009F19CF" w:rsidRPr="009F19CF" w:rsidRDefault="009F19CF" w:rsidP="009F19CF">
      <w:pPr>
        <w:numPr>
          <w:ilvl w:val="0"/>
          <w:numId w:val="30"/>
        </w:num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в текущем году ____ человек; </w:t>
      </w:r>
    </w:p>
    <w:p w:rsidR="009F19CF" w:rsidRPr="009F19CF" w:rsidRDefault="009F19CF" w:rsidP="009F19CF">
      <w:pPr>
        <w:numPr>
          <w:ilvl w:val="0"/>
          <w:numId w:val="30"/>
        </w:num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в предыдущем году ____ человек. </w:t>
      </w:r>
    </w:p>
    <w:p w:rsidR="009F19CF" w:rsidRPr="009F19CF" w:rsidRDefault="009F19CF" w:rsidP="009F19CF">
      <w:pPr>
        <w:spacing w:line="276" w:lineRule="auto"/>
        <w:jc w:val="both"/>
        <w:rPr>
          <w:sz w:val="22"/>
          <w:szCs w:val="22"/>
        </w:rPr>
      </w:pPr>
    </w:p>
    <w:p w:rsidR="009F19CF" w:rsidRPr="009F19CF" w:rsidRDefault="009F19CF" w:rsidP="009F19CF">
      <w:pPr>
        <w:spacing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lastRenderedPageBreak/>
        <w:t>17.</w:t>
      </w:r>
      <w:r w:rsidRPr="009F19CF">
        <w:rPr>
          <w:sz w:val="22"/>
          <w:szCs w:val="22"/>
        </w:rPr>
        <w:tab/>
        <w:t xml:space="preserve">Указать принадлежность Поставщика/Участника закупки к субъектам малого или среднего предпринимательства (субъект МСП) </w:t>
      </w:r>
      <w:r w:rsidRPr="009F19CF">
        <w:rPr>
          <w:i/>
          <w:iCs/>
          <w:sz w:val="20"/>
          <w:szCs w:val="20"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9F19CF">
        <w:rPr>
          <w:rFonts w:ascii="Arial" w:hAnsi="Arial" w:cs="Arial"/>
          <w:i/>
          <w:iCs/>
          <w:sz w:val="16"/>
          <w:szCs w:val="16"/>
        </w:rPr>
        <w:t xml:space="preserve"> </w:t>
      </w:r>
      <w:r w:rsidRPr="009F19CF">
        <w:rPr>
          <w:sz w:val="20"/>
          <w:szCs w:val="22"/>
          <w:u w:val="single"/>
        </w:rPr>
        <w:t>Обязательно для заполнения резидентами РФ:</w:t>
      </w:r>
    </w:p>
    <w:p w:rsidR="009F19CF" w:rsidRPr="009F19CF" w:rsidRDefault="009F19CF" w:rsidP="009F19CF">
      <w:pPr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40" w:line="276" w:lineRule="auto"/>
        <w:contextualSpacing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организация - субъект МСП ______ </w:t>
      </w:r>
      <w:r w:rsidRPr="009F19CF">
        <w:rPr>
          <w:i/>
          <w:iCs/>
          <w:sz w:val="22"/>
          <w:szCs w:val="22"/>
        </w:rPr>
        <w:t>(указать ДА (микро-, малое, среднее предприятие) / НЕТ)</w:t>
      </w:r>
    </w:p>
    <w:p w:rsidR="009F19CF" w:rsidRPr="009F19CF" w:rsidRDefault="009F19CF" w:rsidP="009F19CF">
      <w:pPr>
        <w:widowControl w:val="0"/>
        <w:spacing w:before="120"/>
        <w:ind w:left="720"/>
        <w:contextualSpacing/>
        <w:jc w:val="both"/>
        <w:rPr>
          <w:i/>
          <w:iCs/>
          <w:sz w:val="20"/>
          <w:szCs w:val="20"/>
        </w:rPr>
      </w:pPr>
      <w:r w:rsidRPr="009F19CF">
        <w:rPr>
          <w:i/>
          <w:iCs/>
          <w:sz w:val="20"/>
          <w:szCs w:val="20"/>
        </w:rPr>
        <w:t>(отдельно приложить Декларацию о принадлежности к субъектам малого и среднего предпринимательства).</w:t>
      </w:r>
    </w:p>
    <w:p w:rsidR="009F19CF" w:rsidRPr="009F19CF" w:rsidRDefault="009F19CF" w:rsidP="009F19CF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9F19CF" w:rsidRPr="009F19CF" w:rsidRDefault="009F19CF" w:rsidP="009F19CF">
      <w:pPr>
        <w:spacing w:after="200" w:line="276" w:lineRule="auto"/>
        <w:contextualSpacing/>
        <w:jc w:val="both"/>
        <w:rPr>
          <w:sz w:val="22"/>
          <w:szCs w:val="22"/>
        </w:rPr>
      </w:pPr>
      <w:r w:rsidRPr="009F19CF">
        <w:rPr>
          <w:sz w:val="22"/>
          <w:szCs w:val="22"/>
        </w:rPr>
        <w:t>18.</w:t>
      </w:r>
      <w:r w:rsidRPr="009F19CF">
        <w:rPr>
          <w:sz w:val="22"/>
          <w:szCs w:val="22"/>
        </w:rPr>
        <w:tab/>
        <w:t xml:space="preserve">Наличие </w:t>
      </w:r>
      <w:proofErr w:type="spellStart"/>
      <w:r w:rsidRPr="009F19CF">
        <w:rPr>
          <w:sz w:val="22"/>
          <w:szCs w:val="22"/>
        </w:rPr>
        <w:t>претензионно</w:t>
      </w:r>
      <w:proofErr w:type="spellEnd"/>
      <w:r w:rsidRPr="009F19CF">
        <w:rPr>
          <w:sz w:val="22"/>
          <w:szCs w:val="22"/>
        </w:rPr>
        <w:t xml:space="preserve">-исковой работы с </w:t>
      </w:r>
      <w:r w:rsidRPr="009F19CF">
        <w:rPr>
          <w:b/>
          <w:sz w:val="20"/>
          <w:szCs w:val="20"/>
        </w:rPr>
        <w:t xml:space="preserve">АО «ДВЗ «Звезда» </w:t>
      </w:r>
      <w:r w:rsidRPr="009F19CF">
        <w:rPr>
          <w:sz w:val="22"/>
          <w:szCs w:val="22"/>
        </w:rPr>
        <w:t>и/или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9F19CF" w:rsidRPr="009F19CF" w:rsidTr="00BE079B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9F19CF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9F19CF" w:rsidRPr="009F19CF" w:rsidTr="00BE079B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F19CF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F19CF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F19CF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F19CF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9F19CF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9F19CF" w:rsidRPr="009F19CF" w:rsidTr="00BE079B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30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bCs/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Срыв сроков поставки МТР (1 месяц и более)</w:t>
            </w:r>
          </w:p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30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bCs/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 xml:space="preserve">Рекламации по качеству </w:t>
            </w:r>
            <w:proofErr w:type="gramStart"/>
            <w:r w:rsidRPr="009F19CF">
              <w:rPr>
                <w:sz w:val="16"/>
                <w:szCs w:val="20"/>
              </w:rPr>
              <w:t>поставленных</w:t>
            </w:r>
            <w:proofErr w:type="gramEnd"/>
            <w:r w:rsidRPr="009F19CF">
              <w:rPr>
                <w:sz w:val="16"/>
                <w:szCs w:val="20"/>
              </w:rPr>
              <w:t xml:space="preserve"> МТР</w:t>
            </w:r>
          </w:p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30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bCs/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 xml:space="preserve">Наличие фактов </w:t>
            </w:r>
            <w:proofErr w:type="spellStart"/>
            <w:r w:rsidRPr="009F19CF">
              <w:rPr>
                <w:sz w:val="16"/>
                <w:szCs w:val="20"/>
              </w:rPr>
              <w:t>непоставки</w:t>
            </w:r>
            <w:proofErr w:type="spellEnd"/>
            <w:r w:rsidRPr="009F19CF">
              <w:rPr>
                <w:sz w:val="16"/>
                <w:szCs w:val="20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F19CF" w:rsidRPr="009F19CF" w:rsidTr="00BE079B">
        <w:tc>
          <w:tcPr>
            <w:tcW w:w="1480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53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53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53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F19CF" w:rsidRPr="009F19CF" w:rsidTr="00BE079B">
        <w:tc>
          <w:tcPr>
            <w:tcW w:w="1480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65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65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9F19CF" w:rsidRPr="009F19CF" w:rsidRDefault="009F19CF" w:rsidP="009F19CF">
            <w:pPr>
              <w:numPr>
                <w:ilvl w:val="0"/>
                <w:numId w:val="25"/>
              </w:numPr>
              <w:tabs>
                <w:tab w:val="left" w:pos="265"/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0" w:firstLine="0"/>
              <w:contextualSpacing/>
              <w:jc w:val="both"/>
              <w:rPr>
                <w:sz w:val="16"/>
                <w:szCs w:val="20"/>
              </w:rPr>
            </w:pPr>
            <w:r w:rsidRPr="009F19CF">
              <w:rPr>
                <w:sz w:val="16"/>
                <w:szCs w:val="20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9F19CF" w:rsidRPr="009F19CF" w:rsidRDefault="009F19CF" w:rsidP="009F19CF">
      <w:pPr>
        <w:kinsoku w:val="0"/>
        <w:overflowPunct w:val="0"/>
        <w:autoSpaceDE w:val="0"/>
        <w:autoSpaceDN w:val="0"/>
        <w:spacing w:before="12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9F19CF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9F19CF">
        <w:rPr>
          <w:rFonts w:ascii="Arial" w:hAnsi="Arial" w:cs="Arial"/>
          <w:i/>
          <w:iCs/>
          <w:color w:val="000000"/>
          <w:sz w:val="16"/>
          <w:szCs w:val="16"/>
        </w:rPr>
        <w:t xml:space="preserve">Представляется информация о фактах </w:t>
      </w:r>
      <w:proofErr w:type="spellStart"/>
      <w:r w:rsidRPr="009F19CF">
        <w:rPr>
          <w:rFonts w:ascii="Arial" w:hAnsi="Arial" w:cs="Arial"/>
          <w:i/>
          <w:iCs/>
          <w:color w:val="000000"/>
          <w:sz w:val="16"/>
          <w:szCs w:val="16"/>
        </w:rPr>
        <w:t>претензионно</w:t>
      </w:r>
      <w:proofErr w:type="spellEnd"/>
      <w:r w:rsidRPr="009F19CF">
        <w:rPr>
          <w:rFonts w:ascii="Arial" w:hAnsi="Arial" w:cs="Arial"/>
          <w:i/>
          <w:iCs/>
          <w:color w:val="000000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120"/>
        <w:jc w:val="both"/>
        <w:rPr>
          <w:color w:val="000000"/>
          <w:szCs w:val="28"/>
        </w:rPr>
      </w:pPr>
      <w:r w:rsidRPr="009F19CF">
        <w:rPr>
          <w:rFonts w:ascii="Arial" w:hAnsi="Arial" w:cs="Arial"/>
          <w:i/>
          <w:iCs/>
          <w:color w:val="000000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after="200" w:line="276" w:lineRule="auto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19.</w:t>
      </w:r>
      <w:r w:rsidRPr="009F19CF">
        <w:rPr>
          <w:sz w:val="22"/>
          <w:szCs w:val="22"/>
        </w:rPr>
        <w:tab/>
      </w:r>
      <w:proofErr w:type="gramStart"/>
      <w:r w:rsidRPr="009F19CF">
        <w:rPr>
          <w:sz w:val="22"/>
          <w:szCs w:val="22"/>
        </w:rPr>
        <w:t>Уполномоченным лицом (-</w:t>
      </w:r>
      <w:proofErr w:type="spellStart"/>
      <w:r w:rsidRPr="009F19CF">
        <w:rPr>
          <w:sz w:val="22"/>
          <w:szCs w:val="22"/>
        </w:rPr>
        <w:t>ами</w:t>
      </w:r>
      <w:proofErr w:type="spellEnd"/>
      <w:r w:rsidRPr="009F19CF">
        <w:rPr>
          <w:sz w:val="22"/>
          <w:szCs w:val="22"/>
        </w:rPr>
        <w:t>) со стороны Поставщика / Участника закупки для оперативного уведомления по вопросам организационного характера и взаимодействия с [указать наименование - АО «ДВЗ «Звезда» является (указать ФИО, должность, контактные данные уполномоченного лица (лиц):</w:t>
      </w:r>
      <w:proofErr w:type="gramEnd"/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9F19CF" w:rsidRPr="009F19CF" w:rsidTr="00BE079B">
        <w:tc>
          <w:tcPr>
            <w:tcW w:w="2492" w:type="dxa"/>
            <w:tcBorders>
              <w:bottom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both"/>
              <w:rPr>
                <w:bCs/>
                <w:sz w:val="16"/>
                <w:szCs w:val="16"/>
              </w:rPr>
            </w:pPr>
          </w:p>
        </w:tc>
      </w:tr>
      <w:tr w:rsidR="009F19CF" w:rsidRPr="009F19CF" w:rsidTr="00BE079B">
        <w:tc>
          <w:tcPr>
            <w:tcW w:w="2492" w:type="dxa"/>
            <w:tcBorders>
              <w:top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9F19CF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center"/>
              <w:rPr>
                <w:bCs/>
                <w:sz w:val="16"/>
                <w:szCs w:val="16"/>
              </w:rPr>
            </w:pPr>
            <w:r w:rsidRPr="009F19CF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center"/>
              <w:rPr>
                <w:bCs/>
                <w:sz w:val="16"/>
                <w:szCs w:val="16"/>
              </w:rPr>
            </w:pPr>
            <w:r w:rsidRPr="009F19CF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ind w:right="11"/>
              <w:jc w:val="center"/>
              <w:rPr>
                <w:bCs/>
                <w:sz w:val="16"/>
                <w:szCs w:val="16"/>
              </w:rPr>
            </w:pPr>
            <w:r w:rsidRPr="009F19CF">
              <w:rPr>
                <w:bCs/>
                <w:sz w:val="16"/>
                <w:szCs w:val="16"/>
              </w:rPr>
              <w:t>(</w:t>
            </w:r>
            <w:r w:rsidRPr="009F19CF">
              <w:rPr>
                <w:bCs/>
                <w:sz w:val="16"/>
                <w:szCs w:val="16"/>
                <w:lang w:val="en-US"/>
              </w:rPr>
              <w:t>E-mail</w:t>
            </w:r>
            <w:r w:rsidRPr="009F19CF">
              <w:rPr>
                <w:bCs/>
                <w:sz w:val="16"/>
                <w:szCs w:val="16"/>
              </w:rPr>
              <w:t>)</w:t>
            </w:r>
          </w:p>
        </w:tc>
      </w:tr>
    </w:tbl>
    <w:p w:rsidR="009F19CF" w:rsidRPr="009F19CF" w:rsidRDefault="009F19CF" w:rsidP="009F19CF">
      <w:pPr>
        <w:spacing w:before="120" w:line="276" w:lineRule="auto"/>
        <w:ind w:right="11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20.</w:t>
      </w:r>
      <w:r w:rsidRPr="009F19CF">
        <w:rPr>
          <w:sz w:val="22"/>
          <w:szCs w:val="22"/>
        </w:rPr>
        <w:tab/>
        <w:t xml:space="preserve">Мы, </w:t>
      </w:r>
      <w:r w:rsidRPr="009F19CF">
        <w:rPr>
          <w:iCs/>
          <w:color w:val="000000"/>
          <w:sz w:val="22"/>
          <w:szCs w:val="22"/>
        </w:rPr>
        <w:t>[</w:t>
      </w:r>
      <w:r w:rsidRPr="009F19CF">
        <w:rPr>
          <w:i/>
          <w:iCs/>
          <w:color w:val="000000"/>
          <w:sz w:val="22"/>
          <w:szCs w:val="22"/>
        </w:rPr>
        <w:t>указывается наименование организации - Поставщика /Участника закупки</w:t>
      </w:r>
      <w:r w:rsidRPr="009F19CF">
        <w:rPr>
          <w:iCs/>
          <w:color w:val="000000"/>
          <w:sz w:val="22"/>
          <w:szCs w:val="22"/>
        </w:rPr>
        <w:t>]</w:t>
      </w:r>
      <w:r w:rsidRPr="009F19CF">
        <w:rPr>
          <w:sz w:val="22"/>
          <w:szCs w:val="22"/>
        </w:rPr>
        <w:t>: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согласны на использование информации, представленной в документах на аккредитацию, в Базе данных Поставщиков АО «ДВЗ «Звезда»;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t xml:space="preserve">понимаем, что в случае успешного прохождения процедуры аккредитации и неизменности представленной информации соответствующее письменное свидетельство АО «ДВЗ «Звезда» действительно в течение 18 месяцев </w:t>
      </w:r>
      <w:proofErr w:type="gramStart"/>
      <w:r w:rsidRPr="009F19CF">
        <w:rPr>
          <w:sz w:val="22"/>
          <w:szCs w:val="22"/>
        </w:rPr>
        <w:t>с даты</w:t>
      </w:r>
      <w:proofErr w:type="gramEnd"/>
      <w:r w:rsidRPr="009F19CF">
        <w:rPr>
          <w:sz w:val="22"/>
          <w:szCs w:val="22"/>
        </w:rPr>
        <w:t xml:space="preserve"> его выдачи;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lastRenderedPageBreak/>
        <w:t>в случае заинтересованности в дальнейшем участии в закупке АО «ДВЗ «Звезда»  извещены о необходимости заранее представить полный обновленный пакет документов (за 1–1,5 месяца до срока окончания аккредитации);</w:t>
      </w:r>
    </w:p>
    <w:p w:rsidR="009F19CF" w:rsidRPr="009F19CF" w:rsidRDefault="009F19CF" w:rsidP="009F19CF">
      <w:pPr>
        <w:numPr>
          <w:ilvl w:val="0"/>
          <w:numId w:val="26"/>
        </w:numPr>
        <w:tabs>
          <w:tab w:val="left" w:pos="1134"/>
        </w:tabs>
        <w:kinsoku w:val="0"/>
        <w:overflowPunct w:val="0"/>
        <w:autoSpaceDE w:val="0"/>
        <w:autoSpaceDN w:val="0"/>
        <w:spacing w:after="120" w:line="276" w:lineRule="auto"/>
        <w:ind w:left="567" w:right="11" w:hanging="283"/>
        <w:jc w:val="both"/>
        <w:rPr>
          <w:sz w:val="22"/>
          <w:szCs w:val="22"/>
        </w:rPr>
      </w:pPr>
      <w:r w:rsidRPr="009F19CF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АО «ДВЗ «Звезда» и дал на это согласие.</w:t>
      </w:r>
    </w:p>
    <w:p w:rsidR="009F19CF" w:rsidRPr="009F19CF" w:rsidRDefault="009F19CF" w:rsidP="009F19CF">
      <w:pPr>
        <w:widowControl w:val="0"/>
        <w:spacing w:before="120" w:after="120"/>
        <w:ind w:right="14"/>
        <w:contextualSpacing/>
        <w:rPr>
          <w:sz w:val="20"/>
          <w:szCs w:val="20"/>
        </w:rPr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9F19CF" w:rsidRPr="009F19CF" w:rsidTr="00BE079B">
        <w:trPr>
          <w:trHeight w:val="1463"/>
        </w:trPr>
        <w:tc>
          <w:tcPr>
            <w:tcW w:w="1860" w:type="pct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8"/>
              </w:rPr>
            </w:pPr>
            <w:r w:rsidRPr="009F19CF">
              <w:rPr>
                <w:szCs w:val="28"/>
              </w:rPr>
              <w:t>Должность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8"/>
              </w:rPr>
            </w:pPr>
            <w:r w:rsidRPr="009F19CF">
              <w:rPr>
                <w:szCs w:val="28"/>
              </w:rPr>
              <w:t>Руководителя Поставщика/Участника закупки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right"/>
              <w:rPr>
                <w:szCs w:val="28"/>
              </w:rPr>
            </w:pP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right"/>
              <w:rPr>
                <w:szCs w:val="28"/>
              </w:rPr>
            </w:pPr>
            <w:r w:rsidRPr="009F19CF">
              <w:rPr>
                <w:szCs w:val="28"/>
              </w:rPr>
              <w:t xml:space="preserve">  МП</w:t>
            </w:r>
          </w:p>
        </w:tc>
        <w:tc>
          <w:tcPr>
            <w:tcW w:w="1227" w:type="pct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9F19CF">
              <w:rPr>
                <w:szCs w:val="28"/>
              </w:rPr>
              <w:t>_____________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F19CF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9F19CF">
              <w:rPr>
                <w:szCs w:val="28"/>
              </w:rPr>
              <w:t>__________________________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spacing w:after="240"/>
              <w:jc w:val="center"/>
              <w:rPr>
                <w:i/>
                <w:sz w:val="20"/>
                <w:szCs w:val="20"/>
              </w:rPr>
            </w:pPr>
            <w:r w:rsidRPr="009F19CF">
              <w:rPr>
                <w:i/>
                <w:sz w:val="20"/>
                <w:szCs w:val="20"/>
              </w:rPr>
              <w:t>(расшифровка подписи)</w:t>
            </w:r>
          </w:p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9F19CF">
              <w:rPr>
                <w:szCs w:val="28"/>
              </w:rPr>
              <w:t>«____»___________ 20__ г.</w:t>
            </w:r>
          </w:p>
        </w:tc>
      </w:tr>
    </w:tbl>
    <w:p w:rsidR="009F19CF" w:rsidRPr="009F19CF" w:rsidRDefault="009F19CF" w:rsidP="009F19CF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конец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  <w:r w:rsidRPr="009F19CF">
        <w:rPr>
          <w:b/>
          <w:szCs w:val="28"/>
        </w:rPr>
        <w:t>Инструкция по заполнению</w:t>
      </w:r>
    </w:p>
    <w:p w:rsidR="009F19CF" w:rsidRPr="009F19CF" w:rsidRDefault="009F19CF" w:rsidP="009F19CF">
      <w:pPr>
        <w:widowControl w:val="0"/>
        <w:numPr>
          <w:ilvl w:val="3"/>
          <w:numId w:val="24"/>
        </w:numPr>
        <w:tabs>
          <w:tab w:val="left" w:pos="709"/>
          <w:tab w:val="left" w:pos="1134"/>
          <w:tab w:val="num" w:pos="3119"/>
        </w:tabs>
        <w:kinsoku w:val="0"/>
        <w:overflowPunct w:val="0"/>
        <w:autoSpaceDE w:val="0"/>
        <w:autoSpaceDN w:val="0"/>
        <w:spacing w:before="120" w:after="120"/>
        <w:ind w:left="284" w:hanging="284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Столбец «Категория Поставщика/Участника закупки» в п. №13 заполняется с учетом следующего: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«Производитель МТР» - предприятие, непосредственно изготавливающее продукцию, товары (МТР);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«Исполнитель услуг (собственными силами)» - непосредственный исполнитель услуг без привлечения соисполнителей;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«Генеральный подрядчик» - лицо, выполняющее работы по Договору с привлечением субподрядных организаций;</w:t>
      </w:r>
    </w:p>
    <w:p w:rsidR="009F19CF" w:rsidRPr="009F19CF" w:rsidRDefault="009F19CF" w:rsidP="009F19CF">
      <w:pPr>
        <w:widowControl w:val="0"/>
        <w:numPr>
          <w:ilvl w:val="0"/>
          <w:numId w:val="3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«Прочие поставщики» - иные поставщики / Участники закупки, не вошедшие в другие группы.</w:t>
      </w:r>
    </w:p>
    <w:p w:rsidR="009F19CF" w:rsidRPr="009F19CF" w:rsidRDefault="009F19CF" w:rsidP="009F19CF">
      <w:pPr>
        <w:keepNext/>
        <w:tabs>
          <w:tab w:val="left" w:pos="1134"/>
        </w:tabs>
        <w:jc w:val="both"/>
        <w:outlineLvl w:val="1"/>
        <w:rPr>
          <w:b/>
          <w:bCs/>
          <w:caps/>
        </w:rPr>
        <w:sectPr w:rsidR="009F19CF" w:rsidRPr="009F19CF" w:rsidSect="00BE079B">
          <w:headerReference w:type="default" r:id="rId2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9F19CF" w:rsidRPr="009F19CF" w:rsidRDefault="009F19CF" w:rsidP="009F19CF">
      <w:pPr>
        <w:keepNext/>
        <w:tabs>
          <w:tab w:val="left" w:pos="1134"/>
        </w:tabs>
        <w:jc w:val="center"/>
        <w:outlineLvl w:val="1"/>
        <w:rPr>
          <w:bCs/>
          <w:sz w:val="28"/>
        </w:rPr>
      </w:pPr>
      <w:bookmarkStart w:id="122" w:name="_Ref391375476"/>
      <w:bookmarkStart w:id="123" w:name="_Ref391375597"/>
      <w:bookmarkStart w:id="124" w:name="_Toc392326437"/>
      <w:bookmarkStart w:id="125" w:name="_Toc392495198"/>
      <w:bookmarkStart w:id="126" w:name="_Toc392595026"/>
      <w:bookmarkStart w:id="127" w:name="_Toc392610538"/>
      <w:bookmarkStart w:id="128" w:name="_Toc393989340"/>
      <w:bookmarkStart w:id="129" w:name="_Toc393888125"/>
      <w:bookmarkStart w:id="130" w:name="_Toc398807148"/>
      <w:bookmarkStart w:id="131" w:name="_Ref391310895"/>
      <w:bookmarkStart w:id="132" w:name="_Ref391194808"/>
      <w:r w:rsidRPr="009F19CF">
        <w:rPr>
          <w:rFonts w:ascii="Arial" w:hAnsi="Arial"/>
          <w:b/>
          <w:bCs/>
          <w:caps/>
          <w:sz w:val="28"/>
        </w:rPr>
        <w:lastRenderedPageBreak/>
        <w:t>Форма представления информации о цепочке собственников, включая конечных бенефициаров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9F19CF">
        <w:rPr>
          <w:rFonts w:ascii="Arial" w:hAnsi="Arial"/>
          <w:b/>
          <w:bCs/>
          <w:caps/>
          <w:sz w:val="20"/>
          <w:vertAlign w:val="superscript"/>
        </w:rPr>
        <w:footnoteReference w:id="13"/>
      </w:r>
    </w:p>
    <w:bookmarkEnd w:id="131"/>
    <w:bookmarkEnd w:id="132"/>
    <w:p w:rsidR="009F19CF" w:rsidRPr="009F19CF" w:rsidRDefault="009F19CF" w:rsidP="009F19CF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начало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rPr>
          <w:szCs w:val="28"/>
          <w:lang w:bidi="he-IL"/>
        </w:rPr>
      </w:pPr>
      <w:r w:rsidRPr="009F19CF">
        <w:rPr>
          <w:b/>
          <w:bCs/>
          <w:szCs w:val="28"/>
          <w:lang w:bidi="he-IL"/>
        </w:rPr>
        <w:t>(фирменный бланк Поставщика/ Участника закупки)</w:t>
      </w:r>
    </w:p>
    <w:p w:rsidR="009F19CF" w:rsidRPr="009F19CF" w:rsidRDefault="009F19CF" w:rsidP="009F19CF">
      <w:pPr>
        <w:tabs>
          <w:tab w:val="left" w:pos="1134"/>
          <w:tab w:val="right" w:pos="9638"/>
        </w:tabs>
        <w:kinsoku w:val="0"/>
        <w:overflowPunct w:val="0"/>
        <w:autoSpaceDE w:val="0"/>
        <w:autoSpaceDN w:val="0"/>
        <w:ind w:firstLine="567"/>
        <w:rPr>
          <w:b/>
          <w:bCs/>
          <w:szCs w:val="28"/>
          <w:lang w:bidi="he-IL"/>
        </w:rPr>
      </w:pPr>
      <w:r w:rsidRPr="009F19CF">
        <w:rPr>
          <w:szCs w:val="28"/>
          <w:lang w:bidi="he-IL"/>
        </w:rPr>
        <w:t xml:space="preserve">№__________ </w:t>
      </w:r>
      <w:r w:rsidRPr="009F19CF">
        <w:rPr>
          <w:szCs w:val="28"/>
          <w:lang w:bidi="he-IL"/>
        </w:rPr>
        <w:tab/>
        <w:t xml:space="preserve">«__»________201___г. 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left="-2410" w:right="19" w:firstLine="567"/>
        <w:jc w:val="center"/>
        <w:rPr>
          <w:b/>
          <w:szCs w:val="28"/>
        </w:rPr>
      </w:pPr>
    </w:p>
    <w:p w:rsidR="009F19CF" w:rsidRPr="009F19CF" w:rsidRDefault="009F19CF" w:rsidP="009F19CF">
      <w:pPr>
        <w:tabs>
          <w:tab w:val="left" w:pos="1134"/>
          <w:tab w:val="right" w:pos="9720"/>
        </w:tabs>
        <w:kinsoku w:val="0"/>
        <w:overflowPunct w:val="0"/>
        <w:autoSpaceDE w:val="0"/>
        <w:autoSpaceDN w:val="0"/>
        <w:ind w:firstLine="567"/>
        <w:jc w:val="center"/>
        <w:rPr>
          <w:rFonts w:ascii="Arial" w:hAnsi="Arial" w:cs="Arial"/>
          <w:b/>
          <w:szCs w:val="28"/>
        </w:rPr>
      </w:pPr>
      <w:r w:rsidRPr="009F19CF">
        <w:rPr>
          <w:rFonts w:ascii="Arial" w:hAnsi="Arial" w:cs="Arial"/>
          <w:b/>
          <w:szCs w:val="28"/>
        </w:rPr>
        <w:t>Информация о собственниках (акционерах) организации</w:t>
      </w:r>
    </w:p>
    <w:p w:rsidR="009F19CF" w:rsidRPr="009F19CF" w:rsidRDefault="009F19CF" w:rsidP="009F19CF">
      <w:pPr>
        <w:tabs>
          <w:tab w:val="left" w:pos="1134"/>
          <w:tab w:val="right" w:pos="9720"/>
        </w:tabs>
        <w:kinsoku w:val="0"/>
        <w:overflowPunct w:val="0"/>
        <w:autoSpaceDE w:val="0"/>
        <w:autoSpaceDN w:val="0"/>
        <w:ind w:firstLine="567"/>
        <w:jc w:val="center"/>
        <w:rPr>
          <w:szCs w:val="28"/>
        </w:rPr>
      </w:pPr>
      <w:r w:rsidRPr="009F19CF">
        <w:rPr>
          <w:rFonts w:ascii="Arial" w:hAnsi="Arial" w:cs="Arial"/>
          <w:b/>
          <w:szCs w:val="28"/>
        </w:rPr>
        <w:t xml:space="preserve">Поставщика на поставку товаров, работ и услуг </w:t>
      </w:r>
      <w:r w:rsidRPr="009F19CF">
        <w:rPr>
          <w:sz w:val="22"/>
          <w:szCs w:val="22"/>
        </w:rPr>
        <w:t>АО «ДВЗ «Звезда»</w:t>
      </w:r>
      <w:r w:rsidRPr="009F19CF">
        <w:rPr>
          <w:szCs w:val="28"/>
        </w:rPr>
        <w:t xml:space="preserve">  (с указанием всей цепочки собственников, включая бенефициаров (в том числе конечных))</w:t>
      </w:r>
    </w:p>
    <w:p w:rsidR="009F19CF" w:rsidRPr="009F19CF" w:rsidRDefault="009F19CF" w:rsidP="009F19CF">
      <w:pPr>
        <w:tabs>
          <w:tab w:val="left" w:pos="1134"/>
          <w:tab w:val="right" w:pos="9720"/>
        </w:tabs>
        <w:kinsoku w:val="0"/>
        <w:overflowPunct w:val="0"/>
        <w:autoSpaceDE w:val="0"/>
        <w:autoSpaceDN w:val="0"/>
        <w:spacing w:after="120"/>
        <w:ind w:firstLine="567"/>
        <w:jc w:val="center"/>
        <w:rPr>
          <w:szCs w:val="28"/>
        </w:rPr>
      </w:pPr>
      <w:r w:rsidRPr="009F19CF">
        <w:rPr>
          <w:szCs w:val="28"/>
        </w:rPr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9F19CF" w:rsidRPr="009F19CF" w:rsidTr="00BE079B">
        <w:tc>
          <w:tcPr>
            <w:tcW w:w="1491" w:type="pct"/>
            <w:shd w:val="clear" w:color="auto" w:fill="auto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34"/>
              <w:ind w:right="14"/>
              <w:jc w:val="center"/>
              <w:rPr>
                <w:caps/>
                <w:sz w:val="18"/>
                <w:szCs w:val="16"/>
              </w:rPr>
            </w:pPr>
            <w:r w:rsidRPr="009F19CF">
              <w:rPr>
                <w:sz w:val="18"/>
                <w:szCs w:val="16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34"/>
              <w:ind w:right="14"/>
              <w:jc w:val="center"/>
              <w:rPr>
                <w:sz w:val="18"/>
                <w:szCs w:val="16"/>
              </w:rPr>
            </w:pPr>
            <w:proofErr w:type="gramStart"/>
            <w:r w:rsidRPr="009F19CF">
              <w:rPr>
                <w:sz w:val="18"/>
                <w:szCs w:val="16"/>
              </w:rPr>
              <w:t>Собственники (акционеры) организации, с  указанием доли в % (наименование, местонахождение (страна), ИНН)</w:t>
            </w:r>
            <w:proofErr w:type="gramEnd"/>
          </w:p>
        </w:tc>
        <w:tc>
          <w:tcPr>
            <w:tcW w:w="1640" w:type="pct"/>
            <w:shd w:val="clear" w:color="auto" w:fill="auto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center"/>
              <w:rPr>
                <w:caps/>
                <w:sz w:val="18"/>
                <w:szCs w:val="16"/>
              </w:rPr>
            </w:pPr>
            <w:r w:rsidRPr="009F19CF">
              <w:rPr>
                <w:sz w:val="18"/>
                <w:szCs w:val="16"/>
              </w:rPr>
              <w:t xml:space="preserve">Подтверждающие документы, наименование, реквизиты, паспортные данные (в </w:t>
            </w:r>
            <w:proofErr w:type="spellStart"/>
            <w:r w:rsidRPr="009F19CF">
              <w:rPr>
                <w:sz w:val="18"/>
                <w:szCs w:val="16"/>
              </w:rPr>
              <w:t>т.ч</w:t>
            </w:r>
            <w:proofErr w:type="spellEnd"/>
            <w:r w:rsidRPr="009F19CF">
              <w:rPr>
                <w:sz w:val="18"/>
                <w:szCs w:val="16"/>
              </w:rPr>
              <w:t>. гражданство)</w:t>
            </w:r>
          </w:p>
        </w:tc>
      </w:tr>
      <w:tr w:rsidR="009F19CF" w:rsidRPr="009F19CF" w:rsidTr="00BE079B">
        <w:tc>
          <w:tcPr>
            <w:tcW w:w="5000" w:type="pct"/>
            <w:gridSpan w:val="3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  <w:lang w:val="en-US"/>
              </w:rPr>
            </w:pPr>
            <w:r w:rsidRPr="009F19CF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9F19CF">
              <w:rPr>
                <w:sz w:val="20"/>
                <w:szCs w:val="20"/>
                <w:lang w:val="en-US"/>
              </w:rPr>
              <w:t>Организация-Поставщик</w:t>
            </w:r>
            <w:proofErr w:type="spellEnd"/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5000" w:type="pct"/>
            <w:gridSpan w:val="3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  <w:r w:rsidRPr="009F19CF">
              <w:rPr>
                <w:sz w:val="20"/>
                <w:szCs w:val="20"/>
                <w:lang w:val="en-US"/>
              </w:rPr>
              <w:t>II</w:t>
            </w:r>
            <w:r w:rsidRPr="009F19CF">
              <w:rPr>
                <w:sz w:val="20"/>
                <w:szCs w:val="20"/>
              </w:rPr>
              <w:t xml:space="preserve">. Юридические лица, являющиеся собственники организации-Поставщика </w:t>
            </w: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5000" w:type="pct"/>
            <w:gridSpan w:val="3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  <w:r w:rsidRPr="009F19CF">
              <w:rPr>
                <w:sz w:val="20"/>
                <w:szCs w:val="20"/>
                <w:lang w:val="en-US"/>
              </w:rPr>
              <w:t>III</w:t>
            </w:r>
            <w:r w:rsidRPr="009F19CF">
              <w:rPr>
                <w:sz w:val="20"/>
                <w:szCs w:val="20"/>
              </w:rPr>
              <w:t xml:space="preserve">. Юридические лица, являющиеся собственниками собственников организации-Поставщика </w:t>
            </w: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5000" w:type="pct"/>
            <w:gridSpan w:val="3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  <w:r w:rsidRPr="009F19CF">
              <w:rPr>
                <w:sz w:val="20"/>
                <w:szCs w:val="20"/>
                <w:lang w:val="en-US"/>
              </w:rPr>
              <w:t>IV</w:t>
            </w:r>
            <w:r w:rsidRPr="009F19C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9F19CF" w:rsidRPr="009F19CF" w:rsidTr="00BE079B">
        <w:tc>
          <w:tcPr>
            <w:tcW w:w="1491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 w:firstLine="567"/>
              <w:jc w:val="both"/>
              <w:rPr>
                <w:szCs w:val="28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 w:firstLine="567"/>
              <w:jc w:val="both"/>
              <w:rPr>
                <w:szCs w:val="28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right="14" w:firstLine="567"/>
              <w:jc w:val="both"/>
              <w:rPr>
                <w:szCs w:val="28"/>
              </w:rPr>
            </w:pPr>
          </w:p>
        </w:tc>
      </w:tr>
    </w:tbl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left="6" w:right="11" w:firstLine="567"/>
        <w:jc w:val="both"/>
        <w:rPr>
          <w:rFonts w:ascii="Arial" w:hAnsi="Arial" w:cs="Arial"/>
          <w:sz w:val="20"/>
          <w:szCs w:val="20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i/>
          <w:szCs w:val="28"/>
        </w:rPr>
      </w:pPr>
      <w:r w:rsidRPr="009F19CF">
        <w:rPr>
          <w:i/>
          <w:szCs w:val="28"/>
        </w:rPr>
        <w:t xml:space="preserve">Примечание: </w:t>
      </w:r>
    </w:p>
    <w:p w:rsidR="009F19CF" w:rsidRPr="009F19CF" w:rsidRDefault="009F19CF" w:rsidP="009F19CF">
      <w:pPr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  <w:r w:rsidRPr="009F19CF">
        <w:rPr>
          <w:i/>
          <w:sz w:val="20"/>
          <w:szCs w:val="20"/>
        </w:rPr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9F19CF">
        <w:rPr>
          <w:i/>
          <w:sz w:val="20"/>
          <w:szCs w:val="20"/>
        </w:rPr>
        <w:t>в</w:t>
      </w:r>
      <w:proofErr w:type="gramEnd"/>
      <w:r w:rsidRPr="009F19CF">
        <w:rPr>
          <w:i/>
          <w:sz w:val="20"/>
          <w:szCs w:val="20"/>
        </w:rPr>
        <w:t xml:space="preserve"> %; </w:t>
      </w:r>
    </w:p>
    <w:p w:rsidR="009F19CF" w:rsidRPr="009F19CF" w:rsidRDefault="009F19CF" w:rsidP="009F19CF">
      <w:pPr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  <w:r w:rsidRPr="009F19CF">
        <w:rPr>
          <w:i/>
          <w:sz w:val="20"/>
          <w:szCs w:val="20"/>
        </w:rPr>
        <w:t xml:space="preserve">для собственников/акционеров юридических лиц указать: </w:t>
      </w:r>
    </w:p>
    <w:p w:rsidR="009F19CF" w:rsidRPr="009F19CF" w:rsidRDefault="009F19CF" w:rsidP="009F19CF">
      <w:pPr>
        <w:numPr>
          <w:ilvl w:val="1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  <w:r w:rsidRPr="009F19CF">
        <w:rPr>
          <w:i/>
          <w:sz w:val="20"/>
          <w:szCs w:val="20"/>
        </w:rPr>
        <w:t xml:space="preserve">наименование, форму собственности, ИНН, местонахождение (страну регистрации) и долю в % </w:t>
      </w:r>
      <w:proofErr w:type="gramStart"/>
      <w:r w:rsidRPr="009F19CF">
        <w:rPr>
          <w:i/>
          <w:sz w:val="20"/>
          <w:szCs w:val="20"/>
        </w:rPr>
        <w:t>в</w:t>
      </w:r>
      <w:proofErr w:type="gramEnd"/>
      <w:r w:rsidRPr="009F19CF">
        <w:rPr>
          <w:i/>
          <w:sz w:val="20"/>
          <w:szCs w:val="20"/>
        </w:rPr>
        <w:t xml:space="preserve"> организации–Поставщика/Участника закупки;</w:t>
      </w:r>
    </w:p>
    <w:p w:rsidR="009F19CF" w:rsidRPr="009F19CF" w:rsidRDefault="009F19CF" w:rsidP="009F19CF">
      <w:pPr>
        <w:numPr>
          <w:ilvl w:val="1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  <w:r w:rsidRPr="009F19CF">
        <w:rPr>
          <w:i/>
          <w:sz w:val="20"/>
          <w:szCs w:val="20"/>
        </w:rPr>
        <w:t>своих собственников (</w:t>
      </w:r>
      <w:proofErr w:type="gramStart"/>
      <w:r w:rsidRPr="009F19CF">
        <w:rPr>
          <w:i/>
          <w:sz w:val="20"/>
          <w:szCs w:val="20"/>
        </w:rPr>
        <w:t>до</w:t>
      </w:r>
      <w:proofErr w:type="gramEnd"/>
      <w:r w:rsidRPr="009F19CF">
        <w:rPr>
          <w:i/>
          <w:sz w:val="20"/>
          <w:szCs w:val="20"/>
        </w:rPr>
        <w:t xml:space="preserve"> конечных);</w:t>
      </w:r>
    </w:p>
    <w:p w:rsidR="009F19CF" w:rsidRPr="009F19CF" w:rsidRDefault="009F19CF" w:rsidP="009F19CF">
      <w:pPr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i/>
          <w:sz w:val="20"/>
          <w:szCs w:val="20"/>
        </w:rPr>
      </w:pPr>
      <w:r w:rsidRPr="009F19CF">
        <w:rPr>
          <w:i/>
          <w:sz w:val="20"/>
          <w:szCs w:val="20"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before="134"/>
        <w:ind w:left="5" w:right="14" w:firstLine="355"/>
        <w:jc w:val="both"/>
        <w:rPr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color w:val="000000"/>
          <w:spacing w:val="-2"/>
          <w:szCs w:val="28"/>
        </w:rPr>
      </w:pPr>
      <w:r w:rsidRPr="009F19CF">
        <w:rPr>
          <w:color w:val="000000"/>
          <w:spacing w:val="-2"/>
          <w:szCs w:val="28"/>
        </w:rPr>
        <w:t>Должность (подпись) Ф. И. О. ____________________________________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before="240"/>
        <w:ind w:firstLine="567"/>
        <w:jc w:val="both"/>
        <w:rPr>
          <w:color w:val="000000"/>
          <w:spacing w:val="-2"/>
          <w:szCs w:val="28"/>
        </w:rPr>
      </w:pPr>
      <w:r w:rsidRPr="009F19CF">
        <w:rPr>
          <w:color w:val="000000"/>
          <w:spacing w:val="-2"/>
          <w:szCs w:val="28"/>
        </w:rPr>
        <w:t>Исп. ФИО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</w:pPr>
      <w:r w:rsidRPr="009F19CF">
        <w:rPr>
          <w:color w:val="000000"/>
          <w:spacing w:val="-2"/>
          <w:szCs w:val="28"/>
        </w:rPr>
        <w:t>Тел.</w:t>
      </w:r>
    </w:p>
    <w:p w:rsidR="009F19CF" w:rsidRPr="009F19CF" w:rsidRDefault="009F19CF" w:rsidP="009F19CF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bookmarkStart w:id="133" w:name="_Ref392931988"/>
      <w:bookmarkStart w:id="134" w:name="_Toc392326438"/>
      <w:bookmarkStart w:id="135" w:name="_Toc392495199"/>
      <w:bookmarkStart w:id="136" w:name="_Toc392595027"/>
      <w:bookmarkStart w:id="137" w:name="_Toc392610539"/>
      <w:bookmarkStart w:id="138" w:name="_Toc393989341"/>
      <w:bookmarkStart w:id="139" w:name="_Toc393888126"/>
      <w:r w:rsidRPr="009F19CF">
        <w:rPr>
          <w:b/>
          <w:bCs/>
          <w:color w:val="000000"/>
          <w:spacing w:val="36"/>
          <w:szCs w:val="22"/>
        </w:rPr>
        <w:t>конец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  <w:sectPr w:rsidR="009F19CF" w:rsidRPr="009F19CF" w:rsidSect="00BE079B">
          <w:headerReference w:type="even" r:id="rId21"/>
          <w:headerReference w:type="default" r:id="rId22"/>
          <w:headerReference w:type="first" r:id="rId2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133"/>
    <w:bookmarkEnd w:id="134"/>
    <w:bookmarkEnd w:id="135"/>
    <w:bookmarkEnd w:id="136"/>
    <w:bookmarkEnd w:id="137"/>
    <w:bookmarkEnd w:id="138"/>
    <w:bookmarkEnd w:id="139"/>
    <w:p w:rsidR="009F19CF" w:rsidRPr="009F19CF" w:rsidRDefault="009F19CF" w:rsidP="009F19CF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9F19CF">
        <w:rPr>
          <w:b/>
          <w:bCs/>
          <w:color w:val="000000"/>
          <w:spacing w:val="36"/>
        </w:rPr>
        <w:lastRenderedPageBreak/>
        <w:t>начало формы</w:t>
      </w:r>
    </w:p>
    <w:p w:rsidR="009F19CF" w:rsidRPr="009F19CF" w:rsidRDefault="009F19CF" w:rsidP="009F19CF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/>
        <w:jc w:val="center"/>
        <w:rPr>
          <w:b/>
          <w:caps/>
          <w:szCs w:val="28"/>
        </w:rPr>
      </w:pPr>
      <w:r w:rsidRPr="009F19CF">
        <w:rPr>
          <w:b/>
          <w:caps/>
          <w:szCs w:val="28"/>
        </w:rPr>
        <w:t>Подтверждение согласия физического лица на обработку персональных данных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Настоящим _______________________________________________________________________,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jc w:val="both"/>
        <w:rPr>
          <w:i/>
          <w:sz w:val="18"/>
          <w:szCs w:val="20"/>
          <w:vertAlign w:val="superscript"/>
        </w:rPr>
      </w:pPr>
      <w:r w:rsidRPr="009F19CF">
        <w:rPr>
          <w:i/>
          <w:sz w:val="18"/>
          <w:szCs w:val="20"/>
          <w:vertAlign w:val="superscript"/>
        </w:rPr>
        <w:tab/>
      </w:r>
      <w:r w:rsidRPr="009F19CF">
        <w:rPr>
          <w:i/>
          <w:sz w:val="18"/>
          <w:szCs w:val="20"/>
          <w:vertAlign w:val="superscript"/>
        </w:rPr>
        <w:tab/>
      </w:r>
      <w:r w:rsidRPr="009F19CF">
        <w:rPr>
          <w:i/>
          <w:sz w:val="18"/>
          <w:szCs w:val="20"/>
          <w:vertAlign w:val="superscript"/>
        </w:rPr>
        <w:tab/>
      </w:r>
      <w:r w:rsidRPr="009F19CF">
        <w:rPr>
          <w:i/>
          <w:sz w:val="18"/>
          <w:szCs w:val="20"/>
          <w:vertAlign w:val="superscript"/>
        </w:rPr>
        <w:tab/>
      </w:r>
      <w:r w:rsidRPr="009F19CF">
        <w:rPr>
          <w:i/>
          <w:sz w:val="18"/>
          <w:szCs w:val="20"/>
          <w:vertAlign w:val="superscript"/>
        </w:rPr>
        <w:tab/>
        <w:t>(фамилия, имя, отчество Поставщика)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Основной документ, удостоверяющий личность _______________________________________,</w:t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sz w:val="20"/>
          <w:szCs w:val="28"/>
          <w:vertAlign w:val="superscript"/>
        </w:rPr>
        <w:tab/>
      </w:r>
      <w:r w:rsidRPr="009F19CF">
        <w:rPr>
          <w:i/>
          <w:sz w:val="18"/>
          <w:szCs w:val="20"/>
          <w:vertAlign w:val="superscript"/>
        </w:rPr>
        <w:t>(серия, номер, кем и когда выдан)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Адрес регистрации: _______________________________________________________________,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Дата рождения: ___________________________________________________________________,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ИНН ____________________________________________________________________________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jc w:val="both"/>
        <w:rPr>
          <w:sz w:val="20"/>
          <w:szCs w:val="28"/>
        </w:rPr>
      </w:pPr>
      <w:proofErr w:type="gramStart"/>
      <w:r w:rsidRPr="009F19CF">
        <w:rPr>
          <w:sz w:val="20"/>
          <w:szCs w:val="28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Поставщиков/участия в процедурах закупок, включения в отчет о проведении процедур закупок в соответствии с Положением Компании «О закупке товаров, работ, услуг».</w:t>
      </w:r>
      <w:proofErr w:type="gramEnd"/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567"/>
        <w:jc w:val="both"/>
        <w:rPr>
          <w:b/>
          <w:sz w:val="20"/>
          <w:szCs w:val="28"/>
        </w:rPr>
      </w:pPr>
      <w:r w:rsidRPr="009F19CF">
        <w:rPr>
          <w:sz w:val="20"/>
          <w:szCs w:val="28"/>
        </w:rPr>
        <w:t xml:space="preserve">Оператор, получающий настоящее согласие: </w:t>
      </w:r>
      <w:r w:rsidRPr="009F19CF">
        <w:rPr>
          <w:sz w:val="22"/>
          <w:szCs w:val="22"/>
        </w:rPr>
        <w:t>АО «ДВЗ «Звезда»</w:t>
      </w:r>
      <w:r w:rsidRPr="009F19CF">
        <w:rPr>
          <w:sz w:val="20"/>
          <w:szCs w:val="28"/>
        </w:rPr>
        <w:t>, зарегистрирован по адресу</w:t>
      </w:r>
      <w:r w:rsidRPr="009F19CF">
        <w:rPr>
          <w:b/>
          <w:sz w:val="20"/>
          <w:szCs w:val="28"/>
        </w:rPr>
        <w:t>: 692801, г. Большой Камень, ул. Лебедева, 1.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567"/>
        <w:jc w:val="both"/>
        <w:rPr>
          <w:sz w:val="20"/>
          <w:szCs w:val="28"/>
        </w:rPr>
      </w:pPr>
      <w:proofErr w:type="gramStart"/>
      <w:r w:rsidRPr="009F19CF">
        <w:rPr>
          <w:sz w:val="20"/>
          <w:szCs w:val="28"/>
        </w:rPr>
        <w:t xml:space="preserve">Настоящее согласие дано в отношении всех сведений, указанных в передаваемых мною в адрес </w:t>
      </w:r>
      <w:r w:rsidRPr="009F19CF">
        <w:rPr>
          <w:b/>
          <w:sz w:val="20"/>
          <w:szCs w:val="28"/>
        </w:rPr>
        <w:t xml:space="preserve">АО «ДВЗ «Звезда» </w:t>
      </w:r>
      <w:r w:rsidRPr="009F19CF">
        <w:rPr>
          <w:sz w:val="20"/>
          <w:szCs w:val="28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9F19CF">
        <w:rPr>
          <w:sz w:val="20"/>
          <w:szCs w:val="28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567"/>
        <w:jc w:val="both"/>
        <w:rPr>
          <w:sz w:val="20"/>
          <w:szCs w:val="28"/>
        </w:rPr>
      </w:pPr>
      <w:proofErr w:type="gramStart"/>
      <w:r w:rsidRPr="009F19CF">
        <w:rPr>
          <w:sz w:val="20"/>
          <w:szCs w:val="28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F19CF">
        <w:rPr>
          <w:b/>
          <w:sz w:val="20"/>
          <w:szCs w:val="28"/>
        </w:rPr>
        <w:t xml:space="preserve">АО «ДВЗ «Звезда» </w:t>
      </w:r>
      <w:r w:rsidRPr="009F19CF">
        <w:rPr>
          <w:sz w:val="20"/>
          <w:szCs w:val="28"/>
        </w:rPr>
        <w:t>выступает для</w:t>
      </w:r>
      <w:proofErr w:type="gramEnd"/>
      <w:r w:rsidRPr="009F19CF">
        <w:rPr>
          <w:sz w:val="20"/>
          <w:szCs w:val="28"/>
        </w:rPr>
        <w:t xml:space="preserve"> третьих лиц, которым передаются персональные данные, Организатором закупки.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709"/>
        <w:jc w:val="both"/>
        <w:rPr>
          <w:sz w:val="20"/>
          <w:szCs w:val="28"/>
        </w:rPr>
      </w:pPr>
      <w:r w:rsidRPr="009F19CF">
        <w:rPr>
          <w:sz w:val="20"/>
          <w:szCs w:val="28"/>
        </w:rPr>
        <w:t xml:space="preserve">Условием прекращения обработки персональных данных является получение </w:t>
      </w:r>
      <w:r w:rsidRPr="009F19CF">
        <w:rPr>
          <w:b/>
          <w:sz w:val="20"/>
          <w:szCs w:val="28"/>
        </w:rPr>
        <w:t>АО «ДВЗ «Звезда»</w:t>
      </w:r>
      <w:r w:rsidRPr="009F19CF">
        <w:rPr>
          <w:sz w:val="20"/>
          <w:szCs w:val="28"/>
        </w:rPr>
        <w:t xml:space="preserve"> письменного уведомления об отзыве согласия на обработку персональных данных.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567"/>
        <w:jc w:val="both"/>
        <w:rPr>
          <w:sz w:val="20"/>
          <w:szCs w:val="28"/>
        </w:rPr>
      </w:pPr>
      <w:r w:rsidRPr="009F19CF">
        <w:rPr>
          <w:sz w:val="20"/>
          <w:szCs w:val="28"/>
        </w:rPr>
        <w:t xml:space="preserve">Настоящее согласие действует в течение 5 лет со дня его подписания. 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567"/>
        <w:jc w:val="both"/>
        <w:rPr>
          <w:sz w:val="20"/>
          <w:szCs w:val="28"/>
        </w:rPr>
      </w:pPr>
      <w:r w:rsidRPr="009F19CF">
        <w:rPr>
          <w:sz w:val="20"/>
          <w:szCs w:val="28"/>
        </w:rPr>
        <w:t xml:space="preserve">Подтверждаю, что </w:t>
      </w:r>
      <w:proofErr w:type="gramStart"/>
      <w:r w:rsidRPr="009F19CF">
        <w:rPr>
          <w:sz w:val="20"/>
          <w:szCs w:val="28"/>
        </w:rPr>
        <w:t>ознакомлен</w:t>
      </w:r>
      <w:proofErr w:type="gramEnd"/>
      <w:r w:rsidRPr="009F19CF">
        <w:rPr>
          <w:sz w:val="20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/>
        <w:ind w:firstLine="567"/>
        <w:jc w:val="both"/>
        <w:rPr>
          <w:sz w:val="20"/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rPr>
          <w:szCs w:val="28"/>
        </w:rPr>
      </w:pPr>
      <w:r w:rsidRPr="009F19CF">
        <w:rPr>
          <w:szCs w:val="28"/>
        </w:rPr>
        <w:t>«___» ______________ 201_ г</w:t>
      </w:r>
      <w:proofErr w:type="gramStart"/>
      <w:r w:rsidRPr="009F19CF">
        <w:rPr>
          <w:szCs w:val="28"/>
        </w:rPr>
        <w:t>.                                 _________________ (_________)</w:t>
      </w:r>
      <w:proofErr w:type="gramEnd"/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i/>
          <w:sz w:val="20"/>
          <w:szCs w:val="20"/>
          <w:vertAlign w:val="superscript"/>
        </w:rPr>
      </w:pPr>
      <w:r w:rsidRPr="009F19CF">
        <w:rPr>
          <w:szCs w:val="28"/>
          <w:vertAlign w:val="superscript"/>
        </w:rPr>
        <w:tab/>
      </w:r>
      <w:r w:rsidRPr="009F19CF">
        <w:rPr>
          <w:szCs w:val="28"/>
          <w:vertAlign w:val="superscript"/>
        </w:rPr>
        <w:tab/>
      </w:r>
      <w:r w:rsidRPr="009F19CF">
        <w:rPr>
          <w:szCs w:val="28"/>
          <w:vertAlign w:val="superscript"/>
        </w:rPr>
        <w:tab/>
      </w:r>
      <w:r w:rsidRPr="009F19CF">
        <w:rPr>
          <w:szCs w:val="28"/>
          <w:vertAlign w:val="superscript"/>
        </w:rPr>
        <w:tab/>
      </w:r>
      <w:r w:rsidRPr="009F19CF"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(подпись) </w:t>
      </w:r>
      <w:r w:rsidRPr="009F19CF">
        <w:rPr>
          <w:i/>
          <w:sz w:val="20"/>
          <w:szCs w:val="20"/>
          <w:vertAlign w:val="superscript"/>
        </w:rPr>
        <w:tab/>
      </w:r>
      <w:r w:rsidRPr="009F19CF">
        <w:rPr>
          <w:i/>
          <w:sz w:val="20"/>
          <w:szCs w:val="20"/>
          <w:vertAlign w:val="superscript"/>
        </w:rPr>
        <w:tab/>
        <w:t xml:space="preserve">              ФИО</w:t>
      </w:r>
    </w:p>
    <w:p w:rsidR="009F19CF" w:rsidRPr="009F19CF" w:rsidRDefault="009F19CF" w:rsidP="009F19CF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конец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32"/>
          <w:szCs w:val="32"/>
        </w:rPr>
        <w:sectPr w:rsidR="009F19CF" w:rsidRPr="009F19CF" w:rsidSect="00BE079B">
          <w:headerReference w:type="default" r:id="rId2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9F19CF" w:rsidRPr="009F19CF" w:rsidRDefault="009F19CF" w:rsidP="009F19CF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:rsidR="009F19CF" w:rsidRPr="009F19CF" w:rsidRDefault="009F19CF" w:rsidP="009F19CF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/>
        <w:jc w:val="center"/>
        <w:rPr>
          <w:szCs w:val="28"/>
        </w:rPr>
      </w:pPr>
      <w:r w:rsidRPr="009F19CF">
        <w:rPr>
          <w:b/>
          <w:caps/>
          <w:szCs w:val="28"/>
        </w:rPr>
        <w:t xml:space="preserve">Подтверждение </w:t>
      </w:r>
      <w:proofErr w:type="gramStart"/>
      <w:r w:rsidRPr="009F19CF">
        <w:rPr>
          <w:b/>
          <w:caps/>
          <w:szCs w:val="28"/>
        </w:rPr>
        <w:t>УЧАСТНИКА ЗАКУПКИ / ПОСТАВЩИКА НАЛИЧИЯ СОГЛАСИЯ</w:t>
      </w:r>
      <w:proofErr w:type="gramEnd"/>
      <w:r w:rsidRPr="009F19CF">
        <w:rPr>
          <w:b/>
          <w:caps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 </w:t>
      </w:r>
    </w:p>
    <w:p w:rsidR="009F19CF" w:rsidRPr="009F19CF" w:rsidRDefault="009F19CF" w:rsidP="009F19CF">
      <w:pPr>
        <w:tabs>
          <w:tab w:val="left" w:pos="1134"/>
          <w:tab w:val="left" w:pos="5788"/>
        </w:tabs>
        <w:kinsoku w:val="0"/>
        <w:overflowPunct w:val="0"/>
        <w:autoSpaceDE w:val="0"/>
        <w:autoSpaceDN w:val="0"/>
        <w:ind w:firstLine="567"/>
        <w:rPr>
          <w:szCs w:val="28"/>
        </w:rPr>
      </w:pPr>
      <w:r w:rsidRPr="009F19CF">
        <w:rPr>
          <w:szCs w:val="28"/>
        </w:rPr>
        <w:tab/>
      </w:r>
      <w:r w:rsidRPr="009F19CF">
        <w:rPr>
          <w:szCs w:val="28"/>
        </w:rPr>
        <w:tab/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 w:line="228" w:lineRule="auto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Настоящим _____________________________________________________________________,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60" w:line="228" w:lineRule="auto"/>
        <w:jc w:val="center"/>
        <w:rPr>
          <w:i/>
          <w:sz w:val="20"/>
          <w:szCs w:val="22"/>
          <w:vertAlign w:val="superscript"/>
        </w:rPr>
      </w:pPr>
      <w:r w:rsidRPr="009F19CF">
        <w:rPr>
          <w:i/>
          <w:sz w:val="20"/>
          <w:szCs w:val="22"/>
          <w:vertAlign w:val="superscript"/>
        </w:rPr>
        <w:t>(наименование Поставщика/ Участника закупки)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Адрес места нахождения (юридический адрес): ______________________________________,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Фактический адрес: ______________________________________________________________,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line="228" w:lineRule="auto"/>
        <w:jc w:val="both"/>
        <w:rPr>
          <w:sz w:val="20"/>
          <w:szCs w:val="22"/>
        </w:rPr>
      </w:pPr>
      <w:r w:rsidRPr="009F19CF">
        <w:rPr>
          <w:sz w:val="20"/>
          <w:szCs w:val="28"/>
        </w:rPr>
        <w:t>Свидетельство о регистрации/ИНН (для индивидуального предпринимателя):</w:t>
      </w:r>
      <w:r w:rsidRPr="009F19CF">
        <w:rPr>
          <w:sz w:val="20"/>
          <w:szCs w:val="22"/>
        </w:rPr>
        <w:t xml:space="preserve"> _______________________________________________________________________________</w:t>
      </w:r>
      <w:proofErr w:type="gramStart"/>
      <w:r w:rsidRPr="009F19CF">
        <w:rPr>
          <w:sz w:val="20"/>
          <w:szCs w:val="22"/>
        </w:rPr>
        <w:t xml:space="preserve"> .</w:t>
      </w:r>
      <w:proofErr w:type="gramEnd"/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jc w:val="both"/>
        <w:rPr>
          <w:i/>
          <w:sz w:val="18"/>
          <w:szCs w:val="20"/>
          <w:vertAlign w:val="superscript"/>
        </w:rPr>
      </w:pPr>
      <w:r w:rsidRPr="009F19CF">
        <w:rPr>
          <w:i/>
          <w:sz w:val="18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jc w:val="both"/>
        <w:rPr>
          <w:sz w:val="20"/>
          <w:szCs w:val="28"/>
        </w:rPr>
      </w:pPr>
      <w:proofErr w:type="gramStart"/>
      <w:r w:rsidRPr="009F19CF">
        <w:rPr>
          <w:sz w:val="20"/>
          <w:szCs w:val="28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мелкой закупке/аккредитации/процедурах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9F19CF">
        <w:rPr>
          <w:sz w:val="20"/>
          <w:szCs w:val="28"/>
        </w:rPr>
        <w:t xml:space="preserve">) </w:t>
      </w:r>
      <w:proofErr w:type="gramStart"/>
      <w:r w:rsidRPr="009F19CF">
        <w:rPr>
          <w:sz w:val="20"/>
          <w:szCs w:val="28"/>
        </w:rPr>
        <w:t xml:space="preserve">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9F19CF">
        <w:rPr>
          <w:b/>
          <w:sz w:val="20"/>
          <w:szCs w:val="28"/>
        </w:rPr>
        <w:t>АО «ДВЗ «Звезда»</w:t>
      </w:r>
      <w:r w:rsidRPr="009F19CF">
        <w:rPr>
          <w:sz w:val="20"/>
          <w:szCs w:val="28"/>
        </w:rPr>
        <w:t>, зарегистрированному по адресу:</w:t>
      </w:r>
      <w:proofErr w:type="gramEnd"/>
      <w:r w:rsidRPr="009F19CF">
        <w:rPr>
          <w:sz w:val="20"/>
          <w:szCs w:val="28"/>
        </w:rPr>
        <w:t xml:space="preserve"> </w:t>
      </w:r>
      <w:r w:rsidRPr="009F19CF">
        <w:rPr>
          <w:b/>
          <w:sz w:val="20"/>
          <w:szCs w:val="28"/>
        </w:rPr>
        <w:t>АО «ДВЗ «Звезда»</w:t>
      </w:r>
      <w:r w:rsidRPr="009F19CF">
        <w:rPr>
          <w:sz w:val="20"/>
          <w:szCs w:val="28"/>
        </w:rPr>
        <w:t>, т.е. на совершение действий, предусмотренных п.3. ст.3 Закона 152-ФЗ.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ind w:firstLine="709"/>
        <w:jc w:val="both"/>
        <w:rPr>
          <w:sz w:val="20"/>
          <w:szCs w:val="28"/>
        </w:rPr>
      </w:pPr>
      <w:proofErr w:type="gramStart"/>
      <w:r w:rsidRPr="009F19CF">
        <w:rPr>
          <w:sz w:val="20"/>
          <w:szCs w:val="28"/>
        </w:rPr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9F19CF">
        <w:rPr>
          <w:b/>
          <w:sz w:val="20"/>
          <w:szCs w:val="28"/>
        </w:rPr>
        <w:t>АО «ДВЗ «Звезда»</w:t>
      </w:r>
      <w:r w:rsidRPr="009F19CF">
        <w:rPr>
          <w:sz w:val="20"/>
          <w:szCs w:val="28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9F19CF">
        <w:rPr>
          <w:sz w:val="20"/>
          <w:szCs w:val="28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ind w:firstLine="709"/>
        <w:jc w:val="both"/>
        <w:rPr>
          <w:sz w:val="20"/>
          <w:szCs w:val="28"/>
        </w:rPr>
      </w:pPr>
      <w:proofErr w:type="gramStart"/>
      <w:r w:rsidRPr="009F19CF">
        <w:rPr>
          <w:sz w:val="20"/>
          <w:szCs w:val="28"/>
        </w:rPr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Pr="009F19CF">
        <w:rPr>
          <w:b/>
          <w:sz w:val="20"/>
          <w:szCs w:val="28"/>
        </w:rPr>
        <w:t>АО «ДВЗ</w:t>
      </w:r>
      <w:proofErr w:type="gramEnd"/>
      <w:r w:rsidRPr="009F19CF">
        <w:rPr>
          <w:b/>
          <w:sz w:val="20"/>
          <w:szCs w:val="28"/>
        </w:rPr>
        <w:t xml:space="preserve"> «Звезда»</w:t>
      </w:r>
      <w:r w:rsidRPr="009F19CF">
        <w:rPr>
          <w:sz w:val="20"/>
          <w:szCs w:val="28"/>
        </w:rPr>
        <w:t xml:space="preserve"> выступает для третьих лиц, которым передаются персональные данные, Организатором закупки.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ind w:firstLine="709"/>
        <w:jc w:val="both"/>
        <w:rPr>
          <w:sz w:val="20"/>
          <w:szCs w:val="28"/>
        </w:rPr>
      </w:pPr>
      <w:r w:rsidRPr="009F19CF">
        <w:rPr>
          <w:sz w:val="20"/>
          <w:szCs w:val="28"/>
        </w:rPr>
        <w:t xml:space="preserve">Условием прекращения обработки персональных данных является получение </w:t>
      </w:r>
      <w:r w:rsidRPr="009F19CF">
        <w:rPr>
          <w:b/>
          <w:sz w:val="20"/>
          <w:szCs w:val="28"/>
        </w:rPr>
        <w:t>АО «ДВЗ «Звезда»</w:t>
      </w:r>
      <w:r w:rsidRPr="009F19CF">
        <w:rPr>
          <w:sz w:val="20"/>
          <w:szCs w:val="28"/>
        </w:rPr>
        <w:t xml:space="preserve"> письменного уведомления об отзыве согласия на обработку персональных данных.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after="120"/>
        <w:ind w:firstLine="709"/>
        <w:jc w:val="both"/>
        <w:rPr>
          <w:sz w:val="20"/>
          <w:szCs w:val="28"/>
        </w:rPr>
      </w:pPr>
      <w:r w:rsidRPr="009F19CF">
        <w:rPr>
          <w:sz w:val="20"/>
          <w:szCs w:val="28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9F19CF" w:rsidRPr="009F19CF" w:rsidRDefault="009F19CF" w:rsidP="009F19CF">
      <w:pPr>
        <w:keepNext/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8"/>
        </w:rPr>
      </w:pPr>
      <w:r w:rsidRPr="009F19CF">
        <w:rPr>
          <w:sz w:val="20"/>
          <w:szCs w:val="28"/>
        </w:rPr>
        <w:t xml:space="preserve"> «___» ______________ 201_ г</w:t>
      </w:r>
      <w:proofErr w:type="gramStart"/>
      <w:r w:rsidRPr="009F19CF">
        <w:rPr>
          <w:sz w:val="20"/>
          <w:szCs w:val="28"/>
        </w:rPr>
        <w:t xml:space="preserve">. </w:t>
      </w:r>
      <w:r w:rsidRPr="009F19CF">
        <w:rPr>
          <w:sz w:val="20"/>
          <w:szCs w:val="28"/>
        </w:rPr>
        <w:tab/>
      </w:r>
      <w:r w:rsidRPr="009F19CF">
        <w:rPr>
          <w:sz w:val="20"/>
          <w:szCs w:val="28"/>
        </w:rPr>
        <w:tab/>
      </w:r>
      <w:r w:rsidRPr="009F19CF">
        <w:rPr>
          <w:sz w:val="20"/>
          <w:szCs w:val="28"/>
        </w:rPr>
        <w:tab/>
        <w:t>_________________ (_________)</w:t>
      </w:r>
      <w:proofErr w:type="gramEnd"/>
    </w:p>
    <w:p w:rsidR="009F19CF" w:rsidRPr="009F19CF" w:rsidRDefault="009F19CF" w:rsidP="009F19CF">
      <w:pPr>
        <w:keepNext/>
        <w:tabs>
          <w:tab w:val="left" w:pos="1134"/>
        </w:tabs>
        <w:kinsoku w:val="0"/>
        <w:overflowPunct w:val="0"/>
        <w:autoSpaceDE w:val="0"/>
        <w:autoSpaceDN w:val="0"/>
        <w:ind w:left="4963" w:firstLine="567"/>
        <w:jc w:val="both"/>
        <w:rPr>
          <w:i/>
          <w:sz w:val="20"/>
          <w:szCs w:val="28"/>
          <w:vertAlign w:val="superscript"/>
        </w:rPr>
      </w:pPr>
      <w:r w:rsidRPr="009F19CF">
        <w:rPr>
          <w:i/>
          <w:sz w:val="20"/>
          <w:szCs w:val="28"/>
          <w:vertAlign w:val="superscript"/>
        </w:rPr>
        <w:t xml:space="preserve"> (подпись) </w:t>
      </w:r>
      <w:r w:rsidRPr="009F19CF">
        <w:rPr>
          <w:i/>
          <w:sz w:val="20"/>
          <w:szCs w:val="28"/>
          <w:vertAlign w:val="superscript"/>
        </w:rPr>
        <w:tab/>
      </w:r>
      <w:r w:rsidRPr="009F19CF">
        <w:rPr>
          <w:i/>
          <w:sz w:val="20"/>
          <w:szCs w:val="28"/>
          <w:vertAlign w:val="superscript"/>
        </w:rPr>
        <w:tab/>
        <w:t xml:space="preserve">  ФИО</w:t>
      </w:r>
    </w:p>
    <w:p w:rsidR="009F19CF" w:rsidRPr="009F19CF" w:rsidRDefault="009F19CF" w:rsidP="009F19CF">
      <w:pPr>
        <w:keepNext/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8"/>
          <w:vertAlign w:val="superscript"/>
        </w:rPr>
      </w:pPr>
      <w:r w:rsidRPr="009F19CF">
        <w:rPr>
          <w:sz w:val="20"/>
          <w:szCs w:val="28"/>
          <w:vertAlign w:val="superscript"/>
        </w:rPr>
        <w:t xml:space="preserve">                                МП</w:t>
      </w:r>
    </w:p>
    <w:p w:rsidR="009F19CF" w:rsidRPr="009F19CF" w:rsidRDefault="009F19CF" w:rsidP="009F19CF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конец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Cs w:val="28"/>
        </w:rPr>
        <w:sectPr w:rsidR="009F19CF" w:rsidRPr="009F19CF" w:rsidSect="00BE079B">
          <w:headerReference w:type="default" r:id="rId25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9F19CF" w:rsidRPr="009F19CF" w:rsidRDefault="009F19CF" w:rsidP="009F19CF">
      <w:pPr>
        <w:keepNext/>
        <w:kinsoku w:val="0"/>
        <w:overflowPunct w:val="0"/>
        <w:autoSpaceDE w:val="0"/>
        <w:autoSpaceDN w:val="0"/>
        <w:jc w:val="both"/>
        <w:outlineLvl w:val="2"/>
        <w:rPr>
          <w:sz w:val="20"/>
          <w:szCs w:val="20"/>
          <w:lang w:bidi="he-IL"/>
        </w:rPr>
      </w:pPr>
      <w:r w:rsidRPr="009F19CF">
        <w:rPr>
          <w:sz w:val="20"/>
          <w:szCs w:val="20"/>
          <w:lang w:bidi="he-IL"/>
        </w:rPr>
        <w:lastRenderedPageBreak/>
        <w:t>Форма декларации о 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№209</w:t>
      </w:r>
      <w:r w:rsidRPr="009F19CF">
        <w:rPr>
          <w:sz w:val="20"/>
          <w:szCs w:val="20"/>
          <w:lang w:bidi="he-IL"/>
        </w:rPr>
        <w:noBreakHyphen/>
        <w:t>ФЗ «О развитии малого и среднего предпринимательства в Российской Федерации»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b/>
          <w:caps/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center"/>
        <w:rPr>
          <w:b/>
          <w:caps/>
          <w:szCs w:val="28"/>
        </w:rPr>
      </w:pPr>
      <w:r w:rsidRPr="009F19CF">
        <w:rPr>
          <w:b/>
          <w:caps/>
          <w:szCs w:val="28"/>
        </w:rPr>
        <w:t xml:space="preserve">Форма </w:t>
      </w:r>
      <w:proofErr w:type="gramStart"/>
      <w:r w:rsidRPr="009F19CF">
        <w:rPr>
          <w:b/>
          <w:caps/>
          <w:szCs w:val="28"/>
        </w:rPr>
        <w:t>подтверждения принадлежности поставщика / участника закупки</w:t>
      </w:r>
      <w:proofErr w:type="gramEnd"/>
      <w:r w:rsidRPr="009F19CF">
        <w:rPr>
          <w:b/>
          <w:caps/>
          <w:szCs w:val="28"/>
        </w:rPr>
        <w:t xml:space="preserve">  к субъектам малого и среднего предпринимательства (МСП)</w:t>
      </w:r>
    </w:p>
    <w:p w:rsidR="009F19CF" w:rsidRPr="009F19CF" w:rsidRDefault="009F19CF" w:rsidP="009F19CF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начало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right"/>
        <w:rPr>
          <w:b/>
          <w:caps/>
          <w:szCs w:val="28"/>
        </w:rPr>
      </w:pPr>
      <w:r w:rsidRPr="009F19CF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b/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  <w:r w:rsidRPr="009F19CF">
        <w:rPr>
          <w:szCs w:val="28"/>
        </w:rPr>
        <w:t>Настоящим, __________________________________________________________________,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center"/>
        <w:rPr>
          <w:szCs w:val="28"/>
          <w:vertAlign w:val="superscript"/>
        </w:rPr>
      </w:pPr>
      <w:r w:rsidRPr="009F19CF">
        <w:rPr>
          <w:szCs w:val="28"/>
          <w:vertAlign w:val="superscript"/>
        </w:rPr>
        <w:t>(полное/краткое наименование организации)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  <w:r w:rsidRPr="009F19CF">
        <w:rPr>
          <w:szCs w:val="28"/>
        </w:rPr>
        <w:t>Адрес местонахождения (юридический адрес): ____________________________________,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  <w:r w:rsidRPr="009F19CF">
        <w:rPr>
          <w:szCs w:val="28"/>
        </w:rPr>
        <w:t>ИНН/КПП: __________________________________________________________________,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center"/>
        <w:rPr>
          <w:szCs w:val="28"/>
          <w:vertAlign w:val="superscript"/>
        </w:rPr>
      </w:pPr>
      <w:r w:rsidRPr="009F19CF">
        <w:rPr>
          <w:szCs w:val="28"/>
          <w:vertAlign w:val="superscript"/>
        </w:rPr>
        <w:t xml:space="preserve"> (№, сведения о дате выдачи документа и выдавшем его органе)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  <w:r w:rsidRPr="009F19CF">
        <w:rPr>
          <w:szCs w:val="28"/>
        </w:rPr>
        <w:t xml:space="preserve">ОГРН: ______________________________________________________________________, 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8"/>
        </w:rPr>
      </w:pPr>
      <w:r w:rsidRPr="009F19CF">
        <w:rPr>
          <w:szCs w:val="28"/>
        </w:rPr>
        <w:t xml:space="preserve">подтверждает </w:t>
      </w:r>
      <w:r w:rsidRPr="009F19CF">
        <w:rPr>
          <w:b/>
          <w:szCs w:val="28"/>
          <w:shd w:val="clear" w:color="auto" w:fill="FFFF99"/>
        </w:rPr>
        <w:t>[</w:t>
      </w:r>
      <w:r w:rsidRPr="009F19CF">
        <w:rPr>
          <w:b/>
          <w:i/>
          <w:szCs w:val="28"/>
          <w:shd w:val="clear" w:color="auto" w:fill="FFFF99"/>
        </w:rPr>
        <w:t>«принадлежность/отсутствие принадлежности»</w:t>
      </w:r>
      <w:r w:rsidRPr="009F19CF">
        <w:rPr>
          <w:b/>
          <w:szCs w:val="28"/>
          <w:shd w:val="clear" w:color="auto" w:fill="FFFF99"/>
        </w:rPr>
        <w:t xml:space="preserve">] </w:t>
      </w:r>
      <w:r w:rsidRPr="009F19CF">
        <w:rPr>
          <w:szCs w:val="28"/>
        </w:rPr>
        <w:t xml:space="preserve">к субъектам малого и среднего предпринимательства (МСП) </w:t>
      </w:r>
      <w:r w:rsidRPr="009F19CF">
        <w:rPr>
          <w:szCs w:val="28"/>
          <w:vertAlign w:val="superscript"/>
        </w:rPr>
        <w:t>1</w:t>
      </w:r>
      <w:r w:rsidRPr="009F19CF">
        <w:rPr>
          <w:szCs w:val="28"/>
        </w:rPr>
        <w:t>.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before="144" w:after="144" w:line="276" w:lineRule="auto"/>
        <w:jc w:val="both"/>
        <w:rPr>
          <w:szCs w:val="28"/>
        </w:rPr>
      </w:pPr>
      <w:r w:rsidRPr="009F19CF">
        <w:rPr>
          <w:szCs w:val="28"/>
        </w:rPr>
        <w:t>Подтверждаю, что ознакомле</w:t>
      </w:r>
      <w:proofErr w:type="gramStart"/>
      <w:r w:rsidRPr="009F19CF">
        <w:rPr>
          <w:szCs w:val="28"/>
        </w:rPr>
        <w:t>н(</w:t>
      </w:r>
      <w:proofErr w:type="gramEnd"/>
      <w:r w:rsidRPr="009F19CF">
        <w:rPr>
          <w:szCs w:val="28"/>
        </w:rPr>
        <w:t>а) с положениями Федерального закона от 24.07.2007 №209-ФЗ «О развитии малого и среднего предпринимательства в Российской Федерации».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firstLine="567"/>
        <w:jc w:val="both"/>
        <w:rPr>
          <w:szCs w:val="22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firstLine="567"/>
        <w:jc w:val="both"/>
        <w:rPr>
          <w:szCs w:val="22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ind w:firstLine="567"/>
        <w:jc w:val="both"/>
        <w:rPr>
          <w:szCs w:val="22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Руководитель организации (уполномоченное лицо) </w:t>
      </w:r>
      <w:r w:rsidRPr="009F19CF">
        <w:rPr>
          <w:szCs w:val="22"/>
          <w:vertAlign w:val="superscript"/>
        </w:rPr>
        <w:t>10</w:t>
      </w:r>
      <w:r w:rsidRPr="009F19CF">
        <w:rPr>
          <w:szCs w:val="22"/>
        </w:rPr>
        <w:t>: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___________________ </w:t>
      </w:r>
      <w:r w:rsidRPr="009F19CF">
        <w:rPr>
          <w:szCs w:val="22"/>
        </w:rPr>
        <w:tab/>
        <w:t>(______________)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  <w:vertAlign w:val="superscript"/>
        </w:rPr>
      </w:pPr>
      <w:r w:rsidRPr="009F19CF">
        <w:rPr>
          <w:szCs w:val="22"/>
        </w:rPr>
        <w:t xml:space="preserve">              </w:t>
      </w:r>
      <w:r w:rsidRPr="009F19CF">
        <w:rPr>
          <w:szCs w:val="22"/>
          <w:vertAlign w:val="superscript"/>
        </w:rPr>
        <w:t>(подпись)</w:t>
      </w:r>
      <w:r w:rsidRPr="009F19CF">
        <w:rPr>
          <w:szCs w:val="22"/>
          <w:vertAlign w:val="superscript"/>
        </w:rPr>
        <w:tab/>
      </w:r>
      <w:r w:rsidRPr="009F19CF">
        <w:rPr>
          <w:szCs w:val="22"/>
          <w:vertAlign w:val="superscript"/>
        </w:rPr>
        <w:tab/>
      </w:r>
      <w:r w:rsidRPr="009F19CF">
        <w:rPr>
          <w:szCs w:val="22"/>
          <w:vertAlign w:val="superscript"/>
        </w:rPr>
        <w:tab/>
      </w:r>
      <w:r w:rsidRPr="009F19CF">
        <w:rPr>
          <w:szCs w:val="22"/>
          <w:vertAlign w:val="superscript"/>
        </w:rPr>
        <w:tab/>
        <w:t xml:space="preserve"> ФИО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Cs w:val="22"/>
          <w:vertAlign w:val="superscript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«____» ______________ 201__ г. 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  <w:vertAlign w:val="superscript"/>
        </w:rPr>
      </w:pPr>
      <w:r w:rsidRPr="009F19CF">
        <w:rPr>
          <w:szCs w:val="22"/>
        </w:rPr>
        <w:t xml:space="preserve">МП </w:t>
      </w:r>
    </w:p>
    <w:p w:rsidR="009F19CF" w:rsidRPr="009F19CF" w:rsidRDefault="009F19CF" w:rsidP="009F19CF">
      <w:pPr>
        <w:pageBreakBefore/>
        <w:tabs>
          <w:tab w:val="left" w:pos="1134"/>
        </w:tabs>
        <w:kinsoku w:val="0"/>
        <w:overflowPunct w:val="0"/>
        <w:autoSpaceDE w:val="0"/>
        <w:autoSpaceDN w:val="0"/>
        <w:adjustRightInd w:val="0"/>
        <w:ind w:left="142"/>
        <w:jc w:val="center"/>
        <w:rPr>
          <w:b/>
          <w:szCs w:val="28"/>
        </w:rPr>
      </w:pPr>
      <w:r w:rsidRPr="009F19CF">
        <w:rPr>
          <w:b/>
          <w:szCs w:val="28"/>
        </w:rPr>
        <w:lastRenderedPageBreak/>
        <w:t xml:space="preserve">Критерии отнесения к субъектам малого и среднего предпринимательства (далее – МСП) </w:t>
      </w:r>
      <w:proofErr w:type="spellStart"/>
      <w:r w:rsidRPr="009F19CF">
        <w:rPr>
          <w:b/>
          <w:sz w:val="20"/>
          <w:szCs w:val="28"/>
          <w:vertAlign w:val="superscript"/>
          <w:lang w:val="en-US"/>
        </w:rPr>
        <w:t>i</w:t>
      </w:r>
      <w:proofErr w:type="spellEnd"/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before="240" w:after="120" w:line="216" w:lineRule="auto"/>
        <w:jc w:val="center"/>
        <w:rPr>
          <w:i/>
          <w:sz w:val="20"/>
          <w:szCs w:val="28"/>
        </w:rPr>
      </w:pPr>
      <w:r w:rsidRPr="009F19CF">
        <w:rPr>
          <w:i/>
          <w:sz w:val="20"/>
          <w:szCs w:val="28"/>
        </w:rPr>
        <w:t xml:space="preserve">[отметьте знаком </w:t>
      </w:r>
      <w:r w:rsidRPr="009F19CF">
        <w:rPr>
          <w:i/>
          <w:sz w:val="20"/>
          <w:szCs w:val="28"/>
          <w:lang w:val="en-US"/>
        </w:rPr>
        <w:t>V</w:t>
      </w:r>
      <w:r w:rsidRPr="009F19CF">
        <w:rPr>
          <w:i/>
          <w:sz w:val="20"/>
          <w:szCs w:val="28"/>
        </w:rPr>
        <w:t xml:space="preserve"> соответствующее Вам значение по каждому критерию]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szCs w:val="28"/>
        </w:rPr>
      </w:pPr>
      <w:r w:rsidRPr="009F19CF">
        <w:rPr>
          <w:szCs w:val="28"/>
        </w:rPr>
        <w:t>________________________________________________________________________________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left="567" w:firstLine="567"/>
        <w:jc w:val="center"/>
        <w:rPr>
          <w:szCs w:val="28"/>
          <w:vertAlign w:val="superscript"/>
        </w:rPr>
      </w:pPr>
      <w:r w:rsidRPr="009F19CF">
        <w:rPr>
          <w:szCs w:val="28"/>
          <w:vertAlign w:val="superscript"/>
        </w:rPr>
        <w:t>(полное наименование организации)</w:t>
      </w:r>
    </w:p>
    <w:tbl>
      <w:tblPr>
        <w:tblStyle w:val="12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9F19CF" w:rsidRPr="009F19CF" w:rsidTr="00BE079B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rPr>
                <w:b/>
                <w:color w:val="000000"/>
                <w:szCs w:val="20"/>
              </w:rPr>
            </w:pPr>
            <w:r w:rsidRPr="009F19CF">
              <w:rPr>
                <w:b/>
                <w:color w:val="000000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Cs w:val="20"/>
              </w:rPr>
            </w:pPr>
            <w:r w:rsidRPr="009F19CF">
              <w:rPr>
                <w:b/>
                <w:color w:val="000000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Cs w:val="20"/>
              </w:rPr>
            </w:pPr>
            <w:r w:rsidRPr="009F19CF">
              <w:rPr>
                <w:b/>
                <w:color w:val="000000"/>
                <w:szCs w:val="20"/>
              </w:rPr>
              <w:t xml:space="preserve">Не субъект МСП </w:t>
            </w:r>
            <w:r w:rsidRPr="009F19CF">
              <w:rPr>
                <w:b/>
                <w:color w:val="000000"/>
                <w:szCs w:val="20"/>
                <w:vertAlign w:val="superscript"/>
              </w:rPr>
              <w:t>8</w:t>
            </w:r>
          </w:p>
        </w:tc>
      </w:tr>
      <w:tr w:rsidR="009F19CF" w:rsidRPr="009F19CF" w:rsidTr="00BE079B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rPr>
                <w:b/>
                <w:sz w:val="2"/>
                <w:szCs w:val="4"/>
              </w:rPr>
            </w:pPr>
          </w:p>
        </w:tc>
      </w:tr>
      <w:tr w:rsidR="009F19CF" w:rsidRPr="009F19CF" w:rsidTr="00BE079B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b/>
                <w:sz w:val="18"/>
                <w:szCs w:val="28"/>
              </w:rPr>
            </w:pPr>
            <w:r w:rsidRPr="009F19CF">
              <w:rPr>
                <w:b/>
                <w:sz w:val="18"/>
                <w:szCs w:val="28"/>
              </w:rPr>
              <w:t>1. 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9F19CF" w:rsidRPr="009F19CF" w:rsidTr="00BE079B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contextualSpacing/>
              <w:rPr>
                <w:sz w:val="20"/>
                <w:szCs w:val="20"/>
              </w:rPr>
            </w:pPr>
            <w:r w:rsidRPr="009F19CF">
              <w:rPr>
                <w:sz w:val="18"/>
                <w:szCs w:val="20"/>
              </w:rPr>
              <w:t xml:space="preserve">1.1 Доля участия 1 </w:t>
            </w:r>
            <w:r w:rsidRPr="009F19C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Cs w:val="28"/>
              </w:rPr>
            </w:pPr>
            <w:r w:rsidRPr="009F19CF">
              <w:rPr>
                <w:sz w:val="16"/>
                <w:szCs w:val="28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Cs w:val="28"/>
              </w:rPr>
            </w:pPr>
            <w:r w:rsidRPr="009F19CF">
              <w:rPr>
                <w:sz w:val="18"/>
                <w:szCs w:val="28"/>
              </w:rPr>
              <w:t>Более 25%</w:t>
            </w:r>
          </w:p>
        </w:tc>
      </w:tr>
      <w:tr w:rsidR="009F19CF" w:rsidRPr="009F19CF" w:rsidTr="00BE079B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contextualSpacing/>
              <w:rPr>
                <w:sz w:val="20"/>
                <w:szCs w:val="20"/>
              </w:rPr>
            </w:pPr>
            <w:r w:rsidRPr="009F19CF">
              <w:rPr>
                <w:sz w:val="18"/>
                <w:szCs w:val="20"/>
              </w:rPr>
              <w:t xml:space="preserve">1.2 Доля участия 2 </w:t>
            </w:r>
            <w:r w:rsidRPr="009F19C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Cs w:val="28"/>
              </w:rPr>
            </w:pPr>
            <w:r w:rsidRPr="009F19CF">
              <w:rPr>
                <w:sz w:val="16"/>
                <w:szCs w:val="28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Cs w:val="28"/>
              </w:rPr>
            </w:pPr>
            <w:r w:rsidRPr="009F19CF">
              <w:rPr>
                <w:sz w:val="18"/>
                <w:szCs w:val="28"/>
              </w:rPr>
              <w:t>Более 25%</w:t>
            </w:r>
          </w:p>
        </w:tc>
      </w:tr>
      <w:tr w:rsidR="009F19CF" w:rsidRPr="009F19CF" w:rsidTr="00BE079B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rPr>
                <w:b/>
                <w:sz w:val="4"/>
                <w:szCs w:val="4"/>
              </w:rPr>
            </w:pPr>
          </w:p>
        </w:tc>
      </w:tr>
      <w:tr w:rsidR="009F19CF" w:rsidRPr="009F19CF" w:rsidTr="00BE079B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rPr>
                <w:b/>
                <w:sz w:val="18"/>
                <w:szCs w:val="28"/>
              </w:rPr>
            </w:pPr>
            <w:r w:rsidRPr="009F19CF">
              <w:rPr>
                <w:b/>
                <w:sz w:val="18"/>
                <w:szCs w:val="28"/>
              </w:rPr>
              <w:t>2. 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 w:val="18"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9F19CF">
              <w:rPr>
                <w:b/>
                <w:sz w:val="18"/>
                <w:szCs w:val="20"/>
              </w:rPr>
              <w:t xml:space="preserve">Иное  значение </w:t>
            </w:r>
            <w:r w:rsidRPr="009F19CF">
              <w:rPr>
                <w:szCs w:val="28"/>
                <w:vertAlign w:val="superscript"/>
              </w:rPr>
              <w:t>9</w:t>
            </w:r>
          </w:p>
        </w:tc>
      </w:tr>
      <w:tr w:rsidR="009F19CF" w:rsidRPr="009F19CF" w:rsidTr="00BE079B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rPr>
                <w:szCs w:val="28"/>
              </w:rPr>
            </w:pPr>
            <w:r w:rsidRPr="009F19CF">
              <w:rPr>
                <w:sz w:val="18"/>
                <w:szCs w:val="28"/>
              </w:rPr>
              <w:t>2.1 Численность</w:t>
            </w:r>
            <w:r w:rsidRPr="009F19CF">
              <w:rPr>
                <w:sz w:val="18"/>
                <w:szCs w:val="28"/>
                <w:lang w:val="en-US"/>
              </w:rPr>
              <w:t xml:space="preserve">, </w:t>
            </w:r>
            <w:r w:rsidRPr="009F19CF">
              <w:rPr>
                <w:sz w:val="18"/>
                <w:szCs w:val="28"/>
              </w:rPr>
              <w:t xml:space="preserve">предельное значение </w:t>
            </w:r>
            <w:r w:rsidRPr="009F19CF">
              <w:rPr>
                <w:szCs w:val="28"/>
                <w:vertAlign w:val="superscript"/>
              </w:rPr>
              <w:t>5</w:t>
            </w:r>
            <w:r w:rsidRPr="009F19CF">
              <w:rPr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18"/>
                <w:szCs w:val="20"/>
              </w:rPr>
            </w:pPr>
            <w:r w:rsidRPr="009F19CF">
              <w:rPr>
                <w:b/>
                <w:bCs/>
                <w:sz w:val="18"/>
                <w:szCs w:val="20"/>
              </w:rPr>
              <w:t>201__год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i/>
                <w:color w:val="404040"/>
                <w:szCs w:val="20"/>
              </w:rPr>
            </w:pPr>
            <w:r w:rsidRPr="009F19CF">
              <w:rPr>
                <w:bCs/>
                <w:i/>
                <w:color w:val="404040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18"/>
                <w:szCs w:val="20"/>
              </w:rPr>
            </w:pPr>
            <w:r w:rsidRPr="009F19CF">
              <w:rPr>
                <w:b/>
                <w:bCs/>
                <w:sz w:val="18"/>
                <w:szCs w:val="20"/>
              </w:rPr>
              <w:t>201__ год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i/>
                <w:color w:val="404040"/>
                <w:szCs w:val="18"/>
              </w:rPr>
            </w:pPr>
            <w:r w:rsidRPr="009F19CF">
              <w:rPr>
                <w:bCs/>
                <w:i/>
                <w:color w:val="404040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9F19CF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9F19CF">
              <w:rPr>
                <w:szCs w:val="20"/>
              </w:rPr>
              <w:t>-</w:t>
            </w:r>
          </w:p>
        </w:tc>
      </w:tr>
      <w:tr w:rsidR="009F19CF" w:rsidRPr="009F19CF" w:rsidTr="00BE079B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numPr>
                <w:ilvl w:val="0"/>
                <w:numId w:val="2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448" w:hanging="142"/>
              <w:contextualSpacing/>
              <w:jc w:val="both"/>
              <w:rPr>
                <w:i/>
                <w:sz w:val="18"/>
                <w:szCs w:val="18"/>
              </w:rPr>
            </w:pPr>
            <w:proofErr w:type="spellStart"/>
            <w:r w:rsidRPr="009F19CF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  <w:r w:rsidRPr="009F19CF">
              <w:rPr>
                <w:sz w:val="28"/>
                <w:szCs w:val="2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  <w:r w:rsidRPr="009F19CF">
              <w:rPr>
                <w:sz w:val="28"/>
                <w:szCs w:val="2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 xml:space="preserve">Более 250 человек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9F19CF">
              <w:rPr>
                <w:bCs/>
                <w:i/>
                <w:color w:val="404040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9F19CF" w:rsidRPr="009F19CF" w:rsidTr="00BE079B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numPr>
                <w:ilvl w:val="0"/>
                <w:numId w:val="2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448" w:hanging="142"/>
              <w:contextualSpacing/>
              <w:jc w:val="both"/>
              <w:rPr>
                <w:i/>
                <w:sz w:val="18"/>
                <w:szCs w:val="18"/>
              </w:rPr>
            </w:pPr>
            <w:r w:rsidRPr="009F19CF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  <w:r w:rsidRPr="009F19CF">
              <w:rPr>
                <w:sz w:val="28"/>
                <w:szCs w:val="2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  <w:r w:rsidRPr="009F19CF">
              <w:rPr>
                <w:sz w:val="28"/>
                <w:szCs w:val="2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</w:p>
        </w:tc>
      </w:tr>
      <w:tr w:rsidR="009F19CF" w:rsidRPr="009F19CF" w:rsidTr="00BE079B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numPr>
                <w:ilvl w:val="0"/>
                <w:numId w:val="2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448" w:hanging="142"/>
              <w:contextualSpacing/>
              <w:jc w:val="both"/>
              <w:rPr>
                <w:i/>
                <w:sz w:val="18"/>
                <w:szCs w:val="18"/>
              </w:rPr>
            </w:pPr>
            <w:r w:rsidRPr="009F19CF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  <w:r w:rsidRPr="009F19CF">
              <w:rPr>
                <w:sz w:val="28"/>
                <w:szCs w:val="2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  <w:r w:rsidRPr="009F19CF">
              <w:rPr>
                <w:sz w:val="28"/>
                <w:szCs w:val="2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F19CF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</w:p>
        </w:tc>
      </w:tr>
      <w:tr w:rsidR="009F19CF" w:rsidRPr="009F19CF" w:rsidTr="00BE079B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Cs w:val="28"/>
              </w:rPr>
            </w:pPr>
            <w:r w:rsidRPr="009F19CF">
              <w:rPr>
                <w:sz w:val="18"/>
                <w:szCs w:val="28"/>
              </w:rPr>
              <w:t>2.2.Выручка от реализации (без НДС), предельное значение</w:t>
            </w:r>
            <w:proofErr w:type="gramStart"/>
            <w:r w:rsidRPr="009F19CF">
              <w:rPr>
                <w:szCs w:val="28"/>
                <w:vertAlign w:val="superscript"/>
              </w:rPr>
              <w:t>6</w:t>
            </w:r>
            <w:proofErr w:type="gramEnd"/>
            <w:r w:rsidRPr="009F19CF">
              <w:rPr>
                <w:szCs w:val="28"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18"/>
                <w:szCs w:val="20"/>
              </w:rPr>
            </w:pPr>
            <w:r w:rsidRPr="009F19CF">
              <w:rPr>
                <w:b/>
                <w:bCs/>
                <w:sz w:val="18"/>
                <w:szCs w:val="20"/>
              </w:rPr>
              <w:t>201__год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i/>
                <w:color w:val="404040"/>
                <w:szCs w:val="20"/>
              </w:rPr>
            </w:pPr>
            <w:r w:rsidRPr="009F19CF">
              <w:rPr>
                <w:bCs/>
                <w:i/>
                <w:color w:val="404040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sz w:val="18"/>
                <w:szCs w:val="20"/>
              </w:rPr>
            </w:pPr>
            <w:r w:rsidRPr="009F19CF">
              <w:rPr>
                <w:b/>
                <w:bCs/>
                <w:sz w:val="18"/>
                <w:szCs w:val="20"/>
              </w:rPr>
              <w:t>201__ год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bCs/>
                <w:i/>
                <w:color w:val="404040"/>
                <w:szCs w:val="18"/>
              </w:rPr>
            </w:pPr>
            <w:r w:rsidRPr="009F19CF">
              <w:rPr>
                <w:bCs/>
                <w:i/>
                <w:color w:val="404040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Cs w:val="20"/>
              </w:rPr>
            </w:pPr>
            <w:r w:rsidRPr="009F19CF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Cs w:val="28"/>
              </w:rPr>
            </w:pPr>
            <w:r w:rsidRPr="009F19CF">
              <w:rPr>
                <w:szCs w:val="20"/>
              </w:rPr>
              <w:t>-</w:t>
            </w:r>
          </w:p>
        </w:tc>
      </w:tr>
      <w:tr w:rsidR="009F19CF" w:rsidRPr="009F19CF" w:rsidTr="00BE079B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numPr>
                <w:ilvl w:val="0"/>
                <w:numId w:val="2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448" w:hanging="142"/>
              <w:contextualSpacing/>
              <w:jc w:val="both"/>
              <w:rPr>
                <w:i/>
                <w:sz w:val="18"/>
                <w:szCs w:val="18"/>
              </w:rPr>
            </w:pPr>
            <w:proofErr w:type="spellStart"/>
            <w:r w:rsidRPr="009F19CF">
              <w:rPr>
                <w:i/>
                <w:sz w:val="18"/>
                <w:szCs w:val="18"/>
              </w:rPr>
              <w:t>Микропредприятие</w:t>
            </w:r>
            <w:proofErr w:type="spellEnd"/>
          </w:p>
        </w:tc>
        <w:tc>
          <w:tcPr>
            <w:tcW w:w="2410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120 млн. рублей</w:t>
            </w:r>
          </w:p>
        </w:tc>
        <w:tc>
          <w:tcPr>
            <w:tcW w:w="2268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120 млн. рублей</w:t>
            </w:r>
          </w:p>
        </w:tc>
        <w:tc>
          <w:tcPr>
            <w:tcW w:w="1687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 xml:space="preserve">От 0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до 120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i/>
                <w:sz w:val="16"/>
                <w:szCs w:val="18"/>
              </w:rPr>
            </w:pPr>
            <w:r w:rsidRPr="009F19CF">
              <w:rPr>
                <w:sz w:val="18"/>
                <w:szCs w:val="28"/>
              </w:rPr>
              <w:t>Свыше 2000 млн. руб.</w:t>
            </w:r>
            <w:r w:rsidRPr="009F19CF">
              <w:rPr>
                <w:i/>
                <w:sz w:val="16"/>
                <w:szCs w:val="18"/>
              </w:rPr>
              <w:t xml:space="preserve">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i/>
                <w:sz w:val="18"/>
                <w:szCs w:val="28"/>
              </w:rPr>
            </w:pPr>
            <w:r w:rsidRPr="009F19CF">
              <w:rPr>
                <w:bCs/>
                <w:i/>
                <w:color w:val="404040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9F19CF" w:rsidRPr="009F19CF" w:rsidTr="00BE079B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numPr>
                <w:ilvl w:val="0"/>
                <w:numId w:val="2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448" w:hanging="142"/>
              <w:contextualSpacing/>
              <w:jc w:val="both"/>
              <w:rPr>
                <w:i/>
                <w:sz w:val="18"/>
                <w:szCs w:val="18"/>
              </w:rPr>
            </w:pPr>
            <w:r w:rsidRPr="009F19CF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800 млн. рублей</w:t>
            </w:r>
          </w:p>
        </w:tc>
        <w:tc>
          <w:tcPr>
            <w:tcW w:w="2268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800 млн. рублей</w:t>
            </w:r>
          </w:p>
        </w:tc>
        <w:tc>
          <w:tcPr>
            <w:tcW w:w="1687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 xml:space="preserve">Свыше 120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до 800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</w:p>
        </w:tc>
      </w:tr>
      <w:tr w:rsidR="009F19CF" w:rsidRPr="009F19CF" w:rsidTr="00BE079B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19CF" w:rsidRPr="009F19CF" w:rsidRDefault="009F19CF" w:rsidP="009F19CF">
            <w:pPr>
              <w:numPr>
                <w:ilvl w:val="0"/>
                <w:numId w:val="2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448" w:hanging="142"/>
              <w:contextualSpacing/>
              <w:jc w:val="both"/>
              <w:rPr>
                <w:i/>
                <w:sz w:val="18"/>
                <w:szCs w:val="18"/>
              </w:rPr>
            </w:pPr>
            <w:r w:rsidRPr="009F19CF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2000 млн. рублей</w:t>
            </w:r>
          </w:p>
        </w:tc>
        <w:tc>
          <w:tcPr>
            <w:tcW w:w="2268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28"/>
                <w:szCs w:val="28"/>
              </w:rPr>
            </w:pPr>
            <w:r w:rsidRPr="009F19CF">
              <w:rPr>
                <w:sz w:val="28"/>
                <w:szCs w:val="28"/>
              </w:rPr>
              <w:sym w:font="Symbol" w:char="F088"/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2000 млн. рублей</w:t>
            </w:r>
          </w:p>
        </w:tc>
        <w:tc>
          <w:tcPr>
            <w:tcW w:w="1687" w:type="dxa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 xml:space="preserve">Свыше 800 </w:t>
            </w:r>
          </w:p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до 2000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</w:p>
        </w:tc>
      </w:tr>
      <w:tr w:rsidR="009F19CF" w:rsidRPr="009F19CF" w:rsidTr="00BE079B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kinsoku w:val="0"/>
              <w:overflowPunct w:val="0"/>
              <w:autoSpaceDE w:val="0"/>
              <w:autoSpaceDN w:val="0"/>
              <w:jc w:val="both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 xml:space="preserve">2.3 Балансовая стоимость активов </w:t>
            </w:r>
            <w:r w:rsidRPr="009F19CF">
              <w:rPr>
                <w:szCs w:val="28"/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9CF" w:rsidRPr="009F19CF" w:rsidRDefault="009F19CF" w:rsidP="009F19C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28"/>
              </w:rPr>
            </w:pPr>
            <w:r w:rsidRPr="009F19CF">
              <w:rPr>
                <w:sz w:val="18"/>
                <w:szCs w:val="28"/>
              </w:rPr>
              <w:t>-</w:t>
            </w:r>
          </w:p>
        </w:tc>
      </w:tr>
    </w:tbl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ind w:firstLine="567"/>
        <w:jc w:val="both"/>
        <w:rPr>
          <w:sz w:val="20"/>
          <w:szCs w:val="28"/>
        </w:rPr>
      </w:pPr>
    </w:p>
    <w:p w:rsidR="009F19CF" w:rsidRPr="009F19CF" w:rsidRDefault="009F19CF" w:rsidP="009F19CF">
      <w:pPr>
        <w:kinsoku w:val="0"/>
        <w:overflowPunct w:val="0"/>
        <w:autoSpaceDE w:val="0"/>
        <w:autoSpaceDN w:val="0"/>
        <w:jc w:val="both"/>
        <w:rPr>
          <w:sz w:val="20"/>
          <w:szCs w:val="28"/>
        </w:rPr>
      </w:pPr>
      <w:r w:rsidRPr="009F19CF">
        <w:rPr>
          <w:szCs w:val="28"/>
        </w:rPr>
        <w:t>Правильность данных подтверждаю</w:t>
      </w:r>
      <w:r w:rsidRPr="009F19CF">
        <w:rPr>
          <w:sz w:val="20"/>
          <w:szCs w:val="28"/>
        </w:rPr>
        <w:t>: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Руководитель организации (уполномоченное лицо) </w:t>
      </w:r>
      <w:r w:rsidRPr="009F19CF">
        <w:rPr>
          <w:szCs w:val="22"/>
          <w:vertAlign w:val="superscript"/>
        </w:rPr>
        <w:t>10</w:t>
      </w:r>
      <w:r w:rsidRPr="009F19CF">
        <w:rPr>
          <w:szCs w:val="22"/>
        </w:rPr>
        <w:t>: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___________________ </w:t>
      </w:r>
      <w:r w:rsidRPr="009F19CF">
        <w:rPr>
          <w:szCs w:val="22"/>
        </w:rPr>
        <w:tab/>
        <w:t>(______________)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  <w:vertAlign w:val="superscript"/>
        </w:rPr>
      </w:pPr>
      <w:r w:rsidRPr="009F19CF">
        <w:rPr>
          <w:szCs w:val="22"/>
        </w:rPr>
        <w:t xml:space="preserve">              </w:t>
      </w:r>
      <w:r w:rsidRPr="009F19CF">
        <w:rPr>
          <w:szCs w:val="22"/>
          <w:vertAlign w:val="superscript"/>
        </w:rPr>
        <w:t>(подпись)</w:t>
      </w:r>
      <w:r w:rsidRPr="009F19CF">
        <w:rPr>
          <w:szCs w:val="22"/>
          <w:vertAlign w:val="superscript"/>
        </w:rPr>
        <w:tab/>
      </w:r>
      <w:r w:rsidRPr="009F19CF">
        <w:rPr>
          <w:szCs w:val="22"/>
          <w:vertAlign w:val="superscript"/>
        </w:rPr>
        <w:tab/>
        <w:t xml:space="preserve">                ФИО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«____» ______________ 201__ г. </w:t>
      </w:r>
    </w:p>
    <w:p w:rsidR="009F19CF" w:rsidRPr="009F19CF" w:rsidRDefault="009F19CF" w:rsidP="009F19CF">
      <w:pPr>
        <w:kinsoku w:val="0"/>
        <w:overflowPunct w:val="0"/>
        <w:autoSpaceDE w:val="0"/>
        <w:autoSpaceDN w:val="0"/>
        <w:spacing w:line="276" w:lineRule="auto"/>
        <w:jc w:val="both"/>
        <w:rPr>
          <w:szCs w:val="22"/>
        </w:rPr>
      </w:pPr>
      <w:r w:rsidRPr="009F19CF">
        <w:rPr>
          <w:szCs w:val="22"/>
        </w:rPr>
        <w:t xml:space="preserve">МП 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line="276" w:lineRule="auto"/>
        <w:jc w:val="both"/>
        <w:rPr>
          <w:sz w:val="18"/>
          <w:szCs w:val="22"/>
        </w:rPr>
      </w:pPr>
      <w:proofErr w:type="spellStart"/>
      <w:proofErr w:type="gramStart"/>
      <w:r w:rsidRPr="009F19CF">
        <w:rPr>
          <w:sz w:val="18"/>
          <w:szCs w:val="22"/>
          <w:vertAlign w:val="superscript"/>
          <w:lang w:val="en-US"/>
        </w:rPr>
        <w:t>i</w:t>
      </w:r>
      <w:proofErr w:type="spellEnd"/>
      <w:proofErr w:type="gramEnd"/>
      <w:r w:rsidRPr="009F19CF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9F19CF" w:rsidRPr="009F19CF" w:rsidRDefault="009F19CF" w:rsidP="009F19CF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/>
        <w:ind w:right="21" w:firstLine="567"/>
        <w:jc w:val="center"/>
        <w:rPr>
          <w:b/>
          <w:bCs/>
          <w:color w:val="000000"/>
          <w:spacing w:val="36"/>
          <w:szCs w:val="22"/>
        </w:rPr>
      </w:pPr>
      <w:r w:rsidRPr="009F19CF">
        <w:rPr>
          <w:b/>
          <w:bCs/>
          <w:color w:val="000000"/>
          <w:spacing w:val="36"/>
          <w:szCs w:val="22"/>
        </w:rPr>
        <w:t>конец формы</w:t>
      </w: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both"/>
        <w:rPr>
          <w:b/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both"/>
        <w:rPr>
          <w:b/>
          <w:szCs w:val="28"/>
        </w:rPr>
      </w:pPr>
    </w:p>
    <w:p w:rsidR="009F19CF" w:rsidRPr="009F19CF" w:rsidRDefault="009F19CF" w:rsidP="009F19CF">
      <w:pPr>
        <w:tabs>
          <w:tab w:val="left" w:pos="1134"/>
        </w:tabs>
        <w:kinsoku w:val="0"/>
        <w:overflowPunct w:val="0"/>
        <w:autoSpaceDE w:val="0"/>
        <w:autoSpaceDN w:val="0"/>
        <w:spacing w:before="120"/>
        <w:ind w:firstLine="567"/>
        <w:jc w:val="both"/>
        <w:rPr>
          <w:szCs w:val="28"/>
        </w:rPr>
      </w:pPr>
      <w:r w:rsidRPr="009F19CF">
        <w:rPr>
          <w:b/>
          <w:szCs w:val="28"/>
        </w:rPr>
        <w:t>Инструкция по заполнению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color w:val="000000"/>
          <w:sz w:val="20"/>
          <w:szCs w:val="20"/>
        </w:rPr>
      </w:pPr>
      <w:r w:rsidRPr="009F19CF">
        <w:rPr>
          <w:color w:val="000000"/>
          <w:sz w:val="20"/>
          <w:szCs w:val="20"/>
        </w:rPr>
        <w:lastRenderedPageBreak/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sz w:val="20"/>
          <w:szCs w:val="20"/>
        </w:rPr>
      </w:pPr>
      <w:r w:rsidRPr="009F19CF">
        <w:rPr>
          <w:b/>
          <w:color w:val="000000"/>
          <w:sz w:val="20"/>
          <w:szCs w:val="20"/>
        </w:rPr>
        <w:t>Доля участия 1</w:t>
      </w:r>
      <w:r w:rsidRPr="009F19CF">
        <w:rPr>
          <w:color w:val="000000"/>
          <w:sz w:val="20"/>
          <w:szCs w:val="20"/>
        </w:rPr>
        <w:t xml:space="preserve"> -</w:t>
      </w:r>
      <w:r w:rsidRPr="009F19CF">
        <w:rPr>
          <w:b/>
          <w:color w:val="000000"/>
          <w:sz w:val="20"/>
          <w:szCs w:val="20"/>
        </w:rPr>
        <w:t xml:space="preserve"> </w:t>
      </w:r>
      <w:r w:rsidRPr="009F19CF">
        <w:rPr>
          <w:color w:val="000000"/>
          <w:sz w:val="20"/>
          <w:szCs w:val="2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sz w:val="20"/>
          <w:szCs w:val="20"/>
        </w:rPr>
      </w:pPr>
      <w:proofErr w:type="gramStart"/>
      <w:r w:rsidRPr="009F19CF">
        <w:rPr>
          <w:b/>
          <w:color w:val="000000"/>
          <w:sz w:val="20"/>
          <w:szCs w:val="20"/>
        </w:rPr>
        <w:t xml:space="preserve">Доля участия 2 </w:t>
      </w:r>
      <w:r w:rsidRPr="009F19CF">
        <w:rPr>
          <w:color w:val="000000"/>
          <w:sz w:val="20"/>
          <w:szCs w:val="20"/>
        </w:rPr>
        <w:t>-</w:t>
      </w:r>
      <w:r w:rsidRPr="009F19CF">
        <w:rPr>
          <w:b/>
          <w:color w:val="000000"/>
          <w:sz w:val="20"/>
          <w:szCs w:val="20"/>
        </w:rPr>
        <w:t xml:space="preserve"> </w:t>
      </w:r>
      <w:r w:rsidRPr="009F19CF">
        <w:rPr>
          <w:color w:val="000000"/>
          <w:sz w:val="20"/>
          <w:szCs w:val="2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</w:t>
      </w:r>
      <w:proofErr w:type="gramEnd"/>
      <w:r w:rsidRPr="009F19CF">
        <w:rPr>
          <w:color w:val="000000"/>
          <w:sz w:val="20"/>
          <w:szCs w:val="20"/>
        </w:rPr>
        <w:t xml:space="preserve">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sz w:val="20"/>
          <w:szCs w:val="20"/>
        </w:rPr>
      </w:pPr>
      <w:r w:rsidRPr="009F19CF">
        <w:rPr>
          <w:sz w:val="20"/>
          <w:szCs w:val="20"/>
        </w:rPr>
        <w:t xml:space="preserve">Средняя численность определяется с учетом всех работников, в </w:t>
      </w:r>
      <w:proofErr w:type="spellStart"/>
      <w:r w:rsidRPr="009F19CF">
        <w:rPr>
          <w:sz w:val="20"/>
          <w:szCs w:val="20"/>
        </w:rPr>
        <w:t>т.ч</w:t>
      </w:r>
      <w:proofErr w:type="spellEnd"/>
      <w:r w:rsidRPr="009F19CF">
        <w:rPr>
          <w:sz w:val="20"/>
          <w:szCs w:val="20"/>
        </w:rPr>
        <w:t>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color w:val="000000"/>
          <w:sz w:val="20"/>
          <w:szCs w:val="20"/>
        </w:rPr>
      </w:pPr>
      <w:r w:rsidRPr="009F19CF">
        <w:rPr>
          <w:sz w:val="20"/>
          <w:szCs w:val="20"/>
        </w:rPr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9F19CF">
        <w:rPr>
          <w:color w:val="000000"/>
          <w:sz w:val="20"/>
          <w:szCs w:val="20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color w:val="000000"/>
          <w:sz w:val="20"/>
          <w:szCs w:val="20"/>
        </w:rPr>
      </w:pPr>
      <w:r w:rsidRPr="009F19CF">
        <w:rPr>
          <w:sz w:val="20"/>
          <w:szCs w:val="20"/>
        </w:rPr>
        <w:t xml:space="preserve">Балансовая стоимость активов определяется в соответствии с законодательством РФ о бухгалтерском учете. </w:t>
      </w:r>
      <w:r w:rsidRPr="009F19CF">
        <w:rPr>
          <w:color w:val="000000"/>
          <w:sz w:val="20"/>
          <w:szCs w:val="20"/>
        </w:rPr>
        <w:t>В настоящее время предельные значения балансовой стоимости активов не утверждены.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color w:val="000000"/>
          <w:sz w:val="20"/>
          <w:szCs w:val="20"/>
        </w:rPr>
      </w:pPr>
      <w:r w:rsidRPr="009F19CF">
        <w:rPr>
          <w:color w:val="000000"/>
          <w:sz w:val="20"/>
          <w:szCs w:val="20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9F19CF" w:rsidRPr="009F19CF" w:rsidRDefault="009F19CF" w:rsidP="009F19CF">
      <w:pPr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color w:val="000000"/>
          <w:sz w:val="20"/>
          <w:szCs w:val="20"/>
        </w:rPr>
      </w:pPr>
      <w:r w:rsidRPr="009F19CF">
        <w:rPr>
          <w:color w:val="000000"/>
          <w:sz w:val="20"/>
          <w:szCs w:val="20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214D3F" w:rsidRPr="001A22AE" w:rsidRDefault="009F19CF" w:rsidP="00FB5ECC">
      <w:pPr>
        <w:widowControl w:val="0"/>
        <w:numPr>
          <w:ilvl w:val="0"/>
          <w:numId w:val="3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ind w:left="426" w:firstLine="567"/>
        <w:contextualSpacing/>
        <w:jc w:val="both"/>
        <w:rPr>
          <w:sz w:val="21"/>
          <w:szCs w:val="21"/>
        </w:rPr>
      </w:pPr>
      <w:r w:rsidRPr="009F19CF">
        <w:rPr>
          <w:color w:val="000000"/>
          <w:sz w:val="20"/>
          <w:szCs w:val="20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 w:val="20"/>
          <w:szCs w:val="20"/>
        </w:rPr>
      </w:pPr>
    </w:p>
    <w:p w:rsidR="00381CB7" w:rsidRDefault="00381CB7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right"/>
        <w:rPr>
          <w:sz w:val="21"/>
          <w:szCs w:val="21"/>
        </w:rPr>
      </w:pP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right"/>
        <w:rPr>
          <w:sz w:val="21"/>
          <w:szCs w:val="21"/>
        </w:rPr>
      </w:pPr>
      <w:r w:rsidRPr="00073615">
        <w:rPr>
          <w:sz w:val="21"/>
          <w:szCs w:val="21"/>
        </w:rPr>
        <w:lastRenderedPageBreak/>
        <w:t>Приложение №7</w:t>
      </w:r>
    </w:p>
    <w:p w:rsidR="00946AFD" w:rsidRPr="00FC6168" w:rsidRDefault="00946AFD" w:rsidP="00946AFD">
      <w:pPr>
        <w:keepNext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Форма подтверждения российского происхождения товаров</w:t>
      </w:r>
    </w:p>
    <w:p w:rsidR="00946AFD" w:rsidRPr="00FC6168" w:rsidRDefault="00946AFD" w:rsidP="00946AFD">
      <w:pPr>
        <w:jc w:val="center"/>
        <w:rPr>
          <w:b/>
        </w:rPr>
      </w:pPr>
    </w:p>
    <w:p w:rsidR="00946AFD" w:rsidRPr="00FC6168" w:rsidRDefault="00946AFD" w:rsidP="00946AFD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946AFD" w:rsidRPr="00FC6168" w:rsidRDefault="00946AFD" w:rsidP="00946AFD">
      <w:pPr>
        <w:jc w:val="center"/>
        <w:rPr>
          <w:caps/>
          <w:sz w:val="16"/>
        </w:rPr>
      </w:pPr>
    </w:p>
    <w:p w:rsidR="00946AFD" w:rsidRPr="00FC6168" w:rsidRDefault="00946AFD" w:rsidP="00946AFD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946AFD" w:rsidRPr="00FC6168" w:rsidRDefault="00946AFD" w:rsidP="00946AFD">
      <w:pPr>
        <w:tabs>
          <w:tab w:val="left" w:pos="708"/>
        </w:tabs>
      </w:pPr>
      <w:r w:rsidRPr="00FC6168">
        <w:t>Форма 16</w:t>
      </w:r>
    </w:p>
    <w:p w:rsidR="00946AFD" w:rsidRPr="00FC6168" w:rsidRDefault="00946AFD" w:rsidP="00946AFD">
      <w:pPr>
        <w:tabs>
          <w:tab w:val="left" w:pos="708"/>
        </w:tabs>
      </w:pPr>
    </w:p>
    <w:p w:rsidR="00946AFD" w:rsidRPr="00FC6168" w:rsidRDefault="00946AFD" w:rsidP="00946AFD"/>
    <w:p w:rsidR="00946AFD" w:rsidRPr="00FC6168" w:rsidRDefault="00946AFD" w:rsidP="00946AFD">
      <w:pPr>
        <w:tabs>
          <w:tab w:val="left" w:pos="708"/>
        </w:tabs>
      </w:pPr>
      <w:r w:rsidRPr="00FC6168">
        <w:t>Настоящим, ____________________________________________________________________,</w:t>
      </w:r>
    </w:p>
    <w:p w:rsidR="00946AFD" w:rsidRPr="00FC6168" w:rsidRDefault="00946AFD" w:rsidP="00946AFD">
      <w:pPr>
        <w:tabs>
          <w:tab w:val="left" w:pos="708"/>
        </w:tabs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946AFD" w:rsidRPr="00FC6168" w:rsidRDefault="00946AFD" w:rsidP="00946AFD">
      <w:pPr>
        <w:tabs>
          <w:tab w:val="left" w:pos="708"/>
        </w:tabs>
        <w:jc w:val="center"/>
        <w:rPr>
          <w:vertAlign w:val="superscript"/>
        </w:rPr>
      </w:pPr>
    </w:p>
    <w:p w:rsidR="00946AFD" w:rsidRPr="00FC6168" w:rsidRDefault="00946AFD" w:rsidP="00946AFD">
      <w:pPr>
        <w:tabs>
          <w:tab w:val="left" w:pos="708"/>
        </w:tabs>
      </w:pPr>
      <w:r w:rsidRPr="00FC6168">
        <w:t>Адрес местонахождения (юридический адрес): ______________________________________,</w:t>
      </w:r>
    </w:p>
    <w:p w:rsidR="00946AFD" w:rsidRPr="00FC6168" w:rsidRDefault="00946AFD" w:rsidP="00946AFD">
      <w:pPr>
        <w:tabs>
          <w:tab w:val="left" w:pos="708"/>
        </w:tabs>
      </w:pPr>
    </w:p>
    <w:p w:rsidR="00946AFD" w:rsidRPr="00FC6168" w:rsidRDefault="00946AFD" w:rsidP="00946AFD">
      <w:pPr>
        <w:tabs>
          <w:tab w:val="left" w:pos="708"/>
        </w:tabs>
      </w:pPr>
    </w:p>
    <w:p w:rsidR="00946AFD" w:rsidRPr="00FC6168" w:rsidRDefault="00946AFD" w:rsidP="00946AFD">
      <w:pPr>
        <w:tabs>
          <w:tab w:val="left" w:pos="708"/>
        </w:tabs>
      </w:pPr>
      <w:r w:rsidRPr="00FC6168">
        <w:t>ИНН/КПП: ____________________________________________________________________,</w:t>
      </w:r>
    </w:p>
    <w:p w:rsidR="00946AFD" w:rsidRPr="00FC6168" w:rsidRDefault="00946AFD" w:rsidP="00946AFD">
      <w:pPr>
        <w:tabs>
          <w:tab w:val="left" w:pos="708"/>
        </w:tabs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946AFD" w:rsidRPr="00FC6168" w:rsidRDefault="00946AFD" w:rsidP="00946AFD">
      <w:pPr>
        <w:tabs>
          <w:tab w:val="left" w:pos="708"/>
        </w:tabs>
        <w:jc w:val="center"/>
        <w:rPr>
          <w:vertAlign w:val="superscript"/>
        </w:rPr>
      </w:pPr>
    </w:p>
    <w:p w:rsidR="00946AFD" w:rsidRPr="00FC6168" w:rsidRDefault="00946AFD" w:rsidP="00946AFD">
      <w:pPr>
        <w:tabs>
          <w:tab w:val="left" w:pos="708"/>
        </w:tabs>
      </w:pPr>
      <w:r w:rsidRPr="00FC6168">
        <w:t xml:space="preserve">ОГРН: ________________________________________________________________________, </w:t>
      </w:r>
    </w:p>
    <w:p w:rsidR="00946AFD" w:rsidRPr="00FC6168" w:rsidRDefault="00946AFD" w:rsidP="00946AFD">
      <w:pPr>
        <w:tabs>
          <w:tab w:val="left" w:pos="708"/>
        </w:tabs>
      </w:pPr>
    </w:p>
    <w:p w:rsidR="00946AFD" w:rsidRPr="00FC6168" w:rsidRDefault="00946AFD" w:rsidP="00946AFD">
      <w:pPr>
        <w:widowControl w:val="0"/>
        <w:adjustRightInd w:val="0"/>
        <w:ind w:firstLine="540"/>
      </w:pPr>
      <w:r w:rsidRPr="00FC6168">
        <w:t xml:space="preserve">подтверждает российское происхождение поставляемых товаров (включая комплектующие изделия/части), </w:t>
      </w:r>
      <w:proofErr w:type="gramStart"/>
      <w:r w:rsidRPr="00FC6168">
        <w:t>предоставляя следующие документы</w:t>
      </w:r>
      <w:proofErr w:type="gramEnd"/>
      <w:r w:rsidRPr="00FC6168">
        <w:t xml:space="preserve"> (декларацию о происхождении товара или сертификат о происхождении товара, сертификаты на комплектующие изделия/части).</w:t>
      </w:r>
    </w:p>
    <w:p w:rsidR="00946AFD" w:rsidRPr="00FC6168" w:rsidRDefault="00946AFD" w:rsidP="00946AFD">
      <w:pPr>
        <w:tabs>
          <w:tab w:val="left" w:pos="708"/>
        </w:tabs>
        <w:spacing w:before="144" w:after="144"/>
        <w:ind w:firstLine="540"/>
      </w:pPr>
      <w:r w:rsidRPr="00FC6168">
        <w:t>Подтверждаю, что ознакомле</w:t>
      </w:r>
      <w:proofErr w:type="gramStart"/>
      <w:r w:rsidRPr="00FC6168">
        <w:t>н(</w:t>
      </w:r>
      <w:proofErr w:type="gramEnd"/>
      <w:r w:rsidRPr="00FC6168"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946AFD" w:rsidRPr="00FC6168" w:rsidRDefault="00946AFD" w:rsidP="00946AFD">
      <w:pPr>
        <w:tabs>
          <w:tab w:val="left" w:pos="708"/>
        </w:tabs>
        <w:spacing w:before="144" w:after="144"/>
        <w:ind w:firstLine="540"/>
      </w:pPr>
      <w:r w:rsidRPr="00FC6168"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946AFD" w:rsidRPr="00FC6168" w:rsidRDefault="00946AFD" w:rsidP="00946AFD">
      <w:pPr>
        <w:tabs>
          <w:tab w:val="left" w:pos="708"/>
        </w:tabs>
        <w:spacing w:before="144" w:after="144"/>
        <w:ind w:firstLine="540"/>
      </w:pPr>
      <w:r w:rsidRPr="00FC6168">
        <w:t>Подтверждаю, что ознакомле</w:t>
      </w:r>
      <w:proofErr w:type="gramStart"/>
      <w:r w:rsidRPr="00FC6168">
        <w:t>н(</w:t>
      </w:r>
      <w:proofErr w:type="gramEnd"/>
      <w:r w:rsidRPr="00FC6168">
        <w:t>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946AFD" w:rsidRPr="00FC6168" w:rsidRDefault="00946AFD" w:rsidP="00946AFD">
      <w:pPr>
        <w:tabs>
          <w:tab w:val="left" w:pos="708"/>
        </w:tabs>
        <w:spacing w:before="144" w:after="144"/>
        <w:ind w:firstLine="540"/>
      </w:pPr>
    </w:p>
    <w:p w:rsidR="00946AFD" w:rsidRPr="00FC6168" w:rsidRDefault="00946AFD" w:rsidP="00946AFD">
      <w:pPr>
        <w:tabs>
          <w:tab w:val="left" w:pos="708"/>
        </w:tabs>
      </w:pPr>
      <w:r w:rsidRPr="00FC6168">
        <w:t xml:space="preserve">Руководитель организации </w:t>
      </w:r>
    </w:p>
    <w:p w:rsidR="00946AFD" w:rsidRPr="00FC6168" w:rsidRDefault="00946AFD" w:rsidP="00946AFD">
      <w:pPr>
        <w:tabs>
          <w:tab w:val="left" w:pos="708"/>
        </w:tabs>
      </w:pPr>
      <w:r w:rsidRPr="00FC6168">
        <w:t>(уполномоченное лицо)</w:t>
      </w:r>
    </w:p>
    <w:p w:rsidR="00946AFD" w:rsidRPr="00FC6168" w:rsidRDefault="00946AFD" w:rsidP="00946AFD">
      <w:pPr>
        <w:tabs>
          <w:tab w:val="left" w:pos="708"/>
        </w:tabs>
        <w:spacing w:after="200"/>
      </w:pPr>
      <w:r w:rsidRPr="00FC6168">
        <w:t>__________________ (____________)</w:t>
      </w:r>
    </w:p>
    <w:p w:rsidR="00946AFD" w:rsidRPr="00FC6168" w:rsidRDefault="00946AFD" w:rsidP="00946AFD">
      <w:pPr>
        <w:tabs>
          <w:tab w:val="left" w:pos="708"/>
        </w:tabs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ФИО</w:t>
      </w:r>
    </w:p>
    <w:p w:rsidR="00946AFD" w:rsidRPr="00FC6168" w:rsidRDefault="00946AFD" w:rsidP="00946AFD">
      <w:pPr>
        <w:tabs>
          <w:tab w:val="left" w:pos="708"/>
        </w:tabs>
      </w:pPr>
    </w:p>
    <w:p w:rsidR="00946AFD" w:rsidRPr="00FC6168" w:rsidRDefault="00946AFD" w:rsidP="00946AFD">
      <w:pPr>
        <w:tabs>
          <w:tab w:val="left" w:pos="0"/>
        </w:tabs>
      </w:pPr>
      <w:r w:rsidRPr="00FC6168">
        <w:t xml:space="preserve">«____» ______________ 201__ г. </w:t>
      </w:r>
    </w:p>
    <w:p w:rsidR="00946AFD" w:rsidRPr="00FC6168" w:rsidRDefault="00946AFD" w:rsidP="00946AFD">
      <w:pPr>
        <w:tabs>
          <w:tab w:val="left" w:pos="0"/>
        </w:tabs>
        <w:rPr>
          <w:sz w:val="16"/>
        </w:rPr>
      </w:pPr>
    </w:p>
    <w:p w:rsidR="00946AFD" w:rsidRPr="00FC6168" w:rsidRDefault="00946AFD" w:rsidP="00946AFD">
      <w:pPr>
        <w:tabs>
          <w:tab w:val="left" w:pos="0"/>
        </w:tabs>
        <w:rPr>
          <w:vertAlign w:val="superscript"/>
        </w:rPr>
      </w:pPr>
      <w:r w:rsidRPr="00FC6168">
        <w:t xml:space="preserve">  МП</w:t>
      </w:r>
    </w:p>
    <w:p w:rsidR="00946AFD" w:rsidRPr="008D78E3" w:rsidRDefault="00946AFD" w:rsidP="00946AFD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8D78E3">
        <w:rPr>
          <w:sz w:val="20"/>
          <w:szCs w:val="20"/>
          <w:lang w:bidi="he-IL"/>
        </w:rPr>
        <w:t>Критерии подтверждения российского происхождения товаров</w:t>
      </w:r>
    </w:p>
    <w:p w:rsidR="00946AFD" w:rsidRPr="008D78E3" w:rsidRDefault="00946AFD" w:rsidP="00946AFD">
      <w:pPr>
        <w:spacing w:before="240" w:after="120"/>
        <w:ind w:left="567"/>
        <w:jc w:val="center"/>
        <w:rPr>
          <w:i/>
          <w:sz w:val="20"/>
        </w:rPr>
      </w:pPr>
      <w:r w:rsidRPr="008D78E3">
        <w:rPr>
          <w:i/>
          <w:sz w:val="20"/>
        </w:rPr>
        <w:t xml:space="preserve">[отметьте знаком </w:t>
      </w:r>
      <w:r w:rsidRPr="008D78E3">
        <w:rPr>
          <w:i/>
          <w:sz w:val="20"/>
          <w:lang w:val="en-US"/>
        </w:rPr>
        <w:t>V</w:t>
      </w:r>
      <w:r w:rsidRPr="008D78E3">
        <w:rPr>
          <w:i/>
          <w:sz w:val="20"/>
        </w:rPr>
        <w:t xml:space="preserve"> соответствующее Вам значение по каждой позиции]</w:t>
      </w:r>
    </w:p>
    <w:p w:rsidR="00946AFD" w:rsidRPr="008D78E3" w:rsidRDefault="00946AFD" w:rsidP="00946AFD">
      <w:r w:rsidRPr="008D78E3">
        <w:t>___________________________________________________________________________</w:t>
      </w:r>
    </w:p>
    <w:p w:rsidR="00946AFD" w:rsidRPr="008D78E3" w:rsidRDefault="00946AFD" w:rsidP="00946AFD">
      <w:pPr>
        <w:jc w:val="center"/>
        <w:rPr>
          <w:vertAlign w:val="superscript"/>
        </w:rPr>
      </w:pPr>
      <w:r w:rsidRPr="008D78E3">
        <w:rPr>
          <w:vertAlign w:val="superscript"/>
        </w:rPr>
        <w:t>(полное наименование организации)</w:t>
      </w:r>
    </w:p>
    <w:p w:rsidR="00946AFD" w:rsidRPr="008D78E3" w:rsidRDefault="00946AFD" w:rsidP="00946AFD">
      <w:pPr>
        <w:jc w:val="center"/>
        <w:rPr>
          <w:b/>
        </w:rPr>
      </w:pPr>
    </w:p>
    <w:p w:rsidR="00946AFD" w:rsidRDefault="00946AFD" w:rsidP="00946AFD">
      <w:pPr>
        <w:spacing w:after="200" w:line="276" w:lineRule="auto"/>
        <w:jc w:val="center"/>
        <w:rPr>
          <w:b/>
        </w:rPr>
      </w:pPr>
    </w:p>
    <w:p w:rsidR="00946AFD" w:rsidRPr="008D78E3" w:rsidRDefault="00946AFD" w:rsidP="00946AFD">
      <w:pPr>
        <w:spacing w:after="200" w:line="276" w:lineRule="auto"/>
        <w:jc w:val="center"/>
        <w:rPr>
          <w:b/>
        </w:rPr>
      </w:pPr>
      <w:r w:rsidRPr="008D78E3">
        <w:rPr>
          <w:b/>
        </w:rPr>
        <w:lastRenderedPageBreak/>
        <w:t xml:space="preserve">Перечень товаров российского и иностранного происхождения </w:t>
      </w:r>
      <w:r w:rsidRPr="008D78E3">
        <w:rPr>
          <w:b/>
        </w:rPr>
        <w:br/>
        <w:t>к Форме подтверждения российского происхождения товаров</w:t>
      </w:r>
    </w:p>
    <w:tbl>
      <w:tblPr>
        <w:tblStyle w:val="12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946AFD" w:rsidRPr="008D78E3" w:rsidTr="001120B4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  <w:r w:rsidRPr="008D78E3">
              <w:rPr>
                <w:b/>
                <w:color w:val="000000"/>
                <w:sz w:val="22"/>
                <w:szCs w:val="22"/>
                <w:lang w:bidi="ar-SA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  <w:r w:rsidRPr="008D78E3">
              <w:rPr>
                <w:b/>
                <w:color w:val="000000"/>
                <w:sz w:val="22"/>
                <w:szCs w:val="22"/>
                <w:lang w:bidi="ar-SA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  <w:r w:rsidRPr="008D78E3">
              <w:rPr>
                <w:b/>
                <w:color w:val="000000"/>
                <w:sz w:val="22"/>
                <w:szCs w:val="22"/>
                <w:lang w:bidi="ar-SA"/>
              </w:rPr>
              <w:t>Общая стоимость позиции, руб. с НДС</w:t>
            </w:r>
            <w:r w:rsidRPr="008D78E3">
              <w:rPr>
                <w:b/>
                <w:color w:val="000000"/>
                <w:szCs w:val="22"/>
                <w:vertAlign w:val="superscript"/>
                <w:lang w:bidi="ar-SA"/>
              </w:rPr>
              <w:footnoteReference w:id="14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  <w:r w:rsidRPr="008D78E3">
              <w:rPr>
                <w:b/>
                <w:color w:val="000000"/>
                <w:sz w:val="22"/>
                <w:szCs w:val="22"/>
                <w:lang w:bidi="ar-SA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  <w:r w:rsidRPr="008D78E3">
              <w:rPr>
                <w:b/>
                <w:color w:val="000000"/>
                <w:sz w:val="22"/>
                <w:szCs w:val="22"/>
                <w:lang w:bidi="ar-SA"/>
              </w:rPr>
              <w:t>Иностранное происхождение</w:t>
            </w:r>
          </w:p>
          <w:p w:rsidR="00946AFD" w:rsidRPr="008D78E3" w:rsidRDefault="00946AFD" w:rsidP="001120B4">
            <w:pPr>
              <w:jc w:val="center"/>
              <w:rPr>
                <w:b/>
                <w:color w:val="000000"/>
                <w:sz w:val="16"/>
                <w:szCs w:val="16"/>
                <w:lang w:bidi="ar-SA"/>
              </w:rPr>
            </w:pPr>
            <w:r w:rsidRPr="008D78E3">
              <w:rPr>
                <w:b/>
                <w:i/>
                <w:color w:val="000000"/>
                <w:sz w:val="16"/>
                <w:szCs w:val="16"/>
                <w:lang w:bidi="ar-SA"/>
              </w:rPr>
              <w:t>(заполняется, если в поле «Российское происхождение» значение &lt;100%)</w:t>
            </w:r>
          </w:p>
        </w:tc>
      </w:tr>
      <w:tr w:rsidR="00946AFD" w:rsidRPr="008D78E3" w:rsidTr="001120B4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1"/>
                <w:szCs w:val="21"/>
                <w:lang w:bidi="ar-SA"/>
              </w:rPr>
            </w:pPr>
            <w:r w:rsidRPr="008D78E3">
              <w:rPr>
                <w:b/>
                <w:color w:val="000000"/>
                <w:sz w:val="21"/>
                <w:szCs w:val="21"/>
                <w:lang w:bidi="ar-SA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1"/>
                <w:szCs w:val="21"/>
                <w:lang w:bidi="ar-SA"/>
              </w:rPr>
            </w:pPr>
            <w:r w:rsidRPr="008D78E3">
              <w:rPr>
                <w:b/>
                <w:color w:val="000000"/>
                <w:sz w:val="21"/>
                <w:szCs w:val="21"/>
                <w:lang w:bidi="ar-SA"/>
              </w:rPr>
              <w:t>Удельный вес, %</w:t>
            </w:r>
          </w:p>
          <w:p w:rsidR="00946AFD" w:rsidRPr="008D78E3" w:rsidRDefault="00946AFD" w:rsidP="001120B4">
            <w:pPr>
              <w:jc w:val="center"/>
              <w:rPr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color w:val="000000"/>
                <w:sz w:val="21"/>
                <w:szCs w:val="21"/>
                <w:lang w:bidi="ar-SA"/>
              </w:rPr>
            </w:pPr>
            <w:r w:rsidRPr="008D78E3">
              <w:rPr>
                <w:b/>
                <w:color w:val="000000"/>
                <w:sz w:val="21"/>
                <w:szCs w:val="21"/>
                <w:lang w:bidi="ar-SA"/>
              </w:rPr>
              <w:t>Стоимость импортной составляющей, руб. с НДС</w:t>
            </w:r>
          </w:p>
        </w:tc>
      </w:tr>
      <w:tr w:rsidR="00946AFD" w:rsidRPr="008D78E3" w:rsidTr="001120B4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46AFD" w:rsidRPr="008D78E3" w:rsidRDefault="00946AFD" w:rsidP="001120B4">
            <w:pPr>
              <w:rPr>
                <w:b/>
                <w:sz w:val="2"/>
                <w:szCs w:val="4"/>
                <w:lang w:bidi="ar-S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6AFD" w:rsidRPr="008D78E3" w:rsidRDefault="00946AFD" w:rsidP="001120B4">
            <w:pPr>
              <w:rPr>
                <w:b/>
                <w:sz w:val="2"/>
                <w:szCs w:val="4"/>
                <w:lang w:bidi="ar-SA"/>
              </w:rPr>
            </w:pPr>
          </w:p>
        </w:tc>
      </w:tr>
      <w:tr w:rsidR="00946AFD" w:rsidRPr="008D78E3" w:rsidTr="001120B4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6AFD" w:rsidRPr="008D78E3" w:rsidRDefault="00946AFD" w:rsidP="001120B4">
            <w:pPr>
              <w:jc w:val="center"/>
              <w:rPr>
                <w:b/>
                <w:sz w:val="18"/>
                <w:lang w:bidi="ar-SA"/>
              </w:rPr>
            </w:pPr>
            <w:r w:rsidRPr="008D78E3">
              <w:rPr>
                <w:b/>
                <w:sz w:val="18"/>
                <w:lang w:bidi="ar-SA"/>
              </w:rPr>
              <w:t>Поставка товаров</w:t>
            </w:r>
          </w:p>
        </w:tc>
      </w:tr>
      <w:tr w:rsidR="00946AFD" w:rsidRPr="008D78E3" w:rsidTr="001120B4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AFD" w:rsidRPr="008D78E3" w:rsidRDefault="00946AFD" w:rsidP="001120B4">
            <w:pPr>
              <w:widowControl w:val="0"/>
              <w:tabs>
                <w:tab w:val="left" w:pos="426"/>
              </w:tabs>
              <w:spacing w:before="120"/>
              <w:contextualSpacing/>
              <w:rPr>
                <w:szCs w:val="20"/>
                <w:lang w:bidi="ar-SA"/>
              </w:rPr>
            </w:pPr>
            <w:r w:rsidRPr="008D78E3">
              <w:rPr>
                <w:szCs w:val="20"/>
                <w:lang w:bidi="ar-SA"/>
              </w:rPr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946AFD" w:rsidRPr="008D78E3" w:rsidRDefault="00946AFD" w:rsidP="001120B4">
            <w:pPr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sz w:val="28"/>
                <w:lang w:bidi="ar-SA"/>
              </w:rPr>
            </w:pPr>
            <w:r w:rsidRPr="008D78E3">
              <w:rPr>
                <w:sz w:val="28"/>
                <w:lang w:bidi="ar-SA"/>
              </w:rPr>
              <w:sym w:font="Symbol" w:char="F088"/>
            </w:r>
            <w:r w:rsidRPr="008D78E3">
              <w:rPr>
                <w:sz w:val="28"/>
                <w:lang w:bidi="ar-SA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sz w:val="28"/>
                <w:lang w:bidi="ar-S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sz w:val="28"/>
                <w:lang w:bidi="ar-SA"/>
              </w:rPr>
            </w:pPr>
          </w:p>
        </w:tc>
      </w:tr>
      <w:tr w:rsidR="00946AFD" w:rsidRPr="008D78E3" w:rsidTr="001120B4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AFD" w:rsidRPr="008D78E3" w:rsidRDefault="00946AFD" w:rsidP="001120B4">
            <w:pPr>
              <w:widowControl w:val="0"/>
              <w:tabs>
                <w:tab w:val="left" w:pos="426"/>
              </w:tabs>
              <w:spacing w:before="120"/>
              <w:contextualSpacing/>
              <w:rPr>
                <w:szCs w:val="20"/>
                <w:lang w:bidi="ar-SA"/>
              </w:rPr>
            </w:pPr>
            <w:r w:rsidRPr="008D78E3">
              <w:rPr>
                <w:szCs w:val="20"/>
                <w:lang w:bidi="ar-SA"/>
              </w:rPr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946AFD" w:rsidRPr="008D78E3" w:rsidRDefault="00946AFD" w:rsidP="001120B4">
            <w:pPr>
              <w:jc w:val="center"/>
              <w:rPr>
                <w:lang w:bidi="ar-SA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946AFD" w:rsidRPr="008D78E3" w:rsidRDefault="00946AFD" w:rsidP="001120B4">
            <w:pPr>
              <w:jc w:val="center"/>
              <w:rPr>
                <w:sz w:val="18"/>
                <w:lang w:bidi="ar-SA"/>
              </w:rPr>
            </w:pPr>
            <w:r w:rsidRPr="008D78E3">
              <w:rPr>
                <w:sz w:val="28"/>
                <w:lang w:bidi="ar-SA"/>
              </w:rPr>
              <w:sym w:font="Symbol" w:char="F088"/>
            </w:r>
            <w:r w:rsidRPr="008D78E3">
              <w:rPr>
                <w:sz w:val="28"/>
                <w:lang w:bidi="ar-SA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</w:tr>
      <w:tr w:rsidR="00946AFD" w:rsidRPr="008D78E3" w:rsidTr="001120B4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6AFD" w:rsidRPr="008D78E3" w:rsidRDefault="00946AFD" w:rsidP="001120B4">
            <w:pPr>
              <w:widowControl w:val="0"/>
              <w:tabs>
                <w:tab w:val="left" w:pos="426"/>
              </w:tabs>
              <w:spacing w:before="120"/>
              <w:contextualSpacing/>
              <w:rPr>
                <w:szCs w:val="20"/>
                <w:lang w:bidi="ar-SA"/>
              </w:rPr>
            </w:pPr>
            <w:r w:rsidRPr="008D78E3">
              <w:rPr>
                <w:szCs w:val="20"/>
                <w:lang w:bidi="ar-SA"/>
              </w:rPr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946AFD" w:rsidRPr="008D78E3" w:rsidRDefault="00946AFD" w:rsidP="001120B4">
            <w:pPr>
              <w:jc w:val="center"/>
              <w:rPr>
                <w:lang w:bidi="ar-SA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946AFD" w:rsidRPr="008D78E3" w:rsidRDefault="00946AFD" w:rsidP="001120B4">
            <w:pPr>
              <w:spacing w:line="192" w:lineRule="auto"/>
              <w:jc w:val="center"/>
              <w:rPr>
                <w:sz w:val="28"/>
                <w:lang w:bidi="ar-SA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AFD" w:rsidRPr="008D78E3" w:rsidRDefault="00946AFD" w:rsidP="001120B4">
            <w:pPr>
              <w:spacing w:line="192" w:lineRule="auto"/>
              <w:jc w:val="center"/>
              <w:rPr>
                <w:lang w:bidi="ar-SA"/>
              </w:rPr>
            </w:pPr>
          </w:p>
        </w:tc>
      </w:tr>
    </w:tbl>
    <w:p w:rsidR="00946AFD" w:rsidRPr="008D78E3" w:rsidRDefault="00946AFD" w:rsidP="00946AFD"/>
    <w:p w:rsidR="00946AFD" w:rsidRPr="008D78E3" w:rsidRDefault="00946AFD" w:rsidP="00946AFD"/>
    <w:p w:rsidR="00946AFD" w:rsidRPr="008D78E3" w:rsidRDefault="00946AFD" w:rsidP="00946AFD"/>
    <w:p w:rsidR="00946AFD" w:rsidRPr="008D78E3" w:rsidRDefault="00946AFD" w:rsidP="00946AFD">
      <w:pPr>
        <w:rPr>
          <w:sz w:val="20"/>
        </w:rPr>
      </w:pPr>
      <w:r w:rsidRPr="008D78E3">
        <w:t>Правильность данных подтверждаю</w:t>
      </w:r>
      <w:r w:rsidRPr="008D78E3">
        <w:rPr>
          <w:sz w:val="20"/>
        </w:rPr>
        <w:t>:</w:t>
      </w:r>
    </w:p>
    <w:p w:rsidR="00946AFD" w:rsidRPr="008D78E3" w:rsidRDefault="00946AFD" w:rsidP="00946AFD">
      <w:pPr>
        <w:rPr>
          <w:sz w:val="20"/>
        </w:rPr>
      </w:pPr>
    </w:p>
    <w:p w:rsidR="00946AFD" w:rsidRPr="008D78E3" w:rsidRDefault="00946AFD" w:rsidP="00946AFD">
      <w:r w:rsidRPr="008D78E3">
        <w:t xml:space="preserve">Руководитель организации (уполномоченное лицо) </w:t>
      </w:r>
      <w:r w:rsidRPr="008D78E3">
        <w:rPr>
          <w:vertAlign w:val="superscript"/>
        </w:rPr>
        <w:t>10</w:t>
      </w:r>
      <w:r w:rsidRPr="008D78E3">
        <w:t>:</w:t>
      </w:r>
    </w:p>
    <w:p w:rsidR="00946AFD" w:rsidRPr="008D78E3" w:rsidRDefault="00946AFD" w:rsidP="00946AFD"/>
    <w:p w:rsidR="00946AFD" w:rsidRPr="008D78E3" w:rsidRDefault="00946AFD" w:rsidP="00946AFD">
      <w:r w:rsidRPr="008D78E3">
        <w:t xml:space="preserve">___________________ </w:t>
      </w:r>
      <w:r w:rsidRPr="008D78E3">
        <w:tab/>
        <w:t>(______________)</w:t>
      </w:r>
    </w:p>
    <w:p w:rsidR="00946AFD" w:rsidRPr="008D78E3" w:rsidRDefault="00946AFD" w:rsidP="00946AFD">
      <w:pPr>
        <w:rPr>
          <w:vertAlign w:val="superscript"/>
        </w:rPr>
      </w:pPr>
      <w:r w:rsidRPr="008D78E3">
        <w:t xml:space="preserve">              </w:t>
      </w:r>
      <w:r w:rsidRPr="008D78E3">
        <w:rPr>
          <w:vertAlign w:val="superscript"/>
        </w:rPr>
        <w:t>(подпись)</w:t>
      </w:r>
      <w:r w:rsidRPr="008D78E3">
        <w:rPr>
          <w:vertAlign w:val="superscript"/>
        </w:rPr>
        <w:tab/>
      </w:r>
      <w:r w:rsidRPr="008D78E3">
        <w:rPr>
          <w:vertAlign w:val="superscript"/>
        </w:rPr>
        <w:tab/>
      </w:r>
      <w:r w:rsidRPr="008D78E3">
        <w:rPr>
          <w:vertAlign w:val="superscript"/>
        </w:rPr>
        <w:tab/>
        <w:t xml:space="preserve">                     ФИО</w:t>
      </w:r>
    </w:p>
    <w:p w:rsidR="00946AFD" w:rsidRPr="008D78E3" w:rsidRDefault="00946AFD" w:rsidP="00946AFD"/>
    <w:p w:rsidR="00946AFD" w:rsidRPr="008D78E3" w:rsidRDefault="00946AFD" w:rsidP="00946AFD"/>
    <w:p w:rsidR="00946AFD" w:rsidRPr="008D78E3" w:rsidRDefault="00946AFD" w:rsidP="00946AFD">
      <w:r w:rsidRPr="008D78E3">
        <w:t xml:space="preserve">«____» ______________ 201__ г. </w:t>
      </w:r>
    </w:p>
    <w:p w:rsidR="00946AFD" w:rsidRPr="008D78E3" w:rsidRDefault="00946AFD" w:rsidP="00946AFD"/>
    <w:p w:rsidR="00946AFD" w:rsidRPr="008D78E3" w:rsidRDefault="00946AFD" w:rsidP="00946AFD">
      <w:r w:rsidRPr="008D78E3">
        <w:t xml:space="preserve">  МП </w:t>
      </w:r>
    </w:p>
    <w:p w:rsidR="00946AFD" w:rsidRPr="008D78E3" w:rsidRDefault="00946AFD" w:rsidP="00946AFD"/>
    <w:p w:rsidR="00946AFD" w:rsidRPr="008D78E3" w:rsidRDefault="00946AFD" w:rsidP="00946AFD">
      <w:pPr>
        <w:spacing w:line="276" w:lineRule="auto"/>
        <w:rPr>
          <w:sz w:val="18"/>
        </w:rPr>
      </w:pPr>
      <w:proofErr w:type="spellStart"/>
      <w:r w:rsidRPr="008D78E3">
        <w:rPr>
          <w:sz w:val="18"/>
          <w:vertAlign w:val="superscript"/>
          <w:lang w:val="en-US"/>
        </w:rPr>
        <w:t>i</w:t>
      </w:r>
      <w:proofErr w:type="spellEnd"/>
      <w:r w:rsidRPr="008D78E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946AFD" w:rsidRPr="008D78E3" w:rsidRDefault="00946AFD" w:rsidP="00946AF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8D78E3">
        <w:rPr>
          <w:b/>
          <w:bCs/>
          <w:color w:val="000000"/>
          <w:spacing w:val="36"/>
        </w:rPr>
        <w:t>конец формы</w:t>
      </w:r>
    </w:p>
    <w:p w:rsidR="00946AFD" w:rsidRPr="00FC6168" w:rsidRDefault="00946AFD" w:rsidP="00946AFD">
      <w:pPr>
        <w:tabs>
          <w:tab w:val="left" w:pos="708"/>
        </w:tabs>
        <w:sectPr w:rsidR="00946AFD" w:rsidRPr="00FC6168" w:rsidSect="001120B4">
          <w:footerReference w:type="default" r:id="rId26"/>
          <w:pgSz w:w="11906" w:h="16838"/>
          <w:pgMar w:top="851" w:right="1021" w:bottom="567" w:left="1247" w:header="737" w:footer="680" w:gutter="0"/>
          <w:cols w:space="720"/>
        </w:sectPr>
      </w:pPr>
    </w:p>
    <w:p w:rsidR="00946AFD" w:rsidRPr="00203244" w:rsidRDefault="00946AFD" w:rsidP="00946AFD">
      <w:pPr>
        <w:spacing w:before="120"/>
      </w:pPr>
      <w:r w:rsidRPr="00203244">
        <w:rPr>
          <w:b/>
        </w:rPr>
        <w:lastRenderedPageBreak/>
        <w:t>Инструкция по заполнению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</w:pPr>
      <w:r w:rsidRPr="00203244">
        <w:t>Поставщик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</w:pPr>
      <w:proofErr w:type="gramStart"/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</w:t>
      </w:r>
      <w:proofErr w:type="gramEnd"/>
      <w:r w:rsidRPr="00203244">
        <w:rPr>
          <w:color w:val="000000"/>
        </w:rPr>
        <w:t xml:space="preserve">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</w:pPr>
      <w:r w:rsidRPr="00203244">
        <w:t xml:space="preserve">Средняя численность определяется с учетом всех работников, в </w:t>
      </w:r>
      <w:proofErr w:type="spellStart"/>
      <w:r w:rsidRPr="00203244">
        <w:t>т.ч</w:t>
      </w:r>
      <w:proofErr w:type="spellEnd"/>
      <w:r w:rsidRPr="00203244">
        <w:t xml:space="preserve">. работающих по </w:t>
      </w:r>
      <w:r>
        <w:t>Договора</w:t>
      </w:r>
      <w:r w:rsidRPr="00203244">
        <w:t>м ГПХ, по совместительству, работников представительств/филиалов и других обособленных подразделений.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946AFD" w:rsidRPr="00203244" w:rsidRDefault="00946AFD" w:rsidP="00946AFD">
      <w:pPr>
        <w:pStyle w:val="a8"/>
        <w:numPr>
          <w:ilvl w:val="0"/>
          <w:numId w:val="40"/>
        </w:numPr>
        <w:tabs>
          <w:tab w:val="left" w:pos="1134"/>
        </w:tabs>
        <w:adjustRightInd w:val="0"/>
        <w:spacing w:before="120" w:after="120"/>
        <w:ind w:left="0" w:firstLine="567"/>
        <w:jc w:val="both"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946AFD" w:rsidRPr="00203244" w:rsidRDefault="00946AFD" w:rsidP="00946AFD">
      <w:pPr>
        <w:pStyle w:val="a8"/>
        <w:adjustRightInd w:val="0"/>
        <w:ind w:left="567"/>
        <w:rPr>
          <w:color w:val="000000" w:themeColor="text1"/>
        </w:rPr>
      </w:pPr>
    </w:p>
    <w:p w:rsidR="00946AFD" w:rsidRPr="00203244" w:rsidRDefault="00946AFD" w:rsidP="00946AF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1A22AE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0"/>
          <w:szCs w:val="20"/>
        </w:rPr>
      </w:pPr>
    </w:p>
    <w:p w:rsidR="001A22AE" w:rsidRPr="00FB5ECC" w:rsidRDefault="001A22AE" w:rsidP="001A22AE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/>
        <w:contextualSpacing/>
        <w:jc w:val="both"/>
        <w:rPr>
          <w:sz w:val="21"/>
          <w:szCs w:val="21"/>
        </w:rPr>
      </w:pPr>
    </w:p>
    <w:sectPr w:rsidR="001A22AE" w:rsidRPr="00FB5ECC" w:rsidSect="0045316F">
      <w:pgSz w:w="11906" w:h="16838" w:code="9"/>
      <w:pgMar w:top="851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B4" w:rsidRDefault="001120B4" w:rsidP="00C23DCA">
      <w:r>
        <w:separator/>
      </w:r>
    </w:p>
  </w:endnote>
  <w:endnote w:type="continuationSeparator" w:id="0">
    <w:p w:rsidR="001120B4" w:rsidRDefault="001120B4" w:rsidP="00C2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ookly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4" w:rsidRPr="00CA114B" w:rsidRDefault="001120B4" w:rsidP="001120B4">
    <w:pPr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B4" w:rsidRDefault="001120B4" w:rsidP="00C23DCA">
      <w:r>
        <w:separator/>
      </w:r>
    </w:p>
  </w:footnote>
  <w:footnote w:type="continuationSeparator" w:id="0">
    <w:p w:rsidR="001120B4" w:rsidRDefault="001120B4" w:rsidP="00C23DCA">
      <w:r>
        <w:continuationSeparator/>
      </w:r>
    </w:p>
  </w:footnote>
  <w:footnote w:id="1">
    <w:p w:rsidR="001120B4" w:rsidRPr="00E36631" w:rsidRDefault="001120B4" w:rsidP="00AC3ABE">
      <w:pPr>
        <w:pStyle w:val="af5"/>
        <w:rPr>
          <w:sz w:val="16"/>
          <w:szCs w:val="16"/>
        </w:rPr>
      </w:pPr>
      <w:r w:rsidRPr="00E36631">
        <w:rPr>
          <w:rStyle w:val="af7"/>
          <w:sz w:val="16"/>
          <w:szCs w:val="16"/>
        </w:rPr>
        <w:footnoteRef/>
      </w:r>
      <w:r w:rsidRPr="00E36631">
        <w:rPr>
          <w:sz w:val="16"/>
          <w:szCs w:val="16"/>
        </w:rPr>
        <w:t xml:space="preserve"> Для публичных Поставщиков допускается использование финансовой отчетности, размещенной в международных информационных системах (</w:t>
      </w:r>
      <w:proofErr w:type="spellStart"/>
      <w:r w:rsidRPr="00E36631">
        <w:rPr>
          <w:sz w:val="16"/>
          <w:szCs w:val="16"/>
        </w:rPr>
        <w:t>Thomson</w:t>
      </w:r>
      <w:proofErr w:type="spellEnd"/>
      <w:r w:rsidRPr="00E36631">
        <w:rPr>
          <w:sz w:val="16"/>
          <w:szCs w:val="16"/>
        </w:rPr>
        <w:t xml:space="preserve"> </w:t>
      </w:r>
      <w:proofErr w:type="spellStart"/>
      <w:r w:rsidRPr="00E36631">
        <w:rPr>
          <w:sz w:val="16"/>
          <w:szCs w:val="16"/>
        </w:rPr>
        <w:t>Reuters</w:t>
      </w:r>
      <w:proofErr w:type="spellEnd"/>
      <w:r w:rsidRPr="00E36631">
        <w:rPr>
          <w:sz w:val="16"/>
          <w:szCs w:val="16"/>
        </w:rPr>
        <w:t xml:space="preserve"> , </w:t>
      </w:r>
      <w:proofErr w:type="spellStart"/>
      <w:r w:rsidRPr="00E36631">
        <w:rPr>
          <w:sz w:val="16"/>
          <w:szCs w:val="16"/>
        </w:rPr>
        <w:t>Bloomberg</w:t>
      </w:r>
      <w:proofErr w:type="spellEnd"/>
      <w:r w:rsidRPr="00E36631">
        <w:rPr>
          <w:sz w:val="16"/>
          <w:szCs w:val="16"/>
        </w:rPr>
        <w:t xml:space="preserve"> и т.п.), либо опубликованной на официальном сайте Поставщика в информационно-коммуникационной сети «Интернет».</w:t>
      </w:r>
    </w:p>
  </w:footnote>
  <w:footnote w:id="2">
    <w:p w:rsidR="001120B4" w:rsidRPr="00E36631" w:rsidRDefault="001120B4" w:rsidP="00AC3ABE">
      <w:pPr>
        <w:pStyle w:val="af5"/>
        <w:rPr>
          <w:sz w:val="16"/>
          <w:szCs w:val="16"/>
        </w:rPr>
      </w:pPr>
      <w:r w:rsidRPr="00E36631">
        <w:rPr>
          <w:rStyle w:val="af7"/>
          <w:sz w:val="16"/>
          <w:szCs w:val="16"/>
        </w:rPr>
        <w:footnoteRef/>
      </w:r>
      <w:r w:rsidRPr="00E36631">
        <w:rPr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3">
    <w:p w:rsidR="001120B4" w:rsidRPr="00E36631" w:rsidRDefault="001120B4" w:rsidP="00AC3ABE">
      <w:pPr>
        <w:pStyle w:val="af5"/>
        <w:rPr>
          <w:sz w:val="16"/>
          <w:szCs w:val="16"/>
        </w:rPr>
      </w:pPr>
      <w:r w:rsidRPr="00E36631">
        <w:rPr>
          <w:rStyle w:val="af7"/>
          <w:sz w:val="16"/>
          <w:szCs w:val="16"/>
        </w:rPr>
        <w:footnoteRef/>
      </w:r>
      <w:r w:rsidRPr="00E36631">
        <w:rPr>
          <w:sz w:val="16"/>
          <w:szCs w:val="16"/>
        </w:rPr>
        <w:t xml:space="preserve"> Информация предоставляется по формам, установленным Приложением №5 к Приказу Министерства финансов Российской Федерации от 02.07.2010 № 66н «О формах бухгалтерской отчетности организаций».</w:t>
      </w:r>
    </w:p>
  </w:footnote>
  <w:footnote w:id="4">
    <w:p w:rsidR="001120B4" w:rsidRPr="00E36631" w:rsidRDefault="001120B4" w:rsidP="00AC3ABE">
      <w:pPr>
        <w:pStyle w:val="af5"/>
        <w:rPr>
          <w:sz w:val="16"/>
          <w:szCs w:val="16"/>
        </w:rPr>
      </w:pPr>
      <w:r w:rsidRPr="00E36631">
        <w:rPr>
          <w:rStyle w:val="af7"/>
          <w:sz w:val="16"/>
          <w:szCs w:val="16"/>
        </w:rPr>
        <w:footnoteRef/>
      </w:r>
      <w:r w:rsidRPr="00E36631">
        <w:rPr>
          <w:sz w:val="16"/>
          <w:szCs w:val="16"/>
        </w:rPr>
        <w:t xml:space="preserve"> Форма </w:t>
      </w:r>
      <w:r w:rsidRPr="00E36631">
        <w:rPr>
          <w:color w:val="000000" w:themeColor="text1"/>
          <w:sz w:val="16"/>
          <w:szCs w:val="16"/>
        </w:rPr>
        <w:t>0710003 по ОКУД (Отчет об изменениях капитала) может не предоставляться организациями, применяющими упрощенную систему налогообложения (УСН).</w:t>
      </w:r>
    </w:p>
  </w:footnote>
  <w:footnote w:id="5">
    <w:p w:rsidR="001120B4" w:rsidRPr="0093621C" w:rsidRDefault="001120B4" w:rsidP="00AC3ABE">
      <w:pPr>
        <w:pStyle w:val="af5"/>
        <w:rPr>
          <w:rFonts w:ascii="Arial" w:hAnsi="Arial" w:cs="Arial"/>
          <w:sz w:val="16"/>
          <w:szCs w:val="16"/>
        </w:rPr>
      </w:pPr>
      <w:r w:rsidRPr="00E36631">
        <w:rPr>
          <w:rStyle w:val="af7"/>
          <w:sz w:val="16"/>
          <w:szCs w:val="16"/>
        </w:rPr>
        <w:footnoteRef/>
      </w:r>
      <w:r w:rsidRPr="00E36631">
        <w:rPr>
          <w:sz w:val="16"/>
          <w:szCs w:val="16"/>
        </w:rPr>
        <w:t xml:space="preserve"> </w:t>
      </w:r>
      <w:proofErr w:type="gramStart"/>
      <w:r w:rsidRPr="00E36631">
        <w:rPr>
          <w:sz w:val="16"/>
          <w:szCs w:val="16"/>
        </w:rPr>
        <w:t xml:space="preserve">Информация предоставляется по формам, установленным в п.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</w:r>
      <w:hyperlink r:id="rId1" w:history="1">
        <w:r w:rsidRPr="00E36631">
          <w:rPr>
            <w:sz w:val="16"/>
            <w:szCs w:val="16"/>
          </w:rPr>
          <w:t>приказом</w:t>
        </w:r>
      </w:hyperlink>
      <w:r w:rsidRPr="00E36631">
        <w:rPr>
          <w:sz w:val="16"/>
          <w:szCs w:val="16"/>
        </w:rPr>
        <w:t xml:space="preserve"> Минфина РФ от 25.03.2011 № 33н).</w:t>
      </w:r>
      <w:proofErr w:type="gramEnd"/>
    </w:p>
  </w:footnote>
  <w:footnote w:id="6">
    <w:p w:rsidR="001120B4" w:rsidRPr="007E07F3" w:rsidRDefault="001120B4" w:rsidP="00AC3ABE">
      <w:pPr>
        <w:pStyle w:val="af5"/>
        <w:rPr>
          <w:sz w:val="16"/>
          <w:szCs w:val="16"/>
        </w:rPr>
      </w:pPr>
      <w:r>
        <w:rPr>
          <w:rStyle w:val="af7"/>
        </w:rPr>
        <w:footnoteRef/>
      </w:r>
      <w:r w:rsidRPr="001C2F7C">
        <w:t xml:space="preserve"> </w:t>
      </w:r>
      <w:proofErr w:type="spellStart"/>
      <w:r w:rsidRPr="007E07F3">
        <w:rPr>
          <w:sz w:val="16"/>
          <w:szCs w:val="16"/>
        </w:rPr>
        <w:t>International</w:t>
      </w:r>
      <w:proofErr w:type="spellEnd"/>
      <w:r w:rsidRPr="007E07F3">
        <w:rPr>
          <w:sz w:val="16"/>
          <w:szCs w:val="16"/>
        </w:rPr>
        <w:t xml:space="preserve"> </w:t>
      </w:r>
      <w:proofErr w:type="spellStart"/>
      <w:r w:rsidRPr="007E07F3">
        <w:rPr>
          <w:sz w:val="16"/>
          <w:szCs w:val="16"/>
        </w:rPr>
        <w:t>Accounting</w:t>
      </w:r>
      <w:proofErr w:type="spellEnd"/>
      <w:r w:rsidRPr="007E07F3">
        <w:rPr>
          <w:sz w:val="16"/>
          <w:szCs w:val="16"/>
        </w:rPr>
        <w:t xml:space="preserve"> </w:t>
      </w:r>
      <w:proofErr w:type="spellStart"/>
      <w:r w:rsidRPr="007E07F3">
        <w:rPr>
          <w:sz w:val="16"/>
          <w:szCs w:val="16"/>
        </w:rPr>
        <w:t>Standards</w:t>
      </w:r>
      <w:proofErr w:type="spellEnd"/>
      <w:r w:rsidRPr="007E07F3">
        <w:rPr>
          <w:sz w:val="16"/>
          <w:szCs w:val="16"/>
        </w:rPr>
        <w:t xml:space="preserve"> (IAS) – Международный стандарт финансовой отчетности (МСФО)</w:t>
      </w:r>
    </w:p>
  </w:footnote>
  <w:footnote w:id="7">
    <w:p w:rsidR="001120B4" w:rsidRPr="007E07F3" w:rsidRDefault="001120B4" w:rsidP="00AC3ABE">
      <w:pPr>
        <w:pStyle w:val="af5"/>
        <w:rPr>
          <w:sz w:val="16"/>
          <w:szCs w:val="16"/>
        </w:rPr>
      </w:pPr>
      <w:r w:rsidRPr="007E07F3">
        <w:rPr>
          <w:rStyle w:val="af7"/>
          <w:sz w:val="16"/>
          <w:szCs w:val="16"/>
        </w:rPr>
        <w:footnoteRef/>
      </w:r>
      <w:r w:rsidRPr="007E07F3">
        <w:rPr>
          <w:sz w:val="16"/>
          <w:szCs w:val="16"/>
        </w:rPr>
        <w:t xml:space="preserve"> Для публичных кредитных организаций допускается использование финансовой отчетности, размещенной в международных информационных системах (</w:t>
      </w:r>
      <w:proofErr w:type="spellStart"/>
      <w:r w:rsidRPr="007E07F3">
        <w:rPr>
          <w:sz w:val="16"/>
          <w:szCs w:val="16"/>
        </w:rPr>
        <w:t>Thomson</w:t>
      </w:r>
      <w:proofErr w:type="spellEnd"/>
      <w:r w:rsidRPr="007E07F3">
        <w:rPr>
          <w:sz w:val="16"/>
          <w:szCs w:val="16"/>
        </w:rPr>
        <w:t xml:space="preserve"> </w:t>
      </w:r>
      <w:proofErr w:type="spellStart"/>
      <w:r w:rsidRPr="007E07F3">
        <w:rPr>
          <w:sz w:val="16"/>
          <w:szCs w:val="16"/>
        </w:rPr>
        <w:t>Reuters</w:t>
      </w:r>
      <w:proofErr w:type="spellEnd"/>
      <w:r w:rsidRPr="007E07F3">
        <w:rPr>
          <w:sz w:val="16"/>
          <w:szCs w:val="16"/>
        </w:rPr>
        <w:t xml:space="preserve"> , </w:t>
      </w:r>
      <w:proofErr w:type="spellStart"/>
      <w:r w:rsidRPr="007E07F3">
        <w:rPr>
          <w:sz w:val="16"/>
          <w:szCs w:val="16"/>
        </w:rPr>
        <w:t>Bloomberg</w:t>
      </w:r>
      <w:proofErr w:type="spellEnd"/>
      <w:r w:rsidRPr="007E07F3">
        <w:rPr>
          <w:sz w:val="16"/>
          <w:szCs w:val="16"/>
        </w:rPr>
        <w:t xml:space="preserve"> и т.п.), либо опубликованной на официальном сайте кредитной организации в информационно-коммуникационной сети «Интернет».</w:t>
      </w:r>
    </w:p>
  </w:footnote>
  <w:footnote w:id="8">
    <w:p w:rsidR="001120B4" w:rsidRPr="007E07F3" w:rsidRDefault="001120B4" w:rsidP="00AC3ABE">
      <w:pPr>
        <w:pStyle w:val="af5"/>
        <w:rPr>
          <w:sz w:val="16"/>
          <w:szCs w:val="16"/>
        </w:rPr>
      </w:pPr>
      <w:r w:rsidRPr="007E07F3">
        <w:rPr>
          <w:rStyle w:val="af7"/>
          <w:sz w:val="16"/>
          <w:szCs w:val="16"/>
        </w:rPr>
        <w:footnoteRef/>
      </w:r>
      <w:r w:rsidRPr="007E07F3">
        <w:rPr>
          <w:sz w:val="16"/>
          <w:szCs w:val="16"/>
        </w:rPr>
        <w:t xml:space="preserve"> Информация предоставляется по формам, установленным в Приложении 2 Указания Банка России от 12.11.2009 № 2332-У «О перечне, формах и порядке составления и представления форм отчетности кредитных организаций в Центральный банк Российской Федерации».</w:t>
      </w:r>
    </w:p>
  </w:footnote>
  <w:footnote w:id="9">
    <w:p w:rsidR="001120B4" w:rsidRPr="007E07F3" w:rsidRDefault="001120B4" w:rsidP="00AC3ABE">
      <w:pPr>
        <w:pStyle w:val="af5"/>
        <w:rPr>
          <w:sz w:val="16"/>
          <w:szCs w:val="16"/>
        </w:rPr>
      </w:pPr>
      <w:r w:rsidRPr="007E07F3">
        <w:rPr>
          <w:rStyle w:val="af7"/>
          <w:sz w:val="16"/>
          <w:szCs w:val="16"/>
        </w:rPr>
        <w:footnoteRef/>
      </w:r>
      <w:r w:rsidRPr="007E07F3">
        <w:rPr>
          <w:sz w:val="16"/>
          <w:szCs w:val="16"/>
        </w:rPr>
        <w:t xml:space="preserve"> Допускается использование информации, публикуемой на официальном сайте Банка России в сети Интернет </w:t>
      </w:r>
      <w:hyperlink r:id="rId2" w:history="1">
        <w:r w:rsidRPr="007E07F3">
          <w:rPr>
            <w:rStyle w:val="a5"/>
            <w:sz w:val="16"/>
            <w:szCs w:val="16"/>
          </w:rPr>
          <w:t>http://www.cbr.ru/</w:t>
        </w:r>
      </w:hyperlink>
      <w:r w:rsidRPr="007E07F3">
        <w:rPr>
          <w:sz w:val="16"/>
          <w:szCs w:val="16"/>
        </w:rPr>
        <w:t>.</w:t>
      </w:r>
    </w:p>
  </w:footnote>
  <w:footnote w:id="10">
    <w:p w:rsidR="001120B4" w:rsidRPr="007E07F3" w:rsidRDefault="001120B4" w:rsidP="00AC3ABE">
      <w:pPr>
        <w:pStyle w:val="af5"/>
        <w:rPr>
          <w:sz w:val="16"/>
          <w:szCs w:val="16"/>
        </w:rPr>
      </w:pPr>
      <w:r w:rsidRPr="007E07F3">
        <w:rPr>
          <w:rStyle w:val="af7"/>
          <w:sz w:val="16"/>
          <w:szCs w:val="16"/>
        </w:rPr>
        <w:footnoteRef/>
      </w:r>
      <w:r w:rsidRPr="007E07F3">
        <w:rPr>
          <w:sz w:val="16"/>
          <w:szCs w:val="16"/>
        </w:rPr>
        <w:t xml:space="preserve"> </w:t>
      </w:r>
      <w:proofErr w:type="spellStart"/>
      <w:r w:rsidRPr="007E07F3">
        <w:rPr>
          <w:sz w:val="16"/>
          <w:szCs w:val="16"/>
        </w:rPr>
        <w:t>International</w:t>
      </w:r>
      <w:proofErr w:type="spellEnd"/>
      <w:r w:rsidRPr="007E07F3">
        <w:rPr>
          <w:sz w:val="16"/>
          <w:szCs w:val="16"/>
        </w:rPr>
        <w:t xml:space="preserve"> </w:t>
      </w:r>
      <w:proofErr w:type="spellStart"/>
      <w:r w:rsidRPr="007E07F3">
        <w:rPr>
          <w:sz w:val="16"/>
          <w:szCs w:val="16"/>
        </w:rPr>
        <w:t>Accounting</w:t>
      </w:r>
      <w:proofErr w:type="spellEnd"/>
      <w:r w:rsidRPr="007E07F3">
        <w:rPr>
          <w:sz w:val="16"/>
          <w:szCs w:val="16"/>
        </w:rPr>
        <w:t xml:space="preserve"> </w:t>
      </w:r>
      <w:proofErr w:type="spellStart"/>
      <w:r w:rsidRPr="007E07F3">
        <w:rPr>
          <w:sz w:val="16"/>
          <w:szCs w:val="16"/>
        </w:rPr>
        <w:t>Standards</w:t>
      </w:r>
      <w:proofErr w:type="spellEnd"/>
      <w:r w:rsidRPr="007E07F3">
        <w:rPr>
          <w:sz w:val="16"/>
          <w:szCs w:val="16"/>
        </w:rPr>
        <w:t xml:space="preserve"> (IAS) – Международный стандарт финансовой отчетности (МСФО)</w:t>
      </w:r>
    </w:p>
  </w:footnote>
  <w:footnote w:id="11">
    <w:p w:rsidR="001120B4" w:rsidRPr="00E52C87" w:rsidRDefault="001120B4" w:rsidP="00AC3ABE">
      <w:pPr>
        <w:pStyle w:val="af5"/>
        <w:rPr>
          <w:rFonts w:ascii="Arial" w:hAnsi="Arial" w:cs="Arial"/>
          <w:sz w:val="16"/>
          <w:szCs w:val="16"/>
        </w:rPr>
      </w:pPr>
      <w:r w:rsidRPr="007E07F3">
        <w:rPr>
          <w:rStyle w:val="af7"/>
          <w:sz w:val="16"/>
          <w:szCs w:val="16"/>
        </w:rPr>
        <w:footnoteRef/>
      </w:r>
      <w:r w:rsidRPr="007E07F3">
        <w:rPr>
          <w:sz w:val="16"/>
          <w:szCs w:val="16"/>
        </w:rPr>
        <w:t xml:space="preserve"> Информация приводится в соответствие с формами, установленными </w:t>
      </w:r>
      <w:hyperlink r:id="rId3" w:history="1">
        <w:r w:rsidRPr="007E07F3">
          <w:rPr>
            <w:sz w:val="16"/>
            <w:szCs w:val="16"/>
          </w:rPr>
          <w:t>Указание</w:t>
        </w:r>
      </w:hyperlink>
      <w:proofErr w:type="gramStart"/>
      <w:r w:rsidRPr="007E07F3">
        <w:rPr>
          <w:sz w:val="16"/>
          <w:szCs w:val="16"/>
        </w:rPr>
        <w:t>м</w:t>
      </w:r>
      <w:proofErr w:type="gramEnd"/>
      <w:r w:rsidRPr="007E07F3">
        <w:rPr>
          <w:sz w:val="16"/>
          <w:szCs w:val="16"/>
        </w:rPr>
        <w:t xml:space="preserve"> Банка России от 12.11.2009 г. № 2332-У "О перечне, формах и порядке составления и представления форм отчетности кредитных организаций в Центральный банк Российской Федерации" (с изменениями и дополнениями).</w:t>
      </w:r>
    </w:p>
  </w:footnote>
  <w:footnote w:id="12">
    <w:p w:rsidR="001120B4" w:rsidRPr="00D77287" w:rsidRDefault="001120B4" w:rsidP="009F19CF">
      <w:pPr>
        <w:pStyle w:val="af5"/>
        <w:rPr>
          <w:rFonts w:ascii="Arial" w:hAnsi="Arial" w:cs="Arial"/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Pr="00D77287">
        <w:rPr>
          <w:rFonts w:ascii="Arial" w:hAnsi="Arial" w:cs="Arial"/>
          <w:sz w:val="16"/>
          <w:szCs w:val="16"/>
        </w:rPr>
        <w:t>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  <w:footnote w:id="13">
    <w:p w:rsidR="001120B4" w:rsidRPr="00D77287" w:rsidRDefault="001120B4" w:rsidP="009F19CF">
      <w:pPr>
        <w:pStyle w:val="af5"/>
        <w:rPr>
          <w:rFonts w:ascii="Arial" w:hAnsi="Arial" w:cs="Arial"/>
          <w:sz w:val="16"/>
          <w:szCs w:val="16"/>
        </w:rPr>
      </w:pPr>
      <w:r>
        <w:rPr>
          <w:rStyle w:val="af7"/>
        </w:rPr>
        <w:footnoteRef/>
      </w:r>
      <w:r>
        <w:t xml:space="preserve"> </w:t>
      </w:r>
      <w:r w:rsidRPr="00D77287">
        <w:rPr>
          <w:rFonts w:ascii="Arial" w:hAnsi="Arial" w:cs="Arial"/>
          <w:sz w:val="16"/>
          <w:szCs w:val="16"/>
        </w:rPr>
        <w:t>Форма не заполняется Индивидуальными предпринимателями</w:t>
      </w:r>
    </w:p>
  </w:footnote>
  <w:footnote w:id="14">
    <w:p w:rsidR="001120B4" w:rsidRDefault="001120B4" w:rsidP="00946AFD">
      <w:pPr>
        <w:pStyle w:val="af5"/>
      </w:pPr>
      <w:r>
        <w:rPr>
          <w:rStyle w:val="af7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55FED9A22D74323B0385AF0F60F4711"/>
      </w:placeholder>
      <w:temporary/>
      <w:showingPlcHdr/>
    </w:sdtPr>
    <w:sdtContent>
      <w:p w:rsidR="001120B4" w:rsidRDefault="001120B4">
        <w:pPr>
          <w:pStyle w:val="af2"/>
        </w:pPr>
        <w:r>
          <w:t>[Введите текст]</w:t>
        </w:r>
      </w:p>
    </w:sdtContent>
  </w:sdt>
  <w:p w:rsidR="001120B4" w:rsidRPr="0011106F" w:rsidRDefault="001120B4" w:rsidP="00BE07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4" w:rsidRDefault="001120B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4" w:rsidRPr="008D2231" w:rsidRDefault="001120B4" w:rsidP="008D2231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1120B4" w:rsidTr="00BE079B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20B4" w:rsidRPr="009602D8" w:rsidRDefault="001120B4" w:rsidP="00BE079B">
          <w:pPr>
            <w:pStyle w:val="af2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 xml:space="preserve">ПОДТВЕРЖДЕНИЕ </w:t>
          </w:r>
          <w:proofErr w:type="gramStart"/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>УЧАСТНИКА ЗАКУПКИ / ПОСТАВЩИКА НАЛИЧИЯ СОГЛАСИЯ</w:t>
          </w:r>
          <w:proofErr w:type="gramEnd"/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 xml:space="preserve">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:rsidR="001120B4" w:rsidRDefault="001120B4" w:rsidP="00BE079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4" w:rsidRPr="003565E7" w:rsidRDefault="001120B4" w:rsidP="003565E7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B4" w:rsidRPr="0011106F" w:rsidRDefault="001120B4" w:rsidP="00BE07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C766B2"/>
    <w:multiLevelType w:val="singleLevel"/>
    <w:tmpl w:val="F4E80D82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6DF0DC5"/>
    <w:multiLevelType w:val="multilevel"/>
    <w:tmpl w:val="D9204CA4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172B7"/>
    <w:multiLevelType w:val="multilevel"/>
    <w:tmpl w:val="6988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7">
    <w:nsid w:val="1B540F67"/>
    <w:multiLevelType w:val="multilevel"/>
    <w:tmpl w:val="7180BF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">
    <w:nsid w:val="1CCE3ED4"/>
    <w:multiLevelType w:val="hybridMultilevel"/>
    <w:tmpl w:val="1C66EA52"/>
    <w:lvl w:ilvl="0" w:tplc="03A4FF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D91779"/>
    <w:multiLevelType w:val="multilevel"/>
    <w:tmpl w:val="9A72AD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0">
    <w:nsid w:val="22E4446D"/>
    <w:multiLevelType w:val="multilevel"/>
    <w:tmpl w:val="96B2A0C8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D37BB9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2">
    <w:nsid w:val="2AD20653"/>
    <w:multiLevelType w:val="multilevel"/>
    <w:tmpl w:val="89AE44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>
    <w:nsid w:val="30C8295C"/>
    <w:multiLevelType w:val="multilevel"/>
    <w:tmpl w:val="D5DAC7B0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0A3E64"/>
    <w:multiLevelType w:val="singleLevel"/>
    <w:tmpl w:val="9C7CF216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3B097A05"/>
    <w:multiLevelType w:val="hybridMultilevel"/>
    <w:tmpl w:val="0B0C132C"/>
    <w:lvl w:ilvl="0" w:tplc="35602ED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5153C5"/>
    <w:multiLevelType w:val="hybridMultilevel"/>
    <w:tmpl w:val="C60C4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2">
    <w:nsid w:val="54B56F6A"/>
    <w:multiLevelType w:val="multilevel"/>
    <w:tmpl w:val="17C092F2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745EE"/>
    <w:multiLevelType w:val="multilevel"/>
    <w:tmpl w:val="F9386964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D56302"/>
    <w:multiLevelType w:val="multilevel"/>
    <w:tmpl w:val="11A2D0B2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924768C"/>
    <w:multiLevelType w:val="singleLevel"/>
    <w:tmpl w:val="6C08FB36"/>
    <w:lvl w:ilvl="0">
      <w:start w:val="2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068E6"/>
    <w:multiLevelType w:val="multilevel"/>
    <w:tmpl w:val="034CE51E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AAB6307"/>
    <w:multiLevelType w:val="singleLevel"/>
    <w:tmpl w:val="B5A86024"/>
    <w:lvl w:ilvl="0">
      <w:start w:val="2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4">
    <w:nsid w:val="6C6C3C1F"/>
    <w:multiLevelType w:val="hybridMultilevel"/>
    <w:tmpl w:val="87E6E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CF4FB9"/>
    <w:multiLevelType w:val="multilevel"/>
    <w:tmpl w:val="5B703872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4730C2"/>
    <w:multiLevelType w:val="multilevel"/>
    <w:tmpl w:val="8A542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4413364"/>
    <w:multiLevelType w:val="singleLevel"/>
    <w:tmpl w:val="70944DA2"/>
    <w:lvl w:ilvl="0">
      <w:start w:val="4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8">
    <w:nsid w:val="7452477A"/>
    <w:multiLevelType w:val="multilevel"/>
    <w:tmpl w:val="8C3C4FF8"/>
    <w:lvl w:ilvl="0">
      <w:start w:val="2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sz w:val="18"/>
        <w:vertAlign w:val="superscrip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F91E69"/>
    <w:multiLevelType w:val="multilevel"/>
    <w:tmpl w:val="D6C60540"/>
    <w:lvl w:ilvl="0">
      <w:start w:val="2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F20F1"/>
    <w:multiLevelType w:val="hybridMultilevel"/>
    <w:tmpl w:val="EBA48C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76B3E"/>
    <w:multiLevelType w:val="hybridMultilevel"/>
    <w:tmpl w:val="7E5895B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8D6CDED4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3">
    <w:nsid w:val="7FBD4B09"/>
    <w:multiLevelType w:val="multilevel"/>
    <w:tmpl w:val="DBCE2B78"/>
    <w:lvl w:ilvl="0">
      <w:start w:val="2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41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35"/>
  </w:num>
  <w:num w:numId="11">
    <w:abstractNumId w:val="32"/>
  </w:num>
  <w:num w:numId="12">
    <w:abstractNumId w:val="14"/>
  </w:num>
  <w:num w:numId="13">
    <w:abstractNumId w:val="10"/>
  </w:num>
  <w:num w:numId="14">
    <w:abstractNumId w:val="25"/>
  </w:num>
  <w:num w:numId="15">
    <w:abstractNumId w:val="39"/>
  </w:num>
  <w:num w:numId="16">
    <w:abstractNumId w:val="24"/>
  </w:num>
  <w:num w:numId="17">
    <w:abstractNumId w:val="36"/>
  </w:num>
  <w:num w:numId="1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2"/>
  </w:num>
  <w:num w:numId="22">
    <w:abstractNumId w:val="13"/>
  </w:num>
  <w:num w:numId="2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9"/>
  </w:num>
  <w:num w:numId="26">
    <w:abstractNumId w:val="2"/>
  </w:num>
  <w:num w:numId="27">
    <w:abstractNumId w:val="40"/>
  </w:num>
  <w:num w:numId="28">
    <w:abstractNumId w:val="20"/>
  </w:num>
  <w:num w:numId="29">
    <w:abstractNumId w:val="30"/>
  </w:num>
  <w:num w:numId="30">
    <w:abstractNumId w:val="31"/>
  </w:num>
  <w:num w:numId="31">
    <w:abstractNumId w:val="3"/>
  </w:num>
  <w:num w:numId="32">
    <w:abstractNumId w:val="27"/>
  </w:num>
  <w:num w:numId="33">
    <w:abstractNumId w:val="28"/>
  </w:num>
  <w:num w:numId="34">
    <w:abstractNumId w:val="18"/>
  </w:num>
  <w:num w:numId="35">
    <w:abstractNumId w:val="0"/>
  </w:num>
  <w:num w:numId="36">
    <w:abstractNumId w:val="23"/>
  </w:num>
  <w:num w:numId="37">
    <w:abstractNumId w:val="21"/>
  </w:num>
  <w:num w:numId="38">
    <w:abstractNumId w:val="34"/>
  </w:num>
  <w:num w:numId="39">
    <w:abstractNumId w:val="7"/>
  </w:num>
  <w:num w:numId="40">
    <w:abstractNumId w:val="19"/>
  </w:num>
  <w:num w:numId="41">
    <w:abstractNumId w:val="16"/>
  </w:num>
  <w:num w:numId="42">
    <w:abstractNumId w:val="11"/>
  </w:num>
  <w:num w:numId="43">
    <w:abstractNumId w:val="4"/>
  </w:num>
  <w:num w:numId="44">
    <w:abstractNumId w:val="15"/>
  </w:num>
  <w:num w:numId="45">
    <w:abstractNumId w:val="37"/>
  </w:num>
  <w:num w:numId="46">
    <w:abstractNumId w:val="2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33"/>
    <w:rsid w:val="00027F0F"/>
    <w:rsid w:val="00033758"/>
    <w:rsid w:val="0003521F"/>
    <w:rsid w:val="0003585D"/>
    <w:rsid w:val="00051AAD"/>
    <w:rsid w:val="000562FC"/>
    <w:rsid w:val="00061FFE"/>
    <w:rsid w:val="000637B0"/>
    <w:rsid w:val="00073615"/>
    <w:rsid w:val="000759D6"/>
    <w:rsid w:val="00083AE0"/>
    <w:rsid w:val="000852A3"/>
    <w:rsid w:val="000B677C"/>
    <w:rsid w:val="000C2956"/>
    <w:rsid w:val="000D35B3"/>
    <w:rsid w:val="000E2E49"/>
    <w:rsid w:val="000F207C"/>
    <w:rsid w:val="00106CD1"/>
    <w:rsid w:val="00107F7E"/>
    <w:rsid w:val="001120B4"/>
    <w:rsid w:val="00124E2A"/>
    <w:rsid w:val="00132EC5"/>
    <w:rsid w:val="001449D1"/>
    <w:rsid w:val="00153447"/>
    <w:rsid w:val="00155DC9"/>
    <w:rsid w:val="00194F1E"/>
    <w:rsid w:val="001A22AE"/>
    <w:rsid w:val="001C3CD0"/>
    <w:rsid w:val="001E76E5"/>
    <w:rsid w:val="00214D3F"/>
    <w:rsid w:val="00226C33"/>
    <w:rsid w:val="0023774F"/>
    <w:rsid w:val="00251D4F"/>
    <w:rsid w:val="002A3D10"/>
    <w:rsid w:val="002F70A9"/>
    <w:rsid w:val="00305D3D"/>
    <w:rsid w:val="003310CF"/>
    <w:rsid w:val="00331C35"/>
    <w:rsid w:val="00337A48"/>
    <w:rsid w:val="0035093D"/>
    <w:rsid w:val="003523CE"/>
    <w:rsid w:val="003565E7"/>
    <w:rsid w:val="00362813"/>
    <w:rsid w:val="00364CD9"/>
    <w:rsid w:val="003664E6"/>
    <w:rsid w:val="00381CB7"/>
    <w:rsid w:val="00394369"/>
    <w:rsid w:val="003D318E"/>
    <w:rsid w:val="004025B9"/>
    <w:rsid w:val="00410D8B"/>
    <w:rsid w:val="00412793"/>
    <w:rsid w:val="0045316F"/>
    <w:rsid w:val="00470667"/>
    <w:rsid w:val="004737A5"/>
    <w:rsid w:val="00477119"/>
    <w:rsid w:val="00480A89"/>
    <w:rsid w:val="00482C9F"/>
    <w:rsid w:val="00485E33"/>
    <w:rsid w:val="00490A13"/>
    <w:rsid w:val="004B327A"/>
    <w:rsid w:val="004B6D11"/>
    <w:rsid w:val="004C0E8F"/>
    <w:rsid w:val="004F589C"/>
    <w:rsid w:val="00503BCF"/>
    <w:rsid w:val="00561833"/>
    <w:rsid w:val="005665DD"/>
    <w:rsid w:val="005A019F"/>
    <w:rsid w:val="005A1CD6"/>
    <w:rsid w:val="005B64FA"/>
    <w:rsid w:val="00622C50"/>
    <w:rsid w:val="00623E30"/>
    <w:rsid w:val="006379B8"/>
    <w:rsid w:val="00657122"/>
    <w:rsid w:val="00674FDD"/>
    <w:rsid w:val="00680D4A"/>
    <w:rsid w:val="00682556"/>
    <w:rsid w:val="006855CF"/>
    <w:rsid w:val="006C6B45"/>
    <w:rsid w:val="006E4CDE"/>
    <w:rsid w:val="006F4FD5"/>
    <w:rsid w:val="007075C9"/>
    <w:rsid w:val="00710DD2"/>
    <w:rsid w:val="007208FB"/>
    <w:rsid w:val="00732E95"/>
    <w:rsid w:val="007479F1"/>
    <w:rsid w:val="00755CFD"/>
    <w:rsid w:val="00760889"/>
    <w:rsid w:val="007632ED"/>
    <w:rsid w:val="00767AC0"/>
    <w:rsid w:val="007742B1"/>
    <w:rsid w:val="0077771E"/>
    <w:rsid w:val="007E07F3"/>
    <w:rsid w:val="007F0207"/>
    <w:rsid w:val="008029FA"/>
    <w:rsid w:val="00805ED6"/>
    <w:rsid w:val="00844083"/>
    <w:rsid w:val="00861B8D"/>
    <w:rsid w:val="00871CB8"/>
    <w:rsid w:val="008805A5"/>
    <w:rsid w:val="0088489F"/>
    <w:rsid w:val="008A1886"/>
    <w:rsid w:val="008C0E6D"/>
    <w:rsid w:val="008D2231"/>
    <w:rsid w:val="008E44CD"/>
    <w:rsid w:val="008F5696"/>
    <w:rsid w:val="008F7B24"/>
    <w:rsid w:val="0091010B"/>
    <w:rsid w:val="009367A2"/>
    <w:rsid w:val="00943521"/>
    <w:rsid w:val="00946AFD"/>
    <w:rsid w:val="009B6199"/>
    <w:rsid w:val="009F19CF"/>
    <w:rsid w:val="00A110F3"/>
    <w:rsid w:val="00A27513"/>
    <w:rsid w:val="00A65BDB"/>
    <w:rsid w:val="00A70983"/>
    <w:rsid w:val="00A72E4B"/>
    <w:rsid w:val="00A76D88"/>
    <w:rsid w:val="00A91376"/>
    <w:rsid w:val="00AB39C0"/>
    <w:rsid w:val="00AC27A2"/>
    <w:rsid w:val="00AC3ABE"/>
    <w:rsid w:val="00AD4804"/>
    <w:rsid w:val="00AE116D"/>
    <w:rsid w:val="00AE52E7"/>
    <w:rsid w:val="00AF6AA9"/>
    <w:rsid w:val="00B0123E"/>
    <w:rsid w:val="00B1248F"/>
    <w:rsid w:val="00B257C7"/>
    <w:rsid w:val="00B457BB"/>
    <w:rsid w:val="00B47319"/>
    <w:rsid w:val="00B62BAD"/>
    <w:rsid w:val="00B66EDF"/>
    <w:rsid w:val="00BB4E49"/>
    <w:rsid w:val="00BE079B"/>
    <w:rsid w:val="00BE4544"/>
    <w:rsid w:val="00BF6166"/>
    <w:rsid w:val="00C104CB"/>
    <w:rsid w:val="00C1256D"/>
    <w:rsid w:val="00C13B8A"/>
    <w:rsid w:val="00C23DCA"/>
    <w:rsid w:val="00C256E7"/>
    <w:rsid w:val="00C37D67"/>
    <w:rsid w:val="00C40789"/>
    <w:rsid w:val="00C52979"/>
    <w:rsid w:val="00C63670"/>
    <w:rsid w:val="00C7111F"/>
    <w:rsid w:val="00C84B1E"/>
    <w:rsid w:val="00C948A0"/>
    <w:rsid w:val="00C948E6"/>
    <w:rsid w:val="00CB7239"/>
    <w:rsid w:val="00CF1537"/>
    <w:rsid w:val="00D01A2B"/>
    <w:rsid w:val="00D0203A"/>
    <w:rsid w:val="00D05F05"/>
    <w:rsid w:val="00D26E0A"/>
    <w:rsid w:val="00D34174"/>
    <w:rsid w:val="00D54BCE"/>
    <w:rsid w:val="00D6144B"/>
    <w:rsid w:val="00D87495"/>
    <w:rsid w:val="00D87CD2"/>
    <w:rsid w:val="00DC4ECE"/>
    <w:rsid w:val="00DE51E5"/>
    <w:rsid w:val="00E027B5"/>
    <w:rsid w:val="00E317C9"/>
    <w:rsid w:val="00E36631"/>
    <w:rsid w:val="00E4424A"/>
    <w:rsid w:val="00E700DD"/>
    <w:rsid w:val="00E72628"/>
    <w:rsid w:val="00E77432"/>
    <w:rsid w:val="00EB3C79"/>
    <w:rsid w:val="00EB797B"/>
    <w:rsid w:val="00EC32B2"/>
    <w:rsid w:val="00ED1D03"/>
    <w:rsid w:val="00ED3C46"/>
    <w:rsid w:val="00EF0D5F"/>
    <w:rsid w:val="00EF1758"/>
    <w:rsid w:val="00EF6B91"/>
    <w:rsid w:val="00F14E8C"/>
    <w:rsid w:val="00F417FE"/>
    <w:rsid w:val="00F64D9B"/>
    <w:rsid w:val="00F71EE4"/>
    <w:rsid w:val="00F74387"/>
    <w:rsid w:val="00FA45EF"/>
    <w:rsid w:val="00FB5ECC"/>
    <w:rsid w:val="00FB6E08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E33"/>
    <w:pPr>
      <w:keepNext/>
      <w:suppressAutoHyphens/>
      <w:spacing w:after="200" w:line="276" w:lineRule="auto"/>
      <w:jc w:val="center"/>
      <w:outlineLvl w:val="0"/>
    </w:pPr>
    <w:rPr>
      <w:rFonts w:ascii="Arial" w:eastAsia="Calibri" w:hAnsi="Arial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85E3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E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3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33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E33"/>
    <w:rPr>
      <w:rFonts w:ascii="Arial" w:eastAsia="Calibri" w:hAnsi="Arial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85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5E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E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E3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85E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485E3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5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485E33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85E33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85E33"/>
    <w:pPr>
      <w:ind w:left="360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485E33"/>
    <w:pPr>
      <w:ind w:left="360"/>
      <w:jc w:val="both"/>
    </w:pPr>
    <w:rPr>
      <w:sz w:val="28"/>
      <w:szCs w:val="20"/>
    </w:rPr>
  </w:style>
  <w:style w:type="paragraph" w:customStyle="1" w:styleId="11">
    <w:name w:val="Обычный1"/>
    <w:rsid w:val="00485E33"/>
    <w:pPr>
      <w:spacing w:after="0" w:line="240" w:lineRule="auto"/>
    </w:pPr>
    <w:rPr>
      <w:rFonts w:ascii="Brooklyn" w:eastAsia="Times New Roman" w:hAnsi="Brooklyn" w:cs="Times New Roman"/>
      <w:sz w:val="20"/>
      <w:szCs w:val="20"/>
      <w:lang w:eastAsia="ru-RU"/>
    </w:rPr>
  </w:style>
  <w:style w:type="paragraph" w:styleId="a8">
    <w:name w:val="List Paragraph"/>
    <w:aliases w:val="Bullet_IRAO,List Paragraph,Ненумерованный список"/>
    <w:basedOn w:val="a"/>
    <w:link w:val="a9"/>
    <w:uiPriority w:val="34"/>
    <w:qFormat/>
    <w:rsid w:val="00485E33"/>
    <w:pPr>
      <w:ind w:left="720"/>
      <w:contextualSpacing/>
    </w:pPr>
  </w:style>
  <w:style w:type="paragraph" w:customStyle="1" w:styleId="Default">
    <w:name w:val="Default"/>
    <w:rsid w:val="00485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485E33"/>
    <w:rPr>
      <w:b/>
      <w:bCs/>
    </w:rPr>
  </w:style>
  <w:style w:type="character" w:customStyle="1" w:styleId="name">
    <w:name w:val="name"/>
    <w:basedOn w:val="a0"/>
    <w:rsid w:val="00485E33"/>
  </w:style>
  <w:style w:type="character" w:customStyle="1" w:styleId="value">
    <w:name w:val="value"/>
    <w:basedOn w:val="a0"/>
    <w:rsid w:val="00485E33"/>
  </w:style>
  <w:style w:type="paragraph" w:styleId="23">
    <w:name w:val="Body Text 2"/>
    <w:basedOn w:val="a"/>
    <w:link w:val="24"/>
    <w:rsid w:val="00485E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485E33"/>
  </w:style>
  <w:style w:type="paragraph" w:styleId="ab">
    <w:name w:val="No Spacing"/>
    <w:link w:val="ac"/>
    <w:uiPriority w:val="1"/>
    <w:qFormat/>
    <w:rsid w:val="0048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85E3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85E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E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5">
    <w:name w:val="Font Style55"/>
    <w:rsid w:val="00485E33"/>
    <w:rPr>
      <w:rFonts w:ascii="Times New Roman" w:hAnsi="Times New Roman"/>
      <w:sz w:val="20"/>
    </w:rPr>
  </w:style>
  <w:style w:type="character" w:customStyle="1" w:styleId="FontStyle35">
    <w:name w:val="Font Style35"/>
    <w:rsid w:val="00485E33"/>
    <w:rPr>
      <w:rFonts w:ascii="Times New Roman" w:hAnsi="Times New Roman"/>
      <w:sz w:val="20"/>
    </w:rPr>
  </w:style>
  <w:style w:type="character" w:customStyle="1" w:styleId="bold1">
    <w:name w:val="bold1"/>
    <w:rsid w:val="00485E33"/>
    <w:rPr>
      <w:b/>
      <w:bCs/>
    </w:rPr>
  </w:style>
  <w:style w:type="table" w:styleId="af0">
    <w:name w:val="Table Grid"/>
    <w:basedOn w:val="a1"/>
    <w:uiPriority w:val="59"/>
    <w:rsid w:val="0048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">
    <w:name w:val="GenStyleDefTable"/>
    <w:rsid w:val="00485E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">
    <w:name w:val="WW-Базовый"/>
    <w:uiPriority w:val="99"/>
    <w:rsid w:val="00485E3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customStyle="1" w:styleId="product-spec-itemname-inner">
    <w:name w:val="product-spec-item__name-inner"/>
    <w:basedOn w:val="a0"/>
    <w:rsid w:val="00485E33"/>
  </w:style>
  <w:style w:type="character" w:customStyle="1" w:styleId="product-spec-itemvalue-inner">
    <w:name w:val="product-spec-item__value-inner"/>
    <w:basedOn w:val="a0"/>
    <w:rsid w:val="00485E33"/>
  </w:style>
  <w:style w:type="character" w:customStyle="1" w:styleId="product-tabsitem-text">
    <w:name w:val="product-tabs__item-text"/>
    <w:basedOn w:val="a0"/>
    <w:rsid w:val="00485E33"/>
  </w:style>
  <w:style w:type="character" w:customStyle="1" w:styleId="product-tabscount">
    <w:name w:val="product-tabs__count"/>
    <w:basedOn w:val="a0"/>
    <w:rsid w:val="00485E33"/>
  </w:style>
  <w:style w:type="character" w:customStyle="1" w:styleId="product-specname-inner">
    <w:name w:val="product-spec__name-inner"/>
    <w:basedOn w:val="a0"/>
    <w:rsid w:val="00485E33"/>
  </w:style>
  <w:style w:type="character" w:customStyle="1" w:styleId="product-specvalue-inner">
    <w:name w:val="product-spec__value-inner"/>
    <w:basedOn w:val="a0"/>
    <w:rsid w:val="00485E33"/>
  </w:style>
  <w:style w:type="paragraph" w:styleId="af1">
    <w:name w:val="Normal (Web)"/>
    <w:basedOn w:val="a"/>
    <w:uiPriority w:val="99"/>
    <w:unhideWhenUsed/>
    <w:rsid w:val="00485E33"/>
    <w:pPr>
      <w:spacing w:before="100" w:beforeAutospacing="1" w:after="100" w:afterAutospacing="1"/>
    </w:pPr>
  </w:style>
  <w:style w:type="character" w:customStyle="1" w:styleId="propertyname">
    <w:name w:val="property_name"/>
    <w:basedOn w:val="a0"/>
    <w:rsid w:val="00485E33"/>
  </w:style>
  <w:style w:type="character" w:customStyle="1" w:styleId="product-details-overview-specification">
    <w:name w:val="product-details-overview-specification"/>
    <w:basedOn w:val="a0"/>
    <w:rsid w:val="00485E33"/>
  </w:style>
  <w:style w:type="character" w:customStyle="1" w:styleId="citemname">
    <w:name w:val="citemname"/>
    <w:basedOn w:val="a0"/>
    <w:rsid w:val="00485E33"/>
  </w:style>
  <w:style w:type="character" w:customStyle="1" w:styleId="citemvalue">
    <w:name w:val="citemvalue"/>
    <w:basedOn w:val="a0"/>
    <w:rsid w:val="00485E33"/>
  </w:style>
  <w:style w:type="character" w:customStyle="1" w:styleId="text">
    <w:name w:val="text"/>
    <w:basedOn w:val="a0"/>
    <w:rsid w:val="00485E33"/>
  </w:style>
  <w:style w:type="character" w:customStyle="1" w:styleId="n-product-specname-inner">
    <w:name w:val="n-product-spec__name-inner"/>
    <w:basedOn w:val="a0"/>
    <w:rsid w:val="00485E33"/>
  </w:style>
  <w:style w:type="character" w:customStyle="1" w:styleId="n-product-specvalue-inner">
    <w:name w:val="n-product-spec__value-inner"/>
    <w:basedOn w:val="a0"/>
    <w:rsid w:val="00485E33"/>
  </w:style>
  <w:style w:type="paragraph" w:styleId="af2">
    <w:name w:val="header"/>
    <w:basedOn w:val="a"/>
    <w:link w:val="af3"/>
    <w:uiPriority w:val="99"/>
    <w:unhideWhenUsed/>
    <w:rsid w:val="00485E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uiPriority w:val="99"/>
    <w:rsid w:val="00D87495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af4">
    <w:name w:val="Цветовое выделение"/>
    <w:rsid w:val="00D87495"/>
    <w:rPr>
      <w:b/>
      <w:bCs/>
      <w:color w:val="000080"/>
    </w:rPr>
  </w:style>
  <w:style w:type="paragraph" w:styleId="af5">
    <w:name w:val="footnote text"/>
    <w:basedOn w:val="a"/>
    <w:link w:val="af6"/>
    <w:uiPriority w:val="99"/>
    <w:unhideWhenUsed/>
    <w:rsid w:val="00AC3AB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C3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AC3ABE"/>
    <w:rPr>
      <w:rFonts w:cs="Times New Roman"/>
      <w:sz w:val="20"/>
      <w:vertAlign w:val="superscript"/>
    </w:rPr>
  </w:style>
  <w:style w:type="paragraph" w:customStyle="1" w:styleId="S">
    <w:name w:val="S_Обычный"/>
    <w:basedOn w:val="a"/>
    <w:link w:val="S0"/>
    <w:rsid w:val="00AC3ABE"/>
    <w:pPr>
      <w:widowControl w:val="0"/>
      <w:jc w:val="both"/>
    </w:pPr>
  </w:style>
  <w:style w:type="character" w:customStyle="1" w:styleId="S0">
    <w:name w:val="S_Обычный Знак"/>
    <w:link w:val="S"/>
    <w:rsid w:val="00AC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НижнКолонтПрав"/>
    <w:basedOn w:val="S"/>
    <w:next w:val="S"/>
    <w:rsid w:val="00AC3AB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AODefPara">
    <w:name w:val="AODefPara"/>
    <w:basedOn w:val="a"/>
    <w:rsid w:val="00AC3ABE"/>
    <w:pPr>
      <w:numPr>
        <w:ilvl w:val="1"/>
        <w:numId w:val="23"/>
      </w:numPr>
      <w:spacing w:before="240" w:line="260" w:lineRule="atLeast"/>
      <w:ind w:left="0" w:firstLine="0"/>
      <w:jc w:val="both"/>
    </w:pPr>
    <w:rPr>
      <w:rFonts w:eastAsia="Calibri"/>
      <w:szCs w:val="22"/>
    </w:rPr>
  </w:style>
  <w:style w:type="table" w:customStyle="1" w:styleId="12">
    <w:name w:val="Сетка таблицы1"/>
    <w:basedOn w:val="a1"/>
    <w:next w:val="af0"/>
    <w:uiPriority w:val="99"/>
    <w:rsid w:val="009F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а текст"/>
    <w:basedOn w:val="a"/>
    <w:rsid w:val="005B64FA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af9">
    <w:name w:val="комментарий"/>
    <w:rsid w:val="005B64FA"/>
    <w:rPr>
      <w:b/>
      <w:i/>
      <w:shd w:val="clear" w:color="auto" w:fill="FFFF99"/>
    </w:rPr>
  </w:style>
  <w:style w:type="paragraph" w:customStyle="1" w:styleId="-">
    <w:name w:val="Введение-заголовок"/>
    <w:basedOn w:val="a"/>
    <w:link w:val="-0"/>
    <w:qFormat/>
    <w:rsid w:val="005B64FA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0">
    <w:name w:val="Введение-заголовок Знак"/>
    <w:link w:val="-"/>
    <w:rsid w:val="005B64F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customStyle="1" w:styleId="25">
    <w:name w:val="Сетка таблицы2"/>
    <w:basedOn w:val="a1"/>
    <w:next w:val="af0"/>
    <w:uiPriority w:val="99"/>
    <w:rsid w:val="006F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_IRAO Знак,List Paragraph Знак,Ненумерованный список Знак"/>
    <w:basedOn w:val="a0"/>
    <w:link w:val="a8"/>
    <w:uiPriority w:val="34"/>
    <w:locked/>
    <w:rsid w:val="0007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Number 3"/>
    <w:basedOn w:val="a"/>
    <w:uiPriority w:val="99"/>
    <w:unhideWhenUsed/>
    <w:rsid w:val="007742B1"/>
    <w:pPr>
      <w:tabs>
        <w:tab w:val="num" w:pos="720"/>
        <w:tab w:val="left" w:pos="1134"/>
      </w:tabs>
      <w:kinsoku w:val="0"/>
      <w:overflowPunct w:val="0"/>
      <w:autoSpaceDE w:val="0"/>
      <w:autoSpaceDN w:val="0"/>
      <w:spacing w:line="288" w:lineRule="auto"/>
      <w:ind w:left="720" w:hanging="720"/>
      <w:contextualSpacing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E33"/>
    <w:pPr>
      <w:keepNext/>
      <w:suppressAutoHyphens/>
      <w:spacing w:after="200" w:line="276" w:lineRule="auto"/>
      <w:jc w:val="center"/>
      <w:outlineLvl w:val="0"/>
    </w:pPr>
    <w:rPr>
      <w:rFonts w:ascii="Arial" w:eastAsia="Calibri" w:hAnsi="Arial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85E3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E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E3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E33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E33"/>
    <w:rPr>
      <w:rFonts w:ascii="Arial" w:eastAsia="Calibri" w:hAnsi="Arial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85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E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5E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E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85E3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85E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485E3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85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5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485E33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85E33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85E33"/>
    <w:pPr>
      <w:ind w:left="360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485E33"/>
    <w:pPr>
      <w:ind w:left="360"/>
      <w:jc w:val="both"/>
    </w:pPr>
    <w:rPr>
      <w:sz w:val="28"/>
      <w:szCs w:val="20"/>
    </w:rPr>
  </w:style>
  <w:style w:type="paragraph" w:customStyle="1" w:styleId="11">
    <w:name w:val="Обычный1"/>
    <w:rsid w:val="00485E33"/>
    <w:pPr>
      <w:spacing w:after="0" w:line="240" w:lineRule="auto"/>
    </w:pPr>
    <w:rPr>
      <w:rFonts w:ascii="Brooklyn" w:eastAsia="Times New Roman" w:hAnsi="Brooklyn" w:cs="Times New Roman"/>
      <w:sz w:val="20"/>
      <w:szCs w:val="20"/>
      <w:lang w:eastAsia="ru-RU"/>
    </w:rPr>
  </w:style>
  <w:style w:type="paragraph" w:styleId="a8">
    <w:name w:val="List Paragraph"/>
    <w:aliases w:val="Bullet_IRAO,List Paragraph,Ненумерованный список"/>
    <w:basedOn w:val="a"/>
    <w:link w:val="a9"/>
    <w:uiPriority w:val="34"/>
    <w:qFormat/>
    <w:rsid w:val="00485E33"/>
    <w:pPr>
      <w:ind w:left="720"/>
      <w:contextualSpacing/>
    </w:pPr>
  </w:style>
  <w:style w:type="paragraph" w:customStyle="1" w:styleId="Default">
    <w:name w:val="Default"/>
    <w:rsid w:val="00485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485E33"/>
    <w:rPr>
      <w:b/>
      <w:bCs/>
    </w:rPr>
  </w:style>
  <w:style w:type="character" w:customStyle="1" w:styleId="name">
    <w:name w:val="name"/>
    <w:basedOn w:val="a0"/>
    <w:rsid w:val="00485E33"/>
  </w:style>
  <w:style w:type="character" w:customStyle="1" w:styleId="value">
    <w:name w:val="value"/>
    <w:basedOn w:val="a0"/>
    <w:rsid w:val="00485E33"/>
  </w:style>
  <w:style w:type="paragraph" w:styleId="23">
    <w:name w:val="Body Text 2"/>
    <w:basedOn w:val="a"/>
    <w:link w:val="24"/>
    <w:rsid w:val="00485E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485E33"/>
  </w:style>
  <w:style w:type="paragraph" w:styleId="ab">
    <w:name w:val="No Spacing"/>
    <w:link w:val="ac"/>
    <w:uiPriority w:val="1"/>
    <w:qFormat/>
    <w:rsid w:val="0048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85E3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85E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5E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5">
    <w:name w:val="Font Style55"/>
    <w:rsid w:val="00485E33"/>
    <w:rPr>
      <w:rFonts w:ascii="Times New Roman" w:hAnsi="Times New Roman"/>
      <w:sz w:val="20"/>
    </w:rPr>
  </w:style>
  <w:style w:type="character" w:customStyle="1" w:styleId="FontStyle35">
    <w:name w:val="Font Style35"/>
    <w:rsid w:val="00485E33"/>
    <w:rPr>
      <w:rFonts w:ascii="Times New Roman" w:hAnsi="Times New Roman"/>
      <w:sz w:val="20"/>
    </w:rPr>
  </w:style>
  <w:style w:type="character" w:customStyle="1" w:styleId="bold1">
    <w:name w:val="bold1"/>
    <w:rsid w:val="00485E33"/>
    <w:rPr>
      <w:b/>
      <w:bCs/>
    </w:rPr>
  </w:style>
  <w:style w:type="table" w:styleId="af0">
    <w:name w:val="Table Grid"/>
    <w:basedOn w:val="a1"/>
    <w:uiPriority w:val="59"/>
    <w:rsid w:val="0048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">
    <w:name w:val="GenStyleDefTable"/>
    <w:rsid w:val="00485E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">
    <w:name w:val="WW-Базовый"/>
    <w:uiPriority w:val="99"/>
    <w:rsid w:val="00485E3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character" w:customStyle="1" w:styleId="product-spec-itemname-inner">
    <w:name w:val="product-spec-item__name-inner"/>
    <w:basedOn w:val="a0"/>
    <w:rsid w:val="00485E33"/>
  </w:style>
  <w:style w:type="character" w:customStyle="1" w:styleId="product-spec-itemvalue-inner">
    <w:name w:val="product-spec-item__value-inner"/>
    <w:basedOn w:val="a0"/>
    <w:rsid w:val="00485E33"/>
  </w:style>
  <w:style w:type="character" w:customStyle="1" w:styleId="product-tabsitem-text">
    <w:name w:val="product-tabs__item-text"/>
    <w:basedOn w:val="a0"/>
    <w:rsid w:val="00485E33"/>
  </w:style>
  <w:style w:type="character" w:customStyle="1" w:styleId="product-tabscount">
    <w:name w:val="product-tabs__count"/>
    <w:basedOn w:val="a0"/>
    <w:rsid w:val="00485E33"/>
  </w:style>
  <w:style w:type="character" w:customStyle="1" w:styleId="product-specname-inner">
    <w:name w:val="product-spec__name-inner"/>
    <w:basedOn w:val="a0"/>
    <w:rsid w:val="00485E33"/>
  </w:style>
  <w:style w:type="character" w:customStyle="1" w:styleId="product-specvalue-inner">
    <w:name w:val="product-spec__value-inner"/>
    <w:basedOn w:val="a0"/>
    <w:rsid w:val="00485E33"/>
  </w:style>
  <w:style w:type="paragraph" w:styleId="af1">
    <w:name w:val="Normal (Web)"/>
    <w:basedOn w:val="a"/>
    <w:uiPriority w:val="99"/>
    <w:unhideWhenUsed/>
    <w:rsid w:val="00485E33"/>
    <w:pPr>
      <w:spacing w:before="100" w:beforeAutospacing="1" w:after="100" w:afterAutospacing="1"/>
    </w:pPr>
  </w:style>
  <w:style w:type="character" w:customStyle="1" w:styleId="propertyname">
    <w:name w:val="property_name"/>
    <w:basedOn w:val="a0"/>
    <w:rsid w:val="00485E33"/>
  </w:style>
  <w:style w:type="character" w:customStyle="1" w:styleId="product-details-overview-specification">
    <w:name w:val="product-details-overview-specification"/>
    <w:basedOn w:val="a0"/>
    <w:rsid w:val="00485E33"/>
  </w:style>
  <w:style w:type="character" w:customStyle="1" w:styleId="citemname">
    <w:name w:val="citemname"/>
    <w:basedOn w:val="a0"/>
    <w:rsid w:val="00485E33"/>
  </w:style>
  <w:style w:type="character" w:customStyle="1" w:styleId="citemvalue">
    <w:name w:val="citemvalue"/>
    <w:basedOn w:val="a0"/>
    <w:rsid w:val="00485E33"/>
  </w:style>
  <w:style w:type="character" w:customStyle="1" w:styleId="text">
    <w:name w:val="text"/>
    <w:basedOn w:val="a0"/>
    <w:rsid w:val="00485E33"/>
  </w:style>
  <w:style w:type="character" w:customStyle="1" w:styleId="n-product-specname-inner">
    <w:name w:val="n-product-spec__name-inner"/>
    <w:basedOn w:val="a0"/>
    <w:rsid w:val="00485E33"/>
  </w:style>
  <w:style w:type="character" w:customStyle="1" w:styleId="n-product-specvalue-inner">
    <w:name w:val="n-product-spec__value-inner"/>
    <w:basedOn w:val="a0"/>
    <w:rsid w:val="00485E33"/>
  </w:style>
  <w:style w:type="paragraph" w:styleId="af2">
    <w:name w:val="header"/>
    <w:basedOn w:val="a"/>
    <w:link w:val="af3"/>
    <w:uiPriority w:val="99"/>
    <w:unhideWhenUsed/>
    <w:rsid w:val="00485E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85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uiPriority w:val="99"/>
    <w:rsid w:val="00D87495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af4">
    <w:name w:val="Цветовое выделение"/>
    <w:rsid w:val="00D87495"/>
    <w:rPr>
      <w:b/>
      <w:bCs/>
      <w:color w:val="000080"/>
    </w:rPr>
  </w:style>
  <w:style w:type="paragraph" w:styleId="af5">
    <w:name w:val="footnote text"/>
    <w:basedOn w:val="a"/>
    <w:link w:val="af6"/>
    <w:uiPriority w:val="99"/>
    <w:unhideWhenUsed/>
    <w:rsid w:val="00AC3AB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AC3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AC3ABE"/>
    <w:rPr>
      <w:rFonts w:cs="Times New Roman"/>
      <w:sz w:val="20"/>
      <w:vertAlign w:val="superscript"/>
    </w:rPr>
  </w:style>
  <w:style w:type="paragraph" w:customStyle="1" w:styleId="S">
    <w:name w:val="S_Обычный"/>
    <w:basedOn w:val="a"/>
    <w:link w:val="S0"/>
    <w:rsid w:val="00AC3ABE"/>
    <w:pPr>
      <w:widowControl w:val="0"/>
      <w:jc w:val="both"/>
    </w:pPr>
  </w:style>
  <w:style w:type="character" w:customStyle="1" w:styleId="S0">
    <w:name w:val="S_Обычный Знак"/>
    <w:link w:val="S"/>
    <w:rsid w:val="00AC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НижнКолонтПрав"/>
    <w:basedOn w:val="S"/>
    <w:next w:val="S"/>
    <w:rsid w:val="00AC3AB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AODefPara">
    <w:name w:val="AODefPara"/>
    <w:basedOn w:val="a"/>
    <w:rsid w:val="00AC3ABE"/>
    <w:pPr>
      <w:numPr>
        <w:ilvl w:val="1"/>
        <w:numId w:val="23"/>
      </w:numPr>
      <w:spacing w:before="240" w:line="260" w:lineRule="atLeast"/>
      <w:ind w:left="0" w:firstLine="0"/>
      <w:jc w:val="both"/>
    </w:pPr>
    <w:rPr>
      <w:rFonts w:eastAsia="Calibri"/>
      <w:szCs w:val="22"/>
    </w:rPr>
  </w:style>
  <w:style w:type="table" w:customStyle="1" w:styleId="12">
    <w:name w:val="Сетка таблицы1"/>
    <w:basedOn w:val="a1"/>
    <w:next w:val="af0"/>
    <w:uiPriority w:val="99"/>
    <w:rsid w:val="009F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а текст"/>
    <w:basedOn w:val="a"/>
    <w:rsid w:val="005B64FA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af9">
    <w:name w:val="комментарий"/>
    <w:rsid w:val="005B64FA"/>
    <w:rPr>
      <w:b/>
      <w:i/>
      <w:shd w:val="clear" w:color="auto" w:fill="FFFF99"/>
    </w:rPr>
  </w:style>
  <w:style w:type="paragraph" w:customStyle="1" w:styleId="-">
    <w:name w:val="Введение-заголовок"/>
    <w:basedOn w:val="a"/>
    <w:link w:val="-0"/>
    <w:qFormat/>
    <w:rsid w:val="005B64FA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0">
    <w:name w:val="Введение-заголовок Знак"/>
    <w:link w:val="-"/>
    <w:rsid w:val="005B64F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table" w:customStyle="1" w:styleId="25">
    <w:name w:val="Сетка таблицы2"/>
    <w:basedOn w:val="a1"/>
    <w:next w:val="af0"/>
    <w:uiPriority w:val="99"/>
    <w:rsid w:val="006F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_IRAO Знак,List Paragraph Знак,Ненумерованный список Знак"/>
    <w:basedOn w:val="a0"/>
    <w:link w:val="a8"/>
    <w:uiPriority w:val="34"/>
    <w:locked/>
    <w:rsid w:val="0007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Number 3"/>
    <w:basedOn w:val="a"/>
    <w:uiPriority w:val="99"/>
    <w:unhideWhenUsed/>
    <w:rsid w:val="007742B1"/>
    <w:pPr>
      <w:tabs>
        <w:tab w:val="num" w:pos="720"/>
        <w:tab w:val="left" w:pos="1134"/>
      </w:tabs>
      <w:kinsoku w:val="0"/>
      <w:overflowPunct w:val="0"/>
      <w:autoSpaceDE w:val="0"/>
      <w:autoSpaceDN w:val="0"/>
      <w:spacing w:line="288" w:lineRule="auto"/>
      <w:ind w:left="720" w:hanging="720"/>
      <w:contextualSpacing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54854/" TargetMode="External"/><Relationship Id="rId18" Type="http://schemas.openxmlformats.org/officeDocument/2006/relationships/hyperlink" Target="http://base.garant.ru/12171690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819336/" TargetMode="External"/><Relationship Id="rId17" Type="http://schemas.openxmlformats.org/officeDocument/2006/relationships/hyperlink" Target="http://base.garant.ru/12171690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1690/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vezda@mail.fes-zvezda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71690/" TargetMode="External"/><Relationship Id="rId23" Type="http://schemas.openxmlformats.org/officeDocument/2006/relationships/header" Target="header4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base.garant.ru/121716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vezda@mail.fes-zvezda.ru" TargetMode="External"/><Relationship Id="rId14" Type="http://schemas.openxmlformats.org/officeDocument/2006/relationships/hyperlink" Target="http://base.garant.ru/12171690/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.garant.ru/12171690/" TargetMode="External"/><Relationship Id="rId2" Type="http://schemas.openxmlformats.org/officeDocument/2006/relationships/hyperlink" Target="http://www.cbr.ru/" TargetMode="External"/><Relationship Id="rId1" Type="http://schemas.openxmlformats.org/officeDocument/2006/relationships/hyperlink" Target="http://base.garant.ru/12184447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5FED9A22D74323B0385AF0F60F4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06F3A-799A-4215-B512-86A534884E9C}"/>
      </w:docPartPr>
      <w:docPartBody>
        <w:p w:rsidR="00713166" w:rsidRDefault="00485D6B" w:rsidP="00485D6B">
          <w:pPr>
            <w:pStyle w:val="955FED9A22D74323B0385AF0F60F471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ookly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B"/>
    <w:rsid w:val="00045B49"/>
    <w:rsid w:val="00082A8D"/>
    <w:rsid w:val="000B1E3C"/>
    <w:rsid w:val="001602C5"/>
    <w:rsid w:val="00296F9F"/>
    <w:rsid w:val="0034259A"/>
    <w:rsid w:val="003834DE"/>
    <w:rsid w:val="00485D6B"/>
    <w:rsid w:val="005B4DFF"/>
    <w:rsid w:val="00713166"/>
    <w:rsid w:val="007938CF"/>
    <w:rsid w:val="0093468C"/>
    <w:rsid w:val="00BA58D3"/>
    <w:rsid w:val="00C017BB"/>
    <w:rsid w:val="00D002B0"/>
    <w:rsid w:val="00D06849"/>
    <w:rsid w:val="00D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0213B27B4F4BC6B1A4522523BBEFF9">
    <w:name w:val="960213B27B4F4BC6B1A4522523BBEFF9"/>
    <w:rsid w:val="00485D6B"/>
  </w:style>
  <w:style w:type="paragraph" w:customStyle="1" w:styleId="955FED9A22D74323B0385AF0F60F4711">
    <w:name w:val="955FED9A22D74323B0385AF0F60F4711"/>
    <w:rsid w:val="00485D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0213B27B4F4BC6B1A4522523BBEFF9">
    <w:name w:val="960213B27B4F4BC6B1A4522523BBEFF9"/>
    <w:rsid w:val="00485D6B"/>
  </w:style>
  <w:style w:type="paragraph" w:customStyle="1" w:styleId="955FED9A22D74323B0385AF0F60F4711">
    <w:name w:val="955FED9A22D74323B0385AF0F60F4711"/>
    <w:rsid w:val="00485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33D6-C8B0-4A41-807F-C97F50E2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35</Pages>
  <Words>13420</Words>
  <Characters>76499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Е.Н.</cp:lastModifiedBy>
  <cp:revision>47</cp:revision>
  <cp:lastPrinted>2019-02-25T05:29:00Z</cp:lastPrinted>
  <dcterms:created xsi:type="dcterms:W3CDTF">2019-01-11T03:53:00Z</dcterms:created>
  <dcterms:modified xsi:type="dcterms:W3CDTF">2019-03-11T05:34:00Z</dcterms:modified>
</cp:coreProperties>
</file>