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63" w:rsidRPr="00346EC1" w:rsidRDefault="00E71763" w:rsidP="00E71763">
      <w:pPr>
        <w:ind w:left="6379" w:hanging="709"/>
        <w:jc w:val="both"/>
        <w:rPr>
          <w:color w:val="000000"/>
          <w:sz w:val="28"/>
          <w:szCs w:val="28"/>
        </w:rPr>
      </w:pPr>
      <w:r w:rsidRPr="00346EC1">
        <w:rPr>
          <w:color w:val="000000"/>
          <w:sz w:val="28"/>
          <w:szCs w:val="28"/>
        </w:rPr>
        <w:t xml:space="preserve">Приложение </w:t>
      </w:r>
      <w:r w:rsidR="00346EC1" w:rsidRPr="00346EC1">
        <w:rPr>
          <w:color w:val="000000"/>
          <w:sz w:val="28"/>
          <w:szCs w:val="28"/>
        </w:rPr>
        <w:t>№ 2</w:t>
      </w:r>
    </w:p>
    <w:p w:rsidR="00E71763" w:rsidRPr="00346EC1" w:rsidRDefault="00E71763" w:rsidP="00E71763">
      <w:pPr>
        <w:pStyle w:val="a3"/>
        <w:ind w:left="5670"/>
        <w:jc w:val="both"/>
        <w:rPr>
          <w:color w:val="000000"/>
          <w:sz w:val="28"/>
          <w:szCs w:val="28"/>
        </w:rPr>
      </w:pPr>
      <w:r w:rsidRPr="00346EC1">
        <w:rPr>
          <w:color w:val="000000"/>
          <w:sz w:val="28"/>
          <w:szCs w:val="28"/>
        </w:rPr>
        <w:t xml:space="preserve">к </w:t>
      </w:r>
      <w:r w:rsidR="00346EC1" w:rsidRPr="00346EC1">
        <w:rPr>
          <w:color w:val="000000"/>
          <w:sz w:val="28"/>
          <w:szCs w:val="28"/>
        </w:rPr>
        <w:t>п</w:t>
      </w:r>
      <w:r w:rsidRPr="00346EC1">
        <w:rPr>
          <w:color w:val="000000"/>
          <w:sz w:val="28"/>
          <w:szCs w:val="28"/>
        </w:rPr>
        <w:t xml:space="preserve">риглашению к участию в конкурентном отборе </w:t>
      </w:r>
    </w:p>
    <w:p w:rsidR="00E71763" w:rsidRPr="005203BA" w:rsidRDefault="00E71763" w:rsidP="00E71763">
      <w:pPr>
        <w:pStyle w:val="a3"/>
        <w:ind w:left="5670"/>
        <w:jc w:val="both"/>
        <w:rPr>
          <w:color w:val="000000"/>
          <w:sz w:val="28"/>
          <w:szCs w:val="28"/>
        </w:rPr>
      </w:pPr>
    </w:p>
    <w:p w:rsidR="00FC254E" w:rsidRPr="00FC254E" w:rsidRDefault="00FC254E" w:rsidP="00FC254E">
      <w:pPr>
        <w:ind w:left="5670"/>
        <w:jc w:val="both"/>
        <w:rPr>
          <w:color w:val="000000"/>
          <w:sz w:val="28"/>
          <w:szCs w:val="28"/>
        </w:rPr>
      </w:pPr>
      <w:r w:rsidRPr="00FC254E">
        <w:rPr>
          <w:color w:val="000000"/>
          <w:sz w:val="28"/>
          <w:szCs w:val="28"/>
        </w:rPr>
        <w:t>ПРОЕКТ</w:t>
      </w:r>
    </w:p>
    <w:p w:rsidR="00FC254E" w:rsidRPr="00FC254E" w:rsidRDefault="00FC254E" w:rsidP="00FC254E">
      <w:pPr>
        <w:keepNext/>
        <w:jc w:val="center"/>
        <w:outlineLvl w:val="0"/>
        <w:rPr>
          <w:b/>
          <w:bCs/>
          <w:kern w:val="32"/>
          <w:sz w:val="32"/>
          <w:szCs w:val="32"/>
        </w:rPr>
      </w:pPr>
    </w:p>
    <w:p w:rsidR="00FC254E" w:rsidRPr="00FC254E" w:rsidRDefault="00FC254E" w:rsidP="00FC254E">
      <w:pPr>
        <w:keepNext/>
        <w:jc w:val="center"/>
        <w:outlineLvl w:val="0"/>
        <w:rPr>
          <w:rFonts w:eastAsia="MS Mincho"/>
          <w:b/>
          <w:sz w:val="32"/>
          <w:szCs w:val="32"/>
        </w:rPr>
      </w:pPr>
      <w:r w:rsidRPr="00FC254E">
        <w:rPr>
          <w:rFonts w:eastAsia="MS Mincho"/>
          <w:b/>
          <w:sz w:val="32"/>
          <w:szCs w:val="32"/>
        </w:rPr>
        <w:t>ДОГОВОР</w:t>
      </w:r>
    </w:p>
    <w:p w:rsidR="00FC254E" w:rsidRPr="00FC254E" w:rsidRDefault="00FC254E" w:rsidP="00FC254E">
      <w:pPr>
        <w:keepNext/>
        <w:jc w:val="center"/>
        <w:outlineLvl w:val="0"/>
        <w:rPr>
          <w:b/>
          <w:bCs/>
          <w:kern w:val="32"/>
          <w:sz w:val="32"/>
          <w:szCs w:val="32"/>
        </w:rPr>
      </w:pPr>
    </w:p>
    <w:p w:rsidR="00FC254E" w:rsidRPr="00FC254E" w:rsidRDefault="00FC254E" w:rsidP="00FC254E">
      <w:pPr>
        <w:widowControl w:val="0"/>
        <w:tabs>
          <w:tab w:val="left" w:pos="5858"/>
          <w:tab w:val="left" w:leader="underscore" w:pos="6304"/>
          <w:tab w:val="left" w:leader="underscore" w:pos="8622"/>
        </w:tabs>
        <w:ind w:left="-851" w:firstLine="142"/>
        <w:jc w:val="center"/>
        <w:rPr>
          <w:sz w:val="28"/>
          <w:szCs w:val="28"/>
          <w:lang w:eastAsia="en-US"/>
        </w:rPr>
      </w:pPr>
      <w:r w:rsidRPr="00FC254E">
        <w:rPr>
          <w:sz w:val="28"/>
          <w:szCs w:val="28"/>
          <w:lang w:eastAsia="en-US"/>
        </w:rPr>
        <w:t>г. ______________                                                           «___» ___________201__ г.</w:t>
      </w:r>
    </w:p>
    <w:p w:rsidR="00FC254E" w:rsidRPr="00FC254E" w:rsidRDefault="00FC254E" w:rsidP="00FC254E">
      <w:pPr>
        <w:widowControl w:val="0"/>
        <w:tabs>
          <w:tab w:val="left" w:pos="5858"/>
          <w:tab w:val="left" w:leader="underscore" w:pos="6304"/>
          <w:tab w:val="left" w:leader="underscore" w:pos="8622"/>
        </w:tabs>
        <w:ind w:left="-851" w:firstLine="142"/>
        <w:jc w:val="center"/>
        <w:rPr>
          <w:sz w:val="28"/>
          <w:szCs w:val="28"/>
          <w:lang w:eastAsia="en-US"/>
        </w:rPr>
      </w:pPr>
    </w:p>
    <w:p w:rsidR="00FC254E" w:rsidRPr="00FC254E" w:rsidRDefault="00FC254E" w:rsidP="00FC254E">
      <w:pPr>
        <w:spacing w:line="320" w:lineRule="exact"/>
        <w:ind w:firstLine="709"/>
        <w:jc w:val="both"/>
        <w:rPr>
          <w:sz w:val="28"/>
          <w:szCs w:val="28"/>
        </w:rPr>
      </w:pPr>
      <w:r w:rsidRPr="00FC254E">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FC254E" w:rsidRPr="00FC254E" w:rsidRDefault="00FC254E" w:rsidP="00FC254E">
      <w:pPr>
        <w:spacing w:line="320" w:lineRule="exact"/>
        <w:jc w:val="both"/>
        <w:rPr>
          <w:sz w:val="28"/>
          <w:szCs w:val="28"/>
        </w:rPr>
      </w:pPr>
      <w:r w:rsidRPr="00FC254E">
        <w:rPr>
          <w:sz w:val="28"/>
          <w:szCs w:val="28"/>
        </w:rPr>
        <w:t>_________________ (_____________), именуемое 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1. Термины и определения</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В настоящем Договоре нижеперечисленные термины и определения будут иметь следующее значение:</w:t>
      </w:r>
    </w:p>
    <w:p w:rsidR="00FC254E" w:rsidRPr="00FC254E" w:rsidRDefault="00FC254E" w:rsidP="00FC254E">
      <w:pPr>
        <w:jc w:val="both"/>
        <w:rPr>
          <w:sz w:val="28"/>
          <w:szCs w:val="28"/>
        </w:rPr>
      </w:pPr>
      <w:r w:rsidRPr="00FC254E">
        <w:rPr>
          <w:sz w:val="28"/>
          <w:szCs w:val="28"/>
        </w:rPr>
        <w:t xml:space="preserve">         (а) «Товар» -</w:t>
      </w:r>
      <w:r w:rsidRPr="00FC254E">
        <w:t xml:space="preserve"> </w:t>
      </w:r>
      <w:r w:rsidR="009231A9">
        <w:t xml:space="preserve">_______________ </w:t>
      </w:r>
      <w:r w:rsidRPr="00FC254E">
        <w:rPr>
          <w:sz w:val="28"/>
          <w:szCs w:val="28"/>
        </w:rPr>
        <w:t>поставка которого является предметом настоящего Договора;</w:t>
      </w:r>
    </w:p>
    <w:p w:rsidR="00FC254E" w:rsidRPr="00FC254E" w:rsidRDefault="00FC254E" w:rsidP="00FC254E">
      <w:pPr>
        <w:spacing w:line="320" w:lineRule="exact"/>
        <w:ind w:firstLine="709"/>
        <w:jc w:val="both"/>
        <w:rPr>
          <w:sz w:val="28"/>
          <w:szCs w:val="28"/>
        </w:rPr>
      </w:pPr>
      <w:r w:rsidRPr="00FC254E">
        <w:rPr>
          <w:sz w:val="28"/>
          <w:szCs w:val="28"/>
        </w:rPr>
        <w:t xml:space="preserve">(б) «Грузополучатель» - Покупатель, в адрес которого производится доставка Товара, наименование и реквизиты которого указываются в Спецификации к настоящему Договору; </w:t>
      </w:r>
    </w:p>
    <w:p w:rsidR="00FC254E" w:rsidRPr="00FC254E" w:rsidRDefault="00FC254E" w:rsidP="00FC254E">
      <w:pPr>
        <w:spacing w:line="320" w:lineRule="exact"/>
        <w:ind w:firstLine="709"/>
        <w:jc w:val="both"/>
        <w:rPr>
          <w:sz w:val="28"/>
          <w:szCs w:val="28"/>
        </w:rPr>
      </w:pPr>
      <w:r w:rsidRPr="00FC254E">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FC254E" w:rsidRPr="00FC254E" w:rsidRDefault="00FC254E" w:rsidP="00FC254E">
      <w:pPr>
        <w:spacing w:line="320" w:lineRule="exact"/>
        <w:ind w:firstLine="709"/>
        <w:jc w:val="both"/>
        <w:rPr>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2. Предмет Договора</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FC254E" w:rsidRPr="00FC254E" w:rsidRDefault="00FC254E" w:rsidP="00FC254E">
      <w:pPr>
        <w:spacing w:line="320" w:lineRule="exact"/>
        <w:ind w:firstLine="709"/>
        <w:jc w:val="both"/>
        <w:rPr>
          <w:sz w:val="28"/>
          <w:szCs w:val="28"/>
        </w:rPr>
      </w:pPr>
      <w:r w:rsidRPr="00FC254E">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FC254E" w:rsidRPr="00FC254E" w:rsidRDefault="00FC254E" w:rsidP="00FC254E">
      <w:pPr>
        <w:spacing w:line="320" w:lineRule="exact"/>
        <w:ind w:firstLine="709"/>
        <w:jc w:val="both"/>
        <w:rPr>
          <w:sz w:val="28"/>
          <w:szCs w:val="28"/>
        </w:rPr>
      </w:pPr>
      <w:r w:rsidRPr="00FC254E">
        <w:rPr>
          <w:sz w:val="28"/>
          <w:szCs w:val="28"/>
        </w:rPr>
        <w:t>2.3. Основанием для заключения настоящего Договора является Протокол № ______ от «___»__________2018</w:t>
      </w:r>
      <w:r w:rsidRPr="00FC254E">
        <w:rPr>
          <w:sz w:val="28"/>
          <w:szCs w:val="28"/>
          <w:lang w:val="en-US"/>
        </w:rPr>
        <w:t> </w:t>
      </w:r>
      <w:r w:rsidRPr="00FC254E">
        <w:rPr>
          <w:sz w:val="28"/>
          <w:szCs w:val="28"/>
        </w:rPr>
        <w:t xml:space="preserve">г. </w:t>
      </w:r>
    </w:p>
    <w:p w:rsidR="00FC254E" w:rsidRDefault="00FC254E" w:rsidP="00FC254E">
      <w:pPr>
        <w:spacing w:line="320" w:lineRule="exact"/>
        <w:ind w:firstLine="709"/>
        <w:jc w:val="both"/>
        <w:rPr>
          <w:sz w:val="28"/>
          <w:szCs w:val="28"/>
        </w:rPr>
      </w:pPr>
    </w:p>
    <w:p w:rsidR="003B3266" w:rsidRPr="00FC254E" w:rsidRDefault="003B3266" w:rsidP="00FC254E">
      <w:pPr>
        <w:spacing w:line="320" w:lineRule="exact"/>
        <w:ind w:firstLine="709"/>
        <w:jc w:val="both"/>
        <w:rPr>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3. Цена Договора и порядок оплаты</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ind w:firstLine="714"/>
        <w:jc w:val="both"/>
        <w:rPr>
          <w:sz w:val="28"/>
          <w:szCs w:val="28"/>
        </w:rPr>
      </w:pPr>
      <w:r w:rsidRPr="00FC254E">
        <w:rPr>
          <w:sz w:val="28"/>
          <w:szCs w:val="28"/>
        </w:rPr>
        <w:t>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Грузополучателя составляет</w:t>
      </w:r>
      <w:proofErr w:type="gramStart"/>
      <w:r w:rsidRPr="00FC254E">
        <w:rPr>
          <w:sz w:val="28"/>
          <w:szCs w:val="28"/>
        </w:rPr>
        <w:t xml:space="preserve">_____(____________) </w:t>
      </w:r>
      <w:proofErr w:type="spellStart"/>
      <w:proofErr w:type="gramEnd"/>
      <w:r w:rsidRPr="00FC254E">
        <w:rPr>
          <w:sz w:val="28"/>
          <w:szCs w:val="28"/>
        </w:rPr>
        <w:t>руб</w:t>
      </w:r>
      <w:proofErr w:type="spellEnd"/>
      <w:r w:rsidRPr="00FC254E">
        <w:rPr>
          <w:sz w:val="28"/>
          <w:szCs w:val="28"/>
        </w:rPr>
        <w:t>._______коп. в том числе НДС _____(_________)</w:t>
      </w:r>
      <w:r w:rsidRPr="00FC254E">
        <w:t xml:space="preserve"> </w:t>
      </w:r>
      <w:proofErr w:type="spellStart"/>
      <w:r w:rsidRPr="00FC254E">
        <w:rPr>
          <w:sz w:val="28"/>
          <w:szCs w:val="28"/>
        </w:rPr>
        <w:t>руб</w:t>
      </w:r>
      <w:proofErr w:type="spellEnd"/>
      <w:r w:rsidRPr="00FC254E">
        <w:rPr>
          <w:sz w:val="28"/>
          <w:szCs w:val="28"/>
        </w:rPr>
        <w:t xml:space="preserve">._______коп. </w:t>
      </w:r>
    </w:p>
    <w:p w:rsidR="00FC254E" w:rsidRPr="00FC254E" w:rsidRDefault="00FC254E" w:rsidP="00FC254E">
      <w:pPr>
        <w:ind w:firstLine="708"/>
        <w:jc w:val="both"/>
        <w:rPr>
          <w:sz w:val="28"/>
          <w:szCs w:val="28"/>
        </w:rPr>
      </w:pPr>
      <w:r w:rsidRPr="00FC254E">
        <w:rPr>
          <w:sz w:val="28"/>
          <w:szCs w:val="28"/>
        </w:rPr>
        <w:t xml:space="preserve">3.2. Расчет за поставленный Товар производится в течение 60 (шестидесяти) календарных дней после получения Покупателем полного комплекта оригиналов документов (счет-фактура, товарная накладная (унифицированная форма № ТОРГ-12). </w:t>
      </w:r>
    </w:p>
    <w:p w:rsidR="00FC254E" w:rsidRPr="00FC254E" w:rsidRDefault="00FC254E" w:rsidP="00FC254E">
      <w:pPr>
        <w:ind w:firstLine="709"/>
        <w:jc w:val="both"/>
        <w:rPr>
          <w:bCs/>
          <w:i/>
          <w:color w:val="FF0000"/>
          <w:sz w:val="28"/>
          <w:szCs w:val="28"/>
        </w:rPr>
      </w:pPr>
      <w:r w:rsidRPr="00FC254E">
        <w:rPr>
          <w:bCs/>
          <w:i/>
          <w:color w:val="FF0000"/>
          <w:sz w:val="28"/>
          <w:szCs w:val="28"/>
        </w:rPr>
        <w:t xml:space="preserve">В случае, если победитель </w:t>
      </w:r>
      <w:r w:rsidR="009231A9">
        <w:rPr>
          <w:bCs/>
          <w:i/>
          <w:color w:val="FF0000"/>
          <w:sz w:val="28"/>
          <w:szCs w:val="28"/>
        </w:rPr>
        <w:t>конкурентного отбора</w:t>
      </w:r>
      <w:r w:rsidRPr="00FC254E">
        <w:rPr>
          <w:bCs/>
          <w:i/>
          <w:color w:val="FF0000"/>
          <w:sz w:val="28"/>
          <w:szCs w:val="28"/>
        </w:rPr>
        <w:t xml:space="preserve"> (лицо, с которым по итогам </w:t>
      </w:r>
      <w:r w:rsidR="009231A9">
        <w:rPr>
          <w:bCs/>
          <w:i/>
          <w:color w:val="FF0000"/>
          <w:sz w:val="28"/>
          <w:szCs w:val="28"/>
        </w:rPr>
        <w:t>конкурентного отбора</w:t>
      </w:r>
      <w:r w:rsidRPr="00FC254E">
        <w:rPr>
          <w:bCs/>
          <w:i/>
          <w:color w:val="FF0000"/>
          <w:sz w:val="28"/>
          <w:szCs w:val="28"/>
        </w:rPr>
        <w:t xml:space="preserve"> принято решение о заключении договора в установленном настоящ</w:t>
      </w:r>
      <w:r w:rsidR="009231A9">
        <w:rPr>
          <w:bCs/>
          <w:i/>
          <w:color w:val="FF0000"/>
          <w:sz w:val="28"/>
          <w:szCs w:val="28"/>
        </w:rPr>
        <w:t>им приглашением к участию в конкурентном отборе</w:t>
      </w:r>
      <w:r w:rsidRPr="00FC254E">
        <w:rPr>
          <w:bCs/>
          <w:i/>
          <w:color w:val="FF0000"/>
          <w:sz w:val="28"/>
          <w:szCs w:val="28"/>
        </w:rPr>
        <w:t xml:space="preserve">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партии товаров по договору, заключенному по результатам закупки с субъектом малого и среднего предпринимательства, составляет в течение 30 (тридцати) календарных дней после получения Покупателем полного комплекта оригиналов документов (счет-фактура, товарная накладная (унифицированная форма № ТОРГ-12). </w:t>
      </w:r>
    </w:p>
    <w:p w:rsidR="00FC254E" w:rsidRPr="00FC254E" w:rsidRDefault="00FC254E" w:rsidP="00FC254E">
      <w:pPr>
        <w:ind w:firstLine="709"/>
        <w:jc w:val="both"/>
        <w:rPr>
          <w:bCs/>
          <w:i/>
          <w:color w:val="FF0000"/>
          <w:sz w:val="28"/>
          <w:szCs w:val="28"/>
        </w:rPr>
      </w:pPr>
      <w:r w:rsidRPr="00FC254E">
        <w:rPr>
          <w:bCs/>
          <w:i/>
          <w:color w:val="FF0000"/>
          <w:sz w:val="28"/>
          <w:szCs w:val="28"/>
        </w:rPr>
        <w:t xml:space="preserve">В случае если победителем </w:t>
      </w:r>
      <w:r w:rsidR="009231A9">
        <w:rPr>
          <w:bCs/>
          <w:i/>
          <w:color w:val="FF0000"/>
          <w:sz w:val="28"/>
          <w:szCs w:val="28"/>
        </w:rPr>
        <w:t>конкурентного отбора</w:t>
      </w:r>
      <w:r w:rsidRPr="00FC254E">
        <w:rPr>
          <w:bCs/>
          <w:i/>
          <w:color w:val="FF0000"/>
          <w:sz w:val="28"/>
          <w:szCs w:val="28"/>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FC254E">
        <w:rPr>
          <w:bCs/>
          <w:i/>
          <w:color w:val="FF0000"/>
          <w:sz w:val="28"/>
          <w:szCs w:val="28"/>
        </w:rPr>
        <w:t>все лица, выступающие на стороне победителя являются</w:t>
      </w:r>
      <w:proofErr w:type="gramEnd"/>
      <w:r w:rsidRPr="00FC254E">
        <w:rPr>
          <w:bCs/>
          <w:i/>
          <w:color w:val="FF0000"/>
          <w:sz w:val="28"/>
          <w:szCs w:val="28"/>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FC254E" w:rsidRPr="00FC254E" w:rsidRDefault="00FC254E" w:rsidP="00FC254E">
      <w:pPr>
        <w:ind w:firstLine="708"/>
        <w:jc w:val="both"/>
        <w:rPr>
          <w:bCs/>
          <w:i/>
        </w:rPr>
      </w:pPr>
      <w:r w:rsidRPr="00FC254E">
        <w:rPr>
          <w:sz w:val="28"/>
          <w:szCs w:val="28"/>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4. Обязанности Сторон</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4.1. Поставщик обязан:</w:t>
      </w:r>
    </w:p>
    <w:p w:rsidR="00FC254E" w:rsidRPr="00FC254E" w:rsidRDefault="00FC254E" w:rsidP="00FC254E">
      <w:pPr>
        <w:spacing w:line="320" w:lineRule="exact"/>
        <w:ind w:firstLine="709"/>
        <w:jc w:val="both"/>
        <w:rPr>
          <w:sz w:val="28"/>
          <w:szCs w:val="28"/>
        </w:rPr>
      </w:pPr>
      <w:r w:rsidRPr="00FC254E">
        <w:rPr>
          <w:sz w:val="28"/>
          <w:szCs w:val="28"/>
        </w:rPr>
        <w:t xml:space="preserve">4.1.1. Передать Покупателю Товар в порядке, количестве и сроки, предусмотренные условиями настоящего Договора. </w:t>
      </w:r>
    </w:p>
    <w:p w:rsidR="00FC254E" w:rsidRPr="00FC254E" w:rsidRDefault="00FC254E" w:rsidP="00FC254E">
      <w:pPr>
        <w:spacing w:line="320" w:lineRule="exact"/>
        <w:ind w:firstLine="709"/>
        <w:jc w:val="both"/>
        <w:rPr>
          <w:sz w:val="28"/>
          <w:szCs w:val="28"/>
        </w:rPr>
      </w:pPr>
      <w:r w:rsidRPr="00FC254E">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FC254E" w:rsidRPr="00FC254E" w:rsidRDefault="00FC254E" w:rsidP="00FC254E">
      <w:pPr>
        <w:spacing w:line="320" w:lineRule="exact"/>
        <w:ind w:firstLine="709"/>
        <w:jc w:val="both"/>
        <w:rPr>
          <w:sz w:val="28"/>
          <w:szCs w:val="28"/>
        </w:rPr>
      </w:pPr>
      <w:r w:rsidRPr="00FC254E">
        <w:rPr>
          <w:sz w:val="28"/>
          <w:szCs w:val="28"/>
        </w:rPr>
        <w:lastRenderedPageBreak/>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FC254E" w:rsidRPr="00FC254E" w:rsidRDefault="00FC254E" w:rsidP="00FC254E">
      <w:pPr>
        <w:spacing w:line="320" w:lineRule="exact"/>
        <w:ind w:firstLine="709"/>
        <w:jc w:val="both"/>
        <w:rPr>
          <w:sz w:val="28"/>
          <w:szCs w:val="28"/>
        </w:rPr>
      </w:pPr>
      <w:r w:rsidRPr="00FC254E">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9231A9" w:rsidRPr="004B2C9C" w:rsidRDefault="00FC254E" w:rsidP="009231A9">
      <w:pPr>
        <w:spacing w:line="320" w:lineRule="exact"/>
        <w:ind w:firstLine="709"/>
        <w:jc w:val="both"/>
        <w:rPr>
          <w:sz w:val="28"/>
          <w:szCs w:val="28"/>
        </w:rPr>
      </w:pPr>
      <w:r w:rsidRPr="00FC254E">
        <w:rPr>
          <w:color w:val="000000" w:themeColor="text1"/>
          <w:sz w:val="28"/>
          <w:szCs w:val="28"/>
        </w:rPr>
        <w:t>4.1.2.3.</w:t>
      </w:r>
      <w:r w:rsidRPr="00FC254E">
        <w:rPr>
          <w:color w:val="FF0000"/>
          <w:sz w:val="28"/>
          <w:szCs w:val="28"/>
        </w:rPr>
        <w:t xml:space="preserve"> </w:t>
      </w:r>
      <w:r w:rsidR="009231A9" w:rsidRPr="007A4766">
        <w:rPr>
          <w:sz w:val="28"/>
          <w:szCs w:val="28"/>
        </w:rPr>
        <w:t xml:space="preserve">Предоставить </w:t>
      </w:r>
      <w:r w:rsidR="009231A9" w:rsidRPr="0077539B">
        <w:rPr>
          <w:sz w:val="28"/>
          <w:szCs w:val="28"/>
        </w:rPr>
        <w:t>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r w:rsidR="009231A9" w:rsidRPr="00DB51A4">
        <w:rPr>
          <w:sz w:val="28"/>
          <w:szCs w:val="28"/>
        </w:rPr>
        <w:t>.</w:t>
      </w:r>
    </w:p>
    <w:p w:rsidR="00FC254E" w:rsidRPr="00FC254E" w:rsidRDefault="00FC254E" w:rsidP="00FC254E">
      <w:pPr>
        <w:spacing w:line="320" w:lineRule="exact"/>
        <w:ind w:firstLine="709"/>
        <w:jc w:val="both"/>
        <w:rPr>
          <w:snapToGrid w:val="0"/>
          <w:sz w:val="28"/>
          <w:szCs w:val="28"/>
        </w:rPr>
      </w:pPr>
      <w:r w:rsidRPr="00FC254E">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FC254E" w:rsidRPr="00FC254E" w:rsidRDefault="00FC254E" w:rsidP="00FC254E">
      <w:pPr>
        <w:spacing w:line="320" w:lineRule="exact"/>
        <w:ind w:firstLine="709"/>
        <w:jc w:val="both"/>
        <w:rPr>
          <w:snapToGrid w:val="0"/>
          <w:sz w:val="28"/>
          <w:szCs w:val="28"/>
        </w:rPr>
      </w:pPr>
      <w:r w:rsidRPr="00FC254E">
        <w:rPr>
          <w:snapToGrid w:val="0"/>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9231A9" w:rsidRPr="00D96270" w:rsidRDefault="009231A9" w:rsidP="009231A9">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231A9" w:rsidRDefault="009231A9" w:rsidP="009231A9">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9231A9" w:rsidRDefault="009231A9" w:rsidP="009231A9">
      <w:pPr>
        <w:spacing w:line="320" w:lineRule="exact"/>
        <w:ind w:right="-1" w:firstLine="708"/>
        <w:jc w:val="both"/>
        <w:rPr>
          <w:sz w:val="28"/>
          <w:szCs w:val="28"/>
        </w:rPr>
      </w:pPr>
      <w:r>
        <w:rPr>
          <w:sz w:val="28"/>
          <w:szCs w:val="28"/>
        </w:rPr>
        <w:t xml:space="preserve">4.1.6. </w:t>
      </w:r>
      <w:r w:rsidRPr="002C3398">
        <w:rPr>
          <w:sz w:val="28"/>
          <w:szCs w:val="28"/>
        </w:rPr>
        <w:t xml:space="preserve">Во исполнение части 3 ст. 50.5. Лесного кодекса Российской Федерации №200- ФЗ от 04.12.2006 года Поставщик обязан разместить декларацию о сделке с древесиной в течение пяти рабочих дней со дня заключения настоящего </w:t>
      </w:r>
      <w:r>
        <w:rPr>
          <w:sz w:val="28"/>
          <w:szCs w:val="28"/>
        </w:rPr>
        <w:t>Д</w:t>
      </w:r>
      <w:r w:rsidRPr="002C3398">
        <w:rPr>
          <w:sz w:val="28"/>
          <w:szCs w:val="28"/>
        </w:rPr>
        <w:t xml:space="preserve">оговора, а также в течение пяти рабочих дней после внесения изменения или прекращения действия договора, но не позднее </w:t>
      </w:r>
      <w:r>
        <w:rPr>
          <w:sz w:val="28"/>
          <w:szCs w:val="28"/>
        </w:rPr>
        <w:t>1 (</w:t>
      </w:r>
      <w:r w:rsidRPr="002C3398">
        <w:rPr>
          <w:sz w:val="28"/>
          <w:szCs w:val="28"/>
        </w:rPr>
        <w:t>одного</w:t>
      </w:r>
      <w:r>
        <w:rPr>
          <w:sz w:val="28"/>
          <w:szCs w:val="28"/>
        </w:rPr>
        <w:t>)</w:t>
      </w:r>
      <w:r w:rsidRPr="002C3398">
        <w:rPr>
          <w:sz w:val="28"/>
          <w:szCs w:val="28"/>
        </w:rPr>
        <w:t xml:space="preserve"> дня до транспортировки древесины. </w:t>
      </w:r>
    </w:p>
    <w:p w:rsidR="009231A9" w:rsidRDefault="009231A9" w:rsidP="009231A9">
      <w:pPr>
        <w:spacing w:line="320" w:lineRule="exact"/>
        <w:ind w:right="-1" w:firstLine="708"/>
        <w:jc w:val="both"/>
        <w:rPr>
          <w:sz w:val="28"/>
          <w:szCs w:val="28"/>
        </w:rPr>
      </w:pPr>
      <w:r w:rsidRPr="002C3398">
        <w:rPr>
          <w:sz w:val="28"/>
          <w:szCs w:val="28"/>
        </w:rPr>
        <w:t>В декларацию о сделке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9231A9" w:rsidRPr="00D96270" w:rsidRDefault="009231A9" w:rsidP="009231A9">
      <w:pPr>
        <w:spacing w:line="320" w:lineRule="exact"/>
        <w:ind w:firstLine="709"/>
        <w:jc w:val="both"/>
        <w:rPr>
          <w:sz w:val="28"/>
          <w:szCs w:val="28"/>
        </w:rPr>
      </w:pPr>
      <w:r w:rsidRPr="00D96270">
        <w:rPr>
          <w:sz w:val="28"/>
          <w:szCs w:val="28"/>
        </w:rPr>
        <w:t>4.2. Покупатель обязан:</w:t>
      </w:r>
    </w:p>
    <w:p w:rsidR="009231A9" w:rsidRDefault="009231A9" w:rsidP="009231A9">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9231A9" w:rsidRPr="00D96270" w:rsidRDefault="009231A9" w:rsidP="009231A9">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FC254E" w:rsidRDefault="00FC254E" w:rsidP="00FC254E">
      <w:pPr>
        <w:spacing w:line="320" w:lineRule="exact"/>
        <w:ind w:firstLine="709"/>
        <w:jc w:val="center"/>
        <w:rPr>
          <w:b/>
          <w:bCs/>
          <w:sz w:val="28"/>
          <w:szCs w:val="28"/>
        </w:rPr>
      </w:pPr>
    </w:p>
    <w:p w:rsidR="009231A9" w:rsidRDefault="009231A9" w:rsidP="00FC254E">
      <w:pPr>
        <w:spacing w:line="320" w:lineRule="exact"/>
        <w:ind w:firstLine="709"/>
        <w:jc w:val="center"/>
        <w:rPr>
          <w:b/>
          <w:bCs/>
          <w:sz w:val="28"/>
          <w:szCs w:val="28"/>
        </w:rPr>
      </w:pPr>
    </w:p>
    <w:p w:rsidR="009231A9" w:rsidRDefault="009231A9" w:rsidP="00FC254E">
      <w:pPr>
        <w:spacing w:line="320" w:lineRule="exact"/>
        <w:ind w:firstLine="709"/>
        <w:jc w:val="center"/>
        <w:rPr>
          <w:b/>
          <w:bCs/>
          <w:sz w:val="28"/>
          <w:szCs w:val="28"/>
        </w:rPr>
      </w:pPr>
    </w:p>
    <w:p w:rsidR="009231A9" w:rsidRPr="00FC254E" w:rsidRDefault="009231A9" w:rsidP="00FC254E">
      <w:pPr>
        <w:spacing w:line="320" w:lineRule="exact"/>
        <w:ind w:firstLine="709"/>
        <w:jc w:val="center"/>
        <w:rPr>
          <w:b/>
          <w:b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5. Условия поставки</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tabs>
          <w:tab w:val="left" w:pos="709"/>
          <w:tab w:val="num" w:pos="1070"/>
        </w:tabs>
        <w:ind w:right="67"/>
        <w:jc w:val="both"/>
        <w:rPr>
          <w:sz w:val="28"/>
          <w:szCs w:val="28"/>
        </w:rPr>
      </w:pPr>
      <w:r w:rsidRPr="00FC254E">
        <w:rPr>
          <w:sz w:val="28"/>
          <w:szCs w:val="28"/>
        </w:rPr>
        <w:t xml:space="preserve">          5.1. Доставка Товара Покупателю производится Поставщиком путем его отгрузки  транспортом Покупателю в адрес, указанный в Спецификации. </w:t>
      </w:r>
    </w:p>
    <w:p w:rsidR="00FC254E" w:rsidRPr="00FC254E" w:rsidRDefault="00FC254E" w:rsidP="00FC254E">
      <w:pPr>
        <w:spacing w:line="320" w:lineRule="exact"/>
        <w:ind w:firstLine="709"/>
        <w:jc w:val="both"/>
        <w:rPr>
          <w:sz w:val="28"/>
          <w:szCs w:val="28"/>
        </w:rPr>
      </w:pPr>
      <w:r w:rsidRPr="00FC254E">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FC254E" w:rsidRPr="00FC254E" w:rsidRDefault="00FC254E" w:rsidP="00FC254E">
      <w:pPr>
        <w:spacing w:line="320" w:lineRule="exact"/>
        <w:ind w:firstLine="709"/>
        <w:jc w:val="both"/>
        <w:rPr>
          <w:sz w:val="28"/>
          <w:szCs w:val="28"/>
        </w:rPr>
      </w:pPr>
      <w:r w:rsidRPr="00FC254E">
        <w:rPr>
          <w:sz w:val="28"/>
          <w:szCs w:val="28"/>
        </w:rPr>
        <w:t>5.3. Датой поставки Товара считается дата подписания Сторонами товарной накладной формы № ТОРГ-12.</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6. Комплектность, качество и гарантии</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 xml:space="preserve">6.1. Поставщик гарантирует, что: </w:t>
      </w:r>
    </w:p>
    <w:p w:rsidR="00FC254E" w:rsidRPr="00FC254E" w:rsidRDefault="00FC254E" w:rsidP="00FC254E">
      <w:pPr>
        <w:spacing w:line="320" w:lineRule="exact"/>
        <w:ind w:firstLine="709"/>
        <w:jc w:val="both"/>
        <w:rPr>
          <w:sz w:val="28"/>
          <w:szCs w:val="28"/>
        </w:rPr>
      </w:pPr>
      <w:r w:rsidRPr="00FC254E">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FC254E" w:rsidRPr="00FC254E" w:rsidRDefault="00FC254E" w:rsidP="00FC254E">
      <w:pPr>
        <w:spacing w:line="320" w:lineRule="exact"/>
        <w:ind w:firstLine="709"/>
        <w:jc w:val="both"/>
        <w:rPr>
          <w:sz w:val="28"/>
          <w:szCs w:val="28"/>
        </w:rPr>
      </w:pPr>
      <w:r w:rsidRPr="00FC254E">
        <w:rPr>
          <w:sz w:val="28"/>
          <w:szCs w:val="28"/>
        </w:rPr>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rsidR="00FC254E" w:rsidRPr="00FC254E" w:rsidRDefault="00FC254E" w:rsidP="00FC254E">
      <w:pPr>
        <w:spacing w:line="320" w:lineRule="exact"/>
        <w:ind w:firstLine="709"/>
        <w:jc w:val="both"/>
        <w:rPr>
          <w:sz w:val="28"/>
          <w:szCs w:val="28"/>
        </w:rPr>
      </w:pPr>
      <w:r w:rsidRPr="00FC254E">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C254E" w:rsidRPr="00FC254E" w:rsidRDefault="00FC254E" w:rsidP="00FC254E">
      <w:pPr>
        <w:spacing w:line="320" w:lineRule="exact"/>
        <w:ind w:firstLine="709"/>
        <w:jc w:val="both"/>
        <w:rPr>
          <w:sz w:val="28"/>
          <w:szCs w:val="28"/>
        </w:rPr>
      </w:pPr>
      <w:r w:rsidRPr="00FC254E">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FC254E" w:rsidRPr="00FC254E" w:rsidRDefault="00FC254E" w:rsidP="00FC254E">
      <w:pPr>
        <w:spacing w:line="320" w:lineRule="exact"/>
        <w:ind w:firstLine="709"/>
        <w:jc w:val="both"/>
        <w:rPr>
          <w:sz w:val="28"/>
          <w:szCs w:val="28"/>
        </w:rPr>
      </w:pPr>
      <w:r w:rsidRPr="00FC254E">
        <w:rPr>
          <w:sz w:val="28"/>
          <w:szCs w:val="28"/>
        </w:rPr>
        <w:t xml:space="preserve">6.3. </w:t>
      </w:r>
      <w:r w:rsidR="009231A9" w:rsidRPr="009231A9">
        <w:rPr>
          <w:sz w:val="28"/>
          <w:szCs w:val="28"/>
        </w:rPr>
        <w:t>Товар должен поставляться с сертификатами или декларациями соответствия (полученными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w:t>
      </w:r>
    </w:p>
    <w:p w:rsidR="00FC254E" w:rsidRPr="00FC254E" w:rsidRDefault="00FC254E" w:rsidP="00FC254E">
      <w:pPr>
        <w:spacing w:line="320" w:lineRule="exact"/>
        <w:ind w:firstLine="709"/>
        <w:jc w:val="both"/>
        <w:rPr>
          <w:sz w:val="28"/>
          <w:szCs w:val="28"/>
        </w:rPr>
      </w:pPr>
      <w:r w:rsidRPr="00FC254E">
        <w:rPr>
          <w:sz w:val="28"/>
          <w:szCs w:val="28"/>
        </w:rPr>
        <w:t xml:space="preserve">6.4.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FC254E">
        <w:rPr>
          <w:sz w:val="28"/>
          <w:szCs w:val="28"/>
        </w:rPr>
        <w:lastRenderedPageBreak/>
        <w:t xml:space="preserve">Покупателя, то Поставщик обязан незамедлительно возместить возникшие у Покупателя в связи с этим расходы.  </w:t>
      </w:r>
    </w:p>
    <w:p w:rsidR="00FC254E" w:rsidRPr="00FC254E" w:rsidRDefault="00FC254E" w:rsidP="00FC254E">
      <w:pPr>
        <w:spacing w:line="320" w:lineRule="exact"/>
        <w:ind w:firstLine="709"/>
        <w:jc w:val="both"/>
        <w:rPr>
          <w:sz w:val="28"/>
          <w:szCs w:val="28"/>
        </w:rPr>
      </w:pPr>
      <w:r w:rsidRPr="00FC254E">
        <w:rPr>
          <w:sz w:val="28"/>
          <w:szCs w:val="28"/>
        </w:rPr>
        <w:t>6.5.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C254E" w:rsidRPr="00FC254E" w:rsidRDefault="00FC254E" w:rsidP="00FC254E">
      <w:pPr>
        <w:spacing w:line="320" w:lineRule="exact"/>
        <w:ind w:firstLine="709"/>
        <w:jc w:val="both"/>
        <w:rPr>
          <w:sz w:val="28"/>
          <w:szCs w:val="28"/>
        </w:rPr>
      </w:pPr>
      <w:r w:rsidRPr="00FC254E">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7. Упаковка и маркировка</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proofErr w:type="spellStart"/>
      <w:r w:rsidRPr="00FC254E">
        <w:rPr>
          <w:sz w:val="28"/>
          <w:szCs w:val="28"/>
        </w:rPr>
        <w:t>установленых</w:t>
      </w:r>
      <w:proofErr w:type="spellEnd"/>
      <w:r w:rsidRPr="00FC254E">
        <w:rPr>
          <w:sz w:val="28"/>
          <w:szCs w:val="28"/>
        </w:rPr>
        <w:t xml:space="preserve"> ТР ТС 005/2011. Техническим регламентом Таможенного союза. О безопасности упаковки (утвержденным решением Комиссии Таможенного сою</w:t>
      </w:r>
      <w:r w:rsidR="00612F4E">
        <w:rPr>
          <w:sz w:val="28"/>
          <w:szCs w:val="28"/>
        </w:rPr>
        <w:t xml:space="preserve">за от 16 августа 2011 г. № 769), а так же в соответствии с требованиями </w:t>
      </w:r>
      <w:r w:rsidR="00612F4E" w:rsidRPr="00612F4E">
        <w:rPr>
          <w:sz w:val="28"/>
          <w:szCs w:val="28"/>
        </w:rPr>
        <w:t>ГОСТ 6564-84</w:t>
      </w:r>
      <w:r w:rsidR="00612F4E">
        <w:rPr>
          <w:sz w:val="28"/>
          <w:szCs w:val="28"/>
        </w:rPr>
        <w:t>.</w:t>
      </w:r>
    </w:p>
    <w:p w:rsidR="00FC254E" w:rsidRPr="00FC254E" w:rsidRDefault="00FC254E" w:rsidP="00FC254E">
      <w:pPr>
        <w:spacing w:line="320" w:lineRule="exact"/>
        <w:ind w:firstLine="709"/>
        <w:jc w:val="both"/>
        <w:rPr>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8. Переход права собственности и рисков</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bCs/>
          <w:iCs/>
          <w:sz w:val="28"/>
          <w:szCs w:val="28"/>
        </w:rPr>
      </w:pPr>
      <w:r w:rsidRPr="00FC254E">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FC254E">
        <w:rPr>
          <w:bCs/>
          <w:iCs/>
          <w:sz w:val="28"/>
          <w:szCs w:val="28"/>
        </w:rPr>
        <w:t xml:space="preserve">даты подписания Сторонами товарной накладной формы № ТОРГ-12. </w:t>
      </w:r>
    </w:p>
    <w:p w:rsidR="00FC254E" w:rsidRPr="00FC254E" w:rsidRDefault="00FC254E" w:rsidP="00FC254E">
      <w:pPr>
        <w:spacing w:line="320" w:lineRule="exact"/>
        <w:ind w:firstLine="709"/>
        <w:jc w:val="both"/>
        <w:rPr>
          <w:bCs/>
          <w:i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9. Порядок приемки Товара</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FC254E" w:rsidRPr="00FC254E" w:rsidRDefault="00FC254E" w:rsidP="00FC254E">
      <w:pPr>
        <w:spacing w:line="320" w:lineRule="exact"/>
        <w:ind w:firstLine="709"/>
        <w:jc w:val="both"/>
        <w:rPr>
          <w:sz w:val="28"/>
          <w:szCs w:val="28"/>
        </w:rPr>
      </w:pPr>
      <w:r w:rsidRPr="00FC254E">
        <w:rPr>
          <w:sz w:val="28"/>
          <w:szCs w:val="28"/>
        </w:rPr>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FC254E" w:rsidRPr="00FC254E" w:rsidRDefault="00FC254E" w:rsidP="00FC254E">
      <w:pPr>
        <w:spacing w:line="320" w:lineRule="exact"/>
        <w:ind w:firstLine="709"/>
        <w:jc w:val="both"/>
        <w:rPr>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10. Антикоррупционная оговорка</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ind w:firstLine="708"/>
        <w:jc w:val="both"/>
        <w:rPr>
          <w:sz w:val="28"/>
          <w:szCs w:val="28"/>
        </w:rPr>
      </w:pPr>
      <w:r w:rsidRPr="00FC254E">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FC254E">
        <w:rPr>
          <w:sz w:val="28"/>
          <w:szCs w:val="28"/>
        </w:rPr>
        <w:lastRenderedPageBreak/>
        <w:t>либо неправомерные преимущества или для достижения иных неправомерных целей.</w:t>
      </w:r>
    </w:p>
    <w:p w:rsidR="00FC254E" w:rsidRPr="00FC254E" w:rsidRDefault="00FC254E" w:rsidP="00FC254E">
      <w:pPr>
        <w:ind w:firstLine="708"/>
        <w:jc w:val="both"/>
        <w:rPr>
          <w:sz w:val="28"/>
          <w:szCs w:val="28"/>
        </w:rPr>
      </w:pPr>
      <w:r w:rsidRPr="00FC254E">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254E" w:rsidRPr="00FC254E" w:rsidRDefault="00FC254E" w:rsidP="00FC254E">
      <w:pPr>
        <w:ind w:firstLine="708"/>
        <w:jc w:val="both"/>
        <w:rPr>
          <w:sz w:val="28"/>
          <w:szCs w:val="28"/>
        </w:rPr>
      </w:pPr>
      <w:r w:rsidRPr="00FC254E">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C254E" w:rsidRPr="00FC254E" w:rsidRDefault="00FC254E" w:rsidP="00FC254E">
      <w:pPr>
        <w:ind w:firstLine="708"/>
        <w:jc w:val="both"/>
        <w:rPr>
          <w:sz w:val="28"/>
          <w:szCs w:val="28"/>
        </w:rPr>
      </w:pPr>
      <w:r w:rsidRPr="00FC254E">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FC254E" w:rsidRPr="00FC254E" w:rsidRDefault="00FC254E" w:rsidP="00FC254E">
      <w:pPr>
        <w:ind w:firstLine="708"/>
        <w:jc w:val="both"/>
        <w:rPr>
          <w:sz w:val="28"/>
          <w:szCs w:val="28"/>
        </w:rPr>
      </w:pPr>
      <w:r w:rsidRPr="00FC254E">
        <w:rPr>
          <w:sz w:val="28"/>
          <w:szCs w:val="28"/>
        </w:rPr>
        <w:t>Каналы уведомления Поставщика о нарушениях каких-либо положений пункта 10.1 настоящего Договора: ___________________.</w:t>
      </w:r>
    </w:p>
    <w:p w:rsidR="00FC254E" w:rsidRPr="00FC254E" w:rsidRDefault="00FC254E" w:rsidP="00FC254E">
      <w:pPr>
        <w:ind w:firstLine="708"/>
        <w:jc w:val="both"/>
        <w:rPr>
          <w:sz w:val="28"/>
          <w:szCs w:val="28"/>
        </w:rPr>
      </w:pPr>
      <w:r w:rsidRPr="00FC254E">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C254E" w:rsidRPr="00FC254E" w:rsidRDefault="00FC254E" w:rsidP="00FC254E">
      <w:pPr>
        <w:ind w:firstLine="708"/>
        <w:jc w:val="both"/>
        <w:rPr>
          <w:sz w:val="28"/>
          <w:szCs w:val="28"/>
        </w:rPr>
      </w:pPr>
      <w:r w:rsidRPr="00FC254E">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C254E" w:rsidRPr="00FC254E" w:rsidRDefault="00FC254E" w:rsidP="00FC254E">
      <w:pPr>
        <w:ind w:firstLine="708"/>
        <w:jc w:val="both"/>
        <w:rPr>
          <w:sz w:val="28"/>
          <w:szCs w:val="28"/>
        </w:rPr>
      </w:pPr>
      <w:r w:rsidRPr="00FC254E">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11. Ответственность Сторон</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lastRenderedPageBreak/>
        <w:t>11.1. В случае просрочки оплаты Покупателем Товара, Поставщик вправе предъявить Покупателю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11.2. В случае просрочки поставки Поставщиком Товара, Поставщик уплачивает Покупателю пеню в размере 1% от цены настоящего Договора (вариант: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11.3. При просрочке поставки Товара более 5 (пяти)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11.5.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11.6. В случае поставки Товара, поврежденного в ходе погрузо-разгрузочных работ, перевозки, при иных обстоятельствах до подписания уполномоченными представителями Сторон товарной накладной формы № ТОРГ-12, Поставщик за свой счет обязуется устранить все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Покупатель в этом случае может, но не обязан, при обнаружении недостатков Товара, подписать товарную накладную формы №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 xml:space="preserve">11.7. В случае поставки некомплектного Товара, Покупатель вправе по своему выбору в одностороннем порядке уменьшить цену Товара на цену не </w:t>
      </w:r>
      <w:r w:rsidRPr="00FC254E">
        <w:rPr>
          <w:rFonts w:eastAsia="Calibri"/>
          <w:sz w:val="28"/>
          <w:szCs w:val="28"/>
          <w:lang w:eastAsia="en-US"/>
        </w:rPr>
        <w:lastRenderedPageBreak/>
        <w:t>поставленных в срок комплектующих или потребовать от Поставщика в пятидневный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11.9.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11.11. Поставщик несет ответственность перед Покупателем за неисполнение или ненадлежащее исполнение обязательств третьими лицами.</w:t>
      </w:r>
    </w:p>
    <w:p w:rsidR="00FC254E" w:rsidRPr="00FC254E" w:rsidRDefault="00FC254E" w:rsidP="00FC254E">
      <w:pPr>
        <w:ind w:firstLine="708"/>
        <w:jc w:val="both"/>
        <w:rPr>
          <w:rFonts w:eastAsia="Calibri"/>
          <w:sz w:val="28"/>
          <w:szCs w:val="28"/>
          <w:lang w:eastAsia="en-US"/>
        </w:rPr>
      </w:pPr>
      <w:r w:rsidRPr="00FC254E">
        <w:rPr>
          <w:rFonts w:eastAsia="Calibri"/>
          <w:sz w:val="28"/>
          <w:szCs w:val="28"/>
          <w:lang w:eastAsia="en-US"/>
        </w:rPr>
        <w:t>11.12.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C254E" w:rsidRPr="00FC254E" w:rsidRDefault="00FC254E" w:rsidP="00FC254E">
      <w:pPr>
        <w:spacing w:line="320" w:lineRule="exact"/>
        <w:ind w:firstLine="709"/>
        <w:jc w:val="both"/>
        <w:rPr>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12. Обстоятельства непреодолимой силы</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C254E" w:rsidRPr="00FC254E" w:rsidRDefault="00FC254E" w:rsidP="00FC254E">
      <w:pPr>
        <w:spacing w:line="320" w:lineRule="exact"/>
        <w:ind w:firstLine="709"/>
        <w:jc w:val="both"/>
        <w:rPr>
          <w:sz w:val="28"/>
          <w:szCs w:val="28"/>
        </w:rPr>
      </w:pPr>
      <w:r w:rsidRPr="00FC254E">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254E" w:rsidRPr="00FC254E" w:rsidRDefault="00FC254E" w:rsidP="00FC254E">
      <w:pPr>
        <w:spacing w:line="320" w:lineRule="exact"/>
        <w:ind w:firstLine="709"/>
        <w:jc w:val="both"/>
        <w:rPr>
          <w:sz w:val="28"/>
          <w:szCs w:val="28"/>
        </w:rPr>
      </w:pPr>
      <w:r w:rsidRPr="00FC254E">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254E" w:rsidRPr="00FC254E" w:rsidRDefault="00FC254E" w:rsidP="00FC254E">
      <w:pPr>
        <w:spacing w:line="320" w:lineRule="exact"/>
        <w:ind w:firstLine="709"/>
        <w:jc w:val="both"/>
        <w:rPr>
          <w:sz w:val="28"/>
          <w:szCs w:val="28"/>
        </w:rPr>
      </w:pPr>
      <w:r w:rsidRPr="00FC254E">
        <w:rPr>
          <w:sz w:val="28"/>
          <w:szCs w:val="28"/>
        </w:rPr>
        <w:lastRenderedPageBreak/>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FC254E" w:rsidRPr="00FC254E" w:rsidRDefault="00FC254E" w:rsidP="00FC254E">
      <w:pPr>
        <w:spacing w:line="320" w:lineRule="exact"/>
        <w:ind w:firstLine="709"/>
        <w:jc w:val="center"/>
        <w:rPr>
          <w:b/>
          <w:bCs/>
          <w:sz w:val="28"/>
          <w:szCs w:val="28"/>
        </w:rPr>
      </w:pPr>
      <w:r w:rsidRPr="00FC254E">
        <w:rPr>
          <w:b/>
          <w:bCs/>
          <w:sz w:val="28"/>
          <w:szCs w:val="28"/>
        </w:rPr>
        <w:t>13. Разрешение споров</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13.1. Все споры, возникающие при исполнении настоящего Договора, разрешаются Сторонами путем переговоров.</w:t>
      </w:r>
    </w:p>
    <w:p w:rsidR="00FC254E" w:rsidRPr="00FC254E" w:rsidRDefault="00FC254E" w:rsidP="00FC254E">
      <w:pPr>
        <w:spacing w:line="320" w:lineRule="exact"/>
        <w:ind w:firstLine="709"/>
        <w:jc w:val="both"/>
        <w:rPr>
          <w:sz w:val="28"/>
          <w:szCs w:val="28"/>
        </w:rPr>
      </w:pPr>
      <w:r w:rsidRPr="00FC254E">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C254E" w:rsidRPr="00FC254E" w:rsidRDefault="00FC254E" w:rsidP="00FC254E">
      <w:pPr>
        <w:spacing w:line="320" w:lineRule="exact"/>
        <w:ind w:firstLine="709"/>
        <w:jc w:val="both"/>
        <w:rPr>
          <w:sz w:val="28"/>
          <w:szCs w:val="28"/>
        </w:rPr>
      </w:pPr>
      <w:r w:rsidRPr="00FC254E">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FC254E" w:rsidRPr="00FC254E" w:rsidRDefault="00FC254E" w:rsidP="00FC254E">
      <w:pPr>
        <w:spacing w:line="320" w:lineRule="exact"/>
        <w:ind w:firstLine="709"/>
        <w:jc w:val="both"/>
        <w:rPr>
          <w:sz w:val="28"/>
          <w:szCs w:val="28"/>
        </w:rPr>
      </w:pPr>
    </w:p>
    <w:p w:rsidR="00FC254E" w:rsidRPr="00FC254E" w:rsidRDefault="00FC254E" w:rsidP="00FC254E">
      <w:pPr>
        <w:spacing w:line="240" w:lineRule="exact"/>
        <w:ind w:firstLine="709"/>
        <w:jc w:val="center"/>
        <w:rPr>
          <w:b/>
          <w:bCs/>
          <w:sz w:val="28"/>
          <w:szCs w:val="28"/>
        </w:rPr>
      </w:pPr>
      <w:r w:rsidRPr="00FC254E">
        <w:rPr>
          <w:b/>
          <w:bCs/>
          <w:sz w:val="28"/>
          <w:szCs w:val="28"/>
        </w:rPr>
        <w:t>14. Порядок внесения</w:t>
      </w:r>
    </w:p>
    <w:p w:rsidR="00FC254E" w:rsidRPr="00FC254E" w:rsidRDefault="00FC254E" w:rsidP="00FC254E">
      <w:pPr>
        <w:spacing w:line="240" w:lineRule="exact"/>
        <w:ind w:firstLine="709"/>
        <w:jc w:val="center"/>
        <w:rPr>
          <w:b/>
          <w:bCs/>
          <w:sz w:val="28"/>
          <w:szCs w:val="28"/>
        </w:rPr>
      </w:pPr>
      <w:r w:rsidRPr="00FC254E">
        <w:rPr>
          <w:b/>
          <w:bCs/>
          <w:sz w:val="28"/>
          <w:szCs w:val="28"/>
        </w:rPr>
        <w:t>изменений, дополнений в Договор и его расторжения</w:t>
      </w:r>
    </w:p>
    <w:p w:rsidR="00FC254E" w:rsidRPr="00FC254E" w:rsidRDefault="00FC254E" w:rsidP="00FC254E">
      <w:pPr>
        <w:spacing w:line="24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C254E" w:rsidRPr="00FC254E" w:rsidRDefault="00FC254E" w:rsidP="00FC254E">
      <w:pPr>
        <w:spacing w:line="320" w:lineRule="exact"/>
        <w:ind w:firstLine="709"/>
        <w:jc w:val="both"/>
        <w:rPr>
          <w:sz w:val="28"/>
          <w:szCs w:val="28"/>
        </w:rPr>
      </w:pPr>
      <w:r w:rsidRPr="00FC254E">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FC254E" w:rsidRPr="00FC254E" w:rsidRDefault="00FC254E" w:rsidP="00FC254E">
      <w:pPr>
        <w:spacing w:line="320" w:lineRule="exact"/>
        <w:ind w:firstLine="709"/>
        <w:jc w:val="both"/>
        <w:rPr>
          <w:sz w:val="28"/>
          <w:szCs w:val="28"/>
        </w:rPr>
      </w:pPr>
      <w:r w:rsidRPr="00FC254E">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FC254E" w:rsidRPr="00FC254E" w:rsidRDefault="00FC254E" w:rsidP="00FC254E">
      <w:pPr>
        <w:spacing w:line="320" w:lineRule="exact"/>
        <w:ind w:firstLine="709"/>
        <w:jc w:val="center"/>
        <w:rPr>
          <w:b/>
          <w:bCs/>
          <w:sz w:val="28"/>
          <w:szCs w:val="28"/>
        </w:rPr>
      </w:pPr>
      <w:r w:rsidRPr="00FC254E">
        <w:rPr>
          <w:b/>
          <w:bCs/>
          <w:sz w:val="28"/>
          <w:szCs w:val="28"/>
        </w:rPr>
        <w:t>15. Действие Договора</w:t>
      </w:r>
    </w:p>
    <w:p w:rsidR="00FC254E" w:rsidRPr="00FC254E" w:rsidRDefault="00FC254E" w:rsidP="00FC254E">
      <w:pPr>
        <w:shd w:val="clear" w:color="auto" w:fill="FFFFFF"/>
        <w:tabs>
          <w:tab w:val="left" w:pos="0"/>
          <w:tab w:val="left" w:pos="900"/>
          <w:tab w:val="left" w:leader="underscore" w:pos="4551"/>
        </w:tabs>
        <w:ind w:right="20"/>
        <w:jc w:val="both"/>
        <w:rPr>
          <w:sz w:val="28"/>
          <w:szCs w:val="28"/>
        </w:rPr>
      </w:pPr>
    </w:p>
    <w:p w:rsidR="00FC254E" w:rsidRPr="00FC254E" w:rsidRDefault="00FC254E" w:rsidP="00FC254E">
      <w:pPr>
        <w:shd w:val="clear" w:color="auto" w:fill="FFFFFF"/>
        <w:tabs>
          <w:tab w:val="left" w:pos="0"/>
          <w:tab w:val="left" w:pos="900"/>
          <w:tab w:val="left" w:leader="underscore" w:pos="4551"/>
        </w:tabs>
        <w:ind w:right="20"/>
        <w:jc w:val="both"/>
        <w:rPr>
          <w:rFonts w:eastAsia="Arial Unicode MS"/>
          <w:sz w:val="28"/>
          <w:szCs w:val="28"/>
        </w:rPr>
      </w:pPr>
      <w:r w:rsidRPr="00FC254E">
        <w:rPr>
          <w:sz w:val="28"/>
          <w:szCs w:val="28"/>
        </w:rPr>
        <w:tab/>
        <w:t>15.1.</w:t>
      </w:r>
      <w:proofErr w:type="gramStart"/>
      <w:r w:rsidRPr="00FC254E">
        <w:rPr>
          <w:sz w:val="28"/>
          <w:szCs w:val="28"/>
        </w:rPr>
        <w:t>Настоящий</w:t>
      </w:r>
      <w:proofErr w:type="gramEnd"/>
      <w:r w:rsidRPr="00FC254E">
        <w:rPr>
          <w:sz w:val="28"/>
          <w:szCs w:val="28"/>
        </w:rPr>
        <w:t xml:space="preserve"> Договор вступает в силу с момента заключения и действует до 3</w:t>
      </w:r>
      <w:r w:rsidR="00D3215E">
        <w:rPr>
          <w:sz w:val="28"/>
          <w:szCs w:val="28"/>
        </w:rPr>
        <w:t>1</w:t>
      </w:r>
      <w:r w:rsidRPr="00FC254E">
        <w:rPr>
          <w:sz w:val="28"/>
          <w:szCs w:val="28"/>
        </w:rPr>
        <w:t>.1</w:t>
      </w:r>
      <w:r w:rsidR="00D3215E">
        <w:rPr>
          <w:sz w:val="28"/>
          <w:szCs w:val="28"/>
        </w:rPr>
        <w:t>2</w:t>
      </w:r>
      <w:bookmarkStart w:id="0" w:name="_GoBack"/>
      <w:bookmarkEnd w:id="0"/>
      <w:r w:rsidRPr="00FC254E">
        <w:rPr>
          <w:sz w:val="28"/>
          <w:szCs w:val="28"/>
        </w:rPr>
        <w:t>.18г</w:t>
      </w:r>
      <w:r w:rsidRPr="00FC254E">
        <w:rPr>
          <w:rFonts w:eastAsia="Arial Unicode MS"/>
          <w:sz w:val="28"/>
          <w:szCs w:val="28"/>
        </w:rPr>
        <w:t>.</w:t>
      </w:r>
    </w:p>
    <w:p w:rsidR="00FC254E" w:rsidRPr="00FC254E" w:rsidRDefault="00FC254E" w:rsidP="00FC254E">
      <w:pPr>
        <w:shd w:val="clear" w:color="auto" w:fill="FFFFFF"/>
        <w:tabs>
          <w:tab w:val="left" w:pos="0"/>
          <w:tab w:val="left" w:pos="900"/>
          <w:tab w:val="left" w:leader="underscore" w:pos="4551"/>
        </w:tabs>
        <w:ind w:right="20"/>
        <w:jc w:val="both"/>
        <w:rPr>
          <w:rFonts w:eastAsia="Arial Unicode MS"/>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16. Прочие условия</w:t>
      </w:r>
    </w:p>
    <w:p w:rsidR="00FC254E" w:rsidRPr="00FC254E" w:rsidRDefault="00FC254E" w:rsidP="00FC254E">
      <w:pPr>
        <w:spacing w:line="320" w:lineRule="exact"/>
        <w:ind w:firstLine="709"/>
        <w:jc w:val="center"/>
        <w:rPr>
          <w:b/>
          <w:bCs/>
          <w:sz w:val="28"/>
          <w:szCs w:val="28"/>
        </w:rPr>
      </w:pPr>
    </w:p>
    <w:p w:rsidR="00FC254E" w:rsidRPr="00FC254E" w:rsidRDefault="00FC254E" w:rsidP="00FC254E">
      <w:pPr>
        <w:spacing w:line="320" w:lineRule="exact"/>
        <w:ind w:firstLine="709"/>
        <w:jc w:val="both"/>
        <w:rPr>
          <w:sz w:val="28"/>
          <w:szCs w:val="28"/>
        </w:rPr>
      </w:pPr>
      <w:r w:rsidRPr="00FC254E">
        <w:rPr>
          <w:sz w:val="28"/>
          <w:szCs w:val="28"/>
        </w:rPr>
        <w:t>16.1. Права и обязанности Сторон по настоящему Договору не могут быть переданы третьим лицам.</w:t>
      </w:r>
    </w:p>
    <w:p w:rsidR="00FC254E" w:rsidRPr="00FC254E" w:rsidRDefault="00FC254E" w:rsidP="00FC254E">
      <w:pPr>
        <w:spacing w:line="320" w:lineRule="exact"/>
        <w:ind w:firstLine="709"/>
        <w:jc w:val="both"/>
        <w:rPr>
          <w:sz w:val="28"/>
          <w:szCs w:val="28"/>
        </w:rPr>
      </w:pPr>
      <w:r w:rsidRPr="00FC254E">
        <w:rPr>
          <w:sz w:val="28"/>
          <w:szCs w:val="28"/>
        </w:rPr>
        <w:t>16.2. Приложения к настоящему Договору является его неотъемлемой частью.</w:t>
      </w:r>
    </w:p>
    <w:p w:rsidR="00FC254E" w:rsidRPr="00FC254E" w:rsidRDefault="00FC254E" w:rsidP="00FC254E">
      <w:pPr>
        <w:spacing w:line="320" w:lineRule="exact"/>
        <w:ind w:firstLine="709"/>
        <w:jc w:val="both"/>
        <w:rPr>
          <w:sz w:val="28"/>
          <w:szCs w:val="28"/>
        </w:rPr>
      </w:pPr>
      <w:r w:rsidRPr="00FC254E">
        <w:rPr>
          <w:sz w:val="28"/>
          <w:szCs w:val="28"/>
        </w:rPr>
        <w:t xml:space="preserve">16.3. Настоящий Договор заключен в двух экземплярах, имеющих одинаковую силу, по одному для каждой из Сторон. </w:t>
      </w:r>
    </w:p>
    <w:p w:rsidR="00FC254E" w:rsidRPr="00FC254E" w:rsidRDefault="00FC254E" w:rsidP="00FC254E">
      <w:pPr>
        <w:spacing w:line="320" w:lineRule="exact"/>
        <w:ind w:firstLine="709"/>
        <w:jc w:val="both"/>
        <w:rPr>
          <w:sz w:val="28"/>
          <w:szCs w:val="28"/>
        </w:rPr>
      </w:pPr>
      <w:r w:rsidRPr="00FC254E">
        <w:rPr>
          <w:sz w:val="28"/>
          <w:szCs w:val="28"/>
        </w:rPr>
        <w:lastRenderedPageBreak/>
        <w:t>16.4. Во всем остальном, что не предусмотрено настоящим Договором, Стороны будут руководствоваться законодательством Российской Федерации.</w:t>
      </w:r>
    </w:p>
    <w:p w:rsidR="00FC254E" w:rsidRPr="00FC254E" w:rsidRDefault="00FC254E" w:rsidP="00FC254E">
      <w:pPr>
        <w:spacing w:line="320" w:lineRule="exact"/>
        <w:ind w:firstLine="709"/>
        <w:jc w:val="both"/>
        <w:rPr>
          <w:sz w:val="28"/>
          <w:szCs w:val="28"/>
        </w:rPr>
      </w:pPr>
      <w:r w:rsidRPr="00FC254E">
        <w:rPr>
          <w:sz w:val="28"/>
          <w:szCs w:val="28"/>
        </w:rPr>
        <w:t>16.5. Недействительность отдельных пунктов настоящего Договора не влечет недействительность Договора в целом.</w:t>
      </w:r>
    </w:p>
    <w:p w:rsidR="00FC254E" w:rsidRPr="00FC254E" w:rsidRDefault="00FC254E" w:rsidP="00FC254E">
      <w:pPr>
        <w:spacing w:line="320" w:lineRule="exact"/>
        <w:ind w:firstLine="709"/>
        <w:jc w:val="both"/>
        <w:rPr>
          <w:sz w:val="28"/>
          <w:szCs w:val="28"/>
        </w:rPr>
      </w:pPr>
      <w:r w:rsidRPr="00FC254E">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FC254E" w:rsidRPr="00FC254E" w:rsidRDefault="00FC254E" w:rsidP="00FC254E">
      <w:pPr>
        <w:spacing w:line="320" w:lineRule="exact"/>
        <w:ind w:firstLine="709"/>
        <w:jc w:val="both"/>
        <w:rPr>
          <w:sz w:val="28"/>
          <w:szCs w:val="28"/>
        </w:rPr>
      </w:pPr>
      <w:r w:rsidRPr="00FC254E">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FC254E" w:rsidRPr="00FC254E" w:rsidRDefault="00FC254E" w:rsidP="00FC254E">
      <w:pPr>
        <w:spacing w:line="320" w:lineRule="exact"/>
        <w:ind w:firstLine="709"/>
        <w:jc w:val="both"/>
        <w:rPr>
          <w:sz w:val="28"/>
          <w:szCs w:val="28"/>
        </w:rPr>
      </w:pPr>
      <w:r w:rsidRPr="00FC254E">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FC254E" w:rsidRPr="00FC254E" w:rsidRDefault="00FC254E" w:rsidP="00FC254E">
      <w:pPr>
        <w:spacing w:line="320" w:lineRule="exact"/>
        <w:ind w:firstLine="709"/>
        <w:jc w:val="both"/>
        <w:rPr>
          <w:sz w:val="28"/>
          <w:szCs w:val="28"/>
        </w:rPr>
      </w:pPr>
      <w:r w:rsidRPr="00FC254E">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FC254E" w:rsidRPr="00FC254E" w:rsidRDefault="00FC254E" w:rsidP="00FC254E">
      <w:pPr>
        <w:spacing w:line="320" w:lineRule="exact"/>
        <w:ind w:firstLine="709"/>
        <w:jc w:val="both"/>
        <w:rPr>
          <w:sz w:val="28"/>
          <w:szCs w:val="28"/>
        </w:rPr>
      </w:pPr>
      <w:r w:rsidRPr="00FC254E">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FC254E">
        <w:rPr>
          <w:sz w:val="28"/>
          <w:szCs w:val="28"/>
        </w:rPr>
        <w:t>с даты направления</w:t>
      </w:r>
      <w:proofErr w:type="gramEnd"/>
      <w:r w:rsidRPr="00FC254E">
        <w:rPr>
          <w:sz w:val="28"/>
          <w:szCs w:val="28"/>
        </w:rPr>
        <w:t xml:space="preserve"> в ее адрес другой Стороной соответствующей информации и документации (писем, разнарядок, телеграфных и факсимильных сообщений и пр.). </w:t>
      </w:r>
    </w:p>
    <w:p w:rsidR="00FC254E" w:rsidRPr="00FC254E" w:rsidRDefault="00FC254E" w:rsidP="00FC254E">
      <w:pPr>
        <w:spacing w:line="320" w:lineRule="exact"/>
        <w:ind w:firstLine="708"/>
        <w:jc w:val="both"/>
        <w:rPr>
          <w:sz w:val="28"/>
          <w:szCs w:val="28"/>
        </w:rPr>
      </w:pPr>
      <w:r w:rsidRPr="00FC254E">
        <w:rPr>
          <w:sz w:val="28"/>
          <w:szCs w:val="28"/>
        </w:rPr>
        <w:t>16.8. К настоящему Договору прилага</w:t>
      </w:r>
      <w:r w:rsidR="009231A9">
        <w:rPr>
          <w:sz w:val="28"/>
          <w:szCs w:val="28"/>
        </w:rPr>
        <w:t>е</w:t>
      </w:r>
      <w:r w:rsidRPr="00FC254E">
        <w:rPr>
          <w:sz w:val="28"/>
          <w:szCs w:val="28"/>
        </w:rPr>
        <w:t xml:space="preserve">тся: </w:t>
      </w:r>
    </w:p>
    <w:p w:rsidR="00FC254E" w:rsidRPr="00FC254E" w:rsidRDefault="00FC254E" w:rsidP="00FC254E">
      <w:pPr>
        <w:spacing w:line="320" w:lineRule="exact"/>
        <w:jc w:val="both"/>
        <w:rPr>
          <w:sz w:val="28"/>
          <w:szCs w:val="28"/>
        </w:rPr>
      </w:pPr>
      <w:r w:rsidRPr="00FC254E">
        <w:rPr>
          <w:sz w:val="28"/>
          <w:szCs w:val="28"/>
        </w:rPr>
        <w:t>16.8.1. Спецификация - Приложение № 1.</w:t>
      </w:r>
    </w:p>
    <w:p w:rsidR="00FC254E" w:rsidRPr="00FC254E" w:rsidRDefault="00FC254E" w:rsidP="00FC254E">
      <w:pPr>
        <w:spacing w:line="320" w:lineRule="exact"/>
        <w:jc w:val="both"/>
        <w:rPr>
          <w:sz w:val="28"/>
          <w:szCs w:val="28"/>
        </w:rPr>
      </w:pPr>
    </w:p>
    <w:p w:rsidR="00FC254E" w:rsidRPr="00FC254E" w:rsidRDefault="00FC254E" w:rsidP="00FC254E">
      <w:pPr>
        <w:spacing w:line="320" w:lineRule="exact"/>
        <w:jc w:val="both"/>
        <w:rPr>
          <w:sz w:val="28"/>
          <w:szCs w:val="28"/>
        </w:rPr>
      </w:pPr>
    </w:p>
    <w:p w:rsidR="00FC254E" w:rsidRPr="00FC254E" w:rsidRDefault="00FC254E" w:rsidP="00FC254E">
      <w:pPr>
        <w:spacing w:line="320" w:lineRule="exact"/>
        <w:ind w:firstLine="709"/>
        <w:jc w:val="center"/>
        <w:rPr>
          <w:b/>
          <w:bCs/>
          <w:sz w:val="28"/>
          <w:szCs w:val="28"/>
        </w:rPr>
      </w:pPr>
      <w:r w:rsidRPr="00FC254E">
        <w:rPr>
          <w:b/>
          <w:bCs/>
          <w:sz w:val="28"/>
          <w:szCs w:val="28"/>
        </w:rPr>
        <w:t>17. Адреса и реквизиты Сторон</w:t>
      </w:r>
    </w:p>
    <w:p w:rsidR="00FC254E" w:rsidRPr="00FC254E" w:rsidRDefault="00FC254E" w:rsidP="00FC254E">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FC254E" w:rsidRPr="00FC254E" w:rsidTr="00FC254E">
        <w:trPr>
          <w:trHeight w:val="408"/>
        </w:trPr>
        <w:tc>
          <w:tcPr>
            <w:tcW w:w="5245" w:type="dxa"/>
            <w:tcBorders>
              <w:top w:val="nil"/>
              <w:left w:val="nil"/>
              <w:bottom w:val="nil"/>
              <w:right w:val="nil"/>
            </w:tcBorders>
          </w:tcPr>
          <w:p w:rsidR="00FC254E" w:rsidRPr="00FC254E" w:rsidRDefault="00FC254E" w:rsidP="00FC254E">
            <w:pPr>
              <w:snapToGrid w:val="0"/>
              <w:spacing w:line="320" w:lineRule="exact"/>
              <w:ind w:firstLine="709"/>
              <w:rPr>
                <w:b/>
                <w:bCs/>
                <w:spacing w:val="-1"/>
                <w:sz w:val="28"/>
                <w:szCs w:val="28"/>
                <w:lang w:eastAsia="en-US"/>
              </w:rPr>
            </w:pPr>
            <w:r w:rsidRPr="00FC254E">
              <w:rPr>
                <w:b/>
                <w:bCs/>
                <w:spacing w:val="-1"/>
                <w:sz w:val="28"/>
                <w:szCs w:val="28"/>
                <w:lang w:eastAsia="en-US"/>
              </w:rPr>
              <w:t>Покупатель:</w:t>
            </w:r>
          </w:p>
          <w:p w:rsidR="00FC254E" w:rsidRPr="00FC254E" w:rsidRDefault="00FC254E" w:rsidP="00FC254E">
            <w:pPr>
              <w:snapToGrid w:val="0"/>
              <w:spacing w:line="320" w:lineRule="exact"/>
              <w:ind w:firstLine="709"/>
              <w:rPr>
                <w:b/>
                <w:bCs/>
                <w:spacing w:val="-1"/>
                <w:sz w:val="28"/>
                <w:szCs w:val="28"/>
                <w:lang w:eastAsia="en-US"/>
              </w:rPr>
            </w:pPr>
          </w:p>
          <w:p w:rsidR="00FC254E" w:rsidRPr="00FC254E" w:rsidRDefault="00FC254E" w:rsidP="00FC254E">
            <w:pPr>
              <w:snapToGrid w:val="0"/>
              <w:spacing w:line="320" w:lineRule="exact"/>
              <w:ind w:firstLine="709"/>
              <w:rPr>
                <w:b/>
                <w:bCs/>
                <w:spacing w:val="-1"/>
                <w:sz w:val="28"/>
                <w:szCs w:val="28"/>
                <w:lang w:eastAsia="en-US"/>
              </w:rPr>
            </w:pPr>
            <w:r w:rsidRPr="00FC254E">
              <w:rPr>
                <w:b/>
                <w:bCs/>
                <w:spacing w:val="-1"/>
                <w:sz w:val="28"/>
                <w:szCs w:val="28"/>
                <w:lang w:eastAsia="en-US"/>
              </w:rPr>
              <w:t>От Покупателя</w:t>
            </w:r>
          </w:p>
          <w:p w:rsidR="00FC254E" w:rsidRPr="00FC254E" w:rsidRDefault="00FC254E" w:rsidP="00FC254E">
            <w:pPr>
              <w:snapToGrid w:val="0"/>
              <w:spacing w:line="320" w:lineRule="exact"/>
              <w:ind w:firstLine="709"/>
              <w:rPr>
                <w:bCs/>
                <w:spacing w:val="-1"/>
                <w:sz w:val="28"/>
                <w:szCs w:val="28"/>
                <w:lang w:eastAsia="en-US"/>
              </w:rPr>
            </w:pPr>
            <w:r w:rsidRPr="00FC254E">
              <w:rPr>
                <w:bCs/>
                <w:spacing w:val="-1"/>
                <w:sz w:val="28"/>
                <w:szCs w:val="28"/>
                <w:lang w:eastAsia="en-US"/>
              </w:rPr>
              <w:t>____________/_____________</w:t>
            </w:r>
          </w:p>
          <w:p w:rsidR="00FC254E" w:rsidRPr="00FC254E" w:rsidRDefault="00FC254E" w:rsidP="00FC254E">
            <w:pPr>
              <w:snapToGrid w:val="0"/>
              <w:spacing w:line="320" w:lineRule="exact"/>
              <w:ind w:firstLine="709"/>
              <w:rPr>
                <w:bCs/>
                <w:spacing w:val="-1"/>
                <w:sz w:val="16"/>
                <w:szCs w:val="16"/>
                <w:lang w:eastAsia="en-US"/>
              </w:rPr>
            </w:pPr>
            <w:r w:rsidRPr="00FC254E">
              <w:rPr>
                <w:bCs/>
                <w:spacing w:val="-1"/>
                <w:sz w:val="16"/>
                <w:szCs w:val="16"/>
                <w:lang w:eastAsia="en-US"/>
              </w:rPr>
              <w:t>(подпись)                                   (ФИО)</w:t>
            </w:r>
          </w:p>
        </w:tc>
        <w:tc>
          <w:tcPr>
            <w:tcW w:w="4678" w:type="dxa"/>
            <w:tcBorders>
              <w:top w:val="nil"/>
              <w:left w:val="nil"/>
              <w:bottom w:val="nil"/>
              <w:right w:val="nil"/>
            </w:tcBorders>
          </w:tcPr>
          <w:p w:rsidR="00FC254E" w:rsidRPr="00FC254E" w:rsidRDefault="00FC254E" w:rsidP="00FC254E">
            <w:pPr>
              <w:snapToGrid w:val="0"/>
              <w:spacing w:line="320" w:lineRule="exact"/>
              <w:ind w:firstLine="709"/>
              <w:jc w:val="both"/>
              <w:rPr>
                <w:b/>
                <w:sz w:val="28"/>
                <w:szCs w:val="28"/>
                <w:lang w:eastAsia="en-US"/>
              </w:rPr>
            </w:pPr>
            <w:r w:rsidRPr="00FC254E">
              <w:rPr>
                <w:b/>
                <w:sz w:val="28"/>
                <w:szCs w:val="28"/>
                <w:lang w:eastAsia="en-US"/>
              </w:rPr>
              <w:t>Поставщик:</w:t>
            </w:r>
            <w:r w:rsidRPr="00FC254E">
              <w:rPr>
                <w:b/>
                <w:sz w:val="28"/>
                <w:szCs w:val="28"/>
                <w:lang w:eastAsia="en-US"/>
              </w:rPr>
              <w:tab/>
            </w:r>
          </w:p>
          <w:p w:rsidR="00FC254E" w:rsidRPr="00FC254E" w:rsidRDefault="00FC254E" w:rsidP="00FC254E">
            <w:pPr>
              <w:snapToGrid w:val="0"/>
              <w:spacing w:line="320" w:lineRule="exact"/>
              <w:ind w:firstLine="709"/>
              <w:jc w:val="both"/>
              <w:rPr>
                <w:b/>
                <w:sz w:val="28"/>
                <w:szCs w:val="28"/>
                <w:lang w:eastAsia="en-US"/>
              </w:rPr>
            </w:pPr>
          </w:p>
          <w:p w:rsidR="00FC254E" w:rsidRPr="00FC254E" w:rsidRDefault="00FC254E" w:rsidP="00FC254E">
            <w:pPr>
              <w:snapToGrid w:val="0"/>
              <w:spacing w:line="320" w:lineRule="exact"/>
              <w:ind w:firstLine="709"/>
              <w:jc w:val="both"/>
              <w:rPr>
                <w:b/>
                <w:sz w:val="28"/>
                <w:szCs w:val="28"/>
                <w:lang w:eastAsia="en-US"/>
              </w:rPr>
            </w:pPr>
            <w:r w:rsidRPr="00FC254E">
              <w:rPr>
                <w:b/>
                <w:sz w:val="28"/>
                <w:szCs w:val="28"/>
                <w:lang w:eastAsia="en-US"/>
              </w:rPr>
              <w:t>От Поставщика</w:t>
            </w:r>
          </w:p>
          <w:p w:rsidR="00FC254E" w:rsidRPr="00FC254E" w:rsidRDefault="00FC254E" w:rsidP="00FC254E">
            <w:pPr>
              <w:snapToGrid w:val="0"/>
              <w:spacing w:line="320" w:lineRule="exact"/>
              <w:ind w:firstLine="709"/>
              <w:jc w:val="both"/>
              <w:rPr>
                <w:sz w:val="28"/>
                <w:szCs w:val="28"/>
                <w:lang w:eastAsia="en-US"/>
              </w:rPr>
            </w:pPr>
            <w:r w:rsidRPr="00FC254E">
              <w:rPr>
                <w:sz w:val="28"/>
                <w:szCs w:val="28"/>
                <w:lang w:eastAsia="en-US"/>
              </w:rPr>
              <w:t>___________/___________</w:t>
            </w:r>
          </w:p>
          <w:p w:rsidR="00FC254E" w:rsidRPr="00FC254E" w:rsidRDefault="00FC254E" w:rsidP="00FC254E">
            <w:pPr>
              <w:snapToGrid w:val="0"/>
              <w:spacing w:line="320" w:lineRule="exact"/>
              <w:ind w:firstLine="709"/>
              <w:jc w:val="both"/>
              <w:rPr>
                <w:sz w:val="16"/>
                <w:szCs w:val="16"/>
                <w:lang w:eastAsia="en-US"/>
              </w:rPr>
            </w:pPr>
            <w:r w:rsidRPr="00FC254E">
              <w:rPr>
                <w:sz w:val="16"/>
                <w:szCs w:val="16"/>
                <w:lang w:eastAsia="en-US"/>
              </w:rPr>
              <w:t>(подпись)                                   (ФИО)</w:t>
            </w:r>
          </w:p>
        </w:tc>
      </w:tr>
    </w:tbl>
    <w:p w:rsidR="00FC254E" w:rsidRPr="00FC254E" w:rsidRDefault="00FC254E" w:rsidP="00FC254E">
      <w:pPr>
        <w:spacing w:line="320" w:lineRule="exact"/>
        <w:jc w:val="both"/>
        <w:rPr>
          <w:sz w:val="28"/>
          <w:szCs w:val="28"/>
        </w:rPr>
      </w:pPr>
    </w:p>
    <w:p w:rsidR="00FC254E" w:rsidRPr="00FC254E" w:rsidRDefault="00FC254E" w:rsidP="00FC254E">
      <w:pPr>
        <w:spacing w:line="320" w:lineRule="exact"/>
        <w:jc w:val="both"/>
        <w:rPr>
          <w:sz w:val="28"/>
          <w:szCs w:val="28"/>
        </w:rPr>
      </w:pPr>
    </w:p>
    <w:p w:rsidR="00FC254E" w:rsidRPr="00FC254E" w:rsidRDefault="00FC254E" w:rsidP="00FC254E">
      <w:pPr>
        <w:sectPr w:rsidR="00FC254E" w:rsidRPr="00FC254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20"/>
        </w:sectPr>
      </w:pPr>
    </w:p>
    <w:p w:rsidR="00FC254E" w:rsidRPr="00FC254E" w:rsidRDefault="00FC254E" w:rsidP="00FC254E">
      <w:pPr>
        <w:ind w:firstLine="709"/>
        <w:jc w:val="right"/>
        <w:rPr>
          <w:sz w:val="28"/>
          <w:szCs w:val="28"/>
        </w:rPr>
      </w:pPr>
      <w:r w:rsidRPr="00FC254E">
        <w:rPr>
          <w:sz w:val="28"/>
          <w:szCs w:val="28"/>
        </w:rPr>
        <w:lastRenderedPageBreak/>
        <w:t xml:space="preserve">                                                            Приложение № 1</w:t>
      </w:r>
    </w:p>
    <w:p w:rsidR="00FC254E" w:rsidRPr="00FC254E" w:rsidRDefault="00FC254E" w:rsidP="00FC254E">
      <w:pPr>
        <w:ind w:firstLine="709"/>
        <w:jc w:val="right"/>
        <w:rPr>
          <w:sz w:val="28"/>
          <w:szCs w:val="28"/>
        </w:rPr>
      </w:pPr>
      <w:r w:rsidRPr="00FC254E">
        <w:rPr>
          <w:sz w:val="28"/>
          <w:szCs w:val="28"/>
        </w:rPr>
        <w:t xml:space="preserve">                                                                                                                            </w:t>
      </w:r>
    </w:p>
    <w:p w:rsidR="00FC254E" w:rsidRPr="00FC254E" w:rsidRDefault="00FC254E" w:rsidP="00FC254E">
      <w:pPr>
        <w:ind w:firstLine="709"/>
        <w:jc w:val="both"/>
        <w:rPr>
          <w:sz w:val="28"/>
          <w:szCs w:val="28"/>
        </w:rPr>
      </w:pPr>
      <w:r w:rsidRPr="00FC254E">
        <w:rPr>
          <w:sz w:val="28"/>
          <w:szCs w:val="28"/>
        </w:rPr>
        <w:t xml:space="preserve">                                                                            к договору от                 №                  </w:t>
      </w:r>
    </w:p>
    <w:p w:rsidR="00FC254E" w:rsidRPr="00FC254E" w:rsidRDefault="00FC254E" w:rsidP="00FC254E">
      <w:pPr>
        <w:rPr>
          <w:i/>
          <w:sz w:val="28"/>
          <w:szCs w:val="28"/>
        </w:rPr>
      </w:pPr>
    </w:p>
    <w:p w:rsidR="00FC254E" w:rsidRPr="00FC254E" w:rsidRDefault="00FC254E" w:rsidP="00FC254E">
      <w:pPr>
        <w:rPr>
          <w:i/>
          <w:sz w:val="28"/>
          <w:szCs w:val="28"/>
        </w:rPr>
      </w:pPr>
    </w:p>
    <w:p w:rsidR="00FC254E" w:rsidRPr="00FC254E" w:rsidRDefault="00FC254E" w:rsidP="00FC254E">
      <w:pPr>
        <w:jc w:val="center"/>
        <w:rPr>
          <w:sz w:val="28"/>
          <w:szCs w:val="28"/>
        </w:rPr>
      </w:pPr>
    </w:p>
    <w:p w:rsidR="00FC254E" w:rsidRPr="00FC254E" w:rsidRDefault="00FC254E" w:rsidP="00FC254E">
      <w:pPr>
        <w:rPr>
          <w:sz w:val="28"/>
          <w:szCs w:val="28"/>
        </w:rPr>
      </w:pPr>
      <w:r w:rsidRPr="00FC254E">
        <w:rPr>
          <w:sz w:val="28"/>
          <w:szCs w:val="28"/>
        </w:rPr>
        <w:t xml:space="preserve">Спецификация </w:t>
      </w:r>
      <w:proofErr w:type="gramStart"/>
      <w:r w:rsidRPr="00FC254E">
        <w:rPr>
          <w:sz w:val="28"/>
          <w:szCs w:val="28"/>
        </w:rPr>
        <w:t>от</w:t>
      </w:r>
      <w:proofErr w:type="gramEnd"/>
      <w:r w:rsidRPr="00FC254E">
        <w:rPr>
          <w:sz w:val="28"/>
          <w:szCs w:val="28"/>
        </w:rPr>
        <w:t xml:space="preserve"> «____»________________  № ________________</w:t>
      </w:r>
    </w:p>
    <w:p w:rsidR="00FC254E" w:rsidRPr="00FC254E" w:rsidRDefault="00FC254E" w:rsidP="00FC254E">
      <w:pPr>
        <w:rPr>
          <w:sz w:val="28"/>
          <w:szCs w:val="28"/>
        </w:rPr>
      </w:pPr>
      <w:r w:rsidRPr="00FC254E">
        <w:rPr>
          <w:sz w:val="28"/>
          <w:szCs w:val="28"/>
        </w:rPr>
        <w:t>к договору от «______» ___________20____ г. № ________________</w:t>
      </w:r>
      <w:r w:rsidRPr="00FC254E">
        <w:rPr>
          <w:sz w:val="28"/>
          <w:szCs w:val="28"/>
        </w:rPr>
        <w:tab/>
      </w:r>
    </w:p>
    <w:p w:rsidR="00FC254E" w:rsidRPr="00FC254E" w:rsidRDefault="00FC254E" w:rsidP="00FC254E">
      <w:pPr>
        <w:jc w:val="center"/>
        <w:rPr>
          <w:sz w:val="28"/>
          <w:szCs w:val="28"/>
        </w:rPr>
      </w:pPr>
    </w:p>
    <w:p w:rsidR="00FC254E" w:rsidRPr="00FC254E" w:rsidRDefault="00FC254E" w:rsidP="00FC254E">
      <w:pPr>
        <w:rPr>
          <w:sz w:val="28"/>
          <w:szCs w:val="28"/>
        </w:rPr>
      </w:pPr>
      <w:r w:rsidRPr="00FC254E">
        <w:rPr>
          <w:sz w:val="28"/>
          <w:szCs w:val="28"/>
        </w:rPr>
        <w:t xml:space="preserve">Покупатель – </w:t>
      </w:r>
    </w:p>
    <w:p w:rsidR="00FC254E" w:rsidRPr="00FC254E" w:rsidRDefault="00FC254E" w:rsidP="00FC254E">
      <w:pPr>
        <w:rPr>
          <w:sz w:val="28"/>
          <w:szCs w:val="28"/>
        </w:rPr>
      </w:pPr>
      <w:r w:rsidRPr="00FC254E">
        <w:rPr>
          <w:sz w:val="28"/>
          <w:szCs w:val="28"/>
        </w:rPr>
        <w:t xml:space="preserve">Поставщик – </w:t>
      </w:r>
    </w:p>
    <w:tbl>
      <w:tblPr>
        <w:tblW w:w="5084" w:type="pct"/>
        <w:tblInd w:w="-176" w:type="dxa"/>
        <w:tblLook w:val="00A0" w:firstRow="1" w:lastRow="0" w:firstColumn="1" w:lastColumn="0" w:noHBand="0" w:noVBand="0"/>
      </w:tblPr>
      <w:tblGrid>
        <w:gridCol w:w="489"/>
        <w:gridCol w:w="1483"/>
        <w:gridCol w:w="584"/>
        <w:gridCol w:w="622"/>
        <w:gridCol w:w="688"/>
        <w:gridCol w:w="693"/>
        <w:gridCol w:w="651"/>
        <w:gridCol w:w="800"/>
        <w:gridCol w:w="1152"/>
        <w:gridCol w:w="1592"/>
        <w:gridCol w:w="993"/>
      </w:tblGrid>
      <w:tr w:rsidR="00FC254E" w:rsidRPr="00FC254E" w:rsidTr="00FC254E">
        <w:trPr>
          <w:trHeight w:val="765"/>
          <w:tblHeader/>
        </w:trPr>
        <w:tc>
          <w:tcPr>
            <w:tcW w:w="324" w:type="pct"/>
            <w:tcBorders>
              <w:top w:val="single" w:sz="4" w:space="0" w:color="auto"/>
              <w:left w:val="single" w:sz="4" w:space="0" w:color="auto"/>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 п/п</w:t>
            </w:r>
          </w:p>
        </w:tc>
        <w:tc>
          <w:tcPr>
            <w:tcW w:w="755"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 xml:space="preserve">Наименование </w:t>
            </w:r>
          </w:p>
          <w:p w:rsidR="00FC254E" w:rsidRPr="00FC254E" w:rsidRDefault="00FC254E" w:rsidP="00FC254E">
            <w:pPr>
              <w:spacing w:line="276" w:lineRule="auto"/>
              <w:jc w:val="center"/>
              <w:rPr>
                <w:lang w:eastAsia="en-US"/>
              </w:rPr>
            </w:pPr>
            <w:r w:rsidRPr="00FC254E">
              <w:rPr>
                <w:lang w:eastAsia="en-US"/>
              </w:rPr>
              <w:t xml:space="preserve"> Товара</w:t>
            </w:r>
          </w:p>
        </w:tc>
        <w:tc>
          <w:tcPr>
            <w:tcW w:w="291"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Ед. изм.</w:t>
            </w:r>
          </w:p>
        </w:tc>
        <w:tc>
          <w:tcPr>
            <w:tcW w:w="310"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Кол-во</w:t>
            </w:r>
          </w:p>
        </w:tc>
        <w:tc>
          <w:tcPr>
            <w:tcW w:w="345"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Цена за ед. без НДС, руб.</w:t>
            </w:r>
          </w:p>
        </w:tc>
        <w:tc>
          <w:tcPr>
            <w:tcW w:w="347"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proofErr w:type="gramStart"/>
            <w:r w:rsidRPr="00FC254E">
              <w:rPr>
                <w:lang w:eastAsia="en-US"/>
              </w:rPr>
              <w:t>Став-ка</w:t>
            </w:r>
            <w:proofErr w:type="gramEnd"/>
            <w:r w:rsidRPr="00FC254E">
              <w:rPr>
                <w:lang w:eastAsia="en-US"/>
              </w:rPr>
              <w:t xml:space="preserve"> НДС, %</w:t>
            </w:r>
          </w:p>
        </w:tc>
        <w:tc>
          <w:tcPr>
            <w:tcW w:w="326"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Цена  за ед. с НДС</w:t>
            </w:r>
          </w:p>
        </w:tc>
        <w:tc>
          <w:tcPr>
            <w:tcW w:w="402"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Сумма НДС,</w:t>
            </w:r>
          </w:p>
          <w:p w:rsidR="00FC254E" w:rsidRPr="00FC254E" w:rsidRDefault="00FC254E" w:rsidP="00FC254E">
            <w:pPr>
              <w:spacing w:line="276" w:lineRule="auto"/>
              <w:jc w:val="center"/>
              <w:rPr>
                <w:lang w:eastAsia="en-US"/>
              </w:rPr>
            </w:pPr>
            <w:r w:rsidRPr="00FC254E">
              <w:rPr>
                <w:lang w:eastAsia="en-US"/>
              </w:rPr>
              <w:t>руб.</w:t>
            </w:r>
          </w:p>
        </w:tc>
        <w:tc>
          <w:tcPr>
            <w:tcW w:w="584"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Стоимость Товара  с НДС, руб.</w:t>
            </w:r>
          </w:p>
        </w:tc>
        <w:tc>
          <w:tcPr>
            <w:tcW w:w="812"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Срок поставки (включительно)</w:t>
            </w:r>
          </w:p>
        </w:tc>
        <w:tc>
          <w:tcPr>
            <w:tcW w:w="502" w:type="pct"/>
            <w:tcBorders>
              <w:top w:val="single" w:sz="4" w:space="0" w:color="auto"/>
              <w:left w:val="nil"/>
              <w:bottom w:val="nil"/>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Адрес доставки</w:t>
            </w:r>
          </w:p>
        </w:tc>
      </w:tr>
      <w:tr w:rsidR="00FC254E" w:rsidRPr="00FC254E" w:rsidTr="00FC254E">
        <w:trPr>
          <w:trHeight w:val="300"/>
          <w:tblHeader/>
        </w:trPr>
        <w:tc>
          <w:tcPr>
            <w:tcW w:w="324" w:type="pct"/>
            <w:tcBorders>
              <w:top w:val="single" w:sz="4" w:space="0" w:color="auto"/>
              <w:left w:val="single" w:sz="4" w:space="0" w:color="auto"/>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1</w:t>
            </w:r>
          </w:p>
        </w:tc>
        <w:tc>
          <w:tcPr>
            <w:tcW w:w="755"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2</w:t>
            </w:r>
          </w:p>
        </w:tc>
        <w:tc>
          <w:tcPr>
            <w:tcW w:w="291"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3</w:t>
            </w:r>
          </w:p>
        </w:tc>
        <w:tc>
          <w:tcPr>
            <w:tcW w:w="310"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4</w:t>
            </w:r>
          </w:p>
        </w:tc>
        <w:tc>
          <w:tcPr>
            <w:tcW w:w="345" w:type="pct"/>
            <w:tcBorders>
              <w:top w:val="nil"/>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5</w:t>
            </w:r>
          </w:p>
        </w:tc>
        <w:tc>
          <w:tcPr>
            <w:tcW w:w="347"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6</w:t>
            </w:r>
          </w:p>
        </w:tc>
        <w:tc>
          <w:tcPr>
            <w:tcW w:w="326" w:type="pct"/>
            <w:tcBorders>
              <w:top w:val="nil"/>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7</w:t>
            </w:r>
          </w:p>
        </w:tc>
        <w:tc>
          <w:tcPr>
            <w:tcW w:w="402"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8</w:t>
            </w:r>
          </w:p>
        </w:tc>
        <w:tc>
          <w:tcPr>
            <w:tcW w:w="584"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9</w:t>
            </w:r>
          </w:p>
        </w:tc>
        <w:tc>
          <w:tcPr>
            <w:tcW w:w="812"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10</w:t>
            </w:r>
          </w:p>
        </w:tc>
        <w:tc>
          <w:tcPr>
            <w:tcW w:w="502" w:type="pct"/>
            <w:tcBorders>
              <w:top w:val="single" w:sz="4" w:space="0" w:color="auto"/>
              <w:left w:val="nil"/>
              <w:bottom w:val="single" w:sz="4" w:space="0" w:color="auto"/>
              <w:right w:val="single" w:sz="4" w:space="0" w:color="auto"/>
            </w:tcBorders>
            <w:vAlign w:val="center"/>
            <w:hideMark/>
          </w:tcPr>
          <w:p w:rsidR="00FC254E" w:rsidRPr="00FC254E" w:rsidRDefault="00FC254E" w:rsidP="00FC254E">
            <w:pPr>
              <w:spacing w:line="276" w:lineRule="auto"/>
              <w:jc w:val="center"/>
              <w:rPr>
                <w:b/>
                <w:lang w:eastAsia="en-US"/>
              </w:rPr>
            </w:pPr>
            <w:r w:rsidRPr="00FC254E">
              <w:rPr>
                <w:b/>
                <w:lang w:eastAsia="en-US"/>
              </w:rPr>
              <w:t>11</w:t>
            </w:r>
          </w:p>
        </w:tc>
      </w:tr>
      <w:tr w:rsidR="00FC254E" w:rsidRPr="00FC254E" w:rsidTr="00FC254E">
        <w:trPr>
          <w:trHeight w:val="235"/>
        </w:trPr>
        <w:tc>
          <w:tcPr>
            <w:tcW w:w="324" w:type="pct"/>
            <w:tcBorders>
              <w:top w:val="nil"/>
              <w:left w:val="single" w:sz="4" w:space="0" w:color="auto"/>
              <w:bottom w:val="single" w:sz="4" w:space="0" w:color="auto"/>
              <w:right w:val="single" w:sz="4" w:space="0" w:color="auto"/>
            </w:tcBorders>
            <w:vAlign w:val="center"/>
            <w:hideMark/>
          </w:tcPr>
          <w:p w:rsidR="00FC254E" w:rsidRPr="00FC254E" w:rsidRDefault="00FC254E" w:rsidP="00FC254E">
            <w:pPr>
              <w:spacing w:line="276" w:lineRule="auto"/>
              <w:jc w:val="center"/>
              <w:rPr>
                <w:lang w:eastAsia="en-US"/>
              </w:rPr>
            </w:pPr>
            <w:r w:rsidRPr="00FC254E">
              <w:rPr>
                <w:lang w:eastAsia="en-US"/>
              </w:rPr>
              <w:t>1</w:t>
            </w:r>
          </w:p>
        </w:tc>
        <w:tc>
          <w:tcPr>
            <w:tcW w:w="755" w:type="pct"/>
            <w:tcBorders>
              <w:top w:val="nil"/>
              <w:left w:val="nil"/>
              <w:bottom w:val="single" w:sz="4" w:space="0" w:color="auto"/>
              <w:right w:val="single" w:sz="4" w:space="0" w:color="auto"/>
            </w:tcBorders>
            <w:vAlign w:val="center"/>
          </w:tcPr>
          <w:p w:rsidR="00FC254E" w:rsidRPr="00FC254E" w:rsidRDefault="00FC254E" w:rsidP="00FC254E">
            <w:pPr>
              <w:spacing w:line="276" w:lineRule="auto"/>
              <w:rPr>
                <w:lang w:eastAsia="en-US"/>
              </w:rPr>
            </w:pPr>
          </w:p>
        </w:tc>
        <w:tc>
          <w:tcPr>
            <w:tcW w:w="291"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10"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45"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47"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26"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402"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584"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812"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502" w:type="pct"/>
            <w:tcBorders>
              <w:top w:val="nil"/>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r>
      <w:tr w:rsidR="00FC254E" w:rsidRPr="00FC254E" w:rsidTr="00FC254E">
        <w:trPr>
          <w:trHeight w:val="235"/>
        </w:trPr>
        <w:tc>
          <w:tcPr>
            <w:tcW w:w="324" w:type="pct"/>
            <w:tcBorders>
              <w:top w:val="single" w:sz="4" w:space="0" w:color="auto"/>
              <w:left w:val="single" w:sz="4" w:space="0" w:color="auto"/>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755"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rPr>
                <w:lang w:eastAsia="en-US"/>
              </w:rPr>
            </w:pPr>
          </w:p>
        </w:tc>
        <w:tc>
          <w:tcPr>
            <w:tcW w:w="291"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10"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45"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47"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326"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402"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584"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812"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c>
          <w:tcPr>
            <w:tcW w:w="502" w:type="pct"/>
            <w:tcBorders>
              <w:top w:val="single" w:sz="4" w:space="0" w:color="auto"/>
              <w:left w:val="nil"/>
              <w:bottom w:val="single" w:sz="4" w:space="0" w:color="auto"/>
              <w:right w:val="single" w:sz="4" w:space="0" w:color="auto"/>
            </w:tcBorders>
            <w:vAlign w:val="center"/>
          </w:tcPr>
          <w:p w:rsidR="00FC254E" w:rsidRPr="00FC254E" w:rsidRDefault="00FC254E" w:rsidP="00FC254E">
            <w:pPr>
              <w:spacing w:line="276" w:lineRule="auto"/>
              <w:jc w:val="center"/>
              <w:rPr>
                <w:lang w:eastAsia="en-US"/>
              </w:rPr>
            </w:pPr>
          </w:p>
        </w:tc>
      </w:tr>
    </w:tbl>
    <w:p w:rsidR="00FC254E" w:rsidRPr="00FC254E" w:rsidRDefault="00FC254E" w:rsidP="00FC254E">
      <w:pPr>
        <w:rPr>
          <w:sz w:val="28"/>
          <w:szCs w:val="28"/>
        </w:rPr>
      </w:pPr>
    </w:p>
    <w:p w:rsidR="00FC254E" w:rsidRPr="00FC254E" w:rsidRDefault="00FC254E" w:rsidP="00FC254E"/>
    <w:p w:rsidR="00FC254E" w:rsidRPr="00FC254E" w:rsidRDefault="00FC254E" w:rsidP="00FC254E"/>
    <w:p w:rsidR="00FC254E" w:rsidRPr="00FC254E" w:rsidRDefault="00FC254E" w:rsidP="00FC254E">
      <w:pPr>
        <w:rPr>
          <w:sz w:val="28"/>
          <w:szCs w:val="28"/>
        </w:rPr>
      </w:pPr>
    </w:p>
    <w:p w:rsidR="00FC254E" w:rsidRPr="00FC254E" w:rsidRDefault="00FC254E" w:rsidP="00FC254E">
      <w:pPr>
        <w:jc w:val="center"/>
        <w:rPr>
          <w:sz w:val="28"/>
          <w:szCs w:val="28"/>
        </w:rPr>
      </w:pPr>
    </w:p>
    <w:p w:rsidR="00FC254E" w:rsidRPr="00FC254E" w:rsidRDefault="00FC254E" w:rsidP="00FC254E">
      <w:pPr>
        <w:jc w:val="center"/>
        <w:rPr>
          <w:sz w:val="28"/>
          <w:szCs w:val="28"/>
        </w:rPr>
      </w:pPr>
    </w:p>
    <w:p w:rsidR="00FC254E" w:rsidRPr="00FC254E" w:rsidRDefault="00FC254E" w:rsidP="00FC254E">
      <w:pPr>
        <w:jc w:val="center"/>
        <w:rPr>
          <w:szCs w:val="28"/>
        </w:rPr>
      </w:pPr>
    </w:p>
    <w:p w:rsidR="00FC254E" w:rsidRPr="00FC254E" w:rsidRDefault="00FC254E" w:rsidP="00FC254E">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FC254E" w:rsidRPr="00FC254E" w:rsidTr="00FC254E">
        <w:trPr>
          <w:trHeight w:val="408"/>
        </w:trPr>
        <w:tc>
          <w:tcPr>
            <w:tcW w:w="5245" w:type="dxa"/>
            <w:tcBorders>
              <w:top w:val="nil"/>
              <w:left w:val="nil"/>
              <w:bottom w:val="nil"/>
              <w:right w:val="nil"/>
            </w:tcBorders>
          </w:tcPr>
          <w:p w:rsidR="00FC254E" w:rsidRPr="00FC254E" w:rsidRDefault="00FC254E" w:rsidP="00FC254E">
            <w:pPr>
              <w:snapToGrid w:val="0"/>
              <w:spacing w:line="320" w:lineRule="exact"/>
              <w:ind w:firstLine="709"/>
              <w:rPr>
                <w:b/>
                <w:bCs/>
                <w:spacing w:val="-1"/>
                <w:sz w:val="28"/>
                <w:szCs w:val="28"/>
                <w:lang w:eastAsia="en-US"/>
              </w:rPr>
            </w:pPr>
            <w:r w:rsidRPr="00FC254E">
              <w:rPr>
                <w:b/>
                <w:bCs/>
                <w:spacing w:val="-1"/>
                <w:sz w:val="28"/>
                <w:szCs w:val="28"/>
                <w:lang w:eastAsia="en-US"/>
              </w:rPr>
              <w:t>Покупатель:</w:t>
            </w:r>
          </w:p>
          <w:p w:rsidR="00FC254E" w:rsidRPr="00FC254E" w:rsidRDefault="00FC254E" w:rsidP="00FC254E">
            <w:pPr>
              <w:snapToGrid w:val="0"/>
              <w:spacing w:line="320" w:lineRule="exact"/>
              <w:ind w:firstLine="709"/>
              <w:rPr>
                <w:bCs/>
                <w:spacing w:val="-1"/>
                <w:sz w:val="28"/>
                <w:szCs w:val="28"/>
                <w:lang w:eastAsia="en-US"/>
              </w:rPr>
            </w:pPr>
          </w:p>
          <w:p w:rsidR="00FC254E" w:rsidRPr="00FC254E" w:rsidRDefault="00FC254E" w:rsidP="00FC254E">
            <w:pPr>
              <w:snapToGrid w:val="0"/>
              <w:spacing w:line="320" w:lineRule="exact"/>
              <w:ind w:firstLine="709"/>
              <w:rPr>
                <w:bCs/>
                <w:spacing w:val="-1"/>
                <w:sz w:val="28"/>
                <w:szCs w:val="28"/>
                <w:lang w:eastAsia="en-US"/>
              </w:rPr>
            </w:pPr>
          </w:p>
          <w:p w:rsidR="00FC254E" w:rsidRPr="00FC254E" w:rsidRDefault="00FC254E" w:rsidP="00FC254E">
            <w:pPr>
              <w:snapToGrid w:val="0"/>
              <w:spacing w:line="320" w:lineRule="exact"/>
              <w:ind w:firstLine="709"/>
              <w:rPr>
                <w:b/>
                <w:bCs/>
                <w:spacing w:val="-1"/>
                <w:sz w:val="28"/>
                <w:szCs w:val="28"/>
                <w:lang w:eastAsia="en-US"/>
              </w:rPr>
            </w:pPr>
            <w:r w:rsidRPr="00FC254E">
              <w:rPr>
                <w:b/>
                <w:bCs/>
                <w:spacing w:val="-1"/>
                <w:sz w:val="28"/>
                <w:szCs w:val="28"/>
                <w:lang w:eastAsia="en-US"/>
              </w:rPr>
              <w:t>От Покупателя</w:t>
            </w:r>
          </w:p>
          <w:p w:rsidR="00FC254E" w:rsidRPr="00FC254E" w:rsidRDefault="00FC254E" w:rsidP="00FC254E">
            <w:pPr>
              <w:snapToGrid w:val="0"/>
              <w:spacing w:line="320" w:lineRule="exact"/>
              <w:ind w:firstLine="709"/>
              <w:rPr>
                <w:bCs/>
                <w:spacing w:val="-1"/>
                <w:sz w:val="28"/>
                <w:szCs w:val="28"/>
                <w:lang w:eastAsia="en-US"/>
              </w:rPr>
            </w:pPr>
            <w:r w:rsidRPr="00FC254E">
              <w:rPr>
                <w:bCs/>
                <w:spacing w:val="-1"/>
                <w:sz w:val="28"/>
                <w:szCs w:val="28"/>
                <w:lang w:eastAsia="en-US"/>
              </w:rPr>
              <w:t>____________/_____________</w:t>
            </w:r>
          </w:p>
          <w:p w:rsidR="00FC254E" w:rsidRPr="00FC254E" w:rsidRDefault="00FC254E" w:rsidP="00FC254E">
            <w:pPr>
              <w:snapToGrid w:val="0"/>
              <w:spacing w:line="320" w:lineRule="exact"/>
              <w:ind w:firstLine="709"/>
              <w:rPr>
                <w:bCs/>
                <w:spacing w:val="-1"/>
                <w:sz w:val="16"/>
                <w:szCs w:val="16"/>
                <w:lang w:eastAsia="en-US"/>
              </w:rPr>
            </w:pPr>
            <w:r w:rsidRPr="00FC254E">
              <w:rPr>
                <w:bCs/>
                <w:spacing w:val="-1"/>
                <w:sz w:val="16"/>
                <w:szCs w:val="16"/>
                <w:lang w:eastAsia="en-US"/>
              </w:rPr>
              <w:t>(подпись)                                   (ФИО)</w:t>
            </w:r>
          </w:p>
        </w:tc>
        <w:tc>
          <w:tcPr>
            <w:tcW w:w="4678" w:type="dxa"/>
            <w:tcBorders>
              <w:top w:val="nil"/>
              <w:left w:val="nil"/>
              <w:bottom w:val="nil"/>
              <w:right w:val="nil"/>
            </w:tcBorders>
          </w:tcPr>
          <w:p w:rsidR="00FC254E" w:rsidRPr="00FC254E" w:rsidRDefault="00FC254E" w:rsidP="00FC254E">
            <w:pPr>
              <w:snapToGrid w:val="0"/>
              <w:spacing w:line="320" w:lineRule="exact"/>
              <w:ind w:firstLine="709"/>
              <w:jc w:val="both"/>
              <w:rPr>
                <w:b/>
                <w:sz w:val="28"/>
                <w:szCs w:val="28"/>
                <w:lang w:eastAsia="en-US"/>
              </w:rPr>
            </w:pPr>
            <w:r w:rsidRPr="00FC254E">
              <w:rPr>
                <w:b/>
                <w:sz w:val="28"/>
                <w:szCs w:val="28"/>
                <w:lang w:eastAsia="en-US"/>
              </w:rPr>
              <w:t>Поставщик:</w:t>
            </w:r>
            <w:r w:rsidRPr="00FC254E">
              <w:rPr>
                <w:b/>
                <w:sz w:val="28"/>
                <w:szCs w:val="28"/>
                <w:lang w:eastAsia="en-US"/>
              </w:rPr>
              <w:tab/>
            </w:r>
          </w:p>
          <w:p w:rsidR="00FC254E" w:rsidRPr="00FC254E" w:rsidRDefault="00FC254E" w:rsidP="00FC254E">
            <w:pPr>
              <w:snapToGrid w:val="0"/>
              <w:spacing w:line="320" w:lineRule="exact"/>
              <w:ind w:firstLine="709"/>
              <w:jc w:val="both"/>
              <w:rPr>
                <w:b/>
                <w:sz w:val="28"/>
                <w:szCs w:val="28"/>
                <w:lang w:eastAsia="en-US"/>
              </w:rPr>
            </w:pPr>
          </w:p>
          <w:p w:rsidR="00FC254E" w:rsidRPr="00FC254E" w:rsidRDefault="00FC254E" w:rsidP="00FC254E">
            <w:pPr>
              <w:snapToGrid w:val="0"/>
              <w:spacing w:line="320" w:lineRule="exact"/>
              <w:ind w:firstLine="709"/>
              <w:jc w:val="both"/>
              <w:rPr>
                <w:b/>
                <w:sz w:val="28"/>
                <w:szCs w:val="28"/>
                <w:lang w:eastAsia="en-US"/>
              </w:rPr>
            </w:pPr>
          </w:p>
          <w:p w:rsidR="00FC254E" w:rsidRPr="00FC254E" w:rsidRDefault="00FC254E" w:rsidP="00FC254E">
            <w:pPr>
              <w:snapToGrid w:val="0"/>
              <w:spacing w:line="320" w:lineRule="exact"/>
              <w:ind w:firstLine="709"/>
              <w:jc w:val="both"/>
              <w:rPr>
                <w:b/>
                <w:sz w:val="28"/>
                <w:szCs w:val="28"/>
                <w:lang w:eastAsia="en-US"/>
              </w:rPr>
            </w:pPr>
            <w:r w:rsidRPr="00FC254E">
              <w:rPr>
                <w:b/>
                <w:sz w:val="28"/>
                <w:szCs w:val="28"/>
                <w:lang w:eastAsia="en-US"/>
              </w:rPr>
              <w:t>От Поставщика</w:t>
            </w:r>
          </w:p>
          <w:p w:rsidR="00FC254E" w:rsidRPr="00FC254E" w:rsidRDefault="00FC254E" w:rsidP="00FC254E">
            <w:pPr>
              <w:snapToGrid w:val="0"/>
              <w:spacing w:line="320" w:lineRule="exact"/>
              <w:ind w:firstLine="709"/>
              <w:jc w:val="both"/>
              <w:rPr>
                <w:sz w:val="28"/>
                <w:szCs w:val="28"/>
                <w:lang w:eastAsia="en-US"/>
              </w:rPr>
            </w:pPr>
            <w:r w:rsidRPr="00FC254E">
              <w:rPr>
                <w:sz w:val="28"/>
                <w:szCs w:val="28"/>
                <w:lang w:eastAsia="en-US"/>
              </w:rPr>
              <w:t>___________/___________</w:t>
            </w:r>
          </w:p>
          <w:p w:rsidR="00FC254E" w:rsidRPr="00FC254E" w:rsidRDefault="00FC254E" w:rsidP="00FC254E">
            <w:pPr>
              <w:snapToGrid w:val="0"/>
              <w:spacing w:line="320" w:lineRule="exact"/>
              <w:ind w:firstLine="709"/>
              <w:jc w:val="both"/>
              <w:rPr>
                <w:sz w:val="16"/>
                <w:szCs w:val="16"/>
                <w:lang w:eastAsia="en-US"/>
              </w:rPr>
            </w:pPr>
            <w:r w:rsidRPr="00FC254E">
              <w:rPr>
                <w:sz w:val="16"/>
                <w:szCs w:val="16"/>
                <w:lang w:eastAsia="en-US"/>
              </w:rPr>
              <w:t>(подпись)                                   (ФИО)</w:t>
            </w:r>
          </w:p>
        </w:tc>
      </w:tr>
    </w:tbl>
    <w:p w:rsidR="00FC254E" w:rsidRPr="00FC254E" w:rsidRDefault="00FC254E" w:rsidP="00FC254E">
      <w:pPr>
        <w:rPr>
          <w:sz w:val="28"/>
          <w:szCs w:val="28"/>
        </w:rPr>
      </w:pPr>
    </w:p>
    <w:p w:rsidR="00FC254E" w:rsidRDefault="00FC254E" w:rsidP="00A77D6F">
      <w:pPr>
        <w:tabs>
          <w:tab w:val="left" w:pos="6499"/>
          <w:tab w:val="right" w:pos="9639"/>
        </w:tabs>
        <w:jc w:val="right"/>
      </w:pPr>
    </w:p>
    <w:sectPr w:rsidR="00FC254E"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4E" w:rsidRDefault="00FC254E" w:rsidP="00456385">
      <w:r>
        <w:separator/>
      </w:r>
    </w:p>
  </w:endnote>
  <w:endnote w:type="continuationSeparator" w:id="0">
    <w:p w:rsidR="00FC254E" w:rsidRDefault="00FC254E"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8" w:rsidRDefault="00EB349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8" w:rsidRDefault="00EB349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8" w:rsidRDefault="00EB34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4E" w:rsidRDefault="00FC254E" w:rsidP="00456385">
      <w:r>
        <w:separator/>
      </w:r>
    </w:p>
  </w:footnote>
  <w:footnote w:type="continuationSeparator" w:id="0">
    <w:p w:rsidR="00FC254E" w:rsidRDefault="00FC254E" w:rsidP="0045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8" w:rsidRDefault="00EB34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8" w:rsidRDefault="00EB349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8" w:rsidRDefault="00EB34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revisionView w:markup="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0588"/>
    <w:rsid w:val="00020E18"/>
    <w:rsid w:val="0002101F"/>
    <w:rsid w:val="000260FD"/>
    <w:rsid w:val="00031CE3"/>
    <w:rsid w:val="00054935"/>
    <w:rsid w:val="00091D8A"/>
    <w:rsid w:val="0009518C"/>
    <w:rsid w:val="000A3F3B"/>
    <w:rsid w:val="000B4098"/>
    <w:rsid w:val="000C2D2E"/>
    <w:rsid w:val="000D5F01"/>
    <w:rsid w:val="001003A8"/>
    <w:rsid w:val="00101A1A"/>
    <w:rsid w:val="00102475"/>
    <w:rsid w:val="00107015"/>
    <w:rsid w:val="00114123"/>
    <w:rsid w:val="00120BE8"/>
    <w:rsid w:val="001277EA"/>
    <w:rsid w:val="0017045B"/>
    <w:rsid w:val="001772AC"/>
    <w:rsid w:val="0018024A"/>
    <w:rsid w:val="001B1E71"/>
    <w:rsid w:val="001B44D2"/>
    <w:rsid w:val="0021536E"/>
    <w:rsid w:val="002242C7"/>
    <w:rsid w:val="00235C5B"/>
    <w:rsid w:val="0023746B"/>
    <w:rsid w:val="00240C1F"/>
    <w:rsid w:val="002444EA"/>
    <w:rsid w:val="00256C52"/>
    <w:rsid w:val="002610EE"/>
    <w:rsid w:val="00261F45"/>
    <w:rsid w:val="0028325D"/>
    <w:rsid w:val="002C344D"/>
    <w:rsid w:val="002C4A35"/>
    <w:rsid w:val="002E4BCC"/>
    <w:rsid w:val="002E4F43"/>
    <w:rsid w:val="002F0E89"/>
    <w:rsid w:val="003077CC"/>
    <w:rsid w:val="0033146C"/>
    <w:rsid w:val="00346EC1"/>
    <w:rsid w:val="00365751"/>
    <w:rsid w:val="00397CB7"/>
    <w:rsid w:val="003B3266"/>
    <w:rsid w:val="003D77B0"/>
    <w:rsid w:val="00402607"/>
    <w:rsid w:val="0041357E"/>
    <w:rsid w:val="004517E3"/>
    <w:rsid w:val="0045323B"/>
    <w:rsid w:val="0045348E"/>
    <w:rsid w:val="00456385"/>
    <w:rsid w:val="00464A33"/>
    <w:rsid w:val="00491E74"/>
    <w:rsid w:val="004960C5"/>
    <w:rsid w:val="004A182F"/>
    <w:rsid w:val="004C73D3"/>
    <w:rsid w:val="004E0AB5"/>
    <w:rsid w:val="004E50D6"/>
    <w:rsid w:val="004E6A60"/>
    <w:rsid w:val="004F17C1"/>
    <w:rsid w:val="0050403F"/>
    <w:rsid w:val="00514762"/>
    <w:rsid w:val="005203BA"/>
    <w:rsid w:val="005222FC"/>
    <w:rsid w:val="0053063A"/>
    <w:rsid w:val="00534038"/>
    <w:rsid w:val="005370C4"/>
    <w:rsid w:val="00551BC9"/>
    <w:rsid w:val="00574C88"/>
    <w:rsid w:val="005762B3"/>
    <w:rsid w:val="00576817"/>
    <w:rsid w:val="00596DE5"/>
    <w:rsid w:val="005A7E01"/>
    <w:rsid w:val="005C508F"/>
    <w:rsid w:val="005D0EEA"/>
    <w:rsid w:val="005D112A"/>
    <w:rsid w:val="00612F4E"/>
    <w:rsid w:val="0062557F"/>
    <w:rsid w:val="006452CB"/>
    <w:rsid w:val="00646857"/>
    <w:rsid w:val="006553C6"/>
    <w:rsid w:val="0065625B"/>
    <w:rsid w:val="006669AE"/>
    <w:rsid w:val="00683549"/>
    <w:rsid w:val="00687D0F"/>
    <w:rsid w:val="00691D15"/>
    <w:rsid w:val="006C6EA5"/>
    <w:rsid w:val="006D1E37"/>
    <w:rsid w:val="006F0871"/>
    <w:rsid w:val="0071444F"/>
    <w:rsid w:val="00736CBA"/>
    <w:rsid w:val="0074725F"/>
    <w:rsid w:val="00761410"/>
    <w:rsid w:val="007625D5"/>
    <w:rsid w:val="00791DF7"/>
    <w:rsid w:val="007956DB"/>
    <w:rsid w:val="007C4104"/>
    <w:rsid w:val="007D2728"/>
    <w:rsid w:val="007E4E76"/>
    <w:rsid w:val="00842FE0"/>
    <w:rsid w:val="00844F02"/>
    <w:rsid w:val="00860F69"/>
    <w:rsid w:val="008816ED"/>
    <w:rsid w:val="008909F5"/>
    <w:rsid w:val="00894241"/>
    <w:rsid w:val="008954AD"/>
    <w:rsid w:val="00895963"/>
    <w:rsid w:val="008A5087"/>
    <w:rsid w:val="008E2793"/>
    <w:rsid w:val="008F0185"/>
    <w:rsid w:val="00904D02"/>
    <w:rsid w:val="009231A9"/>
    <w:rsid w:val="00935DCA"/>
    <w:rsid w:val="009405D8"/>
    <w:rsid w:val="00940FA3"/>
    <w:rsid w:val="00943624"/>
    <w:rsid w:val="00971729"/>
    <w:rsid w:val="00997723"/>
    <w:rsid w:val="009B0A1F"/>
    <w:rsid w:val="009D57C3"/>
    <w:rsid w:val="009D60A4"/>
    <w:rsid w:val="009D6D35"/>
    <w:rsid w:val="009E7402"/>
    <w:rsid w:val="009F0350"/>
    <w:rsid w:val="009F2FD1"/>
    <w:rsid w:val="00A77D6F"/>
    <w:rsid w:val="00A92DE8"/>
    <w:rsid w:val="00AB42E2"/>
    <w:rsid w:val="00AB4C9D"/>
    <w:rsid w:val="00AD79FC"/>
    <w:rsid w:val="00AE12A9"/>
    <w:rsid w:val="00AF5269"/>
    <w:rsid w:val="00B00BA1"/>
    <w:rsid w:val="00B01027"/>
    <w:rsid w:val="00B329E2"/>
    <w:rsid w:val="00B33607"/>
    <w:rsid w:val="00B60AB0"/>
    <w:rsid w:val="00B621DA"/>
    <w:rsid w:val="00B66335"/>
    <w:rsid w:val="00BD482C"/>
    <w:rsid w:val="00BE499B"/>
    <w:rsid w:val="00BF3199"/>
    <w:rsid w:val="00C05E4D"/>
    <w:rsid w:val="00C14217"/>
    <w:rsid w:val="00C2524A"/>
    <w:rsid w:val="00C32108"/>
    <w:rsid w:val="00C333C3"/>
    <w:rsid w:val="00C52414"/>
    <w:rsid w:val="00C65E36"/>
    <w:rsid w:val="00C835AE"/>
    <w:rsid w:val="00C87BD5"/>
    <w:rsid w:val="00CA3ACE"/>
    <w:rsid w:val="00CC1CDD"/>
    <w:rsid w:val="00CD1638"/>
    <w:rsid w:val="00CD3F7A"/>
    <w:rsid w:val="00D218F1"/>
    <w:rsid w:val="00D260EA"/>
    <w:rsid w:val="00D3215E"/>
    <w:rsid w:val="00D34766"/>
    <w:rsid w:val="00D55ADA"/>
    <w:rsid w:val="00D71B69"/>
    <w:rsid w:val="00D85307"/>
    <w:rsid w:val="00DD2E35"/>
    <w:rsid w:val="00DE3D75"/>
    <w:rsid w:val="00DF0CF1"/>
    <w:rsid w:val="00E304E8"/>
    <w:rsid w:val="00E71763"/>
    <w:rsid w:val="00E7281A"/>
    <w:rsid w:val="00E7306C"/>
    <w:rsid w:val="00E80D7A"/>
    <w:rsid w:val="00E83B1C"/>
    <w:rsid w:val="00E8413C"/>
    <w:rsid w:val="00EA2702"/>
    <w:rsid w:val="00EB3498"/>
    <w:rsid w:val="00EB6A44"/>
    <w:rsid w:val="00EC5579"/>
    <w:rsid w:val="00ED590D"/>
    <w:rsid w:val="00F06907"/>
    <w:rsid w:val="00F11786"/>
    <w:rsid w:val="00F34A1C"/>
    <w:rsid w:val="00F3539F"/>
    <w:rsid w:val="00F45CDD"/>
    <w:rsid w:val="00F505B8"/>
    <w:rsid w:val="00F56694"/>
    <w:rsid w:val="00F70203"/>
    <w:rsid w:val="00FA15F6"/>
    <w:rsid w:val="00FB06DB"/>
    <w:rsid w:val="00FB0FDF"/>
    <w:rsid w:val="00FC254E"/>
    <w:rsid w:val="00FD1736"/>
    <w:rsid w:val="00FF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Revision"/>
    <w:hidden/>
    <w:uiPriority w:val="99"/>
    <w:semiHidden/>
    <w:rsid w:val="007C4104"/>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D2728"/>
    <w:pPr>
      <w:tabs>
        <w:tab w:val="center" w:pos="4677"/>
        <w:tab w:val="right" w:pos="9355"/>
      </w:tabs>
    </w:pPr>
  </w:style>
  <w:style w:type="character" w:customStyle="1" w:styleId="ae">
    <w:name w:val="Верхний колонтитул Знак"/>
    <w:basedOn w:val="a0"/>
    <w:link w:val="ad"/>
    <w:uiPriority w:val="99"/>
    <w:rsid w:val="007D272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D2728"/>
    <w:pPr>
      <w:tabs>
        <w:tab w:val="center" w:pos="4677"/>
        <w:tab w:val="right" w:pos="9355"/>
      </w:tabs>
    </w:pPr>
  </w:style>
  <w:style w:type="character" w:customStyle="1" w:styleId="af0">
    <w:name w:val="Нижний колонтитул Знак"/>
    <w:basedOn w:val="a0"/>
    <w:link w:val="af"/>
    <w:uiPriority w:val="99"/>
    <w:rsid w:val="007D27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Revision"/>
    <w:hidden/>
    <w:uiPriority w:val="99"/>
    <w:semiHidden/>
    <w:rsid w:val="007C4104"/>
    <w:pPr>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7D2728"/>
    <w:pPr>
      <w:tabs>
        <w:tab w:val="center" w:pos="4677"/>
        <w:tab w:val="right" w:pos="9355"/>
      </w:tabs>
    </w:pPr>
  </w:style>
  <w:style w:type="character" w:customStyle="1" w:styleId="ae">
    <w:name w:val="Верхний колонтитул Знак"/>
    <w:basedOn w:val="a0"/>
    <w:link w:val="ad"/>
    <w:uiPriority w:val="99"/>
    <w:rsid w:val="007D272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D2728"/>
    <w:pPr>
      <w:tabs>
        <w:tab w:val="center" w:pos="4677"/>
        <w:tab w:val="right" w:pos="9355"/>
      </w:tabs>
    </w:pPr>
  </w:style>
  <w:style w:type="character" w:customStyle="1" w:styleId="af0">
    <w:name w:val="Нижний колонтитул Знак"/>
    <w:basedOn w:val="a0"/>
    <w:link w:val="af"/>
    <w:uiPriority w:val="99"/>
    <w:rsid w:val="007D27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C6F2-F977-4149-B1A7-7192F48C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2018-07-17T06:07:00Z</dcterms:created>
  <dcterms:modified xsi:type="dcterms:W3CDTF">2018-07-17T10:57:00Z</dcterms:modified>
</cp:coreProperties>
</file>