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89" w:rsidRDefault="00EC6F89" w:rsidP="00EC6F89">
      <w:pPr>
        <w:spacing w:before="0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EC6F89">
        <w:rPr>
          <w:b/>
          <w:i/>
          <w:sz w:val="24"/>
          <w:szCs w:val="24"/>
        </w:rPr>
        <w:t>риглашени</w:t>
      </w:r>
      <w:r>
        <w:rPr>
          <w:b/>
          <w:i/>
          <w:sz w:val="24"/>
          <w:szCs w:val="24"/>
        </w:rPr>
        <w:t>е</w:t>
      </w:r>
      <w:r w:rsidRPr="00EC6F89">
        <w:rPr>
          <w:b/>
          <w:i/>
          <w:sz w:val="24"/>
          <w:szCs w:val="24"/>
        </w:rPr>
        <w:t xml:space="preserve"> делать оферты</w:t>
      </w:r>
      <w:r>
        <w:rPr>
          <w:b/>
          <w:i/>
          <w:sz w:val="24"/>
          <w:szCs w:val="24"/>
        </w:rPr>
        <w:t xml:space="preserve"> (далее – ПДО)</w:t>
      </w:r>
    </w:p>
    <w:p w:rsidR="008E318E" w:rsidRDefault="00C16D66" w:rsidP="00660E3E">
      <w:pPr>
        <w:spacing w:before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2067A6" w:rsidRPr="00C16D66">
        <w:rPr>
          <w:sz w:val="24"/>
          <w:szCs w:val="24"/>
        </w:rPr>
        <w:t>сбора ин</w:t>
      </w:r>
      <w:r w:rsidR="006D6BFD">
        <w:rPr>
          <w:sz w:val="24"/>
          <w:szCs w:val="24"/>
        </w:rPr>
        <w:t xml:space="preserve">формации по стоимости и </w:t>
      </w:r>
      <w:r w:rsidR="005B7481">
        <w:rPr>
          <w:sz w:val="24"/>
          <w:szCs w:val="24"/>
        </w:rPr>
        <w:t>условиям</w:t>
      </w:r>
      <w:r w:rsidR="00811FF3">
        <w:rPr>
          <w:sz w:val="24"/>
          <w:szCs w:val="24"/>
        </w:rPr>
        <w:t xml:space="preserve"> </w:t>
      </w:r>
      <w:r w:rsidR="00524C8B">
        <w:rPr>
          <w:sz w:val="24"/>
          <w:szCs w:val="24"/>
        </w:rPr>
        <w:t xml:space="preserve">поставки </w:t>
      </w:r>
      <w:r w:rsidR="00495A97">
        <w:rPr>
          <w:sz w:val="24"/>
          <w:szCs w:val="24"/>
        </w:rPr>
        <w:t>сетевого IT-оборудования со встроенным программным обеспечением ПАО</w:t>
      </w:r>
      <w:r w:rsidR="005F0FA0" w:rsidRPr="00132A8A">
        <w:rPr>
          <w:sz w:val="24"/>
          <w:szCs w:val="24"/>
        </w:rPr>
        <w:t xml:space="preserve">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 w:rsidR="008E318E"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0C626F">
        <w:rPr>
          <w:sz w:val="24"/>
          <w:szCs w:val="24"/>
        </w:rPr>
        <w:t xml:space="preserve">ПАО «Почта Банк» </w:t>
      </w:r>
      <w:r w:rsidR="005F0FA0" w:rsidRPr="000C626F">
        <w:rPr>
          <w:sz w:val="24"/>
          <w:szCs w:val="24"/>
        </w:rPr>
        <w:t xml:space="preserve">информирует, что </w:t>
      </w:r>
      <w:r w:rsidR="000C626F" w:rsidRPr="000C626F">
        <w:rPr>
          <w:sz w:val="24"/>
          <w:szCs w:val="24"/>
        </w:rPr>
        <w:t xml:space="preserve">по результатам рассмотрения поступивших Предложений у Заказчика есть право, а не обязанность по заключению договора. Банк не обязан </w:t>
      </w:r>
      <w:r w:rsidR="00811FF3">
        <w:rPr>
          <w:sz w:val="24"/>
          <w:szCs w:val="24"/>
        </w:rPr>
        <w:t xml:space="preserve">определять </w:t>
      </w:r>
      <w:r w:rsidR="000C626F" w:rsidRPr="000C626F">
        <w:rPr>
          <w:sz w:val="24"/>
          <w:szCs w:val="24"/>
        </w:rPr>
        <w:t xml:space="preserve">победителя по процедуре и вправе завершить её, отклонив все поступившие </w:t>
      </w:r>
      <w:r w:rsidR="00E724B4">
        <w:rPr>
          <w:sz w:val="24"/>
          <w:szCs w:val="24"/>
        </w:rPr>
        <w:t>Предложения</w:t>
      </w:r>
      <w:r w:rsidR="000C626F" w:rsidRPr="000C626F">
        <w:rPr>
          <w:sz w:val="24"/>
          <w:szCs w:val="24"/>
        </w:rPr>
        <w:t>.</w:t>
      </w:r>
      <w:r w:rsidR="00F30147">
        <w:rPr>
          <w:sz w:val="24"/>
          <w:szCs w:val="24"/>
        </w:rPr>
        <w:t xml:space="preserve"> </w:t>
      </w:r>
      <w:r w:rsidR="000C626F" w:rsidRPr="000C626F">
        <w:rPr>
          <w:sz w:val="24"/>
          <w:szCs w:val="24"/>
        </w:rPr>
        <w:t xml:space="preserve">Участники должны осознавать данное обстоятельство и учитывать его при подаче своих </w:t>
      </w:r>
      <w:r w:rsidR="00E724B4">
        <w:rPr>
          <w:sz w:val="24"/>
          <w:szCs w:val="24"/>
        </w:rPr>
        <w:t>Предложений</w:t>
      </w:r>
      <w:r w:rsidR="005F0FA0" w:rsidRPr="000C626F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 xml:space="preserve">сообщает, что </w:t>
      </w:r>
      <w:r w:rsidR="005D7329">
        <w:rPr>
          <w:sz w:val="24"/>
          <w:szCs w:val="24"/>
        </w:rPr>
        <w:t>Предложения,</w:t>
      </w:r>
      <w:r w:rsidR="000C626F"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полученные по окончании установленного срока подачи Предложений</w:t>
      </w:r>
      <w:r w:rsidR="00F30147">
        <w:rPr>
          <w:sz w:val="24"/>
          <w:szCs w:val="24"/>
        </w:rPr>
        <w:t xml:space="preserve"> рассматриваться не будут</w:t>
      </w:r>
      <w:r w:rsidR="00F06836">
        <w:rPr>
          <w:sz w:val="24"/>
          <w:szCs w:val="24"/>
        </w:rPr>
        <w:t>.</w:t>
      </w:r>
    </w:p>
    <w:p w:rsidR="005F0FA0" w:rsidRPr="000C49B7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</w:t>
      </w:r>
      <w:r w:rsidR="005E4730">
        <w:rPr>
          <w:sz w:val="24"/>
          <w:szCs w:val="24"/>
        </w:rPr>
        <w:t>З</w:t>
      </w:r>
      <w:r w:rsidRPr="000C49B7">
        <w:rPr>
          <w:sz w:val="24"/>
          <w:szCs w:val="24"/>
        </w:rPr>
        <w:t xml:space="preserve">аказчиком поступивших Предложений не предполагает какого-либо информирования (в </w:t>
      </w:r>
      <w:proofErr w:type="spellStart"/>
      <w:r w:rsidRPr="000C49B7">
        <w:rPr>
          <w:sz w:val="24"/>
          <w:szCs w:val="24"/>
        </w:rPr>
        <w:t>т.ч</w:t>
      </w:r>
      <w:proofErr w:type="spellEnd"/>
      <w:r w:rsidRPr="000C49B7">
        <w:rPr>
          <w:sz w:val="24"/>
          <w:szCs w:val="24"/>
        </w:rPr>
        <w:t xml:space="preserve">. публичного) о результатах </w:t>
      </w:r>
      <w:r w:rsidR="00113E6E">
        <w:rPr>
          <w:sz w:val="24"/>
          <w:szCs w:val="24"/>
        </w:rPr>
        <w:t xml:space="preserve">их </w:t>
      </w:r>
      <w:r w:rsidRPr="000C49B7">
        <w:rPr>
          <w:sz w:val="24"/>
          <w:szCs w:val="24"/>
        </w:rPr>
        <w:t>рассмотрения.</w:t>
      </w:r>
    </w:p>
    <w:p w:rsidR="001C6C4F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8A1067">
          <w:rPr>
            <w:sz w:val="24"/>
          </w:rPr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:rsidR="005F0FA0" w:rsidRDefault="00653049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AE075B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№1</w:t>
      </w:r>
      <w:r w:rsidR="00F06836">
        <w:rPr>
          <w:sz w:val="24"/>
          <w:szCs w:val="24"/>
        </w:rPr>
        <w:t>;</w:t>
      </w:r>
    </w:p>
    <w:p w:rsidR="00074F1D" w:rsidRP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Анкета </w:t>
      </w:r>
      <w:r w:rsidR="005D719D">
        <w:rPr>
          <w:sz w:val="24"/>
          <w:szCs w:val="24"/>
        </w:rPr>
        <w:t>по форме Приложения №2</w:t>
      </w:r>
      <w:r w:rsidRPr="00074F1D">
        <w:rPr>
          <w:sz w:val="24"/>
          <w:szCs w:val="24"/>
        </w:rPr>
        <w:t>;</w:t>
      </w:r>
    </w:p>
    <w:p w:rsid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074F1D">
        <w:rPr>
          <w:i/>
          <w:sz w:val="24"/>
          <w:szCs w:val="24"/>
        </w:rPr>
        <w:t>Согласие на обработку персональных данных</w:t>
      </w:r>
      <w:r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№3</w:t>
      </w:r>
      <w:r w:rsidRPr="00074F1D">
        <w:rPr>
          <w:sz w:val="24"/>
          <w:szCs w:val="24"/>
        </w:rPr>
        <w:t>;</w:t>
      </w:r>
    </w:p>
    <w:p w:rsidR="00D62D93" w:rsidRDefault="00AE075B" w:rsidP="005B7481">
      <w:pPr>
        <w:spacing w:before="0"/>
        <w:jc w:val="center"/>
        <w:rPr>
          <w:b/>
          <w:sz w:val="24"/>
          <w:szCs w:val="24"/>
        </w:rPr>
      </w:pPr>
      <w:r w:rsidRPr="00AE075B">
        <w:rPr>
          <w:b/>
          <w:sz w:val="24"/>
          <w:szCs w:val="24"/>
        </w:rPr>
        <w:t xml:space="preserve">Основная информация о </w:t>
      </w:r>
      <w:r w:rsidR="000C626F">
        <w:rPr>
          <w:b/>
          <w:sz w:val="24"/>
          <w:szCs w:val="24"/>
        </w:rPr>
        <w:t xml:space="preserve">процедуре </w:t>
      </w:r>
      <w:r w:rsidR="00EC6F89">
        <w:rPr>
          <w:b/>
          <w:sz w:val="24"/>
          <w:szCs w:val="24"/>
        </w:rPr>
        <w:t>ПДО</w:t>
      </w:r>
      <w:r w:rsidR="00D62D93">
        <w:rPr>
          <w:b/>
          <w:sz w:val="24"/>
          <w:szCs w:val="24"/>
        </w:rPr>
        <w:t xml:space="preserve"> </w:t>
      </w:r>
      <w:r w:rsidR="00D62D93" w:rsidRPr="00D62D93">
        <w:rPr>
          <w:b/>
          <w:sz w:val="24"/>
          <w:szCs w:val="24"/>
        </w:rPr>
        <w:t xml:space="preserve">на </w:t>
      </w:r>
      <w:r w:rsidR="00524C8B" w:rsidRPr="00524C8B">
        <w:rPr>
          <w:b/>
          <w:sz w:val="24"/>
          <w:szCs w:val="24"/>
        </w:rPr>
        <w:t>поставк</w:t>
      </w:r>
      <w:r w:rsidR="00524C8B">
        <w:rPr>
          <w:b/>
          <w:sz w:val="24"/>
          <w:szCs w:val="24"/>
        </w:rPr>
        <w:t>у</w:t>
      </w:r>
      <w:r w:rsidR="00524C8B" w:rsidRPr="00524C8B">
        <w:rPr>
          <w:b/>
          <w:sz w:val="24"/>
          <w:szCs w:val="24"/>
        </w:rPr>
        <w:t xml:space="preserve"> </w:t>
      </w:r>
      <w:r w:rsidR="00495A97">
        <w:rPr>
          <w:b/>
          <w:sz w:val="24"/>
          <w:szCs w:val="24"/>
        </w:rPr>
        <w:t xml:space="preserve">сетевого IT-оборудования со встроенным программным обеспечением </w:t>
      </w:r>
      <w:r w:rsidR="00D62D93" w:rsidRPr="00D62D93">
        <w:rPr>
          <w:b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678"/>
      </w:tblGrid>
      <w:tr w:rsidR="00AE075B" w:rsidTr="005B7481">
        <w:tc>
          <w:tcPr>
            <w:tcW w:w="562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bookmarkStart w:id="0" w:name="_Hlk515018812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4678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наименование процедуры </w:t>
            </w:r>
          </w:p>
        </w:tc>
        <w:tc>
          <w:tcPr>
            <w:tcW w:w="4678" w:type="dxa"/>
          </w:tcPr>
          <w:p w:rsidR="00AE075B" w:rsidRPr="00732BA2" w:rsidRDefault="00EC6F89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A82276" w:rsidTr="005B7481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276" w:rsidRPr="00A82276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завершения приема предложений </w:t>
            </w:r>
          </w:p>
        </w:tc>
        <w:tc>
          <w:tcPr>
            <w:tcW w:w="4678" w:type="dxa"/>
          </w:tcPr>
          <w:p w:rsidR="00A82276" w:rsidRDefault="00BB77D4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075B" w:rsidRDefault="00A82276" w:rsidP="00A82276">
            <w:pPr>
              <w:rPr>
                <w:sz w:val="24"/>
                <w:szCs w:val="24"/>
                <w:lang w:eastAsia="ru-RU"/>
              </w:rPr>
            </w:pPr>
            <w:r w:rsidRPr="00A82276">
              <w:rPr>
                <w:sz w:val="24"/>
                <w:szCs w:val="24"/>
                <w:lang w:eastAsia="ru-RU"/>
              </w:rPr>
              <w:t>Валюта </w:t>
            </w:r>
          </w:p>
        </w:tc>
        <w:tc>
          <w:tcPr>
            <w:tcW w:w="4678" w:type="dxa"/>
          </w:tcPr>
          <w:p w:rsidR="00AE075B" w:rsidRPr="00732BA2" w:rsidRDefault="00201FE9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Российский рубль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075B" w:rsidRDefault="00A82276" w:rsidP="00440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4678" w:type="dxa"/>
          </w:tcPr>
          <w:p w:rsidR="00AE075B" w:rsidRPr="00732BA2" w:rsidRDefault="00CA2032" w:rsidP="00660E3E">
            <w:pPr>
              <w:jc w:val="both"/>
              <w:rPr>
                <w:sz w:val="24"/>
                <w:szCs w:val="24"/>
              </w:rPr>
            </w:pPr>
            <w:r w:rsidRPr="00524C8B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524C8B">
              <w:rPr>
                <w:sz w:val="24"/>
                <w:szCs w:val="24"/>
              </w:rPr>
              <w:t xml:space="preserve"> </w:t>
            </w:r>
            <w:r w:rsidR="00495A97">
              <w:rPr>
                <w:sz w:val="24"/>
                <w:szCs w:val="24"/>
              </w:rPr>
              <w:t xml:space="preserve">сетевого IT-оборудования со встроенным программным обеспечением </w:t>
            </w:r>
          </w:p>
        </w:tc>
      </w:tr>
      <w:tr w:rsidR="00A82276" w:rsidTr="005B7481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2276" w:rsidRPr="00895871" w:rsidRDefault="00A82276" w:rsidP="00440153">
            <w:pPr>
              <w:jc w:val="both"/>
              <w:rPr>
                <w:sz w:val="24"/>
                <w:szCs w:val="24"/>
              </w:rPr>
            </w:pPr>
            <w:r w:rsidRPr="00895871">
              <w:rPr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</w:tcPr>
          <w:p w:rsidR="00A82276" w:rsidRPr="00895871" w:rsidRDefault="00DC51B5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шт.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075B" w:rsidRDefault="00A82276" w:rsidP="00A82276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тегория для рассылки (ОКПД 2)</w:t>
            </w:r>
          </w:p>
        </w:tc>
        <w:tc>
          <w:tcPr>
            <w:tcW w:w="4678" w:type="dxa"/>
          </w:tcPr>
          <w:p w:rsidR="00AE075B" w:rsidRPr="00524C8B" w:rsidRDefault="00B34153" w:rsidP="00660E3E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bookmarkStart w:id="1" w:name="_GoBack"/>
            <w:r w:rsidRPr="00B34153">
              <w:rPr>
                <w:sz w:val="24"/>
                <w:szCs w:val="24"/>
                <w:lang w:val="en-US"/>
              </w:rPr>
              <w:t>26.20.1</w:t>
            </w:r>
            <w:bookmarkEnd w:id="1"/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Краткое описание продукции/услуг</w:t>
            </w:r>
            <w:r w:rsidR="009A74C6">
              <w:rPr>
                <w:sz w:val="24"/>
                <w:szCs w:val="24"/>
              </w:rPr>
              <w:t>/работ</w:t>
            </w:r>
          </w:p>
        </w:tc>
        <w:tc>
          <w:tcPr>
            <w:tcW w:w="4678" w:type="dxa"/>
          </w:tcPr>
          <w:p w:rsidR="00AE075B" w:rsidRPr="00732BA2" w:rsidRDefault="00524C8B" w:rsidP="00660E3E">
            <w:pPr>
              <w:jc w:val="both"/>
              <w:rPr>
                <w:sz w:val="24"/>
                <w:szCs w:val="24"/>
              </w:rPr>
            </w:pPr>
            <w:r w:rsidRPr="00524C8B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524C8B">
              <w:rPr>
                <w:sz w:val="24"/>
                <w:szCs w:val="24"/>
              </w:rPr>
              <w:t xml:space="preserve"> </w:t>
            </w:r>
            <w:r w:rsidR="00495A97">
              <w:rPr>
                <w:sz w:val="24"/>
                <w:szCs w:val="24"/>
              </w:rPr>
              <w:t xml:space="preserve">сетевого IT-оборудования со встроенным программным обеспечением </w:t>
            </w:r>
          </w:p>
        </w:tc>
      </w:tr>
      <w:tr w:rsidR="00280438" w:rsidTr="005B7481">
        <w:tc>
          <w:tcPr>
            <w:tcW w:w="562" w:type="dxa"/>
            <w:vAlign w:val="center"/>
          </w:tcPr>
          <w:p w:rsidR="00280438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80438" w:rsidRPr="00280438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поставки </w:t>
            </w:r>
          </w:p>
        </w:tc>
        <w:tc>
          <w:tcPr>
            <w:tcW w:w="4678" w:type="dxa"/>
          </w:tcPr>
          <w:p w:rsidR="00280438" w:rsidRPr="00A82276" w:rsidRDefault="009A74C6" w:rsidP="00660E3E">
            <w:pPr>
              <w:jc w:val="both"/>
              <w:rPr>
                <w:sz w:val="24"/>
                <w:szCs w:val="24"/>
              </w:rPr>
            </w:pPr>
            <w:r w:rsidRPr="009A74C6">
              <w:rPr>
                <w:sz w:val="24"/>
                <w:szCs w:val="24"/>
              </w:rPr>
              <w:t xml:space="preserve">Место </w:t>
            </w:r>
            <w:r w:rsidR="00524C8B">
              <w:rPr>
                <w:sz w:val="24"/>
                <w:szCs w:val="24"/>
              </w:rPr>
              <w:t>поставки:</w:t>
            </w:r>
            <w:r w:rsidR="00380AF9" w:rsidRPr="00380AF9">
              <w:rPr>
                <w:bCs/>
                <w:color w:val="000000"/>
                <w:sz w:val="24"/>
                <w:szCs w:val="24"/>
              </w:rPr>
              <w:t xml:space="preserve"> 127015, г. Москва, ул. Большая Новодмитровская, д.14, стр. 1</w:t>
            </w:r>
          </w:p>
        </w:tc>
      </w:tr>
      <w:tr w:rsidR="00145471" w:rsidTr="005B7481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45471" w:rsidRPr="00280438" w:rsidRDefault="00145471" w:rsidP="00145471">
            <w:pPr>
              <w:jc w:val="both"/>
              <w:rPr>
                <w:sz w:val="24"/>
                <w:szCs w:val="24"/>
              </w:rPr>
            </w:pPr>
            <w:r w:rsidRPr="0072286B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4678" w:type="dxa"/>
          </w:tcPr>
          <w:p w:rsidR="009A74C6" w:rsidRPr="009A74C6" w:rsidRDefault="00524C8B" w:rsidP="009A74C6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C8B">
              <w:rPr>
                <w:rFonts w:ascii="Times New Roman" w:hAnsi="Times New Roman"/>
                <w:sz w:val="24"/>
                <w:szCs w:val="24"/>
                <w:lang w:val="ru-RU"/>
              </w:rPr>
              <w:t>Покупатель осуществляет оплату 100 (сто) % стоимости поставленного Товара в течение 15 (пятнадцати) рабочих дней с момента осуществления поставки на склад (с даты подписания ТОРГ -12) Товара</w:t>
            </w:r>
          </w:p>
        </w:tc>
      </w:tr>
      <w:tr w:rsidR="00145471" w:rsidTr="005B7481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5471" w:rsidRPr="0072286B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доставки</w:t>
            </w:r>
          </w:p>
        </w:tc>
        <w:tc>
          <w:tcPr>
            <w:tcW w:w="4678" w:type="dxa"/>
          </w:tcPr>
          <w:p w:rsidR="00145471" w:rsidRPr="00732BA2" w:rsidRDefault="002F3C8B" w:rsidP="00145471">
            <w:pPr>
              <w:jc w:val="both"/>
              <w:rPr>
                <w:sz w:val="24"/>
                <w:szCs w:val="24"/>
              </w:rPr>
            </w:pPr>
            <w:r w:rsidRPr="00524C8B">
              <w:rPr>
                <w:sz w:val="24"/>
                <w:szCs w:val="24"/>
              </w:rPr>
              <w:t>Покупатель осуществляет оплату 100 (сто) % стоимости поставленного Товара в течение 15 (пятнадцати) рабочих дней с момента осуществления поставки на склад (с даты подписания ТОРГ -12) Товара</w:t>
            </w:r>
          </w:p>
        </w:tc>
      </w:tr>
    </w:tbl>
    <w:bookmarkEnd w:id="0"/>
    <w:p w:rsidR="005F0FA0" w:rsidRPr="00D82C74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702948">
        <w:rPr>
          <w:sz w:val="24"/>
          <w:szCs w:val="24"/>
        </w:rPr>
        <w:t>12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BB77D4">
        <w:rPr>
          <w:sz w:val="24"/>
          <w:szCs w:val="24"/>
        </w:rPr>
        <w:t>22</w:t>
      </w:r>
      <w:r w:rsidR="00C76576">
        <w:rPr>
          <w:sz w:val="24"/>
          <w:szCs w:val="24"/>
        </w:rPr>
        <w:t xml:space="preserve">» </w:t>
      </w:r>
      <w:r w:rsidR="00BB77D4">
        <w:rPr>
          <w:sz w:val="24"/>
          <w:szCs w:val="24"/>
        </w:rPr>
        <w:t>февраля</w:t>
      </w:r>
      <w:r w:rsidR="00C76576">
        <w:rPr>
          <w:sz w:val="24"/>
          <w:szCs w:val="24"/>
        </w:rPr>
        <w:t xml:space="preserve"> 201</w:t>
      </w:r>
      <w:r w:rsidR="00BB77D4">
        <w:rPr>
          <w:sz w:val="24"/>
          <w:szCs w:val="24"/>
        </w:rPr>
        <w:t>9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8A1067" w:rsidRDefault="00036D27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895871">
        <w:rPr>
          <w:sz w:val="24"/>
          <w:szCs w:val="24"/>
        </w:rPr>
        <w:t>;</w:t>
      </w:r>
    </w:p>
    <w:p w:rsidR="00895871" w:rsidRDefault="00895871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 – Техническое задание</w:t>
      </w:r>
    </w:p>
    <w:p w:rsidR="005F0FA0" w:rsidRPr="00D82C74" w:rsidRDefault="00BA3769" w:rsidP="005230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:rsidR="006D6BFD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4A3D2C">
        <w:rPr>
          <w:sz w:val="24"/>
          <w:szCs w:val="24"/>
          <w:vertAlign w:val="superscript"/>
        </w:rPr>
        <w:t xml:space="preserve">А.В. </w:t>
      </w:r>
      <w:r w:rsidR="00A37776">
        <w:rPr>
          <w:sz w:val="24"/>
          <w:szCs w:val="24"/>
          <w:vertAlign w:val="superscript"/>
        </w:rPr>
        <w:t>Гуляев</w:t>
      </w:r>
      <w:r w:rsidR="004F7848">
        <w:rPr>
          <w:sz w:val="24"/>
          <w:szCs w:val="24"/>
          <w:vertAlign w:val="superscript"/>
        </w:rPr>
        <w:t xml:space="preserve">    </w:t>
      </w:r>
      <w:r w:rsidR="006F1174"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="006F1174"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="004A3D2C">
        <w:rPr>
          <w:sz w:val="24"/>
          <w:szCs w:val="24"/>
          <w:vertAlign w:val="superscript"/>
        </w:rPr>
        <w:t>14 (доб.</w:t>
      </w:r>
      <w:r w:rsidR="00A37776">
        <w:rPr>
          <w:sz w:val="24"/>
          <w:szCs w:val="24"/>
          <w:vertAlign w:val="superscript"/>
        </w:rPr>
        <w:t>5015</w:t>
      </w:r>
      <w:r w:rsidR="008A1067">
        <w:rPr>
          <w:sz w:val="24"/>
          <w:szCs w:val="24"/>
          <w:vertAlign w:val="superscript"/>
        </w:rPr>
        <w:t>)</w:t>
      </w:r>
    </w:p>
    <w:p w:rsidR="00DF4206" w:rsidRDefault="00DF4206">
      <w:pPr>
        <w:rPr>
          <w:sz w:val="24"/>
          <w:szCs w:val="24"/>
          <w:vertAlign w:val="superscript"/>
        </w:rPr>
        <w:sectPr w:rsidR="00DF4206" w:rsidSect="00DF4206">
          <w:headerReference w:type="default" r:id="rId9"/>
          <w:type w:val="continuous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25B41" w:rsidRPr="002E7FE3" w:rsidRDefault="00025B41" w:rsidP="00025B41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 xml:space="preserve">Приложение № </w:t>
      </w:r>
      <w:r w:rsidRPr="002E7FE3">
        <w:rPr>
          <w:b/>
          <w:iCs/>
          <w:szCs w:val="24"/>
        </w:rPr>
        <w:t>1</w:t>
      </w:r>
    </w:p>
    <w:p w:rsidR="00025B41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</w:p>
    <w:p w:rsidR="00025B41" w:rsidRPr="00B329AF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:rsidR="00025B41" w:rsidRPr="00674CBF" w:rsidRDefault="00025B41" w:rsidP="00025B41">
      <w:pPr>
        <w:ind w:left="284" w:right="-2"/>
        <w:jc w:val="both"/>
        <w:rPr>
          <w:bCs/>
        </w:rPr>
      </w:pPr>
      <w:r w:rsidRPr="00674CBF">
        <w:t>Настоящим обязуемся</w:t>
      </w:r>
      <w:r w:rsidRPr="00674CBF">
        <w:rPr>
          <w:bCs/>
        </w:rPr>
        <w:t xml:space="preserve"> </w:t>
      </w:r>
      <w:r w:rsidR="00380AF9">
        <w:rPr>
          <w:bCs/>
        </w:rPr>
        <w:t>выполнить поставку</w:t>
      </w:r>
      <w:r w:rsidRPr="00674CBF">
        <w:rPr>
          <w:bCs/>
        </w:rPr>
        <w:t xml:space="preserve"> строго</w:t>
      </w:r>
      <w:r w:rsidRPr="00674CBF">
        <w:t xml:space="preserve"> в соответствии с требованиями и условиями, установленными в </w:t>
      </w:r>
      <w:r>
        <w:t>информационном сообщении</w:t>
      </w:r>
      <w:r w:rsidRPr="00674CBF">
        <w:t xml:space="preserve"> </w:t>
      </w:r>
      <w:r w:rsidRPr="00BF6313">
        <w:t xml:space="preserve">о проведении процедуры </w:t>
      </w:r>
      <w:r w:rsidR="00EC6F89">
        <w:t>ПДО</w:t>
      </w:r>
      <w:r w:rsidRPr="00BF6313">
        <w:t xml:space="preserve"> на тему </w:t>
      </w:r>
      <w:r>
        <w:t>«</w:t>
      </w:r>
      <w:r w:rsidR="00524C8B" w:rsidRPr="00524C8B">
        <w:rPr>
          <w:rFonts w:eastAsia="Calibri"/>
        </w:rPr>
        <w:t xml:space="preserve">поставка </w:t>
      </w:r>
      <w:r w:rsidR="00495A97">
        <w:rPr>
          <w:rFonts w:eastAsia="Calibri"/>
        </w:rPr>
        <w:t xml:space="preserve">сетевого IT-оборудования со встроенным программным </w:t>
      </w:r>
      <w:proofErr w:type="gramStart"/>
      <w:r w:rsidR="00495A97">
        <w:rPr>
          <w:rFonts w:eastAsia="Calibri"/>
        </w:rPr>
        <w:t xml:space="preserve">обеспечением </w:t>
      </w:r>
      <w:r>
        <w:rPr>
          <w:rFonts w:eastAsia="Calibri"/>
        </w:rPr>
        <w:t>»</w:t>
      </w:r>
      <w:proofErr w:type="gramEnd"/>
      <w:r>
        <w:t>,</w:t>
      </w:r>
      <w:r w:rsidRPr="00674CBF">
        <w:t xml:space="preserve"> опубликованной на</w:t>
      </w:r>
      <w:r w:rsidRPr="00674CBF">
        <w:rPr>
          <w:b/>
          <w:i/>
        </w:rPr>
        <w:t xml:space="preserve"> </w:t>
      </w:r>
      <w:r w:rsidRPr="00674CBF">
        <w:t xml:space="preserve">_________________ </w:t>
      </w:r>
      <w:r w:rsidRPr="00674CBF">
        <w:rPr>
          <w:b/>
          <w:i/>
        </w:rPr>
        <w:t>[указывается сайт, на котором опубликована закупка]</w:t>
      </w:r>
      <w:r w:rsidRPr="00674CBF">
        <w:t>, закупка № ______</w:t>
      </w:r>
      <w:r>
        <w:t>___________</w:t>
      </w:r>
      <w:r w:rsidRPr="00674CBF">
        <w:t xml:space="preserve"> </w:t>
      </w:r>
      <w:r w:rsidRPr="00674CBF">
        <w:rPr>
          <w:b/>
          <w:i/>
        </w:rPr>
        <w:t>[указывается номер закупки на указанном сайте].</w:t>
      </w:r>
    </w:p>
    <w:p w:rsidR="00A462EA" w:rsidRDefault="00A462EA" w:rsidP="006D3F19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674CBF">
        <w:t xml:space="preserve">Мы ознакомлены с материалами, содержащимися </w:t>
      </w:r>
      <w:r w:rsidRPr="00BF6313">
        <w:t>в информационном сообщении</w:t>
      </w:r>
      <w:r w:rsidRPr="00674CBF">
        <w:t xml:space="preserve">, влияющими на стоимость </w:t>
      </w:r>
      <w:r>
        <w:t>поставки</w:t>
      </w:r>
      <w:r w:rsidRPr="00674CBF">
        <w:t>.</w:t>
      </w:r>
    </w:p>
    <w:p w:rsidR="00A462EA" w:rsidRPr="00C42910" w:rsidRDefault="00A462EA" w:rsidP="006D3F19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E20A81">
        <w:t xml:space="preserve">Срок действия коммерческого предложения ____ дней (не менее 60 </w:t>
      </w:r>
      <w:r w:rsidRPr="001E6323">
        <w:t>календарных дней).</w:t>
      </w:r>
    </w:p>
    <w:p w:rsidR="00A462EA" w:rsidRDefault="00A462EA" w:rsidP="006D3F19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>
        <w:t xml:space="preserve">Мы согласны поставить </w:t>
      </w:r>
      <w:r w:rsidRPr="004B353B">
        <w:t xml:space="preserve">товар, предусмотренный </w:t>
      </w:r>
      <w:r w:rsidRPr="00BF6313">
        <w:t xml:space="preserve">в информационном сообщении </w:t>
      </w:r>
      <w:r>
        <w:rPr>
          <w:bCs/>
        </w:rPr>
        <w:t>на условиях, указанных в Коммерческом предложении.</w:t>
      </w:r>
    </w:p>
    <w:p w:rsidR="00CA2032" w:rsidRDefault="00CA2032" w:rsidP="00CA2032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>
        <w:rPr>
          <w:bCs/>
        </w:rPr>
        <w:t>Срок поставки товара</w:t>
      </w:r>
      <w:r w:rsidRPr="00506731">
        <w:t xml:space="preserve"> </w:t>
      </w:r>
      <w:r>
        <w:rPr>
          <w:bCs/>
        </w:rPr>
        <w:t>в течение</w:t>
      </w:r>
      <w:r w:rsidRPr="00506731">
        <w:rPr>
          <w:bCs/>
        </w:rPr>
        <w:t xml:space="preserve"> </w:t>
      </w:r>
      <w:r w:rsidR="006D3F19">
        <w:rPr>
          <w:bCs/>
        </w:rPr>
        <w:t>42</w:t>
      </w:r>
      <w:r w:rsidRPr="00506731">
        <w:rPr>
          <w:bCs/>
        </w:rPr>
        <w:t xml:space="preserve"> календарных дней с момента подписания </w:t>
      </w:r>
      <w:r>
        <w:rPr>
          <w:bCs/>
        </w:rPr>
        <w:t>с</w:t>
      </w:r>
      <w:r w:rsidRPr="00506731">
        <w:rPr>
          <w:bCs/>
        </w:rPr>
        <w:t xml:space="preserve">торонами </w:t>
      </w:r>
      <w:r>
        <w:rPr>
          <w:bCs/>
        </w:rPr>
        <w:t>д</w:t>
      </w:r>
      <w:r w:rsidRPr="00506731">
        <w:rPr>
          <w:bCs/>
        </w:rPr>
        <w:t>оговора</w:t>
      </w:r>
    </w:p>
    <w:p w:rsidR="00A462EA" w:rsidRDefault="00A462EA" w:rsidP="006D3F19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 w:rsidRPr="00674CBF">
        <w:t xml:space="preserve">Мы согласны </w:t>
      </w:r>
      <w:r>
        <w:rPr>
          <w:bCs/>
        </w:rPr>
        <w:t>работать по форме Договора, которая будет предоставлена Банком.</w:t>
      </w:r>
    </w:p>
    <w:p w:rsidR="00A462EA" w:rsidRDefault="00A462EA" w:rsidP="00A462EA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>
        <w:rPr>
          <w:bCs/>
        </w:rPr>
        <w:t xml:space="preserve">Срок гарантии на поставляемые Товары составляет </w:t>
      </w:r>
      <w:r w:rsidR="00380AF9">
        <w:rPr>
          <w:bCs/>
        </w:rPr>
        <w:t>12</w:t>
      </w:r>
      <w:r>
        <w:rPr>
          <w:bCs/>
        </w:rPr>
        <w:t xml:space="preserve"> месяцев</w:t>
      </w:r>
      <w:r w:rsidRPr="00ED3864">
        <w:t xml:space="preserve"> </w:t>
      </w:r>
      <w:r w:rsidRPr="00ED3864">
        <w:rPr>
          <w:bCs/>
        </w:rPr>
        <w:t>с даты подписания товарной накладной по соответствующему Товару</w:t>
      </w:r>
      <w:r>
        <w:rPr>
          <w:bCs/>
        </w:rPr>
        <w:t>.</w:t>
      </w:r>
    </w:p>
    <w:p w:rsidR="00380AF9" w:rsidRPr="00632420" w:rsidRDefault="00380AF9" w:rsidP="00380AF9">
      <w:pPr>
        <w:widowControl w:val="0"/>
        <w:adjustRightInd w:val="0"/>
        <w:spacing w:before="120"/>
        <w:ind w:left="284" w:right="-2"/>
        <w:jc w:val="right"/>
        <w:textAlignment w:val="baseline"/>
        <w:rPr>
          <w:bCs/>
        </w:rPr>
      </w:pPr>
      <w:r>
        <w:rPr>
          <w:bCs/>
        </w:rPr>
        <w:t>Таблица №1</w:t>
      </w:r>
    </w:p>
    <w:tbl>
      <w:tblPr>
        <w:tblpPr w:leftFromText="180" w:rightFromText="180" w:vertAnchor="text" w:tblpX="279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306"/>
        <w:gridCol w:w="918"/>
        <w:gridCol w:w="1990"/>
        <w:gridCol w:w="1695"/>
        <w:gridCol w:w="1559"/>
        <w:gridCol w:w="2835"/>
        <w:gridCol w:w="2127"/>
      </w:tblGrid>
      <w:tr w:rsidR="006D3F19" w:rsidRPr="00245DA3" w:rsidTr="006D3F19">
        <w:trPr>
          <w:trHeight w:val="1383"/>
        </w:trPr>
        <w:tc>
          <w:tcPr>
            <w:tcW w:w="733" w:type="dxa"/>
            <w:shd w:val="clear" w:color="auto" w:fill="auto"/>
            <w:vAlign w:val="center"/>
            <w:hideMark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Общее кол-во (шт.)</w:t>
            </w:r>
          </w:p>
        </w:tc>
        <w:tc>
          <w:tcPr>
            <w:tcW w:w="1990" w:type="dxa"/>
            <w:vAlign w:val="center"/>
          </w:tcPr>
          <w:p w:rsidR="006D3F19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BD3EBC">
              <w:rPr>
                <w:color w:val="000000"/>
                <w:sz w:val="20"/>
                <w:szCs w:val="20"/>
              </w:rPr>
              <w:t>аксимальная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3EBC">
              <w:rPr>
                <w:color w:val="000000"/>
                <w:sz w:val="20"/>
                <w:szCs w:val="20"/>
              </w:rPr>
              <w:t xml:space="preserve">цена </w:t>
            </w:r>
            <w:r w:rsidRPr="00245DA3">
              <w:rPr>
                <w:color w:val="000000"/>
                <w:sz w:val="20"/>
                <w:szCs w:val="20"/>
              </w:rPr>
              <w:t>за 1 ед.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5DA3">
              <w:rPr>
                <w:color w:val="000000"/>
                <w:sz w:val="20"/>
                <w:szCs w:val="20"/>
              </w:rPr>
              <w:t>изм. Товара с учетом НДС, руб.</w:t>
            </w:r>
          </w:p>
        </w:tc>
        <w:tc>
          <w:tcPr>
            <w:tcW w:w="1695" w:type="dxa"/>
            <w:vAlign w:val="center"/>
          </w:tcPr>
          <w:p w:rsidR="006D3F19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245DA3">
              <w:rPr>
                <w:color w:val="000000"/>
                <w:sz w:val="20"/>
                <w:szCs w:val="20"/>
              </w:rPr>
              <w:t xml:space="preserve">. </w:t>
            </w:r>
            <w:r w:rsidR="00A37776" w:rsidRPr="00245DA3">
              <w:rPr>
                <w:color w:val="000000"/>
                <w:sz w:val="20"/>
                <w:szCs w:val="20"/>
              </w:rPr>
              <w:t xml:space="preserve">Товара </w:t>
            </w:r>
            <w:r w:rsidR="00A37776">
              <w:t>с</w:t>
            </w:r>
            <w:r w:rsidRPr="005A35C2">
              <w:rPr>
                <w:color w:val="000000"/>
                <w:sz w:val="20"/>
                <w:szCs w:val="20"/>
              </w:rPr>
              <w:t xml:space="preserve"> учетом НДС, руб.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245DA3">
              <w:rPr>
                <w:color w:val="000000"/>
                <w:sz w:val="20"/>
                <w:szCs w:val="20"/>
              </w:rPr>
              <w:t xml:space="preserve">. </w:t>
            </w:r>
            <w:r w:rsidR="00A37776" w:rsidRPr="00245DA3">
              <w:rPr>
                <w:color w:val="000000"/>
                <w:sz w:val="20"/>
                <w:szCs w:val="20"/>
              </w:rPr>
              <w:t xml:space="preserve">Товара </w:t>
            </w:r>
            <w:r w:rsidR="00A37776">
              <w:t>без</w:t>
            </w:r>
            <w:r w:rsidRPr="005A35C2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 НДС, руб.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 xml:space="preserve">Величина НДС за 1 </w:t>
            </w:r>
            <w:proofErr w:type="spellStart"/>
            <w:r w:rsidRPr="00245DA3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245DA3">
              <w:rPr>
                <w:color w:val="000000"/>
                <w:sz w:val="20"/>
                <w:szCs w:val="20"/>
              </w:rPr>
              <w:t>, руб.</w:t>
            </w:r>
          </w:p>
          <w:p w:rsidR="006D3F19" w:rsidRPr="005A35C2" w:rsidRDefault="006D3F19" w:rsidP="006D3F1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35C2">
              <w:rPr>
                <w:i/>
                <w:color w:val="000000"/>
                <w:sz w:val="18"/>
                <w:szCs w:val="18"/>
              </w:rPr>
              <w:t>(в случае если контрагент освобожден от уплаты указывается «НДС не облагается» с ссылкой на статью и норму закона, освобождающего от обложения НДС)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Сумма за количество в руб., в том числе НДС</w:t>
            </w:r>
          </w:p>
        </w:tc>
      </w:tr>
      <w:tr w:rsidR="006D3F19" w:rsidRPr="00245DA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  <w:hideMark/>
          </w:tcPr>
          <w:p w:rsidR="006D3F19" w:rsidRPr="00C42910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 w:rsidRPr="00C42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D3F19" w:rsidRPr="00C42910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 w:rsidRPr="00C42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D3F19" w:rsidRPr="00C42910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6D3F19" w:rsidRPr="00C42910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6D3F19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C42910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C42910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F19" w:rsidRPr="00C42910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C42910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42910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42910">
              <w:rPr>
                <w:color w:val="000000"/>
                <w:sz w:val="20"/>
                <w:szCs w:val="20"/>
              </w:rPr>
              <w:t>)</w:t>
            </w: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Беспроводная точка доступа Cisco + встроенное в точки доступа ПО, в составе позиций 1-5 Таблицы № 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val="en-US"/>
              </w:rPr>
              <w:t>47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5C6E8A" w:rsidRDefault="00495A97" w:rsidP="006D3F19">
            <w:pPr>
              <w:jc w:val="center"/>
            </w:pPr>
            <w:r>
              <w:t>88 611,83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Беспроводная точка доступа Cisco + встроенное в точки доступа ПО, в составе позиций 6-16 Таблицы № 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1</w:t>
            </w:r>
          </w:p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>1 241 311,96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6E431F" w:rsidRDefault="006D3F19" w:rsidP="006D3F19">
            <w:r w:rsidRPr="00D9014C">
              <w:t xml:space="preserve">Беспроводная точка доступа Cisco + встроенное в точки </w:t>
            </w:r>
            <w:r w:rsidRPr="00D9014C">
              <w:lastRenderedPageBreak/>
              <w:t>доступа ПО, в составе позиций 17-25</w:t>
            </w:r>
            <w:r w:rsidRPr="006E431F">
              <w:t xml:space="preserve"> </w:t>
            </w:r>
            <w:r w:rsidRPr="00D9014C">
              <w:t xml:space="preserve">Таблицы № </w:t>
            </w:r>
            <w:r w:rsidRPr="006E431F"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>174 561,51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6E431F" w:rsidRDefault="006D3F19" w:rsidP="006D3F19">
            <w:r w:rsidRPr="00D9014C">
              <w:t xml:space="preserve">Контроллер беспроводной сети Cisco 3504, в составе позиций 26-33 Таблицы № </w:t>
            </w:r>
            <w:r w:rsidRPr="006E431F"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>426 675,34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Коммутатор Cisco 2960 в составе, в составе позиций 34-40 Таблицы № 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 xml:space="preserve">510 224,32 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Коммутатор Cisco 3850, в составе позиций 41-54 Таблицы № 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>1 760 410,48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Маршрутизатор Cisco ISR 4431/K9, в составе позиций 55-66 Таблицы № 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>1 003 286,71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Маршрутизатор Cisco ISR 4331, в составе позиций 67-76 Таблицы № 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>243 675,48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Межсетевой экран Cisco ASA 5506-X, в составе позиций 77-85 Таблицы № 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>72 648,00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956D73" w:rsidTr="006D3F19">
        <w:trPr>
          <w:trHeight w:val="441"/>
        </w:trPr>
        <w:tc>
          <w:tcPr>
            <w:tcW w:w="733" w:type="dxa"/>
            <w:shd w:val="clear" w:color="auto" w:fill="auto"/>
            <w:vAlign w:val="center"/>
          </w:tcPr>
          <w:p w:rsidR="006D3F19" w:rsidRPr="004E731D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Межсетевой экран Cisco ASA 5508-X, в составе позиций 86-93 Таблицы № 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19" w:rsidRPr="00CA2032" w:rsidRDefault="00495A97" w:rsidP="006D3F19">
            <w:pPr>
              <w:jc w:val="center"/>
            </w:pPr>
            <w:r>
              <w:t>66 691,35</w:t>
            </w:r>
          </w:p>
        </w:tc>
        <w:tc>
          <w:tcPr>
            <w:tcW w:w="1695" w:type="dxa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3F19" w:rsidRPr="00245DA3" w:rsidRDefault="006D3F19" w:rsidP="006D3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F19" w:rsidRPr="00245DA3" w:rsidTr="006D3F19">
        <w:trPr>
          <w:trHeight w:val="441"/>
        </w:trPr>
        <w:tc>
          <w:tcPr>
            <w:tcW w:w="13036" w:type="dxa"/>
            <w:gridSpan w:val="7"/>
            <w:vAlign w:val="center"/>
          </w:tcPr>
          <w:p w:rsidR="006D3F19" w:rsidRPr="00245DA3" w:rsidRDefault="006D3F19" w:rsidP="006D3F19">
            <w:pPr>
              <w:spacing w:before="100" w:beforeAutospacing="1"/>
              <w:jc w:val="right"/>
              <w:rPr>
                <w:color w:val="000000"/>
                <w:sz w:val="20"/>
                <w:szCs w:val="20"/>
              </w:rPr>
            </w:pPr>
            <w:r w:rsidRPr="00245DA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F19" w:rsidRPr="00245DA3" w:rsidRDefault="006D3F19" w:rsidP="006D3F19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80AF9" w:rsidRDefault="00380AF9" w:rsidP="00380AF9">
      <w:pPr>
        <w:autoSpaceDE w:val="0"/>
        <w:autoSpaceDN w:val="0"/>
        <w:adjustRightInd w:val="0"/>
        <w:ind w:left="284"/>
        <w:jc w:val="both"/>
        <w:rPr>
          <w:bCs/>
        </w:rPr>
      </w:pPr>
      <w:r w:rsidRPr="004C0D41">
        <w:rPr>
          <w:i/>
          <w:color w:val="000000"/>
          <w:sz w:val="18"/>
          <w:szCs w:val="18"/>
        </w:rPr>
        <w:t>*</w:t>
      </w:r>
      <w:r w:rsidRPr="004C0D41">
        <w:rPr>
          <w:i/>
          <w:sz w:val="18"/>
          <w:szCs w:val="18"/>
        </w:rPr>
        <w:t xml:space="preserve">Участник вправе предлагать цену за 1 единицу измерения </w:t>
      </w:r>
      <w:r w:rsidRPr="005A35C2">
        <w:rPr>
          <w:i/>
          <w:sz w:val="18"/>
          <w:szCs w:val="18"/>
        </w:rPr>
        <w:t>с учетом НДС</w:t>
      </w:r>
      <w:r w:rsidRPr="004C0D41">
        <w:rPr>
          <w:i/>
          <w:sz w:val="18"/>
          <w:szCs w:val="18"/>
        </w:rPr>
        <w:t xml:space="preserve">, не превышающую максимальную цену за единицу товара </w:t>
      </w:r>
      <w:r w:rsidRPr="005A35C2">
        <w:rPr>
          <w:i/>
          <w:sz w:val="18"/>
          <w:szCs w:val="18"/>
        </w:rPr>
        <w:t>с учетом НДС</w:t>
      </w:r>
      <w:r w:rsidRPr="004C0D41">
        <w:rPr>
          <w:i/>
          <w:sz w:val="18"/>
          <w:szCs w:val="18"/>
        </w:rPr>
        <w:t xml:space="preserve">, установленную в столбце </w:t>
      </w:r>
      <w:r>
        <w:rPr>
          <w:i/>
          <w:sz w:val="18"/>
          <w:szCs w:val="18"/>
        </w:rPr>
        <w:t>4</w:t>
      </w:r>
    </w:p>
    <w:p w:rsidR="00380AF9" w:rsidRDefault="00380AF9" w:rsidP="00380AF9">
      <w:pPr>
        <w:widowControl w:val="0"/>
        <w:adjustRightInd w:val="0"/>
        <w:spacing w:before="120"/>
        <w:ind w:left="284" w:right="-2"/>
        <w:jc w:val="right"/>
        <w:textAlignment w:val="baseline"/>
        <w:rPr>
          <w:bCs/>
        </w:rPr>
      </w:pPr>
    </w:p>
    <w:p w:rsidR="00380AF9" w:rsidRDefault="00380AF9" w:rsidP="00380AF9">
      <w:pPr>
        <w:widowControl w:val="0"/>
        <w:adjustRightInd w:val="0"/>
        <w:spacing w:before="120"/>
        <w:ind w:left="284" w:right="-2"/>
        <w:jc w:val="right"/>
        <w:textAlignment w:val="baseline"/>
        <w:rPr>
          <w:bCs/>
        </w:rPr>
      </w:pPr>
      <w:r>
        <w:rPr>
          <w:bCs/>
        </w:rPr>
        <w:t>Таблица №2</w:t>
      </w:r>
    </w:p>
    <w:p w:rsidR="00380AF9" w:rsidRDefault="00380AF9" w:rsidP="00380AF9">
      <w:pPr>
        <w:widowControl w:val="0"/>
        <w:adjustRightInd w:val="0"/>
        <w:spacing w:before="120"/>
        <w:ind w:left="284" w:right="-2"/>
        <w:jc w:val="center"/>
        <w:textAlignment w:val="baseline"/>
        <w:rPr>
          <w:bCs/>
          <w:sz w:val="24"/>
          <w:szCs w:val="24"/>
        </w:rPr>
      </w:pPr>
      <w:r w:rsidRPr="00632420">
        <w:rPr>
          <w:bCs/>
          <w:sz w:val="24"/>
          <w:szCs w:val="24"/>
        </w:rPr>
        <w:t>Наименование комплектующих Товара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3260"/>
        <w:gridCol w:w="2268"/>
      </w:tblGrid>
      <w:tr w:rsidR="006D3F19" w:rsidRPr="008F0D09" w:rsidTr="006D3F19">
        <w:trPr>
          <w:trHeight w:val="57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bCs/>
                <w:i/>
                <w:color w:val="000000"/>
                <w:lang w:eastAsia="ru-RU"/>
              </w:rPr>
            </w:pPr>
            <w:r w:rsidRPr="00D9014C">
              <w:rPr>
                <w:bCs/>
                <w:i/>
                <w:color w:val="000000"/>
                <w:lang w:eastAsia="ru-RU"/>
              </w:rPr>
              <w:t>№ п/п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bCs/>
                <w:i/>
                <w:color w:val="000000"/>
                <w:lang w:eastAsia="ru-RU"/>
              </w:rPr>
            </w:pPr>
            <w:r w:rsidRPr="00D9014C">
              <w:rPr>
                <w:bCs/>
                <w:i/>
                <w:color w:val="000000"/>
                <w:lang w:eastAsia="ru-RU"/>
              </w:rPr>
              <w:t>Наименование комплектующих Товара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bCs/>
                <w:i/>
                <w:color w:val="000000"/>
                <w:lang w:eastAsia="ru-RU"/>
              </w:rPr>
            </w:pPr>
            <w:r w:rsidRPr="00D9014C">
              <w:rPr>
                <w:bCs/>
                <w:i/>
                <w:color w:val="000000"/>
                <w:lang w:eastAsia="ru-RU"/>
              </w:rPr>
              <w:t>Артикул производителя Товара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bCs/>
                <w:i/>
                <w:color w:val="000000"/>
                <w:lang w:eastAsia="ru-RU"/>
              </w:rPr>
            </w:pPr>
            <w:r w:rsidRPr="00D9014C">
              <w:rPr>
                <w:bCs/>
                <w:i/>
                <w:color w:val="000000"/>
                <w:lang w:eastAsia="ru-RU"/>
              </w:rPr>
              <w:t>Кол-во (шт.)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Беспроводная точка доступа 802.11</w:t>
            </w:r>
            <w:r w:rsidRPr="00D9014C">
              <w:rPr>
                <w:lang w:val="en-US" w:eastAsia="ru-RU"/>
              </w:rPr>
              <w:t>ac</w:t>
            </w:r>
            <w:r w:rsidRPr="00D9014C">
              <w:rPr>
                <w:lang w:eastAsia="ru-RU"/>
              </w:rPr>
              <w:t xml:space="preserve"> </w:t>
            </w:r>
            <w:r w:rsidRPr="00D9014C">
              <w:rPr>
                <w:lang w:val="en-US" w:eastAsia="ru-RU"/>
              </w:rPr>
              <w:t>W</w:t>
            </w:r>
            <w:r w:rsidRPr="00D9014C">
              <w:rPr>
                <w:lang w:eastAsia="ru-RU"/>
              </w:rPr>
              <w:t xml:space="preserve">2 </w:t>
            </w:r>
            <w:r w:rsidRPr="00D9014C">
              <w:rPr>
                <w:lang w:val="en-US" w:eastAsia="ru-RU"/>
              </w:rPr>
              <w:t>AP</w:t>
            </w:r>
            <w:r w:rsidRPr="00D9014C">
              <w:rPr>
                <w:lang w:eastAsia="ru-RU"/>
              </w:rPr>
              <w:t xml:space="preserve"> </w:t>
            </w:r>
            <w:r w:rsidRPr="00D9014C">
              <w:rPr>
                <w:lang w:val="en-US" w:eastAsia="ru-RU"/>
              </w:rPr>
              <w:t>w</w:t>
            </w:r>
            <w:r w:rsidRPr="00D9014C">
              <w:rPr>
                <w:lang w:eastAsia="ru-RU"/>
              </w:rPr>
              <w:t>/</w:t>
            </w:r>
            <w:r w:rsidRPr="00D9014C">
              <w:rPr>
                <w:lang w:val="en-US" w:eastAsia="ru-RU"/>
              </w:rPr>
              <w:t>CA</w:t>
            </w:r>
            <w:r w:rsidRPr="00D9014C">
              <w:rPr>
                <w:lang w:eastAsia="ru-RU"/>
              </w:rPr>
              <w:t>; 4</w:t>
            </w:r>
            <w:r w:rsidRPr="00D9014C">
              <w:rPr>
                <w:lang w:val="en-US" w:eastAsia="ru-RU"/>
              </w:rPr>
              <w:t>x</w:t>
            </w:r>
            <w:r w:rsidRPr="00D9014C">
              <w:rPr>
                <w:lang w:eastAsia="ru-RU"/>
              </w:rPr>
              <w:t xml:space="preserve">4:3; </w:t>
            </w:r>
            <w:proofErr w:type="spellStart"/>
            <w:r w:rsidRPr="00D9014C">
              <w:rPr>
                <w:lang w:val="en-US"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r w:rsidRPr="00D9014C">
              <w:rPr>
                <w:lang w:val="en-US" w:eastAsia="ru-RU"/>
              </w:rPr>
              <w:t>Ant</w:t>
            </w:r>
            <w:r w:rsidRPr="00D9014C">
              <w:rPr>
                <w:lang w:eastAsia="ru-RU"/>
              </w:rPr>
              <w:t>; 2</w:t>
            </w:r>
            <w:proofErr w:type="spellStart"/>
            <w:r w:rsidRPr="00D9014C">
              <w:rPr>
                <w:lang w:val="en-US" w:eastAsia="ru-RU"/>
              </w:rPr>
              <w:t>xGbE</w:t>
            </w:r>
            <w:proofErr w:type="spellEnd"/>
            <w:r w:rsidRPr="00D9014C">
              <w:rPr>
                <w:lang w:eastAsia="ru-RU"/>
              </w:rPr>
              <w:t xml:space="preserve">; </w:t>
            </w:r>
            <w:r w:rsidRPr="00D9014C">
              <w:rPr>
                <w:lang w:val="en-US" w:eastAsia="ru-RU"/>
              </w:rPr>
              <w:t>R</w:t>
            </w:r>
            <w:r w:rsidRPr="00D9014C">
              <w:rPr>
                <w:lang w:eastAsia="ru-RU"/>
              </w:rPr>
              <w:t xml:space="preserve"> </w:t>
            </w:r>
            <w:r w:rsidRPr="00D9014C">
              <w:rPr>
                <w:lang w:val="en-US" w:eastAsia="ru-RU"/>
              </w:rPr>
              <w:t>Domain</w:t>
            </w:r>
            <w:r w:rsidRPr="00D9014C">
              <w:rPr>
                <w:lang w:eastAsia="ru-RU"/>
              </w:rPr>
              <w:t xml:space="preserve"> (</w:t>
            </w:r>
            <w:r w:rsidRPr="00D9014C">
              <w:rPr>
                <w:lang w:val="en-US" w:eastAsia="ru-RU"/>
              </w:rPr>
              <w:t>CFG</w:t>
            </w:r>
            <w:r w:rsidRPr="00D9014C">
              <w:rPr>
                <w:lang w:eastAsia="ru-RU"/>
              </w:rPr>
              <w:t>)</w:t>
            </w:r>
          </w:p>
        </w:tc>
        <w:tc>
          <w:tcPr>
            <w:tcW w:w="3260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AIR-AP2802I-R-K9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802.11ac W2 AP w/CA; 3x4:3;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>; 2xG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CON-OSP-AAP829KR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lastRenderedPageBreak/>
              <w:t>3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Крепление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беспроводной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точки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доступа</w:t>
            </w:r>
            <w:r w:rsidRPr="00D9014C">
              <w:rPr>
                <w:lang w:val="en-US" w:eastAsia="ru-RU"/>
              </w:rPr>
              <w:t xml:space="preserve"> Ceiling Grid Clip for </w:t>
            </w:r>
            <w:proofErr w:type="spellStart"/>
            <w:r w:rsidRPr="00D9014C">
              <w:rPr>
                <w:lang w:val="en-US" w:eastAsia="ru-RU"/>
              </w:rPr>
              <w:t>Aironet</w:t>
            </w:r>
            <w:proofErr w:type="spellEnd"/>
            <w:r w:rsidRPr="00D9014C">
              <w:rPr>
                <w:lang w:val="en-US" w:eastAsia="ru-RU"/>
              </w:rPr>
              <w:t xml:space="preserve"> APs - Recessed Mount (Default)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AIR-AP-T-RAIL-R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802.11 AP Low Profile Mounting Bracket (Default)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AIR-AP-BRACKET-1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</w:t>
            </w:r>
            <w:proofErr w:type="gramStart"/>
            <w:r w:rsidRPr="00D9014C">
              <w:rPr>
                <w:lang w:eastAsia="ru-RU"/>
              </w:rPr>
              <w:t>ПО беспроводной точки</w:t>
            </w:r>
            <w:proofErr w:type="gramEnd"/>
            <w:r w:rsidRPr="00D9014C">
              <w:rPr>
                <w:lang w:eastAsia="ru-RU"/>
              </w:rPr>
              <w:t xml:space="preserve"> доступа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Aironet</w:t>
            </w:r>
            <w:proofErr w:type="spellEnd"/>
            <w:r w:rsidRPr="00D9014C">
              <w:rPr>
                <w:lang w:eastAsia="ru-RU"/>
              </w:rPr>
              <w:t xml:space="preserve"> 2800 </w:t>
            </w:r>
            <w:proofErr w:type="spellStart"/>
            <w:r w:rsidRPr="00D9014C">
              <w:rPr>
                <w:lang w:eastAsia="ru-RU"/>
              </w:rPr>
              <w:t>Series</w:t>
            </w:r>
            <w:proofErr w:type="spellEnd"/>
            <w:r w:rsidRPr="00D9014C">
              <w:rPr>
                <w:lang w:eastAsia="ru-RU"/>
              </w:rPr>
              <w:t xml:space="preserve"> CAPWAP </w:t>
            </w:r>
            <w:proofErr w:type="spellStart"/>
            <w:r w:rsidRPr="00D9014C">
              <w:rPr>
                <w:lang w:eastAsia="ru-RU"/>
              </w:rPr>
              <w:t>Software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Image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SW2802-CAPWAP-K9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Беспроводная точка доступа 802.11ac W2 AP w/CA; 4x4:3;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 xml:space="preserve">; 2xGbE; R </w:t>
            </w:r>
            <w:proofErr w:type="spellStart"/>
            <w:r w:rsidRPr="00D9014C">
              <w:rPr>
                <w:lang w:eastAsia="ru-RU"/>
              </w:rPr>
              <w:t>Domain</w:t>
            </w:r>
            <w:proofErr w:type="spellEnd"/>
            <w:r w:rsidRPr="00D9014C">
              <w:rPr>
                <w:lang w:eastAsia="ru-RU"/>
              </w:rPr>
              <w:t xml:space="preserve"> (CFG)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AIR-AP2802I-R-K9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802.11ac W2 AP w/CA; 3x4:3;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>; 2xG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CON-OSP-AAP829KR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Крепление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беспроводной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точки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доступа</w:t>
            </w:r>
            <w:r w:rsidRPr="00D9014C">
              <w:rPr>
                <w:lang w:val="en-US" w:eastAsia="ru-RU"/>
              </w:rPr>
              <w:t xml:space="preserve"> Ceiling Grid Clip for </w:t>
            </w:r>
            <w:proofErr w:type="spellStart"/>
            <w:r w:rsidRPr="00D9014C">
              <w:rPr>
                <w:lang w:val="en-US" w:eastAsia="ru-RU"/>
              </w:rPr>
              <w:t>Aironet</w:t>
            </w:r>
            <w:proofErr w:type="spellEnd"/>
            <w:r w:rsidRPr="00D9014C">
              <w:rPr>
                <w:lang w:val="en-US" w:eastAsia="ru-RU"/>
              </w:rPr>
              <w:t xml:space="preserve"> APs - Recessed Mount (Default)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AIR-AP-T-RAIL-R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802.11 AP Low Profile Mounting Bracket (Default)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AIR-AP-BRACKET-1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10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</w:t>
            </w:r>
            <w:proofErr w:type="gramStart"/>
            <w:r w:rsidRPr="00D9014C">
              <w:rPr>
                <w:lang w:eastAsia="ru-RU"/>
              </w:rPr>
              <w:t>ПО беспроводной точки</w:t>
            </w:r>
            <w:proofErr w:type="gramEnd"/>
            <w:r w:rsidRPr="00D9014C">
              <w:rPr>
                <w:lang w:eastAsia="ru-RU"/>
              </w:rPr>
              <w:t xml:space="preserve"> доступа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Aironet</w:t>
            </w:r>
            <w:proofErr w:type="spellEnd"/>
            <w:r w:rsidRPr="00D9014C">
              <w:rPr>
                <w:lang w:eastAsia="ru-RU"/>
              </w:rPr>
              <w:t xml:space="preserve"> 2800 </w:t>
            </w:r>
            <w:proofErr w:type="spellStart"/>
            <w:r w:rsidRPr="00D9014C">
              <w:rPr>
                <w:lang w:eastAsia="ru-RU"/>
              </w:rPr>
              <w:t>Series</w:t>
            </w:r>
            <w:proofErr w:type="spellEnd"/>
            <w:r w:rsidRPr="00D9014C">
              <w:rPr>
                <w:lang w:eastAsia="ru-RU"/>
              </w:rPr>
              <w:t xml:space="preserve"> CAPWAP </w:t>
            </w:r>
            <w:proofErr w:type="spellStart"/>
            <w:r w:rsidRPr="00D9014C">
              <w:rPr>
                <w:lang w:eastAsia="ru-RU"/>
              </w:rPr>
              <w:t>Software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Image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SW2802-CAPWAP-K9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29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11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Primary SKU for CT5508 upgrade licenses (Delivery via Email)</w:t>
            </w:r>
          </w:p>
        </w:tc>
        <w:tc>
          <w:tcPr>
            <w:tcW w:w="3260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L-LIC-CT5508-UPG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12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5 AP Adder License for the 5508 Controller(</w:t>
            </w:r>
            <w:proofErr w:type="spellStart"/>
            <w:r w:rsidRPr="00D9014C">
              <w:rPr>
                <w:lang w:val="en-US" w:eastAsia="ru-RU"/>
              </w:rPr>
              <w:t>eDelivery</w:t>
            </w:r>
            <w:proofErr w:type="spellEnd"/>
            <w:r w:rsidRPr="00D9014C">
              <w:rPr>
                <w:lang w:val="en-US" w:eastAsia="ru-RU"/>
              </w:rPr>
              <w:t>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L-LIC-CT5508-5A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13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5 AP Adder License for the 5508 Controller(</w:t>
            </w:r>
            <w:proofErr w:type="spellStart"/>
            <w:r w:rsidRPr="00D9014C">
              <w:rPr>
                <w:lang w:val="en-US" w:eastAsia="ru-RU"/>
              </w:rPr>
              <w:t>eDelivery</w:t>
            </w:r>
            <w:proofErr w:type="spellEnd"/>
            <w:r w:rsidRPr="00D9014C">
              <w:rPr>
                <w:lang w:val="en-US" w:eastAsia="ru-RU"/>
              </w:rPr>
              <w:t>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L-LIC-CT5508-25A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14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Ключ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активации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технической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поддержки</w:t>
            </w:r>
            <w:r w:rsidRPr="00D9014C">
              <w:rPr>
                <w:lang w:val="en-US" w:eastAsia="ru-RU"/>
              </w:rPr>
              <w:t xml:space="preserve"> SWSS UPGRADES Primary SKU for all upgrade options on t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CON-ECMU-LCTUPG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15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Ключ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активации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технической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поддержки</w:t>
            </w:r>
            <w:r w:rsidRPr="00D9014C">
              <w:rPr>
                <w:lang w:val="en-US" w:eastAsia="ru-RU"/>
              </w:rPr>
              <w:t xml:space="preserve"> SWSS UPGRADES 5 AP Adder License for the 5508 </w:t>
            </w:r>
            <w:proofErr w:type="spellStart"/>
            <w:r w:rsidRPr="00D9014C">
              <w:rPr>
                <w:lang w:val="en-US" w:eastAsia="ru-RU"/>
              </w:rPr>
              <w:t>Controll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CON-ECMU-LICCT55A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eastAsia="ru-RU"/>
              </w:rPr>
              <w:t>16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SWSS UPGRADES 25 AP Adder License for the 5508 Control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CON-ECMU-LCT25A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17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Беспроводная точка доступа 802.11ac W2 AP w/CA; 4x4:3;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 xml:space="preserve">; 2xGbE; R </w:t>
            </w:r>
            <w:proofErr w:type="spellStart"/>
            <w:r w:rsidRPr="00D9014C">
              <w:rPr>
                <w:lang w:eastAsia="ru-RU"/>
              </w:rPr>
              <w:t>Domain</w:t>
            </w:r>
            <w:proofErr w:type="spellEnd"/>
            <w:r w:rsidRPr="00D9014C">
              <w:rPr>
                <w:lang w:eastAsia="ru-RU"/>
              </w:rPr>
              <w:t xml:space="preserve"> (CFG)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AIR-AP2802I-R-K9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18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802.11ac W2 AP w/CA; 3x4:3;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>; 2xG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CON-OSP-AAP829KR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19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Крепление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беспроводной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точки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доступа</w:t>
            </w:r>
            <w:r w:rsidRPr="00D9014C">
              <w:rPr>
                <w:lang w:val="en-US" w:eastAsia="ru-RU"/>
              </w:rPr>
              <w:t xml:space="preserve"> Ceiling Grid Clip for </w:t>
            </w:r>
            <w:proofErr w:type="spellStart"/>
            <w:r w:rsidRPr="00D9014C">
              <w:rPr>
                <w:lang w:val="en-US" w:eastAsia="ru-RU"/>
              </w:rPr>
              <w:t>Aironet</w:t>
            </w:r>
            <w:proofErr w:type="spellEnd"/>
            <w:r w:rsidRPr="00D9014C">
              <w:rPr>
                <w:lang w:val="en-US" w:eastAsia="ru-RU"/>
              </w:rPr>
              <w:t xml:space="preserve"> APs - Recessed Mount (Default)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AIR-AP-T-RAIL-R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20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802.11 AP Low Profile Mounting Bracket (Default)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AIR-AP-BRACKET-1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21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</w:t>
            </w:r>
            <w:proofErr w:type="gramStart"/>
            <w:r w:rsidRPr="00D9014C">
              <w:rPr>
                <w:lang w:eastAsia="ru-RU"/>
              </w:rPr>
              <w:t>ПО беспроводной точки</w:t>
            </w:r>
            <w:proofErr w:type="gramEnd"/>
            <w:r w:rsidRPr="00D9014C">
              <w:rPr>
                <w:lang w:eastAsia="ru-RU"/>
              </w:rPr>
              <w:t xml:space="preserve"> доступа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Aironet</w:t>
            </w:r>
            <w:proofErr w:type="spellEnd"/>
            <w:r w:rsidRPr="00D9014C">
              <w:rPr>
                <w:lang w:eastAsia="ru-RU"/>
              </w:rPr>
              <w:t xml:space="preserve"> 2800 </w:t>
            </w:r>
            <w:proofErr w:type="spellStart"/>
            <w:r w:rsidRPr="00D9014C">
              <w:rPr>
                <w:lang w:eastAsia="ru-RU"/>
              </w:rPr>
              <w:t>Series</w:t>
            </w:r>
            <w:proofErr w:type="spellEnd"/>
            <w:r w:rsidRPr="00D9014C">
              <w:rPr>
                <w:lang w:eastAsia="ru-RU"/>
              </w:rPr>
              <w:t xml:space="preserve"> CAPWAP </w:t>
            </w:r>
            <w:proofErr w:type="spellStart"/>
            <w:r w:rsidRPr="00D9014C">
              <w:rPr>
                <w:lang w:eastAsia="ru-RU"/>
              </w:rPr>
              <w:t>Software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Image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SW2802-CAPWAP-K9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lastRenderedPageBreak/>
              <w:t>22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Upgrade Options for 2504 WLAN Controller (e-Delivery)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L-LIC-CT2504-UPG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23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5 AP Adder Licenses for 2504 WLAN Controller (e-Delivery)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L-LIC-CT2504-5A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32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24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Ключ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активации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технической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поддержки</w:t>
            </w:r>
            <w:r w:rsidRPr="00D9014C">
              <w:rPr>
                <w:lang w:val="en-US" w:eastAsia="ru-RU"/>
              </w:rPr>
              <w:t xml:space="preserve"> SWSS UPGRADES Upgrade Options for 2504 WLAN Controller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CON-ECMU-LCT25UP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25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Ключ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активации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технической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поддержки</w:t>
            </w:r>
            <w:r w:rsidRPr="00D9014C">
              <w:rPr>
                <w:lang w:val="en-US" w:eastAsia="ru-RU"/>
              </w:rPr>
              <w:t xml:space="preserve"> SWSS UPGRADES 5 AP Adder Licenses for 2504 WLAN Controller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CON-ECMU-LCT255A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26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Контроллер беспроводной сети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AIR-CT3504-K9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27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Крепление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Cisco 3504 Wireless Controller Rack Mount Tray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AIR-CT3504-RMNT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28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Лицензия на 1 точку доступа для контроллера беспроводной сети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  <w:r w:rsidRPr="00D9014C">
              <w:rPr>
                <w:lang w:eastAsia="ru-RU"/>
              </w:rPr>
              <w:t xml:space="preserve"> 1 AP </w:t>
            </w:r>
            <w:proofErr w:type="spellStart"/>
            <w:r w:rsidRPr="00D9014C">
              <w:rPr>
                <w:lang w:eastAsia="ru-RU"/>
              </w:rPr>
              <w:t>Adder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License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LIC-CT3504-1A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29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</w:t>
            </w:r>
            <w:proofErr w:type="gramStart"/>
            <w:r w:rsidRPr="00D9014C">
              <w:rPr>
                <w:lang w:eastAsia="ru-RU"/>
              </w:rPr>
              <w:t>ПО контроллера</w:t>
            </w:r>
            <w:proofErr w:type="gramEnd"/>
            <w:r w:rsidRPr="00D9014C">
              <w:rPr>
                <w:lang w:eastAsia="ru-RU"/>
              </w:rPr>
              <w:t xml:space="preserve"> беспроводной сети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  <w:r w:rsidRPr="00D9014C">
              <w:rPr>
                <w:lang w:eastAsia="ru-RU"/>
              </w:rPr>
              <w:t xml:space="preserve"> SW </w:t>
            </w:r>
            <w:proofErr w:type="spellStart"/>
            <w:r w:rsidRPr="00D9014C">
              <w:rPr>
                <w:lang w:eastAsia="ru-RU"/>
              </w:rPr>
              <w:t>Rel</w:t>
            </w:r>
            <w:proofErr w:type="spellEnd"/>
            <w:r w:rsidRPr="00D9014C">
              <w:rPr>
                <w:lang w:eastAsia="ru-RU"/>
              </w:rPr>
              <w:t>. 8.5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AIR-CT3504-SW-8.5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30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Блок питания для контроллера беспроводной сети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Power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Supply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PWR-115W-AC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31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CON-OSP-AIRCTRTK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32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SWSS UPGRADES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  <w:r w:rsidRPr="00D9014C">
              <w:rPr>
                <w:lang w:eastAsia="ru-RU"/>
              </w:rPr>
              <w:t xml:space="preserve"> 1 AP </w:t>
            </w:r>
            <w:proofErr w:type="spellStart"/>
            <w:r w:rsidRPr="00D9014C">
              <w:rPr>
                <w:lang w:eastAsia="ru-RU"/>
              </w:rPr>
              <w:t>Adde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CON-ECMU-LICCTCTA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33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</w:t>
            </w:r>
            <w:proofErr w:type="gramStart"/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>  AC</w:t>
            </w:r>
            <w:proofErr w:type="gramEnd"/>
            <w:r w:rsidRPr="00D9014C">
              <w:rPr>
                <w:lang w:val="en-US" w:eastAsia="ru-RU"/>
              </w:rPr>
              <w:t xml:space="preserve"> Power Cord, Type C5, Europe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CAB-AC-C5-EUR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34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Коммутатор</w:t>
            </w:r>
            <w:r w:rsidRPr="00D9014C">
              <w:rPr>
                <w:lang w:val="en-US" w:eastAsia="ru-RU"/>
              </w:rPr>
              <w:t xml:space="preserve"> Catalyst 2960-X 48 GigE </w:t>
            </w:r>
            <w:proofErr w:type="spellStart"/>
            <w:r w:rsidRPr="00D9014C">
              <w:rPr>
                <w:lang w:val="en-US" w:eastAsia="ru-RU"/>
              </w:rPr>
              <w:t>PoE</w:t>
            </w:r>
            <w:proofErr w:type="spellEnd"/>
            <w:r w:rsidRPr="00D9014C">
              <w:rPr>
                <w:lang w:val="en-US" w:eastAsia="ru-RU"/>
              </w:rPr>
              <w:t xml:space="preserve"> 740W, 4x1G SFP, LAN Base, Russia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WS-C2960RX-48FPS-L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35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стекирования</w:t>
            </w:r>
            <w:proofErr w:type="spellEnd"/>
            <w:r w:rsidRPr="00D9014C">
              <w:rPr>
                <w:lang w:val="en-US" w:eastAsia="ru-RU"/>
              </w:rPr>
              <w:t xml:space="preserve"> Catalyst 2960-X </w:t>
            </w:r>
            <w:proofErr w:type="spellStart"/>
            <w:r w:rsidRPr="00D9014C">
              <w:rPr>
                <w:lang w:val="en-US" w:eastAsia="ru-RU"/>
              </w:rPr>
              <w:t>FlexStack</w:t>
            </w:r>
            <w:proofErr w:type="spellEnd"/>
            <w:r w:rsidRPr="00D9014C">
              <w:rPr>
                <w:lang w:val="en-US" w:eastAsia="ru-RU"/>
              </w:rPr>
              <w:t xml:space="preserve"> Plus Stacking Module optional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C2960X-STACK=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36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Cabinet Jumper Power Cord, 250 VAC 13A, C14-C15 Connector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CAB-C15-CBN=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37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</w:t>
            </w:r>
            <w:proofErr w:type="spellStart"/>
            <w:r w:rsidRPr="00D9014C">
              <w:rPr>
                <w:lang w:eastAsia="ru-RU"/>
              </w:rPr>
              <w:t>Catalyst</w:t>
            </w:r>
            <w:proofErr w:type="spellEnd"/>
            <w:r w:rsidRPr="00D9014C">
              <w:rPr>
                <w:lang w:eastAsia="ru-RU"/>
              </w:rPr>
              <w:t xml:space="preserve"> 2960-X 48 G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CON-OSP-WSC296RS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38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стекирования</w:t>
            </w:r>
            <w:proofErr w:type="spellEnd"/>
            <w:r w:rsidRPr="00D9014C">
              <w:rPr>
                <w:lang w:val="en-US" w:eastAsia="ru-RU"/>
              </w:rPr>
              <w:t xml:space="preserve"> Cisco </w:t>
            </w:r>
            <w:proofErr w:type="spellStart"/>
            <w:r w:rsidRPr="00D9014C">
              <w:rPr>
                <w:lang w:val="en-US" w:eastAsia="ru-RU"/>
              </w:rPr>
              <w:t>FlexStack</w:t>
            </w:r>
            <w:proofErr w:type="spellEnd"/>
            <w:r w:rsidRPr="00D9014C">
              <w:rPr>
                <w:lang w:val="en-US" w:eastAsia="ru-RU"/>
              </w:rPr>
              <w:t xml:space="preserve"> 50cm stacking cable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CAB-STK-E-0.5M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39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AC Power Cord (Europe), C13, CEE 7, 1.5M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CAB-ACE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40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1000BASE-SX SFP </w:t>
            </w:r>
            <w:proofErr w:type="spellStart"/>
            <w:r w:rsidRPr="00D9014C">
              <w:rPr>
                <w:lang w:eastAsia="ru-RU"/>
              </w:rPr>
              <w:t>transceiver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  <w:r w:rsidRPr="00D9014C">
              <w:rPr>
                <w:lang w:eastAsia="ru-RU"/>
              </w:rPr>
              <w:t>, MMF, 850nm, DOM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GLC-SX-MMD=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41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Коммутатор</w:t>
            </w:r>
            <w:r w:rsidRPr="00D9014C">
              <w:rPr>
                <w:lang w:val="en-US" w:eastAsia="ru-RU"/>
              </w:rPr>
              <w:t xml:space="preserve"> Cisco Catalyst 3850 12 Port GE SFP IP Base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WS-C3850-12S-S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42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ПО UNIVERSAL W/O DTLS 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S3850ULPEK9-163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133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lastRenderedPageBreak/>
              <w:t>43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расширения</w:t>
            </w:r>
            <w:r w:rsidRPr="00D9014C">
              <w:rPr>
                <w:lang w:val="en-US" w:eastAsia="ru-RU"/>
              </w:rPr>
              <w:t xml:space="preserve"> Cisco Catalyst 3850 2 x 10GE Network Module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C3850-NM-2-10G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44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350W AC Config 1 Secondary Power Supply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PWR-C1-350WAC/2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45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350W AC Config 1 Power Supply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PWR-C1-350WAC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46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Cabinet Jumper Power Cord, 250 VAC 13A, C14-C15 Connectors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CAB-C15-CBN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47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DNA SUBSCRIPTION OPTOUT 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C3850-DNA-OPTOUT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48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Кабель </w:t>
            </w:r>
            <w:proofErr w:type="spellStart"/>
            <w:r w:rsidRPr="00D9014C">
              <w:rPr>
                <w:lang w:eastAsia="ru-RU"/>
              </w:rPr>
              <w:t>стекирования</w:t>
            </w:r>
            <w:proofErr w:type="spellEnd"/>
            <w:r w:rsidRPr="00D9014C">
              <w:rPr>
                <w:lang w:eastAsia="ru-RU"/>
              </w:rPr>
              <w:t xml:space="preserve"> 3M </w:t>
            </w:r>
            <w:proofErr w:type="spellStart"/>
            <w:r w:rsidRPr="00D9014C">
              <w:rPr>
                <w:lang w:eastAsia="ru-RU"/>
              </w:rPr>
              <w:t>Type</w:t>
            </w:r>
            <w:proofErr w:type="spellEnd"/>
            <w:r w:rsidRPr="00D9014C">
              <w:rPr>
                <w:lang w:eastAsia="ru-RU"/>
              </w:rPr>
              <w:t xml:space="preserve"> 1 </w:t>
            </w:r>
            <w:proofErr w:type="spellStart"/>
            <w:r w:rsidRPr="00D9014C">
              <w:rPr>
                <w:lang w:eastAsia="ru-RU"/>
              </w:rPr>
              <w:t>Stacking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Cable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STACK-T1-3M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49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10GBASE-LR X2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X2-10GB-LR=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50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10GBASE-LR SFP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SFP-10G-LR=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51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Сетевой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1000BASE-T SFP transceiver module for Category 5 copper wire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GLC-TE=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52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10GBASE-SR SFP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  <w:r w:rsidRPr="00D9014C">
              <w:rPr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SFP-10G-SR=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53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1000BASE-SX SFP </w:t>
            </w:r>
            <w:proofErr w:type="spellStart"/>
            <w:r w:rsidRPr="00D9014C">
              <w:rPr>
                <w:lang w:eastAsia="ru-RU"/>
              </w:rPr>
              <w:t>transceiver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  <w:r w:rsidRPr="00D9014C">
              <w:rPr>
                <w:lang w:eastAsia="ru-RU"/>
              </w:rPr>
              <w:t>, MMF, 850nm, DOM</w:t>
            </w:r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GLC-SX-MMD=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54</w:t>
            </w:r>
          </w:p>
        </w:tc>
        <w:tc>
          <w:tcPr>
            <w:tcW w:w="9072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 </w:t>
            </w:r>
            <w:proofErr w:type="gramStart"/>
            <w:r w:rsidRPr="00D9014C">
              <w:rPr>
                <w:lang w:eastAsia="ru-RU"/>
              </w:rPr>
              <w:t xml:space="preserve">OS 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proofErr w:type="gram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Catalyst</w:t>
            </w:r>
            <w:proofErr w:type="spellEnd"/>
            <w:r w:rsidRPr="00D9014C">
              <w:rPr>
                <w:lang w:eastAsia="ru-RU"/>
              </w:rPr>
              <w:t xml:space="preserve"> 3850 12 </w:t>
            </w:r>
            <w:proofErr w:type="spellStart"/>
            <w:r w:rsidRPr="00D9014C">
              <w:rPr>
                <w:lang w:eastAsia="ru-RU"/>
              </w:rPr>
              <w:t>Port</w:t>
            </w:r>
            <w:proofErr w:type="spellEnd"/>
            <w:r w:rsidRPr="00D9014C">
              <w:rPr>
                <w:lang w:eastAsia="ru-RU"/>
              </w:rPr>
              <w:t xml:space="preserve"> GE SFP IP </w:t>
            </w:r>
            <w:proofErr w:type="spellStart"/>
            <w:r w:rsidRPr="00D9014C">
              <w:rPr>
                <w:lang w:eastAsia="ru-RU"/>
              </w:rPr>
              <w:t>Ba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CON-OSP-WSC3851S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55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Маршрутизатор</w:t>
            </w:r>
            <w:r w:rsidRPr="00D9014C">
              <w:rPr>
                <w:lang w:val="en-US" w:eastAsia="ru-RU"/>
              </w:rPr>
              <w:t xml:space="preserve"> Cisco ISR 4431 (4GE,3NIM,8G FLASH,4G </w:t>
            </w:r>
            <w:proofErr w:type="gramStart"/>
            <w:r w:rsidRPr="00D9014C">
              <w:rPr>
                <w:lang w:val="en-US" w:eastAsia="ru-RU"/>
              </w:rPr>
              <w:t>DRAM,IPB</w:t>
            </w:r>
            <w:proofErr w:type="gramEnd"/>
            <w:r w:rsidRPr="00D9014C">
              <w:rPr>
                <w:lang w:val="en-US" w:eastAsia="ru-RU"/>
              </w:rPr>
              <w:t>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ISR4431/K9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56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IP Base License for Cisco ISR 4400 Series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SL-44-IPB-K9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57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AC Power Supply for Cisco ISR 4430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PWR-4430-AC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58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AC Power Supply (Secondary PS) for Cisco ISR 4430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PWR-4430-AC/2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59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Power Cord Jumper, C13-C14 Connectors, 2 Meter Length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CAB-C13-C14-2M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60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8G </w:t>
            </w:r>
            <w:proofErr w:type="spellStart"/>
            <w:r w:rsidRPr="00D9014C">
              <w:rPr>
                <w:lang w:val="en-US" w:eastAsia="ru-RU"/>
              </w:rPr>
              <w:t>eUSB</w:t>
            </w:r>
            <w:proofErr w:type="spellEnd"/>
            <w:r w:rsidRPr="00D9014C">
              <w:rPr>
                <w:lang w:val="en-US" w:eastAsia="ru-RU"/>
              </w:rPr>
              <w:t xml:space="preserve"> Flash Memory for Cisco ISR 4430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MEM-FLSH-8G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61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2G DRAM (1 DIMM) for Cisco ISR 4400 Data Plane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MEM-4400-DP-2G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62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Blank faceplate for NIM slot on Cisco ISR 4400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NIM-BLANK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63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4G DRAM (1 x 4G) for Cisco ISR 4400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MEM-44-4G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64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ISR 4400 Series IOS XE Universal-No Payload Encryption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SISR4400NPEK9-168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65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Cisco ISR 4431 (4GE, 3NIM,8G FLASH,4G </w:t>
            </w:r>
            <w:proofErr w:type="gramStart"/>
            <w:r w:rsidRPr="00D9014C">
              <w:rPr>
                <w:lang w:eastAsia="ru-RU"/>
              </w:rPr>
              <w:t>DRAM,IPB</w:t>
            </w:r>
            <w:proofErr w:type="gramEnd"/>
            <w:r w:rsidRPr="00D9014C">
              <w:rPr>
                <w:lang w:eastAsia="ru-RU"/>
              </w:rPr>
              <w:t>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CON-OSP-ISR4431K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66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1000BASE-LX/LH SFP </w:t>
            </w:r>
            <w:proofErr w:type="spellStart"/>
            <w:r w:rsidRPr="00D9014C">
              <w:rPr>
                <w:lang w:eastAsia="ru-RU"/>
              </w:rPr>
              <w:t>transceiver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  <w:r w:rsidRPr="00D9014C">
              <w:rPr>
                <w:lang w:eastAsia="ru-RU"/>
              </w:rPr>
              <w:t>, MMF/SMF, 1310nm, DOM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GLC-LH-SMD=</w:t>
            </w:r>
          </w:p>
        </w:tc>
        <w:tc>
          <w:tcPr>
            <w:tcW w:w="2268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67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Маршрутизатор</w:t>
            </w:r>
            <w:r w:rsidRPr="00D9014C">
              <w:rPr>
                <w:lang w:val="en-US" w:eastAsia="ru-RU"/>
              </w:rPr>
              <w:t xml:space="preserve"> Cisco ISR 4331 (3GE,2NIM,1SM,4G FLASH,4G </w:t>
            </w:r>
            <w:proofErr w:type="gramStart"/>
            <w:r w:rsidRPr="00D9014C">
              <w:rPr>
                <w:lang w:val="en-US" w:eastAsia="ru-RU"/>
              </w:rPr>
              <w:t>DRAM,IPB</w:t>
            </w:r>
            <w:proofErr w:type="gramEnd"/>
            <w:r w:rsidRPr="00D9014C">
              <w:rPr>
                <w:lang w:val="en-US" w:eastAsia="ru-RU"/>
              </w:rPr>
              <w:t>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ISR4331R/K9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68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IP Base License for Cisco ISR 4330 Series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SL-4330-IPB-K9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69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AC Power Supply for Cisco ISR 4330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PWR-4330-AC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70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Cabinet Jumper Power Cord, 250 VAC 13A, C14-C15 Connector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CAB-C15-CBN=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71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4G Flash Memory for Cisco ISR 4300 (Soldered on motherboard)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MEM-FLSH-4G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72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4G DRAM (2G+2G) for Cisco ISR 4330, 4350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MEM-4300-4G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lastRenderedPageBreak/>
              <w:t>73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Blank faceplate for NIM slot on Cisco ISR 4400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NIM-BLANK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74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SM </w:t>
            </w:r>
            <w:r w:rsidRPr="00D9014C">
              <w:rPr>
                <w:lang w:eastAsia="ru-RU"/>
              </w:rPr>
              <w:t>слота</w:t>
            </w:r>
            <w:r w:rsidRPr="00D9014C">
              <w:rPr>
                <w:lang w:val="en-US" w:eastAsia="ru-RU"/>
              </w:rPr>
              <w:t xml:space="preserve"> Removable faceplate for SM slot on Cisco 2900,3900,4400 ISR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SM-S-BLANK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75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ISR 4300 Series IOS XE Universal-No Payload Encryption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SISR4300NPEK9-168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76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Ключ активации технической поддержки SNTC-24X7X4</w:t>
            </w:r>
            <w:proofErr w:type="gramStart"/>
            <w:r w:rsidRPr="00D9014C">
              <w:rPr>
                <w:lang w:eastAsia="ru-RU"/>
              </w:rPr>
              <w:t>OS  Cisco</w:t>
            </w:r>
            <w:proofErr w:type="gramEnd"/>
            <w:r w:rsidRPr="00D9014C">
              <w:rPr>
                <w:lang w:eastAsia="ru-RU"/>
              </w:rPr>
              <w:t xml:space="preserve"> ISR 4331 (2GE,2NIM,1SM,4G FLASH,4G DRAM,IPB)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CON-OSP-ISR4331K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77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Межсетевой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экран</w:t>
            </w:r>
            <w:r w:rsidRPr="00D9014C">
              <w:rPr>
                <w:lang w:val="en-US" w:eastAsia="ru-RU"/>
              </w:rPr>
              <w:t xml:space="preserve"> ASA 5506-X with </w:t>
            </w:r>
            <w:proofErr w:type="spellStart"/>
            <w:r w:rsidRPr="00D9014C">
              <w:rPr>
                <w:lang w:val="en-US" w:eastAsia="ru-RU"/>
              </w:rPr>
              <w:t>FirePOWER</w:t>
            </w:r>
            <w:proofErr w:type="spellEnd"/>
            <w:r w:rsidRPr="00D9014C">
              <w:rPr>
                <w:lang w:val="en-US" w:eastAsia="ru-RU"/>
              </w:rPr>
              <w:t xml:space="preserve"> services, 8GE, AC, DES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ASA5506-K8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78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AC Power Cord (Europe), C13, CEE 7, 1.5M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CAB-ACE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79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ASA 9.8.2 Software image for ASA 5506/5508/5516 series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SF-ASA-K-9.8.2-K8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80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</w:t>
            </w:r>
            <w:proofErr w:type="spellStart"/>
            <w:r w:rsidRPr="00D9014C">
              <w:rPr>
                <w:lang w:val="en-US" w:eastAsia="ru-RU"/>
              </w:rPr>
              <w:t>FirePOWER</w:t>
            </w:r>
            <w:proofErr w:type="spellEnd"/>
            <w:r w:rsidRPr="00D9014C">
              <w:rPr>
                <w:lang w:val="en-US" w:eastAsia="ru-RU"/>
              </w:rPr>
              <w:t xml:space="preserve"> Software v6.2.2 for ASA 5500-X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SF-ASA-FP6.2.2-K9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81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ASA5506 Control License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ASA5506-CTRL-LIC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82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Твердотельный накопитель ASA 5506-X SSD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ASA5506-SSD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83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ASA 5500 Base Encryption Level (DES)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ASA5500-ENCR-K8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84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ASA 5506-X Power Adaptor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ASA5506-PWR-AC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85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Ключ активации технической поддержки SNTC-24X7X4</w:t>
            </w:r>
            <w:proofErr w:type="gramStart"/>
            <w:r w:rsidRPr="00D9014C">
              <w:rPr>
                <w:lang w:eastAsia="ru-RU"/>
              </w:rPr>
              <w:t>OS  ASA</w:t>
            </w:r>
            <w:proofErr w:type="gramEnd"/>
            <w:r w:rsidRPr="00D9014C">
              <w:rPr>
                <w:lang w:eastAsia="ru-RU"/>
              </w:rPr>
              <w:t xml:space="preserve"> 5506-X </w:t>
            </w:r>
            <w:proofErr w:type="spellStart"/>
            <w:r w:rsidRPr="00D9014C">
              <w:rPr>
                <w:lang w:eastAsia="ru-RU"/>
              </w:rPr>
              <w:t>with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FirePOWER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services</w:t>
            </w:r>
            <w:proofErr w:type="spellEnd"/>
            <w:r w:rsidRPr="00D9014C">
              <w:rPr>
                <w:lang w:eastAsia="ru-RU"/>
              </w:rPr>
              <w:t>, 8GE,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CON-OSP-ASA556K8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86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Межсетевой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экран</w:t>
            </w:r>
            <w:r w:rsidRPr="00D9014C">
              <w:rPr>
                <w:lang w:val="en-US" w:eastAsia="ru-RU"/>
              </w:rPr>
              <w:t xml:space="preserve"> ASA 5508-X with </w:t>
            </w:r>
            <w:proofErr w:type="spellStart"/>
            <w:r w:rsidRPr="00D9014C">
              <w:rPr>
                <w:lang w:val="en-US" w:eastAsia="ru-RU"/>
              </w:rPr>
              <w:t>FirePOWER</w:t>
            </w:r>
            <w:proofErr w:type="spellEnd"/>
            <w:r w:rsidRPr="00D9014C">
              <w:rPr>
                <w:lang w:val="en-US" w:eastAsia="ru-RU"/>
              </w:rPr>
              <w:t xml:space="preserve"> services, 8GE, AC, DES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ASA5508-K8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87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Твердотельный накопитель ASA 5508-X SSD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ASA5508-SSD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88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ASA 9.5 Software image for ASA 5506/5508/5516 series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SF-ASA-K-9.6-K8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89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ASA5508 Control License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ASA5508-CTRL-LIC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90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</w:t>
            </w:r>
            <w:proofErr w:type="spellStart"/>
            <w:r w:rsidRPr="00D9014C">
              <w:rPr>
                <w:lang w:val="en-US" w:eastAsia="ru-RU"/>
              </w:rPr>
              <w:t>FirePOWER</w:t>
            </w:r>
            <w:proofErr w:type="spellEnd"/>
            <w:r w:rsidRPr="00D9014C">
              <w:rPr>
                <w:lang w:val="en-US" w:eastAsia="ru-RU"/>
              </w:rPr>
              <w:t xml:space="preserve"> Software v5.4.1 for ASA 5500-X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SF-ASA-FP5.4.1-K9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91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AC Power Cord (Europe), C13, CEE 7, 1.5M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CAB-ACE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92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ASA 5500 Base Encryption Level (DES)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ASA5500-ENCR-K8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171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keepNext/>
              <w:keepLines/>
              <w:widowControl w:val="0"/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93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keepNext/>
              <w:keepLines/>
              <w:widowControl w:val="0"/>
              <w:rPr>
                <w:lang w:eastAsia="ru-RU"/>
              </w:rPr>
            </w:pPr>
            <w:r w:rsidRPr="00D9014C">
              <w:rPr>
                <w:lang w:eastAsia="ru-RU"/>
              </w:rPr>
              <w:t>Ключ активации технической поддержки SNTC-24X7X4</w:t>
            </w:r>
            <w:proofErr w:type="gramStart"/>
            <w:r w:rsidRPr="00D9014C">
              <w:rPr>
                <w:lang w:eastAsia="ru-RU"/>
              </w:rPr>
              <w:t>OS  ASA</w:t>
            </w:r>
            <w:proofErr w:type="gramEnd"/>
            <w:r w:rsidRPr="00D9014C">
              <w:rPr>
                <w:lang w:eastAsia="ru-RU"/>
              </w:rPr>
              <w:t xml:space="preserve"> 5508-X </w:t>
            </w:r>
            <w:proofErr w:type="spellStart"/>
            <w:r w:rsidRPr="00D9014C">
              <w:rPr>
                <w:lang w:eastAsia="ru-RU"/>
              </w:rPr>
              <w:t>with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Fire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keepNext/>
              <w:keepLines/>
              <w:widowControl w:val="0"/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CON-SNTP-ASA5K855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keepNext/>
              <w:keepLines/>
              <w:widowControl w:val="0"/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</w:tbl>
    <w:p w:rsidR="00380AF9" w:rsidRDefault="00380AF9" w:rsidP="00380AF9">
      <w:pPr>
        <w:autoSpaceDE w:val="0"/>
        <w:autoSpaceDN w:val="0"/>
        <w:adjustRightInd w:val="0"/>
        <w:ind w:left="284"/>
        <w:jc w:val="both"/>
        <w:rPr>
          <w:i/>
          <w:iCs/>
          <w:color w:val="000000"/>
          <w:sz w:val="18"/>
          <w:szCs w:val="18"/>
        </w:rPr>
      </w:pPr>
      <w:r w:rsidRPr="00C42910">
        <w:rPr>
          <w:bCs/>
        </w:rPr>
        <w:t xml:space="preserve">Стоимость предложения составляет ________ (_____) рублей ___ копеек </w:t>
      </w:r>
      <w:r w:rsidRPr="00C42910">
        <w:rPr>
          <w:bCs/>
          <w:i/>
        </w:rPr>
        <w:t>(значение, указанное в графе «ИТОГО» столбца «Сумма за количество в руб., в том числе НДС» Таблицы № 1)</w:t>
      </w:r>
      <w:r w:rsidRPr="00C42910">
        <w:rPr>
          <w:bCs/>
        </w:rPr>
        <w:t>, в том числе НДС [</w:t>
      </w:r>
      <w:r w:rsidRPr="00C42910">
        <w:rPr>
          <w:i/>
          <w:iCs/>
          <w:color w:val="000000"/>
        </w:rPr>
        <w:t>в случае если контрагент освобожден от уплаты указывается «НДС не облагается» с ссылкой на статью и норму закона, освобождающего от обложения НДС</w:t>
      </w:r>
      <w:r w:rsidRPr="00C42910">
        <w:rPr>
          <w:i/>
          <w:iCs/>
          <w:color w:val="000000"/>
          <w:sz w:val="18"/>
          <w:szCs w:val="18"/>
        </w:rPr>
        <w:t>]</w:t>
      </w:r>
    </w:p>
    <w:p w:rsidR="00380AF9" w:rsidRDefault="00380AF9" w:rsidP="00380AF9">
      <w:pPr>
        <w:autoSpaceDE w:val="0"/>
        <w:autoSpaceDN w:val="0"/>
        <w:adjustRightInd w:val="0"/>
        <w:ind w:left="284"/>
        <w:jc w:val="both"/>
        <w:rPr>
          <w:bCs/>
        </w:rPr>
      </w:pPr>
      <w:r w:rsidRPr="00887924">
        <w:rPr>
          <w:bCs/>
        </w:rPr>
        <w:t>Стоимость предложения включает в себя стоимость доставки Товара на склад Покупателя, а также все налоги, пошлины, сборы и обязательные платежи в соответствии с законодательством Российской Федерации и может быть изменена в меньшую сторону. В случае поставки Товара иностранного производства цена соответствующего Товара включает в себя и все таможенные платежи, связанные с таможенным оформлением Товара для выпуска в свободное обращение на территории Российской Федерации.</w:t>
      </w:r>
    </w:p>
    <w:p w:rsidR="00DF4206" w:rsidRDefault="00380AF9" w:rsidP="00380AF9">
      <w:pPr>
        <w:spacing w:after="200"/>
        <w:ind w:left="284" w:right="567"/>
        <w:rPr>
          <w:rFonts w:eastAsia="Calibri"/>
          <w:vertAlign w:val="superscript"/>
        </w:rPr>
      </w:pPr>
      <w:r w:rsidRPr="00C42910">
        <w:rPr>
          <w:rFonts w:eastAsia="Calibri"/>
          <w:vertAlign w:val="superscript"/>
        </w:rPr>
        <w:t>________________________________________________________________________________________________________</w:t>
      </w:r>
      <w:r w:rsidR="00DF4206" w:rsidRPr="00C42910">
        <w:rPr>
          <w:rFonts w:eastAsia="Calibri"/>
          <w:vertAlign w:val="superscript"/>
        </w:rPr>
        <w:t>________________________________________________________________________________________________________</w:t>
      </w:r>
    </w:p>
    <w:p w:rsidR="00DF4206" w:rsidRPr="00C42910" w:rsidRDefault="00DF4206" w:rsidP="00DF4206">
      <w:pPr>
        <w:spacing w:after="200"/>
        <w:ind w:right="567"/>
        <w:rPr>
          <w:rFonts w:eastAsia="Calibri"/>
          <w:b/>
        </w:rPr>
        <w:sectPr w:rsidR="00DF4206" w:rsidRPr="00C42910" w:rsidSect="00DF4206">
          <w:headerReference w:type="default" r:id="rId10"/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  <w:r w:rsidRPr="00C42910">
        <w:rPr>
          <w:rFonts w:eastAsia="Calibri"/>
          <w:vertAlign w:val="superscript"/>
        </w:rPr>
        <w:t xml:space="preserve"> подпись, фамилия, имя, отчество подписавшего (должность подписавшего и М.П. – для юридических лиц))</w:t>
      </w:r>
      <w:r w:rsidRPr="00C42910">
        <w:rPr>
          <w:rFonts w:eastAsia="Calibri"/>
          <w:b/>
        </w:rPr>
        <w:t xml:space="preserve"> </w:t>
      </w:r>
    </w:p>
    <w:p w:rsidR="00DF4206" w:rsidRDefault="00DF4206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>Приложение № 2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2" w:name="_Toc396395512"/>
      <w:bookmarkStart w:id="3" w:name="_Toc255987077"/>
      <w:r w:rsidRPr="00A53F88">
        <w:rPr>
          <w:szCs w:val="24"/>
        </w:rPr>
        <w:t xml:space="preserve">АНКЕТА УЧАСТНИКА ПРОЦЕДУРЫ </w:t>
      </w:r>
      <w:bookmarkEnd w:id="2"/>
      <w:bookmarkEnd w:id="3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2C565C" w:rsidRPr="00BE519F" w:rsidTr="006D3F19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2C565C" w:rsidRPr="00BE519F" w:rsidTr="006D3F19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2C565C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6D3F19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6D3F19">
            <w:pPr>
              <w:widowControl w:val="0"/>
              <w:jc w:val="center"/>
            </w:pPr>
          </w:p>
        </w:tc>
      </w:tr>
      <w:tr w:rsidR="00EF7ADF" w:rsidRPr="00BE519F" w:rsidTr="006D3F19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F" w:rsidRPr="00BE519F" w:rsidRDefault="00EF7ADF" w:rsidP="006D3F19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F" w:rsidRDefault="00EF7ADF" w:rsidP="006D3F19">
            <w:pPr>
              <w:pStyle w:val="af9"/>
              <w:widowControl w:val="0"/>
              <w:spacing w:before="0" w:after="0"/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заполнения анкеты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F" w:rsidRPr="00BE519F" w:rsidRDefault="00EF7ADF" w:rsidP="006D3F19">
            <w:pPr>
              <w:widowControl w:val="0"/>
              <w:jc w:val="center"/>
            </w:pPr>
          </w:p>
        </w:tc>
      </w:tr>
    </w:tbl>
    <w:p w:rsidR="002C565C" w:rsidRPr="00D41C3D" w:rsidRDefault="002C565C" w:rsidP="002C565C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2C565C" w:rsidRPr="00BE519F" w:rsidRDefault="002C565C" w:rsidP="002C565C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BE519F">
        <w:rPr>
          <w:rFonts w:eastAsia="Calibri"/>
          <w:sz w:val="24"/>
          <w:szCs w:val="24"/>
          <w:lang w:eastAsia="en-US"/>
        </w:rPr>
        <w:t>пп</w:t>
      </w:r>
      <w:proofErr w:type="spellEnd"/>
      <w:r w:rsidRPr="00BE519F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(Форма 3).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41C3D">
        <w:rPr>
          <w:sz w:val="24"/>
          <w:szCs w:val="24"/>
        </w:rPr>
        <w:t>_________________________________</w:t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  <w:t>___________________________</w:t>
      </w:r>
    </w:p>
    <w:p w:rsidR="001D30F4" w:rsidRPr="00D41C3D" w:rsidRDefault="001D30F4" w:rsidP="001D30F4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D41C3D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D41C3D">
        <w:rPr>
          <w:snapToGrid w:val="0"/>
          <w:szCs w:val="24"/>
        </w:rPr>
        <w:tab/>
      </w:r>
      <w:r w:rsidRPr="00D41C3D">
        <w:rPr>
          <w:b/>
          <w:bCs w:val="0"/>
          <w:i/>
          <w:szCs w:val="24"/>
          <w:vertAlign w:val="superscript"/>
        </w:rPr>
        <w:t>(</w:t>
      </w:r>
      <w:r>
        <w:rPr>
          <w:b/>
          <w:bCs w:val="0"/>
          <w:i/>
          <w:szCs w:val="24"/>
          <w:vertAlign w:val="superscript"/>
        </w:rPr>
        <w:t>ФИО,</w:t>
      </w:r>
      <w:r w:rsidRPr="00D41C3D">
        <w:rPr>
          <w:b/>
          <w:bCs w:val="0"/>
          <w:i/>
          <w:szCs w:val="24"/>
          <w:vertAlign w:val="superscript"/>
        </w:rPr>
        <w:t xml:space="preserve"> должность подписавшего)</w:t>
      </w:r>
    </w:p>
    <w:p w:rsidR="001D30F4" w:rsidRPr="00D41C3D" w:rsidRDefault="001D30F4" w:rsidP="001D30F4">
      <w:pPr>
        <w:pStyle w:val="Times12"/>
        <w:ind w:firstLine="709"/>
        <w:rPr>
          <w:bCs w:val="0"/>
          <w:szCs w:val="24"/>
        </w:rPr>
      </w:pPr>
      <w:r w:rsidRPr="00D41C3D">
        <w:rPr>
          <w:bCs w:val="0"/>
          <w:szCs w:val="24"/>
        </w:rPr>
        <w:t>М.П.</w:t>
      </w: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524C8B" w:rsidRPr="00524C8B" w:rsidRDefault="001D30F4" w:rsidP="00524C8B">
      <w:pPr>
        <w:autoSpaceDE w:val="0"/>
        <w:autoSpaceDN w:val="0"/>
        <w:adjustRightInd w:val="0"/>
        <w:ind w:firstLine="708"/>
        <w:jc w:val="both"/>
        <w:rPr>
          <w:vertAlign w:val="superscript"/>
        </w:rPr>
        <w:sectPr w:rsidR="00524C8B" w:rsidRPr="00524C8B" w:rsidSect="00025B41">
          <w:headerReference w:type="default" r:id="rId11"/>
          <w:type w:val="continuous"/>
          <w:pgSz w:w="11906" w:h="16838"/>
          <w:pgMar w:top="1701" w:right="851" w:bottom="709" w:left="1134" w:header="709" w:footer="709" w:gutter="0"/>
          <w:cols w:space="708"/>
          <w:docGrid w:linePitch="360"/>
        </w:sect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 xml:space="preserve">(личная </w:t>
      </w:r>
      <w:proofErr w:type="gramStart"/>
      <w:r w:rsidRPr="00257C26">
        <w:rPr>
          <w:vertAlign w:val="superscript"/>
        </w:rPr>
        <w:t>подпись)</w:t>
      </w:r>
      <w:r w:rsidRPr="00257C26">
        <w:rPr>
          <w:vertAlign w:val="superscript"/>
        </w:rPr>
        <w:tab/>
      </w:r>
      <w:proofErr w:type="gramEnd"/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   </w:t>
      </w:r>
      <w:r w:rsidRPr="00257C26">
        <w:rPr>
          <w:vertAlign w:val="superscript"/>
        </w:rPr>
        <w:t>(Ф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>
        <w:rPr>
          <w:vertAlign w:val="superscript"/>
        </w:rPr>
        <w:t>тчество</w:t>
      </w:r>
      <w:r w:rsidR="00524C8B">
        <w:rPr>
          <w:vertAlign w:val="superscript"/>
        </w:rPr>
        <w:t>)</w:t>
      </w:r>
    </w:p>
    <w:p w:rsidR="001D30F4" w:rsidRDefault="001D30F4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Default="00DF4206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Default="00DF4206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Pr="00257C26" w:rsidRDefault="00DF4206" w:rsidP="00DF4206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>Приложение № 4</w:t>
      </w:r>
    </w:p>
    <w:p w:rsidR="00DF4206" w:rsidRPr="00D41C3D" w:rsidRDefault="00DF4206" w:rsidP="00DF4206">
      <w:pPr>
        <w:autoSpaceDE w:val="0"/>
        <w:autoSpaceDN w:val="0"/>
        <w:adjustRightInd w:val="0"/>
        <w:jc w:val="both"/>
      </w:pPr>
    </w:p>
    <w:p w:rsidR="00DF4206" w:rsidRPr="00257C26" w:rsidRDefault="00DF4206" w:rsidP="00DF4206">
      <w:pPr>
        <w:autoSpaceDE w:val="0"/>
        <w:autoSpaceDN w:val="0"/>
        <w:adjustRightInd w:val="0"/>
        <w:spacing w:before="100" w:beforeAutospacing="1"/>
        <w:jc w:val="center"/>
        <w:rPr>
          <w:b/>
        </w:rPr>
      </w:pPr>
      <w:r>
        <w:rPr>
          <w:b/>
        </w:rPr>
        <w:t>Техническое задание</w:t>
      </w:r>
      <w:r w:rsidR="00131D3E">
        <w:rPr>
          <w:b/>
        </w:rPr>
        <w:t xml:space="preserve"> на </w:t>
      </w:r>
      <w:r w:rsidR="00131D3E" w:rsidRPr="00131D3E">
        <w:rPr>
          <w:b/>
        </w:rPr>
        <w:t>поставк</w:t>
      </w:r>
      <w:r w:rsidR="00131D3E">
        <w:rPr>
          <w:b/>
        </w:rPr>
        <w:t>у</w:t>
      </w:r>
      <w:r w:rsidR="00131D3E" w:rsidRPr="00131D3E">
        <w:rPr>
          <w:b/>
        </w:rPr>
        <w:t xml:space="preserve"> </w:t>
      </w:r>
      <w:r w:rsidR="00495A97">
        <w:rPr>
          <w:b/>
        </w:rPr>
        <w:t xml:space="preserve">сетевого IT-оборудования со встроенным программным обеспечением </w:t>
      </w:r>
    </w:p>
    <w:p w:rsidR="00131D3E" w:rsidRDefault="00131D3E" w:rsidP="00131D3E">
      <w:pPr>
        <w:pStyle w:val="ab"/>
        <w:autoSpaceDE w:val="0"/>
        <w:autoSpaceDN w:val="0"/>
        <w:adjustRightInd w:val="0"/>
        <w:ind w:left="360"/>
        <w:jc w:val="right"/>
        <w:rPr>
          <w:bCs/>
        </w:rPr>
      </w:pPr>
    </w:p>
    <w:p w:rsidR="00380AF9" w:rsidRPr="004B463F" w:rsidRDefault="00380AF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№ 1</w:t>
      </w:r>
    </w:p>
    <w:p w:rsidR="00380AF9" w:rsidRDefault="00380AF9" w:rsidP="00380AF9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Перечень поставляемого Товара</w:t>
      </w:r>
    </w:p>
    <w:tbl>
      <w:tblPr>
        <w:tblpPr w:leftFromText="180" w:rightFromText="180" w:vertAnchor="text" w:tblpXSpec="center" w:tblpY="1"/>
        <w:tblOverlap w:val="never"/>
        <w:tblW w:w="6940" w:type="dxa"/>
        <w:jc w:val="center"/>
        <w:tblLook w:val="04A0" w:firstRow="1" w:lastRow="0" w:firstColumn="1" w:lastColumn="0" w:noHBand="0" w:noVBand="1"/>
      </w:tblPr>
      <w:tblGrid>
        <w:gridCol w:w="513"/>
        <w:gridCol w:w="5152"/>
        <w:gridCol w:w="1275"/>
      </w:tblGrid>
      <w:tr w:rsidR="006D3F19" w:rsidRPr="008F0D09" w:rsidTr="006D3F19">
        <w:trPr>
          <w:trHeight w:val="845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9" w:rsidRPr="006D3F19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6D3F19">
              <w:rPr>
                <w:color w:val="000000"/>
                <w:lang w:eastAsia="ru-RU"/>
              </w:rPr>
              <w:t>№</w:t>
            </w:r>
            <w:r w:rsidRPr="006D3F1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9" w:rsidRPr="006D3F19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6D3F19">
              <w:rPr>
                <w:color w:val="000000"/>
                <w:lang w:eastAsia="ru-RU"/>
              </w:rPr>
              <w:t>Наименование Комплекта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9" w:rsidRPr="006D3F19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6D3F19">
              <w:rPr>
                <w:color w:val="000000"/>
                <w:lang w:eastAsia="ru-RU"/>
              </w:rPr>
              <w:t>Кол-во (шт.)</w:t>
            </w:r>
          </w:p>
        </w:tc>
      </w:tr>
      <w:tr w:rsidR="006D3F19" w:rsidRPr="008F0D09" w:rsidTr="006D3F19">
        <w:trPr>
          <w:trHeight w:val="4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val="en-US" w:eastAsia="ru-RU"/>
              </w:rPr>
            </w:pPr>
            <w:r w:rsidRPr="00D9014C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Беспроводная точка доступа Cisco + встроенное в точки доступа ПО, в составе позиций 1-5 Таблицы № 2</w:t>
            </w:r>
            <w:r>
              <w:t xml:space="preserve"> 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val="en-US"/>
              </w:rPr>
              <w:t>47</w:t>
            </w:r>
          </w:p>
        </w:tc>
      </w:tr>
      <w:tr w:rsidR="006D3F19" w:rsidRPr="008F0D09" w:rsidTr="006D3F19">
        <w:trPr>
          <w:trHeight w:val="1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val="en-US" w:eastAsia="ru-RU"/>
              </w:rPr>
            </w:pPr>
            <w:r w:rsidRPr="00D9014C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Беспроводная точка доступа Cisco + встроенное в точки доступа ПО, в составе позиций 6-16 Таблицы № 2</w:t>
            </w:r>
            <w:r>
              <w:t>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1</w:t>
            </w:r>
          </w:p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D3F19" w:rsidRPr="008F0D09" w:rsidTr="006D3F19">
        <w:trPr>
          <w:trHeight w:val="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val="en-US" w:eastAsia="ru-RU"/>
              </w:rPr>
            </w:pPr>
            <w:r w:rsidRPr="00D9014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6E431F" w:rsidRDefault="006D3F19" w:rsidP="006D3F19">
            <w:r w:rsidRPr="00D9014C">
              <w:t>Беспроводная точка доступа Cisco + встроенное в точки доступа ПО, в составе позиций 17-25</w:t>
            </w:r>
            <w:r w:rsidRPr="006E431F">
              <w:t xml:space="preserve"> </w:t>
            </w:r>
            <w:r w:rsidRPr="00D9014C">
              <w:t xml:space="preserve">Таблицы № </w:t>
            </w:r>
            <w:r w:rsidRPr="006E431F">
              <w:t>2</w:t>
            </w:r>
            <w:r>
              <w:t>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6E431F" w:rsidRDefault="006D3F19" w:rsidP="006D3F19">
            <w:r w:rsidRPr="00D9014C">
              <w:t xml:space="preserve">Контроллер беспроводной сети Cisco 3504, в составе позиций 26-33 Таблицы № </w:t>
            </w:r>
            <w:r w:rsidRPr="006E431F">
              <w:t>2</w:t>
            </w:r>
            <w:r>
              <w:t>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19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Коммутатор Cisco 2960 в составе, в составе позиций 34-40 Таблицы № 2</w:t>
            </w:r>
            <w:r>
              <w:t>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20</w:t>
            </w:r>
          </w:p>
        </w:tc>
      </w:tr>
      <w:tr w:rsidR="006D3F19" w:rsidRPr="008F0D09" w:rsidTr="006D3F19">
        <w:trPr>
          <w:trHeight w:val="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Коммутатор Cisco 3850, в составе позиций 41-54 Таблицы № 2</w:t>
            </w:r>
            <w:r>
              <w:t>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26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Маршрутизатор Cisco ISR 4431/K9, в составе позиций 55-66 Таблицы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Маршрутизатор Cisco ISR 4331, в составе позиций 67-76 Таблицы № 2</w:t>
            </w:r>
            <w:r>
              <w:t>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4</w:t>
            </w:r>
          </w:p>
        </w:tc>
      </w:tr>
      <w:tr w:rsidR="006D3F19" w:rsidRPr="008F0D09" w:rsidTr="006D3F19">
        <w:trPr>
          <w:trHeight w:val="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Межсетевой экран Cisco ASA 5506-X, в составе позиций 77-85 Таблицы № 2</w:t>
            </w:r>
            <w:r>
              <w:t>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br w:type="page"/>
            </w:r>
            <w:r w:rsidRPr="00D9014C">
              <w:rPr>
                <w:color w:val="000000"/>
                <w:lang w:eastAsia="ru-RU"/>
              </w:rPr>
              <w:t>10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19" w:rsidRPr="00D9014C" w:rsidRDefault="006D3F19" w:rsidP="006D3F19">
            <w:r w:rsidRPr="00D9014C">
              <w:t>Межсетевой экран Cisco ASA 5508-X, в составе позиций 86-93 Таблицы № 2</w:t>
            </w:r>
            <w:r>
              <w:t>«Наименование</w:t>
            </w:r>
            <w:r w:rsidRPr="006D3F19">
              <w:t xml:space="preserve"> комплектующих Товара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color w:val="000000"/>
                <w:lang w:eastAsia="ru-RU"/>
              </w:rPr>
            </w:pPr>
            <w:r w:rsidRPr="00D9014C">
              <w:rPr>
                <w:color w:val="000000"/>
                <w:lang w:eastAsia="ru-RU"/>
              </w:rPr>
              <w:t>4</w:t>
            </w:r>
          </w:p>
        </w:tc>
      </w:tr>
    </w:tbl>
    <w:p w:rsidR="00380AF9" w:rsidRDefault="00380AF9" w:rsidP="00380A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6D3F19" w:rsidRDefault="006D3F1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</w:p>
    <w:p w:rsidR="00380AF9" w:rsidRPr="004B463F" w:rsidRDefault="00380AF9" w:rsidP="00380AF9">
      <w:pPr>
        <w:autoSpaceDE w:val="0"/>
        <w:autoSpaceDN w:val="0"/>
        <w:adjustRightInd w:val="0"/>
        <w:spacing w:before="100" w:beforeAutospacing="1"/>
        <w:jc w:val="right"/>
        <w:rPr>
          <w:bCs/>
          <w:sz w:val="24"/>
          <w:szCs w:val="24"/>
        </w:rPr>
      </w:pPr>
      <w:r w:rsidRPr="004B463F">
        <w:rPr>
          <w:bCs/>
          <w:sz w:val="24"/>
          <w:szCs w:val="24"/>
        </w:rPr>
        <w:t>Таблица №</w:t>
      </w:r>
      <w:r>
        <w:rPr>
          <w:bCs/>
          <w:sz w:val="24"/>
          <w:szCs w:val="24"/>
        </w:rPr>
        <w:t xml:space="preserve"> 2</w:t>
      </w:r>
    </w:p>
    <w:p w:rsidR="00380AF9" w:rsidRDefault="00380AF9" w:rsidP="00380AF9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 xml:space="preserve">комплектующих </w:t>
      </w:r>
      <w:r w:rsidRPr="00E51CE9">
        <w:rPr>
          <w:b/>
          <w:bCs/>
          <w:color w:val="000000"/>
          <w:lang w:eastAsia="ru-RU"/>
        </w:rPr>
        <w:t>Товара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552"/>
        <w:gridCol w:w="850"/>
      </w:tblGrid>
      <w:tr w:rsidR="006D3F19" w:rsidRPr="008F0D09" w:rsidTr="006D3F19">
        <w:trPr>
          <w:trHeight w:val="57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bCs/>
                <w:i/>
                <w:color w:val="000000"/>
                <w:lang w:eastAsia="ru-RU"/>
              </w:rPr>
            </w:pPr>
            <w:bookmarkStart w:id="4" w:name="_Hlk170885"/>
            <w:r w:rsidRPr="00D9014C">
              <w:rPr>
                <w:bCs/>
                <w:i/>
                <w:color w:val="000000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bCs/>
                <w:i/>
                <w:color w:val="000000"/>
                <w:lang w:eastAsia="ru-RU"/>
              </w:rPr>
            </w:pPr>
            <w:r w:rsidRPr="00D9014C">
              <w:rPr>
                <w:bCs/>
                <w:i/>
                <w:color w:val="000000"/>
                <w:lang w:eastAsia="ru-RU"/>
              </w:rPr>
              <w:t>Наименование комплектующих Товара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bCs/>
                <w:i/>
                <w:color w:val="000000"/>
                <w:lang w:eastAsia="ru-RU"/>
              </w:rPr>
            </w:pPr>
            <w:r w:rsidRPr="00D9014C">
              <w:rPr>
                <w:bCs/>
                <w:i/>
                <w:color w:val="000000"/>
                <w:lang w:eastAsia="ru-RU"/>
              </w:rPr>
              <w:t>Артикул производителя Товара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bCs/>
                <w:i/>
                <w:color w:val="000000"/>
                <w:lang w:eastAsia="ru-RU"/>
              </w:rPr>
            </w:pPr>
            <w:r w:rsidRPr="00D9014C">
              <w:rPr>
                <w:bCs/>
                <w:i/>
                <w:color w:val="000000"/>
                <w:lang w:eastAsia="ru-RU"/>
              </w:rPr>
              <w:t>Кол-во (шт.)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Беспроводная точка доступа 802.11</w:t>
            </w:r>
            <w:r w:rsidRPr="00D9014C">
              <w:rPr>
                <w:lang w:val="en-US" w:eastAsia="ru-RU"/>
              </w:rPr>
              <w:t>ac</w:t>
            </w:r>
            <w:r w:rsidRPr="00D9014C">
              <w:rPr>
                <w:lang w:eastAsia="ru-RU"/>
              </w:rPr>
              <w:t xml:space="preserve"> </w:t>
            </w:r>
            <w:r w:rsidRPr="00D9014C">
              <w:rPr>
                <w:lang w:val="en-US" w:eastAsia="ru-RU"/>
              </w:rPr>
              <w:t>W</w:t>
            </w:r>
            <w:r w:rsidRPr="00D9014C">
              <w:rPr>
                <w:lang w:eastAsia="ru-RU"/>
              </w:rPr>
              <w:t xml:space="preserve">2 </w:t>
            </w:r>
            <w:r w:rsidRPr="00D9014C">
              <w:rPr>
                <w:lang w:val="en-US" w:eastAsia="ru-RU"/>
              </w:rPr>
              <w:t>AP</w:t>
            </w:r>
            <w:r w:rsidRPr="00D9014C">
              <w:rPr>
                <w:lang w:eastAsia="ru-RU"/>
              </w:rPr>
              <w:t xml:space="preserve"> </w:t>
            </w:r>
            <w:r w:rsidRPr="00D9014C">
              <w:rPr>
                <w:lang w:val="en-US" w:eastAsia="ru-RU"/>
              </w:rPr>
              <w:t>w</w:t>
            </w:r>
            <w:r w:rsidRPr="00D9014C">
              <w:rPr>
                <w:lang w:eastAsia="ru-RU"/>
              </w:rPr>
              <w:t>/</w:t>
            </w:r>
            <w:r w:rsidRPr="00D9014C">
              <w:rPr>
                <w:lang w:val="en-US" w:eastAsia="ru-RU"/>
              </w:rPr>
              <w:t>CA</w:t>
            </w:r>
            <w:r w:rsidRPr="00D9014C">
              <w:rPr>
                <w:lang w:eastAsia="ru-RU"/>
              </w:rPr>
              <w:t>; 4</w:t>
            </w:r>
            <w:r w:rsidRPr="00D9014C">
              <w:rPr>
                <w:lang w:val="en-US" w:eastAsia="ru-RU"/>
              </w:rPr>
              <w:t>x</w:t>
            </w:r>
            <w:r w:rsidRPr="00D9014C">
              <w:rPr>
                <w:lang w:eastAsia="ru-RU"/>
              </w:rPr>
              <w:t xml:space="preserve">4:3; </w:t>
            </w:r>
            <w:proofErr w:type="spellStart"/>
            <w:r w:rsidRPr="00D9014C">
              <w:rPr>
                <w:lang w:val="en-US"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r w:rsidRPr="00D9014C">
              <w:rPr>
                <w:lang w:val="en-US" w:eastAsia="ru-RU"/>
              </w:rPr>
              <w:t>Ant</w:t>
            </w:r>
            <w:r w:rsidRPr="00D9014C">
              <w:rPr>
                <w:lang w:eastAsia="ru-RU"/>
              </w:rPr>
              <w:t>; 2</w:t>
            </w:r>
            <w:proofErr w:type="spellStart"/>
            <w:r w:rsidRPr="00D9014C">
              <w:rPr>
                <w:lang w:val="en-US" w:eastAsia="ru-RU"/>
              </w:rPr>
              <w:t>xGbE</w:t>
            </w:r>
            <w:proofErr w:type="spellEnd"/>
            <w:r w:rsidRPr="00D9014C">
              <w:rPr>
                <w:lang w:eastAsia="ru-RU"/>
              </w:rPr>
              <w:t xml:space="preserve">; </w:t>
            </w:r>
            <w:r w:rsidRPr="00D9014C">
              <w:rPr>
                <w:lang w:val="en-US" w:eastAsia="ru-RU"/>
              </w:rPr>
              <w:t>R</w:t>
            </w:r>
            <w:r w:rsidRPr="00D9014C">
              <w:rPr>
                <w:lang w:eastAsia="ru-RU"/>
              </w:rPr>
              <w:t xml:space="preserve"> </w:t>
            </w:r>
            <w:r w:rsidRPr="00D9014C">
              <w:rPr>
                <w:lang w:val="en-US" w:eastAsia="ru-RU"/>
              </w:rPr>
              <w:t>Domain</w:t>
            </w:r>
            <w:r w:rsidRPr="00D9014C">
              <w:rPr>
                <w:lang w:eastAsia="ru-RU"/>
              </w:rPr>
              <w:t xml:space="preserve"> (</w:t>
            </w:r>
            <w:r w:rsidRPr="00D9014C">
              <w:rPr>
                <w:lang w:val="en-US" w:eastAsia="ru-RU"/>
              </w:rPr>
              <w:t>CFG</w:t>
            </w:r>
            <w:r w:rsidRPr="00D9014C">
              <w:rPr>
                <w:lang w:eastAsia="ru-RU"/>
              </w:rPr>
              <w:t>)</w:t>
            </w:r>
          </w:p>
        </w:tc>
        <w:tc>
          <w:tcPr>
            <w:tcW w:w="2552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AIR-AP2802I-R-K9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802.11ac W2 AP w/CA; 3x4:3;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>; 2xG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CON-OSP-AAP829KR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Крепление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беспроводной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точки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доступа</w:t>
            </w:r>
            <w:r w:rsidRPr="00D9014C">
              <w:rPr>
                <w:lang w:val="en-US" w:eastAsia="ru-RU"/>
              </w:rPr>
              <w:t xml:space="preserve"> Ceiling Grid Clip for </w:t>
            </w:r>
            <w:proofErr w:type="spellStart"/>
            <w:r w:rsidRPr="00D9014C">
              <w:rPr>
                <w:lang w:val="en-US" w:eastAsia="ru-RU"/>
              </w:rPr>
              <w:t>Aironet</w:t>
            </w:r>
            <w:proofErr w:type="spellEnd"/>
            <w:r w:rsidRPr="00D9014C">
              <w:rPr>
                <w:lang w:val="en-US" w:eastAsia="ru-RU"/>
              </w:rPr>
              <w:t xml:space="preserve"> APs - Recessed Mount (Default)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AIR-AP-T-RAIL-R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802.11 AP Low Profile Mounting Bracket (Default)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AIR-AP-BRACKET-1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</w:t>
            </w:r>
            <w:proofErr w:type="gramStart"/>
            <w:r w:rsidRPr="00D9014C">
              <w:rPr>
                <w:lang w:eastAsia="ru-RU"/>
              </w:rPr>
              <w:t>ПО беспроводной точки</w:t>
            </w:r>
            <w:proofErr w:type="gramEnd"/>
            <w:r w:rsidRPr="00D9014C">
              <w:rPr>
                <w:lang w:eastAsia="ru-RU"/>
              </w:rPr>
              <w:t xml:space="preserve"> доступа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Aironet</w:t>
            </w:r>
            <w:proofErr w:type="spellEnd"/>
            <w:r w:rsidRPr="00D9014C">
              <w:rPr>
                <w:lang w:eastAsia="ru-RU"/>
              </w:rPr>
              <w:t xml:space="preserve"> 2800 </w:t>
            </w:r>
            <w:proofErr w:type="spellStart"/>
            <w:r w:rsidRPr="00D9014C">
              <w:rPr>
                <w:lang w:eastAsia="ru-RU"/>
              </w:rPr>
              <w:t>Series</w:t>
            </w:r>
            <w:proofErr w:type="spellEnd"/>
            <w:r w:rsidRPr="00D9014C">
              <w:rPr>
                <w:lang w:eastAsia="ru-RU"/>
              </w:rPr>
              <w:t xml:space="preserve"> CAPWAP </w:t>
            </w:r>
            <w:proofErr w:type="spellStart"/>
            <w:r w:rsidRPr="00D9014C">
              <w:rPr>
                <w:lang w:eastAsia="ru-RU"/>
              </w:rPr>
              <w:t>Software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Image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SW2802-CAPWAP-K9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Беспроводная точка доступа 802.11ac W2 AP w/CA; 4x4:3;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 xml:space="preserve">; 2xGbE; R </w:t>
            </w:r>
            <w:proofErr w:type="spellStart"/>
            <w:r w:rsidRPr="00D9014C">
              <w:rPr>
                <w:lang w:eastAsia="ru-RU"/>
              </w:rPr>
              <w:t>Domain</w:t>
            </w:r>
            <w:proofErr w:type="spellEnd"/>
            <w:r w:rsidRPr="00D9014C">
              <w:rPr>
                <w:lang w:eastAsia="ru-RU"/>
              </w:rPr>
              <w:t xml:space="preserve"> (CFG)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AIR-AP2802I-R-K9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802.11ac W2 AP w/CA; 3x4:3;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>; 2xG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CON-OSP-AAP829KR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Крепление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беспроводной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точки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доступа</w:t>
            </w:r>
            <w:r w:rsidRPr="00D9014C">
              <w:rPr>
                <w:lang w:val="en-US" w:eastAsia="ru-RU"/>
              </w:rPr>
              <w:t xml:space="preserve"> Ceiling Grid Clip for </w:t>
            </w:r>
            <w:proofErr w:type="spellStart"/>
            <w:r w:rsidRPr="00D9014C">
              <w:rPr>
                <w:lang w:val="en-US" w:eastAsia="ru-RU"/>
              </w:rPr>
              <w:t>Aironet</w:t>
            </w:r>
            <w:proofErr w:type="spellEnd"/>
            <w:r w:rsidRPr="00D9014C">
              <w:rPr>
                <w:lang w:val="en-US" w:eastAsia="ru-RU"/>
              </w:rPr>
              <w:t xml:space="preserve"> APs - Recessed Mount (Default)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AIR-AP-T-RAIL-R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802.11 AP Low Profile Mounting Bracket (Default)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AIR-AP-BRACKET-1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</w:t>
            </w:r>
            <w:proofErr w:type="gramStart"/>
            <w:r w:rsidRPr="00D9014C">
              <w:rPr>
                <w:lang w:eastAsia="ru-RU"/>
              </w:rPr>
              <w:t>ПО беспроводной точки</w:t>
            </w:r>
            <w:proofErr w:type="gramEnd"/>
            <w:r w:rsidRPr="00D9014C">
              <w:rPr>
                <w:lang w:eastAsia="ru-RU"/>
              </w:rPr>
              <w:t xml:space="preserve"> доступа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Aironet</w:t>
            </w:r>
            <w:proofErr w:type="spellEnd"/>
            <w:r w:rsidRPr="00D9014C">
              <w:rPr>
                <w:lang w:eastAsia="ru-RU"/>
              </w:rPr>
              <w:t xml:space="preserve"> 2800 </w:t>
            </w:r>
            <w:proofErr w:type="spellStart"/>
            <w:r w:rsidRPr="00D9014C">
              <w:rPr>
                <w:lang w:eastAsia="ru-RU"/>
              </w:rPr>
              <w:t>Series</w:t>
            </w:r>
            <w:proofErr w:type="spellEnd"/>
            <w:r w:rsidRPr="00D9014C">
              <w:rPr>
                <w:lang w:eastAsia="ru-RU"/>
              </w:rPr>
              <w:t xml:space="preserve"> CAPWAP </w:t>
            </w:r>
            <w:proofErr w:type="spellStart"/>
            <w:r w:rsidRPr="00D9014C">
              <w:rPr>
                <w:lang w:eastAsia="ru-RU"/>
              </w:rPr>
              <w:t>Software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Image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SW2802-CAPWAP-K9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29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Primary SKU for CT5508 upgrade licenses (Delivery via Email)</w:t>
            </w:r>
          </w:p>
        </w:tc>
        <w:tc>
          <w:tcPr>
            <w:tcW w:w="2552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L-LIC-CT5508-UPG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12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5 AP Adder License for the 5508 Controller(</w:t>
            </w:r>
            <w:proofErr w:type="spellStart"/>
            <w:r w:rsidRPr="00D9014C">
              <w:rPr>
                <w:lang w:val="en-US" w:eastAsia="ru-RU"/>
              </w:rPr>
              <w:t>eDelivery</w:t>
            </w:r>
            <w:proofErr w:type="spellEnd"/>
            <w:r w:rsidRPr="00D9014C">
              <w:rPr>
                <w:lang w:val="en-US" w:eastAsia="ru-RU"/>
              </w:rPr>
              <w:t>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L-LIC-CT5508-5A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13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5 AP Adder License for the 5508 Controller(</w:t>
            </w:r>
            <w:proofErr w:type="spellStart"/>
            <w:r w:rsidRPr="00D9014C">
              <w:rPr>
                <w:lang w:val="en-US" w:eastAsia="ru-RU"/>
              </w:rPr>
              <w:t>eDelivery</w:t>
            </w:r>
            <w:proofErr w:type="spellEnd"/>
            <w:r w:rsidRPr="00D9014C">
              <w:rPr>
                <w:lang w:val="en-US" w:eastAsia="ru-RU"/>
              </w:rPr>
              <w:t>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L-LIC-CT5508-25A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14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Ключ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активации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технической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поддержки</w:t>
            </w:r>
            <w:r w:rsidRPr="00D9014C">
              <w:rPr>
                <w:lang w:val="en-US" w:eastAsia="ru-RU"/>
              </w:rPr>
              <w:t xml:space="preserve"> SWSS UPGRADES Primary SKU for all upgrade options on t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CON-ECMU-LCTUPG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15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Ключ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активации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технической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поддержки</w:t>
            </w:r>
            <w:r w:rsidRPr="00D9014C">
              <w:rPr>
                <w:lang w:val="en-US" w:eastAsia="ru-RU"/>
              </w:rPr>
              <w:t xml:space="preserve"> SWSS UPGRADES 5 AP Adder License for the 5508 </w:t>
            </w:r>
            <w:proofErr w:type="spellStart"/>
            <w:r w:rsidRPr="00D9014C">
              <w:rPr>
                <w:lang w:val="en-US" w:eastAsia="ru-RU"/>
              </w:rPr>
              <w:t>Controll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CON-ECMU-LICCT55A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eastAsia="ru-RU"/>
              </w:rPr>
              <w:t>16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SWSS UPGRADES 25 AP Adder License for the 5508 Control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CON-ECMU-LCT25A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17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Беспроводная точка доступа 802.11ac W2 AP w/CA; 4x4:3;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 xml:space="preserve">; 2xGbE; R </w:t>
            </w:r>
            <w:proofErr w:type="spellStart"/>
            <w:r w:rsidRPr="00D9014C">
              <w:rPr>
                <w:lang w:eastAsia="ru-RU"/>
              </w:rPr>
              <w:t>Domain</w:t>
            </w:r>
            <w:proofErr w:type="spellEnd"/>
            <w:r w:rsidRPr="00D9014C">
              <w:rPr>
                <w:lang w:eastAsia="ru-RU"/>
              </w:rPr>
              <w:t xml:space="preserve"> (CFG)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AIR-AP2802I-R-K9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18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802.11ac W2 AP w/CA; 3x4:3; </w:t>
            </w:r>
            <w:proofErr w:type="spellStart"/>
            <w:r w:rsidRPr="00D9014C">
              <w:rPr>
                <w:lang w:eastAsia="ru-RU"/>
              </w:rPr>
              <w:t>Int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Ant</w:t>
            </w:r>
            <w:proofErr w:type="spellEnd"/>
            <w:r w:rsidRPr="00D9014C">
              <w:rPr>
                <w:lang w:eastAsia="ru-RU"/>
              </w:rPr>
              <w:t>; 2xG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CON-OSP-AAP829KR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19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Крепление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беспроводной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точки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доступа</w:t>
            </w:r>
            <w:r w:rsidRPr="00D9014C">
              <w:rPr>
                <w:lang w:val="en-US" w:eastAsia="ru-RU"/>
              </w:rPr>
              <w:t xml:space="preserve"> Ceiling Grid Clip for </w:t>
            </w:r>
            <w:proofErr w:type="spellStart"/>
            <w:r w:rsidRPr="00D9014C">
              <w:rPr>
                <w:lang w:val="en-US" w:eastAsia="ru-RU"/>
              </w:rPr>
              <w:t>Aironet</w:t>
            </w:r>
            <w:proofErr w:type="spellEnd"/>
            <w:r w:rsidRPr="00D9014C">
              <w:rPr>
                <w:lang w:val="en-US" w:eastAsia="ru-RU"/>
              </w:rPr>
              <w:t xml:space="preserve"> APs - Recessed Mount (Default)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AIR-AP-T-RAIL-R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20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802.11 AP Low Profile Mounting Bracket (Default)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AIR-AP-BRACKET-1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21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</w:t>
            </w:r>
            <w:proofErr w:type="gramStart"/>
            <w:r w:rsidRPr="00D9014C">
              <w:rPr>
                <w:lang w:eastAsia="ru-RU"/>
              </w:rPr>
              <w:t>ПО беспроводной точки</w:t>
            </w:r>
            <w:proofErr w:type="gramEnd"/>
            <w:r w:rsidRPr="00D9014C">
              <w:rPr>
                <w:lang w:eastAsia="ru-RU"/>
              </w:rPr>
              <w:t xml:space="preserve"> доступа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Aironet</w:t>
            </w:r>
            <w:proofErr w:type="spellEnd"/>
            <w:r w:rsidRPr="00D9014C">
              <w:rPr>
                <w:lang w:eastAsia="ru-RU"/>
              </w:rPr>
              <w:t xml:space="preserve"> 2800 </w:t>
            </w:r>
            <w:proofErr w:type="spellStart"/>
            <w:r w:rsidRPr="00D9014C">
              <w:rPr>
                <w:lang w:eastAsia="ru-RU"/>
              </w:rPr>
              <w:t>Series</w:t>
            </w:r>
            <w:proofErr w:type="spellEnd"/>
            <w:r w:rsidRPr="00D9014C">
              <w:rPr>
                <w:lang w:eastAsia="ru-RU"/>
              </w:rPr>
              <w:t xml:space="preserve"> CAPWAP </w:t>
            </w:r>
            <w:proofErr w:type="spellStart"/>
            <w:r w:rsidRPr="00D9014C">
              <w:rPr>
                <w:lang w:eastAsia="ru-RU"/>
              </w:rPr>
              <w:t>Software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Image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SW2802-CAPWAP-K9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22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Upgrade Options for 2504 WLAN Controller (e-Delivery)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L-LIC-CT2504-UPG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23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5 AP Adder Licenses for 2504 WLAN Controller (e-Delivery)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L-LIC-CT2504-5A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32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24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Ключ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активации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технической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поддержки</w:t>
            </w:r>
            <w:r w:rsidRPr="00D9014C">
              <w:rPr>
                <w:lang w:val="en-US" w:eastAsia="ru-RU"/>
              </w:rPr>
              <w:t xml:space="preserve"> SWSS UPGRADES Upgrade Options for 2504 WLAN Controller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CON-ECMU-LCT25UP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25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Ключ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активации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технической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поддержки</w:t>
            </w:r>
            <w:r w:rsidRPr="00D9014C">
              <w:rPr>
                <w:lang w:val="en-US" w:eastAsia="ru-RU"/>
              </w:rPr>
              <w:t xml:space="preserve"> SWSS UPGRADES 5 AP Adder Licenses for 2504 WLAN Controller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CON-ECMU-LCT255A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26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Контроллер беспроводной сети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AIR-CT3504-K9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27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Крепление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Cisco 3504 Wireless Controller Rack Mount Tray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AIR-CT3504-RMNT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28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Лицензия на 1 точку доступа для контроллера беспроводной сети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  <w:r w:rsidRPr="00D9014C">
              <w:rPr>
                <w:lang w:eastAsia="ru-RU"/>
              </w:rPr>
              <w:t xml:space="preserve"> 1 AP </w:t>
            </w:r>
            <w:proofErr w:type="spellStart"/>
            <w:r w:rsidRPr="00D9014C">
              <w:rPr>
                <w:lang w:eastAsia="ru-RU"/>
              </w:rPr>
              <w:t>Adder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License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LIC-CT3504-1A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29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</w:t>
            </w:r>
            <w:proofErr w:type="gramStart"/>
            <w:r w:rsidRPr="00D9014C">
              <w:rPr>
                <w:lang w:eastAsia="ru-RU"/>
              </w:rPr>
              <w:t>ПО контроллера</w:t>
            </w:r>
            <w:proofErr w:type="gramEnd"/>
            <w:r w:rsidRPr="00D9014C">
              <w:rPr>
                <w:lang w:eastAsia="ru-RU"/>
              </w:rPr>
              <w:t xml:space="preserve"> беспроводной сети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  <w:r w:rsidRPr="00D9014C">
              <w:rPr>
                <w:lang w:eastAsia="ru-RU"/>
              </w:rPr>
              <w:t xml:space="preserve"> SW </w:t>
            </w:r>
            <w:proofErr w:type="spellStart"/>
            <w:r w:rsidRPr="00D9014C">
              <w:rPr>
                <w:lang w:eastAsia="ru-RU"/>
              </w:rPr>
              <w:t>Rel</w:t>
            </w:r>
            <w:proofErr w:type="spellEnd"/>
            <w:r w:rsidRPr="00D9014C">
              <w:rPr>
                <w:lang w:eastAsia="ru-RU"/>
              </w:rPr>
              <w:t>. 8.5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AIR-CT3504-SW-8.5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30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Блок питания для контроллера беспроводной сети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Power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Supply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PWR-115W-AC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31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CON-OSP-AIRCTRTK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lastRenderedPageBreak/>
              <w:t>32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SWSS UPGRADES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r w:rsidRPr="00D9014C">
              <w:rPr>
                <w:lang w:eastAsia="ru-RU"/>
              </w:rPr>
              <w:t xml:space="preserve"> 3504 </w:t>
            </w:r>
            <w:proofErr w:type="spellStart"/>
            <w:r w:rsidRPr="00D9014C">
              <w:rPr>
                <w:lang w:eastAsia="ru-RU"/>
              </w:rPr>
              <w:t>Wireless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Controller</w:t>
            </w:r>
            <w:proofErr w:type="spellEnd"/>
            <w:r w:rsidRPr="00D9014C">
              <w:rPr>
                <w:lang w:eastAsia="ru-RU"/>
              </w:rPr>
              <w:t xml:space="preserve"> 1 AP </w:t>
            </w:r>
            <w:proofErr w:type="spellStart"/>
            <w:r w:rsidRPr="00D9014C">
              <w:rPr>
                <w:lang w:eastAsia="ru-RU"/>
              </w:rPr>
              <w:t>Adde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CON-ECMU-LICCTCTA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33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</w:t>
            </w:r>
            <w:proofErr w:type="gramStart"/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>  AC</w:t>
            </w:r>
            <w:proofErr w:type="gramEnd"/>
            <w:r w:rsidRPr="00D9014C">
              <w:rPr>
                <w:lang w:val="en-US" w:eastAsia="ru-RU"/>
              </w:rPr>
              <w:t xml:space="preserve"> Power Cord, Type C5, Europe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CAB-AC-C5-EUR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34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Коммутатор</w:t>
            </w:r>
            <w:r w:rsidRPr="00D9014C">
              <w:rPr>
                <w:lang w:val="en-US" w:eastAsia="ru-RU"/>
              </w:rPr>
              <w:t xml:space="preserve"> Catalyst 2960-X 48 GigE </w:t>
            </w:r>
            <w:proofErr w:type="spellStart"/>
            <w:r w:rsidRPr="00D9014C">
              <w:rPr>
                <w:lang w:val="en-US" w:eastAsia="ru-RU"/>
              </w:rPr>
              <w:t>PoE</w:t>
            </w:r>
            <w:proofErr w:type="spellEnd"/>
            <w:r w:rsidRPr="00D9014C">
              <w:rPr>
                <w:lang w:val="en-US" w:eastAsia="ru-RU"/>
              </w:rPr>
              <w:t xml:space="preserve"> 740W, 4x1G SFP, LAN Base, Russia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WS-C2960RX-48FPS-L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35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стекирования</w:t>
            </w:r>
            <w:proofErr w:type="spellEnd"/>
            <w:r w:rsidRPr="00D9014C">
              <w:rPr>
                <w:lang w:val="en-US" w:eastAsia="ru-RU"/>
              </w:rPr>
              <w:t xml:space="preserve"> Catalyst 2960-X </w:t>
            </w:r>
            <w:proofErr w:type="spellStart"/>
            <w:r w:rsidRPr="00D9014C">
              <w:rPr>
                <w:lang w:val="en-US" w:eastAsia="ru-RU"/>
              </w:rPr>
              <w:t>FlexStack</w:t>
            </w:r>
            <w:proofErr w:type="spellEnd"/>
            <w:r w:rsidRPr="00D9014C">
              <w:rPr>
                <w:lang w:val="en-US" w:eastAsia="ru-RU"/>
              </w:rPr>
              <w:t xml:space="preserve"> Plus Stacking Module optional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C2960X-STACK=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36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Cabinet Jumper Power Cord, 250 VAC 13A, C14-C15 Connector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CAB-C15-CBN=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51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37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</w:t>
            </w:r>
            <w:proofErr w:type="spellStart"/>
            <w:r w:rsidRPr="00D9014C">
              <w:rPr>
                <w:lang w:eastAsia="ru-RU"/>
              </w:rPr>
              <w:t>Catalyst</w:t>
            </w:r>
            <w:proofErr w:type="spellEnd"/>
            <w:r w:rsidRPr="00D9014C">
              <w:rPr>
                <w:lang w:eastAsia="ru-RU"/>
              </w:rPr>
              <w:t xml:space="preserve"> 2960-X 48 G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CON-OSP-WSC296RS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38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стекирования</w:t>
            </w:r>
            <w:proofErr w:type="spellEnd"/>
            <w:r w:rsidRPr="00D9014C">
              <w:rPr>
                <w:lang w:val="en-US" w:eastAsia="ru-RU"/>
              </w:rPr>
              <w:t xml:space="preserve"> Cisco </w:t>
            </w:r>
            <w:proofErr w:type="spellStart"/>
            <w:r w:rsidRPr="00D9014C">
              <w:rPr>
                <w:lang w:val="en-US" w:eastAsia="ru-RU"/>
              </w:rPr>
              <w:t>FlexStack</w:t>
            </w:r>
            <w:proofErr w:type="spellEnd"/>
            <w:r w:rsidRPr="00D9014C">
              <w:rPr>
                <w:lang w:val="en-US" w:eastAsia="ru-RU"/>
              </w:rPr>
              <w:t xml:space="preserve"> 50cm stacking cable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CAB-STK-E-0.5M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39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val="en-US" w:eastAsia="ru-RU"/>
              </w:rPr>
              <w:t>AC Power Cord (Europe), C13, CEE 7, 1.5M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CAB-ACE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44"/>
        </w:trPr>
        <w:tc>
          <w:tcPr>
            <w:tcW w:w="567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40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1000BASE-SX SFP </w:t>
            </w:r>
            <w:proofErr w:type="spellStart"/>
            <w:r w:rsidRPr="00D9014C">
              <w:rPr>
                <w:lang w:eastAsia="ru-RU"/>
              </w:rPr>
              <w:t>transceiver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  <w:r w:rsidRPr="00D9014C">
              <w:rPr>
                <w:lang w:eastAsia="ru-RU"/>
              </w:rPr>
              <w:t>, MMF, 850nm, DOM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GLC-SX-MMD=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41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Коммутатор</w:t>
            </w:r>
            <w:r w:rsidRPr="00D9014C">
              <w:rPr>
                <w:lang w:val="en-US" w:eastAsia="ru-RU"/>
              </w:rPr>
              <w:t xml:space="preserve"> Cisco Catalyst 3850 12 Port GE SFP IP Base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WS-C3850-12S-S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42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Встроенное ПО UNIVERSAL W/O DTLS 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S3850ULPEK9-163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133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43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расширения</w:t>
            </w:r>
            <w:r w:rsidRPr="00D9014C">
              <w:rPr>
                <w:lang w:val="en-US" w:eastAsia="ru-RU"/>
              </w:rPr>
              <w:t xml:space="preserve"> Cisco Catalyst 3850 2 x 10GE Network Module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C3850-NM-2-10G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44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350W AC Config 1 Secondary Power Supply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PWR-C1-350WAC/2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45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350W AC Config 1 Power Supply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PWR-C1-350WAC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46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Cabinet Jumper Power Cord, 250 VAC 13A, C14-C15 Connectors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CAB-C15-CBN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47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DNA SUBSCRIPTION OPTOUT 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C3850-DNA-OPTOUT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48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Кабель </w:t>
            </w:r>
            <w:proofErr w:type="spellStart"/>
            <w:r w:rsidRPr="00D9014C">
              <w:rPr>
                <w:lang w:eastAsia="ru-RU"/>
              </w:rPr>
              <w:t>стекирования</w:t>
            </w:r>
            <w:proofErr w:type="spellEnd"/>
            <w:r w:rsidRPr="00D9014C">
              <w:rPr>
                <w:lang w:eastAsia="ru-RU"/>
              </w:rPr>
              <w:t xml:space="preserve"> 3M </w:t>
            </w:r>
            <w:proofErr w:type="spellStart"/>
            <w:r w:rsidRPr="00D9014C">
              <w:rPr>
                <w:lang w:eastAsia="ru-RU"/>
              </w:rPr>
              <w:t>Type</w:t>
            </w:r>
            <w:proofErr w:type="spellEnd"/>
            <w:r w:rsidRPr="00D9014C">
              <w:rPr>
                <w:lang w:eastAsia="ru-RU"/>
              </w:rPr>
              <w:t xml:space="preserve"> 1 </w:t>
            </w:r>
            <w:proofErr w:type="spellStart"/>
            <w:r w:rsidRPr="00D9014C">
              <w:rPr>
                <w:lang w:eastAsia="ru-RU"/>
              </w:rPr>
              <w:t>Stacking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Cable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STACK-T1-3M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49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10GBASE-LR X2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X2-10GB-LR=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50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10GBASE-LR SFP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SFP-10G-LR=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51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Сетевой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1000BASE-T SFP transceiver module for Category 5 copper wire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GLC-TE=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52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10GBASE-SR SFP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  <w:r w:rsidRPr="00D9014C">
              <w:rPr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SFP-10G-SR=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53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1000BASE-SX SFP </w:t>
            </w:r>
            <w:proofErr w:type="spellStart"/>
            <w:r w:rsidRPr="00D9014C">
              <w:rPr>
                <w:lang w:eastAsia="ru-RU"/>
              </w:rPr>
              <w:t>transceiver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  <w:r w:rsidRPr="00D9014C">
              <w:rPr>
                <w:lang w:eastAsia="ru-RU"/>
              </w:rPr>
              <w:t>, MMF, 850nm, DOM</w:t>
            </w:r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GLC-SX-MMD=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54</w:t>
            </w:r>
          </w:p>
        </w:tc>
        <w:tc>
          <w:tcPr>
            <w:tcW w:w="5670" w:type="dxa"/>
            <w:shd w:val="clear" w:color="000000" w:fill="FFFFFF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 </w:t>
            </w:r>
            <w:proofErr w:type="gramStart"/>
            <w:r w:rsidRPr="00D9014C">
              <w:rPr>
                <w:lang w:eastAsia="ru-RU"/>
              </w:rPr>
              <w:t xml:space="preserve">OS  </w:t>
            </w:r>
            <w:proofErr w:type="spellStart"/>
            <w:r w:rsidRPr="00D9014C">
              <w:rPr>
                <w:lang w:eastAsia="ru-RU"/>
              </w:rPr>
              <w:t>Cisco</w:t>
            </w:r>
            <w:proofErr w:type="spellEnd"/>
            <w:proofErr w:type="gram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Catalyst</w:t>
            </w:r>
            <w:proofErr w:type="spellEnd"/>
            <w:r w:rsidRPr="00D9014C">
              <w:rPr>
                <w:lang w:eastAsia="ru-RU"/>
              </w:rPr>
              <w:t xml:space="preserve"> 3850 12 </w:t>
            </w:r>
            <w:proofErr w:type="spellStart"/>
            <w:r w:rsidRPr="00D9014C">
              <w:rPr>
                <w:lang w:eastAsia="ru-RU"/>
              </w:rPr>
              <w:t>Port</w:t>
            </w:r>
            <w:proofErr w:type="spellEnd"/>
            <w:r w:rsidRPr="00D9014C">
              <w:rPr>
                <w:lang w:eastAsia="ru-RU"/>
              </w:rPr>
              <w:t xml:space="preserve"> GE SFP IP </w:t>
            </w:r>
            <w:proofErr w:type="spellStart"/>
            <w:r w:rsidRPr="00D9014C">
              <w:rPr>
                <w:lang w:eastAsia="ru-RU"/>
              </w:rPr>
              <w:t>Ba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CON-OSP-WSC3851S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Маршрутизатор</w:t>
            </w:r>
            <w:r w:rsidRPr="00D9014C">
              <w:rPr>
                <w:lang w:val="en-US" w:eastAsia="ru-RU"/>
              </w:rPr>
              <w:t xml:space="preserve"> Cisco ISR 4431 (4GE,3NIM,8G FLASH,4G </w:t>
            </w:r>
            <w:proofErr w:type="gramStart"/>
            <w:r w:rsidRPr="00D9014C">
              <w:rPr>
                <w:lang w:val="en-US" w:eastAsia="ru-RU"/>
              </w:rPr>
              <w:t>DRAM,IPB</w:t>
            </w:r>
            <w:proofErr w:type="gramEnd"/>
            <w:r w:rsidRPr="00D9014C">
              <w:rPr>
                <w:lang w:val="en-US" w:eastAsia="ru-RU"/>
              </w:rPr>
              <w:t>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ISR4431/K9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IP Base License for Cisco ISR 4400 Series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SL-44-IPB-K9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AC Power Supply for Cisco ISR 4430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PWR-4430-AC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AC Power Supply (Secondary PS) for Cisco ISR 4430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PWR-4430-AC/2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59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Power Cord Jumper, C13-C14 Connectors, 2 Meter Length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CAB-C13-C14-2M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2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8G </w:t>
            </w:r>
            <w:proofErr w:type="spellStart"/>
            <w:r w:rsidRPr="00D9014C">
              <w:rPr>
                <w:lang w:val="en-US" w:eastAsia="ru-RU"/>
              </w:rPr>
              <w:t>eUSB</w:t>
            </w:r>
            <w:proofErr w:type="spellEnd"/>
            <w:r w:rsidRPr="00D9014C">
              <w:rPr>
                <w:lang w:val="en-US" w:eastAsia="ru-RU"/>
              </w:rPr>
              <w:t xml:space="preserve"> Flash Memory for Cisco ISR 4430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MEM-FLSH-8G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2G DRAM (1 DIMM) for Cisco ISR 4400 Data Plane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MEM-4400-DP-2G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Blank faceplate for NIM slot on Cisco ISR 4400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NIM-BLANK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3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4G DRAM (1 x 4G) for Cisco ISR 4400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MEM-44-4G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ISR 4400 Series IOS XE Universal-No Payload Encryption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SISR4400NPEK9-168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Ключ активации технической поддержки SNTC-24X7X4OS Cisco ISR 4431 (4GE, 3NIM,8G FLASH,4G </w:t>
            </w:r>
            <w:proofErr w:type="gramStart"/>
            <w:r w:rsidRPr="00D9014C">
              <w:rPr>
                <w:lang w:eastAsia="ru-RU"/>
              </w:rPr>
              <w:t>DRAM,IPB</w:t>
            </w:r>
            <w:proofErr w:type="gramEnd"/>
            <w:r w:rsidRPr="00D9014C">
              <w:rPr>
                <w:lang w:eastAsia="ru-RU"/>
              </w:rPr>
              <w:t>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CON-OSP-ISR4431K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lastRenderedPageBreak/>
              <w:t>66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 xml:space="preserve">Сетевой модуль оптический 1000BASE-LX/LH SFP </w:t>
            </w:r>
            <w:proofErr w:type="spellStart"/>
            <w:r w:rsidRPr="00D9014C">
              <w:rPr>
                <w:lang w:eastAsia="ru-RU"/>
              </w:rPr>
              <w:t>transceiver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module</w:t>
            </w:r>
            <w:proofErr w:type="spellEnd"/>
            <w:r w:rsidRPr="00D9014C">
              <w:rPr>
                <w:lang w:eastAsia="ru-RU"/>
              </w:rPr>
              <w:t>, MMF/SMF, 1310nm, DOM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GLC-LH-SMD=</w:t>
            </w:r>
          </w:p>
        </w:tc>
        <w:tc>
          <w:tcPr>
            <w:tcW w:w="850" w:type="dxa"/>
            <w:shd w:val="clear" w:color="000000" w:fill="FFFFFF"/>
            <w:noWrap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4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Маршрутизатор</w:t>
            </w:r>
            <w:r w:rsidRPr="00D9014C">
              <w:rPr>
                <w:lang w:val="en-US" w:eastAsia="ru-RU"/>
              </w:rPr>
              <w:t xml:space="preserve"> Cisco ISR 4331 (3GE,2NIM,1SM,4G FLASH,4G </w:t>
            </w:r>
            <w:proofErr w:type="gramStart"/>
            <w:r w:rsidRPr="00D9014C">
              <w:rPr>
                <w:lang w:val="en-US" w:eastAsia="ru-RU"/>
              </w:rPr>
              <w:t>DRAM,IPB</w:t>
            </w:r>
            <w:proofErr w:type="gramEnd"/>
            <w:r w:rsidRPr="00D9014C">
              <w:rPr>
                <w:lang w:val="en-US" w:eastAsia="ru-RU"/>
              </w:rPr>
              <w:t>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ISR4331R/K9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IP Base License for Cisco ISR 4330 Series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SL-4330-IPB-K9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AC Power Supply for Cisco ISR 4330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PWR-4330-AC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70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Cabinet Jumper Power Cord, 250 VAC 13A, C14-C15 Connector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CAB-C15-CBN=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4G Flash Memory for Cisco ISR 4300 (Soldered on motherboard)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MEM-FLSH-4G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Модуль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памяти</w:t>
            </w:r>
            <w:r w:rsidRPr="00D9014C">
              <w:rPr>
                <w:lang w:val="en-US" w:eastAsia="ru-RU"/>
              </w:rPr>
              <w:t xml:space="preserve"> 4G DRAM (2G+2G) for Cisco ISR 4330, 4350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MEM-4300-4G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Blank faceplate for NIM slot on Cisco ISR 4400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NIM-BLANK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Крепеж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для</w:t>
            </w:r>
            <w:r w:rsidRPr="00D9014C">
              <w:rPr>
                <w:lang w:val="en-US" w:eastAsia="ru-RU"/>
              </w:rPr>
              <w:t xml:space="preserve"> SM </w:t>
            </w:r>
            <w:r w:rsidRPr="00D9014C">
              <w:rPr>
                <w:lang w:eastAsia="ru-RU"/>
              </w:rPr>
              <w:t>слота</w:t>
            </w:r>
            <w:r w:rsidRPr="00D9014C">
              <w:rPr>
                <w:lang w:val="en-US" w:eastAsia="ru-RU"/>
              </w:rPr>
              <w:t xml:space="preserve"> Removable faceplate for SM slot on Cisco 2900,3900,4400 ISR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SM-S-BLANK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75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ISR 4300 Series IOS XE Universal-No Payload Encryption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SISR4300NPEK9-168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76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Ключ активации технической поддержки SNTC-24X7X4</w:t>
            </w:r>
            <w:proofErr w:type="gramStart"/>
            <w:r w:rsidRPr="00D9014C">
              <w:rPr>
                <w:lang w:eastAsia="ru-RU"/>
              </w:rPr>
              <w:t>OS  Cisco</w:t>
            </w:r>
            <w:proofErr w:type="gramEnd"/>
            <w:r w:rsidRPr="00D9014C">
              <w:rPr>
                <w:lang w:eastAsia="ru-RU"/>
              </w:rPr>
              <w:t xml:space="preserve"> ISR 4331 (2GE,2NIM,1SM,4G FLASH,4G DRAM,IPB)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CON-OSP-ISR4331K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77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Межсетевой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экран</w:t>
            </w:r>
            <w:r w:rsidRPr="00D9014C">
              <w:rPr>
                <w:lang w:val="en-US" w:eastAsia="ru-RU"/>
              </w:rPr>
              <w:t xml:space="preserve"> ASA 5506-X with </w:t>
            </w:r>
            <w:proofErr w:type="spellStart"/>
            <w:r w:rsidRPr="00D9014C">
              <w:rPr>
                <w:lang w:val="en-US" w:eastAsia="ru-RU"/>
              </w:rPr>
              <w:t>FirePOWER</w:t>
            </w:r>
            <w:proofErr w:type="spellEnd"/>
            <w:r w:rsidRPr="00D9014C">
              <w:rPr>
                <w:lang w:val="en-US" w:eastAsia="ru-RU"/>
              </w:rPr>
              <w:t xml:space="preserve"> services, 8GE, AC, DES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ASA5506-K8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78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AC Power Cord (Europe), C13, CEE 7, 1.5M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CAB-ACE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79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ASA 9.8.2 Software image for ASA 5506/5508/5516 series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SF-ASA-K-9.8.2-K8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80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</w:t>
            </w:r>
            <w:proofErr w:type="spellStart"/>
            <w:r w:rsidRPr="00D9014C">
              <w:rPr>
                <w:lang w:val="en-US" w:eastAsia="ru-RU"/>
              </w:rPr>
              <w:t>FirePOWER</w:t>
            </w:r>
            <w:proofErr w:type="spellEnd"/>
            <w:r w:rsidRPr="00D9014C">
              <w:rPr>
                <w:lang w:val="en-US" w:eastAsia="ru-RU"/>
              </w:rPr>
              <w:t xml:space="preserve"> Software v6.2.2 for ASA 5500-X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SF-ASA-FP6.2.2-K9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81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ASA5506 Control License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ASA5506-CTRL-LIC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82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Твердотельный накопитель ASA 5506-X SSD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ASA5506-SSD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83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ASA 5500 Base Encryption Level (DES)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ASA5500-ENCR-K8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84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Блок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питания</w:t>
            </w:r>
            <w:r w:rsidRPr="00D9014C">
              <w:rPr>
                <w:lang w:val="en-US" w:eastAsia="ru-RU"/>
              </w:rPr>
              <w:t xml:space="preserve"> ASA 5506-X Power Adaptor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ASA5506-PWR-AC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85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Ключ активации технической поддержки SNTC-24X7X4</w:t>
            </w:r>
            <w:proofErr w:type="gramStart"/>
            <w:r w:rsidRPr="00D9014C">
              <w:rPr>
                <w:lang w:eastAsia="ru-RU"/>
              </w:rPr>
              <w:t>OS  ASA</w:t>
            </w:r>
            <w:proofErr w:type="gramEnd"/>
            <w:r w:rsidRPr="00D9014C">
              <w:rPr>
                <w:lang w:eastAsia="ru-RU"/>
              </w:rPr>
              <w:t xml:space="preserve"> 5506-X </w:t>
            </w:r>
            <w:proofErr w:type="spellStart"/>
            <w:r w:rsidRPr="00D9014C">
              <w:rPr>
                <w:lang w:eastAsia="ru-RU"/>
              </w:rPr>
              <w:t>with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FirePOWER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services</w:t>
            </w:r>
            <w:proofErr w:type="spellEnd"/>
            <w:r w:rsidRPr="00D9014C">
              <w:rPr>
                <w:lang w:eastAsia="ru-RU"/>
              </w:rPr>
              <w:t>, 8GE,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CON-OSP-ASA556K8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86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Межсетевой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экран</w:t>
            </w:r>
            <w:r w:rsidRPr="00D9014C">
              <w:rPr>
                <w:lang w:val="en-US" w:eastAsia="ru-RU"/>
              </w:rPr>
              <w:t xml:space="preserve"> ASA 5508-X with </w:t>
            </w:r>
            <w:proofErr w:type="spellStart"/>
            <w:r w:rsidRPr="00D9014C">
              <w:rPr>
                <w:lang w:val="en-US" w:eastAsia="ru-RU"/>
              </w:rPr>
              <w:t>FirePOWER</w:t>
            </w:r>
            <w:proofErr w:type="spellEnd"/>
            <w:r w:rsidRPr="00D9014C">
              <w:rPr>
                <w:lang w:val="en-US" w:eastAsia="ru-RU"/>
              </w:rPr>
              <w:t xml:space="preserve"> services, 8GE, AC, DES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ASA5508-K8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87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eastAsia="ru-RU"/>
              </w:rPr>
            </w:pPr>
            <w:r w:rsidRPr="00D9014C">
              <w:rPr>
                <w:lang w:eastAsia="ru-RU"/>
              </w:rPr>
              <w:t>Твердотельный накопитель ASA 5508-X SSD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ASA5508-SSD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88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ASA 9.5 Software image for ASA 5506/5508/5516 series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SF-ASA-K-9.6-K8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89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ASA5508 Control License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ASA5508-CTRL-LIC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90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Cisco </w:t>
            </w:r>
            <w:proofErr w:type="spellStart"/>
            <w:r w:rsidRPr="00D9014C">
              <w:rPr>
                <w:lang w:val="en-US" w:eastAsia="ru-RU"/>
              </w:rPr>
              <w:t>FirePOWER</w:t>
            </w:r>
            <w:proofErr w:type="spellEnd"/>
            <w:r w:rsidRPr="00D9014C">
              <w:rPr>
                <w:lang w:val="en-US" w:eastAsia="ru-RU"/>
              </w:rPr>
              <w:t xml:space="preserve"> Software v5.4.1 for ASA 5500-X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SF-ASA-FP5.4.1-K9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91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Кабель</w:t>
            </w:r>
            <w:r w:rsidRPr="00D9014C">
              <w:rPr>
                <w:lang w:val="en-US" w:eastAsia="ru-RU"/>
              </w:rPr>
              <w:t xml:space="preserve"> AC Power Cord (Europe), C13, CEE 7, 1.5M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CAB-ACE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60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92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rPr>
                <w:lang w:val="en-US" w:eastAsia="ru-RU"/>
              </w:rPr>
            </w:pPr>
            <w:r w:rsidRPr="00D9014C">
              <w:rPr>
                <w:lang w:eastAsia="ru-RU"/>
              </w:rPr>
              <w:t>Встроенное</w:t>
            </w:r>
            <w:r w:rsidRPr="00D9014C">
              <w:rPr>
                <w:lang w:val="en-US" w:eastAsia="ru-RU"/>
              </w:rPr>
              <w:t xml:space="preserve"> </w:t>
            </w:r>
            <w:r w:rsidRPr="00D9014C">
              <w:rPr>
                <w:lang w:eastAsia="ru-RU"/>
              </w:rPr>
              <w:t>ПО</w:t>
            </w:r>
            <w:r w:rsidRPr="00D9014C">
              <w:rPr>
                <w:lang w:val="en-US" w:eastAsia="ru-RU"/>
              </w:rPr>
              <w:t xml:space="preserve"> ASA 5500 Base Encryption Level (DES)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ASA5500-ENCR-K8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tr w:rsidR="006D3F19" w:rsidRPr="008F0D09" w:rsidTr="006D3F19">
        <w:trPr>
          <w:trHeight w:val="171"/>
        </w:trPr>
        <w:tc>
          <w:tcPr>
            <w:tcW w:w="567" w:type="dxa"/>
            <w:shd w:val="clear" w:color="000000" w:fill="FFFFFF"/>
          </w:tcPr>
          <w:p w:rsidR="006D3F19" w:rsidRPr="00D9014C" w:rsidRDefault="006D3F19" w:rsidP="006D3F19">
            <w:pPr>
              <w:keepNext/>
              <w:keepLines/>
              <w:widowControl w:val="0"/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93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D3F19" w:rsidRPr="00D9014C" w:rsidRDefault="006D3F19" w:rsidP="006D3F19">
            <w:pPr>
              <w:keepNext/>
              <w:keepLines/>
              <w:widowControl w:val="0"/>
              <w:rPr>
                <w:lang w:eastAsia="ru-RU"/>
              </w:rPr>
            </w:pPr>
            <w:r w:rsidRPr="00D9014C">
              <w:rPr>
                <w:lang w:eastAsia="ru-RU"/>
              </w:rPr>
              <w:t>Ключ активации технической поддержки SNTC-24X7X4</w:t>
            </w:r>
            <w:proofErr w:type="gramStart"/>
            <w:r w:rsidRPr="00D9014C">
              <w:rPr>
                <w:lang w:eastAsia="ru-RU"/>
              </w:rPr>
              <w:t>OS  ASA</w:t>
            </w:r>
            <w:proofErr w:type="gramEnd"/>
            <w:r w:rsidRPr="00D9014C">
              <w:rPr>
                <w:lang w:eastAsia="ru-RU"/>
              </w:rPr>
              <w:t xml:space="preserve"> 5508-X </w:t>
            </w:r>
            <w:proofErr w:type="spellStart"/>
            <w:r w:rsidRPr="00D9014C">
              <w:rPr>
                <w:lang w:eastAsia="ru-RU"/>
              </w:rPr>
              <w:t>with</w:t>
            </w:r>
            <w:proofErr w:type="spellEnd"/>
            <w:r w:rsidRPr="00D9014C">
              <w:rPr>
                <w:lang w:eastAsia="ru-RU"/>
              </w:rPr>
              <w:t xml:space="preserve"> </w:t>
            </w:r>
            <w:proofErr w:type="spellStart"/>
            <w:r w:rsidRPr="00D9014C">
              <w:rPr>
                <w:lang w:eastAsia="ru-RU"/>
              </w:rPr>
              <w:t>Fire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keepNext/>
              <w:keepLines/>
              <w:widowControl w:val="0"/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CON-SNTP-ASA5K855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D3F19" w:rsidRPr="00D9014C" w:rsidRDefault="006D3F19" w:rsidP="006D3F19">
            <w:pPr>
              <w:keepNext/>
              <w:keepLines/>
              <w:widowControl w:val="0"/>
              <w:jc w:val="center"/>
              <w:rPr>
                <w:lang w:eastAsia="ru-RU"/>
              </w:rPr>
            </w:pPr>
            <w:r w:rsidRPr="00D9014C">
              <w:rPr>
                <w:lang w:eastAsia="ru-RU"/>
              </w:rPr>
              <w:t>1</w:t>
            </w:r>
          </w:p>
        </w:tc>
      </w:tr>
      <w:bookmarkEnd w:id="4"/>
    </w:tbl>
    <w:p w:rsidR="00380AF9" w:rsidRDefault="00380AF9" w:rsidP="00380A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0AF9" w:rsidRDefault="00380AF9" w:rsidP="00380A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3F19" w:rsidRDefault="006D3F19" w:rsidP="006D3F19">
      <w:pPr>
        <w:pStyle w:val="af3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1 </w:t>
      </w:r>
      <w:r w:rsidRPr="00E031C9">
        <w:rPr>
          <w:b/>
          <w:color w:val="000000"/>
          <w:lang w:eastAsia="en-US"/>
        </w:rPr>
        <w:t>Требования к Товару:</w:t>
      </w:r>
    </w:p>
    <w:p w:rsidR="006D3F19" w:rsidRPr="008229B6" w:rsidRDefault="006D3F19" w:rsidP="006D3F19">
      <w:pPr>
        <w:pStyle w:val="af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eastAsia="en-US"/>
        </w:rPr>
      </w:pPr>
      <w:r w:rsidRPr="008229B6">
        <w:rPr>
          <w:color w:val="000000"/>
          <w:lang w:eastAsia="en-US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r>
        <w:rPr>
          <w:color w:val="000000"/>
          <w:lang w:eastAsia="en-US"/>
        </w:rPr>
        <w:t xml:space="preserve">, </w:t>
      </w:r>
      <w:r w:rsidRPr="008229B6">
        <w:rPr>
          <w:color w:val="000000"/>
          <w:lang w:eastAsia="en-US"/>
        </w:rPr>
        <w:t>и соответствующим требованиям, установленным Договором.</w:t>
      </w:r>
    </w:p>
    <w:p w:rsidR="006D3F19" w:rsidRPr="008229B6" w:rsidRDefault="006D3F19" w:rsidP="006D3F19">
      <w:pPr>
        <w:pStyle w:val="af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eastAsia="en-US"/>
        </w:rPr>
      </w:pPr>
      <w:r w:rsidRPr="008229B6">
        <w:rPr>
          <w:color w:val="000000"/>
          <w:lang w:eastAsia="en-US"/>
        </w:rPr>
        <w:lastRenderedPageBreak/>
        <w:t>Применение Товара не должно привести к порче или преждевременному износу того оборудования, в котором он будет установлен и для которого он предназначен.</w:t>
      </w:r>
    </w:p>
    <w:p w:rsidR="006D3F19" w:rsidRPr="008229B6" w:rsidRDefault="006D3F19" w:rsidP="006D3F19">
      <w:pPr>
        <w:pStyle w:val="af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eastAsia="en-US"/>
        </w:rPr>
      </w:pPr>
      <w:r w:rsidRPr="008229B6">
        <w:rPr>
          <w:color w:val="000000"/>
          <w:lang w:eastAsia="en-US"/>
        </w:rPr>
        <w:t>Корпус Товара не должен иметь потертостей, царапин, сколов и следов вскрытия. На корпусе Товара должны присутствовать: товарный знак и/или наименование производителя, артикул (код) Товара.</w:t>
      </w:r>
    </w:p>
    <w:p w:rsidR="006D3F19" w:rsidRPr="008229B6" w:rsidRDefault="006D3F19" w:rsidP="006D3F19">
      <w:pPr>
        <w:pStyle w:val="af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eastAsia="en-US"/>
        </w:rPr>
      </w:pPr>
      <w:r w:rsidRPr="008229B6">
        <w:rPr>
          <w:color w:val="000000"/>
          <w:lang w:eastAsia="en-US"/>
        </w:rPr>
        <w:t xml:space="preserve">Требования к безопасности: при использовании </w:t>
      </w:r>
      <w:r>
        <w:rPr>
          <w:color w:val="000000"/>
          <w:lang w:eastAsia="en-US"/>
        </w:rPr>
        <w:t>Т</w:t>
      </w:r>
      <w:r w:rsidRPr="008229B6">
        <w:rPr>
          <w:color w:val="000000"/>
          <w:lang w:eastAsia="en-US"/>
        </w:rPr>
        <w:t xml:space="preserve">овара по назначению не должно создаваться угрозы для жизни и здоровья потребителя, окружающей среды, а также использование </w:t>
      </w:r>
      <w:r>
        <w:rPr>
          <w:color w:val="000000"/>
          <w:lang w:eastAsia="en-US"/>
        </w:rPr>
        <w:t>Т</w:t>
      </w:r>
      <w:r w:rsidRPr="008229B6">
        <w:rPr>
          <w:color w:val="000000"/>
          <w:lang w:eastAsia="en-US"/>
        </w:rPr>
        <w:t xml:space="preserve">овара не должно причинять вред имуществу Покупателя. </w:t>
      </w:r>
    </w:p>
    <w:p w:rsidR="006D3F19" w:rsidRDefault="006D3F19" w:rsidP="006D3F19">
      <w:pPr>
        <w:pStyle w:val="af3"/>
        <w:tabs>
          <w:tab w:val="left" w:pos="993"/>
        </w:tabs>
        <w:spacing w:before="0" w:beforeAutospacing="0" w:after="0" w:afterAutospacing="0"/>
        <w:ind w:left="720"/>
        <w:jc w:val="both"/>
        <w:rPr>
          <w:b/>
          <w:color w:val="000000"/>
          <w:lang w:eastAsia="en-US"/>
        </w:rPr>
      </w:pPr>
    </w:p>
    <w:p w:rsidR="006D3F19" w:rsidRPr="00B56737" w:rsidRDefault="006D3F19" w:rsidP="006D3F19">
      <w:pPr>
        <w:pStyle w:val="af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lang w:eastAsia="en-US"/>
        </w:rPr>
      </w:pPr>
      <w:r w:rsidRPr="00B56737">
        <w:rPr>
          <w:b/>
          <w:color w:val="000000"/>
          <w:lang w:eastAsia="en-US"/>
        </w:rPr>
        <w:t xml:space="preserve">При поставке Товара, </w:t>
      </w:r>
      <w:r>
        <w:rPr>
          <w:b/>
          <w:color w:val="000000"/>
          <w:lang w:eastAsia="en-US"/>
        </w:rPr>
        <w:t>указанного в позициях №№</w:t>
      </w:r>
      <w:r w:rsidRPr="004D7DD2">
        <w:rPr>
          <w:b/>
          <w:color w:val="000000"/>
          <w:lang w:eastAsia="en-US"/>
        </w:rPr>
        <w:t>1-</w:t>
      </w:r>
      <w:r>
        <w:rPr>
          <w:b/>
          <w:color w:val="000000"/>
          <w:lang w:eastAsia="en-US"/>
        </w:rPr>
        <w:t xml:space="preserve">10 Таблицы № 1 Спецификации, </w:t>
      </w:r>
      <w:r w:rsidRPr="00B56737">
        <w:rPr>
          <w:b/>
          <w:color w:val="000000"/>
          <w:lang w:eastAsia="en-US"/>
        </w:rPr>
        <w:t>Покупателю предоставляются следующи</w:t>
      </w:r>
      <w:r>
        <w:rPr>
          <w:b/>
          <w:color w:val="000000"/>
          <w:lang w:eastAsia="en-US"/>
        </w:rPr>
        <w:t>е</w:t>
      </w:r>
      <w:r w:rsidRPr="00B56737">
        <w:rPr>
          <w:b/>
          <w:color w:val="000000"/>
          <w:lang w:eastAsia="en-US"/>
        </w:rPr>
        <w:t xml:space="preserve"> документ</w:t>
      </w:r>
      <w:r>
        <w:rPr>
          <w:b/>
          <w:color w:val="000000"/>
          <w:lang w:eastAsia="en-US"/>
        </w:rPr>
        <w:t>ы</w:t>
      </w:r>
      <w:r w:rsidRPr="00B56737">
        <w:rPr>
          <w:b/>
          <w:color w:val="000000"/>
          <w:lang w:eastAsia="en-US"/>
        </w:rPr>
        <w:t>:</w:t>
      </w:r>
    </w:p>
    <w:p w:rsidR="006D3F19" w:rsidRPr="00B56737" w:rsidRDefault="006D3F19" w:rsidP="006D3F19">
      <w:pPr>
        <w:pStyle w:val="af3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eastAsia="en-US"/>
        </w:rPr>
      </w:pPr>
      <w:r w:rsidRPr="00B56737">
        <w:rPr>
          <w:color w:val="000000"/>
          <w:lang w:eastAsia="en-US"/>
        </w:rPr>
        <w:t>Техническое описание и руководство по Товару;</w:t>
      </w:r>
    </w:p>
    <w:p w:rsidR="006D3F19" w:rsidRPr="00D9014C" w:rsidRDefault="006D3F19" w:rsidP="006D3F19">
      <w:pPr>
        <w:pStyle w:val="af3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eastAsia="en-US"/>
        </w:rPr>
      </w:pPr>
      <w:r w:rsidRPr="00B56737">
        <w:rPr>
          <w:color w:val="000000"/>
          <w:lang w:eastAsia="en-US"/>
        </w:rPr>
        <w:t>Гарантийный талон</w:t>
      </w:r>
      <w:r>
        <w:rPr>
          <w:color w:val="000000"/>
          <w:lang w:val="en-US" w:eastAsia="en-US"/>
        </w:rPr>
        <w:t>.</w:t>
      </w:r>
    </w:p>
    <w:p w:rsidR="006D3F19" w:rsidRPr="00B56737" w:rsidRDefault="006D3F19" w:rsidP="006D3F19">
      <w:pPr>
        <w:pStyle w:val="af3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lang w:eastAsia="en-US"/>
        </w:rPr>
      </w:pPr>
    </w:p>
    <w:p w:rsidR="006D3F19" w:rsidRPr="00B56737" w:rsidRDefault="006D3F19" w:rsidP="006D3F19">
      <w:pPr>
        <w:pStyle w:val="af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Место поставки Товара</w:t>
      </w:r>
      <w:r w:rsidRPr="00B56737">
        <w:rPr>
          <w:b/>
          <w:color w:val="000000"/>
          <w:lang w:eastAsia="en-US"/>
        </w:rPr>
        <w:t>:</w:t>
      </w:r>
    </w:p>
    <w:p w:rsidR="006D3F19" w:rsidRDefault="006D3F19" w:rsidP="006D3F19">
      <w:pPr>
        <w:pStyle w:val="af3"/>
        <w:numPr>
          <w:ilvl w:val="1"/>
          <w:numId w:val="3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eastAsia="en-US"/>
        </w:rPr>
      </w:pPr>
      <w:r w:rsidRPr="006F3D42">
        <w:rPr>
          <w:color w:val="000000"/>
          <w:lang w:eastAsia="en-US"/>
        </w:rPr>
        <w:t>Поставка Товара осуществляется на склад</w:t>
      </w:r>
      <w:r>
        <w:rPr>
          <w:color w:val="000000"/>
          <w:lang w:eastAsia="en-US"/>
        </w:rPr>
        <w:t>,</w:t>
      </w:r>
      <w:r w:rsidRPr="006F3D42">
        <w:rPr>
          <w:color w:val="000000"/>
          <w:lang w:eastAsia="en-US"/>
        </w:rPr>
        <w:t xml:space="preserve"> расположенный по адресу: 127015, г. Москва, ул. Большая Новодмитровская, д.14, стр. 1</w:t>
      </w:r>
      <w:r>
        <w:rPr>
          <w:color w:val="000000"/>
          <w:lang w:eastAsia="en-US"/>
        </w:rPr>
        <w:t>.</w:t>
      </w:r>
    </w:p>
    <w:p w:rsidR="006D3F19" w:rsidRDefault="006D3F19" w:rsidP="006D3F19">
      <w:pPr>
        <w:pStyle w:val="af3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lang w:eastAsia="en-US"/>
        </w:rPr>
      </w:pPr>
    </w:p>
    <w:p w:rsidR="006D3F19" w:rsidRDefault="006D3F19" w:rsidP="006D3F19">
      <w:pPr>
        <w:pStyle w:val="af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lang w:eastAsia="en-US"/>
        </w:rPr>
      </w:pPr>
      <w:r w:rsidRPr="00DD2049">
        <w:rPr>
          <w:b/>
          <w:color w:val="000000"/>
          <w:lang w:eastAsia="en-US"/>
        </w:rPr>
        <w:t>Срок поставки Товара:</w:t>
      </w:r>
    </w:p>
    <w:p w:rsidR="006D3F19" w:rsidRPr="00DD2049" w:rsidRDefault="006D3F19" w:rsidP="006D3F19">
      <w:pPr>
        <w:pStyle w:val="af3"/>
        <w:tabs>
          <w:tab w:val="left" w:pos="993"/>
        </w:tabs>
        <w:spacing w:before="0" w:beforeAutospacing="0" w:after="0" w:afterAutospacing="0"/>
        <w:jc w:val="both"/>
        <w:rPr>
          <w:color w:val="000000"/>
          <w:lang w:eastAsia="en-US"/>
        </w:rPr>
      </w:pPr>
      <w:r w:rsidRPr="00DD2049">
        <w:rPr>
          <w:color w:val="000000"/>
          <w:lang w:eastAsia="en-US"/>
        </w:rPr>
        <w:t xml:space="preserve">4.1 </w:t>
      </w:r>
      <w:r>
        <w:rPr>
          <w:color w:val="000000"/>
          <w:lang w:eastAsia="en-US"/>
        </w:rPr>
        <w:t>Поставщик обязуется поставить Товар в течени</w:t>
      </w:r>
      <w:r w:rsidR="009C7FF4">
        <w:rPr>
          <w:color w:val="000000"/>
          <w:lang w:eastAsia="en-US"/>
        </w:rPr>
        <w:t>е</w:t>
      </w:r>
      <w:r>
        <w:rPr>
          <w:color w:val="000000"/>
          <w:lang w:eastAsia="en-US"/>
        </w:rPr>
        <w:t xml:space="preserve"> 42 календарных дней с момента подписания договора.</w:t>
      </w:r>
    </w:p>
    <w:p w:rsidR="00131D3E" w:rsidRDefault="00131D3E" w:rsidP="00DF4206">
      <w:pPr>
        <w:spacing w:before="100" w:beforeAutospacing="1"/>
        <w:rPr>
          <w:sz w:val="24"/>
          <w:szCs w:val="24"/>
          <w:vertAlign w:val="superscript"/>
        </w:rPr>
      </w:pPr>
    </w:p>
    <w:sectPr w:rsidR="00131D3E" w:rsidSect="00DF4206"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F4" w:rsidRDefault="009C7FF4" w:rsidP="00FC5037">
      <w:pPr>
        <w:spacing w:before="0"/>
      </w:pPr>
      <w:r>
        <w:separator/>
      </w:r>
    </w:p>
  </w:endnote>
  <w:endnote w:type="continuationSeparator" w:id="0">
    <w:p w:rsidR="009C7FF4" w:rsidRDefault="009C7FF4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4" w:rsidRPr="00662757" w:rsidRDefault="009C7FF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9C7FF4" w:rsidRDefault="009C7FF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F4" w:rsidRDefault="009C7FF4" w:rsidP="00FC5037">
      <w:pPr>
        <w:spacing w:before="0"/>
      </w:pPr>
      <w:r>
        <w:separator/>
      </w:r>
    </w:p>
  </w:footnote>
  <w:footnote w:type="continuationSeparator" w:id="0">
    <w:p w:rsidR="009C7FF4" w:rsidRDefault="009C7FF4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4" w:rsidRPr="005E4730" w:rsidRDefault="009C7FF4" w:rsidP="0089587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7456" behindDoc="1" locked="0" layoutInCell="1" allowOverlap="1" wp14:anchorId="0DA46917" wp14:editId="7760413D">
          <wp:simplePos x="0" y="0"/>
          <wp:positionH relativeFrom="margin">
            <wp:posOffset>-14605</wp:posOffset>
          </wp:positionH>
          <wp:positionV relativeFrom="paragraph">
            <wp:posOffset>-367665</wp:posOffset>
          </wp:positionV>
          <wp:extent cx="7128000" cy="981963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9C7FF4" w:rsidRDefault="009C7FF4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9C7FF4" w:rsidRDefault="009C7FF4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9C7FF4" w:rsidRDefault="009C7FF4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9C7FF4" w:rsidRDefault="009C7FF4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9C7FF4" w:rsidRPr="00025B41" w:rsidRDefault="009C7FF4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:rsidR="009C7FF4" w:rsidRDefault="009C7F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4" w:rsidRPr="005E4730" w:rsidRDefault="009C7FF4" w:rsidP="00025B4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9504" behindDoc="1" locked="0" layoutInCell="1" allowOverlap="1" wp14:anchorId="5A9B1962" wp14:editId="0B29A8DC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7128000" cy="981963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9C7FF4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9C7FF4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9C7FF4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9C7FF4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9C7FF4" w:rsidRPr="00025B41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4" w:rsidRPr="005E4730" w:rsidRDefault="009C7FF4" w:rsidP="00025B4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1" locked="0" layoutInCell="1" allowOverlap="1" wp14:anchorId="203B0C66" wp14:editId="14576293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7128000" cy="9819631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9C7FF4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9C7FF4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9C7FF4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9C7FF4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9C7FF4" w:rsidRPr="00025B41" w:rsidRDefault="009C7FF4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4" w:rsidRPr="00741370" w:rsidRDefault="009C7FF4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4" w:rsidRDefault="009C7FF4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FF4" w:rsidRDefault="009C7FF4" w:rsidP="00115633">
    <w:pPr>
      <w:pStyle w:val="a4"/>
      <w:ind w:left="142"/>
      <w:rPr>
        <w:rFonts w:ascii="Arial" w:hAnsi="Arial" w:cs="Arial"/>
      </w:rPr>
    </w:pPr>
  </w:p>
  <w:p w:rsidR="009C7FF4" w:rsidRPr="005E4730" w:rsidRDefault="009C7FF4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5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9C7FF4" w:rsidRDefault="009C7FF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9C7FF4" w:rsidRDefault="009C7FF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9C7FF4" w:rsidRDefault="009C7FF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9C7FF4" w:rsidRDefault="009C7FF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9C7FF4" w:rsidRDefault="009C7FF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5"/>
  <w:p w:rsidR="009C7FF4" w:rsidRPr="002903CD" w:rsidRDefault="009C7FF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9C7FF4" w:rsidRDefault="009C7FF4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>
    <w:nsid w:val="27AE01BF"/>
    <w:multiLevelType w:val="hybridMultilevel"/>
    <w:tmpl w:val="AD7043E2"/>
    <w:lvl w:ilvl="0" w:tplc="1A22CF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6593A"/>
    <w:multiLevelType w:val="hybridMultilevel"/>
    <w:tmpl w:val="8DF091E4"/>
    <w:lvl w:ilvl="0" w:tplc="B03C8680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D746B"/>
    <w:multiLevelType w:val="hybridMultilevel"/>
    <w:tmpl w:val="21DE8C0E"/>
    <w:lvl w:ilvl="0" w:tplc="9756628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4579F"/>
    <w:multiLevelType w:val="multilevel"/>
    <w:tmpl w:val="7FB4B2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6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21"/>
  </w:num>
  <w:num w:numId="9">
    <w:abstractNumId w:val="0"/>
  </w:num>
  <w:num w:numId="10">
    <w:abstractNumId w:val="1"/>
  </w:num>
  <w:num w:numId="11">
    <w:abstractNumId w:val="29"/>
  </w:num>
  <w:num w:numId="12">
    <w:abstractNumId w:val="24"/>
  </w:num>
  <w:num w:numId="13">
    <w:abstractNumId w:val="7"/>
  </w:num>
  <w:num w:numId="14">
    <w:abstractNumId w:val="26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9"/>
  </w:num>
  <w:num w:numId="21">
    <w:abstractNumId w:val="17"/>
  </w:num>
  <w:num w:numId="22">
    <w:abstractNumId w:val="16"/>
  </w:num>
  <w:num w:numId="23">
    <w:abstractNumId w:val="19"/>
  </w:num>
  <w:num w:numId="24">
    <w:abstractNumId w:val="27"/>
  </w:num>
  <w:num w:numId="25">
    <w:abstractNumId w:val="11"/>
  </w:num>
  <w:num w:numId="26">
    <w:abstractNumId w:val="2"/>
  </w:num>
  <w:num w:numId="27">
    <w:abstractNumId w:val="30"/>
  </w:num>
  <w:num w:numId="28">
    <w:abstractNumId w:val="10"/>
  </w:num>
  <w:num w:numId="29">
    <w:abstractNumId w:val="22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02E71"/>
    <w:rsid w:val="00023047"/>
    <w:rsid w:val="00025B41"/>
    <w:rsid w:val="00036D27"/>
    <w:rsid w:val="000469A5"/>
    <w:rsid w:val="0005683A"/>
    <w:rsid w:val="00057829"/>
    <w:rsid w:val="00062D4B"/>
    <w:rsid w:val="00064C0E"/>
    <w:rsid w:val="00066B83"/>
    <w:rsid w:val="000722B0"/>
    <w:rsid w:val="00074F1D"/>
    <w:rsid w:val="000A7E80"/>
    <w:rsid w:val="000C49B7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C455F"/>
    <w:rsid w:val="001C6C4F"/>
    <w:rsid w:val="001D30F4"/>
    <w:rsid w:val="001D587F"/>
    <w:rsid w:val="001E6671"/>
    <w:rsid w:val="001F2C1A"/>
    <w:rsid w:val="00201FE9"/>
    <w:rsid w:val="00203B13"/>
    <w:rsid w:val="002067A6"/>
    <w:rsid w:val="002067AC"/>
    <w:rsid w:val="00212263"/>
    <w:rsid w:val="00245DA3"/>
    <w:rsid w:val="00275A36"/>
    <w:rsid w:val="00277DE8"/>
    <w:rsid w:val="00280438"/>
    <w:rsid w:val="002903CD"/>
    <w:rsid w:val="002A261C"/>
    <w:rsid w:val="002C1FF3"/>
    <w:rsid w:val="002C4FDF"/>
    <w:rsid w:val="002C565C"/>
    <w:rsid w:val="002D1B42"/>
    <w:rsid w:val="002E5DE7"/>
    <w:rsid w:val="002E7FE3"/>
    <w:rsid w:val="002F3C8B"/>
    <w:rsid w:val="00303C7B"/>
    <w:rsid w:val="00332BC9"/>
    <w:rsid w:val="00333D24"/>
    <w:rsid w:val="003408D6"/>
    <w:rsid w:val="00347732"/>
    <w:rsid w:val="003524AE"/>
    <w:rsid w:val="00361302"/>
    <w:rsid w:val="00370385"/>
    <w:rsid w:val="00380AF9"/>
    <w:rsid w:val="003919D8"/>
    <w:rsid w:val="003A1C96"/>
    <w:rsid w:val="003D4915"/>
    <w:rsid w:val="00437F66"/>
    <w:rsid w:val="00440153"/>
    <w:rsid w:val="00443DBA"/>
    <w:rsid w:val="00454481"/>
    <w:rsid w:val="00467AFD"/>
    <w:rsid w:val="00481513"/>
    <w:rsid w:val="004906E8"/>
    <w:rsid w:val="00491342"/>
    <w:rsid w:val="00495A97"/>
    <w:rsid w:val="004A11B1"/>
    <w:rsid w:val="004A3D2C"/>
    <w:rsid w:val="004A6072"/>
    <w:rsid w:val="004B353B"/>
    <w:rsid w:val="004B457A"/>
    <w:rsid w:val="004B4605"/>
    <w:rsid w:val="004D7428"/>
    <w:rsid w:val="004E13D6"/>
    <w:rsid w:val="004E4967"/>
    <w:rsid w:val="004E731D"/>
    <w:rsid w:val="004F5F2D"/>
    <w:rsid w:val="004F7848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71719"/>
    <w:rsid w:val="005841E1"/>
    <w:rsid w:val="005920F8"/>
    <w:rsid w:val="005B2D59"/>
    <w:rsid w:val="005B7481"/>
    <w:rsid w:val="005B77B4"/>
    <w:rsid w:val="005C64C3"/>
    <w:rsid w:val="005D719D"/>
    <w:rsid w:val="005D7329"/>
    <w:rsid w:val="005E4730"/>
    <w:rsid w:val="005F0FA0"/>
    <w:rsid w:val="005F5F5A"/>
    <w:rsid w:val="00616A05"/>
    <w:rsid w:val="00653049"/>
    <w:rsid w:val="00660E3E"/>
    <w:rsid w:val="00662757"/>
    <w:rsid w:val="006A1131"/>
    <w:rsid w:val="006A2464"/>
    <w:rsid w:val="006C0C8F"/>
    <w:rsid w:val="006C7317"/>
    <w:rsid w:val="006D3D27"/>
    <w:rsid w:val="006D3F19"/>
    <w:rsid w:val="006D6BFD"/>
    <w:rsid w:val="006F1174"/>
    <w:rsid w:val="006F11E6"/>
    <w:rsid w:val="006F51CF"/>
    <w:rsid w:val="00701A36"/>
    <w:rsid w:val="00702948"/>
    <w:rsid w:val="0072286B"/>
    <w:rsid w:val="00732BA2"/>
    <w:rsid w:val="00741370"/>
    <w:rsid w:val="00742ED6"/>
    <w:rsid w:val="00743E45"/>
    <w:rsid w:val="00775E38"/>
    <w:rsid w:val="00783D2D"/>
    <w:rsid w:val="007952E9"/>
    <w:rsid w:val="007A4517"/>
    <w:rsid w:val="007C111B"/>
    <w:rsid w:val="007E020E"/>
    <w:rsid w:val="007E4A6A"/>
    <w:rsid w:val="008020A2"/>
    <w:rsid w:val="00804689"/>
    <w:rsid w:val="00811FF3"/>
    <w:rsid w:val="00835841"/>
    <w:rsid w:val="00840E9E"/>
    <w:rsid w:val="008425B3"/>
    <w:rsid w:val="0085316E"/>
    <w:rsid w:val="00867ED8"/>
    <w:rsid w:val="008735AB"/>
    <w:rsid w:val="0087496C"/>
    <w:rsid w:val="00895871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37AC9"/>
    <w:rsid w:val="00944E19"/>
    <w:rsid w:val="00945486"/>
    <w:rsid w:val="009655A6"/>
    <w:rsid w:val="00990D8A"/>
    <w:rsid w:val="00994E76"/>
    <w:rsid w:val="00997C08"/>
    <w:rsid w:val="009A74C6"/>
    <w:rsid w:val="009B41D5"/>
    <w:rsid w:val="009B41F1"/>
    <w:rsid w:val="009C7FF4"/>
    <w:rsid w:val="009E30E4"/>
    <w:rsid w:val="009F3F25"/>
    <w:rsid w:val="009F4393"/>
    <w:rsid w:val="00A1224F"/>
    <w:rsid w:val="00A14287"/>
    <w:rsid w:val="00A14F69"/>
    <w:rsid w:val="00A17739"/>
    <w:rsid w:val="00A37776"/>
    <w:rsid w:val="00A462EA"/>
    <w:rsid w:val="00A666A2"/>
    <w:rsid w:val="00A66E99"/>
    <w:rsid w:val="00A82276"/>
    <w:rsid w:val="00AB76ED"/>
    <w:rsid w:val="00AC4FC1"/>
    <w:rsid w:val="00AC512B"/>
    <w:rsid w:val="00AC7507"/>
    <w:rsid w:val="00AE075B"/>
    <w:rsid w:val="00AE6BB2"/>
    <w:rsid w:val="00AF07BB"/>
    <w:rsid w:val="00AF093C"/>
    <w:rsid w:val="00AF4B6D"/>
    <w:rsid w:val="00AF65EF"/>
    <w:rsid w:val="00B039F2"/>
    <w:rsid w:val="00B0622D"/>
    <w:rsid w:val="00B34153"/>
    <w:rsid w:val="00B3597F"/>
    <w:rsid w:val="00B5708C"/>
    <w:rsid w:val="00B73271"/>
    <w:rsid w:val="00B75A3B"/>
    <w:rsid w:val="00B85B64"/>
    <w:rsid w:val="00BA3769"/>
    <w:rsid w:val="00BB6943"/>
    <w:rsid w:val="00BB77D4"/>
    <w:rsid w:val="00BC52D7"/>
    <w:rsid w:val="00BF34D2"/>
    <w:rsid w:val="00BF6313"/>
    <w:rsid w:val="00C01A0D"/>
    <w:rsid w:val="00C16D66"/>
    <w:rsid w:val="00C26332"/>
    <w:rsid w:val="00C461CC"/>
    <w:rsid w:val="00C57F04"/>
    <w:rsid w:val="00C74054"/>
    <w:rsid w:val="00C76576"/>
    <w:rsid w:val="00C81869"/>
    <w:rsid w:val="00C943AE"/>
    <w:rsid w:val="00CA013A"/>
    <w:rsid w:val="00CA2032"/>
    <w:rsid w:val="00CE4C0A"/>
    <w:rsid w:val="00CF4697"/>
    <w:rsid w:val="00D00C3E"/>
    <w:rsid w:val="00D04315"/>
    <w:rsid w:val="00D129AC"/>
    <w:rsid w:val="00D23732"/>
    <w:rsid w:val="00D303E0"/>
    <w:rsid w:val="00D36F37"/>
    <w:rsid w:val="00D37A8D"/>
    <w:rsid w:val="00D37F27"/>
    <w:rsid w:val="00D62D93"/>
    <w:rsid w:val="00D86AB7"/>
    <w:rsid w:val="00D91557"/>
    <w:rsid w:val="00DA3423"/>
    <w:rsid w:val="00DA4778"/>
    <w:rsid w:val="00DB115D"/>
    <w:rsid w:val="00DC264A"/>
    <w:rsid w:val="00DC51B5"/>
    <w:rsid w:val="00DD1E78"/>
    <w:rsid w:val="00DD51E3"/>
    <w:rsid w:val="00DE1113"/>
    <w:rsid w:val="00DE4366"/>
    <w:rsid w:val="00DF4206"/>
    <w:rsid w:val="00E06287"/>
    <w:rsid w:val="00E16741"/>
    <w:rsid w:val="00E2285C"/>
    <w:rsid w:val="00E724B4"/>
    <w:rsid w:val="00E74D68"/>
    <w:rsid w:val="00E77AB6"/>
    <w:rsid w:val="00E802DE"/>
    <w:rsid w:val="00E859F3"/>
    <w:rsid w:val="00EC6F89"/>
    <w:rsid w:val="00EF7ADF"/>
    <w:rsid w:val="00F01C17"/>
    <w:rsid w:val="00F04050"/>
    <w:rsid w:val="00F06836"/>
    <w:rsid w:val="00F30147"/>
    <w:rsid w:val="00F339BD"/>
    <w:rsid w:val="00F37374"/>
    <w:rsid w:val="00F512B5"/>
    <w:rsid w:val="00F60BAD"/>
    <w:rsid w:val="00F6329C"/>
    <w:rsid w:val="00F649EF"/>
    <w:rsid w:val="00F66DCE"/>
    <w:rsid w:val="00F70178"/>
    <w:rsid w:val="00F777F7"/>
    <w:rsid w:val="00F84A7E"/>
    <w:rsid w:val="00FA3147"/>
    <w:rsid w:val="00FB5A84"/>
    <w:rsid w:val="00FC5037"/>
    <w:rsid w:val="00FE2D76"/>
    <w:rsid w:val="00FE4954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E90E-9F24-4B28-9E24-5493E3E4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Смирнова Елена Анатольевна</cp:lastModifiedBy>
  <cp:revision>8</cp:revision>
  <cp:lastPrinted>2016-11-18T11:30:00Z</cp:lastPrinted>
  <dcterms:created xsi:type="dcterms:W3CDTF">2018-11-22T09:00:00Z</dcterms:created>
  <dcterms:modified xsi:type="dcterms:W3CDTF">2019-02-11T14:41:00Z</dcterms:modified>
</cp:coreProperties>
</file>