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C5F4D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73" type="#_x0000_t75" style="width:13.5pt;height:18.75pt" o:ole="">
                        <v:imagedata r:id="rId11" o:title=""/>
                      </v:shape>
                      <w:control r:id="rId12" w:name="OptionButton25211211122" w:shapeid="_x0000_i137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75" type="#_x0000_t75" style="width:13.5pt;height:18.75pt" o:ole="">
                        <v:imagedata r:id="rId13" o:title=""/>
                      </v:shape>
                      <w:control r:id="rId14" w:name="OptionButton2511122111211" w:shapeid="_x0000_i137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77" type="#_x0000_t75" style="width:13.5pt;height:18.75pt" o:ole="">
                        <v:imagedata r:id="rId13" o:title=""/>
                      </v:shape>
                      <w:control r:id="rId15" w:name="OptionButton2511122111212" w:shapeid="_x0000_i13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79" type="#_x0000_t75" style="width:13.5pt;height:18.75pt" o:ole="">
                        <v:imagedata r:id="rId13" o:title=""/>
                      </v:shape>
                      <w:control r:id="rId16" w:name="OptionButton25111221112121" w:shapeid="_x0000_i13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963"/>
              <w:gridCol w:w="3962"/>
            </w:tblGrid>
            <w:tr w:rsidR="000323EA" w:rsidRPr="00041599" w:rsidTr="005D6E5D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0323EA" w:rsidRPr="00CD756A" w:rsidRDefault="000323EA" w:rsidP="0031127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0323EA" w:rsidRPr="004C28EC" w:rsidRDefault="000323EA" w:rsidP="008031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0323EA" w:rsidRPr="00B41778" w:rsidRDefault="000323EA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83F24" w:rsidRPr="00041599" w:rsidTr="008D2BB6">
              <w:trPr>
                <w:trHeight w:val="176"/>
              </w:trPr>
              <w:tc>
                <w:tcPr>
                  <w:tcW w:w="341" w:type="pct"/>
                </w:tcPr>
                <w:p w:rsidR="00D83F24" w:rsidRPr="00CD756A" w:rsidRDefault="00D83F24" w:rsidP="00D83F2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75pt;height:18.75pt" o:ole="">
                        <v:imagedata r:id="rId17" o:title=""/>
                      </v:shape>
                      <w:control r:id="rId18" w:name="CheckBox21213311" w:shapeid="_x0000_i1381"/>
                    </w:object>
                  </w:r>
                </w:p>
              </w:tc>
              <w:tc>
                <w:tcPr>
                  <w:tcW w:w="2330" w:type="pct"/>
                </w:tcPr>
                <w:p w:rsidR="00D83F24" w:rsidRPr="00041599" w:rsidRDefault="00D83F24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соответствие минимальным требованиям, предъявляемым к Поставщикам</w:t>
                  </w:r>
                  <w:r w:rsidR="000323EA">
                    <w:rPr>
                      <w:sz w:val="20"/>
                      <w:szCs w:val="20"/>
                    </w:rPr>
                    <w:t xml:space="preserve">/Участникам закупки при аккредитации, </w:t>
                  </w:r>
                  <w:r w:rsidR="000323EA" w:rsidRPr="004C28EC">
                    <w:rPr>
                      <w:sz w:val="20"/>
                      <w:szCs w:val="20"/>
                    </w:rPr>
                    <w:t>указан</w:t>
                  </w:r>
                  <w:r w:rsidR="000323EA">
                    <w:rPr>
                      <w:sz w:val="20"/>
                      <w:szCs w:val="20"/>
                    </w:rPr>
                    <w:t>ным</w:t>
                  </w:r>
                  <w:r w:rsidR="000323EA" w:rsidRPr="004C28EC">
                    <w:rPr>
                      <w:sz w:val="20"/>
                      <w:szCs w:val="20"/>
                    </w:rPr>
                    <w:t xml:space="preserve"> в Блоке 9 настоящего документа и по адресу в сети Интернет: </w:t>
                  </w:r>
                  <w:hyperlink r:id="rId19" w:history="1">
                    <w:r w:rsidR="000323EA" w:rsidRPr="009709FD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C28E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29" w:type="pct"/>
                </w:tcPr>
                <w:p w:rsidR="000323EA" w:rsidRPr="00140623" w:rsidRDefault="000017B9" w:rsidP="005824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 w:rsidR="000E29B5">
                    <w:rPr>
                      <w:sz w:val="20"/>
                      <w:szCs w:val="20"/>
                    </w:rPr>
                    <w:t xml:space="preserve"> и декларация</w:t>
                  </w:r>
                  <w:r w:rsidR="000E29B5" w:rsidRPr="008630CC">
                    <w:rPr>
                      <w:sz w:val="20"/>
                      <w:szCs w:val="20"/>
                    </w:rPr>
                    <w:t xml:space="preserve"> Участника закупки об отсутствии изменений в части соответствия </w:t>
                  </w:r>
                  <w:proofErr w:type="gramStart"/>
                  <w:r w:rsidR="000E29B5" w:rsidRPr="008630CC">
                    <w:rPr>
                      <w:sz w:val="20"/>
                      <w:szCs w:val="20"/>
                    </w:rPr>
                    <w:t>установленным  минимальным</w:t>
                  </w:r>
                  <w:proofErr w:type="gramEnd"/>
                  <w:r w:rsidR="000E29B5" w:rsidRPr="008630CC">
                    <w:rPr>
                      <w:sz w:val="20"/>
                      <w:szCs w:val="20"/>
                    </w:rPr>
                    <w:t xml:space="preserve"> требованиям аккредитации по форме 1а/1б.</w:t>
                  </w:r>
                </w:p>
                <w:p w:rsidR="000017B9" w:rsidRPr="004E3161" w:rsidRDefault="000017B9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либо</w:t>
                  </w:r>
                </w:p>
                <w:p w:rsidR="008630CC" w:rsidRPr="006277B0" w:rsidRDefault="000323EA" w:rsidP="008630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E3161">
                    <w:rPr>
                      <w:sz w:val="20"/>
                      <w:szCs w:val="20"/>
                    </w:rPr>
                    <w:t>П</w:t>
                  </w:r>
                  <w:r w:rsidR="00D83F24" w:rsidRPr="004E3161">
                    <w:rPr>
                      <w:sz w:val="20"/>
                      <w:szCs w:val="20"/>
                    </w:rPr>
                    <w:t>еречень документов, предоставляемый участник</w:t>
                  </w:r>
                  <w:r w:rsidR="000017B9" w:rsidRPr="004E3161">
                    <w:rPr>
                      <w:sz w:val="20"/>
                      <w:szCs w:val="20"/>
                    </w:rPr>
                    <w:t>ом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закупки для подтверждения </w:t>
                  </w:r>
                  <w:r w:rsidR="000017B9" w:rsidRPr="004E3161">
                    <w:rPr>
                      <w:sz w:val="20"/>
                      <w:szCs w:val="20"/>
                    </w:rPr>
                    <w:t>его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соответствия предъявляемым требованиям</w:t>
                  </w:r>
                  <w:r w:rsidR="003F72BF" w:rsidRPr="004E3161">
                    <w:rPr>
                      <w:sz w:val="20"/>
                      <w:szCs w:val="20"/>
                    </w:rPr>
                    <w:t xml:space="preserve">. Перечень 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указан в Блоке 9 настоящего документа и по адресу в сети Интернет: </w:t>
                  </w:r>
                  <w:hyperlink r:id="rId20" w:history="1">
                    <w:r w:rsidR="000017B9" w:rsidRPr="00140623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0E59E8" w:rsidP="006F37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2.75pt;height:18.75pt" o:ole="">
                        <v:imagedata r:id="rId17" o:title=""/>
                      </v:shape>
                      <w:control r:id="rId21" w:name="CheckBox212133115" w:shapeid="_x0000_i1383"/>
                    </w:object>
                  </w:r>
                </w:p>
              </w:tc>
              <w:tc>
                <w:tcPr>
                  <w:tcW w:w="2330" w:type="pct"/>
                </w:tcPr>
                <w:p w:rsidR="001A0F7B" w:rsidRDefault="001A0F7B" w:rsidP="008630CC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            </w:r>
                  <w:r w:rsidRPr="004C28EC">
                    <w:rPr>
                      <w:sz w:val="20"/>
                      <w:szCs w:val="20"/>
                    </w:rPr>
                    <w:lastRenderedPageBreak/>
                    <w:t>соответствии с законодательством РФ о налогах и сборах)</w:t>
                  </w:r>
                  <w:r w:rsidR="00BD7116">
                    <w:rPr>
                      <w:sz w:val="20"/>
                      <w:szCs w:val="20"/>
                    </w:rPr>
                    <w:t xml:space="preserve"> </w:t>
                  </w:r>
                  <w:r w:rsidR="00BD7116" w:rsidRPr="00BD7116">
                    <w:rPr>
                      <w:sz w:val="20"/>
                      <w:szCs w:val="20"/>
                    </w:rPr>
                    <w:t>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            </w:r>
                  <w:r w:rsidRPr="004C28EC">
                    <w:rPr>
                      <w:sz w:val="20"/>
                      <w:szCs w:val="20"/>
                    </w:rPr>
                    <w:t>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329" w:type="pct"/>
                </w:tcPr>
                <w:p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BD7116" w:rsidRPr="00BD7116" w:rsidRDefault="00AA21F9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Задолженность Участника закупки, </w:t>
                  </w:r>
                  <w:r w:rsidR="00BD7116" w:rsidRPr="00BD7116">
                    <w:rPr>
                      <w:sz w:val="20"/>
                      <w:szCs w:val="20"/>
                    </w:rPr>
                    <w:t>содержа</w:t>
                  </w:r>
                  <w:r>
                    <w:rPr>
                      <w:sz w:val="20"/>
                      <w:szCs w:val="20"/>
                    </w:rPr>
                    <w:t xml:space="preserve">щаяся </w:t>
                  </w:r>
                  <w:r w:rsidR="00BD7116" w:rsidRPr="00BD7116">
                    <w:rPr>
                      <w:sz w:val="20"/>
                      <w:szCs w:val="20"/>
                    </w:rPr>
                    <w:t>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="00691345">
                    <w:t xml:space="preserve"> 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не должна превышать </w:t>
                  </w:r>
                  <w:r w:rsidR="00BB6152">
                    <w:rPr>
                      <w:sz w:val="20"/>
                      <w:szCs w:val="20"/>
                    </w:rPr>
                    <w:t>двадцать пять процентов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 балансовой стоимости его активов.</w:t>
                  </w:r>
                </w:p>
                <w:p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t xml:space="preserve">Копия Бухгалтерского баланса за </w:t>
                  </w:r>
                  <w:r w:rsidRPr="00BD7116">
                    <w:rPr>
                      <w:sz w:val="20"/>
                      <w:szCs w:val="20"/>
                    </w:rPr>
                    <w:lastRenderedPageBreak/>
                    <w:t>последний отчетный период, предоставленная в соответствии с требованиями п.3.2 Блока 9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BD7116">
                    <w:rPr>
                      <w:sz w:val="20"/>
                      <w:szCs w:val="20"/>
                    </w:rPr>
                    <w:t>.</w:t>
                  </w:r>
                </w:p>
                <w:p w:rsidR="001A0F7B" w:rsidRDefault="00BD7116" w:rsidP="00E24C2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</w:t>
                  </w:r>
                  <w:r w:rsidR="007F42FF">
                    <w:rPr>
                      <w:sz w:val="20"/>
                      <w:szCs w:val="20"/>
                    </w:rPr>
                    <w:t>.</w:t>
                  </w:r>
                  <w:r w:rsidRPr="00BD711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ED125F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85" type="#_x0000_t75" style="width:12.75pt;height:18.75pt" o:ole="">
                        <v:imagedata r:id="rId17" o:title=""/>
                      </v:shape>
                      <w:control r:id="rId22" w:name="CheckBox212133111" w:shapeid="_x0000_i1385"/>
                    </w:object>
                  </w:r>
                </w:p>
              </w:tc>
              <w:tc>
                <w:tcPr>
                  <w:tcW w:w="2330" w:type="pct"/>
                </w:tcPr>
                <w:p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C28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</w:t>
                  </w:r>
                  <w:r w:rsidRPr="004C28EC">
                    <w:rPr>
                      <w:sz w:val="20"/>
                      <w:szCs w:val="20"/>
                    </w:rPr>
                    <w:t>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 w:rsidR="0072209F" w:rsidRPr="0072209F">
                    <w:rPr>
                      <w:sz w:val="20"/>
                      <w:szCs w:val="20"/>
                    </w:rPr>
                    <w:t>закон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и/или ины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нормативн</w:t>
                  </w:r>
                  <w:r w:rsidR="0072209F">
                    <w:rPr>
                      <w:sz w:val="20"/>
                      <w:szCs w:val="20"/>
                    </w:rPr>
                    <w:t>о-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правовы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акт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РФ</w:t>
                  </w:r>
                  <w:r w:rsidR="0072209F">
                    <w:rPr>
                      <w:sz w:val="20"/>
                      <w:szCs w:val="20"/>
                    </w:rPr>
                    <w:t>,</w:t>
                  </w:r>
                  <w:r w:rsidR="008630CC">
                    <w:rPr>
                      <w:sz w:val="20"/>
                      <w:szCs w:val="20"/>
                    </w:rPr>
                    <w:t xml:space="preserve"> ограничивающие Участника в участии в закупках</w:t>
                  </w:r>
                  <w:r w:rsidRPr="007901D7">
                    <w:rPr>
                      <w:sz w:val="20"/>
                      <w:szCs w:val="20"/>
                    </w:rPr>
                    <w:t>.</w:t>
                  </w:r>
                </w:p>
                <w:p w:rsidR="001A0F7B" w:rsidRPr="004C28EC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2.75pt;height:18.75pt" o:ole="">
                        <v:imagedata r:id="rId17" o:title=""/>
                      </v:shape>
                      <w:control r:id="rId23" w:name="CheckBox212133112" w:shapeid="_x0000_i1387"/>
                    </w:object>
                  </w:r>
                </w:p>
              </w:tc>
              <w:tc>
                <w:tcPr>
                  <w:tcW w:w="2330" w:type="pct"/>
                </w:tcPr>
                <w:p w:rsidR="001A0F7B" w:rsidRDefault="001A0F7B" w:rsidP="001B766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фактов неправомерного уклонения Участника закупки от заключения договора по результатам процедур закупок для 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Обществ Группы, относящихся к Заказчикам </w:t>
                  </w:r>
                  <w:r w:rsidRPr="004C28EC">
                    <w:rPr>
                      <w:sz w:val="20"/>
                      <w:szCs w:val="20"/>
                    </w:rPr>
                    <w:t xml:space="preserve">второго типа в течение последних </w:t>
                  </w:r>
                  <w:r>
                    <w:rPr>
                      <w:sz w:val="20"/>
                      <w:szCs w:val="20"/>
                    </w:rPr>
                    <w:t>24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(2) решения суда о понуждении </w:t>
                  </w:r>
                  <w:proofErr w:type="gramStart"/>
                  <w:r w:rsidRPr="00EF08F1">
                    <w:rPr>
                      <w:sz w:val="20"/>
                      <w:szCs w:val="20"/>
                    </w:rPr>
                    <w:t>к  заключению</w:t>
                  </w:r>
                  <w:proofErr w:type="gramEnd"/>
                  <w:r w:rsidRPr="00EF08F1">
                    <w:rPr>
                      <w:sz w:val="20"/>
                      <w:szCs w:val="20"/>
                    </w:rPr>
                    <w:t xml:space="preserve">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</w:t>
                  </w:r>
                  <w:r>
                    <w:rPr>
                      <w:sz w:val="20"/>
                      <w:szCs w:val="20"/>
                    </w:rPr>
                    <w:t>е и заявке на участие в закупке</w:t>
                  </w:r>
                  <w:r w:rsidR="00BD7116">
                    <w:rPr>
                      <w:sz w:val="20"/>
                      <w:szCs w:val="20"/>
                    </w:rPr>
                    <w:t>;</w:t>
                  </w:r>
                </w:p>
                <w:p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(4) </w:t>
                  </w:r>
                  <w:r w:rsidRPr="00BD7116">
                    <w:rPr>
                      <w:sz w:val="20"/>
                      <w:szCs w:val="20"/>
                    </w:rPr>
                    <w:t>факт</w:t>
                  </w:r>
                  <w:r w:rsidR="009C3600">
                    <w:rPr>
                      <w:sz w:val="20"/>
                      <w:szCs w:val="20"/>
                    </w:rPr>
                    <w:t>ы</w:t>
                  </w:r>
                  <w:r w:rsidRPr="00BD711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711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BD711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1A0F7B" w:rsidRPr="00140623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2.75pt;height:18.75pt" o:ole="">
                        <v:imagedata r:id="rId17" o:title=""/>
                      </v:shape>
                      <w:control r:id="rId24" w:name="CheckBox212133113" w:shapeid="_x0000_i1389"/>
                    </w:object>
                  </w:r>
                </w:p>
              </w:tc>
              <w:tc>
                <w:tcPr>
                  <w:tcW w:w="2330" w:type="pct"/>
                </w:tcPr>
                <w:p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в течение </w:t>
                  </w:r>
                  <w:r>
                    <w:rPr>
                      <w:sz w:val="20"/>
                      <w:szCs w:val="20"/>
                    </w:rPr>
                    <w:t>12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итогов фактов отклонения Участника закупки от участия в закупочных процедурах ПАО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4C28EC">
                    <w:rPr>
                      <w:sz w:val="20"/>
                      <w:szCs w:val="20"/>
                    </w:rPr>
                    <w:t>«НК «Роснефть» и/или Обществ Группы по следующим причинам:</w:t>
                  </w:r>
                </w:p>
                <w:p w:rsidR="001A0F7B" w:rsidRDefault="001A0F7B" w:rsidP="00944217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1A0F7B" w:rsidRPr="004C28EC" w:rsidRDefault="001A0F7B" w:rsidP="001825E4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</w:t>
                  </w:r>
                  <w:r>
                    <w:rPr>
                      <w:sz w:val="20"/>
                    </w:rPr>
                    <w:t>/Организатора закупки</w:t>
                  </w:r>
                  <w:r w:rsidRPr="004C28EC">
                    <w:rPr>
                      <w:sz w:val="20"/>
                    </w:rPr>
                    <w:t xml:space="preserve"> с целью повлиять на результаты процедуры закупки.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</w:t>
                  </w:r>
                  <w:r w:rsidRPr="00470520">
                    <w:rPr>
                      <w:sz w:val="20"/>
                      <w:szCs w:val="20"/>
                    </w:rPr>
                    <w:t xml:space="preserve">екларация Участника закупки о соответствии данному требованию </w:t>
                  </w:r>
                  <w:r w:rsidRPr="00BD7116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>
                    <w:rPr>
                      <w:sz w:val="20"/>
                      <w:szCs w:val="20"/>
                    </w:rPr>
                    <w:t>протоколы проведения закупочных процедур ПАО «НК «Роснефть» и обществ группы, содержащие факты отклонения Участника по соответствующим причинам.</w:t>
                  </w:r>
                </w:p>
                <w:p w:rsidR="001A0F7B" w:rsidRPr="005A709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  <w:r>
                    <w:rPr>
                      <w:sz w:val="20"/>
                      <w:szCs w:val="20"/>
                    </w:rPr>
                    <w:t xml:space="preserve">, в том числе на сайтах </w:t>
                  </w:r>
                  <w:hyperlink r:id="rId25" w:history="1"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5A7097">
                    <w:rPr>
                      <w:sz w:val="20"/>
                      <w:szCs w:val="20"/>
                    </w:rPr>
                    <w:t xml:space="preserve">, </w:t>
                  </w:r>
                  <w:hyperlink r:id="rId26" w:history="1"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1A0F7B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A0F7B" w:rsidRPr="00041599" w:rsidRDefault="001A0F7B" w:rsidP="001A0F7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2.75pt;height:18.75pt" o:ole="">
                        <v:imagedata r:id="rId17" o:title=""/>
                      </v:shape>
                      <w:control r:id="rId27" w:name="CheckBox212133114" w:shapeid="_x0000_i1391"/>
                    </w:object>
                  </w:r>
                </w:p>
              </w:tc>
              <w:tc>
                <w:tcPr>
                  <w:tcW w:w="2330" w:type="pct"/>
                </w:tcPr>
                <w:p w:rsidR="001A0F7B" w:rsidRPr="004E3161" w:rsidRDefault="001A0F7B" w:rsidP="0072209F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отсутствие в течение 24 месяцев до момента окончания срока подачи заявок на участие в закупке и в течение срока проведения процедуры закупки до подведения ее итогов </w:t>
                  </w:r>
                  <w:r w:rsidRPr="004E3161">
                    <w:rPr>
                      <w:sz w:val="20"/>
                      <w:szCs w:val="20"/>
                    </w:rPr>
                    <w:t xml:space="preserve">фактов расторжения </w:t>
                  </w:r>
                  <w:r w:rsidR="0072209F" w:rsidRPr="0072209F">
                    <w:rPr>
                      <w:sz w:val="20"/>
                      <w:szCs w:val="20"/>
                    </w:rPr>
                    <w:t>Обществом группы, относящимся к Заказчикам второго типа</w:t>
                  </w:r>
                  <w:r w:rsidRPr="004E3161">
                    <w:rPr>
                      <w:sz w:val="20"/>
                      <w:szCs w:val="20"/>
                    </w:rPr>
                    <w:t xml:space="preserve"> договора с Участником закупки по решению суда, вступившему в законную силу, либо случаев одностороннего отказа ПАО «НК «Роснефть» и/или Общества группы от исполнения договора в связи с существенным</w:t>
                  </w:r>
                  <w:r w:rsidRPr="004E3161">
                    <w:rPr>
                      <w:sz w:val="20"/>
                      <w:szCs w:val="20"/>
                      <w:vertAlign w:val="superscript"/>
                    </w:rPr>
                    <w:footnoteReference w:id="4"/>
                  </w:r>
                  <w:r w:rsidRPr="004E3161">
                    <w:rPr>
                      <w:sz w:val="20"/>
                      <w:szCs w:val="20"/>
                    </w:rPr>
                    <w:t xml:space="preserve"> нарушением Участником закупки договора.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141A1">
                    <w:rPr>
                      <w:sz w:val="20"/>
                      <w:szCs w:val="20"/>
                    </w:rPr>
                    <w:t xml:space="preserve">Декларация </w:t>
                  </w:r>
                  <w:r w:rsidRPr="006D11B3">
                    <w:rPr>
                      <w:sz w:val="20"/>
                      <w:szCs w:val="20"/>
                    </w:rPr>
                    <w:t xml:space="preserve">Участника закупки о </w:t>
                  </w:r>
                  <w:r w:rsidRPr="002E2314">
                    <w:rPr>
                      <w:sz w:val="20"/>
                      <w:szCs w:val="20"/>
                    </w:rPr>
                    <w:t xml:space="preserve">соответствии </w:t>
                  </w:r>
                  <w:r w:rsidRPr="00470520">
                    <w:rPr>
                      <w:sz w:val="20"/>
                      <w:szCs w:val="20"/>
                    </w:rPr>
                    <w:t xml:space="preserve">данному требованию </w:t>
                  </w:r>
                  <w:r w:rsidRPr="0072209F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1A0F7B" w:rsidRPr="008518D9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Отсутствие соответствующих судебных решений в отношении Участника закупки по данным сайта в информационно-</w:t>
                  </w:r>
                  <w:r w:rsidRPr="00140623">
                    <w:rPr>
                      <w:sz w:val="20"/>
                      <w:szCs w:val="20"/>
                    </w:rPr>
                    <w:t xml:space="preserve">телекоммуникационной сети Интернет </w:t>
                  </w:r>
                  <w:hyperlink r:id="rId28" w:history="1">
                    <w:r w:rsidRPr="008518D9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1A0F7B" w:rsidRPr="004E3161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Отсутствие документов по отказу ПАО «НК «Роснефть» и/или Общества Группы </w:t>
                  </w:r>
                  <w:r w:rsidRPr="004E3161">
                    <w:rPr>
                      <w:sz w:val="20"/>
                      <w:szCs w:val="20"/>
                    </w:rPr>
                    <w:t xml:space="preserve">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1A0F7B" w:rsidRPr="00F91912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2.75pt;height:18.75pt" o:ole="">
                        <v:imagedata r:id="rId17" o:title=""/>
                      </v:shape>
                      <w:control r:id="rId29" w:name="CheckBox21213311111112" w:shapeid="_x0000_i139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1A0F7B" w:rsidRPr="00140623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</w:t>
                  </w:r>
                  <w:r w:rsidR="005F7C24">
                    <w:rPr>
                      <w:sz w:val="20"/>
                      <w:szCs w:val="20"/>
                    </w:rPr>
                    <w:t xml:space="preserve">за актуальный отчетный период </w:t>
                  </w:r>
                  <w:r w:rsidRPr="00140623">
                    <w:rPr>
                      <w:sz w:val="20"/>
                      <w:szCs w:val="20"/>
                    </w:rPr>
                    <w:t xml:space="preserve">(перечень документов, предоставляемый участниками закупки для подтверждения их соответствия предъявляемым требованиям, </w:t>
                  </w:r>
                  <w:r w:rsidR="005F7C24">
                    <w:rPr>
                      <w:sz w:val="20"/>
                      <w:szCs w:val="20"/>
                    </w:rPr>
                    <w:t xml:space="preserve">критерии определения актуальности отчетного периода, </w:t>
                  </w:r>
                  <w:r w:rsidRPr="00140623">
                    <w:rPr>
                      <w:sz w:val="20"/>
                      <w:szCs w:val="20"/>
                    </w:rPr>
                    <w:t>методика расчета уровня финансовой устойчивости</w:t>
                  </w:r>
                  <w:r w:rsidRPr="004E3161">
                    <w:rPr>
                      <w:sz w:val="20"/>
                      <w:szCs w:val="20"/>
                    </w:rPr>
                    <w:t xml:space="preserve"> указаны в</w:t>
                  </w:r>
                  <w:r w:rsidR="00325E8C">
                    <w:rPr>
                      <w:sz w:val="20"/>
                      <w:szCs w:val="20"/>
                    </w:rPr>
                    <w:t xml:space="preserve"> п. 3.2.1</w:t>
                  </w:r>
                  <w:r w:rsidRPr="004E3161">
                    <w:rPr>
                      <w:sz w:val="20"/>
                      <w:szCs w:val="20"/>
                    </w:rPr>
                    <w:t xml:space="preserve"> Блок</w:t>
                  </w:r>
                  <w:r w:rsidR="00325E8C">
                    <w:rPr>
                      <w:sz w:val="20"/>
                      <w:szCs w:val="20"/>
                    </w:rPr>
                    <w:t>а</w:t>
                  </w:r>
                  <w:r w:rsidRPr="004E3161">
                    <w:rPr>
                      <w:sz w:val="20"/>
                      <w:szCs w:val="20"/>
                    </w:rPr>
                    <w:t xml:space="preserve"> </w:t>
                  </w:r>
                  <w:r w:rsidR="00325E8C">
                    <w:rPr>
                      <w:sz w:val="20"/>
                      <w:szCs w:val="20"/>
                    </w:rPr>
                    <w:t>3</w:t>
                  </w:r>
                  <w:r w:rsidRPr="004E3161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30" w:history="1">
                    <w:r w:rsidRPr="00140623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140623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1A0F7B" w:rsidRPr="004E3161" w:rsidTr="008D2BB6"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5" type="#_x0000_t75" style="width:12.75pt;height:18.75pt" o:ole="">
                              <v:imagedata r:id="rId17" o:title=""/>
                            </v:shape>
                            <w:control r:id="rId31" w:name="CheckBox21251" w:shapeid="_x0000_i139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8D2BB6"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7" type="#_x0000_t75" style="width:12.75pt;height:18.75pt" o:ole="">
                              <v:imagedata r:id="rId17" o:title=""/>
                            </v:shape>
                            <w:control r:id="rId32" w:name="CheckBox21263" w:shapeid="_x0000_i1397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8D2BB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9" type="#_x0000_t75" style="width:12.75pt;height:18.75pt" o:ole="">
                              <v:imagedata r:id="rId17" o:title=""/>
                            </v:shape>
                            <w:control r:id="rId33" w:name="CheckBox212611" w:shapeid="_x0000_i139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8D2BB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1" type="#_x0000_t75" style="width:12.75pt;height:18.75pt" o:ole="">
                              <v:imagedata r:id="rId34" o:title=""/>
                            </v:shape>
                            <w:control r:id="rId35" w:name="CheckBox212621" w:shapeid="_x0000_i140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0C323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.</w:t>
                        </w:r>
                        <w:r w:rsidR="00B57FB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57FB4" w:rsidRPr="004E3161">
                          <w:rPr>
                            <w:sz w:val="20"/>
                            <w:szCs w:val="20"/>
                          </w:rPr>
                          <w:t xml:space="preserve">Допускается при условии </w:t>
                        </w:r>
                        <w:proofErr w:type="gramStart"/>
                        <w:r w:rsidR="00B57FB4" w:rsidRPr="004E3161">
                          <w:rPr>
                            <w:sz w:val="20"/>
                            <w:szCs w:val="20"/>
                          </w:rPr>
                          <w:t>предоставления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 обеспечения</w:t>
                        </w:r>
                        <w:proofErr w:type="gramEnd"/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в соответствии с требованиями, указанными в </w:t>
                        </w:r>
                        <w:proofErr w:type="spellStart"/>
                        <w:r w:rsidR="00825E4A" w:rsidRPr="00825E4A">
                          <w:rPr>
                            <w:sz w:val="20"/>
                            <w:szCs w:val="20"/>
                          </w:rPr>
                          <w:t>п.</w:t>
                        </w:r>
                        <w:r w:rsidR="00532EE4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r w:rsidR="00532EE4">
                          <w:rPr>
                            <w:sz w:val="20"/>
                            <w:szCs w:val="20"/>
                          </w:rPr>
                          <w:t>.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37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, 38, 39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Блока 2 настоящего документа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1A0F7B" w:rsidRPr="00F91912" w:rsidRDefault="001A0F7B" w:rsidP="0076172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A0F7B" w:rsidRPr="00F91912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F91912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2.75pt;height:18.75pt" o:ole="">
                        <v:imagedata r:id="rId34" o:title=""/>
                      </v:shape>
                      <w:control r:id="rId36" w:name="CheckBox212133111111121111" w:shapeid="_x0000_i140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1A0F7B" w:rsidRDefault="001A0F7B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1A0F7B" w:rsidRPr="00F91912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:rsidTr="008D2BB6">
              <w:tc>
                <w:tcPr>
                  <w:tcW w:w="416" w:type="dxa"/>
                </w:tcPr>
                <w:p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05" type="#_x0000_t75" style="width:15pt;height:15pt" o:ole="">
                        <v:imagedata r:id="rId37" o:title=""/>
                      </v:shape>
                      <w:control r:id="rId38" w:name="CheckBox2121333" w:shapeid="_x0000_i1405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07" type="#_x0000_t75" style="width:12.75pt;height:18.75pt" o:ole="">
                        <v:imagedata r:id="rId34" o:title=""/>
                      </v:shape>
                      <w:control r:id="rId39" w:name="CheckBox2121341" w:shapeid="_x0000_i1407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686A98" w:rsidRPr="00F91912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09" type="#_x0000_t75" style="width:15pt;height:15pt" o:ole="">
                        <v:imagedata r:id="rId37" o:title=""/>
                      </v:shape>
                      <w:control r:id="rId40" w:name="CheckBox2121311" w:shapeid="_x0000_i1409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разрешениями (лицензиями, свидетельствами о допуске на поставку товаров, выполнение работ или оказание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услуг  в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 xml:space="preserve">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1" type="#_x0000_t75" style="width:15pt;height:15pt" o:ole="">
                        <v:imagedata r:id="rId37" o:title=""/>
                      </v:shape>
                      <w:control r:id="rId41" w:name="CheckBox2125211" w:shapeid="_x0000_i141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5pt;height:15pt" o:ole="">
                        <v:imagedata r:id="rId37" o:title=""/>
                      </v:shape>
                      <w:control r:id="rId42" w:name="CheckBox212411" w:shapeid="_x0000_i141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5pt;height:15pt" o:ole="">
                        <v:imagedata r:id="rId37" o:title=""/>
                      </v:shape>
                      <w:control r:id="rId43" w:name="CheckBox21231111" w:shapeid="_x0000_i141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7" type="#_x0000_t75" style="width:15pt;height:15pt" o:ole="">
                        <v:imagedata r:id="rId37" o:title=""/>
                      </v:shape>
                      <w:control r:id="rId44" w:name="CheckBox212321" w:shapeid="_x0000_i141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9" type="#_x0000_t75" style="width:15pt;height:15pt" o:ole="">
                        <v:imagedata r:id="rId37" o:title=""/>
                      </v:shape>
                      <w:control r:id="rId45" w:name="CheckBox212111" w:shapeid="_x0000_i141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1155"/>
                    <w:gridCol w:w="1778"/>
                    <w:gridCol w:w="1539"/>
                    <w:gridCol w:w="1386"/>
                    <w:gridCol w:w="1875"/>
                  </w:tblGrid>
                  <w:tr w:rsidR="00686A98" w:rsidRPr="008C04B7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B81FCF" w:rsidRPr="00AD41DE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  <w:t>1.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Согласие на очный аудит предоставленных сведений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 xml:space="preserve">Согласие участника предоставить все необходимые документы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</w:t>
                        </w:r>
                        <w:proofErr w:type="gramStart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 xml:space="preserve">аудите.   </w:t>
                        </w:r>
                        <w:proofErr w:type="gramEnd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Письмо-согласие</w:t>
                        </w:r>
                        <w:proofErr w:type="gramEnd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 xml:space="preserve"> подписанное уполномоченным лицом на фирменном бланке участника о гарантии предоставления всех необходимых документов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 подписанное уполномоченным лицом.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Соответствует</w:t>
                        </w: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предоставлено письмо-согласие.</w:t>
                        </w: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20"/>
                            <w:highlight w:val="lightGray"/>
                            <w:lang w:bidi="he-IL"/>
                          </w:rPr>
                        </w:pP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Не соответствует – Отсутствие согласия участника предоставить все необходимые документы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Pr="00AD41DE" w:rsidRDefault="00B81FCF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4710" w:rsidRPr="00AD41DE" w:rsidTr="006277B0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:rsidTr="001B7661">
              <w:tc>
                <w:tcPr>
                  <w:tcW w:w="8662" w:type="dxa"/>
                  <w:gridSpan w:val="2"/>
                </w:tcPr>
                <w:p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:rsidTr="008D2BB6">
              <w:tc>
                <w:tcPr>
                  <w:tcW w:w="558" w:type="dxa"/>
                </w:tcPr>
                <w:p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5pt;height:15pt" o:ole="">
                        <v:imagedata r:id="rId46" o:title=""/>
                      </v:shape>
                      <w:control r:id="rId47" w:name="CommonSupplierCheckBox1" w:shapeid="_x0000_i1421"/>
                    </w:object>
                  </w:r>
                </w:p>
              </w:tc>
              <w:tc>
                <w:tcPr>
                  <w:tcW w:w="8104" w:type="dxa"/>
                </w:tcPr>
                <w:p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:rsidTr="001B7661">
              <w:tc>
                <w:tcPr>
                  <w:tcW w:w="8662" w:type="dxa"/>
                  <w:gridSpan w:val="2"/>
                </w:tcPr>
                <w:p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:rsidTr="008D2BB6">
              <w:tc>
                <w:tcPr>
                  <w:tcW w:w="558" w:type="dxa"/>
                </w:tcPr>
                <w:p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2.75pt;height:18.75pt" o:ole="">
                        <v:imagedata r:id="rId34" o:title=""/>
                      </v:shape>
                      <w:control r:id="rId48" w:name="CheckBox212621111" w:shapeid="_x0000_i1423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:rsidTr="008D2BB6">
              <w:tc>
                <w:tcPr>
                  <w:tcW w:w="558" w:type="dxa"/>
                </w:tcPr>
                <w:p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425" type="#_x0000_t75" style="width:12.75pt;height:18.75pt" o:ole="">
                        <v:imagedata r:id="rId34" o:title=""/>
                      </v:shape>
                      <w:control r:id="rId49" w:name="CheckBox212621121" w:shapeid="_x0000_i1425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:rsidTr="001B7661">
              <w:tc>
                <w:tcPr>
                  <w:tcW w:w="8662" w:type="dxa"/>
                  <w:gridSpan w:val="2"/>
                </w:tcPr>
                <w:p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7" type="#_x0000_t75" style="width:13.5pt;height:18.75pt" o:ole="">
                        <v:imagedata r:id="rId11" o:title=""/>
                      </v:shape>
                      <w:control r:id="rId50" w:name="OptionButton2521121112" w:shapeid="_x0000_i142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9" type="#_x0000_t75" style="width:13.5pt;height:18.75pt" o:ole="">
                        <v:imagedata r:id="rId13" o:title=""/>
                      </v:shape>
                      <w:control r:id="rId51" w:name="OptionButton251112211122" w:shapeid="_x0000_i142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1" type="#_x0000_t75" style="width:15pt;height:15pt" o:ole="">
                              <v:imagedata r:id="rId46" o:title=""/>
                            </v:shape>
                            <w:control r:id="rId52" w:name="CommonSupplierCheckBox12" w:shapeid="_x0000_i143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3" type="#_x0000_t75" style="width:15pt;height:15pt" o:ole="">
                              <v:imagedata r:id="rId46" o:title=""/>
                            </v:shape>
                            <w:control r:id="rId53" w:name="CommonSupplierCheckBox112" w:shapeid="_x0000_i143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5" type="#_x0000_t75" style="width:15pt;height:15pt" o:ole="">
                              <v:imagedata r:id="rId46" o:title=""/>
                            </v:shape>
                            <w:control r:id="rId54" w:name="CommonSupplierCheckBox11211" w:shapeid="_x0000_i143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</w:t>
                        </w:r>
                        <w:proofErr w:type="gramStart"/>
                        <w:r w:rsidRPr="00B124DA">
                          <w:t xml:space="preserve">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proofErr w:type="gramEnd"/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:rsidTr="008D2BB6">
                    <w:tc>
                      <w:tcPr>
                        <w:tcW w:w="558" w:type="dxa"/>
                      </w:tcPr>
                      <w:p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7" type="#_x0000_t75" style="width:15pt;height:15pt" o:ole="">
                              <v:imagedata r:id="rId46" o:title=""/>
                            </v:shape>
                            <w:control r:id="rId55" w:name="CommonSupplierCheckBox112111" w:shapeid="_x0000_i143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Default="005F70AC">
            <w:pPr>
              <w:ind w:left="31" w:firstLine="0"/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5F70AC" w:rsidRPr="00906754" w:rsidTr="000F75D3">
        <w:trPr>
          <w:trHeight w:val="1927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2.75pt;height:18.75pt" o:ole="">
                        <v:imagedata r:id="rId17" o:title=""/>
                      </v:shape>
                      <w:control r:id="rId56" w:name="CheckBox_6_331_11" w:shapeid="_x0000_i1439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BC3469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2.75pt;height:18.75pt" o:ole="">
                        <v:imagedata r:id="rId17" o:title=""/>
                      </v:shape>
                      <w:control r:id="rId57" w:name="CheckBox_6_331_21" w:shapeid="_x0000_i144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:rsidTr="001B7661">
              <w:tc>
                <w:tcPr>
                  <w:tcW w:w="606" w:type="dxa"/>
                </w:tcPr>
                <w:p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2552"/>
                    <w:gridCol w:w="2693"/>
                    <w:gridCol w:w="1884"/>
                  </w:tblGrid>
                  <w:tr w:rsidR="006949C9" w:rsidRPr="00F91912" w:rsidTr="00884EFC">
                    <w:tc>
                      <w:tcPr>
                        <w:tcW w:w="396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552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693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884" w:type="dxa"/>
                        <w:shd w:val="clear" w:color="auto" w:fill="D9D9D9" w:themeFill="background1" w:themeFillShade="D9"/>
                      </w:tcPr>
                      <w:p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5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949C9" w:rsidRPr="00F91912" w:rsidTr="00884EFC">
                    <w:tc>
                      <w:tcPr>
                        <w:tcW w:w="396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4208CC" w:rsidRPr="00DC3F25" w:rsidRDefault="00DC3F25" w:rsidP="00316460">
                        <w:pPr>
                          <w:pStyle w:val="af0"/>
                          <w:spacing w:before="0" w:after="0"/>
                          <w:ind w:lef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DC3F25">
                          <w:rPr>
                            <w:sz w:val="20"/>
                            <w:szCs w:val="20"/>
                          </w:rPr>
                          <w:t>Должны быть использованы сертифицированные лицензионные программные продукты для создания базы данных; предоставление доступа к базе данных должно осуществляться с соблюдением законодательства в области авторских прав.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C3F25" w:rsidRPr="00DC3F25" w:rsidRDefault="00DC3F25" w:rsidP="00DC3F2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DC3F25">
                          <w:rPr>
                            <w:sz w:val="20"/>
                            <w:szCs w:val="20"/>
                          </w:rPr>
                          <w:t>При подаче заявки на ЭТП «Фабрикант» предоставить заверенную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C3F25">
                          <w:rPr>
                            <w:sz w:val="20"/>
                            <w:szCs w:val="20"/>
                          </w:rPr>
                          <w:t>подписью и печатью поставщика:</w:t>
                        </w:r>
                      </w:p>
                      <w:p w:rsidR="006949C9" w:rsidRPr="00DC3F25" w:rsidRDefault="00DC3F25" w:rsidP="00DC3F25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DC3F25">
                          <w:rPr>
                            <w:sz w:val="20"/>
                            <w:szCs w:val="20"/>
                          </w:rPr>
                          <w:t>-копию Лицензионного (</w:t>
                        </w:r>
                        <w:proofErr w:type="spellStart"/>
                        <w:r w:rsidRPr="00DC3F25">
                          <w:rPr>
                            <w:sz w:val="20"/>
                            <w:szCs w:val="20"/>
                          </w:rPr>
                          <w:t>сублицензионного</w:t>
                        </w:r>
                        <w:proofErr w:type="spellEnd"/>
                        <w:r w:rsidRPr="00DC3F25">
                          <w:rPr>
                            <w:sz w:val="20"/>
                            <w:szCs w:val="20"/>
                          </w:rPr>
                          <w:t>) соглашения с правообладателем справочно-правовой системы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6949C9" w:rsidRPr="00F91912" w:rsidRDefault="003F2EA3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Иные требования не предусмотрены</w:t>
                        </w:r>
                      </w:p>
                    </w:tc>
                  </w:tr>
                </w:tbl>
                <w:p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42140A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3" type="#_x0000_t75" style="width:12.75pt;height:18.75pt" o:ole="">
                              <v:imagedata r:id="rId17" o:title=""/>
                            </v:shape>
                            <w:control r:id="rId58" w:name="CheckBox_6_331_111" w:shapeid="_x0000_i1443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5" type="#_x0000_t75" style="width:12.75pt;height:18.75pt" o:ole="">
                              <v:imagedata r:id="rId34" o:title=""/>
                            </v:shape>
                            <w:control r:id="rId59" w:name="CheckBox_6_331_211" w:shapeid="_x0000_i144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</w:t>
            </w:r>
            <w:proofErr w:type="gramStart"/>
            <w:r w:rsidRPr="00AD41DE">
              <w:rPr>
                <w:b/>
                <w:i/>
                <w:sz w:val="20"/>
                <w:szCs w:val="20"/>
                <w:u w:val="single"/>
              </w:rPr>
              <w:t>1352,и</w:t>
            </w:r>
            <w:proofErr w:type="gramEnd"/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B124DA" w:rsidTr="008D2BB6">
              <w:trPr>
                <w:trHeight w:val="817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3.5pt;height:18.75pt" o:ole="">
                        <v:imagedata r:id="rId13" o:title=""/>
                      </v:shape>
                      <w:control r:id="rId60" w:name="OptionButton252111111" w:shapeid="_x0000_i144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858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3.5pt;height:18.75pt" o:ole="">
                        <v:imagedata r:id="rId13" o:title=""/>
                      </v:shape>
                      <w:control r:id="rId61" w:name="OptionButton2521111112" w:shapeid="_x0000_i14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699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51" type="#_x0000_t75" style="width:13.5pt;height:18.75pt" o:ole="">
                        <v:imagedata r:id="rId13" o:title=""/>
                      </v:shape>
                      <w:control r:id="rId62" w:name="OptionButton2521111112111" w:shapeid="_x0000_i145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:rsidTr="001B7661">
              <w:trPr>
                <w:trHeight w:val="699"/>
              </w:trPr>
              <w:tc>
                <w:tcPr>
                  <w:tcW w:w="337" w:type="pct"/>
                </w:tcPr>
                <w:p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53" type="#_x0000_t75" style="width:13.5pt;height:18.75pt" o:ole="">
                        <v:imagedata r:id="rId13" o:title=""/>
                      </v:shape>
                      <w:control r:id="rId63" w:name="OptionButton25211111121112" w:shapeid="_x0000_i145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</w:p>
                <w:p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176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55" type="#_x0000_t75" style="width:13.5pt;height:18.75pt" o:ole="">
                        <v:imagedata r:id="rId11" o:title=""/>
                      </v:shape>
                      <w:control r:id="rId64" w:name="OptionButton25211111121111" w:shapeid="_x0000_i145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DC3F25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="0031646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100% оплата </w:t>
                  </w:r>
                  <w:r w:rsidR="00DC3F2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течение 60</w:t>
                  </w:r>
                  <w:r w:rsidR="0031646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календарных дней </w:t>
                  </w:r>
                  <w:r w:rsidR="00DC3F2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после подписания Акта оказания информационных услуг на основании выставленного Исполнителем счета и счета-фактуры</w:t>
                  </w:r>
                </w:p>
              </w:tc>
            </w:tr>
          </w:tbl>
          <w:p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5pt;height:18.75pt" o:ole="">
                        <v:imagedata r:id="rId13" o:title=""/>
                      </v:shape>
                      <w:control r:id="rId65" w:name="OptionButton252111111113" w:shapeid="_x0000_i145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</w:t>
                  </w:r>
                  <w:proofErr w:type="gramStart"/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</w:t>
                  </w:r>
                  <w:proofErr w:type="gramEnd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5pt;height:18.75pt" o:ole="">
                        <v:imagedata r:id="rId13" o:title=""/>
                      </v:shape>
                      <w:control r:id="rId66" w:name="OptionButton25211111111" w:shapeid="_x0000_i145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</w:t>
                  </w:r>
                  <w:proofErr w:type="gramEnd"/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при наличии возможности подавать заявки с более длительными усло</w:t>
                  </w:r>
                  <w:bookmarkStart w:id="285" w:name="_GoBack"/>
                  <w:bookmarkEnd w:id="285"/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виями оплаты):</w:t>
                  </w:r>
                </w:p>
              </w:tc>
            </w:tr>
            <w:tr w:rsidR="005F70AC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5pt;height:18.75pt" o:ole="">
                        <v:imagedata r:id="rId13" o:title=""/>
                      </v:shape>
                      <w:control r:id="rId67" w:name="OptionButton252111111112" w:shapeid="_x0000_i146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предложений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5pt;height:18.75pt" o:ole="">
                        <v:imagedata r:id="rId13" o:title=""/>
                      </v:shape>
                      <w:control r:id="rId68" w:name="OptionButton252111111111" w:shapeid="_x0000_i146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A22D64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документов,.</w:t>
                  </w:r>
                  <w:proofErr w:type="gramEnd"/>
                </w:p>
                <w:p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5pt;height:18.75pt" o:ole="">
                        <v:imagedata r:id="rId13" o:title=""/>
                      </v:shape>
                      <w:control r:id="rId69" w:name="OptionButton252111112" w:shapeid="_x0000_i146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5pt;height:18.75pt" o:ole="">
                        <v:imagedata r:id="rId13" o:title=""/>
                      </v:shape>
                      <w:control r:id="rId70" w:name="OptionButton2511111211" w:shapeid="_x0000_i146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proofErr w:type="gramStart"/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6E3D36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5F70AC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5pt;height:18.75pt" o:ole="">
                        <v:imagedata r:id="rId11" o:title=""/>
                      </v:shape>
                      <w:control r:id="rId71" w:name="OptionButton25221" w:shapeid="_x0000_i1469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5pt;height:18.75pt" o:ole="">
                        <v:imagedata r:id="rId13" o:title=""/>
                      </v:shape>
                      <w:control r:id="rId72" w:name="OptionButton251121" w:shapeid="_x0000_i1471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количественный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5pt;height:15pt" o:ole="">
                        <v:imagedata r:id="rId73" o:title=""/>
                      </v:shape>
                      <w:control r:id="rId74" w:name="Gr_11_New_11" w:shapeid="_x0000_i1473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>я неизменными (обязательными);</w:t>
                  </w:r>
                </w:p>
              </w:tc>
            </w:tr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5pt;height:15pt" o:ole="">
                        <v:imagedata r:id="rId75" o:title=""/>
                      </v:shape>
                      <w:control r:id="rId76" w:name="Gr_11_New_21" w:shapeid="_x0000_i1475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7" type="#_x0000_t75" style="width:15pt;height:15pt" o:ole="">
                              <v:imagedata r:id="rId77" o:title=""/>
                            </v:shape>
                            <w:control r:id="rId78" w:name="CheckBoxContract11" w:shapeid="_x0000_i1477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9" type="#_x0000_t75" style="width:15pt;height:15pt" o:ole="">
                              <v:imagedata r:id="rId75" o:title=""/>
                            </v:shape>
                            <w:control r:id="rId79" w:name="OB11" w:shapeid="_x0000_i1479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1" type="#_x0000_t75" style="width:15pt;height:15pt" o:ole="">
                              <v:imagedata r:id="rId75" o:title=""/>
                            </v:shape>
                            <w:control r:id="rId80" w:name="OptionButton41" w:shapeid="_x0000_i1481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</w:t>
            </w:r>
            <w:proofErr w:type="gramStart"/>
            <w:r w:rsidRPr="00C15DCC">
              <w:rPr>
                <w:sz w:val="20"/>
                <w:szCs w:val="20"/>
              </w:rPr>
              <w:t>Победителем:</w:t>
            </w:r>
            <w:r w:rsidR="006336F2">
              <w:rPr>
                <w:sz w:val="20"/>
                <w:szCs w:val="20"/>
              </w:rPr>
              <w:t xml:space="preserve">   </w:t>
            </w:r>
            <w:proofErr w:type="gramEnd"/>
            <w:r w:rsidR="006336F2">
              <w:rPr>
                <w:sz w:val="20"/>
                <w:szCs w:val="20"/>
              </w:rPr>
              <w:t xml:space="preserve">      </w:t>
            </w:r>
            <w:r w:rsidR="006336F2"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2A250C" w:rsidRPr="005C78F7" w:rsidTr="001B7661">
              <w:tc>
                <w:tcPr>
                  <w:tcW w:w="113" w:type="pc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:rsidTr="008D2BB6">
              <w:tc>
                <w:tcPr>
                  <w:tcW w:w="113" w:type="pct"/>
                  <w:vMerge w:val="restar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3.5pt;height:18.75pt" o:ole="">
                        <v:imagedata r:id="rId81" o:title=""/>
                      </v:shape>
                      <w:control r:id="rId82" w:name="AuctionCheck111" w:shapeid="_x0000_i1483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3.5pt;height:18.75pt" o:ole="">
                        <v:imagedata r:id="rId81" o:title=""/>
                      </v:shape>
                      <w:control r:id="rId83" w:name="AuctionCheck121" w:shapeid="_x0000_i1485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3.5pt;height:18.75pt" o:ole="">
                        <v:imagedata r:id="rId11" o:title=""/>
                      </v:shape>
                      <w:control r:id="rId84" w:name="OptionButton25221131" w:shapeid="_x0000_i148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3.5pt;height:18.75pt" o:ole="">
                        <v:imagedata r:id="rId13" o:title=""/>
                      </v:shape>
                      <w:control r:id="rId85" w:name="OptionButton251121131" w:shapeid="_x0000_i148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3.5pt;height:18.75pt" o:ole="">
                        <v:imagedata r:id="rId11" o:title=""/>
                      </v:shape>
                      <w:control r:id="rId86" w:name="OptionButton25112111121121112131" w:shapeid="_x0000_i1491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3.5pt;height:18.75pt" o:ole="">
                        <v:imagedata r:id="rId13" o:title=""/>
                      </v:shape>
                      <w:control r:id="rId87" w:name="OptionButton251121111211211111131" w:shapeid="_x0000_i1493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C3469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5pt;height:18.75pt" o:ole="">
                        <v:imagedata r:id="rId11" o:title=""/>
                      </v:shape>
                      <w:control r:id="rId88" w:name="OptionButton2511211112112111212111" w:shapeid="_x0000_i149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5pt;height:18.75pt" o:ole="">
                        <v:imagedata r:id="rId13" o:title=""/>
                      </v:shape>
                      <w:control r:id="rId89" w:name="OptionButton25112111121121111112111" w:shapeid="_x0000_i149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9" type="#_x0000_t75" style="width:12.75pt;height:18.75pt" o:ole="">
                        <v:imagedata r:id="rId34" o:title=""/>
                      </v:shape>
                      <w:control r:id="rId90" w:name="CheckBox21212121111813111" w:shapeid="_x0000_i149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cr/>
                    <w:t>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1" type="#_x0000_t75" style="width:12.75pt;height:18.75pt" o:ole="">
                        <v:imagedata r:id="rId34" o:title=""/>
                      </v:shape>
                      <w:control r:id="rId91" w:name="CheckBox212121211118132111" w:shapeid="_x0000_i150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503" type="#_x0000_t75" style="width:13.5pt;height:18.75pt" o:ole="">
                        <v:imagedata r:id="rId11" o:title=""/>
                      </v:shape>
                      <w:control r:id="rId92" w:name="OptionButton25221111131" w:shapeid="_x0000_i15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505" type="#_x0000_t75" style="width:13.5pt;height:18.75pt" o:ole="">
                        <v:imagedata r:id="rId13" o:title=""/>
                      </v:shape>
                      <w:control r:id="rId93" w:name="OptionButton252211111211" w:shapeid="_x0000_i15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  <w:p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2.75pt;height:18.75pt" o:ole="">
                        <v:imagedata r:id="rId34" o:title=""/>
                      </v:shape>
                      <w:control r:id="rId94" w:name="CheckBox21212121111812311" w:shapeid="_x0000_i1507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2.75pt;height:18.75pt" o:ole="">
                        <v:imagedata r:id="rId34" o:title=""/>
                      </v:shape>
                      <w:control r:id="rId95" w:name="CheckBox21212121111812321" w:shapeid="_x0000_i1509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75pt;height:18.75pt" o:ole="">
                        <v:imagedata r:id="rId34" o:title=""/>
                      </v:shape>
                      <w:control r:id="rId96" w:name="CheckBox21212121111812351" w:shapeid="_x0000_i151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75pt;height:18.75pt" o:ole="">
                        <v:imagedata r:id="rId34" o:title=""/>
                      </v:shape>
                      <w:control r:id="rId97" w:name="CheckBox2121212121" w:shapeid="_x0000_i151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75pt;height:18.75pt" o:ole="">
                        <v:imagedata r:id="rId34" o:title=""/>
                      </v:shape>
                      <w:control r:id="rId98" w:name="CheckBox21212121121" w:shapeid="_x0000_i151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75pt;height:18.75pt" o:ole="">
                        <v:imagedata r:id="rId34" o:title=""/>
                      </v:shape>
                      <w:control r:id="rId99" w:name="CheckBox212121211121" w:shapeid="_x0000_i15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75pt;height:18.75pt" o:ole="">
                        <v:imagedata r:id="rId34" o:title=""/>
                      </v:shape>
                      <w:control r:id="rId100" w:name="CheckBox2121212111191" w:shapeid="_x0000_i15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3.5pt;height:18.75pt" o:ole="">
                        <v:imagedata r:id="rId11" o:title=""/>
                      </v:shape>
                      <w:control r:id="rId101" w:name="OptionButton251121111211211121131" w:shapeid="_x0000_i152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3.5pt;height:18.75pt" o:ole="">
                        <v:imagedata r:id="rId13" o:title=""/>
                      </v:shape>
                      <w:control r:id="rId102" w:name="OptionButton2511211112112111111111" w:shapeid="_x0000_i15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25" type="#_x0000_t75" style="width:12.75pt;height:18.75pt" o:ole="">
                        <v:imagedata r:id="rId34" o:title=""/>
                      </v:shape>
                      <w:control r:id="rId103" w:name="CheckBox212121211118122113" w:shapeid="_x0000_i15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27" type="#_x0000_t75" style="width:12.75pt;height:18.75pt" o:ole="">
                        <v:imagedata r:id="rId34" o:title=""/>
                      </v:shape>
                      <w:control r:id="rId104" w:name="CheckBox21212121111812211" w:shapeid="_x0000_i15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29" type="#_x0000_t75" style="width:12.75pt;height:18.75pt" o:ole="">
                        <v:imagedata r:id="rId34" o:title=""/>
                      </v:shape>
                      <w:control r:id="rId105" w:name="CheckBox212121211118122111" w:shapeid="_x0000_i15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</w:t>
                  </w:r>
                  <w:proofErr w:type="gramStart"/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</w:t>
                  </w:r>
                  <w:proofErr w:type="gramEnd"/>
                  <w:r w:rsidRPr="008C664C">
                    <w:rPr>
                      <w:i/>
                    </w:rPr>
                    <w:t>перечень банков может быть уточнен на этапе подписания договора )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75pt;height:18.75pt" o:ole="">
                        <v:imagedata r:id="rId34" o:title=""/>
                      </v:shape>
                      <w:control r:id="rId106" w:name="CheckBox2121212111181211" w:shapeid="_x0000_i15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3.5pt;height:18.75pt" o:ole="">
                        <v:imagedata r:id="rId11" o:title=""/>
                      </v:shape>
                      <w:control r:id="rId107" w:name="OptionButton2511211112112111211311" w:shapeid="_x0000_i153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3.5pt;height:18.75pt" o:ole="">
                        <v:imagedata r:id="rId13" o:title=""/>
                      </v:shape>
                      <w:control r:id="rId108" w:name="OptionButton25112111121121111111111" w:shapeid="_x0000_i15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2.75pt;height:18.75pt" o:ole="">
                        <v:imagedata r:id="rId34" o:title=""/>
                      </v:shape>
                      <w:control r:id="rId109" w:name="CheckBox212121211118122112" w:shapeid="_x0000_i15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2.75pt;height:18.75pt" o:ole="">
                        <v:imagedata r:id="rId34" o:title=""/>
                      </v:shape>
                      <w:control r:id="rId110" w:name="CheckBox2121212111181221111" w:shapeid="_x0000_i15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1" type="#_x0000_t75" style="width:12.75pt;height:18.75pt" o:ole="">
                        <v:imagedata r:id="rId34" o:title=""/>
                      </v:shape>
                      <w:control r:id="rId111" w:name="CheckBox21212121111812111" w:shapeid="_x0000_i15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:rsidTr="008D2BB6">
              <w:tc>
                <w:tcPr>
                  <w:tcW w:w="541" w:type="dxa"/>
                </w:tcPr>
                <w:p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3" type="#_x0000_t75" style="width:12.75pt;height:18.75pt" o:ole="">
                        <v:imagedata r:id="rId17" o:title=""/>
                      </v:shape>
                      <w:control r:id="rId112" w:name="CheckBox_IK17_0" w:shapeid="_x0000_i1543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5" type="#_x0000_t75" style="width:12.75pt;height:18.75pt" o:ole="">
                        <v:imagedata r:id="rId34" o:title=""/>
                      </v:shape>
                      <w:control r:id="rId113" w:name="CheckBox_IK17_1" w:shapeid="_x0000_i1545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7" type="#_x0000_t75" style="width:12.75pt;height:18.75pt" o:ole="">
                        <v:imagedata r:id="rId34" o:title=""/>
                      </v:shape>
                      <w:control r:id="rId114" w:name="CheckBox_IK17_2" w:shapeid="_x0000_i1547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9" type="#_x0000_t75" style="width:12.75pt;height:18.75pt" o:ole="">
                        <v:imagedata r:id="rId34" o:title=""/>
                      </v:shape>
                      <w:control r:id="rId115" w:name="CheckBox_IK17_3" w:shapeid="_x0000_i154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2.75pt;height:18.75pt" o:ole="">
                        <v:imagedata r:id="rId34" o:title=""/>
                      </v:shape>
                      <w:control r:id="rId116" w:name="CheckBox_IK17_4" w:shapeid="_x0000_i1551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2.75pt;height:18.75pt" o:ole="">
                        <v:imagedata r:id="rId34" o:title=""/>
                      </v:shape>
                      <w:control r:id="rId117" w:name="CheckBox_IK17_5" w:shapeid="_x0000_i1553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5" type="#_x0000_t75" style="width:12.75pt;height:18.75pt" o:ole="">
                        <v:imagedata r:id="rId34" o:title=""/>
                      </v:shape>
                      <w:control r:id="rId118" w:name="CheckBox_IK17_6" w:shapeid="_x0000_i1555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7" type="#_x0000_t75" style="width:12.75pt;height:18.75pt" o:ole="">
                        <v:imagedata r:id="rId34" o:title=""/>
                      </v:shape>
                      <w:control r:id="rId119" w:name="CheckBox_IK17_7" w:shapeid="_x0000_i1557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9" type="#_x0000_t75" style="width:12.75pt;height:18.75pt" o:ole="">
                        <v:imagedata r:id="rId34" o:title=""/>
                      </v:shape>
                      <w:control r:id="rId120" w:name="CheckBox_IK17_8" w:shapeid="_x0000_i155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1" type="#_x0000_t75" style="width:12.75pt;height:18.75pt" o:ole="">
                        <v:imagedata r:id="rId34" o:title=""/>
                      </v:shape>
                      <w:control r:id="rId121" w:name="CheckBox_IK17_9" w:shapeid="_x0000_i1561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3.5pt;height:18.75pt" o:ole="">
                        <v:imagedata r:id="rId11" o:title=""/>
                      </v:shape>
                      <w:control r:id="rId122" w:name="OptionButton2521114111" w:shapeid="_x0000_i1563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3.5pt;height:18.75pt" o:ole="">
                        <v:imagedata r:id="rId13" o:title=""/>
                      </v:shape>
                      <w:control r:id="rId123" w:name="OptionButton25111212111" w:shapeid="_x0000_i1565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67" type="#_x0000_t75" style="width:12.75pt;height:18.75pt" o:ole="">
                        <v:imagedata r:id="rId34" o:title=""/>
                      </v:shape>
                      <w:control r:id="rId124" w:name="CheckBox_AddDemand51121" w:shapeid="_x0000_i156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69" type="#_x0000_t75" style="width:10.5pt;height:12.75pt" o:ole="">
                        <v:imagedata r:id="rId125" o:title=""/>
                      </v:shape>
                      <w:control r:id="rId126" w:name="CheckBox_AddDemand4111112" w:shapeid="_x0000_i156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71" type="#_x0000_t75" style="width:12.75pt;height:18.75pt" o:ole="">
                        <v:imagedata r:id="rId34" o:title=""/>
                      </v:shape>
                      <w:control r:id="rId127" w:name="CheckBox_AddDemand5112" w:shapeid="_x0000_i157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73" type="#_x0000_t75" style="width:10.5pt;height:12.75pt" o:ole="">
                        <v:imagedata r:id="rId125" o:title=""/>
                      </v:shape>
                      <w:control r:id="rId128" w:name="CheckBox_AddDemand41111111" w:shapeid="_x0000_i157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75" type="#_x0000_t75" style="width:12.75pt;height:18.75pt" o:ole="">
                        <v:imagedata r:id="rId34" o:title=""/>
                      </v:shape>
                      <w:control r:id="rId129" w:name="CheckBox_AddDemand51111" w:shapeid="_x0000_i157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3.5pt;height:18.75pt" o:ole="">
                        <v:imagedata r:id="rId11" o:title=""/>
                      </v:shape>
                      <w:control r:id="rId130" w:name="OptionButton25211141111" w:shapeid="_x0000_i1577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9" type="#_x0000_t75" style="width:13.5pt;height:18.75pt" o:ole="">
                        <v:imagedata r:id="rId13" o:title=""/>
                      </v:shape>
                      <w:control r:id="rId131" w:name="OptionButton251112121111" w:shapeid="_x0000_i1579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0.5pt;height:12.75pt" o:ole="">
                        <v:imagedata r:id="rId125" o:title=""/>
                      </v:shape>
                      <w:control r:id="rId132" w:name="CheckBox_AddDemand4111111" w:shapeid="_x0000_i158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0.5pt;height:12.75pt" o:ole="">
                        <v:imagedata r:id="rId125" o:title=""/>
                      </v:shape>
                      <w:control r:id="rId133" w:name="CheckBox_AddDemand411111" w:shapeid="_x0000_i1583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311277">
                  <w:pPr>
                    <w:ind w:firstLine="0"/>
                  </w:pPr>
                  <w:r>
                    <w:object w:dxaOrig="225" w:dyaOrig="225">
                      <v:shape id="_x0000_i1585" type="#_x0000_t75" style="width:12.75pt;height:18.75pt" o:ole="">
                        <v:imagedata r:id="rId34" o:title=""/>
                      </v:shape>
                      <w:control r:id="rId134" w:name="CheckBox_AddDemand511" w:shapeid="_x0000_i158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75pt;height:18.75pt" o:ole="">
                        <v:imagedata r:id="rId34" o:title=""/>
                      </v:shape>
                      <w:control r:id="rId135" w:name="CheckBox_AddDemand5111" w:shapeid="_x0000_i158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89" type="#_x0000_t75" style="width:15pt;height:15pt" o:ole="">
                        <v:imagedata r:id="rId136" o:title=""/>
                      </v:shape>
                      <w:control r:id="rId137" w:name="CheckBoxPrice1" w:shapeid="_x0000_i1589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1" type="#_x0000_t75" style="width:15pt;height:15pt" o:ole="">
                        <v:imagedata r:id="rId136" o:title=""/>
                      </v:shape>
                      <w:control r:id="rId138" w:name="CheckBoxPrice11" w:shapeid="_x0000_i1591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3" type="#_x0000_t75" style="width:15pt;height:15pt" o:ole="">
                        <v:imagedata r:id="rId136" o:title=""/>
                      </v:shape>
                      <w:control r:id="rId139" w:name="CheckBoxPrice111" w:shapeid="_x0000_i1593"/>
                    </w:object>
                  </w:r>
                </w:p>
              </w:tc>
              <w:tc>
                <w:tcPr>
                  <w:tcW w:w="7877" w:type="dxa"/>
                </w:tcPr>
                <w:p w:rsidR="00075229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5" type="#_x0000_t75" style="width:15pt;height:15pt" o:ole="">
                        <v:imagedata r:id="rId136" o:title=""/>
                      </v:shape>
                      <w:control r:id="rId140" w:name="CheckBoxPrice1111" w:shapeid="_x0000_i1595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7" type="#_x0000_t75" style="width:15pt;height:15pt" o:ole="">
                        <v:imagedata r:id="rId136" o:title=""/>
                      </v:shape>
                      <w:control r:id="rId141" w:name="CheckBoxPrice11111" w:shapeid="_x0000_i1597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 w:rsidR="00075229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9" type="#_x0000_t75" style="width:13.5pt;height:18.75pt" o:ole="">
                        <v:imagedata r:id="rId13" o:title=""/>
                      </v:shape>
                      <w:control r:id="rId142" w:name="OptionButton252111411111" w:shapeid="_x0000_i1599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1" type="#_x0000_t75" style="width:13.5pt;height:18.75pt" o:ole="">
                        <v:imagedata r:id="rId13" o:title=""/>
                      </v:shape>
                      <w:control r:id="rId143" w:name="OptionButton2511121211111" w:shapeid="_x0000_i1601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3" type="#_x0000_t75" style="width:10.5pt;height:15pt" o:ole="">
                        <v:imagedata r:id="rId144" o:title=""/>
                      </v:shape>
                      <w:control r:id="rId145" w:name="CheckBox_AddDemand1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05" type="#_x0000_t75" style="width:10.5pt;height:14.25pt" o:ole="">
                        <v:imagedata r:id="rId146" o:title=""/>
                      </v:shape>
                      <w:control r:id="rId147" w:name="CheckBox_AddDemand211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2.75pt;height:18.75pt" o:ole="">
                        <v:imagedata r:id="rId34" o:title=""/>
                      </v:shape>
                      <w:control r:id="rId148" w:name="CheckBox_AddDemand51126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09" type="#_x0000_t75" style="width:12.75pt;height:18.75pt" o:ole="">
                        <v:imagedata r:id="rId34" o:title=""/>
                      </v:shape>
                      <w:control r:id="rId149" w:name="CheckBox_AddDemand51122" w:shapeid="_x0000_i160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1" type="#_x0000_t75" style="width:12.75pt;height:18.75pt" o:ole="">
                        <v:imagedata r:id="rId34" o:title=""/>
                      </v:shape>
                      <w:control r:id="rId150" w:name="CheckBox_AddDemand51123" w:shapeid="_x0000_i161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3" type="#_x0000_t75" style="width:12.75pt;height:18.75pt" o:ole="">
                        <v:imagedata r:id="rId34" o:title=""/>
                      </v:shape>
                      <w:control r:id="rId151" w:name="CheckBox_AddDemand51124" w:shapeid="_x0000_i161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5" type="#_x0000_t75" style="width:12.75pt;height:18.75pt" o:ole="">
                        <v:imagedata r:id="rId34" o:title=""/>
                      </v:shape>
                      <w:control r:id="rId152" w:name="CheckBox_AddDemand51125" w:shapeid="_x0000_i161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17" type="#_x0000_t75" style="width:10.5pt;height:14.25pt" o:ole="">
                        <v:imagedata r:id="rId146" o:title=""/>
                      </v:shape>
                      <w:control r:id="rId153" w:name="CheckBox_AddDemand21" w:shapeid="_x0000_i161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619" type="#_x0000_t75" style="width:10.5pt;height:15pt" o:ole="">
                        <v:imagedata r:id="rId144" o:title=""/>
                      </v:shape>
                      <w:control r:id="rId154" w:name="CheckBox_AddDemand31" w:shapeid="_x0000_i161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1" type="#_x0000_t75" style="width:12.75pt;height:18.75pt" o:ole="">
                        <v:imagedata r:id="rId34" o:title=""/>
                      </v:shape>
                      <w:control r:id="rId155" w:name="CheckBox_AddDemand41" w:shapeid="_x0000_i162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3" type="#_x0000_t75" style="width:10.5pt;height:15pt" o:ole="">
                        <v:imagedata r:id="rId156" o:title=""/>
                      </v:shape>
                      <w:control r:id="rId157" w:name="CheckBox_AddDemand411" w:shapeid="_x0000_i162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5" type="#_x0000_t75" style="width:10.5pt;height:14.25pt" o:ole="">
                        <v:imagedata r:id="rId146" o:title=""/>
                      </v:shape>
                      <w:control r:id="rId158" w:name="CheckBox_AddDemand4111" w:shapeid="_x0000_i162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</w:t>
                  </w:r>
                  <w:proofErr w:type="gramStart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и  цена</w:t>
                  </w:r>
                  <w:proofErr w:type="gramEnd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7" type="#_x0000_t75" style="width:10.5pt;height:13.5pt" o:ole="">
                        <v:imagedata r:id="rId159" o:title=""/>
                      </v:shape>
                      <w:control r:id="rId160" w:name="CheckBox_AddDemand41111" w:shapeid="_x0000_i162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9" type="#_x0000_t75" style="width:12.75pt;height:18.75pt" o:ole="">
                        <v:imagedata r:id="rId34" o:title=""/>
                      </v:shape>
                      <w:control r:id="rId161" w:name="CheckBox_AddDemand51" w:shapeid="_x0000_i162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31" type="#_x0000_t75" style="width:12.75pt;height:18.75pt" o:ole="">
                        <v:imagedata r:id="rId34" o:title=""/>
                      </v:shape>
                      <w:control r:id="rId162" w:name="CheckBox_AddDemand512" w:shapeid="_x0000_i163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33" type="#_x0000_t75" style="width:12.75pt;height:18.75pt" o:ole="">
                        <v:imagedata r:id="rId34" o:title=""/>
                      </v:shape>
                      <w:control r:id="rId163" w:name="CheckBox_AddDemand513" w:shapeid="_x0000_i163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5pt;height:18.75pt" o:ole="">
                        <v:imagedata r:id="rId11" o:title=""/>
                      </v:shape>
                      <w:control r:id="rId164" w:name="OptionButton2521111111" w:shapeid="_x0000_i163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EA7172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="005F6C99" w:rsidRPr="004003E2">
                    <w:rPr>
                      <w:sz w:val="20"/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5F6C99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5pt;height:18.75pt" o:ole="">
                        <v:imagedata r:id="rId13" o:title=""/>
                      </v:shape>
                      <w:control r:id="rId165" w:name="OptionButton25111112111" w:shapeid="_x0000_i163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5pt;height:18.75pt" o:ole="">
                        <v:imagedata r:id="rId11" o:title=""/>
                      </v:shape>
                      <w:control r:id="rId166" w:name="OptionButton2511211112111" w:shapeid="_x0000_i163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5pt;height:18.75pt" o:ole="">
                        <v:imagedata r:id="rId13" o:title=""/>
                      </v:shape>
                      <w:control r:id="rId167" w:name="OptionButton2511211112112" w:shapeid="_x0000_i16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5pt;height:18.75pt" o:ole="">
                        <v:imagedata r:id="rId13" o:title=""/>
                      </v:shape>
                      <w:control r:id="rId168" w:name="OptionButton25112111121121" w:shapeid="_x0000_i164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5pt;height:18.75pt" o:ole="">
                        <v:imagedata r:id="rId13" o:title=""/>
                      </v:shape>
                      <w:control r:id="rId169" w:name="OptionButton251121111211" w:shapeid="_x0000_i164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7" type="#_x0000_t75" style="width:13.5pt;height:18.75pt" o:ole="">
                        <v:imagedata r:id="rId11" o:title=""/>
                      </v:shape>
                      <w:control r:id="rId170" w:name="OptionButton25112111112112" w:shapeid="_x0000_i164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9" type="#_x0000_t75" style="width:12.75pt;height:18.75pt" o:ole="">
                        <v:imagedata r:id="rId17" o:title=""/>
                      </v:shape>
                      <w:control r:id="rId171" w:name="CheckBox2121212111121" w:shapeid="_x0000_i164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1" type="#_x0000_t75" style="width:12.75pt;height:18.75pt" o:ole="">
                        <v:imagedata r:id="rId17" o:title=""/>
                      </v:shape>
                      <w:control r:id="rId172" w:name="CheckBox2121212111131" w:shapeid="_x0000_i16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3" type="#_x0000_t75" style="width:12.75pt;height:18.75pt" o:ole="">
                        <v:imagedata r:id="rId34" o:title=""/>
                      </v:shape>
                      <w:control r:id="rId173" w:name="CheckBox21212121111211" w:shapeid="_x0000_i16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5" type="#_x0000_t75" style="width:12.75pt;height:18.75pt" o:ole="">
                        <v:imagedata r:id="rId34" o:title=""/>
                      </v:shape>
                      <w:control r:id="rId174" w:name="CheckBox21212121111311" w:shapeid="_x0000_i16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7" type="#_x0000_t75" style="width:13.5pt;height:18.75pt" o:ole="">
                        <v:imagedata r:id="rId13" o:title=""/>
                      </v:shape>
                      <w:control r:id="rId175" w:name="OptionButton2511211112114" w:shapeid="_x0000_i165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9" type="#_x0000_t75" style="width:13.5pt;height:18.75pt" o:ole="">
                        <v:imagedata r:id="rId13" o:title=""/>
                      </v:shape>
                      <w:control r:id="rId176" w:name="OptionButton25112111112111" w:shapeid="_x0000_i165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1" type="#_x0000_t75" style="width:13.5pt;height:18.75pt" o:ole="">
                        <v:imagedata r:id="rId13" o:title=""/>
                      </v:shape>
                      <w:control r:id="rId177" w:name="OptionButton_5005_1" w:shapeid="_x0000_i166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3" type="#_x0000_t75" style="width:13.5pt;height:18.75pt" o:ole="">
                        <v:imagedata r:id="rId11" o:title=""/>
                      </v:shape>
                      <w:control r:id="rId178" w:name="OptionButton_5005_2" w:shapeid="_x0000_i16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Квалификационная и техническая часть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подаются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5" type="#_x0000_t75" style="width:13.5pt;height:18.75pt" o:ole="">
                        <v:imagedata r:id="rId13" o:title=""/>
                      </v:shape>
                      <w:control r:id="rId179" w:name="OptionButton_5005_3" w:shapeid="_x0000_i16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7" type="#_x0000_t75" style="width:13.5pt;height:18.75pt" o:ole="">
                        <v:imagedata r:id="rId13" o:title=""/>
                      </v:shape>
                      <w:control r:id="rId180" w:name="OptionButton_5005_4" w:shapeid="_x0000_i16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9" type="#_x0000_t75" style="width:13.5pt;height:18.75pt" o:ole="">
                        <v:imagedata r:id="rId13" o:title=""/>
                      </v:shape>
                      <w:control r:id="rId181" w:name="OptionButton_5005_41" w:shapeid="_x0000_i16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3.5pt;height:18.75pt" o:ole="">
                        <v:imagedata r:id="rId11" o:title=""/>
                      </v:shape>
                      <w:control r:id="rId182" w:name="OptionButton25112111121111" w:shapeid="_x0000_i167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3.5pt;height:18.75pt" o:ole="">
                        <v:imagedata r:id="rId183" o:title=""/>
                      </v:shape>
                      <w:control r:id="rId184" w:name="OptionButton251121111121122" w:shapeid="_x0000_i170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ч.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D342C9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pt;height:15pt" o:ole="">
                        <v:imagedata r:id="rId185" o:title=""/>
                      </v:shape>
                      <w:control r:id="rId186" w:name="CheckBox212121211111111" w:shapeid="_x0000_i170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2" type="#_x0000_t75" style="width:12.75pt;height:18.75pt" o:ole="">
                        <v:imagedata r:id="rId17" o:title=""/>
                      </v:shape>
                      <w:control r:id="rId187" w:name="CheckBox212121211112211" w:shapeid="_x0000_i170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2.75pt;height:18.75pt" o:ole="">
                        <v:imagedata r:id="rId17" o:title=""/>
                      </v:shape>
                      <w:control r:id="rId188" w:name="CheckBox212121211113221" w:shapeid="_x0000_i170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704" type="#_x0000_t75" style="width:12.75pt;height:18.75pt" o:ole="">
                        <v:imagedata r:id="rId17" o:title=""/>
                      </v:shape>
                      <w:control r:id="rId189" w:name="CheckBox_AddDemand514" w:shapeid="_x0000_i170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закупки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191B1F">
                    <w:rPr>
                      <w:sz w:val="20"/>
                      <w:szCs w:val="20"/>
                    </w:rPr>
                    <w:t>При этом превышение НМЦ может не являться основанием для обязательного отклонения заявок (отказа в допуске к участию в закупке). Организатор закупок/Заказчик должны применять единообразный подход к применению данного критерия в отношении всех заявок Участников закупки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2.75pt;height:18.75pt" o:ole="">
                        <v:imagedata r:id="rId17" o:title=""/>
                      </v:shape>
                      <w:control r:id="rId190" w:name="CheckBox212121211113212" w:shapeid="_x0000_i170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6" type="#_x0000_t75" style="width:12.75pt;height:18.75pt" o:ole="">
                        <v:imagedata r:id="rId17" o:title=""/>
                      </v:shape>
                      <w:control r:id="rId191" w:name="CheckBox2121212111132113" w:shapeid="_x0000_i170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2.75pt;height:15pt" o:ole="">
                        <v:imagedata r:id="rId192" o:title=""/>
                      </v:shape>
                      <w:control r:id="rId193" w:name="CheckBox21212121111321111" w:shapeid="_x0000_i170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8" type="#_x0000_t75" style="width:12.75pt;height:18.75pt" o:ole="">
                        <v:imagedata r:id="rId17" o:title=""/>
                      </v:shape>
                      <w:control r:id="rId194" w:name="CheckBox21212121111321121" w:shapeid="_x0000_i170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2.75pt;height:18.75pt" o:ole="">
                        <v:imagedata r:id="rId34" o:title=""/>
                      </v:shape>
                      <w:control r:id="rId195" w:name="CheckBox2121212111141112" w:shapeid="_x0000_i170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0" type="#_x0000_t75" style="width:12.75pt;height:18.75pt" o:ole="">
                        <v:imagedata r:id="rId34" o:title=""/>
                      </v:shape>
                      <w:control r:id="rId196" w:name="CheckBox21212121111411112" w:shapeid="_x0000_i171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2.75pt;height:18.75pt" o:ole="">
                        <v:imagedata r:id="rId34" o:title=""/>
                      </v:shape>
                      <w:control r:id="rId197" w:name="CheckBox212121211114111111" w:shapeid="_x0000_i171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требований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2" type="#_x0000_t75" style="width:12.75pt;height:18.75pt" o:ole="">
                        <v:imagedata r:id="rId17" o:title=""/>
                      </v:shape>
                      <w:control r:id="rId198" w:name="CheckBox21212121111831211" w:shapeid="_x0000_i171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713" type="#_x0000_t75" style="width:10.5pt;height:13.5pt" o:ole="">
                        <v:imagedata r:id="rId159" o:title=""/>
                      </v:shape>
                      <w:control r:id="rId199" w:name="CheckBox_AddDemand411112" w:shapeid="_x0000_i1713"/>
                    </w:object>
                  </w:r>
                </w:p>
              </w:tc>
              <w:tc>
                <w:tcPr>
                  <w:tcW w:w="4825" w:type="pct"/>
                </w:tcPr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714" type="#_x0000_t75" style="width:10.5pt;height:13.5pt" o:ole="">
                        <v:imagedata r:id="rId159" o:title=""/>
                      </v:shape>
                      <w:control r:id="rId200" w:name="CheckBox_AddDemand411114" w:shapeid="_x0000_i1714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Альтернативное </w:t>
                  </w:r>
                  <w:proofErr w:type="gramStart"/>
                  <w:r>
                    <w:rPr>
                      <w:sz w:val="20"/>
                      <w:szCs w:val="20"/>
                    </w:rPr>
                    <w:t>предложение  подано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715" type="#_x0000_t75" style="width:12.75pt;height:18.75pt" o:ole="">
                        <v:imagedata r:id="rId34" o:title=""/>
                      </v:shape>
                      <w:control r:id="rId201" w:name="CheckBox212121211118411" w:shapeid="_x0000_i1715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6" type="#_x0000_t75" style="width:13.5pt;height:18.75pt" o:ole="">
                        <v:imagedata r:id="rId11" o:title=""/>
                      </v:shape>
                      <w:control r:id="rId202" w:name="OptionButton252111411112" w:shapeid="_x0000_i171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7" type="#_x0000_t75" style="width:13.5pt;height:18.75pt" o:ole="">
                        <v:imagedata r:id="rId13" o:title=""/>
                      </v:shape>
                      <w:control r:id="rId203" w:name="OptionButton2511121211112" w:shapeid="_x0000_i171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</w:t>
                  </w:r>
                  <w:proofErr w:type="gramStart"/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proofErr w:type="gramEnd"/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8" type="#_x0000_t75" style="width:12.75pt;height:12.75pt" o:ole="">
                        <v:imagedata r:id="rId204" o:title=""/>
                      </v:shape>
                      <w:control r:id="rId205" w:name="CheckBox212121211118311831" w:shapeid="_x0000_i1718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4003E2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2.75pt;height:12.75pt" o:ole="">
                        <v:imagedata r:id="rId206" o:title=""/>
                      </v:shape>
                      <w:control r:id="rId207" w:name="CheckBox2121212111183118311" w:shapeid="_x0000_i1719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0" type="#_x0000_t75" style="width:12.75pt;height:12.75pt" o:ole="">
                        <v:imagedata r:id="rId206" o:title=""/>
                      </v:shape>
                      <w:control r:id="rId208" w:name="CheckBox21212121111831183111" w:shapeid="_x0000_i1720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2.75pt;height:12.75pt" o:ole="">
                        <v:imagedata r:id="rId206" o:title=""/>
                      </v:shape>
                      <w:control r:id="rId209" w:name="CheckBox212121211118311831111" w:shapeid="_x0000_i1721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2" type="#_x0000_t75" style="width:12.75pt;height:12.75pt" o:ole="">
                        <v:imagedata r:id="rId206" o:title=""/>
                      </v:shape>
                      <w:control r:id="rId210" w:name="CheckBox2121212111183118311111" w:shapeid="_x0000_i1722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2.75pt;height:12.75pt" o:ole="">
                        <v:imagedata r:id="rId206" o:title=""/>
                      </v:shape>
                      <w:control r:id="rId211" w:name="CheckBox21212121111831183111111" w:shapeid="_x0000_i1723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4" type="#_x0000_t75" style="width:14.25pt;height:14.25pt" o:ole="">
                        <v:imagedata r:id="rId212" o:title=""/>
                      </v:shape>
                      <w:control r:id="rId213" w:name="CheckBox212121211118311831111111" w:shapeid="_x0000_i1724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2.75pt;height:12.75pt" o:ole="">
                        <v:imagedata r:id="rId206" o:title=""/>
                      </v:shape>
                      <w:control r:id="rId214" w:name="CheckBox212121211118311831111112" w:shapeid="_x0000_i1725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6" type="#_x0000_t75" style="width:12.75pt;height:12.75pt" o:ole="">
                        <v:imagedata r:id="rId206" o:title=""/>
                      </v:shape>
                      <w:control r:id="rId215" w:name="CheckBox21212121111831183" w:shapeid="_x0000_i1726"/>
                    </w:object>
                  </w:r>
                </w:p>
              </w:tc>
              <w:tc>
                <w:tcPr>
                  <w:tcW w:w="8011" w:type="dxa"/>
                </w:tcPr>
                <w:p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в соответствии с 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pt;height:15pt" o:ole="">
                        <v:imagedata r:id="rId216" o:title=""/>
                      </v:shape>
                      <w:control r:id="rId217" w:name="AucBut_111" w:shapeid="_x0000_i172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pt;height:15pt" o:ole="">
                        <v:imagedata r:id="rId216" o:title=""/>
                      </v:shape>
                      <w:control r:id="rId218" w:name="AucBut_211" w:shapeid="_x0000_i172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3.5pt;height:18.75pt" o:ole="">
                        <v:imagedata r:id="rId11" o:title=""/>
                      </v:shape>
                      <w:control r:id="rId219" w:name="OptionButton251121111211232" w:shapeid="_x0000_i173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 случае поступления заявок от участников с разной системой налогообложения для сравнения будет использоваться цена договора без учета </w:t>
                  </w:r>
                  <w:proofErr w:type="gramStart"/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НДС.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3.5pt;height:18.75pt" o:ole="">
                        <v:imagedata r:id="rId13" o:title=""/>
                      </v:shape>
                      <w:control r:id="rId220" w:name="OptionButton25112111121123" w:shapeid="_x0000_i173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3.5pt;height:18.75pt" o:ole="">
                        <v:imagedata r:id="rId13" o:title=""/>
                      </v:shape>
                      <w:control r:id="rId221" w:name="OptionButton251121111211211" w:shapeid="_x0000_i173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Выбор по минимальной оценке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3.5pt;height:18.75pt" o:ole="">
                        <v:imagedata r:id="rId13" o:title=""/>
                      </v:shape>
                      <w:control r:id="rId222" w:name="OptionButton2511211112112111" w:shapeid="_x0000_i173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5F6C99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39" type="#_x0000_t75" style="width:13.5pt;height:18.75pt" o:ole="">
                        <v:imagedata r:id="rId13" o:title=""/>
                      </v:shape>
                      <w:control r:id="rId223" w:name="OptionButton25112111121121113" w:shapeid="_x0000_i173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41" type="#_x0000_t75" style="width:13.5pt;height:18.75pt" o:ole="">
                        <v:imagedata r:id="rId13" o:title=""/>
                      </v:shape>
                      <w:control r:id="rId224" w:name="OptionButton251121111211211131" w:shapeid="_x0000_i174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3.5pt;height:18.75pt" o:ole="">
                        <v:imagedata r:id="rId13" o:title=""/>
                      </v:shape>
                      <w:control r:id="rId225" w:name="OptionButton25112111121121111" w:shapeid="_x0000_i174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2B519E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5pt;height:15pt" o:ole="">
                        <v:imagedata r:id="rId226" o:title=""/>
                      </v:shape>
                      <w:control r:id="rId227" w:name="AucBut_11" w:shapeid="_x0000_i1745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5pt;height:15pt" o:ole="">
                        <v:imagedata r:id="rId216" o:title=""/>
                      </v:shape>
                      <w:control r:id="rId228" w:name="AucBut_21" w:shapeid="_x0000_i1747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:rsidTr="008D2BB6"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3.5pt;height:15pt" o:ole="">
                        <v:imagedata r:id="rId229" o:title=""/>
                      </v:shape>
                      <w:control r:id="rId230" w:name="OptionButton25112111121113111" w:shapeid="_x0000_i1749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3.5pt;height:15pt" o:ole="">
                        <v:imagedata r:id="rId229" o:title=""/>
                      </v:shape>
                      <w:control r:id="rId231" w:name="OptionButton25112111121123111" w:shapeid="_x0000_i1751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5pt;height:15pt" o:ole="">
                        <v:imagedata r:id="rId232" o:title=""/>
                      </v:shape>
                      <w:control r:id="rId233" w:name="CheckBox2121212111181232" w:shapeid="_x0000_i1753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15pt;height:15pt" o:ole="">
                        <v:imagedata r:id="rId232" o:title=""/>
                      </v:shape>
                      <w:control r:id="rId234" w:name="CheckBox21212121111812313" w:shapeid="_x0000_i175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15pt;height:15pt" o:ole="">
                        <v:imagedata r:id="rId232" o:title=""/>
                      </v:shape>
                      <w:control r:id="rId235" w:name="CheckBox212121211118123122" w:shapeid="_x0000_i175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9" type="#_x0000_t75" style="width:15pt;height:15pt" o:ole="">
                        <v:imagedata r:id="rId216" o:title=""/>
                      </v:shape>
                      <w:control r:id="rId236" w:name="AuctionStep111" w:shapeid="_x0000_i1759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1" type="#_x0000_t75" style="width:15pt;height:15pt" o:ole="">
                        <v:imagedata r:id="rId226" o:title=""/>
                      </v:shape>
                      <w:control r:id="rId237" w:name="AuctionStep211" w:shapeid="_x0000_i1761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3" type="#_x0000_t75" style="width:15pt;height:15pt" o:ole="">
                        <v:imagedata r:id="rId232" o:title=""/>
                      </v:shape>
                      <w:control r:id="rId238" w:name="CheckBox2121212111181231212" w:shapeid="_x0000_i1763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Pr="008C664C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5" type="#_x0000_t75" style="width:15pt;height:15pt" o:ole="">
                        <v:imagedata r:id="rId232" o:title=""/>
                      </v:shape>
                      <w:control r:id="rId239" w:name="CheckBox21212121111812312111" w:shapeid="_x0000_i176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5pt;height:18.75pt" o:ole="">
                        <v:imagedata r:id="rId11" o:title=""/>
                      </v:shape>
                      <w:control r:id="rId240" w:name="OptionButton25112111121121112111" w:shapeid="_x0000_i1767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5pt;height:18.75pt" o:ole="">
                        <v:imagedata r:id="rId13" o:title=""/>
                      </v:shape>
                      <w:control r:id="rId241" w:name="OptionButton251121111211211111112" w:shapeid="_x0000_i1769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2.75pt;height:18.75pt" o:ole="">
                        <v:imagedata r:id="rId34" o:title=""/>
                      </v:shape>
                      <w:control r:id="rId242" w:name="CheckBox21212121111812" w:shapeid="_x0000_i1771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2.75pt;height:18.75pt" o:ole="">
                        <v:imagedata r:id="rId34" o:title=""/>
                      </v:shape>
                      <w:control r:id="rId243" w:name="CheckBox212121211118112" w:shapeid="_x0000_i177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2.75pt;height:18.75pt" o:ole="">
                        <v:imagedata r:id="rId34" o:title=""/>
                      </v:shape>
                      <w:control r:id="rId244" w:name="CheckBox2121212111181121" w:shapeid="_x0000_i1775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 xml:space="preserve">% от среднегодового объема оборота победителя, согласно 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>информации</w:t>
                  </w:r>
                  <w:proofErr w:type="gramEnd"/>
                  <w:r w:rsidRPr="00D91565">
                    <w:rPr>
                      <w:sz w:val="20"/>
                      <w:szCs w:val="20"/>
                    </w:rPr>
                    <w:t xml:space="preserve">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2.75pt;height:18.75pt" o:ole="">
                        <v:imagedata r:id="rId34" o:title=""/>
                      </v:shape>
                      <w:control r:id="rId245" w:name="CheckBox21212121111811211" w:shapeid="_x0000_i1777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2.75pt;height:18.75pt" o:ole="">
                        <v:imagedata r:id="rId34" o:title=""/>
                      </v:shape>
                      <w:control r:id="rId246" w:name="CheckBox2121212111181111" w:shapeid="_x0000_i1779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392A24" w:rsidRDefault="00384D11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9pt;height:15pt" o:ole="">
                        <v:imagedata r:id="rId247" o:title=""/>
                      </v:shape>
                      <w:control r:id="rId248" w:name="OptionButton42" w:shapeid="_x0000_i1781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9pt;height:15pt" o:ole="">
                        <v:imagedata r:id="rId249" o:title=""/>
                      </v:shape>
                      <w:control r:id="rId250" w:name="OptionButton421" w:shapeid="_x0000_i1783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5" type="#_x0000_t75" style="width:15pt;height:15pt" o:ole="">
                        <v:imagedata r:id="rId251" o:title=""/>
                      </v:shape>
                      <w:control r:id="rId252" w:name="OptionButton26_394_1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заключается  договор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отнесенная к начальной (максимальной) цене договора);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7" type="#_x0000_t75" style="width:15pt;height:15pt" o:ole="">
                        <v:imagedata r:id="rId253" o:title=""/>
                      </v:shape>
                      <w:control r:id="rId254" w:name="OptionButton26_394_2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9" type="#_x0000_t75" style="width:15pt;height:15pt" o:ole="">
                        <v:imagedata r:id="rId251" o:title=""/>
                      </v:shape>
                      <w:control r:id="rId255" w:name="OptionButton26_394_31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1" type="#_x0000_t75" style="width:15pt;height:15pt" o:ole="">
                        <v:imagedata r:id="rId251" o:title=""/>
                      </v:shape>
                      <w:control r:id="rId256" w:name="OptionButton26_394_41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5pt;height:18.75pt" o:ole="">
                        <v:imagedata r:id="rId11" o:title=""/>
                      </v:shape>
                      <w:control r:id="rId257" w:name="OptionButton_25_391_3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3.5pt;height:18.75pt" o:ole="">
                        <v:imagedata r:id="rId13" o:title=""/>
                      </v:shape>
                      <w:control r:id="rId258" w:name="OptionButton_25_391_3_21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7" type="#_x0000_t75" style="width:13.5pt;height:18.75pt" o:ole="">
                        <v:imagedata r:id="rId13" o:title=""/>
                      </v:shape>
                      <w:control r:id="rId259" w:name="OptionButton_25_391_3_31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9" type="#_x0000_t75" style="width:13.5pt;height:18.75pt" o:ole="">
                        <v:imagedata r:id="rId13" o:title=""/>
                      </v:shape>
                      <w:control r:id="rId260" w:name="OptionButton_25_391_3_41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1" type="#_x0000_t75" style="width:13.5pt;height:18.75pt" o:ole="">
                        <v:imagedata r:id="rId13" o:title=""/>
                      </v:shape>
                      <w:control r:id="rId261" w:name="OptionButton_25_391_2_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3.5pt;height:18.75pt" o:ole="">
                        <v:imagedata r:id="rId13" o:title=""/>
                      </v:shape>
                      <w:control r:id="rId262" w:name="OptionButton_25_391_2_21" w:shapeid="_x0000_i18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3.5pt;height:18.75pt" o:ole="">
                        <v:imagedata r:id="rId13" o:title=""/>
                      </v:shape>
                      <w:control r:id="rId263" w:name="OptionButton_25_391_2_31" w:shapeid="_x0000_i18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5pt;height:18.75pt" o:ole="">
                        <v:imagedata r:id="rId13" o:title=""/>
                      </v:shape>
                      <w:control r:id="rId264" w:name="OptionButton_25_391_2_311" w:shapeid="_x0000_i18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3.5pt;height:18.75pt" o:ole="">
                        <v:imagedata r:id="rId13" o:title=""/>
                      </v:shape>
                      <w:control r:id="rId265" w:name="OptionButton_25_391_2_411" w:shapeid="_x0000_i18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3.5pt;height:18.75pt" o:ole="">
                        <v:imagedata r:id="rId11" o:title=""/>
                      </v:shape>
                      <w:control r:id="rId266" w:name="OptionButton_25_391_2_41" w:shapeid="_x0000_i18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5pt;height:18.75pt" o:ole="">
                        <v:imagedata r:id="rId13" o:title=""/>
                      </v:shape>
                      <w:control r:id="rId267" w:name="OptionButton_25_391_1_1" w:shapeid="_x0000_i18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5pt;height:18.75pt" o:ole="">
                        <v:imagedata r:id="rId11" o:title=""/>
                      </v:shape>
                      <w:control r:id="rId268" w:name="OptionButton_25_391_1_2" w:shapeid="_x0000_i18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3D0EB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5pt;height:18.75pt" o:ole="">
                        <v:imagedata r:id="rId269" o:title=""/>
                      </v:shape>
                      <w:control r:id="rId270" w:name="OptionButton_25_391_1_3" w:shapeid="_x0000_i181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3.5pt;height:18.75pt" o:ole="">
                        <v:imagedata r:id="rId13" o:title=""/>
                      </v:shape>
                      <w:control r:id="rId271" w:name="OptionButton_25_391_1_11" w:shapeid="_x0000_i181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75pt;height:18.75pt" o:ole="">
                        <v:imagedata r:id="rId34" o:title=""/>
                      </v:shape>
                      <w:control r:id="rId272" w:name="CheckBox_iContract" w:shapeid="_x0000_i182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823" type="#_x0000_t75" style="width:13.5pt;height:18.75pt" o:ole="">
                        <v:imagedata r:id="rId13" o:title=""/>
                      </v:shape>
                      <w:control r:id="rId273" w:name="FinAssuranceOption2" w:shapeid="_x0000_i182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825" type="#_x0000_t75" style="width:13.5pt;height:18.75pt" o:ole="">
                        <v:imagedata r:id="rId13" o:title=""/>
                      </v:shape>
                      <w:control r:id="rId274" w:name="FinAssuranceOption3" w:shapeid="_x0000_i182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27" type="#_x0000_t75" style="width:13.5pt;height:18.75pt" o:ole="">
                        <v:imagedata r:id="rId11" o:title=""/>
                      </v:shape>
                      <w:control r:id="rId275" w:name="FinAssuranceOption11" w:shapeid="_x0000_i182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75pt;height:18.75pt" o:ole="">
                        <v:imagedata r:id="rId34" o:title=""/>
                      </v:shape>
                      <w:control r:id="rId276" w:name="CheckBox2121212111181231121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75pt;height:18.75pt" o:ole="">
                        <v:imagedata r:id="rId34" o:title=""/>
                      </v:shape>
                      <w:control r:id="rId277" w:name="CheckBox2121212111181231125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75pt;height:18.75pt" o:ole="">
                        <v:imagedata r:id="rId34" o:title=""/>
                      </v:shape>
                      <w:control r:id="rId278" w:name="CheckBox2121212111181231129" w:shapeid="_x0000_i183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75pt;height:18.75pt" o:ole="">
                        <v:imagedata r:id="rId34" o:title=""/>
                      </v:shape>
                      <w:control r:id="rId279" w:name="CheckBox21212121111812311213" w:shapeid="_x0000_i1835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75pt;height:18.75pt" o:ole="">
                        <v:imagedata r:id="rId34" o:title=""/>
                      </v:shape>
                      <w:control r:id="rId280" w:name="CheckBox2121212111181231122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75pt;height:18.75pt" o:ole="">
                        <v:imagedata r:id="rId34" o:title=""/>
                      </v:shape>
                      <w:control r:id="rId281" w:name="CheckBox2121212111181231126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75pt;height:18.75pt" o:ole="">
                        <v:imagedata r:id="rId34" o:title=""/>
                      </v:shape>
                      <w:control r:id="rId282" w:name="CheckBox21212121111812311210" w:shapeid="_x0000_i184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75pt;height:18.75pt" o:ole="">
                        <v:imagedata r:id="rId34" o:title=""/>
                      </v:shape>
                      <w:control r:id="rId283" w:name="CheckBox21212121111812311214" w:shapeid="_x0000_i1843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75pt;height:18.75pt" o:ole="">
                        <v:imagedata r:id="rId34" o:title=""/>
                      </v:shape>
                      <w:control r:id="rId284" w:name="CheckBox2121212111181231123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75pt;height:18.75pt" o:ole="">
                        <v:imagedata r:id="rId34" o:title=""/>
                      </v:shape>
                      <w:control r:id="rId285" w:name="CheckBox2121212111181231127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75pt;height:18.75pt" o:ole="">
                        <v:imagedata r:id="rId34" o:title=""/>
                      </v:shape>
                      <w:control r:id="rId286" w:name="CheckBox21212121111812311211" w:shapeid="_x0000_i184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75pt;height:18.75pt" o:ole="">
                        <v:imagedata r:id="rId34" o:title=""/>
                      </v:shape>
                      <w:control r:id="rId287" w:name="CheckBox21212121111812311215" w:shapeid="_x0000_i1851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 xml:space="preserve">] от стоимости ценового предложения участника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закупки,,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75pt;height:18.75pt" o:ole="">
                        <v:imagedata r:id="rId34" o:title=""/>
                      </v:shape>
                      <w:control r:id="rId288" w:name="CheckBox2121212111181231124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75pt;height:18.75pt" o:ole="">
                        <v:imagedata r:id="rId34" o:title=""/>
                      </v:shape>
                      <w:control r:id="rId289" w:name="CheckBox2121212111181231128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75pt;height:18.75pt" o:ole="">
                        <v:imagedata r:id="rId34" o:title=""/>
                      </v:shape>
                      <w:control r:id="rId290" w:name="CheckBox21212121111812311212" w:shapeid="_x0000_i185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75pt;height:18.75pt" o:ole="">
                        <v:imagedata r:id="rId34" o:title=""/>
                      </v:shape>
                      <w:control r:id="rId291" w:name="CheckBox21212121111812311216" w:shapeid="_x0000_i1859"/>
                    </w:object>
                  </w:r>
                </w:p>
              </w:tc>
            </w:tr>
            <w:tr w:rsidR="00A427A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75pt;height:18.75pt" o:ole="">
                        <v:imagedata r:id="rId34" o:title=""/>
                      </v:shape>
                      <w:control r:id="rId292" w:name="CheckBox21212121111812311242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75pt;height:18.75pt" o:ole="">
                        <v:imagedata r:id="rId34" o:title=""/>
                      </v:shape>
                      <w:control r:id="rId293" w:name="CheckBox21212121111812311242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75pt;height:18.75pt" o:ole="">
                        <v:imagedata r:id="rId34" o:title=""/>
                      </v:shape>
                      <w:control r:id="rId294" w:name="CheckBox2121212111181231124211" w:shapeid="_x0000_i186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75pt;height:18.75pt" o:ole="">
                        <v:imagedata r:id="rId34" o:title=""/>
                      </v:shape>
                      <w:control r:id="rId295" w:name="CheckBox21212121111812311242111" w:shapeid="_x0000_i1867"/>
                    </w:object>
                  </w:r>
                </w:p>
              </w:tc>
            </w:tr>
          </w:tbl>
          <w:p w:rsidR="008D033A" w:rsidRDefault="008D033A" w:rsidP="008D033A">
            <w:pPr>
              <w:pStyle w:val="-32"/>
            </w:pPr>
          </w:p>
          <w:p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6"/>
            </w:r>
            <w:r w:rsidRPr="004003E2">
              <w:t>:</w:t>
            </w:r>
          </w:p>
          <w:p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75pt;height:18.75pt" o:ole="">
                        <v:imagedata r:id="rId34" o:title=""/>
                      </v:shape>
                      <w:control r:id="rId296" w:name="CheckBox21212121111812311217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75pt;height:18.75pt" o:ole="">
                        <v:imagedata r:id="rId34" o:title=""/>
                      </v:shape>
                      <w:control r:id="rId297" w:name="CheckBox2121212111181231125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75pt;height:18.75pt" o:ole="">
                        <v:imagedata r:id="rId34" o:title=""/>
                      </v:shape>
                      <w:control r:id="rId298" w:name="CheckBox21212121111812311291" w:shapeid="_x0000_i187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75pt;height:18.75pt" o:ole="">
                        <v:imagedata r:id="rId17" o:title=""/>
                      </v:shape>
                      <w:control r:id="rId299" w:name="CheckBox212121211118123112131" w:shapeid="_x0000_i1875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75pt;height:18.75pt" o:ole="">
                        <v:imagedata r:id="rId34" o:title=""/>
                      </v:shape>
                      <w:control r:id="rId300" w:name="CheckBox2121212111181231122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75pt;height:18.75pt" o:ole="">
                        <v:imagedata r:id="rId34" o:title=""/>
                      </v:shape>
                      <w:control r:id="rId301" w:name="CheckBox2121212111181231126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75pt;height:18.75pt" o:ole="">
                        <v:imagedata r:id="rId34" o:title=""/>
                      </v:shape>
                      <w:control r:id="rId302" w:name="CheckBox212121211118123112101" w:shapeid="_x0000_i188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75pt;height:18.75pt" o:ole="">
                        <v:imagedata r:id="rId17" o:title=""/>
                      </v:shape>
                      <w:control r:id="rId303" w:name="CheckBox212121211118123112141" w:shapeid="_x0000_i1883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75pt;height:18.75pt" o:ole="">
                        <v:imagedata r:id="rId34" o:title=""/>
                      </v:shape>
                      <w:control r:id="rId304" w:name="CheckBox2121212111181231123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75pt;height:18.75pt" o:ole="">
                        <v:imagedata r:id="rId34" o:title=""/>
                      </v:shape>
                      <w:control r:id="rId305" w:name="CheckBox2121212111181231127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75pt;height:18.75pt" o:ole="">
                        <v:imagedata r:id="rId34" o:title=""/>
                      </v:shape>
                      <w:control r:id="rId306" w:name="CheckBox212121211118123112111" w:shapeid="_x0000_i188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75pt;height:18.75pt" o:ole="">
                        <v:imagedata r:id="rId17" o:title=""/>
                      </v:shape>
                      <w:control r:id="rId307" w:name="CheckBox212121211118123112151" w:shapeid="_x0000_i1891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75pt;height:18.75pt" o:ole="">
                        <v:imagedata r:id="rId34" o:title=""/>
                      </v:shape>
                      <w:control r:id="rId308" w:name="CheckBox2121212111181231124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75pt;height:18.75pt" o:ole="">
                        <v:imagedata r:id="rId34" o:title=""/>
                      </v:shape>
                      <w:control r:id="rId309" w:name="CheckBox2121212111181231128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75pt;height:18.75pt" o:ole="">
                        <v:imagedata r:id="rId34" o:title=""/>
                      </v:shape>
                      <w:control r:id="rId310" w:name="CheckBox212121211118123112121" w:shapeid="_x0000_i189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2.75pt;height:18.75pt" o:ole="">
                        <v:imagedata r:id="rId17" o:title=""/>
                      </v:shape>
                      <w:control r:id="rId311" w:name="CheckBox212121211118123112161" w:shapeid="_x0000_i1899"/>
                    </w:object>
                  </w:r>
                </w:p>
              </w:tc>
            </w:tr>
          </w:tbl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документа  заявлено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2.75pt;height:18.75pt" o:ole="">
                        <v:imagedata r:id="rId34" o:title=""/>
                      </v:shape>
                      <w:control r:id="rId312" w:name="CheckBox212121211118123112171" w:shapeid="_x0000_i19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2.75pt;height:18.75pt" o:ole="">
                        <v:imagedata r:id="rId34" o:title=""/>
                      </v:shape>
                      <w:control r:id="rId313" w:name="CheckBox212121211118123112511" w:shapeid="_x0000_i19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2.75pt;height:18.75pt" o:ole="">
                        <v:imagedata r:id="rId34" o:title=""/>
                      </v:shape>
                      <w:control r:id="rId314" w:name="CheckBox212121211118123112911" w:shapeid="_x0000_i19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2.75pt;height:18.75pt" o:ole="">
                        <v:imagedata r:id="rId34" o:title=""/>
                      </v:shape>
                      <w:control r:id="rId315" w:name="CheckBox2121212111181231121311" w:shapeid="_x0000_i1907"/>
                    </w:objec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75pt;height:18.75pt" o:ole="">
                        <v:imagedata r:id="rId34" o:title=""/>
                      </v:shape>
                      <w:control r:id="rId316" w:name="CheckBox212121211118123112211" w:shapeid="_x0000_i19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75pt;height:18.75pt" o:ole="">
                        <v:imagedata r:id="rId34" o:title=""/>
                      </v:shape>
                      <w:control r:id="rId317" w:name="CheckBox212121211118123112611" w:shapeid="_x0000_i19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75pt;height:18.75pt" o:ole="">
                        <v:imagedata r:id="rId34" o:title=""/>
                      </v:shape>
                      <w:control r:id="rId318" w:name="CheckBox2121212111181231121011" w:shapeid="_x0000_i19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2.75pt;height:18.75pt" o:ole="">
                        <v:imagedata r:id="rId34" o:title=""/>
                      </v:shape>
                      <w:control r:id="rId319" w:name="CheckBox2121212111181231121411" w:shapeid="_x0000_i1915"/>
                    </w:objec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2.75pt;height:18.75pt" o:ole="">
                        <v:imagedata r:id="rId34" o:title=""/>
                      </v:shape>
                      <w:control r:id="rId320" w:name="CheckBox212121211118123112412" w:shapeid="_x0000_i191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75pt;height:18.75pt" o:ole="">
                        <v:imagedata r:id="rId34" o:title=""/>
                      </v:shape>
                      <w:control r:id="rId321" w:name="CheckBox212121211118123112811" w:shapeid="_x0000_i19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2.75pt;height:18.75pt" o:ole="">
                        <v:imagedata r:id="rId34" o:title=""/>
                      </v:shape>
                      <w:control r:id="rId322" w:name="CheckBox2121212111181231121211" w:shapeid="_x0000_i19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75pt;height:18.75pt" o:ole="">
                        <v:imagedata r:id="rId34" o:title=""/>
                      </v:shape>
                      <w:control r:id="rId323" w:name="CheckBox2121212111181231121611" w:shapeid="_x0000_i1923"/>
                    </w:object>
                  </w:r>
                </w:p>
              </w:tc>
            </w:tr>
          </w:tbl>
          <w:p w:rsidR="007D4C71" w:rsidRPr="004003E2" w:rsidRDefault="007D4C71" w:rsidP="008D033A">
            <w:pPr>
              <w:pStyle w:val="-32"/>
            </w:pPr>
          </w:p>
          <w:p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8pt;height:18pt" o:ole="">
                        <v:imagedata r:id="rId324" o:title=""/>
                      </v:shape>
                      <w:control r:id="rId325" w:name="CheckBox4" w:shapeid="_x0000_i1925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8pt;height:18pt" o:ole="">
                        <v:imagedata r:id="rId324" o:title=""/>
                      </v:shape>
                      <w:control r:id="rId326" w:name="CheckBox41" w:shapeid="_x0000_i1927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5pt;height:18.75pt" o:ole="">
                        <v:imagedata r:id="rId11" o:title=""/>
                      </v:shape>
                      <w:control r:id="rId327" w:name="OptionButton25112111211" w:shapeid="_x0000_i1929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5pt;height:18.75pt" o:ole="">
                        <v:imagedata r:id="rId11" o:title=""/>
                      </v:shape>
                      <w:control r:id="rId328" w:name="OptionButton25112111121121112113" w:shapeid="_x0000_i193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5pt;height:18.75pt" o:ole="">
                        <v:imagedata r:id="rId13" o:title=""/>
                      </v:shape>
                      <w:control r:id="rId329" w:name="OptionButton251121111211211111111" w:shapeid="_x0000_i193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2.75pt;height:18.75pt" o:ole="">
                        <v:imagedata r:id="rId34" o:title=""/>
                      </v:shape>
                      <w:control r:id="rId330" w:name="CheckBox2121212111181223" w:shapeid="_x0000_i19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2.75pt;height:18.75pt" o:ole="">
                        <v:imagedata r:id="rId34" o:title=""/>
                      </v:shape>
                      <w:control r:id="rId331" w:name="CheckBox212121211118122" w:shapeid="_x0000_i19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2.75pt;height:18.75pt" o:ole="">
                        <v:imagedata r:id="rId34" o:title=""/>
                      </v:shape>
                      <w:control r:id="rId332" w:name="CheckBox212121211118121" w:shapeid="_x0000_i19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5pt;height:18.75pt" o:ole="">
                        <v:imagedata r:id="rId11" o:title=""/>
                      </v:shape>
                      <w:control r:id="rId333" w:name="OptionButton25112111121121112113111" w:shapeid="_x0000_i194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5pt;height:18.75pt" o:ole="">
                        <v:imagedata r:id="rId13" o:title=""/>
                      </v:shape>
                      <w:control r:id="rId334" w:name="OptionButton251121111211211111111111" w:shapeid="_x0000_i194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5" type="#_x0000_t75" style="width:12.75pt;height:18.75pt" o:ole="">
                        <v:imagedata r:id="rId34" o:title=""/>
                      </v:shape>
                      <w:control r:id="rId335" w:name="CheckBox2121212111181221121" w:shapeid="_x0000_i194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proofErr w:type="gram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proofErr w:type="gramEnd"/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901B8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7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1A6D0D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47" type="#_x0000_t75" style="width:18pt;height:18.75pt" o:ole="">
                        <v:imagedata r:id="rId336" o:title=""/>
                      </v:shape>
                      <w:control r:id="rId337" w:name="CheckBox7" w:shapeid="_x0000_i194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9" type="#_x0000_t75" style="width:12.75pt;height:18.75pt" o:ole="">
                        <v:imagedata r:id="rId34" o:title=""/>
                      </v:shape>
                      <w:control r:id="rId338" w:name="CheckBox212121211118121111" w:shapeid="_x0000_i194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1" type="#_x0000_t75" style="width:13.5pt;height:18.75pt" o:ole="">
                        <v:imagedata r:id="rId13" o:title=""/>
                      </v:shape>
                      <w:control r:id="rId339" w:name="OptionButton251121111211211121112121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3" type="#_x0000_t75" style="width:13.5pt;height:18.75pt" o:ole="">
                        <v:imagedata r:id="rId13" o:title=""/>
                      </v:shape>
                      <w:control r:id="rId340" w:name="OptionButton25112111121121112112212311" w:shapeid="_x0000_i195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5" type="#_x0000_t75" style="width:13.5pt;height:18.75pt" o:ole="">
                        <v:imagedata r:id="rId13" o:title=""/>
                      </v:shape>
                      <w:control r:id="rId341" w:name="OptionButton251121111211211121122122111" w:shapeid="_x0000_i195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7" type="#_x0000_t75" style="width:13.5pt;height:18.75pt" o:ole="">
                        <v:imagedata r:id="rId13" o:title=""/>
                      </v:shape>
                      <w:control r:id="rId342" w:name="OptionButton251121111211211121122121211" w:shapeid="_x0000_i195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9" type="#_x0000_t75" style="width:13.5pt;height:18.75pt" o:ole="">
                        <v:imagedata r:id="rId13" o:title=""/>
                      </v:shape>
                      <w:control r:id="rId343" w:name="OptionButton2511211112112111211221211111" w:shapeid="_x0000_i195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041599">
                    <w:t>.</w:t>
                  </w:r>
                  <w:proofErr w:type="gramEnd"/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1" type="#_x0000_t75" style="width:17.25pt;height:16.5pt" o:ole="">
                        <v:imagedata r:id="rId344" o:title=""/>
                        <o:lock v:ext="edit" aspectratio="f"/>
                      </v:shape>
                      <w:control r:id="rId345" w:name="OptionButton4_Group58" w:shapeid="_x0000_i196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3" type="#_x0000_t75" style="width:13.5pt;height:18.75pt" o:ole="">
                        <v:imagedata r:id="rId11" o:title=""/>
                      </v:shape>
                      <w:control r:id="rId346" w:name="OptionButton25112111121121112111213111" w:shapeid="_x0000_i196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DC3F25" w:rsidP="00A054C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47" w:history="1">
                    <w:proofErr w:type="gramStart"/>
                    <w:r w:rsidR="003D0EB9" w:rsidRPr="003D05E5">
                      <w:rPr>
                        <w:rStyle w:val="ac"/>
                      </w:rPr>
                      <w:t>30srz@dcss.ru</w:t>
                    </w:r>
                  </w:hyperlink>
                  <w:r w:rsidR="003D0EB9">
                    <w:t xml:space="preserve"> </w:t>
                  </w:r>
                  <w:r w:rsidR="005F6C99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5" type="#_x0000_t75" style="width:13.5pt;height:18.75pt" o:ole="">
                        <v:imagedata r:id="rId13" o:title=""/>
                      </v:shape>
                      <w:control r:id="rId348" w:name="OptionButton25112111121121112112213111" w:shapeid="_x0000_i196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9951AB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9951AB" w:rsidRPr="009A3749" w:rsidRDefault="009951AB" w:rsidP="009951A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9951AB" w:rsidRPr="004003E2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7" type="#_x0000_t75" style="width:13.5pt;height:18.75pt" o:ole="">
                        <v:imagedata r:id="rId13" o:title=""/>
                      </v:shape>
                      <w:control r:id="rId349" w:name="OptionButton2511211112112111211121311" w:shapeid="_x0000_i196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9" type="#_x0000_t75" style="width:13.5pt;height:18.75pt" o:ole="">
                        <v:imagedata r:id="rId11" o:title=""/>
                      </v:shape>
                      <w:control r:id="rId350" w:name="OptionButton2511211112112111211221311" w:shapeid="_x0000_i196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9951AB" w:rsidRPr="009951AB" w:rsidRDefault="005F6C99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="009951AB"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9951AB" w:rsidRPr="009951AB" w:rsidRDefault="009951AB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9951AB" w:rsidRPr="009951AB" w:rsidRDefault="009951AB" w:rsidP="009951A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5F6C99" w:rsidRPr="004003E2" w:rsidRDefault="009951AB" w:rsidP="009951A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1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FC" w:rsidRDefault="00884EFC">
      <w:r>
        <w:separator/>
      </w:r>
    </w:p>
    <w:p w:rsidR="00884EFC" w:rsidRDefault="00884EFC"/>
  </w:endnote>
  <w:endnote w:type="continuationSeparator" w:id="0">
    <w:p w:rsidR="00884EFC" w:rsidRDefault="00884EFC">
      <w:r>
        <w:continuationSeparator/>
      </w:r>
    </w:p>
    <w:p w:rsidR="00884EFC" w:rsidRDefault="00884EFC"/>
  </w:endnote>
  <w:endnote w:type="continuationNotice" w:id="1">
    <w:p w:rsidR="00884EFC" w:rsidRDefault="00884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FC" w:rsidRDefault="00884EFC">
      <w:r>
        <w:separator/>
      </w:r>
    </w:p>
  </w:footnote>
  <w:footnote w:type="continuationSeparator" w:id="0">
    <w:p w:rsidR="00884EFC" w:rsidRDefault="00884EFC">
      <w:r>
        <w:continuationSeparator/>
      </w:r>
    </w:p>
  </w:footnote>
  <w:footnote w:type="continuationNotice" w:id="1">
    <w:p w:rsidR="00884EFC" w:rsidRDefault="00884EFC"/>
  </w:footnote>
  <w:footnote w:id="2">
    <w:p w:rsidR="00884EFC" w:rsidRPr="008031A0" w:rsidRDefault="00884EFC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884EFC" w:rsidRPr="00516D56" w:rsidRDefault="00884EFC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884EFC" w:rsidRPr="00516D56" w:rsidRDefault="00884EFC" w:rsidP="00516D56">
      <w:pPr>
        <w:pStyle w:val="afff2"/>
        <w:spacing w:before="0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</w:t>
      </w:r>
    </w:p>
  </w:footnote>
  <w:footnote w:id="5">
    <w:p w:rsidR="00884EFC" w:rsidRPr="00516D56" w:rsidRDefault="00884EFC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6">
    <w:p w:rsidR="00884EFC" w:rsidRPr="00516D56" w:rsidRDefault="00884EFC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7">
    <w:p w:rsidR="00884EFC" w:rsidRDefault="00884EFC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84EF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84EFC" w:rsidRPr="00635DCE" w:rsidRDefault="00884EF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884EFC" w:rsidRDefault="00884EFC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4C1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460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4EFC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25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5:docId w15:val="{F6BA4926-3367-48BC-BB56-8CF8BAD6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63" Type="http://schemas.openxmlformats.org/officeDocument/2006/relationships/control" Target="activeX/activeX41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10.xml"/><Relationship Id="rId159" Type="http://schemas.openxmlformats.org/officeDocument/2006/relationships/image" Target="media/image16.wmf"/><Relationship Id="rId324" Type="http://schemas.openxmlformats.org/officeDocument/2006/relationships/image" Target="media/image32.wmf"/><Relationship Id="rId345" Type="http://schemas.openxmlformats.org/officeDocument/2006/relationships/control" Target="activeX/activeX295.xml"/><Relationship Id="rId170" Type="http://schemas.openxmlformats.org/officeDocument/2006/relationships/control" Target="activeX/activeX138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69.xml"/><Relationship Id="rId226" Type="http://schemas.openxmlformats.org/officeDocument/2006/relationships/image" Target="media/image24.wmf"/><Relationship Id="rId247" Type="http://schemas.openxmlformats.org/officeDocument/2006/relationships/image" Target="media/image27.wmf"/><Relationship Id="rId107" Type="http://schemas.openxmlformats.org/officeDocument/2006/relationships/control" Target="activeX/activeX81.xml"/><Relationship Id="rId268" Type="http://schemas.openxmlformats.org/officeDocument/2006/relationships/control" Target="activeX/activeX222.xml"/><Relationship Id="rId289" Type="http://schemas.openxmlformats.org/officeDocument/2006/relationships/control" Target="activeX/activeX242.xml"/><Relationship Id="rId11" Type="http://schemas.openxmlformats.org/officeDocument/2006/relationships/image" Target="media/image1.wmf"/><Relationship Id="rId32" Type="http://schemas.openxmlformats.org/officeDocument/2006/relationships/control" Target="activeX/activeX13.xml"/><Relationship Id="rId53" Type="http://schemas.openxmlformats.org/officeDocument/2006/relationships/control" Target="activeX/activeX31.xml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19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160" Type="http://schemas.openxmlformats.org/officeDocument/2006/relationships/control" Target="activeX/activeX128.xml"/><Relationship Id="rId181" Type="http://schemas.openxmlformats.org/officeDocument/2006/relationships/control" Target="activeX/activeX149.xml"/><Relationship Id="rId216" Type="http://schemas.openxmlformats.org/officeDocument/2006/relationships/image" Target="media/image23.wmf"/><Relationship Id="rId237" Type="http://schemas.openxmlformats.org/officeDocument/2006/relationships/control" Target="activeX/activeX195.xml"/><Relationship Id="rId258" Type="http://schemas.openxmlformats.org/officeDocument/2006/relationships/control" Target="activeX/activeX212.xml"/><Relationship Id="rId279" Type="http://schemas.openxmlformats.org/officeDocument/2006/relationships/control" Target="activeX/activeX232.xml"/><Relationship Id="rId22" Type="http://schemas.openxmlformats.org/officeDocument/2006/relationships/control" Target="activeX/activeX7.xml"/><Relationship Id="rId43" Type="http://schemas.openxmlformats.org/officeDocument/2006/relationships/control" Target="activeX/activeX22.xml"/><Relationship Id="rId64" Type="http://schemas.openxmlformats.org/officeDocument/2006/relationships/control" Target="activeX/activeX42.xml"/><Relationship Id="rId118" Type="http://schemas.openxmlformats.org/officeDocument/2006/relationships/control" Target="activeX/activeX92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control" Target="activeX/activeX277.xml"/><Relationship Id="rId346" Type="http://schemas.openxmlformats.org/officeDocument/2006/relationships/control" Target="activeX/activeX296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20.xml"/><Relationship Id="rId171" Type="http://schemas.openxmlformats.org/officeDocument/2006/relationships/control" Target="activeX/activeX139.xml"/><Relationship Id="rId192" Type="http://schemas.openxmlformats.org/officeDocument/2006/relationships/image" Target="media/image19.wmf"/><Relationship Id="rId206" Type="http://schemas.openxmlformats.org/officeDocument/2006/relationships/image" Target="media/image21.wmf"/><Relationship Id="rId227" Type="http://schemas.openxmlformats.org/officeDocument/2006/relationships/control" Target="activeX/activeX187.xml"/><Relationship Id="rId248" Type="http://schemas.openxmlformats.org/officeDocument/2006/relationships/control" Target="activeX/activeX205.xml"/><Relationship Id="rId269" Type="http://schemas.openxmlformats.org/officeDocument/2006/relationships/image" Target="media/image31.wmf"/><Relationship Id="rId12" Type="http://schemas.openxmlformats.org/officeDocument/2006/relationships/control" Target="activeX/activeX1.xml"/><Relationship Id="rId33" Type="http://schemas.openxmlformats.org/officeDocument/2006/relationships/control" Target="activeX/activeX14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3.xml"/><Relationship Id="rId315" Type="http://schemas.openxmlformats.org/officeDocument/2006/relationships/control" Target="activeX/activeX268.xml"/><Relationship Id="rId336" Type="http://schemas.openxmlformats.org/officeDocument/2006/relationships/image" Target="media/image33.wmf"/><Relationship Id="rId54" Type="http://schemas.openxmlformats.org/officeDocument/2006/relationships/control" Target="activeX/activeX32.xml"/><Relationship Id="rId75" Type="http://schemas.openxmlformats.org/officeDocument/2006/relationships/image" Target="media/image8.wmf"/><Relationship Id="rId96" Type="http://schemas.openxmlformats.org/officeDocument/2006/relationships/control" Target="activeX/activeX70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29.xml"/><Relationship Id="rId182" Type="http://schemas.openxmlformats.org/officeDocument/2006/relationships/control" Target="activeX/activeX150.xml"/><Relationship Id="rId217" Type="http://schemas.openxmlformats.org/officeDocument/2006/relationships/control" Target="activeX/activeX178.xml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8.xml"/><Relationship Id="rId119" Type="http://schemas.openxmlformats.org/officeDocument/2006/relationships/control" Target="activeX/activeX93.xml"/><Relationship Id="rId270" Type="http://schemas.openxmlformats.org/officeDocument/2006/relationships/control" Target="activeX/activeX223.xml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8.xml"/><Relationship Id="rId347" Type="http://schemas.openxmlformats.org/officeDocument/2006/relationships/hyperlink" Target="mailto:30srz@dcss.ru" TargetMode="External"/><Relationship Id="rId44" Type="http://schemas.openxmlformats.org/officeDocument/2006/relationships/control" Target="activeX/activeX23.xml"/><Relationship Id="rId65" Type="http://schemas.openxmlformats.org/officeDocument/2006/relationships/control" Target="activeX/activeX43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control" Target="activeX/activeX121.xml"/><Relationship Id="rId172" Type="http://schemas.openxmlformats.org/officeDocument/2006/relationships/control" Target="activeX/activeX140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70.xml"/><Relationship Id="rId228" Type="http://schemas.openxmlformats.org/officeDocument/2006/relationships/control" Target="activeX/activeX188.xml"/><Relationship Id="rId249" Type="http://schemas.openxmlformats.org/officeDocument/2006/relationships/image" Target="media/image28.wmf"/><Relationship Id="rId13" Type="http://schemas.openxmlformats.org/officeDocument/2006/relationships/image" Target="media/image2.wmf"/><Relationship Id="rId109" Type="http://schemas.openxmlformats.org/officeDocument/2006/relationships/control" Target="activeX/activeX83.xml"/><Relationship Id="rId260" Type="http://schemas.openxmlformats.org/officeDocument/2006/relationships/control" Target="activeX/activeX214.xml"/><Relationship Id="rId281" Type="http://schemas.openxmlformats.org/officeDocument/2006/relationships/control" Target="activeX/activeX234.xml"/><Relationship Id="rId316" Type="http://schemas.openxmlformats.org/officeDocument/2006/relationships/control" Target="activeX/activeX269.xml"/><Relationship Id="rId337" Type="http://schemas.openxmlformats.org/officeDocument/2006/relationships/control" Target="activeX/activeX288.xml"/><Relationship Id="rId34" Type="http://schemas.openxmlformats.org/officeDocument/2006/relationships/image" Target="media/image4.wmf"/><Relationship Id="rId55" Type="http://schemas.openxmlformats.org/officeDocument/2006/relationships/control" Target="activeX/activeX33.xml"/><Relationship Id="rId76" Type="http://schemas.openxmlformats.org/officeDocument/2006/relationships/control" Target="activeX/activeX52.xml"/><Relationship Id="rId97" Type="http://schemas.openxmlformats.org/officeDocument/2006/relationships/control" Target="activeX/activeX71.xml"/><Relationship Id="rId120" Type="http://schemas.openxmlformats.org/officeDocument/2006/relationships/control" Target="activeX/activeX94.xml"/><Relationship Id="rId141" Type="http://schemas.openxmlformats.org/officeDocument/2006/relationships/control" Target="activeX/activeX113.xml"/><Relationship Id="rId7" Type="http://schemas.openxmlformats.org/officeDocument/2006/relationships/settings" Target="settings.xml"/><Relationship Id="rId162" Type="http://schemas.openxmlformats.org/officeDocument/2006/relationships/control" Target="activeX/activeX130.xml"/><Relationship Id="rId183" Type="http://schemas.openxmlformats.org/officeDocument/2006/relationships/image" Target="media/image17.wmf"/><Relationship Id="rId218" Type="http://schemas.openxmlformats.org/officeDocument/2006/relationships/control" Target="activeX/activeX179.xml"/><Relationship Id="rId239" Type="http://schemas.openxmlformats.org/officeDocument/2006/relationships/control" Target="activeX/activeX197.xml"/><Relationship Id="rId250" Type="http://schemas.openxmlformats.org/officeDocument/2006/relationships/control" Target="activeX/activeX206.xml"/><Relationship Id="rId271" Type="http://schemas.openxmlformats.org/officeDocument/2006/relationships/control" Target="activeX/activeX224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4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4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9.xml"/><Relationship Id="rId348" Type="http://schemas.openxmlformats.org/officeDocument/2006/relationships/control" Target="activeX/activeX297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1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1.xml"/><Relationship Id="rId229" Type="http://schemas.openxmlformats.org/officeDocument/2006/relationships/image" Target="media/image25.wmf"/><Relationship Id="rId240" Type="http://schemas.openxmlformats.org/officeDocument/2006/relationships/control" Target="activeX/activeX198.xml"/><Relationship Id="rId261" Type="http://schemas.openxmlformats.org/officeDocument/2006/relationships/control" Target="activeX/activeX215.xml"/><Relationship Id="rId14" Type="http://schemas.openxmlformats.org/officeDocument/2006/relationships/control" Target="activeX/activeX2.xml"/><Relationship Id="rId35" Type="http://schemas.openxmlformats.org/officeDocument/2006/relationships/control" Target="activeX/activeX15.xml"/><Relationship Id="rId56" Type="http://schemas.openxmlformats.org/officeDocument/2006/relationships/control" Target="activeX/activeX34.xml"/><Relationship Id="rId77" Type="http://schemas.openxmlformats.org/officeDocument/2006/relationships/image" Target="media/image9.wmf"/><Relationship Id="rId100" Type="http://schemas.openxmlformats.org/officeDocument/2006/relationships/control" Target="activeX/activeX74.xml"/><Relationship Id="rId282" Type="http://schemas.openxmlformats.org/officeDocument/2006/relationships/control" Target="activeX/activeX235.xml"/><Relationship Id="rId317" Type="http://schemas.openxmlformats.org/officeDocument/2006/relationships/control" Target="activeX/activeX270.xml"/><Relationship Id="rId338" Type="http://schemas.openxmlformats.org/officeDocument/2006/relationships/control" Target="activeX/activeX289.xml"/><Relationship Id="rId8" Type="http://schemas.openxmlformats.org/officeDocument/2006/relationships/webSettings" Target="webSettings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1.xml"/><Relationship Id="rId184" Type="http://schemas.openxmlformats.org/officeDocument/2006/relationships/control" Target="activeX/activeX151.xml"/><Relationship Id="rId219" Type="http://schemas.openxmlformats.org/officeDocument/2006/relationships/control" Target="activeX/activeX180.xml"/><Relationship Id="rId230" Type="http://schemas.openxmlformats.org/officeDocument/2006/relationships/control" Target="activeX/activeX189.xml"/><Relationship Id="rId251" Type="http://schemas.openxmlformats.org/officeDocument/2006/relationships/image" Target="media/image29.wmf"/><Relationship Id="rId25" Type="http://schemas.openxmlformats.org/officeDocument/2006/relationships/hyperlink" Target="http://zakupki.rosneft.ru" TargetMode="External"/><Relationship Id="rId46" Type="http://schemas.openxmlformats.org/officeDocument/2006/relationships/image" Target="media/image6.wmf"/><Relationship Id="rId67" Type="http://schemas.openxmlformats.org/officeDocument/2006/relationships/control" Target="activeX/activeX45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8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0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2.xml"/><Relationship Id="rId179" Type="http://schemas.openxmlformats.org/officeDocument/2006/relationships/control" Target="activeX/activeX147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2.xml"/><Relationship Id="rId190" Type="http://schemas.openxmlformats.org/officeDocument/2006/relationships/control" Target="activeX/activeX156.xml"/><Relationship Id="rId204" Type="http://schemas.openxmlformats.org/officeDocument/2006/relationships/image" Target="media/image20.wmf"/><Relationship Id="rId220" Type="http://schemas.openxmlformats.org/officeDocument/2006/relationships/control" Target="activeX/activeX181.xml"/><Relationship Id="rId225" Type="http://schemas.openxmlformats.org/officeDocument/2006/relationships/control" Target="activeX/activeX186.xml"/><Relationship Id="rId241" Type="http://schemas.openxmlformats.org/officeDocument/2006/relationships/control" Target="activeX/activeX199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1.xml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0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control" Target="activeX/activeX266.xml"/><Relationship Id="rId318" Type="http://schemas.openxmlformats.org/officeDocument/2006/relationships/control" Target="activeX/activeX271.xml"/><Relationship Id="rId339" Type="http://schemas.openxmlformats.org/officeDocument/2006/relationships/control" Target="activeX/activeX290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52" Type="http://schemas.openxmlformats.org/officeDocument/2006/relationships/control" Target="activeX/activeX30.xml"/><Relationship Id="rId73" Type="http://schemas.openxmlformats.org/officeDocument/2006/relationships/image" Target="media/image7.wmf"/><Relationship Id="rId78" Type="http://schemas.openxmlformats.org/officeDocument/2006/relationships/control" Target="activeX/activeX53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6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18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7.xml"/><Relationship Id="rId185" Type="http://schemas.openxmlformats.org/officeDocument/2006/relationships/image" Target="media/image18.wmf"/><Relationship Id="rId334" Type="http://schemas.openxmlformats.org/officeDocument/2006/relationships/control" Target="activeX/activeX286.xml"/><Relationship Id="rId350" Type="http://schemas.openxmlformats.org/officeDocument/2006/relationships/control" Target="activeX/activeX299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control" Target="activeX/activeX173.xml"/><Relationship Id="rId215" Type="http://schemas.openxmlformats.org/officeDocument/2006/relationships/control" Target="activeX/activeX177.xml"/><Relationship Id="rId236" Type="http://schemas.openxmlformats.org/officeDocument/2006/relationships/control" Target="activeX/activeX194.xml"/><Relationship Id="rId257" Type="http://schemas.openxmlformats.org/officeDocument/2006/relationships/control" Target="activeX/activeX211.xml"/><Relationship Id="rId278" Type="http://schemas.openxmlformats.org/officeDocument/2006/relationships/control" Target="activeX/activeX231.xml"/><Relationship Id="rId26" Type="http://schemas.openxmlformats.org/officeDocument/2006/relationships/hyperlink" Target="http://zakupki.gov.ru" TargetMode="Externa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7.xml"/><Relationship Id="rId273" Type="http://schemas.openxmlformats.org/officeDocument/2006/relationships/control" Target="activeX/activeX226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6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3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5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control" Target="activeX/activeX272.xml"/><Relationship Id="rId37" Type="http://schemas.openxmlformats.org/officeDocument/2006/relationships/image" Target="media/image5.wmf"/><Relationship Id="rId58" Type="http://schemas.openxmlformats.org/officeDocument/2006/relationships/control" Target="activeX/activeX36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7.xml"/><Relationship Id="rId144" Type="http://schemas.openxmlformats.org/officeDocument/2006/relationships/image" Target="media/image13.wmf"/><Relationship Id="rId330" Type="http://schemas.openxmlformats.org/officeDocument/2006/relationships/control" Target="activeX/activeX282.xml"/><Relationship Id="rId90" Type="http://schemas.openxmlformats.org/officeDocument/2006/relationships/control" Target="activeX/activeX64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2.xml"/><Relationship Id="rId351" Type="http://schemas.openxmlformats.org/officeDocument/2006/relationships/header" Target="header1.xml"/><Relationship Id="rId211" Type="http://schemas.openxmlformats.org/officeDocument/2006/relationships/control" Target="activeX/activeX174.xml"/><Relationship Id="rId232" Type="http://schemas.openxmlformats.org/officeDocument/2006/relationships/image" Target="media/image26.wmf"/><Relationship Id="rId253" Type="http://schemas.openxmlformats.org/officeDocument/2006/relationships/image" Target="media/image30.wmf"/><Relationship Id="rId274" Type="http://schemas.openxmlformats.org/officeDocument/2006/relationships/control" Target="activeX/activeX227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0.xml"/><Relationship Id="rId48" Type="http://schemas.openxmlformats.org/officeDocument/2006/relationships/control" Target="activeX/activeX26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7.xml"/><Relationship Id="rId134" Type="http://schemas.openxmlformats.org/officeDocument/2006/relationships/control" Target="activeX/activeX107.xml"/><Relationship Id="rId320" Type="http://schemas.openxmlformats.org/officeDocument/2006/relationships/control" Target="activeX/activeX273.xml"/><Relationship Id="rId80" Type="http://schemas.openxmlformats.org/officeDocument/2006/relationships/control" Target="activeX/activeX55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6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1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8.xml"/><Relationship Id="rId17" Type="http://schemas.openxmlformats.org/officeDocument/2006/relationships/image" Target="media/image3.wmf"/><Relationship Id="rId38" Type="http://schemas.openxmlformats.org/officeDocument/2006/relationships/control" Target="activeX/activeX17.xml"/><Relationship Id="rId59" Type="http://schemas.openxmlformats.org/officeDocument/2006/relationships/control" Target="activeX/activeX37.xml"/><Relationship Id="rId103" Type="http://schemas.openxmlformats.org/officeDocument/2006/relationships/control" Target="activeX/activeX77.xml"/><Relationship Id="rId124" Type="http://schemas.openxmlformats.org/officeDocument/2006/relationships/control" Target="activeX/activeX98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48.xml"/><Relationship Id="rId91" Type="http://schemas.openxmlformats.org/officeDocument/2006/relationships/control" Target="activeX/activeX65.xml"/><Relationship Id="rId145" Type="http://schemas.openxmlformats.org/officeDocument/2006/relationships/control" Target="activeX/activeX116.xml"/><Relationship Id="rId166" Type="http://schemas.openxmlformats.org/officeDocument/2006/relationships/control" Target="activeX/activeX134.xml"/><Relationship Id="rId187" Type="http://schemas.openxmlformats.org/officeDocument/2006/relationships/control" Target="activeX/activeX153.xml"/><Relationship Id="rId331" Type="http://schemas.openxmlformats.org/officeDocument/2006/relationships/control" Target="activeX/activeX283.xml"/><Relationship Id="rId352" Type="http://schemas.openxmlformats.org/officeDocument/2006/relationships/fontTable" Target="fontTable.xml"/><Relationship Id="rId1" Type="http://schemas.microsoft.com/office/2006/relationships/keyMapCustomizations" Target="customizations.xml"/><Relationship Id="rId212" Type="http://schemas.openxmlformats.org/officeDocument/2006/relationships/image" Target="media/image22.wmf"/><Relationship Id="rId233" Type="http://schemas.openxmlformats.org/officeDocument/2006/relationships/control" Target="activeX/activeX191.xml"/><Relationship Id="rId254" Type="http://schemas.openxmlformats.org/officeDocument/2006/relationships/control" Target="activeX/activeX208.xml"/><Relationship Id="rId28" Type="http://schemas.openxmlformats.org/officeDocument/2006/relationships/hyperlink" Target="http://kad.arbitr.ru/" TargetMode="External"/><Relationship Id="rId49" Type="http://schemas.openxmlformats.org/officeDocument/2006/relationships/control" Target="activeX/activeX27.xml"/><Relationship Id="rId114" Type="http://schemas.openxmlformats.org/officeDocument/2006/relationships/control" Target="activeX/activeX88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38.xml"/><Relationship Id="rId81" Type="http://schemas.openxmlformats.org/officeDocument/2006/relationships/image" Target="media/image10.wmf"/><Relationship Id="rId135" Type="http://schemas.openxmlformats.org/officeDocument/2006/relationships/control" Target="activeX/activeX108.xml"/><Relationship Id="rId156" Type="http://schemas.openxmlformats.org/officeDocument/2006/relationships/image" Target="media/image15.wmf"/><Relationship Id="rId177" Type="http://schemas.openxmlformats.org/officeDocument/2006/relationships/control" Target="activeX/activeX145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4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7.xml"/><Relationship Id="rId223" Type="http://schemas.openxmlformats.org/officeDocument/2006/relationships/control" Target="activeX/activeX184.xml"/><Relationship Id="rId244" Type="http://schemas.openxmlformats.org/officeDocument/2006/relationships/control" Target="activeX/activeX202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8.xml"/><Relationship Id="rId125" Type="http://schemas.openxmlformats.org/officeDocument/2006/relationships/image" Target="media/image11.wmf"/><Relationship Id="rId146" Type="http://schemas.openxmlformats.org/officeDocument/2006/relationships/image" Target="media/image14.wmf"/><Relationship Id="rId167" Type="http://schemas.openxmlformats.org/officeDocument/2006/relationships/control" Target="activeX/activeX135.xml"/><Relationship Id="rId188" Type="http://schemas.openxmlformats.org/officeDocument/2006/relationships/control" Target="activeX/activeX154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84.xml"/><Relationship Id="rId353" Type="http://schemas.openxmlformats.org/officeDocument/2006/relationships/theme" Target="theme/theme1.xml"/><Relationship Id="rId71" Type="http://schemas.openxmlformats.org/officeDocument/2006/relationships/control" Target="activeX/activeX49.xml"/><Relationship Id="rId92" Type="http://schemas.openxmlformats.org/officeDocument/2006/relationships/control" Target="activeX/activeX66.xml"/><Relationship Id="rId213" Type="http://schemas.openxmlformats.org/officeDocument/2006/relationships/control" Target="activeX/activeX175.xml"/><Relationship Id="rId234" Type="http://schemas.openxmlformats.org/officeDocument/2006/relationships/control" Target="activeX/activeX19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1.xml"/><Relationship Id="rId255" Type="http://schemas.openxmlformats.org/officeDocument/2006/relationships/control" Target="activeX/activeX209.xml"/><Relationship Id="rId276" Type="http://schemas.openxmlformats.org/officeDocument/2006/relationships/control" Target="activeX/activeX229.xml"/><Relationship Id="rId297" Type="http://schemas.openxmlformats.org/officeDocument/2006/relationships/control" Target="activeX/activeX250.xml"/><Relationship Id="rId40" Type="http://schemas.openxmlformats.org/officeDocument/2006/relationships/control" Target="activeX/activeX19.xml"/><Relationship Id="rId115" Type="http://schemas.openxmlformats.org/officeDocument/2006/relationships/control" Target="activeX/activeX89.xml"/><Relationship Id="rId136" Type="http://schemas.openxmlformats.org/officeDocument/2006/relationships/image" Target="media/image12.wmf"/><Relationship Id="rId157" Type="http://schemas.openxmlformats.org/officeDocument/2006/relationships/control" Target="activeX/activeX126.xml"/><Relationship Id="rId178" Type="http://schemas.openxmlformats.org/officeDocument/2006/relationships/control" Target="activeX/activeX146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5.xml"/><Relationship Id="rId343" Type="http://schemas.openxmlformats.org/officeDocument/2006/relationships/control" Target="activeX/activeX294.xml"/><Relationship Id="rId61" Type="http://schemas.openxmlformats.org/officeDocument/2006/relationships/control" Target="activeX/activeX39.xml"/><Relationship Id="rId82" Type="http://schemas.openxmlformats.org/officeDocument/2006/relationships/control" Target="activeX/activeX56.xml"/><Relationship Id="rId199" Type="http://schemas.openxmlformats.org/officeDocument/2006/relationships/control" Target="activeX/activeX164.xml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control" Target="activeX/activeX185.xml"/><Relationship Id="rId245" Type="http://schemas.openxmlformats.org/officeDocument/2006/relationships/control" Target="activeX/activeX203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0.xml"/><Relationship Id="rId30" Type="http://schemas.openxmlformats.org/officeDocument/2006/relationships/hyperlink" Target="http://zakupki.rosneft.ru/postinfo/" TargetMode="External"/><Relationship Id="rId105" Type="http://schemas.openxmlformats.org/officeDocument/2006/relationships/control" Target="activeX/activeX79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7.xml"/><Relationship Id="rId168" Type="http://schemas.openxmlformats.org/officeDocument/2006/relationships/control" Target="activeX/activeX136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5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93" Type="http://schemas.openxmlformats.org/officeDocument/2006/relationships/control" Target="activeX/activeX67.xml"/><Relationship Id="rId189" Type="http://schemas.openxmlformats.org/officeDocument/2006/relationships/control" Target="activeX/activeX155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3.xml"/><Relationship Id="rId256" Type="http://schemas.openxmlformats.org/officeDocument/2006/relationships/control" Target="activeX/activeX210.xml"/><Relationship Id="rId277" Type="http://schemas.openxmlformats.org/officeDocument/2006/relationships/control" Target="activeX/activeX230.xml"/><Relationship Id="rId298" Type="http://schemas.openxmlformats.org/officeDocument/2006/relationships/control" Target="activeX/activeX251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6.xml"/><Relationship Id="rId344" Type="http://schemas.openxmlformats.org/officeDocument/2006/relationships/image" Target="media/image3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AD5A-005F-4EA5-974A-293774629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07748-522A-4512-881E-8B426DC27D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AD71B8-EAFB-4835-8466-942E735E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21</Pages>
  <Words>9962</Words>
  <Characters>56784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20</cp:revision>
  <cp:lastPrinted>2020-01-22T11:43:00Z</cp:lastPrinted>
  <dcterms:created xsi:type="dcterms:W3CDTF">2020-05-31T11:36:00Z</dcterms:created>
  <dcterms:modified xsi:type="dcterms:W3CDTF">2021-02-02T00:19:00Z</dcterms:modified>
</cp:coreProperties>
</file>