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82" w:rsidRPr="0065574C" w:rsidRDefault="00C67A82" w:rsidP="00C67A82">
      <w:pPr>
        <w:pStyle w:val="af7"/>
        <w:tabs>
          <w:tab w:val="clear" w:pos="1134"/>
        </w:tabs>
        <w:spacing w:line="240" w:lineRule="auto"/>
        <w:ind w:left="0" w:firstLine="0"/>
        <w:rPr>
          <w:sz w:val="24"/>
          <w:szCs w:val="28"/>
        </w:rPr>
      </w:pPr>
      <w:bookmarkStart w:id="0" w:name="_GoBack"/>
      <w:bookmarkEnd w:id="0"/>
    </w:p>
    <w:p w:rsidR="00BE1AB0" w:rsidRPr="0065574C" w:rsidRDefault="00C01CEC" w:rsidP="00E75904">
      <w:pPr>
        <w:spacing w:after="160" w:line="259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  <w:r w:rsidR="007A3B80">
        <w:rPr>
          <w:b w:val="0"/>
          <w:sz w:val="24"/>
          <w:szCs w:val="24"/>
        </w:rPr>
        <w:t xml:space="preserve"> к Форме 1</w:t>
      </w:r>
      <w:r w:rsidR="00BE1AB0" w:rsidRPr="0065574C">
        <w:rPr>
          <w:b w:val="0"/>
          <w:sz w:val="24"/>
          <w:szCs w:val="24"/>
        </w:rPr>
        <w:t xml:space="preserve"> </w:t>
      </w:r>
      <w:r w:rsidR="00EA1B77">
        <w:rPr>
          <w:b w:val="0"/>
          <w:sz w:val="24"/>
          <w:szCs w:val="24"/>
        </w:rPr>
        <w:t>–</w:t>
      </w:r>
      <w:r w:rsidR="00BE1AB0" w:rsidRPr="0065574C">
        <w:rPr>
          <w:b w:val="0"/>
          <w:sz w:val="24"/>
          <w:szCs w:val="24"/>
        </w:rPr>
        <w:t xml:space="preserve"> </w:t>
      </w:r>
      <w:r w:rsidR="00D206B3">
        <w:rPr>
          <w:b w:val="0"/>
          <w:sz w:val="24"/>
          <w:szCs w:val="24"/>
        </w:rPr>
        <w:t>Техническое предложение</w:t>
      </w:r>
    </w:p>
    <w:p w:rsidR="00E75904" w:rsidRPr="00E56455" w:rsidRDefault="00E56455" w:rsidP="00E56455">
      <w:pPr>
        <w:spacing w:after="160" w:line="259" w:lineRule="auto"/>
        <w:jc w:val="center"/>
        <w:rPr>
          <w:b w:val="0"/>
          <w:szCs w:val="24"/>
        </w:rPr>
      </w:pPr>
      <w:r w:rsidRPr="00E56455">
        <w:rPr>
          <w:b w:val="0"/>
          <w:szCs w:val="24"/>
        </w:rPr>
        <w:t>Техническое предложение</w:t>
      </w:r>
    </w:p>
    <w:tbl>
      <w:tblPr>
        <w:tblStyle w:val="af6"/>
        <w:tblW w:w="12506" w:type="dxa"/>
        <w:tblLook w:val="04A0" w:firstRow="1" w:lastRow="0" w:firstColumn="1" w:lastColumn="0" w:noHBand="0" w:noVBand="1"/>
      </w:tblPr>
      <w:tblGrid>
        <w:gridCol w:w="539"/>
        <w:gridCol w:w="2404"/>
        <w:gridCol w:w="4253"/>
        <w:gridCol w:w="2835"/>
        <w:gridCol w:w="2475"/>
      </w:tblGrid>
      <w:tr w:rsidR="00E56455" w:rsidTr="00E564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>
            <w:pPr>
              <w:jc w:val="center"/>
              <w:rPr>
                <w:b w:val="0"/>
                <w:sz w:val="24"/>
              </w:rPr>
            </w:pPr>
            <w:r w:rsidRPr="00E56455">
              <w:rPr>
                <w:b w:val="0"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>
            <w:pPr>
              <w:jc w:val="center"/>
              <w:rPr>
                <w:b w:val="0"/>
                <w:sz w:val="24"/>
              </w:rPr>
            </w:pPr>
            <w:r w:rsidRPr="00E56455">
              <w:rPr>
                <w:b w:val="0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>
            <w:pPr>
              <w:jc w:val="center"/>
              <w:rPr>
                <w:b w:val="0"/>
                <w:sz w:val="24"/>
              </w:rPr>
            </w:pPr>
            <w:r w:rsidRPr="00E56455">
              <w:rPr>
                <w:b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 w:rsidP="00E56455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E56455" w:rsidTr="00E564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>
            <w:pPr>
              <w:jc w:val="center"/>
              <w:rPr>
                <w:b w:val="0"/>
                <w:sz w:val="24"/>
              </w:rPr>
            </w:pPr>
            <w:r w:rsidRPr="00E56455">
              <w:rPr>
                <w:b w:val="0"/>
                <w:sz w:val="24"/>
              </w:rPr>
              <w:t>№ пп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 w:rsidP="005D622A">
            <w:pPr>
              <w:jc w:val="center"/>
              <w:rPr>
                <w:b w:val="0"/>
                <w:sz w:val="24"/>
              </w:rPr>
            </w:pPr>
            <w:r w:rsidRPr="00E56455">
              <w:rPr>
                <w:b w:val="0"/>
                <w:sz w:val="24"/>
              </w:rPr>
              <w:t>Описание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>
            <w:pPr>
              <w:jc w:val="center"/>
              <w:rPr>
                <w:b w:val="0"/>
                <w:sz w:val="24"/>
              </w:rPr>
            </w:pPr>
            <w:r w:rsidRPr="00E56455">
              <w:rPr>
                <w:b w:val="0"/>
                <w:sz w:val="24"/>
              </w:rPr>
              <w:t>Описание необходимых организационных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>
            <w:pPr>
              <w:jc w:val="center"/>
              <w:rPr>
                <w:b w:val="0"/>
                <w:sz w:val="24"/>
              </w:rPr>
            </w:pPr>
            <w:r w:rsidRPr="00E56455">
              <w:rPr>
                <w:b w:val="0"/>
                <w:sz w:val="24"/>
              </w:rPr>
              <w:t>Предлагаемые сроки реализации изменений</w:t>
            </w:r>
            <w:r w:rsidR="00806B7D">
              <w:rPr>
                <w:b w:val="0"/>
                <w:sz w:val="24"/>
              </w:rPr>
              <w:t>, мес.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E56455" w:rsidRDefault="00E56455">
            <w:pPr>
              <w:jc w:val="center"/>
              <w:rPr>
                <w:b w:val="0"/>
                <w:sz w:val="24"/>
              </w:rPr>
            </w:pPr>
            <w:r w:rsidRPr="00E56455">
              <w:rPr>
                <w:b w:val="0"/>
                <w:sz w:val="24"/>
              </w:rPr>
              <w:t>Предлагаемая (ориентировочная) стоимость</w:t>
            </w:r>
            <w:r w:rsidR="00806B7D">
              <w:rPr>
                <w:b w:val="0"/>
                <w:sz w:val="24"/>
              </w:rPr>
              <w:t>, руб.</w:t>
            </w:r>
          </w:p>
        </w:tc>
      </w:tr>
      <w:tr w:rsidR="00E56455" w:rsidTr="00E564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Проектно-изыскательные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проектной и рабочей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5D622A" w:rsidRDefault="00E56455">
            <w:pPr>
              <w:jc w:val="center"/>
              <w:rPr>
                <w:sz w:val="24"/>
                <w:szCs w:val="24"/>
              </w:rPr>
            </w:pPr>
          </w:p>
        </w:tc>
      </w:tr>
      <w:tr w:rsidR="00E56455" w:rsidTr="00E564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Дизайн-разработка музейного пространства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мультимедийного и экспозиционного музейного пространства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</w:tr>
      <w:tr w:rsidR="00E56455" w:rsidTr="00E564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строительно-монтажные работ как в части объемно-планировочных решений, так и в части инженерных сетей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</w:tr>
      <w:tr w:rsidR="00E56455" w:rsidTr="00E564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для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 w:rsidP="005D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Федеральных законов в части посещения общественных мест  лицами с ограниченными возможностями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Pr="00806B7D" w:rsidRDefault="00E56455">
            <w:pPr>
              <w:jc w:val="center"/>
              <w:rPr>
                <w:sz w:val="24"/>
                <w:szCs w:val="24"/>
              </w:rPr>
            </w:pPr>
          </w:p>
        </w:tc>
      </w:tr>
      <w:tr w:rsidR="00E56455" w:rsidTr="00E564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  <w:r w:rsidR="001D60DA">
              <w:rPr>
                <w:sz w:val="24"/>
                <w:szCs w:val="24"/>
              </w:rPr>
              <w:t>,</w:t>
            </w:r>
            <w:r w:rsidR="001D60DA" w:rsidRPr="001D60DA">
              <w:rPr>
                <w:b w:val="0"/>
                <w:sz w:val="24"/>
                <w:szCs w:val="24"/>
              </w:rPr>
              <w:t xml:space="preserve"> руб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55" w:rsidRDefault="00E5645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55" w:rsidRDefault="00E56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3941" w:rsidRDefault="00CA3941" w:rsidP="00FB40AF">
      <w:pPr>
        <w:spacing w:after="160" w:line="259" w:lineRule="auto"/>
        <w:rPr>
          <w:b w:val="0"/>
          <w:sz w:val="24"/>
          <w:szCs w:val="24"/>
        </w:rPr>
      </w:pPr>
    </w:p>
    <w:p w:rsidR="00E75904" w:rsidRDefault="00E75904" w:rsidP="00FB40AF">
      <w:pPr>
        <w:spacing w:after="160" w:line="259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Инстр</w:t>
      </w:r>
      <w:r w:rsidR="0021648B">
        <w:rPr>
          <w:b w:val="0"/>
          <w:sz w:val="24"/>
          <w:szCs w:val="24"/>
        </w:rPr>
        <w:t>укция по заполнению Приложения</w:t>
      </w:r>
      <w:r>
        <w:rPr>
          <w:b w:val="0"/>
          <w:sz w:val="24"/>
          <w:szCs w:val="24"/>
        </w:rPr>
        <w:t>:</w:t>
      </w:r>
    </w:p>
    <w:p w:rsidR="00E75904" w:rsidRDefault="00E75904" w:rsidP="00E75904">
      <w:pPr>
        <w:pStyle w:val="af1"/>
        <w:rPr>
          <w:sz w:val="24"/>
        </w:rPr>
      </w:pPr>
      <w:r w:rsidRPr="00E75904">
        <w:rPr>
          <w:sz w:val="24"/>
        </w:rPr>
        <w:t>1</w:t>
      </w:r>
      <w:r w:rsidR="0021648B">
        <w:rPr>
          <w:b/>
          <w:sz w:val="24"/>
        </w:rPr>
        <w:t>.</w:t>
      </w:r>
      <w:r>
        <w:rPr>
          <w:sz w:val="24"/>
        </w:rPr>
        <w:t xml:space="preserve"> </w:t>
      </w:r>
      <w:r w:rsidR="005D622A">
        <w:rPr>
          <w:sz w:val="24"/>
        </w:rPr>
        <w:t>Участник закупки в с</w:t>
      </w:r>
      <w:r w:rsidR="00E56455">
        <w:rPr>
          <w:sz w:val="24"/>
        </w:rPr>
        <w:t>толбце №4</w:t>
      </w:r>
      <w:r w:rsidRPr="00484111">
        <w:rPr>
          <w:sz w:val="24"/>
        </w:rPr>
        <w:t xml:space="preserve"> указывает </w:t>
      </w:r>
      <w:r w:rsidR="005D622A">
        <w:rPr>
          <w:sz w:val="24"/>
        </w:rPr>
        <w:t>предлагаемые сроки реализации каждого этапа</w:t>
      </w:r>
      <w:r>
        <w:rPr>
          <w:sz w:val="24"/>
        </w:rPr>
        <w:t>;</w:t>
      </w:r>
    </w:p>
    <w:p w:rsidR="00E75904" w:rsidRDefault="00E75904" w:rsidP="00E75904">
      <w:pPr>
        <w:pStyle w:val="af1"/>
        <w:rPr>
          <w:sz w:val="24"/>
        </w:rPr>
      </w:pPr>
      <w:r>
        <w:rPr>
          <w:sz w:val="24"/>
        </w:rPr>
        <w:t xml:space="preserve">2. Участник </w:t>
      </w:r>
      <w:r w:rsidR="00E56455">
        <w:rPr>
          <w:sz w:val="24"/>
        </w:rPr>
        <w:t>заполняет столбец №5</w:t>
      </w:r>
      <w:r w:rsidR="005D622A">
        <w:rPr>
          <w:sz w:val="24"/>
        </w:rPr>
        <w:t xml:space="preserve"> указывая предлагаемую стоимость по каждому этапу</w:t>
      </w:r>
      <w:r w:rsidR="00C106DC">
        <w:rPr>
          <w:sz w:val="24"/>
        </w:rPr>
        <w:t>. В стоимость каждого этапа должны быть включены все товары, работы и услуги необходимые для качественной реализации этого этапа</w:t>
      </w:r>
      <w:r w:rsidR="005D622A">
        <w:rPr>
          <w:sz w:val="24"/>
        </w:rPr>
        <w:t>;</w:t>
      </w:r>
    </w:p>
    <w:p w:rsidR="005D622A" w:rsidRDefault="005D622A" w:rsidP="00E75904">
      <w:pPr>
        <w:pStyle w:val="af1"/>
        <w:rPr>
          <w:sz w:val="24"/>
        </w:rPr>
      </w:pPr>
      <w:r>
        <w:rPr>
          <w:sz w:val="24"/>
        </w:rPr>
        <w:t xml:space="preserve">3. Участник имеет возможность подать альтернативное предложение </w:t>
      </w:r>
      <w:r w:rsidR="00E56455">
        <w:rPr>
          <w:sz w:val="24"/>
        </w:rPr>
        <w:t>(при необходимости). В альтернативном предложении Участник указывает конкретные предложения по реализации выполнения</w:t>
      </w:r>
      <w:r w:rsidR="00E56455" w:rsidRPr="00E56455">
        <w:rPr>
          <w:sz w:val="24"/>
        </w:rPr>
        <w:t xml:space="preserve"> работ по разработке проектной документации и созданию внешне ориентированного музейно-экспозиционного фонда в Отделении Самара</w:t>
      </w:r>
      <w:r w:rsidR="00E56455">
        <w:rPr>
          <w:sz w:val="24"/>
        </w:rPr>
        <w:t>.</w:t>
      </w:r>
    </w:p>
    <w:p w:rsidR="00E75904" w:rsidRDefault="00E75904" w:rsidP="00E75904">
      <w:pPr>
        <w:pStyle w:val="af1"/>
        <w:rPr>
          <w:sz w:val="24"/>
        </w:rPr>
      </w:pPr>
    </w:p>
    <w:p w:rsidR="007A3B80" w:rsidRPr="007A3B80" w:rsidRDefault="007A3B80" w:rsidP="007A3B80">
      <w:pPr>
        <w:rPr>
          <w:b w:val="0"/>
          <w:sz w:val="24"/>
          <w:szCs w:val="24"/>
        </w:rPr>
      </w:pPr>
      <w:r w:rsidRPr="007A3B80">
        <w:rPr>
          <w:b w:val="0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(наименование должности)"/>
            </w:textInput>
          </w:ffData>
        </w:fldChar>
      </w:r>
      <w:bookmarkStart w:id="1" w:name="ТекстовоеПоле5"/>
      <w:r w:rsidRPr="007A3B80">
        <w:rPr>
          <w:b w:val="0"/>
          <w:sz w:val="24"/>
          <w:szCs w:val="24"/>
        </w:rPr>
        <w:instrText xml:space="preserve"> FORMTEXT </w:instrText>
      </w:r>
      <w:r w:rsidRPr="007A3B80">
        <w:rPr>
          <w:b w:val="0"/>
          <w:sz w:val="24"/>
          <w:szCs w:val="24"/>
        </w:rPr>
      </w:r>
      <w:r w:rsidRPr="007A3B80">
        <w:rPr>
          <w:b w:val="0"/>
          <w:sz w:val="24"/>
          <w:szCs w:val="24"/>
        </w:rPr>
        <w:fldChar w:fldCharType="separate"/>
      </w:r>
      <w:r w:rsidRPr="007A3B80">
        <w:rPr>
          <w:b w:val="0"/>
          <w:sz w:val="24"/>
          <w:szCs w:val="24"/>
        </w:rPr>
        <w:t>(наименование должности)</w:t>
      </w:r>
      <w:r w:rsidRPr="007A3B80">
        <w:rPr>
          <w:b w:val="0"/>
          <w:sz w:val="24"/>
          <w:szCs w:val="24"/>
        </w:rPr>
        <w:fldChar w:fldCharType="end"/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7A3B80" w:rsidRPr="007A3B80" w:rsidTr="00B30544">
        <w:tc>
          <w:tcPr>
            <w:tcW w:w="5098" w:type="dxa"/>
            <w:shd w:val="clear" w:color="auto" w:fill="auto"/>
          </w:tcPr>
          <w:p w:rsidR="007A3B80" w:rsidRPr="007A3B80" w:rsidRDefault="007A3B80" w:rsidP="007A3B80">
            <w:pPr>
              <w:rPr>
                <w:b w:val="0"/>
                <w:sz w:val="24"/>
                <w:szCs w:val="24"/>
              </w:rPr>
            </w:pPr>
            <w:r w:rsidRPr="007A3B80">
              <w:rPr>
                <w:b w:val="0"/>
                <w:sz w:val="24"/>
                <w:szCs w:val="24"/>
              </w:rPr>
              <w:t>(указывается краткое наименование Участника с указанием аббревиатуры организационно-правовой формы либо ФИО физ. лица)</w:t>
            </w:r>
          </w:p>
        </w:tc>
        <w:tc>
          <w:tcPr>
            <w:tcW w:w="5098" w:type="dxa"/>
            <w:shd w:val="clear" w:color="auto" w:fill="auto"/>
          </w:tcPr>
          <w:p w:rsidR="007A3B80" w:rsidRPr="007A3B80" w:rsidRDefault="007A3B80" w:rsidP="007A3B80">
            <w:pPr>
              <w:rPr>
                <w:b w:val="0"/>
                <w:sz w:val="24"/>
                <w:szCs w:val="24"/>
              </w:rPr>
            </w:pPr>
          </w:p>
          <w:p w:rsidR="007A3B80" w:rsidRPr="007A3B80" w:rsidRDefault="007A3B80" w:rsidP="007A3B80">
            <w:pPr>
              <w:rPr>
                <w:b w:val="0"/>
                <w:sz w:val="24"/>
                <w:szCs w:val="24"/>
              </w:rPr>
            </w:pPr>
            <w:r w:rsidRPr="007A3B80">
              <w:rPr>
                <w:b w:val="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(Ф.И.О. руководителя)"/>
                  </w:textInput>
                </w:ffData>
              </w:fldChar>
            </w:r>
            <w:r w:rsidRPr="007A3B80">
              <w:rPr>
                <w:b w:val="0"/>
                <w:sz w:val="24"/>
                <w:szCs w:val="24"/>
              </w:rPr>
              <w:instrText xml:space="preserve"> FORMTEXT </w:instrText>
            </w:r>
            <w:r w:rsidRPr="007A3B80">
              <w:rPr>
                <w:b w:val="0"/>
                <w:sz w:val="24"/>
                <w:szCs w:val="24"/>
              </w:rPr>
            </w:r>
            <w:r w:rsidRPr="007A3B80">
              <w:rPr>
                <w:b w:val="0"/>
                <w:sz w:val="24"/>
                <w:szCs w:val="24"/>
              </w:rPr>
              <w:fldChar w:fldCharType="separate"/>
            </w:r>
            <w:r w:rsidRPr="007A3B80">
              <w:rPr>
                <w:b w:val="0"/>
                <w:sz w:val="24"/>
                <w:szCs w:val="24"/>
              </w:rPr>
              <w:t>(Ф.И.О. руководителя)</w:t>
            </w:r>
            <w:r w:rsidRPr="007A3B80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:rsidR="008B4F29" w:rsidRPr="007A3B80" w:rsidRDefault="008B4F29" w:rsidP="007A3B80">
      <w:pPr>
        <w:tabs>
          <w:tab w:val="left" w:pos="1095"/>
        </w:tabs>
      </w:pPr>
    </w:p>
    <w:sectPr w:rsidR="008B4F29" w:rsidRPr="007A3B80" w:rsidSect="007A3B80">
      <w:headerReference w:type="default" r:id="rId9"/>
      <w:footerReference w:type="default" r:id="rId10"/>
      <w:footerReference w:type="first" r:id="rId11"/>
      <w:pgSz w:w="16838" w:h="11906" w:orient="landscape"/>
      <w:pgMar w:top="1701" w:right="1134" w:bottom="851" w:left="851" w:header="709" w:footer="709" w:gutter="0"/>
      <w:cols w:space="708"/>
      <w:titlePg/>
      <w:docGrid w:linePitch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>
      <wne:macro wne:macroName="PROJECT.NEWMACROS.ПОДЦЕПИТЬ_ЭКСЕЛЬКУ"/>
    </wne:keymap>
    <wne:keymap wne:kcmPrimary="0251">
      <wne:macro wne:macroName="PROJECT.NEWMACROS.ОБНОВИТЬ_ВСЕ_ПОЛЯ_И_УНИФИЦИРОВАТЬ_ШРИФТ"/>
    </wne:keymap>
    <wne:keymap wne:kcmPrimary="0257">
      <wne:macro wne:macroName="PROJECT.NEWMACROS.ОБНОВИТЬ_ВЫДЕЛЕННЫЕ_ПОЛЯ_И_УНИФИЦИРОВАТЬ_ШРИФТ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84" w:rsidRDefault="004F6984">
      <w:r>
        <w:separator/>
      </w:r>
    </w:p>
  </w:endnote>
  <w:endnote w:type="continuationSeparator" w:id="0">
    <w:p w:rsidR="004F6984" w:rsidRDefault="004F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4"/>
        <w:szCs w:val="24"/>
      </w:rPr>
      <w:id w:val="2033997911"/>
      <w:docPartObj>
        <w:docPartGallery w:val="Page Numbers (Bottom of Page)"/>
        <w:docPartUnique/>
      </w:docPartObj>
    </w:sdtPr>
    <w:sdtEndPr/>
    <w:sdtContent>
      <w:p w:rsidR="007A3B80" w:rsidRDefault="007A3B80" w:rsidP="007A3B80">
        <w:pPr>
          <w:pStyle w:val="ab"/>
          <w:rPr>
            <w:b w:val="0"/>
            <w:sz w:val="24"/>
            <w:szCs w:val="24"/>
          </w:rPr>
        </w:pPr>
      </w:p>
      <w:p w:rsidR="007A3B80" w:rsidRPr="003371FC" w:rsidRDefault="007A3B80" w:rsidP="007A3B80">
        <w:pPr>
          <w:pStyle w:val="ab"/>
          <w:rPr>
            <w:b w:val="0"/>
            <w:sz w:val="24"/>
            <w:szCs w:val="24"/>
          </w:rPr>
        </w:pPr>
      </w:p>
      <w:p w:rsidR="006C65A4" w:rsidRPr="003371FC" w:rsidRDefault="006C65A4" w:rsidP="006C65A4">
        <w:pPr>
          <w:pStyle w:val="ab"/>
          <w:rPr>
            <w:b w:val="0"/>
            <w:bCs/>
            <w:noProof/>
            <w:sz w:val="24"/>
            <w:szCs w:val="24"/>
          </w:rPr>
        </w:pPr>
        <w:r w:rsidRPr="003371FC">
          <w:rPr>
            <w:b w:val="0"/>
            <w:sz w:val="24"/>
            <w:szCs w:val="24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4"/>
        <w:szCs w:val="24"/>
      </w:rPr>
      <w:id w:val="2135667884"/>
      <w:docPartObj>
        <w:docPartGallery w:val="Page Numbers (Bottom of Page)"/>
        <w:docPartUnique/>
      </w:docPartObj>
    </w:sdtPr>
    <w:sdtEndPr/>
    <w:sdtContent>
      <w:p w:rsidR="006C65A4" w:rsidRPr="004867D7" w:rsidRDefault="006C65A4">
        <w:pPr>
          <w:pStyle w:val="ab"/>
          <w:rPr>
            <w:b w:val="0"/>
            <w:bCs/>
            <w:noProof/>
            <w:sz w:val="24"/>
            <w:szCs w:val="24"/>
          </w:rPr>
        </w:pPr>
        <w:r w:rsidRPr="004867D7">
          <w:rPr>
            <w:b w:val="0"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84" w:rsidRDefault="004F6984">
      <w:r>
        <w:separator/>
      </w:r>
    </w:p>
  </w:footnote>
  <w:footnote w:type="continuationSeparator" w:id="0">
    <w:p w:rsidR="004F6984" w:rsidRDefault="004F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174101"/>
      <w:docPartObj>
        <w:docPartGallery w:val="Page Numbers (Top of Page)"/>
        <w:docPartUnique/>
      </w:docPartObj>
    </w:sdtPr>
    <w:sdtEndPr/>
    <w:sdtContent>
      <w:p w:rsidR="006C65A4" w:rsidRDefault="006C65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DA">
          <w:rPr>
            <w:noProof/>
          </w:rPr>
          <w:t>2</w:t>
        </w:r>
        <w:r>
          <w:fldChar w:fldCharType="end"/>
        </w:r>
      </w:p>
    </w:sdtContent>
  </w:sdt>
  <w:p w:rsidR="006C65A4" w:rsidRDefault="006C65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E23"/>
    <w:multiLevelType w:val="hybridMultilevel"/>
    <w:tmpl w:val="D722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3186"/>
    <w:multiLevelType w:val="hybridMultilevel"/>
    <w:tmpl w:val="35C899D2"/>
    <w:lvl w:ilvl="0" w:tplc="0419000F">
      <w:start w:val="1"/>
      <w:numFmt w:val="decimal"/>
      <w:lvlText w:val="%1."/>
      <w:lvlJc w:val="left"/>
      <w:pPr>
        <w:ind w:left="1714" w:hanging="360"/>
      </w:p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27145B9B"/>
    <w:multiLevelType w:val="hybridMultilevel"/>
    <w:tmpl w:val="006E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622B"/>
    <w:multiLevelType w:val="hybridMultilevel"/>
    <w:tmpl w:val="C82E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4164"/>
    <w:multiLevelType w:val="hybridMultilevel"/>
    <w:tmpl w:val="E67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D4C"/>
    <w:multiLevelType w:val="hybridMultilevel"/>
    <w:tmpl w:val="7FE6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CE"/>
    <w:multiLevelType w:val="multilevel"/>
    <w:tmpl w:val="55E0D71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398430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E05D4"/>
    <w:multiLevelType w:val="hybridMultilevel"/>
    <w:tmpl w:val="B1C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5E2F"/>
    <w:multiLevelType w:val="hybridMultilevel"/>
    <w:tmpl w:val="07F000CE"/>
    <w:lvl w:ilvl="0" w:tplc="9878A45A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A06AF"/>
    <w:multiLevelType w:val="hybridMultilevel"/>
    <w:tmpl w:val="35C899D2"/>
    <w:lvl w:ilvl="0" w:tplc="0419000F">
      <w:start w:val="1"/>
      <w:numFmt w:val="decimal"/>
      <w:lvlText w:val="%1."/>
      <w:lvlJc w:val="left"/>
      <w:pPr>
        <w:ind w:left="1714" w:hanging="360"/>
      </w:p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44400FC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023F5"/>
    <w:multiLevelType w:val="hybridMultilevel"/>
    <w:tmpl w:val="95EA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F355F15"/>
    <w:multiLevelType w:val="hybridMultilevel"/>
    <w:tmpl w:val="DE46DAD8"/>
    <w:lvl w:ilvl="0" w:tplc="32180E8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DE"/>
    <w:multiLevelType w:val="hybridMultilevel"/>
    <w:tmpl w:val="873813B2"/>
    <w:lvl w:ilvl="0" w:tplc="32180E8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3A50"/>
    <w:multiLevelType w:val="hybridMultilevel"/>
    <w:tmpl w:val="A4C81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7A2749C"/>
    <w:multiLevelType w:val="hybridMultilevel"/>
    <w:tmpl w:val="C26AEF2E"/>
    <w:lvl w:ilvl="0" w:tplc="699E2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E237A"/>
    <w:multiLevelType w:val="hybridMultilevel"/>
    <w:tmpl w:val="8EEA251C"/>
    <w:lvl w:ilvl="0" w:tplc="C0F8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81894"/>
    <w:multiLevelType w:val="hybridMultilevel"/>
    <w:tmpl w:val="7D78C480"/>
    <w:lvl w:ilvl="0" w:tplc="0D70C412">
      <w:start w:val="1"/>
      <w:numFmt w:val="russianUpp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8"/>
    <w:rsid w:val="000115BF"/>
    <w:rsid w:val="00016278"/>
    <w:rsid w:val="00032B22"/>
    <w:rsid w:val="00051350"/>
    <w:rsid w:val="001C6601"/>
    <w:rsid w:val="001D60DA"/>
    <w:rsid w:val="001D7BB1"/>
    <w:rsid w:val="001E5802"/>
    <w:rsid w:val="001F16C6"/>
    <w:rsid w:val="002128B6"/>
    <w:rsid w:val="0021648B"/>
    <w:rsid w:val="00276C0F"/>
    <w:rsid w:val="002A4C88"/>
    <w:rsid w:val="002E3F7C"/>
    <w:rsid w:val="0031612C"/>
    <w:rsid w:val="00383E64"/>
    <w:rsid w:val="003F1FB8"/>
    <w:rsid w:val="00422F30"/>
    <w:rsid w:val="0045047D"/>
    <w:rsid w:val="00490F57"/>
    <w:rsid w:val="004A05EB"/>
    <w:rsid w:val="004B2CF6"/>
    <w:rsid w:val="004B60D8"/>
    <w:rsid w:val="004E2BDC"/>
    <w:rsid w:val="004F6984"/>
    <w:rsid w:val="00551CD9"/>
    <w:rsid w:val="005D0588"/>
    <w:rsid w:val="005D622A"/>
    <w:rsid w:val="006352CD"/>
    <w:rsid w:val="0065574C"/>
    <w:rsid w:val="006C65A4"/>
    <w:rsid w:val="006E7DD1"/>
    <w:rsid w:val="0071092C"/>
    <w:rsid w:val="0077528A"/>
    <w:rsid w:val="00783CDF"/>
    <w:rsid w:val="00785BF0"/>
    <w:rsid w:val="007A3B80"/>
    <w:rsid w:val="007C6F51"/>
    <w:rsid w:val="007C7149"/>
    <w:rsid w:val="00806B7D"/>
    <w:rsid w:val="008372E4"/>
    <w:rsid w:val="0088076F"/>
    <w:rsid w:val="008B4F29"/>
    <w:rsid w:val="0093092E"/>
    <w:rsid w:val="009945B6"/>
    <w:rsid w:val="009947B8"/>
    <w:rsid w:val="009C3356"/>
    <w:rsid w:val="009D2828"/>
    <w:rsid w:val="00A4176F"/>
    <w:rsid w:val="00AB2106"/>
    <w:rsid w:val="00AC7F52"/>
    <w:rsid w:val="00AE322B"/>
    <w:rsid w:val="00AF64F1"/>
    <w:rsid w:val="00B27438"/>
    <w:rsid w:val="00B46978"/>
    <w:rsid w:val="00B53368"/>
    <w:rsid w:val="00BA44E0"/>
    <w:rsid w:val="00BA6095"/>
    <w:rsid w:val="00BE1AB0"/>
    <w:rsid w:val="00C01CEC"/>
    <w:rsid w:val="00C106DC"/>
    <w:rsid w:val="00C67A82"/>
    <w:rsid w:val="00CA3941"/>
    <w:rsid w:val="00CB2C6A"/>
    <w:rsid w:val="00D206B3"/>
    <w:rsid w:val="00D514B5"/>
    <w:rsid w:val="00DA4DDD"/>
    <w:rsid w:val="00DA608D"/>
    <w:rsid w:val="00DB4D52"/>
    <w:rsid w:val="00E12ADC"/>
    <w:rsid w:val="00E56455"/>
    <w:rsid w:val="00E65B9B"/>
    <w:rsid w:val="00E75904"/>
    <w:rsid w:val="00E855AC"/>
    <w:rsid w:val="00E90C74"/>
    <w:rsid w:val="00EA1B77"/>
    <w:rsid w:val="00EA7DEA"/>
    <w:rsid w:val="00F24990"/>
    <w:rsid w:val="00F826D4"/>
    <w:rsid w:val="00FB40AF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C2C1-3C9C-4E3A-ABED-19BDE394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0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8807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807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rsid w:val="0088076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88076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8807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8807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807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88076F"/>
    <w:rPr>
      <w:b/>
      <w:i/>
      <w:shd w:val="clear" w:color="auto" w:fill="FFFF99"/>
    </w:rPr>
  </w:style>
  <w:style w:type="paragraph" w:styleId="a6">
    <w:name w:val="List Number"/>
    <w:basedOn w:val="a0"/>
    <w:rsid w:val="0088076F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styleId="a7">
    <w:name w:val="List Paragraph"/>
    <w:basedOn w:val="a0"/>
    <w:link w:val="a8"/>
    <w:uiPriority w:val="34"/>
    <w:qFormat/>
    <w:rsid w:val="0088076F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880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807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footer"/>
    <w:basedOn w:val="a0"/>
    <w:link w:val="ac"/>
    <w:uiPriority w:val="99"/>
    <w:unhideWhenUsed/>
    <w:rsid w:val="008807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807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807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8076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1">
    <w:name w:val="Стиль2"/>
    <w:basedOn w:val="a0"/>
    <w:link w:val="22"/>
    <w:qFormat/>
    <w:rsid w:val="0088076F"/>
    <w:pPr>
      <w:spacing w:after="200" w:line="360" w:lineRule="auto"/>
      <w:jc w:val="center"/>
    </w:pPr>
    <w:rPr>
      <w:rFonts w:eastAsia="Calibri"/>
      <w:bCs/>
      <w:sz w:val="24"/>
      <w:szCs w:val="24"/>
      <w:lang w:eastAsia="en-US"/>
    </w:rPr>
  </w:style>
  <w:style w:type="character" w:customStyle="1" w:styleId="22">
    <w:name w:val="Стиль2 Знак"/>
    <w:basedOn w:val="a1"/>
    <w:link w:val="21"/>
    <w:rsid w:val="0088076F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6">
    <w:name w:val="Стиль6"/>
    <w:basedOn w:val="a0"/>
    <w:link w:val="60"/>
    <w:qFormat/>
    <w:rsid w:val="0088076F"/>
    <w:pPr>
      <w:spacing w:after="200" w:line="360" w:lineRule="auto"/>
      <w:jc w:val="both"/>
    </w:pPr>
    <w:rPr>
      <w:rFonts w:eastAsia="Calibri"/>
      <w:b w:val="0"/>
      <w:sz w:val="24"/>
      <w:szCs w:val="24"/>
      <w:lang w:eastAsia="en-US"/>
    </w:rPr>
  </w:style>
  <w:style w:type="character" w:customStyle="1" w:styleId="60">
    <w:name w:val="Стиль6 Знак"/>
    <w:basedOn w:val="a1"/>
    <w:link w:val="6"/>
    <w:rsid w:val="0088076F"/>
    <w:rPr>
      <w:rFonts w:ascii="Times New Roman" w:eastAsia="Calibri" w:hAnsi="Times New Roman" w:cs="Times New Roman"/>
      <w:sz w:val="24"/>
      <w:szCs w:val="24"/>
    </w:rPr>
  </w:style>
  <w:style w:type="paragraph" w:customStyle="1" w:styleId="7">
    <w:name w:val="Стиль7"/>
    <w:basedOn w:val="a0"/>
    <w:link w:val="70"/>
    <w:qFormat/>
    <w:rsid w:val="0088076F"/>
    <w:pPr>
      <w:spacing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70">
    <w:name w:val="Стиль7 Знак"/>
    <w:basedOn w:val="a1"/>
    <w:link w:val="7"/>
    <w:rsid w:val="0088076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00">
    <w:name w:val="Стиль10"/>
    <w:basedOn w:val="af"/>
    <w:link w:val="101"/>
    <w:qFormat/>
    <w:rsid w:val="0088076F"/>
    <w:pPr>
      <w:widowControl w:val="0"/>
      <w:tabs>
        <w:tab w:val="left" w:pos="993"/>
      </w:tabs>
      <w:spacing w:after="0" w:line="360" w:lineRule="auto"/>
      <w:ind w:left="0" w:firstLine="708"/>
      <w:jc w:val="both"/>
    </w:pPr>
    <w:rPr>
      <w:b w:val="0"/>
      <w:iCs/>
      <w:sz w:val="24"/>
      <w:szCs w:val="24"/>
    </w:rPr>
  </w:style>
  <w:style w:type="character" w:customStyle="1" w:styleId="101">
    <w:name w:val="Стиль10 Знак"/>
    <w:basedOn w:val="af0"/>
    <w:link w:val="100"/>
    <w:rsid w:val="0088076F"/>
    <w:rPr>
      <w:rFonts w:ascii="Times New Roman" w:eastAsia="Times New Roman" w:hAnsi="Times New Roman" w:cs="Times New Roman"/>
      <w:b w:val="0"/>
      <w:iCs/>
      <w:sz w:val="24"/>
      <w:szCs w:val="24"/>
      <w:lang w:eastAsia="ru-RU"/>
    </w:rPr>
  </w:style>
  <w:style w:type="paragraph" w:customStyle="1" w:styleId="13">
    <w:name w:val="Стиль13"/>
    <w:basedOn w:val="a0"/>
    <w:link w:val="130"/>
    <w:qFormat/>
    <w:rsid w:val="0088076F"/>
    <w:pPr>
      <w:spacing w:after="200" w:line="276" w:lineRule="auto"/>
    </w:pPr>
    <w:rPr>
      <w:rFonts w:eastAsia="Calibri"/>
      <w:b w:val="0"/>
      <w:sz w:val="24"/>
      <w:szCs w:val="24"/>
      <w:lang w:eastAsia="en-US"/>
    </w:rPr>
  </w:style>
  <w:style w:type="character" w:customStyle="1" w:styleId="130">
    <w:name w:val="Стиль13 Знак"/>
    <w:basedOn w:val="a1"/>
    <w:link w:val="13"/>
    <w:rsid w:val="0088076F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Стиль14"/>
    <w:basedOn w:val="a0"/>
    <w:link w:val="140"/>
    <w:qFormat/>
    <w:rsid w:val="0088076F"/>
    <w:pPr>
      <w:widowControl w:val="0"/>
      <w:spacing w:line="360" w:lineRule="auto"/>
      <w:ind w:left="1068"/>
      <w:jc w:val="both"/>
    </w:pPr>
    <w:rPr>
      <w:b w:val="0"/>
      <w:iCs/>
      <w:sz w:val="24"/>
      <w:szCs w:val="24"/>
    </w:rPr>
  </w:style>
  <w:style w:type="character" w:customStyle="1" w:styleId="140">
    <w:name w:val="Стиль14 Знак"/>
    <w:basedOn w:val="a1"/>
    <w:link w:val="14"/>
    <w:rsid w:val="0088076F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88076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8807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Статья"/>
    <w:basedOn w:val="a7"/>
    <w:link w:val="af2"/>
    <w:qFormat/>
    <w:rsid w:val="00C67A82"/>
    <w:pPr>
      <w:spacing w:before="120" w:after="120"/>
      <w:ind w:left="0"/>
      <w:contextualSpacing w:val="0"/>
      <w:jc w:val="both"/>
      <w:outlineLvl w:val="1"/>
    </w:pPr>
    <w:rPr>
      <w:b w:val="0"/>
    </w:rPr>
  </w:style>
  <w:style w:type="paragraph" w:customStyle="1" w:styleId="af3">
    <w:name w:val="Глава"/>
    <w:basedOn w:val="a7"/>
    <w:link w:val="af4"/>
    <w:qFormat/>
    <w:rsid w:val="00C67A82"/>
    <w:pPr>
      <w:spacing w:before="360" w:after="240"/>
      <w:ind w:left="0"/>
      <w:contextualSpacing w:val="0"/>
      <w:outlineLvl w:val="0"/>
    </w:pPr>
    <w:rPr>
      <w:b w:val="0"/>
      <w:caps/>
    </w:rPr>
  </w:style>
  <w:style w:type="character" w:customStyle="1" w:styleId="a8">
    <w:name w:val="Абзац списка Знак"/>
    <w:basedOn w:val="a1"/>
    <w:link w:val="a7"/>
    <w:uiPriority w:val="34"/>
    <w:rsid w:val="00C67A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Статья Знак"/>
    <w:basedOn w:val="a8"/>
    <w:link w:val="af1"/>
    <w:rsid w:val="00C67A82"/>
    <w:rPr>
      <w:rFonts w:ascii="Times New Roman" w:eastAsia="Times New Roman" w:hAnsi="Times New Roman" w:cs="Times New Roman"/>
      <w:b w:val="0"/>
      <w:sz w:val="28"/>
      <w:szCs w:val="28"/>
      <w:lang w:eastAsia="ru-RU"/>
    </w:rPr>
  </w:style>
  <w:style w:type="character" w:customStyle="1" w:styleId="af4">
    <w:name w:val="Глава Знак"/>
    <w:basedOn w:val="a8"/>
    <w:link w:val="af3"/>
    <w:rsid w:val="00C67A82"/>
    <w:rPr>
      <w:rFonts w:ascii="Times New Roman" w:eastAsia="Times New Roman" w:hAnsi="Times New Roman" w:cs="Times New Roman"/>
      <w:b w:val="0"/>
      <w:caps/>
      <w:sz w:val="28"/>
      <w:szCs w:val="28"/>
      <w:lang w:eastAsia="ru-RU"/>
    </w:rPr>
  </w:style>
  <w:style w:type="character" w:styleId="af5">
    <w:name w:val="Hyperlink"/>
    <w:basedOn w:val="a1"/>
    <w:uiPriority w:val="99"/>
    <w:unhideWhenUsed/>
    <w:rsid w:val="00C67A82"/>
    <w:rPr>
      <w:color w:val="0563C1" w:themeColor="hyperlink"/>
      <w:u w:val="single"/>
    </w:rPr>
  </w:style>
  <w:style w:type="table" w:styleId="af6">
    <w:name w:val="Table Grid"/>
    <w:basedOn w:val="a2"/>
    <w:uiPriority w:val="59"/>
    <w:rsid w:val="00C67A8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одпункт"/>
    <w:basedOn w:val="a"/>
    <w:rsid w:val="00C67A82"/>
    <w:pPr>
      <w:numPr>
        <w:ilvl w:val="0"/>
        <w:numId w:val="0"/>
      </w:numPr>
      <w:tabs>
        <w:tab w:val="num" w:pos="1134"/>
      </w:tabs>
      <w:ind w:left="1134" w:hanging="1134"/>
    </w:pPr>
    <w:rPr>
      <w:b w:val="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C67A82"/>
    <w:pPr>
      <w:tabs>
        <w:tab w:val="left" w:pos="1843"/>
      </w:tabs>
      <w:ind w:firstLine="567"/>
      <w:jc w:val="both"/>
    </w:pPr>
    <w:rPr>
      <w:b w:val="0"/>
      <w:color w:val="000000" w:themeColor="text1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67A82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C67A82"/>
    <w:rPr>
      <w:vertAlign w:val="superscript"/>
    </w:rPr>
  </w:style>
  <w:style w:type="table" w:customStyle="1" w:styleId="23">
    <w:name w:val="Сетка таблицы2"/>
    <w:basedOn w:val="a2"/>
    <w:next w:val="af6"/>
    <w:uiPriority w:val="59"/>
    <w:rsid w:val="00C67A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Таблица шапка"/>
    <w:basedOn w:val="a0"/>
    <w:rsid w:val="00BE1AB0"/>
    <w:pPr>
      <w:keepNext/>
      <w:snapToGrid w:val="0"/>
      <w:spacing w:before="40" w:after="40"/>
      <w:ind w:left="57" w:right="57"/>
    </w:pPr>
    <w:rPr>
      <w:b w:val="0"/>
      <w:sz w:val="22"/>
      <w:szCs w:val="20"/>
    </w:rPr>
  </w:style>
  <w:style w:type="paragraph" w:customStyle="1" w:styleId="afc">
    <w:name w:val="Таблица текст"/>
    <w:basedOn w:val="a0"/>
    <w:rsid w:val="00BE1AB0"/>
    <w:pPr>
      <w:snapToGrid w:val="0"/>
      <w:spacing w:before="40" w:after="40"/>
      <w:ind w:left="57" w:right="57"/>
    </w:pPr>
    <w:rPr>
      <w:b w:val="0"/>
      <w:sz w:val="24"/>
      <w:szCs w:val="20"/>
    </w:rPr>
  </w:style>
  <w:style w:type="paragraph" w:customStyle="1" w:styleId="Default">
    <w:name w:val="Default"/>
    <w:rsid w:val="009C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C3AC-5F45-4802-B40C-8AE26EB0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Сергей Александрович</dc:creator>
  <cp:keywords/>
  <dc:description>последнее обновление 23.11.2017 17:43:52</dc:description>
  <cp:lastModifiedBy>Владимир С. Лебедев</cp:lastModifiedBy>
  <cp:revision>2</cp:revision>
  <cp:lastPrinted>2017-12-14T09:06:00Z</cp:lastPrinted>
  <dcterms:created xsi:type="dcterms:W3CDTF">2019-01-18T13:44:00Z</dcterms:created>
  <dcterms:modified xsi:type="dcterms:W3CDTF">2019-01-18T13:44:00Z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\\s22uozfs\common\__Управление\Закупки\Закупки 2017\Закупки ВВГУ\УНДО\11_Тележки-2018\DATA.xlsb</vt:lpwstr>
  </property>
</Properties>
</file>