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8C" w:rsidRPr="00615FA4" w:rsidRDefault="00CA5DBE" w:rsidP="0094178C">
      <w:pPr>
        <w:spacing w:line="240" w:lineRule="auto"/>
        <w:ind w:firstLine="0"/>
        <w:jc w:val="left"/>
        <w:rPr>
          <w:color w:val="595959" w:themeColor="text1" w:themeTint="A6"/>
          <w:sz w:val="24"/>
          <w:szCs w:val="24"/>
        </w:rPr>
      </w:pPr>
      <w:bookmarkStart w:id="0" w:name="_Hlt447028322"/>
      <w:bookmarkStart w:id="1" w:name="_Toc176759474"/>
      <w:r w:rsidRPr="00615FA4">
        <w:rPr>
          <w:noProof/>
          <w:color w:val="595959" w:themeColor="text1" w:themeTint="A6"/>
          <w:sz w:val="24"/>
          <w:szCs w:val="24"/>
        </w:rPr>
        <w:drawing>
          <wp:anchor distT="0" distB="0" distL="114300" distR="114300" simplePos="0" relativeHeight="251657216" behindDoc="1" locked="0" layoutInCell="1" allowOverlap="1">
            <wp:simplePos x="0" y="0"/>
            <wp:positionH relativeFrom="column">
              <wp:posOffset>2863850</wp:posOffset>
            </wp:positionH>
            <wp:positionV relativeFrom="paragraph">
              <wp:posOffset>-95250</wp:posOffset>
            </wp:positionV>
            <wp:extent cx="850900" cy="977900"/>
            <wp:effectExtent l="0" t="0" r="0" b="0"/>
            <wp:wrapNone/>
            <wp:docPr id="5" name="Рисунок 2" descr="pr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78C" w:rsidRPr="00615FA4" w:rsidRDefault="0094178C" w:rsidP="0094178C">
      <w:pPr>
        <w:spacing w:line="240" w:lineRule="auto"/>
        <w:ind w:firstLine="0"/>
        <w:jc w:val="left"/>
        <w:rPr>
          <w:color w:val="595959" w:themeColor="text1" w:themeTint="A6"/>
          <w:sz w:val="36"/>
          <w:szCs w:val="24"/>
        </w:rPr>
      </w:pPr>
    </w:p>
    <w:p w:rsidR="0094178C" w:rsidRPr="00615FA4" w:rsidRDefault="0094178C" w:rsidP="0094178C">
      <w:pPr>
        <w:keepNext/>
        <w:spacing w:line="240" w:lineRule="auto"/>
        <w:ind w:firstLine="0"/>
        <w:jc w:val="center"/>
        <w:outlineLvl w:val="0"/>
        <w:rPr>
          <w:color w:val="595959" w:themeColor="text1" w:themeTint="A6"/>
          <w:sz w:val="36"/>
          <w:szCs w:val="24"/>
        </w:rPr>
      </w:pPr>
      <w:r w:rsidRPr="00615FA4">
        <w:rPr>
          <w:color w:val="595959" w:themeColor="text1" w:themeTint="A6"/>
          <w:sz w:val="36"/>
          <w:szCs w:val="24"/>
        </w:rPr>
        <w:t>Городской округ Химки                          Московской области</w:t>
      </w:r>
    </w:p>
    <w:p w:rsidR="0094178C" w:rsidRPr="00615FA4" w:rsidRDefault="0094178C" w:rsidP="0094178C">
      <w:pPr>
        <w:spacing w:line="240" w:lineRule="auto"/>
        <w:ind w:firstLine="0"/>
        <w:jc w:val="center"/>
        <w:rPr>
          <w:color w:val="595959" w:themeColor="text1" w:themeTint="A6"/>
          <w:sz w:val="36"/>
          <w:szCs w:val="36"/>
        </w:rPr>
      </w:pPr>
      <w:r w:rsidRPr="00615FA4">
        <w:rPr>
          <w:color w:val="595959" w:themeColor="text1" w:themeTint="A6"/>
          <w:sz w:val="36"/>
          <w:szCs w:val="36"/>
        </w:rPr>
        <w:t xml:space="preserve">Муниципальное троллейбусное предприятие </w:t>
      </w:r>
    </w:p>
    <w:p w:rsidR="0094178C" w:rsidRPr="00615FA4" w:rsidRDefault="0094178C" w:rsidP="0094178C">
      <w:pPr>
        <w:spacing w:line="240" w:lineRule="auto"/>
        <w:ind w:left="708" w:firstLine="708"/>
        <w:jc w:val="left"/>
        <w:rPr>
          <w:color w:val="595959" w:themeColor="text1" w:themeTint="A6"/>
          <w:sz w:val="32"/>
          <w:szCs w:val="32"/>
        </w:rPr>
      </w:pPr>
      <w:r w:rsidRPr="00615FA4">
        <w:rPr>
          <w:b/>
          <w:color w:val="595959" w:themeColor="text1" w:themeTint="A6"/>
          <w:sz w:val="32"/>
          <w:szCs w:val="32"/>
        </w:rPr>
        <w:t xml:space="preserve">      </w:t>
      </w:r>
      <w:r w:rsidRPr="00615FA4">
        <w:rPr>
          <w:color w:val="595959" w:themeColor="text1" w:themeTint="A6"/>
          <w:sz w:val="32"/>
          <w:szCs w:val="32"/>
        </w:rPr>
        <w:t>городского округа Химки Московской области</w:t>
      </w:r>
    </w:p>
    <w:p w:rsidR="0094178C" w:rsidRPr="00615FA4" w:rsidRDefault="0094178C" w:rsidP="0094178C">
      <w:pPr>
        <w:spacing w:line="240" w:lineRule="auto"/>
        <w:ind w:firstLine="0"/>
        <w:jc w:val="left"/>
        <w:rPr>
          <w:color w:val="595959" w:themeColor="text1" w:themeTint="A6"/>
          <w:sz w:val="18"/>
          <w:szCs w:val="24"/>
        </w:rPr>
      </w:pPr>
      <w:r w:rsidRPr="00615FA4">
        <w:rPr>
          <w:color w:val="595959" w:themeColor="text1" w:themeTint="A6"/>
          <w:sz w:val="18"/>
          <w:szCs w:val="24"/>
        </w:rPr>
        <w:t>141400, г.о. Химки, Московская обл.,</w:t>
      </w:r>
      <w:r w:rsidRPr="00615FA4">
        <w:rPr>
          <w:b/>
          <w:bCs/>
          <w:color w:val="595959" w:themeColor="text1" w:themeTint="A6"/>
          <w:sz w:val="24"/>
          <w:szCs w:val="24"/>
        </w:rPr>
        <w:t xml:space="preserve"> </w:t>
      </w:r>
      <w:r w:rsidRPr="00615FA4">
        <w:rPr>
          <w:color w:val="595959" w:themeColor="text1" w:themeTint="A6"/>
          <w:sz w:val="36"/>
          <w:szCs w:val="24"/>
        </w:rPr>
        <w:tab/>
        <w:t xml:space="preserve">«Химкиэлектротранс»             </w:t>
      </w:r>
      <w:r w:rsidRPr="00615FA4">
        <w:rPr>
          <w:color w:val="595959" w:themeColor="text1" w:themeTint="A6"/>
          <w:sz w:val="18"/>
          <w:szCs w:val="24"/>
        </w:rPr>
        <w:t xml:space="preserve">тел.:  (495)571-05-07 </w:t>
      </w:r>
    </w:p>
    <w:p w:rsidR="0094178C" w:rsidRPr="00615FA4" w:rsidRDefault="0094178C" w:rsidP="0094178C">
      <w:pPr>
        <w:spacing w:line="240" w:lineRule="auto"/>
        <w:ind w:firstLine="0"/>
        <w:jc w:val="left"/>
        <w:rPr>
          <w:color w:val="595959" w:themeColor="text1" w:themeTint="A6"/>
          <w:sz w:val="18"/>
          <w:szCs w:val="24"/>
        </w:rPr>
      </w:pPr>
      <w:r w:rsidRPr="00615FA4">
        <w:rPr>
          <w:color w:val="595959" w:themeColor="text1" w:themeTint="A6"/>
          <w:sz w:val="18"/>
          <w:szCs w:val="24"/>
        </w:rPr>
        <w:t>Юбилейный проспект, д. 69</w:t>
      </w:r>
      <w:r w:rsidRPr="00615FA4">
        <w:rPr>
          <w:color w:val="595959" w:themeColor="text1" w:themeTint="A6"/>
          <w:sz w:val="18"/>
          <w:szCs w:val="24"/>
        </w:rPr>
        <w:tab/>
        <w:t xml:space="preserve">      </w:t>
      </w:r>
      <w:r w:rsidRPr="00615FA4">
        <w:rPr>
          <w:color w:val="595959" w:themeColor="text1" w:themeTint="A6"/>
          <w:sz w:val="18"/>
          <w:szCs w:val="24"/>
          <w:lang w:val="en-US"/>
        </w:rPr>
        <w:t>web</w:t>
      </w:r>
      <w:r w:rsidRPr="00615FA4">
        <w:rPr>
          <w:color w:val="595959" w:themeColor="text1" w:themeTint="A6"/>
          <w:sz w:val="18"/>
          <w:szCs w:val="24"/>
        </w:rPr>
        <w:t xml:space="preserve">: химкиэлектротранс.рф  </w:t>
      </w:r>
      <w:r w:rsidRPr="00615FA4">
        <w:rPr>
          <w:color w:val="595959" w:themeColor="text1" w:themeTint="A6"/>
          <w:sz w:val="18"/>
          <w:szCs w:val="24"/>
          <w:lang w:val="en-US"/>
        </w:rPr>
        <w:t>e</w:t>
      </w:r>
      <w:r w:rsidRPr="00615FA4">
        <w:rPr>
          <w:color w:val="595959" w:themeColor="text1" w:themeTint="A6"/>
          <w:sz w:val="18"/>
          <w:szCs w:val="24"/>
        </w:rPr>
        <w:t>-</w:t>
      </w:r>
      <w:r w:rsidRPr="00615FA4">
        <w:rPr>
          <w:color w:val="595959" w:themeColor="text1" w:themeTint="A6"/>
          <w:sz w:val="18"/>
          <w:szCs w:val="24"/>
          <w:lang w:val="en-US"/>
        </w:rPr>
        <w:t>mail</w:t>
      </w:r>
      <w:r w:rsidRPr="00615FA4">
        <w:rPr>
          <w:color w:val="595959" w:themeColor="text1" w:themeTint="A6"/>
          <w:sz w:val="18"/>
          <w:szCs w:val="24"/>
        </w:rPr>
        <w:t xml:space="preserve">: </w:t>
      </w:r>
      <w:r w:rsidRPr="00615FA4">
        <w:rPr>
          <w:color w:val="595959" w:themeColor="text1" w:themeTint="A6"/>
          <w:sz w:val="18"/>
          <w:szCs w:val="24"/>
          <w:lang w:val="en-US"/>
        </w:rPr>
        <w:t>himtrol</w:t>
      </w:r>
      <w:r w:rsidRPr="00615FA4">
        <w:rPr>
          <w:color w:val="595959" w:themeColor="text1" w:themeTint="A6"/>
          <w:sz w:val="18"/>
          <w:szCs w:val="24"/>
        </w:rPr>
        <w:t>@</w:t>
      </w:r>
      <w:r w:rsidRPr="00615FA4">
        <w:rPr>
          <w:color w:val="595959" w:themeColor="text1" w:themeTint="A6"/>
          <w:sz w:val="18"/>
          <w:szCs w:val="24"/>
          <w:lang w:val="en-US"/>
        </w:rPr>
        <w:t>himki</w:t>
      </w:r>
      <w:r w:rsidRPr="00615FA4">
        <w:rPr>
          <w:color w:val="595959" w:themeColor="text1" w:themeTint="A6"/>
          <w:sz w:val="18"/>
          <w:szCs w:val="24"/>
        </w:rPr>
        <w:t>.</w:t>
      </w:r>
      <w:r w:rsidRPr="00615FA4">
        <w:rPr>
          <w:color w:val="595959" w:themeColor="text1" w:themeTint="A6"/>
          <w:sz w:val="18"/>
          <w:szCs w:val="24"/>
          <w:lang w:val="en-US"/>
        </w:rPr>
        <w:t>net</w:t>
      </w:r>
      <w:r w:rsidRPr="00615FA4">
        <w:rPr>
          <w:color w:val="595959" w:themeColor="text1" w:themeTint="A6"/>
          <w:sz w:val="18"/>
          <w:szCs w:val="24"/>
        </w:rPr>
        <w:t xml:space="preserve">                   факс: (495)793-75-22</w:t>
      </w:r>
    </w:p>
    <w:p w:rsidR="0094178C" w:rsidRPr="00615FA4" w:rsidRDefault="00CA5DBE" w:rsidP="0094178C">
      <w:pPr>
        <w:spacing w:line="240" w:lineRule="auto"/>
        <w:ind w:firstLine="0"/>
        <w:jc w:val="left"/>
        <w:rPr>
          <w:color w:val="595959" w:themeColor="text1" w:themeTint="A6"/>
          <w:sz w:val="20"/>
          <w:szCs w:val="24"/>
        </w:rPr>
      </w:pPr>
      <w:r w:rsidRPr="00615FA4">
        <w:rPr>
          <w:noProof/>
          <w:color w:val="595959" w:themeColor="text1" w:themeTint="A6"/>
          <w:sz w:val="20"/>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34925</wp:posOffset>
                </wp:positionV>
                <wp:extent cx="6172200" cy="0"/>
                <wp:effectExtent l="38100" t="34290" r="38100" b="419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66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84A3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8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" strokeweight="5.25pt">
                <v:stroke linestyle="thinThick"/>
              </v:line>
            </w:pict>
          </mc:Fallback>
        </mc:AlternateContent>
      </w:r>
    </w:p>
    <w:p w:rsidR="0094178C" w:rsidRPr="00615FA4" w:rsidRDefault="0094178C" w:rsidP="0094178C">
      <w:pPr>
        <w:spacing w:line="240" w:lineRule="auto"/>
        <w:ind w:firstLine="0"/>
        <w:jc w:val="left"/>
        <w:rPr>
          <w:color w:val="595959" w:themeColor="text1" w:themeTint="A6"/>
          <w:sz w:val="24"/>
          <w:szCs w:val="24"/>
        </w:rPr>
      </w:pPr>
    </w:p>
    <w:p w:rsidR="00410722" w:rsidRPr="00615FA4" w:rsidRDefault="00410722" w:rsidP="002A6C3C">
      <w:pPr>
        <w:spacing w:line="240" w:lineRule="auto"/>
        <w:ind w:right="374" w:firstLine="0"/>
        <w:jc w:val="center"/>
        <w:rPr>
          <w:bCs/>
          <w:color w:val="595959" w:themeColor="text1" w:themeTint="A6"/>
        </w:rPr>
      </w:pPr>
    </w:p>
    <w:p w:rsidR="001B2BD7" w:rsidRPr="00615FA4" w:rsidRDefault="001B2BD7" w:rsidP="001B2BD7">
      <w:pPr>
        <w:spacing w:line="240" w:lineRule="auto"/>
        <w:ind w:right="516" w:firstLine="0"/>
        <w:jc w:val="right"/>
        <w:rPr>
          <w:bCs/>
          <w:color w:val="595959" w:themeColor="text1" w:themeTint="A6"/>
        </w:rPr>
      </w:pPr>
      <w:r w:rsidRPr="00615FA4">
        <w:rPr>
          <w:bCs/>
          <w:color w:val="595959" w:themeColor="text1" w:themeTint="A6"/>
        </w:rPr>
        <w:t>УТВЕРЖДАЮ:</w:t>
      </w:r>
    </w:p>
    <w:p w:rsidR="001B2BD7" w:rsidRPr="00615FA4" w:rsidRDefault="001B2BD7" w:rsidP="001B2BD7">
      <w:pPr>
        <w:spacing w:line="240" w:lineRule="auto"/>
        <w:ind w:right="516" w:firstLine="0"/>
        <w:jc w:val="right"/>
        <w:rPr>
          <w:bCs/>
          <w:color w:val="595959" w:themeColor="text1" w:themeTint="A6"/>
        </w:rPr>
      </w:pPr>
    </w:p>
    <w:p w:rsidR="001B2BD7" w:rsidRPr="00615FA4" w:rsidRDefault="001B2BD7" w:rsidP="001B2BD7">
      <w:pPr>
        <w:spacing w:line="240" w:lineRule="auto"/>
        <w:ind w:right="516" w:firstLine="0"/>
        <w:jc w:val="right"/>
        <w:rPr>
          <w:bCs/>
          <w:color w:val="595959" w:themeColor="text1" w:themeTint="A6"/>
        </w:rPr>
      </w:pPr>
      <w:r w:rsidRPr="00615FA4">
        <w:rPr>
          <w:bCs/>
          <w:color w:val="595959" w:themeColor="text1" w:themeTint="A6"/>
        </w:rPr>
        <w:t>Зам. директора по безопасности</w:t>
      </w:r>
    </w:p>
    <w:p w:rsidR="001B2BD7" w:rsidRPr="00615FA4" w:rsidRDefault="001B2BD7" w:rsidP="001B2BD7">
      <w:pPr>
        <w:spacing w:line="240" w:lineRule="auto"/>
        <w:ind w:right="516" w:firstLine="0"/>
        <w:jc w:val="right"/>
        <w:rPr>
          <w:bCs/>
          <w:color w:val="595959" w:themeColor="text1" w:themeTint="A6"/>
        </w:rPr>
      </w:pPr>
      <w:r w:rsidRPr="00615FA4">
        <w:rPr>
          <w:bCs/>
          <w:color w:val="595959" w:themeColor="text1" w:themeTint="A6"/>
        </w:rPr>
        <w:t>МП «Химкиэлектротранс»</w:t>
      </w:r>
    </w:p>
    <w:p w:rsidR="001B2BD7" w:rsidRPr="00615FA4" w:rsidRDefault="001B2BD7" w:rsidP="001B2BD7">
      <w:pPr>
        <w:spacing w:line="240" w:lineRule="auto"/>
        <w:ind w:right="516" w:firstLine="0"/>
        <w:jc w:val="right"/>
        <w:rPr>
          <w:bCs/>
          <w:color w:val="595959" w:themeColor="text1" w:themeTint="A6"/>
        </w:rPr>
      </w:pPr>
      <w:r w:rsidRPr="00615FA4">
        <w:rPr>
          <w:bCs/>
          <w:color w:val="595959" w:themeColor="text1" w:themeTint="A6"/>
        </w:rPr>
        <w:t>____________ А. М. Шестов</w:t>
      </w:r>
    </w:p>
    <w:p w:rsidR="001B2BD7" w:rsidRPr="00615FA4" w:rsidRDefault="001B2BD7" w:rsidP="001B2BD7">
      <w:pPr>
        <w:spacing w:line="240" w:lineRule="auto"/>
        <w:ind w:right="516" w:firstLine="0"/>
        <w:jc w:val="right"/>
        <w:rPr>
          <w:bCs/>
          <w:color w:val="595959" w:themeColor="text1" w:themeTint="A6"/>
        </w:rPr>
      </w:pPr>
      <w:r w:rsidRPr="00615FA4">
        <w:rPr>
          <w:bCs/>
          <w:color w:val="595959" w:themeColor="text1" w:themeTint="A6"/>
        </w:rPr>
        <w:t>«</w:t>
      </w:r>
      <w:r w:rsidR="00873E5F">
        <w:rPr>
          <w:bCs/>
          <w:color w:val="595959" w:themeColor="text1" w:themeTint="A6"/>
        </w:rPr>
        <w:t>21</w:t>
      </w:r>
      <w:r w:rsidRPr="00615FA4">
        <w:rPr>
          <w:bCs/>
          <w:color w:val="595959" w:themeColor="text1" w:themeTint="A6"/>
        </w:rPr>
        <w:t xml:space="preserve">» </w:t>
      </w:r>
      <w:r w:rsidR="00873E5F">
        <w:rPr>
          <w:bCs/>
          <w:color w:val="595959" w:themeColor="text1" w:themeTint="A6"/>
        </w:rPr>
        <w:t>сентября</w:t>
      </w:r>
      <w:r w:rsidRPr="00615FA4">
        <w:rPr>
          <w:bCs/>
          <w:color w:val="595959" w:themeColor="text1" w:themeTint="A6"/>
        </w:rPr>
        <w:t xml:space="preserve"> 202</w:t>
      </w:r>
      <w:r w:rsidR="008A028C" w:rsidRPr="00615FA4">
        <w:rPr>
          <w:bCs/>
          <w:color w:val="595959" w:themeColor="text1" w:themeTint="A6"/>
        </w:rPr>
        <w:t>1</w:t>
      </w:r>
      <w:r w:rsidRPr="00615FA4">
        <w:rPr>
          <w:bCs/>
          <w:color w:val="595959" w:themeColor="text1" w:themeTint="A6"/>
        </w:rPr>
        <w:t xml:space="preserve"> г.</w:t>
      </w:r>
    </w:p>
    <w:p w:rsidR="00410722" w:rsidRPr="00615FA4" w:rsidRDefault="00410722" w:rsidP="001F51D8">
      <w:pPr>
        <w:spacing w:line="240" w:lineRule="auto"/>
        <w:ind w:right="516" w:firstLine="0"/>
        <w:jc w:val="center"/>
        <w:rPr>
          <w:bCs/>
          <w:color w:val="595959" w:themeColor="text1" w:themeTint="A6"/>
        </w:rPr>
      </w:pPr>
    </w:p>
    <w:p w:rsidR="00410722" w:rsidRPr="00615FA4" w:rsidRDefault="00410722" w:rsidP="00F1324F">
      <w:pPr>
        <w:spacing w:line="240" w:lineRule="auto"/>
        <w:ind w:right="-1" w:firstLine="0"/>
        <w:jc w:val="center"/>
        <w:rPr>
          <w:bCs/>
          <w:color w:val="595959" w:themeColor="text1" w:themeTint="A6"/>
        </w:rPr>
      </w:pPr>
    </w:p>
    <w:p w:rsidR="00410722" w:rsidRPr="00615FA4" w:rsidRDefault="00410722" w:rsidP="00F1324F">
      <w:pPr>
        <w:spacing w:line="240" w:lineRule="auto"/>
        <w:ind w:right="-1" w:firstLine="0"/>
        <w:jc w:val="center"/>
        <w:rPr>
          <w:bCs/>
          <w:color w:val="595959" w:themeColor="text1" w:themeTint="A6"/>
        </w:rPr>
      </w:pPr>
    </w:p>
    <w:p w:rsidR="00410722" w:rsidRPr="00615FA4" w:rsidRDefault="00410722" w:rsidP="00F1324F">
      <w:pPr>
        <w:spacing w:line="240" w:lineRule="auto"/>
        <w:ind w:right="-1" w:firstLine="0"/>
        <w:jc w:val="center"/>
        <w:rPr>
          <w:bCs/>
          <w:color w:val="595959" w:themeColor="text1" w:themeTint="A6"/>
        </w:rPr>
      </w:pPr>
    </w:p>
    <w:p w:rsidR="00410722" w:rsidRPr="00615FA4" w:rsidRDefault="00410722" w:rsidP="00F1324F">
      <w:pPr>
        <w:spacing w:line="240" w:lineRule="auto"/>
        <w:ind w:right="-1" w:firstLine="0"/>
        <w:jc w:val="center"/>
        <w:rPr>
          <w:bCs/>
          <w:color w:val="595959" w:themeColor="text1" w:themeTint="A6"/>
        </w:rPr>
      </w:pPr>
    </w:p>
    <w:p w:rsidR="00410722" w:rsidRPr="00615FA4" w:rsidRDefault="00410722" w:rsidP="00F1324F">
      <w:pPr>
        <w:spacing w:line="240" w:lineRule="auto"/>
        <w:ind w:right="-1" w:firstLine="0"/>
        <w:jc w:val="left"/>
        <w:rPr>
          <w:bCs/>
          <w:color w:val="595959" w:themeColor="text1" w:themeTint="A6"/>
        </w:rPr>
      </w:pPr>
    </w:p>
    <w:p w:rsidR="00410722" w:rsidRPr="00615FA4" w:rsidRDefault="00410722" w:rsidP="00F1324F">
      <w:pPr>
        <w:spacing w:line="240" w:lineRule="auto"/>
        <w:ind w:right="-1" w:firstLine="0"/>
        <w:jc w:val="center"/>
        <w:rPr>
          <w:bCs/>
          <w:color w:val="595959" w:themeColor="text1" w:themeTint="A6"/>
        </w:rPr>
      </w:pPr>
    </w:p>
    <w:p w:rsidR="00410722" w:rsidRPr="00615FA4" w:rsidRDefault="00410722" w:rsidP="00F1324F">
      <w:pPr>
        <w:spacing w:line="240" w:lineRule="auto"/>
        <w:ind w:right="-1" w:firstLine="0"/>
        <w:jc w:val="center"/>
        <w:rPr>
          <w:b/>
          <w:bCs/>
          <w:color w:val="595959" w:themeColor="text1" w:themeTint="A6"/>
        </w:rPr>
      </w:pPr>
      <w:r w:rsidRPr="00615FA4">
        <w:rPr>
          <w:b/>
          <w:bCs/>
          <w:color w:val="595959" w:themeColor="text1" w:themeTint="A6"/>
        </w:rPr>
        <w:t>ДОКУМЕНТАЦИЯ</w:t>
      </w:r>
    </w:p>
    <w:p w:rsidR="009925CB" w:rsidRPr="00615FA4" w:rsidRDefault="006D7F41" w:rsidP="00CA5DBE">
      <w:pPr>
        <w:spacing w:line="240" w:lineRule="auto"/>
        <w:ind w:firstLine="0"/>
        <w:jc w:val="center"/>
        <w:rPr>
          <w:b/>
          <w:bCs/>
          <w:color w:val="595959" w:themeColor="text1" w:themeTint="A6"/>
        </w:rPr>
      </w:pPr>
      <w:r w:rsidRPr="00615FA4">
        <w:rPr>
          <w:b/>
          <w:bCs/>
          <w:color w:val="595959" w:themeColor="text1" w:themeTint="A6"/>
        </w:rPr>
        <w:t xml:space="preserve">о проведении открытого </w:t>
      </w:r>
      <w:r w:rsidR="004B757B" w:rsidRPr="00615FA4">
        <w:rPr>
          <w:b/>
          <w:bCs/>
          <w:color w:val="595959" w:themeColor="text1" w:themeTint="A6"/>
        </w:rPr>
        <w:t>конкурса</w:t>
      </w:r>
      <w:r w:rsidR="00F1324F" w:rsidRPr="00615FA4">
        <w:rPr>
          <w:b/>
          <w:bCs/>
          <w:color w:val="595959" w:themeColor="text1" w:themeTint="A6"/>
        </w:rPr>
        <w:t xml:space="preserve"> </w:t>
      </w:r>
      <w:r w:rsidR="004C6231" w:rsidRPr="00615FA4">
        <w:rPr>
          <w:b/>
          <w:bCs/>
          <w:color w:val="595959" w:themeColor="text1" w:themeTint="A6"/>
        </w:rPr>
        <w:t xml:space="preserve">в электронной форме </w:t>
      </w:r>
      <w:r w:rsidR="002534E7" w:rsidRPr="00615FA4">
        <w:rPr>
          <w:b/>
          <w:bCs/>
          <w:color w:val="595959" w:themeColor="text1" w:themeTint="A6"/>
        </w:rPr>
        <w:t xml:space="preserve">на </w:t>
      </w:r>
      <w:r w:rsidR="0064421C" w:rsidRPr="00615FA4">
        <w:rPr>
          <w:b/>
          <w:bCs/>
          <w:color w:val="595959" w:themeColor="text1" w:themeTint="A6"/>
        </w:rPr>
        <w:t>в</w:t>
      </w:r>
      <w:r w:rsidR="00CA5DBE" w:rsidRPr="00615FA4">
        <w:rPr>
          <w:b/>
          <w:bCs/>
          <w:color w:val="595959" w:themeColor="text1" w:themeTint="A6"/>
        </w:rPr>
        <w:t>ыполнение работ по ремонту 2 опор контактной сети для нужд МП «Химкиэлектротранс»</w:t>
      </w:r>
    </w:p>
    <w:p w:rsidR="00324948" w:rsidRPr="00615FA4" w:rsidRDefault="00324948" w:rsidP="00CC518B">
      <w:pPr>
        <w:pBdr>
          <w:bottom w:val="single" w:sz="12" w:space="31" w:color="auto"/>
        </w:pBdr>
        <w:spacing w:line="240" w:lineRule="auto"/>
        <w:ind w:firstLine="0"/>
        <w:jc w:val="center"/>
        <w:rPr>
          <w:b/>
          <w:bCs/>
          <w:color w:val="595959" w:themeColor="text1" w:themeTint="A6"/>
        </w:rPr>
      </w:pPr>
    </w:p>
    <w:p w:rsidR="00F6754D" w:rsidRPr="00615FA4" w:rsidRDefault="00F6754D" w:rsidP="00CC518B">
      <w:pPr>
        <w:pBdr>
          <w:bottom w:val="single" w:sz="12" w:space="31" w:color="auto"/>
        </w:pBdr>
        <w:spacing w:line="240" w:lineRule="auto"/>
        <w:ind w:firstLine="0"/>
        <w:jc w:val="center"/>
        <w:rPr>
          <w:b/>
          <w:bCs/>
          <w:color w:val="595959" w:themeColor="text1" w:themeTint="A6"/>
        </w:rPr>
      </w:pPr>
    </w:p>
    <w:p w:rsidR="00221244" w:rsidRPr="00615FA4" w:rsidRDefault="00221244" w:rsidP="00CC518B">
      <w:pPr>
        <w:pBdr>
          <w:bottom w:val="single" w:sz="12" w:space="31" w:color="auto"/>
        </w:pBdr>
        <w:spacing w:line="240" w:lineRule="auto"/>
        <w:ind w:firstLine="0"/>
        <w:jc w:val="center"/>
        <w:rPr>
          <w:b/>
          <w:bCs/>
          <w:color w:val="595959" w:themeColor="text1" w:themeTint="A6"/>
        </w:rPr>
      </w:pPr>
    </w:p>
    <w:p w:rsidR="00221244" w:rsidRPr="00615FA4" w:rsidRDefault="00221244" w:rsidP="00CC518B">
      <w:pPr>
        <w:pBdr>
          <w:bottom w:val="single" w:sz="12" w:space="31" w:color="auto"/>
        </w:pBdr>
        <w:spacing w:line="240" w:lineRule="auto"/>
        <w:ind w:firstLine="0"/>
        <w:jc w:val="center"/>
        <w:rPr>
          <w:b/>
          <w:bCs/>
          <w:color w:val="595959" w:themeColor="text1" w:themeTint="A6"/>
        </w:rPr>
      </w:pPr>
    </w:p>
    <w:p w:rsidR="00221244" w:rsidRPr="00615FA4" w:rsidRDefault="00221244" w:rsidP="00CC518B">
      <w:pPr>
        <w:pBdr>
          <w:bottom w:val="single" w:sz="12" w:space="31" w:color="auto"/>
        </w:pBdr>
        <w:spacing w:line="240" w:lineRule="auto"/>
        <w:ind w:firstLine="0"/>
        <w:jc w:val="center"/>
        <w:rPr>
          <w:b/>
          <w:bCs/>
          <w:color w:val="595959" w:themeColor="text1" w:themeTint="A6"/>
        </w:rPr>
      </w:pPr>
    </w:p>
    <w:p w:rsidR="00F6754D" w:rsidRPr="00615FA4" w:rsidRDefault="00F6754D" w:rsidP="00CC518B">
      <w:pPr>
        <w:pBdr>
          <w:bottom w:val="single" w:sz="12" w:space="31" w:color="auto"/>
        </w:pBdr>
        <w:spacing w:line="240" w:lineRule="auto"/>
        <w:ind w:firstLine="0"/>
        <w:jc w:val="center"/>
        <w:rPr>
          <w:b/>
          <w:bCs/>
          <w:color w:val="595959" w:themeColor="text1" w:themeTint="A6"/>
        </w:rPr>
      </w:pPr>
    </w:p>
    <w:p w:rsidR="00F24580" w:rsidRPr="00615FA4" w:rsidRDefault="00F24580" w:rsidP="00CC518B">
      <w:pPr>
        <w:pBdr>
          <w:bottom w:val="single" w:sz="12" w:space="31" w:color="auto"/>
        </w:pBdr>
        <w:spacing w:line="240" w:lineRule="auto"/>
        <w:ind w:firstLine="0"/>
        <w:jc w:val="center"/>
        <w:rPr>
          <w:b/>
          <w:bCs/>
          <w:color w:val="595959" w:themeColor="text1" w:themeTint="A6"/>
        </w:rPr>
      </w:pPr>
    </w:p>
    <w:p w:rsidR="00F24580" w:rsidRPr="00615FA4" w:rsidRDefault="00F24580" w:rsidP="00CC518B">
      <w:pPr>
        <w:pBdr>
          <w:bottom w:val="single" w:sz="12" w:space="31" w:color="auto"/>
        </w:pBdr>
        <w:spacing w:line="240" w:lineRule="auto"/>
        <w:ind w:firstLine="0"/>
        <w:jc w:val="center"/>
        <w:rPr>
          <w:b/>
          <w:bCs/>
          <w:color w:val="595959" w:themeColor="text1" w:themeTint="A6"/>
        </w:rPr>
      </w:pPr>
    </w:p>
    <w:p w:rsidR="00223970" w:rsidRPr="00615FA4" w:rsidRDefault="00223970" w:rsidP="00CC518B">
      <w:pPr>
        <w:pBdr>
          <w:bottom w:val="single" w:sz="12" w:space="31" w:color="auto"/>
        </w:pBdr>
        <w:spacing w:line="240" w:lineRule="auto"/>
        <w:ind w:firstLine="0"/>
        <w:jc w:val="center"/>
        <w:rPr>
          <w:b/>
          <w:bCs/>
          <w:color w:val="595959" w:themeColor="text1" w:themeTint="A6"/>
        </w:rPr>
      </w:pPr>
    </w:p>
    <w:p w:rsidR="00E92BEB" w:rsidRPr="00615FA4" w:rsidRDefault="00E92BEB" w:rsidP="00CC518B">
      <w:pPr>
        <w:pBdr>
          <w:bottom w:val="single" w:sz="12" w:space="31" w:color="auto"/>
        </w:pBdr>
        <w:spacing w:line="240" w:lineRule="auto"/>
        <w:ind w:firstLine="0"/>
        <w:jc w:val="center"/>
        <w:rPr>
          <w:b/>
          <w:bCs/>
          <w:color w:val="595959" w:themeColor="text1" w:themeTint="A6"/>
        </w:rPr>
      </w:pPr>
    </w:p>
    <w:p w:rsidR="00942524" w:rsidRPr="00615FA4" w:rsidRDefault="00942524" w:rsidP="00CC518B">
      <w:pPr>
        <w:pBdr>
          <w:bottom w:val="single" w:sz="12" w:space="31" w:color="auto"/>
        </w:pBdr>
        <w:spacing w:line="240" w:lineRule="auto"/>
        <w:ind w:firstLine="0"/>
        <w:jc w:val="center"/>
        <w:rPr>
          <w:b/>
          <w:bCs/>
          <w:color w:val="595959" w:themeColor="text1" w:themeTint="A6"/>
        </w:rPr>
      </w:pPr>
    </w:p>
    <w:p w:rsidR="00A32BEA" w:rsidRPr="00615FA4" w:rsidRDefault="00A32BEA" w:rsidP="00CC518B">
      <w:pPr>
        <w:pBdr>
          <w:bottom w:val="single" w:sz="12" w:space="31" w:color="auto"/>
        </w:pBdr>
        <w:spacing w:line="240" w:lineRule="auto"/>
        <w:ind w:firstLine="0"/>
        <w:jc w:val="center"/>
        <w:rPr>
          <w:b/>
          <w:bCs/>
          <w:color w:val="595959" w:themeColor="text1" w:themeTint="A6"/>
        </w:rPr>
      </w:pPr>
    </w:p>
    <w:p w:rsidR="00A32BEA" w:rsidRPr="00615FA4" w:rsidRDefault="00A32BEA" w:rsidP="00CC518B">
      <w:pPr>
        <w:pBdr>
          <w:bottom w:val="single" w:sz="12" w:space="31" w:color="auto"/>
        </w:pBdr>
        <w:spacing w:line="240" w:lineRule="auto"/>
        <w:ind w:firstLine="0"/>
        <w:jc w:val="center"/>
        <w:rPr>
          <w:b/>
          <w:bCs/>
          <w:color w:val="595959" w:themeColor="text1" w:themeTint="A6"/>
        </w:rPr>
      </w:pPr>
    </w:p>
    <w:p w:rsidR="00AA0D46" w:rsidRPr="00615FA4" w:rsidRDefault="00AA0D46" w:rsidP="00CC518B">
      <w:pPr>
        <w:pBdr>
          <w:bottom w:val="single" w:sz="12" w:space="31" w:color="auto"/>
        </w:pBdr>
        <w:spacing w:line="240" w:lineRule="auto"/>
        <w:ind w:firstLine="0"/>
        <w:jc w:val="center"/>
        <w:rPr>
          <w:b/>
          <w:bCs/>
          <w:color w:val="595959" w:themeColor="text1" w:themeTint="A6"/>
        </w:rPr>
      </w:pPr>
    </w:p>
    <w:p w:rsidR="00B255EA" w:rsidRPr="00615FA4" w:rsidRDefault="00B255EA" w:rsidP="00CC518B">
      <w:pPr>
        <w:pBdr>
          <w:bottom w:val="single" w:sz="12" w:space="31" w:color="auto"/>
        </w:pBdr>
        <w:spacing w:line="240" w:lineRule="auto"/>
        <w:ind w:firstLine="0"/>
        <w:jc w:val="center"/>
        <w:rPr>
          <w:b/>
          <w:bCs/>
          <w:color w:val="595959" w:themeColor="text1" w:themeTint="A6"/>
        </w:rPr>
      </w:pPr>
    </w:p>
    <w:p w:rsidR="00410722" w:rsidRPr="00615FA4" w:rsidRDefault="0094178C" w:rsidP="00CC518B">
      <w:pPr>
        <w:pBdr>
          <w:bottom w:val="single" w:sz="12" w:space="31" w:color="auto"/>
        </w:pBdr>
        <w:spacing w:line="240" w:lineRule="auto"/>
        <w:ind w:firstLine="0"/>
        <w:jc w:val="center"/>
        <w:rPr>
          <w:b/>
          <w:bCs/>
          <w:color w:val="595959" w:themeColor="text1" w:themeTint="A6"/>
        </w:rPr>
      </w:pPr>
      <w:r w:rsidRPr="00615FA4">
        <w:rPr>
          <w:b/>
          <w:bCs/>
          <w:color w:val="595959" w:themeColor="text1" w:themeTint="A6"/>
        </w:rPr>
        <w:t xml:space="preserve">г. </w:t>
      </w:r>
      <w:r w:rsidR="00CC518B" w:rsidRPr="00615FA4">
        <w:rPr>
          <w:b/>
          <w:bCs/>
          <w:color w:val="595959" w:themeColor="text1" w:themeTint="A6"/>
        </w:rPr>
        <w:t>Химки</w:t>
      </w:r>
      <w:r w:rsidR="0087718D" w:rsidRPr="00615FA4">
        <w:rPr>
          <w:b/>
          <w:bCs/>
          <w:color w:val="595959" w:themeColor="text1" w:themeTint="A6"/>
        </w:rPr>
        <w:t xml:space="preserve"> 20</w:t>
      </w:r>
      <w:r w:rsidR="004C6231" w:rsidRPr="00615FA4">
        <w:rPr>
          <w:b/>
          <w:bCs/>
          <w:color w:val="595959" w:themeColor="text1" w:themeTint="A6"/>
        </w:rPr>
        <w:t>2</w:t>
      </w:r>
      <w:r w:rsidR="008A028C" w:rsidRPr="00615FA4">
        <w:rPr>
          <w:b/>
          <w:bCs/>
          <w:color w:val="595959" w:themeColor="text1" w:themeTint="A6"/>
        </w:rPr>
        <w:t>1</w:t>
      </w:r>
      <w:r w:rsidR="00410722" w:rsidRPr="00615FA4">
        <w:rPr>
          <w:b/>
          <w:bCs/>
          <w:color w:val="595959" w:themeColor="text1" w:themeTint="A6"/>
        </w:rPr>
        <w:t>г.</w:t>
      </w:r>
    </w:p>
    <w:p w:rsidR="00A0326C" w:rsidRPr="00615FA4" w:rsidRDefault="00A0326C" w:rsidP="00C40A2A">
      <w:pPr>
        <w:spacing w:line="240" w:lineRule="auto"/>
        <w:ind w:left="120" w:firstLine="0"/>
        <w:jc w:val="center"/>
        <w:rPr>
          <w:bCs/>
          <w:color w:val="595959" w:themeColor="text1" w:themeTint="A6"/>
          <w:sz w:val="24"/>
          <w:szCs w:val="24"/>
          <w:lang w:eastAsia="en-US"/>
        </w:rPr>
      </w:pPr>
      <w:bookmarkStart w:id="2" w:name="_Toc326587503"/>
      <w:bookmarkStart w:id="3" w:name="_Toc329077380"/>
      <w:bookmarkStart w:id="4" w:name="_Toc329337166"/>
    </w:p>
    <w:p w:rsidR="00C40A2A" w:rsidRPr="00615FA4" w:rsidRDefault="00C40A2A" w:rsidP="00A0326C">
      <w:pPr>
        <w:pageBreakBefore/>
        <w:spacing w:line="240" w:lineRule="auto"/>
        <w:ind w:left="119" w:firstLine="0"/>
        <w:jc w:val="center"/>
        <w:rPr>
          <w:rFonts w:ascii="Cambria" w:hAnsi="Cambria"/>
          <w:bCs/>
          <w:color w:val="595959" w:themeColor="text1" w:themeTint="A6"/>
          <w:sz w:val="24"/>
          <w:szCs w:val="24"/>
          <w:lang w:eastAsia="en-US"/>
        </w:rPr>
      </w:pPr>
      <w:r w:rsidRPr="00615FA4">
        <w:rPr>
          <w:bCs/>
          <w:color w:val="595959" w:themeColor="text1" w:themeTint="A6"/>
          <w:sz w:val="24"/>
          <w:szCs w:val="24"/>
          <w:lang w:eastAsia="en-US"/>
        </w:rPr>
        <w:lastRenderedPageBreak/>
        <w:t>Оглавление</w:t>
      </w:r>
    </w:p>
    <w:p w:rsidR="00C40A2A" w:rsidRPr="00615FA4" w:rsidRDefault="00C40A2A" w:rsidP="00112ED8">
      <w:pPr>
        <w:tabs>
          <w:tab w:val="left" w:pos="480"/>
          <w:tab w:val="right" w:leader="dot" w:pos="10206"/>
        </w:tabs>
        <w:spacing w:line="240" w:lineRule="auto"/>
        <w:ind w:right="-51" w:firstLine="0"/>
        <w:rPr>
          <w:noProof/>
          <w:color w:val="595959" w:themeColor="text1" w:themeTint="A6"/>
          <w:sz w:val="24"/>
          <w:szCs w:val="24"/>
        </w:rPr>
      </w:pPr>
      <w:r w:rsidRPr="00615FA4">
        <w:rPr>
          <w:rFonts w:eastAsia="Arial Unicode MS"/>
          <w:b/>
          <w:bCs/>
          <w:caps/>
          <w:noProof/>
          <w:color w:val="595959" w:themeColor="text1" w:themeTint="A6"/>
          <w:sz w:val="24"/>
          <w:szCs w:val="24"/>
        </w:rPr>
        <w:fldChar w:fldCharType="begin"/>
      </w:r>
      <w:r w:rsidRPr="00615FA4">
        <w:rPr>
          <w:rFonts w:eastAsia="Arial Unicode MS"/>
          <w:b/>
          <w:bCs/>
          <w:caps/>
          <w:noProof/>
          <w:color w:val="595959" w:themeColor="text1" w:themeTint="A6"/>
          <w:sz w:val="24"/>
          <w:szCs w:val="24"/>
        </w:rPr>
        <w:instrText xml:space="preserve"> TOC \o "1-3" \h \z \u </w:instrText>
      </w:r>
      <w:r w:rsidRPr="00615FA4">
        <w:rPr>
          <w:rFonts w:eastAsia="Arial Unicode MS"/>
          <w:b/>
          <w:bCs/>
          <w:caps/>
          <w:noProof/>
          <w:color w:val="595959" w:themeColor="text1" w:themeTint="A6"/>
          <w:sz w:val="24"/>
          <w:szCs w:val="24"/>
        </w:rPr>
        <w:fldChar w:fldCharType="separate"/>
      </w:r>
      <w:hyperlink w:anchor="_Toc521421127" w:history="1">
        <w:r w:rsidRPr="00615FA4">
          <w:rPr>
            <w:rFonts w:eastAsia="Arial Unicode MS"/>
            <w:bCs/>
            <w:caps/>
            <w:noProof/>
            <w:color w:val="595959" w:themeColor="text1" w:themeTint="A6"/>
            <w:sz w:val="24"/>
            <w:szCs w:val="24"/>
          </w:rPr>
          <w:t>I.</w:t>
        </w:r>
        <w:r w:rsidRPr="00615FA4">
          <w:rPr>
            <w:noProof/>
            <w:color w:val="595959" w:themeColor="text1" w:themeTint="A6"/>
            <w:sz w:val="24"/>
            <w:szCs w:val="24"/>
          </w:rPr>
          <w:tab/>
        </w:r>
        <w:r w:rsidRPr="00615FA4">
          <w:rPr>
            <w:rFonts w:eastAsia="Arial Unicode MS"/>
            <w:bCs/>
            <w:caps/>
            <w:noProof/>
            <w:color w:val="595959" w:themeColor="text1" w:themeTint="A6"/>
            <w:sz w:val="24"/>
            <w:szCs w:val="24"/>
          </w:rPr>
          <w:t>ОБЩИЕ ПОЛОЖЕНИЯ</w:t>
        </w:r>
        <w:r w:rsidR="0064183D" w:rsidRPr="00615FA4">
          <w:rPr>
            <w:rFonts w:eastAsia="Arial Unicode MS"/>
            <w:bCs/>
            <w:caps/>
            <w:noProof/>
            <w:color w:val="595959" w:themeColor="text1" w:themeTint="A6"/>
            <w:sz w:val="24"/>
            <w:szCs w:val="24"/>
          </w:rPr>
          <w:tab/>
        </w:r>
        <w:r w:rsidRPr="00615FA4">
          <w:rPr>
            <w:rFonts w:eastAsia="Arial Unicode MS"/>
            <w:bCs/>
            <w:caps/>
            <w:noProof/>
            <w:webHidden/>
            <w:color w:val="595959" w:themeColor="text1" w:themeTint="A6"/>
            <w:sz w:val="24"/>
            <w:szCs w:val="24"/>
          </w:rPr>
          <w:fldChar w:fldCharType="begin"/>
        </w:r>
        <w:r w:rsidRPr="00615FA4">
          <w:rPr>
            <w:rFonts w:eastAsia="Arial Unicode MS"/>
            <w:bCs/>
            <w:caps/>
            <w:noProof/>
            <w:webHidden/>
            <w:color w:val="595959" w:themeColor="text1" w:themeTint="A6"/>
            <w:sz w:val="24"/>
            <w:szCs w:val="24"/>
          </w:rPr>
          <w:instrText xml:space="preserve"> PAGEREF _Toc521421127 \h </w:instrText>
        </w:r>
        <w:r w:rsidRPr="00615FA4">
          <w:rPr>
            <w:rFonts w:eastAsia="Arial Unicode MS"/>
            <w:bCs/>
            <w:caps/>
            <w:noProof/>
            <w:webHidden/>
            <w:color w:val="595959" w:themeColor="text1" w:themeTint="A6"/>
            <w:sz w:val="24"/>
            <w:szCs w:val="24"/>
          </w:rPr>
        </w:r>
        <w:r w:rsidRPr="00615FA4">
          <w:rPr>
            <w:rFonts w:eastAsia="Arial Unicode MS"/>
            <w:bCs/>
            <w:caps/>
            <w:noProof/>
            <w:webHidden/>
            <w:color w:val="595959" w:themeColor="text1" w:themeTint="A6"/>
            <w:sz w:val="24"/>
            <w:szCs w:val="24"/>
          </w:rPr>
          <w:fldChar w:fldCharType="separate"/>
        </w:r>
        <w:r w:rsidR="00615FA4">
          <w:rPr>
            <w:rFonts w:eastAsia="Arial Unicode MS"/>
            <w:bCs/>
            <w:caps/>
            <w:noProof/>
            <w:webHidden/>
            <w:color w:val="595959" w:themeColor="text1" w:themeTint="A6"/>
            <w:sz w:val="24"/>
            <w:szCs w:val="24"/>
          </w:rPr>
          <w:t>3</w:t>
        </w:r>
        <w:r w:rsidRPr="00615FA4">
          <w:rPr>
            <w:rFonts w:eastAsia="Arial Unicode MS"/>
            <w:bCs/>
            <w:caps/>
            <w:noProof/>
            <w:webHidden/>
            <w:color w:val="595959" w:themeColor="text1" w:themeTint="A6"/>
            <w:sz w:val="24"/>
            <w:szCs w:val="24"/>
          </w:rPr>
          <w:fldChar w:fldCharType="end"/>
        </w:r>
      </w:hyperlink>
    </w:p>
    <w:p w:rsidR="00C40A2A" w:rsidRPr="00615FA4" w:rsidRDefault="008D649B" w:rsidP="0010541D">
      <w:pPr>
        <w:numPr>
          <w:ilvl w:val="0"/>
          <w:numId w:val="10"/>
        </w:numPr>
        <w:tabs>
          <w:tab w:val="left" w:pos="567"/>
          <w:tab w:val="right" w:leader="dot" w:pos="10206"/>
        </w:tabs>
        <w:spacing w:line="240" w:lineRule="auto"/>
        <w:ind w:left="0" w:right="-51" w:firstLine="0"/>
        <w:jc w:val="left"/>
        <w:rPr>
          <w:noProof/>
          <w:color w:val="595959" w:themeColor="text1" w:themeTint="A6"/>
          <w:sz w:val="24"/>
          <w:szCs w:val="24"/>
        </w:rPr>
      </w:pPr>
      <w:hyperlink w:anchor="_Toc521421128" w:history="1">
        <w:r w:rsidR="0064183D" w:rsidRPr="00615FA4">
          <w:rPr>
            <w:rFonts w:eastAsia="Calibri"/>
            <w:bCs/>
            <w:noProof/>
            <w:color w:val="595959" w:themeColor="text1" w:themeTint="A6"/>
            <w:sz w:val="24"/>
            <w:szCs w:val="24"/>
            <w:lang w:eastAsia="en-US"/>
          </w:rPr>
          <w:t>Законодательное регулирование</w:t>
        </w:r>
        <w:r w:rsidR="0064183D" w:rsidRPr="00615FA4">
          <w:rPr>
            <w:rFonts w:eastAsia="Calibri"/>
            <w:bCs/>
            <w:noProof/>
            <w:color w:val="595959" w:themeColor="text1" w:themeTint="A6"/>
            <w:sz w:val="24"/>
            <w:szCs w:val="24"/>
            <w:lang w:eastAsia="en-US"/>
          </w:rPr>
          <w:tab/>
        </w:r>
        <w:r w:rsidR="00C40A2A" w:rsidRPr="00615FA4">
          <w:rPr>
            <w:rFonts w:eastAsia="Calibri"/>
            <w:bCs/>
            <w:noProof/>
            <w:webHidden/>
            <w:color w:val="595959" w:themeColor="text1" w:themeTint="A6"/>
            <w:sz w:val="24"/>
            <w:szCs w:val="24"/>
            <w:lang w:eastAsia="en-US"/>
          </w:rPr>
          <w:fldChar w:fldCharType="begin"/>
        </w:r>
        <w:r w:rsidR="00C40A2A" w:rsidRPr="00615FA4">
          <w:rPr>
            <w:rFonts w:eastAsia="Calibri"/>
            <w:bCs/>
            <w:noProof/>
            <w:webHidden/>
            <w:color w:val="595959" w:themeColor="text1" w:themeTint="A6"/>
            <w:sz w:val="24"/>
            <w:szCs w:val="24"/>
            <w:lang w:eastAsia="en-US"/>
          </w:rPr>
          <w:instrText xml:space="preserve"> PAGEREF _Toc521421128 \h </w:instrText>
        </w:r>
        <w:r w:rsidR="00C40A2A" w:rsidRPr="00615FA4">
          <w:rPr>
            <w:rFonts w:eastAsia="Calibri"/>
            <w:bCs/>
            <w:noProof/>
            <w:webHidden/>
            <w:color w:val="595959" w:themeColor="text1" w:themeTint="A6"/>
            <w:sz w:val="24"/>
            <w:szCs w:val="24"/>
            <w:lang w:eastAsia="en-US"/>
          </w:rPr>
        </w:r>
        <w:r w:rsidR="00C40A2A" w:rsidRPr="00615FA4">
          <w:rPr>
            <w:rFonts w:eastAsia="Calibri"/>
            <w:bCs/>
            <w:noProof/>
            <w:webHidden/>
            <w:color w:val="595959" w:themeColor="text1" w:themeTint="A6"/>
            <w:sz w:val="24"/>
            <w:szCs w:val="24"/>
            <w:lang w:eastAsia="en-US"/>
          </w:rPr>
          <w:fldChar w:fldCharType="separate"/>
        </w:r>
        <w:r w:rsidR="00615FA4">
          <w:rPr>
            <w:rFonts w:eastAsia="Calibri"/>
            <w:bCs/>
            <w:noProof/>
            <w:webHidden/>
            <w:color w:val="595959" w:themeColor="text1" w:themeTint="A6"/>
            <w:sz w:val="24"/>
            <w:szCs w:val="24"/>
            <w:lang w:eastAsia="en-US"/>
          </w:rPr>
          <w:t>3</w:t>
        </w:r>
        <w:r w:rsidR="00C40A2A" w:rsidRPr="00615FA4">
          <w:rPr>
            <w:rFonts w:eastAsia="Calibri"/>
            <w:bCs/>
            <w:noProof/>
            <w:webHidden/>
            <w:color w:val="595959" w:themeColor="text1" w:themeTint="A6"/>
            <w:sz w:val="24"/>
            <w:szCs w:val="24"/>
            <w:lang w:eastAsia="en-US"/>
          </w:rPr>
          <w:fldChar w:fldCharType="end"/>
        </w:r>
      </w:hyperlink>
    </w:p>
    <w:p w:rsidR="00C40A2A" w:rsidRPr="00615FA4" w:rsidRDefault="008D649B" w:rsidP="00112ED8">
      <w:pPr>
        <w:tabs>
          <w:tab w:val="left" w:pos="567"/>
          <w:tab w:val="right" w:leader="dot" w:pos="10206"/>
        </w:tabs>
        <w:spacing w:line="240" w:lineRule="auto"/>
        <w:ind w:right="-51" w:firstLine="0"/>
        <w:jc w:val="left"/>
        <w:rPr>
          <w:noProof/>
          <w:color w:val="595959" w:themeColor="text1" w:themeTint="A6"/>
          <w:sz w:val="24"/>
          <w:szCs w:val="24"/>
        </w:rPr>
      </w:pPr>
      <w:hyperlink w:anchor="_Toc521421129" w:history="1">
        <w:r w:rsidR="00C40A2A" w:rsidRPr="00615FA4">
          <w:rPr>
            <w:rFonts w:eastAsia="Calibri"/>
            <w:bCs/>
            <w:noProof/>
            <w:color w:val="595959" w:themeColor="text1" w:themeTint="A6"/>
            <w:sz w:val="24"/>
            <w:szCs w:val="24"/>
            <w:lang w:eastAsia="en-US"/>
          </w:rPr>
          <w:t>2.</w:t>
        </w:r>
        <w:r w:rsidR="00C40A2A" w:rsidRPr="00615FA4">
          <w:rPr>
            <w:noProof/>
            <w:color w:val="595959" w:themeColor="text1" w:themeTint="A6"/>
            <w:sz w:val="24"/>
            <w:szCs w:val="24"/>
          </w:rPr>
          <w:tab/>
        </w:r>
        <w:r w:rsidR="009F0C34" w:rsidRPr="00615FA4">
          <w:rPr>
            <w:rFonts w:eastAsia="Calibri"/>
            <w:bCs/>
            <w:noProof/>
            <w:color w:val="595959" w:themeColor="text1" w:themeTint="A6"/>
            <w:sz w:val="24"/>
            <w:szCs w:val="24"/>
            <w:lang w:eastAsia="en-US"/>
          </w:rPr>
          <w:t>Заказчик, оператор электронной площадки</w:t>
        </w:r>
        <w:r w:rsidR="003028D1" w:rsidRPr="00615FA4">
          <w:rPr>
            <w:rFonts w:eastAsia="Calibri"/>
            <w:bCs/>
            <w:noProof/>
            <w:webHidden/>
            <w:color w:val="595959" w:themeColor="text1" w:themeTint="A6"/>
            <w:sz w:val="24"/>
            <w:szCs w:val="24"/>
            <w:lang w:eastAsia="en-US"/>
          </w:rPr>
          <w:tab/>
        </w:r>
      </w:hyperlink>
      <w:r w:rsidR="00A427C3" w:rsidRPr="00615FA4">
        <w:rPr>
          <w:rFonts w:eastAsia="Calibri"/>
          <w:bCs/>
          <w:noProof/>
          <w:color w:val="595959" w:themeColor="text1" w:themeTint="A6"/>
          <w:sz w:val="24"/>
          <w:szCs w:val="24"/>
          <w:lang w:eastAsia="en-US"/>
        </w:rPr>
        <w:t>3</w:t>
      </w:r>
    </w:p>
    <w:p w:rsidR="00C40A2A" w:rsidRPr="00615FA4" w:rsidRDefault="008D649B" w:rsidP="00112ED8">
      <w:pPr>
        <w:tabs>
          <w:tab w:val="left" w:pos="567"/>
          <w:tab w:val="right" w:leader="dot" w:pos="10206"/>
        </w:tabs>
        <w:spacing w:line="240" w:lineRule="auto"/>
        <w:ind w:right="-51" w:firstLine="0"/>
        <w:jc w:val="left"/>
        <w:rPr>
          <w:noProof/>
          <w:color w:val="595959" w:themeColor="text1" w:themeTint="A6"/>
          <w:sz w:val="24"/>
          <w:szCs w:val="24"/>
        </w:rPr>
      </w:pPr>
      <w:hyperlink w:anchor="_Toc521421130" w:history="1">
        <w:r w:rsidR="00C40A2A" w:rsidRPr="00615FA4">
          <w:rPr>
            <w:rFonts w:eastAsia="Calibri"/>
            <w:bCs/>
            <w:noProof/>
            <w:color w:val="595959" w:themeColor="text1" w:themeTint="A6"/>
            <w:sz w:val="24"/>
            <w:szCs w:val="24"/>
            <w:lang w:eastAsia="en-US"/>
          </w:rPr>
          <w:t>3.</w:t>
        </w:r>
        <w:r w:rsidR="00C40A2A" w:rsidRPr="00615FA4">
          <w:rPr>
            <w:noProof/>
            <w:color w:val="595959" w:themeColor="text1" w:themeTint="A6"/>
            <w:sz w:val="24"/>
            <w:szCs w:val="24"/>
          </w:rPr>
          <w:tab/>
        </w:r>
        <w:r w:rsidR="00C40A2A" w:rsidRPr="00615FA4">
          <w:rPr>
            <w:rFonts w:eastAsia="Calibri"/>
            <w:bCs/>
            <w:noProof/>
            <w:color w:val="595959" w:themeColor="text1" w:themeTint="A6"/>
            <w:sz w:val="24"/>
            <w:szCs w:val="24"/>
            <w:lang w:eastAsia="en-US"/>
          </w:rPr>
          <w:t xml:space="preserve">Информационное обеспечение </w:t>
        </w:r>
        <w:r w:rsidR="005D6F97" w:rsidRPr="00615FA4">
          <w:rPr>
            <w:rFonts w:eastAsia="Calibri"/>
            <w:bCs/>
            <w:noProof/>
            <w:color w:val="595959" w:themeColor="text1" w:themeTint="A6"/>
            <w:sz w:val="24"/>
            <w:szCs w:val="24"/>
            <w:lang w:eastAsia="en-US"/>
          </w:rPr>
          <w:t xml:space="preserve">открытого </w:t>
        </w:r>
        <w:r w:rsidR="00835CBC" w:rsidRPr="00615FA4">
          <w:rPr>
            <w:rFonts w:eastAsia="Calibri"/>
            <w:bCs/>
            <w:noProof/>
            <w:color w:val="595959" w:themeColor="text1" w:themeTint="A6"/>
            <w:sz w:val="24"/>
            <w:szCs w:val="24"/>
            <w:lang w:eastAsia="en-US"/>
          </w:rPr>
          <w:t>конкурса</w:t>
        </w:r>
        <w:r w:rsidR="004921B2" w:rsidRPr="00615FA4">
          <w:rPr>
            <w:rFonts w:eastAsia="Calibri"/>
            <w:bCs/>
            <w:noProof/>
            <w:color w:val="595959" w:themeColor="text1" w:themeTint="A6"/>
            <w:sz w:val="24"/>
            <w:szCs w:val="24"/>
            <w:lang w:eastAsia="en-US"/>
          </w:rPr>
          <w:t xml:space="preserve"> в электронной форме</w:t>
        </w:r>
        <w:r w:rsidR="003028D1" w:rsidRPr="00615FA4">
          <w:rPr>
            <w:rFonts w:eastAsia="Calibri"/>
            <w:bCs/>
            <w:noProof/>
            <w:webHidden/>
            <w:color w:val="595959" w:themeColor="text1" w:themeTint="A6"/>
            <w:sz w:val="24"/>
            <w:szCs w:val="24"/>
            <w:lang w:eastAsia="en-US"/>
          </w:rPr>
          <w:tab/>
        </w:r>
      </w:hyperlink>
      <w:r w:rsidR="00A427C3" w:rsidRPr="00615FA4">
        <w:rPr>
          <w:rFonts w:eastAsia="Calibri"/>
          <w:bCs/>
          <w:noProof/>
          <w:color w:val="595959" w:themeColor="text1" w:themeTint="A6"/>
          <w:sz w:val="24"/>
          <w:szCs w:val="24"/>
          <w:lang w:eastAsia="en-US"/>
        </w:rPr>
        <w:t>3</w:t>
      </w:r>
    </w:p>
    <w:p w:rsidR="00C40A2A" w:rsidRPr="00615FA4" w:rsidRDefault="008D649B" w:rsidP="00112ED8">
      <w:pPr>
        <w:tabs>
          <w:tab w:val="left" w:pos="567"/>
          <w:tab w:val="right" w:leader="dot" w:pos="10206"/>
        </w:tabs>
        <w:spacing w:line="240" w:lineRule="auto"/>
        <w:ind w:right="-51" w:firstLine="0"/>
        <w:jc w:val="left"/>
        <w:rPr>
          <w:noProof/>
          <w:color w:val="595959" w:themeColor="text1" w:themeTint="A6"/>
          <w:sz w:val="24"/>
          <w:szCs w:val="24"/>
        </w:rPr>
      </w:pPr>
      <w:hyperlink w:anchor="_Toc521421131" w:history="1">
        <w:r w:rsidR="00C40A2A" w:rsidRPr="00615FA4">
          <w:rPr>
            <w:rFonts w:eastAsia="Calibri"/>
            <w:bCs/>
            <w:noProof/>
            <w:color w:val="595959" w:themeColor="text1" w:themeTint="A6"/>
            <w:sz w:val="24"/>
            <w:szCs w:val="24"/>
            <w:lang w:eastAsia="en-US"/>
          </w:rPr>
          <w:t>4.</w:t>
        </w:r>
        <w:r w:rsidR="00C40A2A" w:rsidRPr="00615FA4">
          <w:rPr>
            <w:noProof/>
            <w:color w:val="595959" w:themeColor="text1" w:themeTint="A6"/>
            <w:sz w:val="24"/>
            <w:szCs w:val="24"/>
          </w:rPr>
          <w:tab/>
        </w:r>
        <w:r w:rsidR="00C40A2A" w:rsidRPr="00615FA4">
          <w:rPr>
            <w:rFonts w:eastAsia="Calibri"/>
            <w:bCs/>
            <w:noProof/>
            <w:color w:val="595959" w:themeColor="text1" w:themeTint="A6"/>
            <w:sz w:val="24"/>
            <w:szCs w:val="24"/>
            <w:lang w:eastAsia="en-US"/>
          </w:rPr>
          <w:t xml:space="preserve">Требования к участникам </w:t>
        </w:r>
        <w:r w:rsidR="005D6F97" w:rsidRPr="00615FA4">
          <w:rPr>
            <w:rFonts w:eastAsia="Calibri"/>
            <w:bCs/>
            <w:noProof/>
            <w:color w:val="595959" w:themeColor="text1" w:themeTint="A6"/>
            <w:sz w:val="24"/>
            <w:szCs w:val="24"/>
            <w:lang w:eastAsia="en-US"/>
          </w:rPr>
          <w:t xml:space="preserve">открытого </w:t>
        </w:r>
        <w:r w:rsidR="000F4FBD" w:rsidRPr="00615FA4">
          <w:rPr>
            <w:rFonts w:eastAsia="Arial Unicode MS"/>
            <w:bCs/>
            <w:noProof/>
            <w:color w:val="595959" w:themeColor="text1" w:themeTint="A6"/>
            <w:spacing w:val="-2"/>
            <w:sz w:val="24"/>
            <w:szCs w:val="24"/>
            <w:lang w:eastAsia="en-US"/>
          </w:rPr>
          <w:t>конкурса</w:t>
        </w:r>
        <w:r w:rsidR="00E375AB" w:rsidRPr="00615FA4">
          <w:rPr>
            <w:rFonts w:eastAsia="Arial Unicode MS"/>
            <w:bCs/>
            <w:noProof/>
            <w:color w:val="595959" w:themeColor="text1" w:themeTint="A6"/>
            <w:spacing w:val="-2"/>
            <w:sz w:val="24"/>
            <w:szCs w:val="24"/>
            <w:lang w:eastAsia="en-US"/>
          </w:rPr>
          <w:t xml:space="preserve"> в электронной форме</w:t>
        </w:r>
        <w:r w:rsidR="0064183D" w:rsidRPr="00615FA4">
          <w:rPr>
            <w:rFonts w:eastAsia="Arial Unicode MS"/>
            <w:bCs/>
            <w:noProof/>
            <w:color w:val="595959" w:themeColor="text1" w:themeTint="A6"/>
            <w:spacing w:val="-2"/>
            <w:sz w:val="24"/>
            <w:szCs w:val="24"/>
            <w:lang w:eastAsia="en-US"/>
          </w:rPr>
          <w:tab/>
        </w:r>
        <w:r w:rsidR="00C40A2A" w:rsidRPr="00615FA4">
          <w:rPr>
            <w:rFonts w:eastAsia="Calibri"/>
            <w:bCs/>
            <w:noProof/>
            <w:webHidden/>
            <w:color w:val="595959" w:themeColor="text1" w:themeTint="A6"/>
            <w:sz w:val="24"/>
            <w:szCs w:val="24"/>
            <w:lang w:eastAsia="en-US"/>
          </w:rPr>
          <w:fldChar w:fldCharType="begin"/>
        </w:r>
        <w:r w:rsidR="00C40A2A" w:rsidRPr="00615FA4">
          <w:rPr>
            <w:rFonts w:eastAsia="Calibri"/>
            <w:bCs/>
            <w:noProof/>
            <w:webHidden/>
            <w:color w:val="595959" w:themeColor="text1" w:themeTint="A6"/>
            <w:sz w:val="24"/>
            <w:szCs w:val="24"/>
            <w:lang w:eastAsia="en-US"/>
          </w:rPr>
          <w:instrText xml:space="preserve"> PAGEREF _Toc521421131 \h </w:instrText>
        </w:r>
        <w:r w:rsidR="00C40A2A" w:rsidRPr="00615FA4">
          <w:rPr>
            <w:rFonts w:eastAsia="Calibri"/>
            <w:bCs/>
            <w:noProof/>
            <w:webHidden/>
            <w:color w:val="595959" w:themeColor="text1" w:themeTint="A6"/>
            <w:sz w:val="24"/>
            <w:szCs w:val="24"/>
            <w:lang w:eastAsia="en-US"/>
          </w:rPr>
        </w:r>
        <w:r w:rsidR="00C40A2A" w:rsidRPr="00615FA4">
          <w:rPr>
            <w:rFonts w:eastAsia="Calibri"/>
            <w:bCs/>
            <w:noProof/>
            <w:webHidden/>
            <w:color w:val="595959" w:themeColor="text1" w:themeTint="A6"/>
            <w:sz w:val="24"/>
            <w:szCs w:val="24"/>
            <w:lang w:eastAsia="en-US"/>
          </w:rPr>
          <w:fldChar w:fldCharType="separate"/>
        </w:r>
        <w:r w:rsidR="00615FA4">
          <w:rPr>
            <w:rFonts w:eastAsia="Calibri"/>
            <w:bCs/>
            <w:noProof/>
            <w:webHidden/>
            <w:color w:val="595959" w:themeColor="text1" w:themeTint="A6"/>
            <w:sz w:val="24"/>
            <w:szCs w:val="24"/>
            <w:lang w:eastAsia="en-US"/>
          </w:rPr>
          <w:t>3</w:t>
        </w:r>
        <w:r w:rsidR="00C40A2A" w:rsidRPr="00615FA4">
          <w:rPr>
            <w:rFonts w:eastAsia="Calibri"/>
            <w:bCs/>
            <w:noProof/>
            <w:webHidden/>
            <w:color w:val="595959" w:themeColor="text1" w:themeTint="A6"/>
            <w:sz w:val="24"/>
            <w:szCs w:val="24"/>
            <w:lang w:eastAsia="en-US"/>
          </w:rPr>
          <w:fldChar w:fldCharType="end"/>
        </w:r>
      </w:hyperlink>
    </w:p>
    <w:p w:rsidR="00C40A2A" w:rsidRPr="00615FA4" w:rsidRDefault="008D649B" w:rsidP="00112ED8">
      <w:pPr>
        <w:tabs>
          <w:tab w:val="left" w:pos="567"/>
          <w:tab w:val="right" w:leader="dot" w:pos="9366"/>
          <w:tab w:val="right" w:leader="dot" w:pos="10206"/>
        </w:tabs>
        <w:spacing w:line="240" w:lineRule="auto"/>
        <w:ind w:right="-51" w:firstLine="0"/>
        <w:jc w:val="left"/>
        <w:rPr>
          <w:noProof/>
          <w:color w:val="595959" w:themeColor="text1" w:themeTint="A6"/>
          <w:sz w:val="24"/>
          <w:szCs w:val="24"/>
        </w:rPr>
      </w:pPr>
      <w:hyperlink w:anchor="_Toc521421133" w:history="1">
        <w:r w:rsidR="00B056C3" w:rsidRPr="00615FA4">
          <w:rPr>
            <w:rFonts w:eastAsia="Calibri"/>
            <w:bCs/>
            <w:noProof/>
            <w:color w:val="595959" w:themeColor="text1" w:themeTint="A6"/>
            <w:sz w:val="24"/>
            <w:szCs w:val="24"/>
            <w:lang w:eastAsia="en-US"/>
          </w:rPr>
          <w:t>5</w:t>
        </w:r>
        <w:r w:rsidR="00C40A2A" w:rsidRPr="00615FA4">
          <w:rPr>
            <w:rFonts w:eastAsia="Calibri"/>
            <w:bCs/>
            <w:noProof/>
            <w:color w:val="595959" w:themeColor="text1" w:themeTint="A6"/>
            <w:sz w:val="24"/>
            <w:szCs w:val="24"/>
            <w:lang w:eastAsia="en-US"/>
          </w:rPr>
          <w:t>.</w:t>
        </w:r>
        <w:r w:rsidR="00C40A2A" w:rsidRPr="00615FA4">
          <w:rPr>
            <w:noProof/>
            <w:color w:val="595959" w:themeColor="text1" w:themeTint="A6"/>
            <w:sz w:val="24"/>
            <w:szCs w:val="24"/>
          </w:rPr>
          <w:tab/>
        </w:r>
        <w:r w:rsidR="00C40A2A" w:rsidRPr="00615FA4">
          <w:rPr>
            <w:rFonts w:eastAsia="Calibri"/>
            <w:bCs/>
            <w:noProof/>
            <w:color w:val="595959" w:themeColor="text1" w:themeTint="A6"/>
            <w:sz w:val="24"/>
            <w:szCs w:val="24"/>
            <w:lang w:eastAsia="en-US"/>
          </w:rPr>
          <w:t xml:space="preserve">Расходы на участие в </w:t>
        </w:r>
        <w:r w:rsidR="00B56F24" w:rsidRPr="00615FA4">
          <w:rPr>
            <w:rFonts w:eastAsia="Calibri"/>
            <w:bCs/>
            <w:noProof/>
            <w:color w:val="595959" w:themeColor="text1" w:themeTint="A6"/>
            <w:sz w:val="24"/>
            <w:szCs w:val="24"/>
            <w:lang w:eastAsia="en-US"/>
          </w:rPr>
          <w:t xml:space="preserve">открытом </w:t>
        </w:r>
        <w:r w:rsidR="000F4FBD" w:rsidRPr="00615FA4">
          <w:rPr>
            <w:rFonts w:eastAsia="Arial Unicode MS"/>
            <w:bCs/>
            <w:noProof/>
            <w:color w:val="595959" w:themeColor="text1" w:themeTint="A6"/>
            <w:spacing w:val="-2"/>
            <w:sz w:val="24"/>
            <w:szCs w:val="24"/>
            <w:lang w:eastAsia="en-US"/>
          </w:rPr>
          <w:t>конкурсе</w:t>
        </w:r>
        <w:r w:rsidR="00B56F24" w:rsidRPr="00615FA4">
          <w:rPr>
            <w:rFonts w:eastAsia="Arial Unicode MS"/>
            <w:bCs/>
            <w:noProof/>
            <w:color w:val="595959" w:themeColor="text1" w:themeTint="A6"/>
            <w:spacing w:val="-2"/>
            <w:sz w:val="24"/>
            <w:szCs w:val="24"/>
            <w:lang w:eastAsia="en-US"/>
          </w:rPr>
          <w:t xml:space="preserve"> в электронной форме</w:t>
        </w:r>
        <w:r w:rsidR="00C40A2A" w:rsidRPr="00615FA4">
          <w:rPr>
            <w:rFonts w:eastAsia="Calibri"/>
            <w:bCs/>
            <w:noProof/>
            <w:webHidden/>
            <w:color w:val="595959" w:themeColor="text1" w:themeTint="A6"/>
            <w:sz w:val="24"/>
            <w:szCs w:val="24"/>
            <w:lang w:eastAsia="en-US"/>
          </w:rPr>
          <w:tab/>
        </w:r>
        <w:r w:rsidR="003028D1" w:rsidRPr="00615FA4">
          <w:rPr>
            <w:rFonts w:eastAsia="Calibri"/>
            <w:bCs/>
            <w:noProof/>
            <w:webHidden/>
            <w:color w:val="595959" w:themeColor="text1" w:themeTint="A6"/>
            <w:sz w:val="24"/>
            <w:szCs w:val="24"/>
            <w:lang w:eastAsia="en-US"/>
          </w:rPr>
          <w:tab/>
        </w:r>
        <w:r w:rsidR="00B56F24" w:rsidRPr="00615FA4">
          <w:rPr>
            <w:rFonts w:eastAsia="Calibri"/>
            <w:bCs/>
            <w:noProof/>
            <w:webHidden/>
            <w:color w:val="595959" w:themeColor="text1" w:themeTint="A6"/>
            <w:sz w:val="24"/>
            <w:szCs w:val="24"/>
            <w:lang w:eastAsia="en-US"/>
          </w:rPr>
          <w:t>4</w:t>
        </w:r>
      </w:hyperlink>
    </w:p>
    <w:p w:rsidR="00C40A2A" w:rsidRPr="00615FA4" w:rsidRDefault="008D649B" w:rsidP="00112ED8">
      <w:pPr>
        <w:tabs>
          <w:tab w:val="left" w:pos="567"/>
          <w:tab w:val="right" w:leader="dot" w:pos="10206"/>
        </w:tabs>
        <w:spacing w:line="240" w:lineRule="auto"/>
        <w:ind w:right="-51" w:firstLine="0"/>
        <w:jc w:val="left"/>
        <w:rPr>
          <w:rFonts w:eastAsia="Calibri"/>
          <w:bCs/>
          <w:noProof/>
          <w:color w:val="595959" w:themeColor="text1" w:themeTint="A6"/>
          <w:sz w:val="24"/>
          <w:szCs w:val="24"/>
          <w:lang w:eastAsia="en-US"/>
        </w:rPr>
      </w:pPr>
      <w:hyperlink w:anchor="_Toc521421134" w:history="1">
        <w:r w:rsidR="00B056C3" w:rsidRPr="00615FA4">
          <w:rPr>
            <w:rFonts w:eastAsia="Calibri"/>
            <w:bCs/>
            <w:noProof/>
            <w:color w:val="595959" w:themeColor="text1" w:themeTint="A6"/>
            <w:sz w:val="24"/>
            <w:szCs w:val="24"/>
            <w:lang w:eastAsia="en-US"/>
          </w:rPr>
          <w:t>6</w:t>
        </w:r>
        <w:r w:rsidR="00C40A2A" w:rsidRPr="00615FA4">
          <w:rPr>
            <w:rFonts w:eastAsia="Calibri"/>
            <w:bCs/>
            <w:noProof/>
            <w:color w:val="595959" w:themeColor="text1" w:themeTint="A6"/>
            <w:sz w:val="24"/>
            <w:szCs w:val="24"/>
            <w:lang w:eastAsia="en-US"/>
          </w:rPr>
          <w:t>.</w:t>
        </w:r>
        <w:r w:rsidR="00C40A2A" w:rsidRPr="00615FA4">
          <w:rPr>
            <w:noProof/>
            <w:color w:val="595959" w:themeColor="text1" w:themeTint="A6"/>
            <w:sz w:val="24"/>
            <w:szCs w:val="24"/>
          </w:rPr>
          <w:tab/>
        </w:r>
        <w:r w:rsidR="00151069" w:rsidRPr="00615FA4">
          <w:rPr>
            <w:rFonts w:eastAsia="Calibri"/>
            <w:bCs/>
            <w:noProof/>
            <w:color w:val="595959" w:themeColor="text1" w:themeTint="A6"/>
            <w:sz w:val="24"/>
            <w:szCs w:val="24"/>
            <w:lang w:eastAsia="en-US"/>
          </w:rPr>
          <w:t xml:space="preserve">Отмена </w:t>
        </w:r>
        <w:r w:rsidR="000F4FBD" w:rsidRPr="00615FA4">
          <w:rPr>
            <w:rFonts w:eastAsia="Arial Unicode MS"/>
            <w:bCs/>
            <w:noProof/>
            <w:color w:val="595959" w:themeColor="text1" w:themeTint="A6"/>
            <w:spacing w:val="-2"/>
            <w:sz w:val="24"/>
            <w:szCs w:val="24"/>
            <w:lang w:eastAsia="en-US"/>
          </w:rPr>
          <w:t>о</w:t>
        </w:r>
        <w:r w:rsidR="00A22E48" w:rsidRPr="00615FA4">
          <w:rPr>
            <w:rFonts w:eastAsia="Arial Unicode MS"/>
            <w:bCs/>
            <w:noProof/>
            <w:color w:val="595959" w:themeColor="text1" w:themeTint="A6"/>
            <w:spacing w:val="-2"/>
            <w:sz w:val="24"/>
            <w:szCs w:val="24"/>
            <w:lang w:eastAsia="en-US"/>
          </w:rPr>
          <w:t>т</w:t>
        </w:r>
        <w:r w:rsidR="000F4FBD" w:rsidRPr="00615FA4">
          <w:rPr>
            <w:rFonts w:eastAsia="Arial Unicode MS"/>
            <w:bCs/>
            <w:noProof/>
            <w:color w:val="595959" w:themeColor="text1" w:themeTint="A6"/>
            <w:spacing w:val="-2"/>
            <w:sz w:val="24"/>
            <w:szCs w:val="24"/>
            <w:lang w:eastAsia="en-US"/>
          </w:rPr>
          <w:t>крытого конкурса</w:t>
        </w:r>
        <w:r w:rsidR="0066190B" w:rsidRPr="00615FA4">
          <w:rPr>
            <w:rFonts w:eastAsia="Arial Unicode MS"/>
            <w:bCs/>
            <w:noProof/>
            <w:color w:val="595959" w:themeColor="text1" w:themeTint="A6"/>
            <w:spacing w:val="-2"/>
            <w:sz w:val="24"/>
            <w:szCs w:val="24"/>
            <w:lang w:eastAsia="en-US"/>
          </w:rPr>
          <w:t xml:space="preserve"> в электронной форме</w:t>
        </w:r>
        <w:r w:rsidR="00C40A2A" w:rsidRPr="00615FA4">
          <w:rPr>
            <w:rFonts w:eastAsia="Calibri"/>
            <w:bCs/>
            <w:noProof/>
            <w:webHidden/>
            <w:color w:val="595959" w:themeColor="text1" w:themeTint="A6"/>
            <w:sz w:val="24"/>
            <w:szCs w:val="24"/>
            <w:lang w:eastAsia="en-US"/>
          </w:rPr>
          <w:tab/>
        </w:r>
        <w:r w:rsidR="0066190B" w:rsidRPr="00615FA4">
          <w:rPr>
            <w:rFonts w:eastAsia="Calibri"/>
            <w:bCs/>
            <w:noProof/>
            <w:webHidden/>
            <w:color w:val="595959" w:themeColor="text1" w:themeTint="A6"/>
            <w:sz w:val="24"/>
            <w:szCs w:val="24"/>
            <w:lang w:eastAsia="en-US"/>
          </w:rPr>
          <w:t>4</w:t>
        </w:r>
      </w:hyperlink>
    </w:p>
    <w:p w:rsidR="003C3185" w:rsidRPr="00615FA4" w:rsidRDefault="008D649B" w:rsidP="003C3185">
      <w:pPr>
        <w:tabs>
          <w:tab w:val="left" w:pos="567"/>
          <w:tab w:val="right" w:leader="dot" w:pos="10206"/>
        </w:tabs>
        <w:spacing w:line="240" w:lineRule="auto"/>
        <w:ind w:right="-51" w:firstLine="0"/>
        <w:jc w:val="left"/>
        <w:rPr>
          <w:noProof/>
          <w:color w:val="595959" w:themeColor="text1" w:themeTint="A6"/>
          <w:sz w:val="24"/>
          <w:szCs w:val="24"/>
        </w:rPr>
      </w:pPr>
      <w:hyperlink w:anchor="_Toc521421137" w:history="1">
        <w:r w:rsidR="00B056C3" w:rsidRPr="00615FA4">
          <w:rPr>
            <w:rFonts w:eastAsia="Calibri"/>
            <w:bCs/>
            <w:noProof/>
            <w:color w:val="595959" w:themeColor="text1" w:themeTint="A6"/>
            <w:sz w:val="24"/>
            <w:szCs w:val="24"/>
            <w:lang w:eastAsia="en-US"/>
          </w:rPr>
          <w:t>7</w:t>
        </w:r>
        <w:r w:rsidR="003C3185" w:rsidRPr="00615FA4">
          <w:rPr>
            <w:rFonts w:eastAsia="Calibri"/>
            <w:bCs/>
            <w:noProof/>
            <w:color w:val="595959" w:themeColor="text1" w:themeTint="A6"/>
            <w:sz w:val="24"/>
            <w:szCs w:val="24"/>
            <w:lang w:eastAsia="en-US"/>
          </w:rPr>
          <w:t>.</w:t>
        </w:r>
        <w:r w:rsidR="003C3185" w:rsidRPr="00615FA4">
          <w:rPr>
            <w:noProof/>
            <w:color w:val="595959" w:themeColor="text1" w:themeTint="A6"/>
            <w:sz w:val="24"/>
            <w:szCs w:val="24"/>
          </w:rPr>
          <w:tab/>
        </w:r>
        <w:r w:rsidR="003C3185" w:rsidRPr="00615FA4">
          <w:rPr>
            <w:rFonts w:eastAsia="Calibri"/>
            <w:bCs/>
            <w:noProof/>
            <w:color w:val="595959" w:themeColor="text1" w:themeTint="A6"/>
            <w:sz w:val="24"/>
            <w:szCs w:val="24"/>
            <w:lang w:eastAsia="en-US"/>
          </w:rPr>
          <w:t>Запрет на проведение переговоров с участником открытого конкурса в электронной форме</w:t>
        </w:r>
        <w:r w:rsidR="003C3185" w:rsidRPr="00615FA4">
          <w:rPr>
            <w:rFonts w:eastAsia="Calibri"/>
            <w:bCs/>
            <w:noProof/>
            <w:webHidden/>
            <w:color w:val="595959" w:themeColor="text1" w:themeTint="A6"/>
            <w:sz w:val="24"/>
            <w:szCs w:val="24"/>
            <w:lang w:eastAsia="en-US"/>
          </w:rPr>
          <w:tab/>
          <w:t>4</w:t>
        </w:r>
      </w:hyperlink>
    </w:p>
    <w:p w:rsidR="00C40A2A" w:rsidRPr="00615FA4" w:rsidRDefault="008D649B" w:rsidP="00112ED8">
      <w:pPr>
        <w:tabs>
          <w:tab w:val="left" w:pos="480"/>
          <w:tab w:val="right" w:leader="dot" w:pos="10206"/>
        </w:tabs>
        <w:spacing w:line="240" w:lineRule="auto"/>
        <w:ind w:right="-51" w:firstLine="0"/>
        <w:rPr>
          <w:noProof/>
          <w:color w:val="595959" w:themeColor="text1" w:themeTint="A6"/>
          <w:sz w:val="24"/>
          <w:szCs w:val="24"/>
        </w:rPr>
      </w:pPr>
      <w:hyperlink w:anchor="_Toc521421135" w:history="1">
        <w:r w:rsidR="00C40A2A" w:rsidRPr="00615FA4">
          <w:rPr>
            <w:rFonts w:eastAsia="Arial Unicode MS"/>
            <w:bCs/>
            <w:caps/>
            <w:noProof/>
            <w:color w:val="595959" w:themeColor="text1" w:themeTint="A6"/>
            <w:sz w:val="24"/>
            <w:szCs w:val="24"/>
          </w:rPr>
          <w:t>II.</w:t>
        </w:r>
        <w:r w:rsidR="00C40A2A" w:rsidRPr="00615FA4">
          <w:rPr>
            <w:noProof/>
            <w:color w:val="595959" w:themeColor="text1" w:themeTint="A6"/>
            <w:sz w:val="24"/>
            <w:szCs w:val="24"/>
          </w:rPr>
          <w:tab/>
        </w:r>
        <w:r w:rsidR="00883AAB" w:rsidRPr="00615FA4">
          <w:rPr>
            <w:noProof/>
            <w:color w:val="595959" w:themeColor="text1" w:themeTint="A6"/>
            <w:sz w:val="24"/>
            <w:szCs w:val="24"/>
          </w:rPr>
          <w:t xml:space="preserve">КОНКУРСНАЯ </w:t>
        </w:r>
        <w:r w:rsidR="00C40A2A" w:rsidRPr="00615FA4">
          <w:rPr>
            <w:rFonts w:eastAsia="Arial Unicode MS"/>
            <w:bCs/>
            <w:caps/>
            <w:noProof/>
            <w:color w:val="595959" w:themeColor="text1" w:themeTint="A6"/>
            <w:sz w:val="24"/>
            <w:szCs w:val="24"/>
          </w:rPr>
          <w:t>ДОКУМЕНТАЦИЯ</w:t>
        </w:r>
        <w:r w:rsidR="00112ED8" w:rsidRPr="00615FA4">
          <w:rPr>
            <w:rFonts w:eastAsia="Arial Unicode MS"/>
            <w:bCs/>
            <w:caps/>
            <w:noProof/>
            <w:webHidden/>
            <w:color w:val="595959" w:themeColor="text1" w:themeTint="A6"/>
            <w:sz w:val="24"/>
            <w:szCs w:val="24"/>
          </w:rPr>
          <w:tab/>
        </w:r>
        <w:r w:rsidR="00C40A2A" w:rsidRPr="00615FA4">
          <w:rPr>
            <w:rFonts w:eastAsia="Arial Unicode MS"/>
            <w:bCs/>
            <w:caps/>
            <w:noProof/>
            <w:webHidden/>
            <w:color w:val="595959" w:themeColor="text1" w:themeTint="A6"/>
            <w:sz w:val="24"/>
            <w:szCs w:val="24"/>
          </w:rPr>
          <w:fldChar w:fldCharType="begin"/>
        </w:r>
        <w:r w:rsidR="00C40A2A" w:rsidRPr="00615FA4">
          <w:rPr>
            <w:rFonts w:eastAsia="Arial Unicode MS"/>
            <w:bCs/>
            <w:caps/>
            <w:noProof/>
            <w:webHidden/>
            <w:color w:val="595959" w:themeColor="text1" w:themeTint="A6"/>
            <w:sz w:val="24"/>
            <w:szCs w:val="24"/>
          </w:rPr>
          <w:instrText xml:space="preserve"> PAGEREF _Toc521421135 \h </w:instrText>
        </w:r>
        <w:r w:rsidR="00C40A2A" w:rsidRPr="00615FA4">
          <w:rPr>
            <w:rFonts w:eastAsia="Arial Unicode MS"/>
            <w:bCs/>
            <w:caps/>
            <w:noProof/>
            <w:webHidden/>
            <w:color w:val="595959" w:themeColor="text1" w:themeTint="A6"/>
            <w:sz w:val="24"/>
            <w:szCs w:val="24"/>
          </w:rPr>
        </w:r>
        <w:r w:rsidR="00C40A2A" w:rsidRPr="00615FA4">
          <w:rPr>
            <w:rFonts w:eastAsia="Arial Unicode MS"/>
            <w:bCs/>
            <w:caps/>
            <w:noProof/>
            <w:webHidden/>
            <w:color w:val="595959" w:themeColor="text1" w:themeTint="A6"/>
            <w:sz w:val="24"/>
            <w:szCs w:val="24"/>
          </w:rPr>
          <w:fldChar w:fldCharType="separate"/>
        </w:r>
        <w:r w:rsidR="00615FA4">
          <w:rPr>
            <w:rFonts w:eastAsia="Arial Unicode MS"/>
            <w:bCs/>
            <w:caps/>
            <w:noProof/>
            <w:webHidden/>
            <w:color w:val="595959" w:themeColor="text1" w:themeTint="A6"/>
            <w:sz w:val="24"/>
            <w:szCs w:val="24"/>
          </w:rPr>
          <w:t>4</w:t>
        </w:r>
        <w:r w:rsidR="00C40A2A" w:rsidRPr="00615FA4">
          <w:rPr>
            <w:rFonts w:eastAsia="Arial Unicode MS"/>
            <w:bCs/>
            <w:caps/>
            <w:noProof/>
            <w:webHidden/>
            <w:color w:val="595959" w:themeColor="text1" w:themeTint="A6"/>
            <w:sz w:val="24"/>
            <w:szCs w:val="24"/>
          </w:rPr>
          <w:fldChar w:fldCharType="end"/>
        </w:r>
      </w:hyperlink>
    </w:p>
    <w:p w:rsidR="00C40A2A" w:rsidRPr="00615FA4" w:rsidRDefault="008D649B" w:rsidP="00112ED8">
      <w:pPr>
        <w:tabs>
          <w:tab w:val="left" w:pos="567"/>
          <w:tab w:val="right" w:leader="dot" w:pos="10206"/>
        </w:tabs>
        <w:spacing w:line="240" w:lineRule="auto"/>
        <w:ind w:right="-51" w:firstLine="0"/>
        <w:jc w:val="left"/>
        <w:rPr>
          <w:noProof/>
          <w:color w:val="595959" w:themeColor="text1" w:themeTint="A6"/>
          <w:sz w:val="24"/>
          <w:szCs w:val="24"/>
        </w:rPr>
      </w:pPr>
      <w:hyperlink w:anchor="_Toc521421136" w:history="1">
        <w:r w:rsidR="00C40A2A" w:rsidRPr="00615FA4">
          <w:rPr>
            <w:rFonts w:eastAsia="Calibri"/>
            <w:bCs/>
            <w:noProof/>
            <w:color w:val="595959" w:themeColor="text1" w:themeTint="A6"/>
            <w:sz w:val="24"/>
            <w:szCs w:val="24"/>
            <w:lang w:eastAsia="en-US"/>
          </w:rPr>
          <w:t>8.</w:t>
        </w:r>
        <w:r w:rsidR="00C40A2A" w:rsidRPr="00615FA4">
          <w:rPr>
            <w:noProof/>
            <w:color w:val="595959" w:themeColor="text1" w:themeTint="A6"/>
            <w:sz w:val="24"/>
            <w:szCs w:val="24"/>
          </w:rPr>
          <w:tab/>
        </w:r>
        <w:r w:rsidR="001A4A09" w:rsidRPr="00615FA4">
          <w:rPr>
            <w:rFonts w:eastAsia="Calibri"/>
            <w:bCs/>
            <w:noProof/>
            <w:color w:val="595959" w:themeColor="text1" w:themeTint="A6"/>
            <w:sz w:val="24"/>
            <w:szCs w:val="24"/>
            <w:lang w:eastAsia="en-US"/>
          </w:rPr>
          <w:t>Порядок предоставления документации</w:t>
        </w:r>
        <w:r w:rsidR="00C40A2A" w:rsidRPr="00615FA4">
          <w:rPr>
            <w:rFonts w:eastAsia="Calibri"/>
            <w:bCs/>
            <w:noProof/>
            <w:webHidden/>
            <w:color w:val="595959" w:themeColor="text1" w:themeTint="A6"/>
            <w:sz w:val="24"/>
            <w:szCs w:val="24"/>
            <w:lang w:eastAsia="en-US"/>
          </w:rPr>
          <w:tab/>
        </w:r>
        <w:r w:rsidR="00883AAB" w:rsidRPr="00615FA4">
          <w:rPr>
            <w:rFonts w:eastAsia="Calibri"/>
            <w:bCs/>
            <w:noProof/>
            <w:webHidden/>
            <w:color w:val="595959" w:themeColor="text1" w:themeTint="A6"/>
            <w:sz w:val="24"/>
            <w:szCs w:val="24"/>
            <w:lang w:eastAsia="en-US"/>
          </w:rPr>
          <w:t>4</w:t>
        </w:r>
      </w:hyperlink>
    </w:p>
    <w:p w:rsidR="00C40A2A" w:rsidRPr="00615FA4" w:rsidRDefault="008D649B" w:rsidP="00112ED8">
      <w:pPr>
        <w:tabs>
          <w:tab w:val="left" w:pos="567"/>
          <w:tab w:val="right" w:leader="dot" w:pos="10206"/>
        </w:tabs>
        <w:spacing w:line="240" w:lineRule="auto"/>
        <w:ind w:right="-51" w:firstLine="0"/>
        <w:jc w:val="left"/>
        <w:rPr>
          <w:noProof/>
          <w:color w:val="595959" w:themeColor="text1" w:themeTint="A6"/>
          <w:sz w:val="24"/>
          <w:szCs w:val="24"/>
        </w:rPr>
      </w:pPr>
      <w:hyperlink w:anchor="_Toc521421138" w:history="1">
        <w:r w:rsidR="00223B2C" w:rsidRPr="00615FA4">
          <w:rPr>
            <w:rFonts w:eastAsia="Calibri"/>
            <w:bCs/>
            <w:noProof/>
            <w:color w:val="595959" w:themeColor="text1" w:themeTint="A6"/>
            <w:sz w:val="24"/>
            <w:szCs w:val="24"/>
            <w:lang w:eastAsia="en-US"/>
          </w:rPr>
          <w:t>9</w:t>
        </w:r>
        <w:r w:rsidR="00C40A2A" w:rsidRPr="00615FA4">
          <w:rPr>
            <w:rFonts w:eastAsia="Calibri"/>
            <w:bCs/>
            <w:noProof/>
            <w:color w:val="595959" w:themeColor="text1" w:themeTint="A6"/>
            <w:sz w:val="24"/>
            <w:szCs w:val="24"/>
            <w:lang w:eastAsia="en-US"/>
          </w:rPr>
          <w:t>.</w:t>
        </w:r>
        <w:r w:rsidR="00C40A2A" w:rsidRPr="00615FA4">
          <w:rPr>
            <w:noProof/>
            <w:color w:val="595959" w:themeColor="text1" w:themeTint="A6"/>
            <w:sz w:val="24"/>
            <w:szCs w:val="24"/>
          </w:rPr>
          <w:tab/>
        </w:r>
        <w:r w:rsidR="00223B2C" w:rsidRPr="00615FA4">
          <w:rPr>
            <w:rFonts w:eastAsia="Calibri"/>
            <w:bCs/>
            <w:noProof/>
            <w:color w:val="595959" w:themeColor="text1" w:themeTint="A6"/>
            <w:sz w:val="24"/>
            <w:szCs w:val="24"/>
            <w:lang w:eastAsia="en-US"/>
          </w:rPr>
          <w:t>Порядок разъяснения положений документации</w:t>
        </w:r>
        <w:r w:rsidR="00C40A2A" w:rsidRPr="00615FA4">
          <w:rPr>
            <w:rFonts w:eastAsia="Calibri"/>
            <w:bCs/>
            <w:noProof/>
            <w:webHidden/>
            <w:color w:val="595959" w:themeColor="text1" w:themeTint="A6"/>
            <w:sz w:val="24"/>
            <w:szCs w:val="24"/>
            <w:lang w:eastAsia="en-US"/>
          </w:rPr>
          <w:tab/>
        </w:r>
        <w:r w:rsidR="00C1253E" w:rsidRPr="00615FA4">
          <w:rPr>
            <w:rFonts w:eastAsia="Calibri"/>
            <w:bCs/>
            <w:noProof/>
            <w:webHidden/>
            <w:color w:val="595959" w:themeColor="text1" w:themeTint="A6"/>
            <w:sz w:val="24"/>
            <w:szCs w:val="24"/>
            <w:lang w:eastAsia="en-US"/>
          </w:rPr>
          <w:t>4</w:t>
        </w:r>
      </w:hyperlink>
    </w:p>
    <w:p w:rsidR="00C40A2A" w:rsidRPr="00615FA4" w:rsidRDefault="008D649B" w:rsidP="00112ED8">
      <w:pPr>
        <w:tabs>
          <w:tab w:val="left" w:pos="567"/>
          <w:tab w:val="right" w:leader="dot" w:pos="10206"/>
        </w:tabs>
        <w:spacing w:line="240" w:lineRule="auto"/>
        <w:ind w:right="-51" w:firstLine="0"/>
        <w:jc w:val="left"/>
        <w:rPr>
          <w:noProof/>
          <w:color w:val="595959" w:themeColor="text1" w:themeTint="A6"/>
          <w:sz w:val="24"/>
          <w:szCs w:val="24"/>
        </w:rPr>
      </w:pPr>
      <w:hyperlink w:anchor="_Toc521421139" w:history="1">
        <w:r w:rsidR="00F339CE" w:rsidRPr="00615FA4">
          <w:rPr>
            <w:rFonts w:eastAsia="Calibri"/>
            <w:bCs/>
            <w:noProof/>
            <w:color w:val="595959" w:themeColor="text1" w:themeTint="A6"/>
            <w:sz w:val="24"/>
            <w:szCs w:val="24"/>
            <w:lang w:eastAsia="en-US"/>
          </w:rPr>
          <w:t>10</w:t>
        </w:r>
        <w:r w:rsidR="00C40A2A" w:rsidRPr="00615FA4">
          <w:rPr>
            <w:rFonts w:eastAsia="Calibri"/>
            <w:bCs/>
            <w:noProof/>
            <w:color w:val="595959" w:themeColor="text1" w:themeTint="A6"/>
            <w:sz w:val="24"/>
            <w:szCs w:val="24"/>
            <w:lang w:eastAsia="en-US"/>
          </w:rPr>
          <w:t>.</w:t>
        </w:r>
        <w:r w:rsidR="00C40A2A" w:rsidRPr="00615FA4">
          <w:rPr>
            <w:noProof/>
            <w:color w:val="595959" w:themeColor="text1" w:themeTint="A6"/>
            <w:sz w:val="24"/>
            <w:szCs w:val="24"/>
          </w:rPr>
          <w:tab/>
        </w:r>
        <w:r w:rsidR="00C40A2A" w:rsidRPr="00615FA4">
          <w:rPr>
            <w:rFonts w:eastAsia="Calibri"/>
            <w:bCs/>
            <w:noProof/>
            <w:color w:val="595959" w:themeColor="text1" w:themeTint="A6"/>
            <w:sz w:val="24"/>
            <w:szCs w:val="24"/>
            <w:lang w:eastAsia="en-US"/>
          </w:rPr>
          <w:t>Внесение изменений в</w:t>
        </w:r>
        <w:r w:rsidR="00094F44" w:rsidRPr="00615FA4">
          <w:rPr>
            <w:rFonts w:eastAsia="Calibri"/>
            <w:bCs/>
            <w:noProof/>
            <w:color w:val="595959" w:themeColor="text1" w:themeTint="A6"/>
            <w:sz w:val="24"/>
            <w:szCs w:val="24"/>
            <w:lang w:eastAsia="en-US"/>
          </w:rPr>
          <w:t xml:space="preserve"> </w:t>
        </w:r>
        <w:r w:rsidR="00C40A2A" w:rsidRPr="00615FA4">
          <w:rPr>
            <w:rFonts w:eastAsia="Calibri"/>
            <w:bCs/>
            <w:noProof/>
            <w:color w:val="595959" w:themeColor="text1" w:themeTint="A6"/>
            <w:sz w:val="24"/>
            <w:szCs w:val="24"/>
            <w:lang w:eastAsia="en-US"/>
          </w:rPr>
          <w:t>документацию</w:t>
        </w:r>
        <w:r w:rsidR="00C40A2A" w:rsidRPr="00615FA4">
          <w:rPr>
            <w:rFonts w:eastAsia="Calibri"/>
            <w:bCs/>
            <w:noProof/>
            <w:webHidden/>
            <w:color w:val="595959" w:themeColor="text1" w:themeTint="A6"/>
            <w:sz w:val="24"/>
            <w:szCs w:val="24"/>
            <w:lang w:eastAsia="en-US"/>
          </w:rPr>
          <w:tab/>
        </w:r>
        <w:r w:rsidR="003C574F" w:rsidRPr="00615FA4">
          <w:rPr>
            <w:rFonts w:eastAsia="Calibri"/>
            <w:bCs/>
            <w:noProof/>
            <w:webHidden/>
            <w:color w:val="595959" w:themeColor="text1" w:themeTint="A6"/>
            <w:sz w:val="24"/>
            <w:szCs w:val="24"/>
            <w:lang w:eastAsia="en-US"/>
          </w:rPr>
          <w:t>5</w:t>
        </w:r>
      </w:hyperlink>
    </w:p>
    <w:p w:rsidR="00C40A2A" w:rsidRPr="00615FA4" w:rsidRDefault="008D649B" w:rsidP="00112ED8">
      <w:pPr>
        <w:tabs>
          <w:tab w:val="left" w:pos="480"/>
          <w:tab w:val="right" w:leader="dot" w:pos="10155"/>
          <w:tab w:val="right" w:leader="dot" w:pos="10206"/>
        </w:tabs>
        <w:spacing w:line="240" w:lineRule="auto"/>
        <w:ind w:firstLine="0"/>
        <w:rPr>
          <w:noProof/>
          <w:color w:val="595959" w:themeColor="text1" w:themeTint="A6"/>
          <w:sz w:val="24"/>
          <w:szCs w:val="24"/>
        </w:rPr>
      </w:pPr>
      <w:hyperlink w:anchor="_Toc521421140" w:history="1">
        <w:r w:rsidR="00C40A2A" w:rsidRPr="00615FA4">
          <w:rPr>
            <w:rFonts w:eastAsia="Arial Unicode MS"/>
            <w:bCs/>
            <w:caps/>
            <w:noProof/>
            <w:color w:val="595959" w:themeColor="text1" w:themeTint="A6"/>
            <w:sz w:val="24"/>
            <w:szCs w:val="24"/>
          </w:rPr>
          <w:t>III.</w:t>
        </w:r>
        <w:r w:rsidR="00C40A2A" w:rsidRPr="00615FA4">
          <w:rPr>
            <w:noProof/>
            <w:color w:val="595959" w:themeColor="text1" w:themeTint="A6"/>
            <w:sz w:val="24"/>
            <w:szCs w:val="24"/>
          </w:rPr>
          <w:tab/>
        </w:r>
        <w:r w:rsidR="0088539B" w:rsidRPr="00615FA4">
          <w:rPr>
            <w:rFonts w:eastAsia="Arial Unicode MS"/>
            <w:bCs/>
            <w:caps/>
            <w:noProof/>
            <w:color w:val="595959" w:themeColor="text1" w:themeTint="A6"/>
            <w:sz w:val="24"/>
            <w:szCs w:val="24"/>
          </w:rPr>
          <w:t>ПОДГОТОВКА ЗАЯВКИ НА УЧАСТИЕ В ОТКРЫТОМ КОНКУРСЕ В ЭЛЕКТРОННОЙ ФОРМЕ</w:t>
        </w:r>
        <w:r w:rsidR="00112ED8" w:rsidRPr="00615FA4">
          <w:rPr>
            <w:rFonts w:eastAsia="Arial Unicode MS"/>
            <w:bCs/>
            <w:caps/>
            <w:noProof/>
            <w:color w:val="595959" w:themeColor="text1" w:themeTint="A6"/>
            <w:sz w:val="24"/>
            <w:szCs w:val="24"/>
          </w:rPr>
          <w:tab/>
        </w:r>
        <w:r w:rsidR="0088539B" w:rsidRPr="00615FA4">
          <w:rPr>
            <w:rFonts w:eastAsia="Arial Unicode MS"/>
            <w:bCs/>
            <w:caps/>
            <w:noProof/>
            <w:webHidden/>
            <w:color w:val="595959" w:themeColor="text1" w:themeTint="A6"/>
            <w:sz w:val="24"/>
            <w:szCs w:val="24"/>
          </w:rPr>
          <w:t>5</w:t>
        </w:r>
      </w:hyperlink>
    </w:p>
    <w:p w:rsidR="00C40A2A" w:rsidRPr="00615FA4" w:rsidRDefault="008D649B" w:rsidP="00112ED8">
      <w:pPr>
        <w:tabs>
          <w:tab w:val="left" w:pos="567"/>
          <w:tab w:val="right" w:leader="dot" w:pos="10155"/>
          <w:tab w:val="right" w:leader="dot" w:pos="10206"/>
        </w:tabs>
        <w:spacing w:line="240" w:lineRule="auto"/>
        <w:ind w:firstLine="0"/>
        <w:jc w:val="left"/>
        <w:rPr>
          <w:noProof/>
          <w:color w:val="595959" w:themeColor="text1" w:themeTint="A6"/>
          <w:sz w:val="24"/>
          <w:szCs w:val="24"/>
        </w:rPr>
      </w:pPr>
      <w:hyperlink w:anchor="_Toc521421141" w:history="1">
        <w:r w:rsidR="00C40A2A" w:rsidRPr="00615FA4">
          <w:rPr>
            <w:rFonts w:eastAsia="Calibri"/>
            <w:bCs/>
            <w:noProof/>
            <w:color w:val="595959" w:themeColor="text1" w:themeTint="A6"/>
            <w:sz w:val="24"/>
            <w:szCs w:val="24"/>
            <w:lang w:eastAsia="en-US"/>
          </w:rPr>
          <w:t>1</w:t>
        </w:r>
        <w:r w:rsidR="00201445" w:rsidRPr="00615FA4">
          <w:rPr>
            <w:rFonts w:eastAsia="Calibri"/>
            <w:bCs/>
            <w:noProof/>
            <w:color w:val="595959" w:themeColor="text1" w:themeTint="A6"/>
            <w:sz w:val="24"/>
            <w:szCs w:val="24"/>
            <w:lang w:eastAsia="en-US"/>
          </w:rPr>
          <w:t>1</w:t>
        </w:r>
        <w:r w:rsidR="00C40A2A" w:rsidRPr="00615FA4">
          <w:rPr>
            <w:rFonts w:eastAsia="Calibri"/>
            <w:bCs/>
            <w:noProof/>
            <w:color w:val="595959" w:themeColor="text1" w:themeTint="A6"/>
            <w:sz w:val="24"/>
            <w:szCs w:val="24"/>
            <w:lang w:eastAsia="en-US"/>
          </w:rPr>
          <w:t>.</w:t>
        </w:r>
        <w:r w:rsidR="00C40A2A" w:rsidRPr="00615FA4">
          <w:rPr>
            <w:noProof/>
            <w:color w:val="595959" w:themeColor="text1" w:themeTint="A6"/>
            <w:sz w:val="24"/>
            <w:szCs w:val="24"/>
          </w:rPr>
          <w:tab/>
        </w:r>
        <w:r w:rsidR="00AF4172" w:rsidRPr="00615FA4">
          <w:rPr>
            <w:rFonts w:eastAsia="Calibri"/>
            <w:bCs/>
            <w:noProof/>
            <w:color w:val="595959" w:themeColor="text1" w:themeTint="A6"/>
            <w:sz w:val="24"/>
            <w:szCs w:val="24"/>
            <w:lang w:eastAsia="en-US"/>
          </w:rPr>
          <w:t>Требования к содержанию и составу заявки на участие в открытом конкурсе в электронной форме</w:t>
        </w:r>
        <w:r w:rsidR="00C40A2A" w:rsidRPr="00615FA4">
          <w:rPr>
            <w:rFonts w:eastAsia="Calibri"/>
            <w:bCs/>
            <w:noProof/>
            <w:webHidden/>
            <w:color w:val="595959" w:themeColor="text1" w:themeTint="A6"/>
            <w:sz w:val="24"/>
            <w:szCs w:val="24"/>
            <w:lang w:eastAsia="en-US"/>
          </w:rPr>
          <w:tab/>
        </w:r>
        <w:r w:rsidR="00E53DBD" w:rsidRPr="00615FA4">
          <w:rPr>
            <w:rFonts w:eastAsia="Calibri"/>
            <w:bCs/>
            <w:noProof/>
            <w:webHidden/>
            <w:color w:val="595959" w:themeColor="text1" w:themeTint="A6"/>
            <w:sz w:val="24"/>
            <w:szCs w:val="24"/>
            <w:lang w:eastAsia="en-US"/>
          </w:rPr>
          <w:t>5</w:t>
        </w:r>
      </w:hyperlink>
    </w:p>
    <w:p w:rsidR="00C40A2A" w:rsidRPr="00615FA4" w:rsidRDefault="008D649B" w:rsidP="00112ED8">
      <w:pPr>
        <w:tabs>
          <w:tab w:val="left" w:pos="567"/>
          <w:tab w:val="right" w:leader="dot" w:pos="9366"/>
          <w:tab w:val="right" w:leader="dot" w:pos="10155"/>
          <w:tab w:val="right" w:leader="dot" w:pos="10206"/>
        </w:tabs>
        <w:spacing w:line="240" w:lineRule="auto"/>
        <w:ind w:firstLine="0"/>
        <w:jc w:val="left"/>
        <w:rPr>
          <w:noProof/>
          <w:color w:val="595959" w:themeColor="text1" w:themeTint="A6"/>
          <w:sz w:val="24"/>
          <w:szCs w:val="24"/>
        </w:rPr>
      </w:pPr>
      <w:hyperlink w:anchor="_Toc521421144" w:history="1">
        <w:r w:rsidR="00C40A2A" w:rsidRPr="00615FA4">
          <w:rPr>
            <w:rFonts w:eastAsia="Calibri"/>
            <w:bCs/>
            <w:noProof/>
            <w:color w:val="595959" w:themeColor="text1" w:themeTint="A6"/>
            <w:sz w:val="24"/>
            <w:szCs w:val="24"/>
            <w:lang w:eastAsia="en-US"/>
          </w:rPr>
          <w:t>1</w:t>
        </w:r>
        <w:r w:rsidR="00E53DBD" w:rsidRPr="00615FA4">
          <w:rPr>
            <w:rFonts w:eastAsia="Calibri"/>
            <w:bCs/>
            <w:noProof/>
            <w:color w:val="595959" w:themeColor="text1" w:themeTint="A6"/>
            <w:sz w:val="24"/>
            <w:szCs w:val="24"/>
            <w:lang w:eastAsia="en-US"/>
          </w:rPr>
          <w:t>2</w:t>
        </w:r>
        <w:r w:rsidR="00C40A2A" w:rsidRPr="00615FA4">
          <w:rPr>
            <w:rFonts w:eastAsia="Calibri"/>
            <w:bCs/>
            <w:noProof/>
            <w:color w:val="595959" w:themeColor="text1" w:themeTint="A6"/>
            <w:sz w:val="24"/>
            <w:szCs w:val="24"/>
            <w:lang w:eastAsia="en-US"/>
          </w:rPr>
          <w:t>.</w:t>
        </w:r>
        <w:r w:rsidR="00C40A2A" w:rsidRPr="00615FA4">
          <w:rPr>
            <w:noProof/>
            <w:color w:val="595959" w:themeColor="text1" w:themeTint="A6"/>
            <w:sz w:val="24"/>
            <w:szCs w:val="24"/>
          </w:rPr>
          <w:tab/>
        </w:r>
        <w:r w:rsidR="00E53DBD" w:rsidRPr="00615FA4">
          <w:rPr>
            <w:rFonts w:eastAsia="Calibri"/>
            <w:bCs/>
            <w:noProof/>
            <w:color w:val="595959" w:themeColor="text1" w:themeTint="A6"/>
            <w:sz w:val="24"/>
            <w:szCs w:val="24"/>
            <w:lang w:eastAsia="en-US"/>
          </w:rPr>
          <w:t>Инструкция по заполнению заявки на участие в открытом конкурсе в электронной форме</w:t>
        </w:r>
        <w:r w:rsidR="00E40B6F" w:rsidRPr="00615FA4">
          <w:rPr>
            <w:rFonts w:eastAsia="Calibri"/>
            <w:bCs/>
            <w:noProof/>
            <w:color w:val="595959" w:themeColor="text1" w:themeTint="A6"/>
            <w:sz w:val="24"/>
            <w:szCs w:val="24"/>
            <w:lang w:eastAsia="en-US"/>
          </w:rPr>
          <w:tab/>
        </w:r>
        <w:r w:rsidR="00F32C5F" w:rsidRPr="00615FA4">
          <w:rPr>
            <w:rFonts w:eastAsia="Calibri"/>
            <w:bCs/>
            <w:noProof/>
            <w:webHidden/>
            <w:color w:val="595959" w:themeColor="text1" w:themeTint="A6"/>
            <w:sz w:val="24"/>
            <w:szCs w:val="24"/>
            <w:lang w:eastAsia="en-US"/>
          </w:rPr>
          <w:t>5</w:t>
        </w:r>
      </w:hyperlink>
    </w:p>
    <w:p w:rsidR="00C40A2A" w:rsidRPr="00615FA4" w:rsidRDefault="008D649B" w:rsidP="00197C9F">
      <w:pPr>
        <w:tabs>
          <w:tab w:val="left" w:pos="480"/>
          <w:tab w:val="right" w:leader="dot" w:pos="10155"/>
          <w:tab w:val="right" w:leader="dot" w:pos="10206"/>
        </w:tabs>
        <w:spacing w:line="240" w:lineRule="auto"/>
        <w:ind w:firstLine="0"/>
        <w:rPr>
          <w:noProof/>
          <w:color w:val="595959" w:themeColor="text1" w:themeTint="A6"/>
          <w:sz w:val="24"/>
          <w:szCs w:val="24"/>
        </w:rPr>
      </w:pPr>
      <w:hyperlink w:anchor="_Toc521421145" w:history="1">
        <w:r w:rsidR="00C40A2A" w:rsidRPr="00615FA4">
          <w:rPr>
            <w:rFonts w:eastAsia="Arial Unicode MS"/>
            <w:bCs/>
            <w:caps/>
            <w:noProof/>
            <w:color w:val="595959" w:themeColor="text1" w:themeTint="A6"/>
            <w:sz w:val="24"/>
            <w:szCs w:val="24"/>
          </w:rPr>
          <w:t>IV.</w:t>
        </w:r>
        <w:r w:rsidR="00C40A2A" w:rsidRPr="00615FA4">
          <w:rPr>
            <w:noProof/>
            <w:color w:val="595959" w:themeColor="text1" w:themeTint="A6"/>
            <w:sz w:val="24"/>
            <w:szCs w:val="24"/>
          </w:rPr>
          <w:tab/>
        </w:r>
        <w:r w:rsidR="00FE2DF1" w:rsidRPr="00615FA4">
          <w:rPr>
            <w:rFonts w:eastAsia="Arial Unicode MS"/>
            <w:bCs/>
            <w:caps/>
            <w:noProof/>
            <w:color w:val="595959" w:themeColor="text1" w:themeTint="A6"/>
            <w:sz w:val="24"/>
            <w:szCs w:val="24"/>
          </w:rPr>
          <w:t>ПОДАЧА ЗАЯВОК НА УЧАСТИЕ В ОТКРЫТОМ КОНКУРСЕ В ЭЛЕКТРОННОЙ ФОРМЕ</w:t>
        </w:r>
        <w:r w:rsidR="00C40A2A" w:rsidRPr="00615FA4">
          <w:rPr>
            <w:rFonts w:eastAsia="Arial Unicode MS"/>
            <w:bCs/>
            <w:caps/>
            <w:noProof/>
            <w:webHidden/>
            <w:color w:val="595959" w:themeColor="text1" w:themeTint="A6"/>
            <w:sz w:val="24"/>
            <w:szCs w:val="24"/>
          </w:rPr>
          <w:tab/>
        </w:r>
        <w:r w:rsidR="00FE2DF1" w:rsidRPr="00615FA4">
          <w:rPr>
            <w:rFonts w:eastAsia="Arial Unicode MS"/>
            <w:bCs/>
            <w:caps/>
            <w:noProof/>
            <w:webHidden/>
            <w:color w:val="595959" w:themeColor="text1" w:themeTint="A6"/>
            <w:sz w:val="24"/>
            <w:szCs w:val="24"/>
          </w:rPr>
          <w:t>5</w:t>
        </w:r>
      </w:hyperlink>
    </w:p>
    <w:p w:rsidR="00C64BFE" w:rsidRPr="00615FA4" w:rsidRDefault="008D649B" w:rsidP="00112ED8">
      <w:pPr>
        <w:tabs>
          <w:tab w:val="left" w:pos="567"/>
          <w:tab w:val="right" w:leader="dot" w:pos="10155"/>
          <w:tab w:val="right" w:leader="dot" w:pos="10206"/>
        </w:tabs>
        <w:spacing w:line="240" w:lineRule="auto"/>
        <w:ind w:firstLine="0"/>
        <w:jc w:val="left"/>
        <w:rPr>
          <w:rFonts w:eastAsia="Calibri"/>
          <w:bCs/>
          <w:noProof/>
          <w:color w:val="595959" w:themeColor="text1" w:themeTint="A6"/>
          <w:sz w:val="24"/>
          <w:szCs w:val="24"/>
          <w:lang w:eastAsia="en-US"/>
        </w:rPr>
      </w:pPr>
      <w:hyperlink w:anchor="_Toc521421146" w:history="1">
        <w:r w:rsidR="00C40A2A" w:rsidRPr="00615FA4">
          <w:rPr>
            <w:rFonts w:eastAsia="Calibri"/>
            <w:bCs/>
            <w:noProof/>
            <w:color w:val="595959" w:themeColor="text1" w:themeTint="A6"/>
            <w:sz w:val="24"/>
            <w:szCs w:val="24"/>
            <w:lang w:eastAsia="en-US"/>
          </w:rPr>
          <w:t>1</w:t>
        </w:r>
        <w:r w:rsidR="00FE2DF1" w:rsidRPr="00615FA4">
          <w:rPr>
            <w:rFonts w:eastAsia="Calibri"/>
            <w:bCs/>
            <w:noProof/>
            <w:color w:val="595959" w:themeColor="text1" w:themeTint="A6"/>
            <w:sz w:val="24"/>
            <w:szCs w:val="24"/>
            <w:lang w:eastAsia="en-US"/>
          </w:rPr>
          <w:t>3</w:t>
        </w:r>
        <w:r w:rsidR="00C40A2A" w:rsidRPr="00615FA4">
          <w:rPr>
            <w:rFonts w:eastAsia="Calibri"/>
            <w:bCs/>
            <w:noProof/>
            <w:color w:val="595959" w:themeColor="text1" w:themeTint="A6"/>
            <w:sz w:val="24"/>
            <w:szCs w:val="24"/>
            <w:lang w:eastAsia="en-US"/>
          </w:rPr>
          <w:t>.</w:t>
        </w:r>
        <w:r w:rsidR="00C40A2A" w:rsidRPr="00615FA4">
          <w:rPr>
            <w:noProof/>
            <w:color w:val="595959" w:themeColor="text1" w:themeTint="A6"/>
            <w:sz w:val="24"/>
            <w:szCs w:val="24"/>
          </w:rPr>
          <w:tab/>
        </w:r>
        <w:r w:rsidR="00236EB1" w:rsidRPr="00615FA4">
          <w:rPr>
            <w:rFonts w:eastAsia="Calibri"/>
            <w:bCs/>
            <w:noProof/>
            <w:color w:val="595959" w:themeColor="text1" w:themeTint="A6"/>
            <w:sz w:val="24"/>
            <w:szCs w:val="24"/>
            <w:lang w:eastAsia="en-US"/>
          </w:rPr>
          <w:t>Срок, место и порядок подачи заявок на участие в открытом конкурсе в электронной форме</w:t>
        </w:r>
        <w:r w:rsidR="00C40A2A" w:rsidRPr="00615FA4">
          <w:rPr>
            <w:rFonts w:eastAsia="Calibri"/>
            <w:bCs/>
            <w:noProof/>
            <w:webHidden/>
            <w:color w:val="595959" w:themeColor="text1" w:themeTint="A6"/>
            <w:sz w:val="24"/>
            <w:szCs w:val="24"/>
            <w:lang w:eastAsia="en-US"/>
          </w:rPr>
          <w:tab/>
        </w:r>
        <w:r w:rsidR="001D2B6B" w:rsidRPr="00615FA4">
          <w:rPr>
            <w:rFonts w:eastAsia="Calibri"/>
            <w:bCs/>
            <w:noProof/>
            <w:webHidden/>
            <w:color w:val="595959" w:themeColor="text1" w:themeTint="A6"/>
            <w:sz w:val="24"/>
            <w:szCs w:val="24"/>
            <w:lang w:eastAsia="en-US"/>
          </w:rPr>
          <w:t>5</w:t>
        </w:r>
      </w:hyperlink>
    </w:p>
    <w:p w:rsidR="00C64BFE" w:rsidRPr="00615FA4" w:rsidRDefault="00C64BFE" w:rsidP="00112ED8">
      <w:pPr>
        <w:tabs>
          <w:tab w:val="left" w:pos="567"/>
          <w:tab w:val="right" w:leader="dot" w:pos="10155"/>
          <w:tab w:val="right" w:leader="dot" w:pos="10206"/>
        </w:tabs>
        <w:spacing w:line="240" w:lineRule="auto"/>
        <w:ind w:firstLine="0"/>
        <w:jc w:val="left"/>
        <w:rPr>
          <w:noProof/>
          <w:color w:val="595959" w:themeColor="text1" w:themeTint="A6"/>
          <w:sz w:val="24"/>
          <w:szCs w:val="24"/>
        </w:rPr>
      </w:pPr>
      <w:r w:rsidRPr="00615FA4">
        <w:rPr>
          <w:rFonts w:eastAsia="Calibri"/>
          <w:bCs/>
          <w:noProof/>
          <w:color w:val="595959" w:themeColor="text1" w:themeTint="A6"/>
          <w:sz w:val="24"/>
          <w:szCs w:val="24"/>
          <w:lang w:val="en-US" w:eastAsia="en-US"/>
        </w:rPr>
        <w:t>V</w:t>
      </w:r>
      <w:r w:rsidRPr="00615FA4">
        <w:rPr>
          <w:noProof/>
          <w:color w:val="595959" w:themeColor="text1" w:themeTint="A6"/>
          <w:sz w:val="24"/>
          <w:szCs w:val="24"/>
        </w:rPr>
        <w:t>.</w:t>
      </w:r>
      <w:r w:rsidRPr="00615FA4">
        <w:rPr>
          <w:noProof/>
          <w:color w:val="595959" w:themeColor="text1" w:themeTint="A6"/>
          <w:sz w:val="24"/>
          <w:szCs w:val="24"/>
        </w:rPr>
        <w:tab/>
      </w:r>
      <w:r w:rsidR="00F86669" w:rsidRPr="00615FA4">
        <w:rPr>
          <w:noProof/>
          <w:color w:val="595959" w:themeColor="text1" w:themeTint="A6"/>
          <w:sz w:val="24"/>
          <w:szCs w:val="24"/>
        </w:rPr>
        <w:t>ЗАКЛЮЧЕНИЕ ДОГОВОРА ПО РЕЗУЛЬТАТАМ ОТКРЫТОГО КОНКУРСА В ЭЛЕКТРОННОЙ ФОРМЕ</w:t>
      </w:r>
      <w:r w:rsidRPr="00615FA4">
        <w:rPr>
          <w:noProof/>
          <w:color w:val="595959" w:themeColor="text1" w:themeTint="A6"/>
          <w:sz w:val="24"/>
          <w:szCs w:val="24"/>
        </w:rPr>
        <w:tab/>
      </w:r>
      <w:r w:rsidR="00B43D13" w:rsidRPr="00615FA4">
        <w:rPr>
          <w:noProof/>
          <w:color w:val="595959" w:themeColor="text1" w:themeTint="A6"/>
          <w:sz w:val="24"/>
          <w:szCs w:val="24"/>
        </w:rPr>
        <w:t>7</w:t>
      </w:r>
    </w:p>
    <w:p w:rsidR="00CD08B1" w:rsidRPr="00615FA4" w:rsidRDefault="00CD08B1" w:rsidP="00112ED8">
      <w:pPr>
        <w:tabs>
          <w:tab w:val="left" w:pos="567"/>
          <w:tab w:val="right" w:leader="dot" w:pos="10155"/>
          <w:tab w:val="right" w:leader="dot" w:pos="10206"/>
        </w:tabs>
        <w:spacing w:line="240" w:lineRule="auto"/>
        <w:ind w:firstLine="0"/>
        <w:jc w:val="left"/>
        <w:rPr>
          <w:rFonts w:eastAsia="Calibri"/>
          <w:bCs/>
          <w:noProof/>
          <w:color w:val="595959" w:themeColor="text1" w:themeTint="A6"/>
          <w:sz w:val="24"/>
          <w:szCs w:val="24"/>
          <w:lang w:eastAsia="en-US"/>
        </w:rPr>
      </w:pPr>
      <w:r w:rsidRPr="00615FA4">
        <w:rPr>
          <w:rFonts w:eastAsia="Calibri"/>
          <w:bCs/>
          <w:noProof/>
          <w:color w:val="595959" w:themeColor="text1" w:themeTint="A6"/>
          <w:sz w:val="24"/>
          <w:szCs w:val="24"/>
          <w:lang w:eastAsia="en-US"/>
        </w:rPr>
        <w:t>1</w:t>
      </w:r>
      <w:r w:rsidR="008E03CB" w:rsidRPr="00615FA4">
        <w:rPr>
          <w:rFonts w:eastAsia="Calibri"/>
          <w:bCs/>
          <w:noProof/>
          <w:color w:val="595959" w:themeColor="text1" w:themeTint="A6"/>
          <w:sz w:val="24"/>
          <w:szCs w:val="24"/>
          <w:lang w:eastAsia="en-US"/>
        </w:rPr>
        <w:t>4</w:t>
      </w:r>
      <w:r w:rsidRPr="00615FA4">
        <w:rPr>
          <w:rFonts w:eastAsia="Calibri"/>
          <w:bCs/>
          <w:noProof/>
          <w:color w:val="595959" w:themeColor="text1" w:themeTint="A6"/>
          <w:sz w:val="24"/>
          <w:szCs w:val="24"/>
          <w:lang w:eastAsia="en-US"/>
        </w:rPr>
        <w:t xml:space="preserve">. </w:t>
      </w:r>
      <w:r w:rsidR="008E03CB" w:rsidRPr="00615FA4">
        <w:rPr>
          <w:rFonts w:eastAsia="Calibri"/>
          <w:bCs/>
          <w:noProof/>
          <w:color w:val="595959" w:themeColor="text1" w:themeTint="A6"/>
          <w:sz w:val="24"/>
          <w:szCs w:val="24"/>
          <w:lang w:eastAsia="en-US"/>
        </w:rPr>
        <w:t>Сроки и порядок заключения договора</w:t>
      </w:r>
      <w:r w:rsidRPr="00615FA4">
        <w:rPr>
          <w:rFonts w:eastAsia="Calibri"/>
          <w:bCs/>
          <w:noProof/>
          <w:color w:val="595959" w:themeColor="text1" w:themeTint="A6"/>
          <w:sz w:val="24"/>
          <w:szCs w:val="24"/>
          <w:lang w:eastAsia="en-US"/>
        </w:rPr>
        <w:tab/>
      </w:r>
      <w:r w:rsidR="00B43D13" w:rsidRPr="00615FA4">
        <w:rPr>
          <w:rFonts w:eastAsia="Calibri"/>
          <w:bCs/>
          <w:noProof/>
          <w:color w:val="595959" w:themeColor="text1" w:themeTint="A6"/>
          <w:sz w:val="24"/>
          <w:szCs w:val="24"/>
          <w:lang w:eastAsia="en-US"/>
        </w:rPr>
        <w:t>7</w:t>
      </w:r>
    </w:p>
    <w:p w:rsidR="00C40A2A" w:rsidRPr="00615FA4" w:rsidRDefault="009841A6" w:rsidP="00112ED8">
      <w:pPr>
        <w:tabs>
          <w:tab w:val="left" w:pos="480"/>
          <w:tab w:val="right" w:leader="dot" w:pos="9366"/>
          <w:tab w:val="right" w:leader="dot" w:pos="10155"/>
          <w:tab w:val="right" w:leader="dot" w:pos="10206"/>
        </w:tabs>
        <w:spacing w:line="240" w:lineRule="auto"/>
        <w:ind w:firstLine="0"/>
        <w:rPr>
          <w:noProof/>
          <w:color w:val="595959" w:themeColor="text1" w:themeTint="A6"/>
          <w:sz w:val="24"/>
          <w:szCs w:val="24"/>
        </w:rPr>
      </w:pPr>
      <w:r w:rsidRPr="00615FA4">
        <w:rPr>
          <w:rFonts w:eastAsia="Arial Unicode MS"/>
          <w:bCs/>
          <w:caps/>
          <w:noProof/>
          <w:color w:val="595959" w:themeColor="text1" w:themeTint="A6"/>
          <w:sz w:val="24"/>
          <w:szCs w:val="24"/>
          <w:lang w:val="en-US"/>
        </w:rPr>
        <w:t>VI</w:t>
      </w:r>
      <w:r w:rsidRPr="00615FA4">
        <w:rPr>
          <w:rFonts w:eastAsia="Arial Unicode MS"/>
          <w:bCs/>
          <w:caps/>
          <w:noProof/>
          <w:color w:val="595959" w:themeColor="text1" w:themeTint="A6"/>
          <w:sz w:val="24"/>
          <w:szCs w:val="24"/>
        </w:rPr>
        <w:t>.</w:t>
      </w:r>
      <w:r w:rsidR="001F3EE9" w:rsidRPr="00615FA4">
        <w:rPr>
          <w:rFonts w:eastAsia="Arial Unicode MS"/>
          <w:bCs/>
          <w:caps/>
          <w:noProof/>
          <w:color w:val="595959" w:themeColor="text1" w:themeTint="A6"/>
          <w:sz w:val="24"/>
          <w:szCs w:val="24"/>
        </w:rPr>
        <w:t xml:space="preserve"> </w:t>
      </w:r>
      <w:hyperlink w:anchor="_Toc521421166" w:history="1">
        <w:r w:rsidR="00E37DE1" w:rsidRPr="00615FA4">
          <w:rPr>
            <w:rFonts w:eastAsia="Arial Unicode MS"/>
            <w:bCs/>
            <w:caps/>
            <w:noProof/>
            <w:color w:val="595959" w:themeColor="text1" w:themeTint="A6"/>
            <w:sz w:val="24"/>
            <w:szCs w:val="24"/>
          </w:rPr>
          <w:t>ИНФОРМАЦИОННАЯ КАРТА ОТКРЫТОГО КОНКУРСА В ЭЛЕКТРОННОЙ ФОРМЕ</w:t>
        </w:r>
        <w:r w:rsidR="00043766" w:rsidRPr="00615FA4">
          <w:rPr>
            <w:rFonts w:eastAsia="Arial Unicode MS"/>
            <w:bCs/>
            <w:caps/>
            <w:noProof/>
            <w:color w:val="595959" w:themeColor="text1" w:themeTint="A6"/>
            <w:sz w:val="24"/>
            <w:szCs w:val="24"/>
          </w:rPr>
          <w:tab/>
        </w:r>
        <w:r w:rsidR="00C40A2A" w:rsidRPr="00615FA4">
          <w:rPr>
            <w:rFonts w:eastAsia="Arial Unicode MS"/>
            <w:bCs/>
            <w:caps/>
            <w:noProof/>
            <w:webHidden/>
            <w:color w:val="595959" w:themeColor="text1" w:themeTint="A6"/>
            <w:sz w:val="24"/>
            <w:szCs w:val="24"/>
          </w:rPr>
          <w:tab/>
        </w:r>
      </w:hyperlink>
      <w:r w:rsidR="002E5CBD" w:rsidRPr="00615FA4">
        <w:rPr>
          <w:rFonts w:eastAsia="Arial Unicode MS"/>
          <w:bCs/>
          <w:caps/>
          <w:noProof/>
          <w:color w:val="595959" w:themeColor="text1" w:themeTint="A6"/>
          <w:sz w:val="24"/>
          <w:szCs w:val="24"/>
        </w:rPr>
        <w:t>8</w:t>
      </w:r>
    </w:p>
    <w:p w:rsidR="003D6BA4" w:rsidRPr="00615FA4" w:rsidRDefault="008D649B" w:rsidP="003D6BA4">
      <w:pPr>
        <w:tabs>
          <w:tab w:val="left" w:pos="480"/>
          <w:tab w:val="right" w:leader="dot" w:pos="10155"/>
          <w:tab w:val="right" w:leader="dot" w:pos="10206"/>
        </w:tabs>
        <w:spacing w:line="240" w:lineRule="auto"/>
        <w:ind w:firstLine="0"/>
        <w:rPr>
          <w:noProof/>
          <w:color w:val="595959" w:themeColor="text1" w:themeTint="A6"/>
          <w:sz w:val="24"/>
          <w:szCs w:val="24"/>
        </w:rPr>
      </w:pPr>
      <w:hyperlink w:anchor="_Toc521421167" w:history="1">
        <w:r w:rsidR="003D6BA4" w:rsidRPr="00615FA4">
          <w:rPr>
            <w:rFonts w:eastAsia="Arial Unicode MS"/>
            <w:bCs/>
            <w:caps/>
            <w:noProof/>
            <w:color w:val="595959" w:themeColor="text1" w:themeTint="A6"/>
            <w:sz w:val="24"/>
            <w:szCs w:val="24"/>
            <w:lang w:val="en-US"/>
          </w:rPr>
          <w:t>VII</w:t>
        </w:r>
        <w:r w:rsidR="003D6BA4" w:rsidRPr="00615FA4">
          <w:rPr>
            <w:rFonts w:eastAsia="Arial Unicode MS"/>
            <w:bCs/>
            <w:caps/>
            <w:noProof/>
            <w:color w:val="595959" w:themeColor="text1" w:themeTint="A6"/>
            <w:sz w:val="24"/>
            <w:szCs w:val="24"/>
          </w:rPr>
          <w:t>.</w:t>
        </w:r>
        <w:r w:rsidR="003D6BA4" w:rsidRPr="00615FA4">
          <w:rPr>
            <w:rFonts w:eastAsia="Arial Unicode MS"/>
            <w:bCs/>
            <w:caps/>
            <w:noProof/>
            <w:color w:val="595959" w:themeColor="text1" w:themeTint="A6"/>
            <w:sz w:val="24"/>
            <w:szCs w:val="24"/>
          </w:rPr>
          <w:tab/>
        </w:r>
        <w:r w:rsidR="00854AA4" w:rsidRPr="00615FA4">
          <w:rPr>
            <w:rFonts w:eastAsia="Arial Unicode MS"/>
            <w:bCs/>
            <w:caps/>
            <w:noProof/>
            <w:color w:val="595959" w:themeColor="text1" w:themeTint="A6"/>
            <w:sz w:val="24"/>
            <w:szCs w:val="24"/>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hyperlink>
      <w:r w:rsidR="00854AA4" w:rsidRPr="00615FA4">
        <w:rPr>
          <w:rFonts w:eastAsia="Arial Unicode MS"/>
          <w:bCs/>
          <w:caps/>
          <w:noProof/>
          <w:color w:val="595959" w:themeColor="text1" w:themeTint="A6"/>
          <w:sz w:val="24"/>
          <w:szCs w:val="24"/>
        </w:rPr>
        <w:tab/>
        <w:t>19</w:t>
      </w:r>
    </w:p>
    <w:p w:rsidR="00C40A2A" w:rsidRPr="00615FA4" w:rsidRDefault="008D649B" w:rsidP="00170247">
      <w:pPr>
        <w:tabs>
          <w:tab w:val="left" w:pos="480"/>
          <w:tab w:val="right" w:leader="dot" w:pos="10155"/>
          <w:tab w:val="right" w:leader="dot" w:pos="10206"/>
        </w:tabs>
        <w:spacing w:line="240" w:lineRule="auto"/>
        <w:ind w:firstLine="0"/>
        <w:rPr>
          <w:noProof/>
          <w:color w:val="595959" w:themeColor="text1" w:themeTint="A6"/>
          <w:sz w:val="24"/>
          <w:szCs w:val="24"/>
        </w:rPr>
      </w:pPr>
      <w:hyperlink w:anchor="_Toc521421167" w:history="1">
        <w:r w:rsidR="004B3FC2" w:rsidRPr="00615FA4">
          <w:rPr>
            <w:rFonts w:eastAsia="Arial Unicode MS"/>
            <w:bCs/>
            <w:caps/>
            <w:noProof/>
            <w:color w:val="595959" w:themeColor="text1" w:themeTint="A6"/>
            <w:sz w:val="24"/>
            <w:szCs w:val="24"/>
            <w:lang w:val="en-US"/>
          </w:rPr>
          <w:t>VIII</w:t>
        </w:r>
        <w:r w:rsidR="002C20D1" w:rsidRPr="00615FA4">
          <w:rPr>
            <w:rFonts w:eastAsia="Arial Unicode MS"/>
            <w:bCs/>
            <w:caps/>
            <w:noProof/>
            <w:color w:val="595959" w:themeColor="text1" w:themeTint="A6"/>
            <w:sz w:val="24"/>
            <w:szCs w:val="24"/>
          </w:rPr>
          <w:t>.</w:t>
        </w:r>
        <w:r w:rsidR="008727BE" w:rsidRPr="00615FA4">
          <w:rPr>
            <w:rFonts w:eastAsia="Arial Unicode MS"/>
            <w:bCs/>
            <w:caps/>
            <w:noProof/>
            <w:color w:val="595959" w:themeColor="text1" w:themeTint="A6"/>
            <w:sz w:val="24"/>
            <w:szCs w:val="24"/>
          </w:rPr>
          <w:tab/>
        </w:r>
        <w:r w:rsidR="00C40A2A" w:rsidRPr="00615FA4">
          <w:rPr>
            <w:rFonts w:eastAsia="Arial Unicode MS"/>
            <w:bCs/>
            <w:caps/>
            <w:noProof/>
            <w:color w:val="595959" w:themeColor="text1" w:themeTint="A6"/>
            <w:sz w:val="24"/>
            <w:szCs w:val="24"/>
          </w:rPr>
          <w:t>ПРОЕКТ ДОГОВОРА</w:t>
        </w:r>
      </w:hyperlink>
      <w:r w:rsidR="00170247" w:rsidRPr="00615FA4">
        <w:rPr>
          <w:rFonts w:eastAsia="Arial Unicode MS"/>
          <w:bCs/>
          <w:caps/>
          <w:noProof/>
          <w:color w:val="595959" w:themeColor="text1" w:themeTint="A6"/>
          <w:sz w:val="24"/>
          <w:szCs w:val="24"/>
        </w:rPr>
        <w:tab/>
      </w:r>
      <w:r w:rsidR="00940CDC" w:rsidRPr="00615FA4">
        <w:rPr>
          <w:rFonts w:eastAsia="Arial Unicode MS"/>
          <w:bCs/>
          <w:caps/>
          <w:noProof/>
          <w:color w:val="595959" w:themeColor="text1" w:themeTint="A6"/>
          <w:sz w:val="24"/>
          <w:szCs w:val="24"/>
        </w:rPr>
        <w:t>2</w:t>
      </w:r>
      <w:r w:rsidR="004C00CB" w:rsidRPr="00615FA4">
        <w:rPr>
          <w:rFonts w:eastAsia="Arial Unicode MS"/>
          <w:bCs/>
          <w:caps/>
          <w:noProof/>
          <w:color w:val="595959" w:themeColor="text1" w:themeTint="A6"/>
          <w:sz w:val="24"/>
          <w:szCs w:val="24"/>
        </w:rPr>
        <w:t>4</w:t>
      </w:r>
    </w:p>
    <w:p w:rsidR="00C40A2A" w:rsidRPr="00615FA4" w:rsidRDefault="008C3130" w:rsidP="00FB2E00">
      <w:pPr>
        <w:tabs>
          <w:tab w:val="left" w:pos="480"/>
          <w:tab w:val="left" w:pos="720"/>
          <w:tab w:val="right" w:leader="dot" w:pos="10155"/>
        </w:tabs>
        <w:spacing w:line="240" w:lineRule="auto"/>
        <w:ind w:firstLine="0"/>
        <w:rPr>
          <w:noProof/>
          <w:color w:val="595959" w:themeColor="text1" w:themeTint="A6"/>
          <w:sz w:val="24"/>
          <w:szCs w:val="24"/>
        </w:rPr>
      </w:pPr>
      <w:r w:rsidRPr="00615FA4">
        <w:rPr>
          <w:rFonts w:eastAsia="Arial Unicode MS"/>
          <w:bCs/>
          <w:caps/>
          <w:noProof/>
          <w:color w:val="595959" w:themeColor="text1" w:themeTint="A6"/>
          <w:sz w:val="24"/>
          <w:szCs w:val="24"/>
          <w:lang w:val="en-US"/>
        </w:rPr>
        <w:t>I</w:t>
      </w:r>
      <w:hyperlink w:anchor="_Toc521421168" w:history="1">
        <w:r w:rsidR="008727BE" w:rsidRPr="00615FA4">
          <w:rPr>
            <w:rFonts w:eastAsia="Arial Unicode MS"/>
            <w:bCs/>
            <w:caps/>
            <w:noProof/>
            <w:color w:val="595959" w:themeColor="text1" w:themeTint="A6"/>
            <w:sz w:val="24"/>
            <w:szCs w:val="24"/>
          </w:rPr>
          <w:t>X</w:t>
        </w:r>
        <w:r w:rsidR="00C40A2A" w:rsidRPr="00615FA4">
          <w:rPr>
            <w:rFonts w:eastAsia="Arial Unicode MS"/>
            <w:bCs/>
            <w:caps/>
            <w:noProof/>
            <w:color w:val="595959" w:themeColor="text1" w:themeTint="A6"/>
            <w:sz w:val="24"/>
            <w:szCs w:val="24"/>
          </w:rPr>
          <w:t>.</w:t>
        </w:r>
        <w:r w:rsidR="00C40A2A" w:rsidRPr="00615FA4">
          <w:rPr>
            <w:noProof/>
            <w:color w:val="595959" w:themeColor="text1" w:themeTint="A6"/>
            <w:sz w:val="24"/>
            <w:szCs w:val="24"/>
          </w:rPr>
          <w:tab/>
        </w:r>
        <w:r w:rsidR="00C40A2A" w:rsidRPr="00615FA4">
          <w:rPr>
            <w:rFonts w:eastAsia="Arial Unicode MS"/>
            <w:bCs/>
            <w:caps/>
            <w:noProof/>
            <w:color w:val="595959" w:themeColor="text1" w:themeTint="A6"/>
            <w:sz w:val="24"/>
            <w:szCs w:val="24"/>
          </w:rPr>
          <w:t xml:space="preserve">ТЕХНИЧЕСКАЯ ЧАСТЬ </w:t>
        </w:r>
        <w:r w:rsidR="00043766" w:rsidRPr="00615FA4">
          <w:rPr>
            <w:rFonts w:eastAsia="Arial Unicode MS"/>
            <w:bCs/>
            <w:caps/>
            <w:noProof/>
            <w:color w:val="595959" w:themeColor="text1" w:themeTint="A6"/>
            <w:sz w:val="24"/>
            <w:szCs w:val="24"/>
          </w:rPr>
          <w:t xml:space="preserve">КОНКУРСНОЙ </w:t>
        </w:r>
        <w:r w:rsidR="00C40A2A" w:rsidRPr="00615FA4">
          <w:rPr>
            <w:rFonts w:eastAsia="Arial Unicode MS"/>
            <w:bCs/>
            <w:caps/>
            <w:noProof/>
            <w:color w:val="595959" w:themeColor="text1" w:themeTint="A6"/>
            <w:sz w:val="24"/>
            <w:szCs w:val="24"/>
          </w:rPr>
          <w:t xml:space="preserve">ДОКУМЕНТАЦИИ </w:t>
        </w:r>
        <w:r w:rsidR="00C40A2A" w:rsidRPr="00615FA4">
          <w:rPr>
            <w:rFonts w:eastAsia="Arial Unicode MS"/>
            <w:bCs/>
            <w:caps/>
            <w:noProof/>
            <w:webHidden/>
            <w:color w:val="595959" w:themeColor="text1" w:themeTint="A6"/>
            <w:sz w:val="24"/>
            <w:szCs w:val="24"/>
          </w:rPr>
          <w:tab/>
        </w:r>
      </w:hyperlink>
      <w:r w:rsidR="001C6503" w:rsidRPr="00615FA4">
        <w:rPr>
          <w:rFonts w:eastAsia="Arial Unicode MS"/>
          <w:bCs/>
          <w:caps/>
          <w:noProof/>
          <w:color w:val="595959" w:themeColor="text1" w:themeTint="A6"/>
          <w:sz w:val="24"/>
          <w:szCs w:val="24"/>
        </w:rPr>
        <w:t>5</w:t>
      </w:r>
      <w:r w:rsidR="00524E5C" w:rsidRPr="00615FA4">
        <w:rPr>
          <w:rFonts w:eastAsia="Arial Unicode MS"/>
          <w:bCs/>
          <w:caps/>
          <w:noProof/>
          <w:color w:val="595959" w:themeColor="text1" w:themeTint="A6"/>
          <w:sz w:val="24"/>
          <w:szCs w:val="24"/>
        </w:rPr>
        <w:t>4</w:t>
      </w:r>
    </w:p>
    <w:p w:rsidR="00C40A2A" w:rsidRPr="00615FA4" w:rsidRDefault="008D649B" w:rsidP="00B61404">
      <w:pPr>
        <w:tabs>
          <w:tab w:val="left" w:pos="480"/>
          <w:tab w:val="right" w:leader="dot" w:pos="10155"/>
        </w:tabs>
        <w:spacing w:line="240" w:lineRule="auto"/>
        <w:ind w:firstLine="0"/>
        <w:rPr>
          <w:rFonts w:eastAsia="Arial Unicode MS"/>
          <w:caps/>
          <w:noProof/>
          <w:color w:val="595959" w:themeColor="text1" w:themeTint="A6"/>
        </w:rPr>
      </w:pPr>
      <w:hyperlink w:anchor="_Toc521421173" w:history="1">
        <w:r w:rsidR="008C3130" w:rsidRPr="00615FA4">
          <w:rPr>
            <w:rFonts w:eastAsia="Arial Unicode MS"/>
            <w:bCs/>
            <w:caps/>
            <w:noProof/>
            <w:color w:val="595959" w:themeColor="text1" w:themeTint="A6"/>
            <w:sz w:val="24"/>
            <w:szCs w:val="24"/>
            <w:lang w:val="en-US"/>
          </w:rPr>
          <w:t>X</w:t>
        </w:r>
        <w:r w:rsidR="00C40A2A" w:rsidRPr="00615FA4">
          <w:rPr>
            <w:rFonts w:eastAsia="Arial Unicode MS"/>
            <w:bCs/>
            <w:caps/>
            <w:noProof/>
            <w:color w:val="595959" w:themeColor="text1" w:themeTint="A6"/>
            <w:sz w:val="24"/>
            <w:szCs w:val="24"/>
          </w:rPr>
          <w:t>. ОБОСНОВАНИЕ НАЧАЛЬНОЙ (МАКСИМАЛЬНОЙ) ЦЕНЫ ДОГОВОРА.</w:t>
        </w:r>
        <w:r w:rsidR="00C40A2A" w:rsidRPr="00615FA4">
          <w:rPr>
            <w:rFonts w:eastAsia="Arial Unicode MS"/>
            <w:bCs/>
            <w:caps/>
            <w:noProof/>
            <w:webHidden/>
            <w:color w:val="595959" w:themeColor="text1" w:themeTint="A6"/>
            <w:sz w:val="24"/>
            <w:szCs w:val="24"/>
          </w:rPr>
          <w:tab/>
        </w:r>
      </w:hyperlink>
      <w:r w:rsidR="00C40A2A" w:rsidRPr="00615FA4">
        <w:rPr>
          <w:rFonts w:eastAsia="Arial Unicode MS"/>
          <w:b/>
          <w:caps/>
          <w:noProof/>
          <w:color w:val="595959" w:themeColor="text1" w:themeTint="A6"/>
          <w:sz w:val="24"/>
          <w:szCs w:val="24"/>
        </w:rPr>
        <w:fldChar w:fldCharType="end"/>
      </w:r>
      <w:r w:rsidR="008C3130" w:rsidRPr="00615FA4">
        <w:rPr>
          <w:rFonts w:eastAsia="Arial Unicode MS"/>
          <w:caps/>
          <w:noProof/>
          <w:color w:val="595959" w:themeColor="text1" w:themeTint="A6"/>
          <w:sz w:val="24"/>
          <w:szCs w:val="24"/>
        </w:rPr>
        <w:t>74</w:t>
      </w:r>
    </w:p>
    <w:p w:rsidR="00C40A2A" w:rsidRPr="00615FA4" w:rsidRDefault="00C40A2A" w:rsidP="00C40A2A">
      <w:pPr>
        <w:spacing w:after="200" w:line="276" w:lineRule="auto"/>
        <w:ind w:firstLine="0"/>
        <w:jc w:val="center"/>
        <w:rPr>
          <w:b/>
          <w:bCs/>
          <w:color w:val="595959" w:themeColor="text1" w:themeTint="A6"/>
          <w:sz w:val="24"/>
          <w:szCs w:val="24"/>
        </w:rPr>
      </w:pPr>
      <w:r w:rsidRPr="00615FA4">
        <w:rPr>
          <w:rFonts w:ascii="Arial Unicode MS" w:eastAsia="Arial Unicode MS" w:hAnsi="Arial Unicode MS" w:cs="Arial Unicode MS"/>
          <w:color w:val="595959" w:themeColor="text1" w:themeTint="A6"/>
          <w:sz w:val="24"/>
          <w:szCs w:val="24"/>
        </w:rPr>
        <w:br w:type="page"/>
      </w:r>
      <w:bookmarkStart w:id="5" w:name="_Toc521421127"/>
      <w:bookmarkStart w:id="6" w:name="_Toc398192685"/>
      <w:bookmarkStart w:id="7" w:name="_Toc404853113"/>
      <w:bookmarkStart w:id="8" w:name="_Toc460316796"/>
      <w:r w:rsidRPr="00615FA4">
        <w:rPr>
          <w:rFonts w:eastAsia="Arial Unicode MS"/>
          <w:b/>
          <w:color w:val="595959" w:themeColor="text1" w:themeTint="A6"/>
          <w:sz w:val="24"/>
          <w:szCs w:val="24"/>
          <w:lang w:val="en-US"/>
        </w:rPr>
        <w:lastRenderedPageBreak/>
        <w:t>I</w:t>
      </w:r>
      <w:r w:rsidRPr="00615FA4">
        <w:rPr>
          <w:rFonts w:eastAsia="Arial Unicode MS"/>
          <w:b/>
          <w:color w:val="595959" w:themeColor="text1" w:themeTint="A6"/>
          <w:sz w:val="24"/>
          <w:szCs w:val="24"/>
        </w:rPr>
        <w:t>.</w:t>
      </w:r>
      <w:r w:rsidRPr="00615FA4">
        <w:rPr>
          <w:rFonts w:ascii="Arial Unicode MS" w:eastAsia="Arial Unicode MS" w:hAnsi="Arial Unicode MS" w:cs="Arial Unicode MS"/>
          <w:color w:val="595959" w:themeColor="text1" w:themeTint="A6"/>
          <w:sz w:val="24"/>
          <w:szCs w:val="24"/>
        </w:rPr>
        <w:t xml:space="preserve"> </w:t>
      </w:r>
      <w:r w:rsidRPr="00615FA4">
        <w:rPr>
          <w:b/>
          <w:bCs/>
          <w:color w:val="595959" w:themeColor="text1" w:themeTint="A6"/>
          <w:sz w:val="24"/>
          <w:szCs w:val="24"/>
        </w:rPr>
        <w:t>ОБЩИЕ ПОЛОЖЕНИЯ</w:t>
      </w:r>
      <w:bookmarkEnd w:id="5"/>
    </w:p>
    <w:p w:rsidR="00C40A2A" w:rsidRPr="00615FA4" w:rsidRDefault="00C40A2A" w:rsidP="00C40A2A">
      <w:pPr>
        <w:spacing w:line="240" w:lineRule="auto"/>
        <w:ind w:right="-51" w:firstLine="0"/>
        <w:jc w:val="center"/>
        <w:outlineLvl w:val="1"/>
        <w:rPr>
          <w:rFonts w:eastAsia="Arial Unicode MS"/>
          <w:b/>
          <w:color w:val="595959" w:themeColor="text1" w:themeTint="A6"/>
          <w:sz w:val="24"/>
          <w:szCs w:val="24"/>
        </w:rPr>
      </w:pPr>
      <w:bookmarkStart w:id="9" w:name="_Toc521421128"/>
      <w:r w:rsidRPr="00615FA4">
        <w:rPr>
          <w:rFonts w:eastAsia="Arial Unicode MS"/>
          <w:b/>
          <w:color w:val="595959" w:themeColor="text1" w:themeTint="A6"/>
          <w:sz w:val="24"/>
          <w:szCs w:val="24"/>
        </w:rPr>
        <w:t>1. Законодательное регулирование.</w:t>
      </w:r>
      <w:bookmarkEnd w:id="6"/>
      <w:bookmarkEnd w:id="7"/>
      <w:bookmarkEnd w:id="8"/>
      <w:bookmarkEnd w:id="9"/>
    </w:p>
    <w:p w:rsidR="00C40A2A" w:rsidRPr="00615FA4" w:rsidRDefault="00C40A2A" w:rsidP="00E375AB">
      <w:pPr>
        <w:spacing w:line="240" w:lineRule="auto"/>
        <w:ind w:right="-51" w:firstLine="0"/>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1.1. При закупке товаров, работ, услуг Заказчик руководствуется Конституцией Российской Федерации, Гражданским кодексом Россий</w:t>
      </w:r>
      <w:r w:rsidR="008A028C" w:rsidRPr="00615FA4">
        <w:rPr>
          <w:rFonts w:eastAsia="Calibri"/>
          <w:color w:val="595959" w:themeColor="text1" w:themeTint="A6"/>
          <w:sz w:val="24"/>
          <w:szCs w:val="24"/>
          <w:lang w:eastAsia="en-US"/>
        </w:rPr>
        <w:t xml:space="preserve">ской Федерации, Федерального закона от 30.12.2008 № 307-ФЗ «Об аудиторской деятельности»,  Федерального закона от 05.04.2013 № 44-ФЗ (ред. от 06.04.2015) «О контрактной системе в сфере закупок товаров, работ, услуг для обеспечения государственных и муниципальных нужд», Федерального закона от 18 июля 2011 года № 223-ФЗ «О закупках товаров, работ, услуг отдельными видами юридических лиц», </w:t>
      </w:r>
      <w:r w:rsidRPr="00615FA4">
        <w:rPr>
          <w:rFonts w:eastAsia="Calibri"/>
          <w:color w:val="595959" w:themeColor="text1" w:themeTint="A6"/>
          <w:sz w:val="24"/>
          <w:szCs w:val="24"/>
          <w:lang w:eastAsia="en-US"/>
        </w:rPr>
        <w:t>другими федеральными законами и иными нормативными правовыми актами Российской Федерации.</w:t>
      </w:r>
    </w:p>
    <w:p w:rsidR="00C40A2A" w:rsidRPr="00615FA4" w:rsidRDefault="00C40A2A" w:rsidP="008A028C">
      <w:pPr>
        <w:spacing w:line="240" w:lineRule="auto"/>
        <w:ind w:right="-51" w:firstLine="426"/>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 xml:space="preserve">В части, прямо не урегулированной законодательством Российской Федерации, проведение </w:t>
      </w:r>
      <w:r w:rsidR="005D6F97" w:rsidRPr="00615FA4">
        <w:rPr>
          <w:rFonts w:eastAsia="Calibri"/>
          <w:color w:val="595959" w:themeColor="text1" w:themeTint="A6"/>
          <w:sz w:val="24"/>
          <w:szCs w:val="24"/>
          <w:lang w:eastAsia="en-US"/>
        </w:rPr>
        <w:t xml:space="preserve">открытого </w:t>
      </w:r>
      <w:r w:rsidR="004B757B" w:rsidRPr="00615FA4">
        <w:rPr>
          <w:rFonts w:eastAsia="Calibri"/>
          <w:color w:val="595959" w:themeColor="text1" w:themeTint="A6"/>
          <w:sz w:val="24"/>
          <w:szCs w:val="24"/>
          <w:lang w:eastAsia="en-US"/>
        </w:rPr>
        <w:t>конкурса</w:t>
      </w:r>
      <w:r w:rsidR="00C6170B" w:rsidRPr="00615FA4">
        <w:rPr>
          <w:rFonts w:eastAsia="Calibri"/>
          <w:color w:val="595959" w:themeColor="text1" w:themeTint="A6"/>
          <w:sz w:val="24"/>
          <w:szCs w:val="24"/>
          <w:lang w:eastAsia="en-US"/>
        </w:rPr>
        <w:t xml:space="preserve"> </w:t>
      </w:r>
      <w:r w:rsidR="004C6231" w:rsidRPr="00615FA4">
        <w:rPr>
          <w:rFonts w:eastAsia="Calibri"/>
          <w:color w:val="595959" w:themeColor="text1" w:themeTint="A6"/>
          <w:sz w:val="24"/>
          <w:szCs w:val="24"/>
          <w:lang w:eastAsia="en-US"/>
        </w:rPr>
        <w:t xml:space="preserve">в электронной форме </w:t>
      </w:r>
      <w:r w:rsidR="003028D1" w:rsidRPr="00615FA4">
        <w:rPr>
          <w:rFonts w:eastAsia="Calibri"/>
          <w:color w:val="595959" w:themeColor="text1" w:themeTint="A6"/>
          <w:sz w:val="24"/>
          <w:szCs w:val="24"/>
          <w:lang w:eastAsia="en-US"/>
        </w:rPr>
        <w:t xml:space="preserve">на право заключить договор </w:t>
      </w:r>
      <w:r w:rsidRPr="00615FA4">
        <w:rPr>
          <w:rFonts w:eastAsia="Calibri"/>
          <w:color w:val="595959" w:themeColor="text1" w:themeTint="A6"/>
          <w:sz w:val="24"/>
          <w:szCs w:val="24"/>
          <w:lang w:eastAsia="en-US"/>
        </w:rPr>
        <w:t xml:space="preserve">регулируется настоящей </w:t>
      </w:r>
      <w:r w:rsidR="00807E63" w:rsidRPr="00615FA4">
        <w:rPr>
          <w:rFonts w:eastAsia="Calibri"/>
          <w:color w:val="595959" w:themeColor="text1" w:themeTint="A6"/>
          <w:sz w:val="24"/>
          <w:szCs w:val="24"/>
          <w:lang w:eastAsia="en-US"/>
        </w:rPr>
        <w:t>конкурсной д</w:t>
      </w:r>
      <w:r w:rsidRPr="00615FA4">
        <w:rPr>
          <w:rFonts w:eastAsia="Calibri"/>
          <w:color w:val="595959" w:themeColor="text1" w:themeTint="A6"/>
          <w:sz w:val="24"/>
          <w:szCs w:val="24"/>
          <w:lang w:eastAsia="en-US"/>
        </w:rPr>
        <w:t>окументацией.</w:t>
      </w:r>
    </w:p>
    <w:p w:rsidR="00C40A2A" w:rsidRPr="00615FA4" w:rsidRDefault="00C40A2A" w:rsidP="00E375AB">
      <w:pPr>
        <w:widowControl w:val="0"/>
        <w:numPr>
          <w:ilvl w:val="0"/>
          <w:numId w:val="7"/>
        </w:numPr>
        <w:spacing w:before="240" w:line="240" w:lineRule="auto"/>
        <w:ind w:left="0" w:right="-51" w:firstLine="0"/>
        <w:jc w:val="center"/>
        <w:outlineLvl w:val="1"/>
        <w:rPr>
          <w:b/>
          <w:bCs/>
          <w:iCs/>
          <w:color w:val="595959" w:themeColor="text1" w:themeTint="A6"/>
          <w:sz w:val="24"/>
          <w:szCs w:val="24"/>
        </w:rPr>
      </w:pPr>
      <w:bookmarkStart w:id="10" w:name="bookmark55"/>
      <w:bookmarkStart w:id="11" w:name="_Toc376103854"/>
      <w:bookmarkStart w:id="12" w:name="_Toc376103950"/>
      <w:bookmarkStart w:id="13" w:name="_Toc376104107"/>
      <w:bookmarkStart w:id="14" w:name="_Toc376104233"/>
      <w:bookmarkStart w:id="15" w:name="_Toc376104380"/>
      <w:bookmarkStart w:id="16" w:name="_Toc376104458"/>
      <w:bookmarkStart w:id="17" w:name="_Toc376104506"/>
      <w:bookmarkStart w:id="18" w:name="_Toc376104571"/>
      <w:bookmarkStart w:id="19" w:name="_Toc376187078"/>
      <w:bookmarkStart w:id="20" w:name="_Toc480989240"/>
      <w:bookmarkStart w:id="21" w:name="_Toc521421129"/>
      <w:r w:rsidRPr="00615FA4">
        <w:rPr>
          <w:b/>
          <w:bCs/>
          <w:iCs/>
          <w:color w:val="595959" w:themeColor="text1" w:themeTint="A6"/>
          <w:sz w:val="24"/>
          <w:szCs w:val="24"/>
        </w:rPr>
        <w:t>Заказчик</w:t>
      </w:r>
      <w:bookmarkEnd w:id="10"/>
      <w:bookmarkEnd w:id="11"/>
      <w:bookmarkEnd w:id="12"/>
      <w:bookmarkEnd w:id="13"/>
      <w:bookmarkEnd w:id="14"/>
      <w:bookmarkEnd w:id="15"/>
      <w:bookmarkEnd w:id="16"/>
      <w:bookmarkEnd w:id="17"/>
      <w:bookmarkEnd w:id="18"/>
      <w:bookmarkEnd w:id="19"/>
      <w:bookmarkEnd w:id="20"/>
      <w:bookmarkEnd w:id="21"/>
      <w:r w:rsidR="009F0C34" w:rsidRPr="00615FA4">
        <w:rPr>
          <w:b/>
          <w:bCs/>
          <w:iCs/>
          <w:color w:val="595959" w:themeColor="text1" w:themeTint="A6"/>
          <w:sz w:val="24"/>
          <w:szCs w:val="24"/>
        </w:rPr>
        <w:t>, оператор электронной площадки</w:t>
      </w:r>
    </w:p>
    <w:p w:rsidR="00513547" w:rsidRPr="00615FA4" w:rsidRDefault="00C40A2A" w:rsidP="00E375AB">
      <w:pPr>
        <w:numPr>
          <w:ilvl w:val="1"/>
          <w:numId w:val="7"/>
        </w:numPr>
        <w:tabs>
          <w:tab w:val="left" w:pos="567"/>
          <w:tab w:val="left" w:pos="1276"/>
        </w:tabs>
        <w:spacing w:line="240" w:lineRule="auto"/>
        <w:ind w:left="0" w:right="-51" w:firstLine="0"/>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 xml:space="preserve">Заказчик, указанный в пункте 1 части </w:t>
      </w:r>
      <w:r w:rsidR="0056236C" w:rsidRPr="00615FA4">
        <w:rPr>
          <w:rFonts w:eastAsia="Calibri"/>
          <w:color w:val="595959" w:themeColor="text1" w:themeTint="A6"/>
          <w:sz w:val="24"/>
          <w:szCs w:val="24"/>
          <w:lang w:val="en-US" w:eastAsia="en-US"/>
        </w:rPr>
        <w:t>VI</w:t>
      </w:r>
      <w:r w:rsidRPr="00615FA4">
        <w:rPr>
          <w:rFonts w:eastAsia="Calibri"/>
          <w:color w:val="595959" w:themeColor="text1" w:themeTint="A6"/>
          <w:sz w:val="24"/>
          <w:szCs w:val="24"/>
          <w:lang w:eastAsia="en-US"/>
        </w:rPr>
        <w:t xml:space="preserve"> «ИНФОРМАЦИОННАЯ КАРТА </w:t>
      </w:r>
      <w:r w:rsidR="004B757B" w:rsidRPr="00615FA4">
        <w:rPr>
          <w:rFonts w:eastAsia="Calibri"/>
          <w:color w:val="595959" w:themeColor="text1" w:themeTint="A6"/>
          <w:sz w:val="24"/>
          <w:szCs w:val="24"/>
          <w:lang w:eastAsia="en-US"/>
        </w:rPr>
        <w:t>ОТКРЫТОГО КОНКУРСА</w:t>
      </w:r>
      <w:r w:rsidR="004921B2" w:rsidRPr="00615FA4">
        <w:rPr>
          <w:rFonts w:eastAsia="Calibri"/>
          <w:color w:val="595959" w:themeColor="text1" w:themeTint="A6"/>
          <w:sz w:val="24"/>
          <w:szCs w:val="24"/>
          <w:lang w:eastAsia="en-US"/>
        </w:rPr>
        <w:t xml:space="preserve"> В ЭЛЕТРОННОЙ ФОРМЕ</w:t>
      </w:r>
      <w:r w:rsidRPr="00615FA4">
        <w:rPr>
          <w:rFonts w:eastAsia="Calibri"/>
          <w:color w:val="595959" w:themeColor="text1" w:themeTint="A6"/>
          <w:sz w:val="24"/>
          <w:szCs w:val="24"/>
          <w:lang w:eastAsia="en-US"/>
        </w:rPr>
        <w:t xml:space="preserve">» настоящей документации (далее – заказчик), проводит </w:t>
      </w:r>
      <w:r w:rsidR="00835CBC" w:rsidRPr="00615FA4">
        <w:rPr>
          <w:rFonts w:eastAsia="Calibri"/>
          <w:color w:val="595959" w:themeColor="text1" w:themeTint="A6"/>
          <w:sz w:val="24"/>
          <w:szCs w:val="24"/>
          <w:lang w:eastAsia="en-US"/>
        </w:rPr>
        <w:t>открытый конкурс</w:t>
      </w:r>
      <w:r w:rsidRPr="00615FA4">
        <w:rPr>
          <w:rFonts w:eastAsia="Calibri"/>
          <w:color w:val="595959" w:themeColor="text1" w:themeTint="A6"/>
          <w:sz w:val="24"/>
          <w:szCs w:val="24"/>
          <w:lang w:eastAsia="en-US"/>
        </w:rPr>
        <w:t xml:space="preserve"> </w:t>
      </w:r>
      <w:r w:rsidR="004C6231" w:rsidRPr="00615FA4">
        <w:rPr>
          <w:rFonts w:eastAsia="Calibri"/>
          <w:color w:val="595959" w:themeColor="text1" w:themeTint="A6"/>
          <w:sz w:val="24"/>
          <w:szCs w:val="24"/>
          <w:lang w:eastAsia="en-US"/>
        </w:rPr>
        <w:t xml:space="preserve">в электронной форме </w:t>
      </w:r>
      <w:r w:rsidRPr="00615FA4">
        <w:rPr>
          <w:rFonts w:eastAsia="Calibri"/>
          <w:color w:val="595959" w:themeColor="text1" w:themeTint="A6"/>
          <w:sz w:val="24"/>
          <w:szCs w:val="24"/>
          <w:lang w:eastAsia="en-US"/>
        </w:rPr>
        <w:t xml:space="preserve">(далее – </w:t>
      </w:r>
      <w:r w:rsidR="00835CBC" w:rsidRPr="00615FA4">
        <w:rPr>
          <w:rFonts w:eastAsia="Calibri"/>
          <w:color w:val="595959" w:themeColor="text1" w:themeTint="A6"/>
          <w:sz w:val="24"/>
          <w:szCs w:val="24"/>
          <w:lang w:eastAsia="en-US"/>
        </w:rPr>
        <w:t>конкурс</w:t>
      </w:r>
      <w:r w:rsidRPr="00615FA4">
        <w:rPr>
          <w:rFonts w:eastAsia="Calibri"/>
          <w:color w:val="595959" w:themeColor="text1" w:themeTint="A6"/>
          <w:sz w:val="24"/>
          <w:szCs w:val="24"/>
          <w:lang w:eastAsia="en-US"/>
        </w:rPr>
        <w:t>), в соответствии с положениями настоящей документации.</w:t>
      </w:r>
    </w:p>
    <w:p w:rsidR="00513547" w:rsidRPr="00615FA4" w:rsidRDefault="00513547" w:rsidP="00E375AB">
      <w:pPr>
        <w:numPr>
          <w:ilvl w:val="1"/>
          <w:numId w:val="7"/>
        </w:numPr>
        <w:tabs>
          <w:tab w:val="left" w:pos="567"/>
          <w:tab w:val="left" w:pos="1276"/>
        </w:tabs>
        <w:spacing w:line="240" w:lineRule="auto"/>
        <w:ind w:left="0" w:right="-51" w:firstLine="0"/>
        <w:rPr>
          <w:rFonts w:eastAsia="Calibri"/>
          <w:color w:val="595959" w:themeColor="text1" w:themeTint="A6"/>
          <w:sz w:val="24"/>
          <w:szCs w:val="24"/>
          <w:lang w:eastAsia="en-US"/>
        </w:rPr>
      </w:pPr>
      <w:r w:rsidRPr="00615FA4">
        <w:rPr>
          <w:color w:val="595959" w:themeColor="text1" w:themeTint="A6"/>
          <w:sz w:val="24"/>
          <w:szCs w:val="24"/>
        </w:rPr>
        <w:t xml:space="preserve">Оператор электронной площадки, указанный в части </w:t>
      </w:r>
      <w:r w:rsidR="0056236C" w:rsidRPr="00615FA4">
        <w:rPr>
          <w:color w:val="595959" w:themeColor="text1" w:themeTint="A6"/>
          <w:spacing w:val="-2"/>
          <w:kern w:val="28"/>
          <w:sz w:val="24"/>
          <w:szCs w:val="24"/>
          <w:lang w:val="en-US"/>
        </w:rPr>
        <w:t>VI</w:t>
      </w:r>
      <w:r w:rsidR="00E375AB" w:rsidRPr="00615FA4">
        <w:rPr>
          <w:color w:val="595959" w:themeColor="text1" w:themeTint="A6"/>
          <w:spacing w:val="-2"/>
          <w:kern w:val="28"/>
          <w:sz w:val="24"/>
          <w:szCs w:val="24"/>
        </w:rPr>
        <w:t xml:space="preserve"> «ИНФОРМАЦИОННАЯ КАРТА ОТКРЫТОГО КОНКУРСА В ЭЛЕТРОННОЙ ФОРМЕ»</w:t>
      </w:r>
      <w:r w:rsidRPr="00615FA4">
        <w:rPr>
          <w:color w:val="595959" w:themeColor="text1" w:themeTint="A6"/>
          <w:sz w:val="24"/>
          <w:szCs w:val="24"/>
        </w:rPr>
        <w:t xml:space="preserve"> документации, обеспечивает проведение конкурса на электронной площадке, указанной в части </w:t>
      </w:r>
      <w:r w:rsidR="0056236C" w:rsidRPr="00615FA4">
        <w:rPr>
          <w:color w:val="595959" w:themeColor="text1" w:themeTint="A6"/>
          <w:spacing w:val="-2"/>
          <w:kern w:val="28"/>
          <w:sz w:val="24"/>
          <w:szCs w:val="24"/>
          <w:lang w:val="en-US"/>
        </w:rPr>
        <w:t>VI</w:t>
      </w:r>
      <w:r w:rsidR="00E375AB" w:rsidRPr="00615FA4">
        <w:rPr>
          <w:color w:val="595959" w:themeColor="text1" w:themeTint="A6"/>
          <w:spacing w:val="-2"/>
          <w:kern w:val="28"/>
          <w:sz w:val="24"/>
          <w:szCs w:val="24"/>
        </w:rPr>
        <w:t xml:space="preserve"> «ИНФОРМАЦИОННАЯ КАРТА ОТКРЫТОГО КОНКУРСА В ЭЛЕТРОННОЙ ФОРМЕ» </w:t>
      </w:r>
      <w:r w:rsidRPr="00615FA4">
        <w:rPr>
          <w:color w:val="595959" w:themeColor="text1" w:themeTint="A6"/>
          <w:sz w:val="24"/>
          <w:szCs w:val="24"/>
        </w:rPr>
        <w:t>документации, в по</w:t>
      </w:r>
      <w:r w:rsidR="008A028C" w:rsidRPr="00615FA4">
        <w:rPr>
          <w:color w:val="595959" w:themeColor="text1" w:themeTint="A6"/>
          <w:sz w:val="24"/>
          <w:szCs w:val="24"/>
        </w:rPr>
        <w:t>рядке, установленном Законом № 223</w:t>
      </w:r>
      <w:r w:rsidRPr="00615FA4">
        <w:rPr>
          <w:color w:val="595959" w:themeColor="text1" w:themeTint="A6"/>
          <w:sz w:val="24"/>
          <w:szCs w:val="24"/>
        </w:rPr>
        <w:t>-ФЗ.</w:t>
      </w:r>
    </w:p>
    <w:p w:rsidR="00C40A2A" w:rsidRPr="00615FA4" w:rsidRDefault="00C40A2A" w:rsidP="00E375AB">
      <w:pPr>
        <w:widowControl w:val="0"/>
        <w:numPr>
          <w:ilvl w:val="0"/>
          <w:numId w:val="7"/>
        </w:numPr>
        <w:spacing w:before="240" w:line="240" w:lineRule="auto"/>
        <w:ind w:left="0" w:right="-51" w:firstLine="0"/>
        <w:jc w:val="center"/>
        <w:outlineLvl w:val="1"/>
        <w:rPr>
          <w:b/>
          <w:bCs/>
          <w:iCs/>
          <w:color w:val="595959" w:themeColor="text1" w:themeTint="A6"/>
          <w:sz w:val="24"/>
          <w:szCs w:val="24"/>
        </w:rPr>
      </w:pPr>
      <w:bookmarkStart w:id="22" w:name="bookmark57"/>
      <w:bookmarkStart w:id="23" w:name="_Toc376103856"/>
      <w:bookmarkStart w:id="24" w:name="_Toc376103952"/>
      <w:bookmarkStart w:id="25" w:name="_Toc376104109"/>
      <w:bookmarkStart w:id="26" w:name="_Toc376104235"/>
      <w:bookmarkStart w:id="27" w:name="_Toc376104382"/>
      <w:bookmarkStart w:id="28" w:name="_Toc376104460"/>
      <w:bookmarkStart w:id="29" w:name="_Toc376104508"/>
      <w:bookmarkStart w:id="30" w:name="_Toc376104573"/>
      <w:bookmarkStart w:id="31" w:name="_Toc376187080"/>
      <w:bookmarkStart w:id="32" w:name="_Toc480989241"/>
      <w:bookmarkStart w:id="33" w:name="_Toc521421130"/>
      <w:r w:rsidRPr="00615FA4">
        <w:rPr>
          <w:b/>
          <w:bCs/>
          <w:iCs/>
          <w:color w:val="595959" w:themeColor="text1" w:themeTint="A6"/>
          <w:sz w:val="24"/>
          <w:szCs w:val="24"/>
        </w:rPr>
        <w:t xml:space="preserve">Информационное обеспечение </w:t>
      </w:r>
      <w:bookmarkEnd w:id="22"/>
      <w:bookmarkEnd w:id="23"/>
      <w:bookmarkEnd w:id="24"/>
      <w:bookmarkEnd w:id="25"/>
      <w:bookmarkEnd w:id="26"/>
      <w:bookmarkEnd w:id="27"/>
      <w:bookmarkEnd w:id="28"/>
      <w:bookmarkEnd w:id="29"/>
      <w:bookmarkEnd w:id="30"/>
      <w:bookmarkEnd w:id="31"/>
      <w:bookmarkEnd w:id="32"/>
      <w:r w:rsidR="005D6F97" w:rsidRPr="00615FA4">
        <w:rPr>
          <w:b/>
          <w:bCs/>
          <w:iCs/>
          <w:color w:val="595959" w:themeColor="text1" w:themeTint="A6"/>
          <w:sz w:val="24"/>
          <w:szCs w:val="24"/>
        </w:rPr>
        <w:t xml:space="preserve">открытого </w:t>
      </w:r>
      <w:r w:rsidR="00835CBC" w:rsidRPr="00615FA4">
        <w:rPr>
          <w:rFonts w:eastAsia="Calibri"/>
          <w:b/>
          <w:bCs/>
          <w:iCs/>
          <w:color w:val="595959" w:themeColor="text1" w:themeTint="A6"/>
          <w:sz w:val="24"/>
          <w:szCs w:val="24"/>
          <w:lang w:eastAsia="en-US"/>
        </w:rPr>
        <w:t>конкурса</w:t>
      </w:r>
      <w:bookmarkEnd w:id="33"/>
      <w:r w:rsidR="004921B2" w:rsidRPr="00615FA4">
        <w:rPr>
          <w:rFonts w:eastAsia="Calibri"/>
          <w:b/>
          <w:bCs/>
          <w:iCs/>
          <w:color w:val="595959" w:themeColor="text1" w:themeTint="A6"/>
          <w:sz w:val="24"/>
          <w:szCs w:val="24"/>
          <w:lang w:eastAsia="en-US"/>
        </w:rPr>
        <w:t xml:space="preserve"> в электронной форме</w:t>
      </w:r>
    </w:p>
    <w:p w:rsidR="00C40A2A" w:rsidRPr="00615FA4" w:rsidRDefault="00C40A2A" w:rsidP="00E375AB">
      <w:pPr>
        <w:numPr>
          <w:ilvl w:val="1"/>
          <w:numId w:val="7"/>
        </w:numPr>
        <w:tabs>
          <w:tab w:val="left" w:pos="426"/>
          <w:tab w:val="left" w:pos="1134"/>
        </w:tabs>
        <w:spacing w:line="240" w:lineRule="auto"/>
        <w:ind w:left="0" w:right="-51" w:firstLine="0"/>
        <w:rPr>
          <w:rFonts w:eastAsia="Arial Unicode MS"/>
          <w:color w:val="595959" w:themeColor="text1" w:themeTint="A6"/>
          <w:spacing w:val="-2"/>
          <w:sz w:val="24"/>
          <w:szCs w:val="24"/>
        </w:rPr>
      </w:pPr>
      <w:r w:rsidRPr="00615FA4">
        <w:rPr>
          <w:rFonts w:eastAsia="Arial Unicode MS"/>
          <w:color w:val="595959" w:themeColor="text1" w:themeTint="A6"/>
          <w:spacing w:val="-2"/>
          <w:sz w:val="24"/>
          <w:szCs w:val="24"/>
        </w:rPr>
        <w:t xml:space="preserve">Информация о проведении </w:t>
      </w:r>
      <w:r w:rsidR="006316B1" w:rsidRPr="00615FA4">
        <w:rPr>
          <w:rFonts w:eastAsia="Calibri"/>
          <w:color w:val="595959" w:themeColor="text1" w:themeTint="A6"/>
          <w:sz w:val="24"/>
          <w:szCs w:val="24"/>
          <w:lang w:eastAsia="en-US"/>
        </w:rPr>
        <w:t>конкурса</w:t>
      </w:r>
      <w:r w:rsidRPr="00615FA4">
        <w:rPr>
          <w:rFonts w:eastAsia="Arial Unicode MS"/>
          <w:color w:val="595959" w:themeColor="text1" w:themeTint="A6"/>
          <w:spacing w:val="-2"/>
          <w:sz w:val="24"/>
          <w:szCs w:val="24"/>
        </w:rPr>
        <w:t xml:space="preserve">, в том числе извещение о проведении </w:t>
      </w:r>
      <w:r w:rsidR="006316B1" w:rsidRPr="00615FA4">
        <w:rPr>
          <w:rFonts w:eastAsia="Calibri"/>
          <w:color w:val="595959" w:themeColor="text1" w:themeTint="A6"/>
          <w:sz w:val="24"/>
          <w:szCs w:val="24"/>
          <w:lang w:eastAsia="en-US"/>
        </w:rPr>
        <w:t>конкурса</w:t>
      </w:r>
      <w:r w:rsidRPr="00615FA4">
        <w:rPr>
          <w:rFonts w:eastAsia="Arial Unicode MS"/>
          <w:color w:val="595959" w:themeColor="text1" w:themeTint="A6"/>
          <w:spacing w:val="-2"/>
          <w:sz w:val="24"/>
          <w:szCs w:val="24"/>
        </w:rPr>
        <w:t xml:space="preserve">, </w:t>
      </w:r>
      <w:r w:rsidR="006316B1" w:rsidRPr="00615FA4">
        <w:rPr>
          <w:rFonts w:eastAsia="Arial Unicode MS"/>
          <w:color w:val="595959" w:themeColor="text1" w:themeTint="A6"/>
          <w:spacing w:val="-2"/>
          <w:sz w:val="24"/>
          <w:szCs w:val="24"/>
        </w:rPr>
        <w:t xml:space="preserve">конкурсная </w:t>
      </w:r>
      <w:r w:rsidRPr="00615FA4">
        <w:rPr>
          <w:rFonts w:eastAsia="Arial Unicode MS"/>
          <w:color w:val="595959" w:themeColor="text1" w:themeTint="A6"/>
          <w:spacing w:val="-2"/>
          <w:sz w:val="24"/>
          <w:szCs w:val="24"/>
        </w:rPr>
        <w:t xml:space="preserve">документация, проект договора, являющийся неотъемлемой частью извещения о проведении </w:t>
      </w:r>
      <w:r w:rsidR="006316B1" w:rsidRPr="00615FA4">
        <w:rPr>
          <w:rFonts w:eastAsia="Calibri"/>
          <w:color w:val="595959" w:themeColor="text1" w:themeTint="A6"/>
          <w:sz w:val="24"/>
          <w:szCs w:val="24"/>
          <w:lang w:eastAsia="en-US"/>
        </w:rPr>
        <w:t>конкурса</w:t>
      </w:r>
      <w:r w:rsidRPr="00615FA4">
        <w:rPr>
          <w:rFonts w:eastAsia="Calibri"/>
          <w:color w:val="595959" w:themeColor="text1" w:themeTint="A6"/>
          <w:sz w:val="24"/>
          <w:szCs w:val="24"/>
          <w:lang w:eastAsia="en-US"/>
        </w:rPr>
        <w:t xml:space="preserve"> </w:t>
      </w:r>
      <w:r w:rsidRPr="00615FA4">
        <w:rPr>
          <w:rFonts w:eastAsia="Arial Unicode MS"/>
          <w:color w:val="595959" w:themeColor="text1" w:themeTint="A6"/>
          <w:spacing w:val="-2"/>
          <w:sz w:val="24"/>
          <w:szCs w:val="24"/>
        </w:rPr>
        <w:t xml:space="preserve">и </w:t>
      </w:r>
      <w:r w:rsidR="006316B1" w:rsidRPr="00615FA4">
        <w:rPr>
          <w:rFonts w:eastAsia="Arial Unicode MS"/>
          <w:color w:val="595959" w:themeColor="text1" w:themeTint="A6"/>
          <w:spacing w:val="-2"/>
          <w:sz w:val="24"/>
          <w:szCs w:val="24"/>
        </w:rPr>
        <w:t>конкурсной документации</w:t>
      </w:r>
      <w:r w:rsidRPr="00615FA4">
        <w:rPr>
          <w:rFonts w:eastAsia="Arial Unicode MS"/>
          <w:color w:val="595959" w:themeColor="text1" w:themeTint="A6"/>
          <w:spacing w:val="-2"/>
          <w:sz w:val="24"/>
          <w:szCs w:val="24"/>
        </w:rPr>
        <w:t xml:space="preserve">, изменения, вносимые в такое извещение и такую документацию, разъяснения такой документации, протоколы, составляемые в ходе проведения </w:t>
      </w:r>
      <w:r w:rsidR="006316B1" w:rsidRPr="00615FA4">
        <w:rPr>
          <w:rFonts w:eastAsia="Calibri"/>
          <w:color w:val="595959" w:themeColor="text1" w:themeTint="A6"/>
          <w:sz w:val="24"/>
          <w:szCs w:val="24"/>
          <w:lang w:eastAsia="en-US"/>
        </w:rPr>
        <w:t>конкурса</w:t>
      </w:r>
      <w:r w:rsidRPr="00615FA4">
        <w:rPr>
          <w:rFonts w:eastAsia="Arial Unicode MS"/>
          <w:color w:val="595959" w:themeColor="text1" w:themeTint="A6"/>
          <w:spacing w:val="-2"/>
          <w:sz w:val="24"/>
          <w:szCs w:val="24"/>
        </w:rPr>
        <w:t xml:space="preserve">, а также иная информация, подлежит размещению заказчиком </w:t>
      </w:r>
      <w:r w:rsidR="00A370D4" w:rsidRPr="00615FA4">
        <w:rPr>
          <w:rFonts w:eastAsia="Arial Unicode MS"/>
          <w:color w:val="595959" w:themeColor="text1" w:themeTint="A6"/>
          <w:spacing w:val="-2"/>
          <w:sz w:val="24"/>
          <w:szCs w:val="24"/>
        </w:rPr>
        <w:t>в единой информационной системе</w:t>
      </w:r>
      <w:r w:rsidR="00E375AB" w:rsidRPr="00615FA4">
        <w:rPr>
          <w:rFonts w:eastAsia="Arial Unicode MS"/>
          <w:color w:val="595959" w:themeColor="text1" w:themeTint="A6"/>
          <w:spacing w:val="-2"/>
          <w:sz w:val="24"/>
          <w:szCs w:val="24"/>
        </w:rPr>
        <w:t xml:space="preserve"> (далее - ЕИС)</w:t>
      </w:r>
      <w:r w:rsidRPr="00615FA4">
        <w:rPr>
          <w:rFonts w:eastAsia="Arial Unicode MS"/>
          <w:color w:val="595959" w:themeColor="text1" w:themeTint="A6"/>
          <w:spacing w:val="-2"/>
          <w:sz w:val="24"/>
          <w:szCs w:val="24"/>
        </w:rPr>
        <w:t>.</w:t>
      </w:r>
      <w:bookmarkStart w:id="34" w:name="bookmark58"/>
      <w:bookmarkStart w:id="35" w:name="_Toc376103857"/>
      <w:bookmarkStart w:id="36" w:name="_Toc376103953"/>
      <w:bookmarkStart w:id="37" w:name="_Toc376104110"/>
      <w:bookmarkStart w:id="38" w:name="_Toc376104236"/>
      <w:bookmarkStart w:id="39" w:name="_Toc376104383"/>
      <w:bookmarkStart w:id="40" w:name="_Toc376104461"/>
      <w:bookmarkStart w:id="41" w:name="_Toc376104509"/>
      <w:bookmarkStart w:id="42" w:name="_Toc376104574"/>
      <w:bookmarkStart w:id="43" w:name="_Toc376187081"/>
      <w:bookmarkStart w:id="44" w:name="_Toc480989242"/>
      <w:bookmarkStart w:id="45" w:name="_Toc521421131"/>
    </w:p>
    <w:p w:rsidR="00E375AB" w:rsidRPr="00615FA4" w:rsidRDefault="00E375AB" w:rsidP="00E375AB">
      <w:pPr>
        <w:numPr>
          <w:ilvl w:val="1"/>
          <w:numId w:val="7"/>
        </w:numPr>
        <w:tabs>
          <w:tab w:val="left" w:pos="426"/>
          <w:tab w:val="left" w:pos="1134"/>
        </w:tabs>
        <w:spacing w:line="240" w:lineRule="auto"/>
        <w:ind w:left="0" w:right="-51" w:firstLine="0"/>
        <w:rPr>
          <w:rFonts w:eastAsia="Arial Unicode MS"/>
          <w:color w:val="595959" w:themeColor="text1" w:themeTint="A6"/>
          <w:spacing w:val="-2"/>
          <w:sz w:val="24"/>
          <w:szCs w:val="24"/>
        </w:rPr>
      </w:pPr>
      <w:r w:rsidRPr="00615FA4">
        <w:rPr>
          <w:rFonts w:eastAsia="Arial Unicode MS"/>
          <w:color w:val="595959" w:themeColor="text1" w:themeTint="A6"/>
          <w:sz w:val="24"/>
          <w:szCs w:val="24"/>
        </w:rPr>
        <w:t>Извещение о проведении конкурса размещается заказчиком в ЕИС не менее чем за 15 (пятнадцать) рабочих дней до даты окончания срока подачи заявок на участие в таком конкурсе.</w:t>
      </w:r>
    </w:p>
    <w:p w:rsidR="00E375AB" w:rsidRPr="00615FA4" w:rsidRDefault="00E375AB" w:rsidP="00E375AB">
      <w:pPr>
        <w:numPr>
          <w:ilvl w:val="1"/>
          <w:numId w:val="7"/>
        </w:numPr>
        <w:tabs>
          <w:tab w:val="left" w:pos="426"/>
          <w:tab w:val="left" w:pos="1134"/>
        </w:tabs>
        <w:spacing w:line="240" w:lineRule="auto"/>
        <w:ind w:left="0" w:right="-51" w:firstLine="0"/>
        <w:rPr>
          <w:rFonts w:eastAsia="Arial Unicode MS"/>
          <w:color w:val="595959" w:themeColor="text1" w:themeTint="A6"/>
          <w:spacing w:val="-2"/>
          <w:sz w:val="24"/>
          <w:szCs w:val="24"/>
        </w:rPr>
      </w:pPr>
      <w:r w:rsidRPr="00615FA4">
        <w:rPr>
          <w:color w:val="595959" w:themeColor="text1" w:themeTint="A6"/>
          <w:sz w:val="24"/>
          <w:szCs w:val="24"/>
        </w:rPr>
        <w:t xml:space="preserve">Заказчик также вправе опубликовать извещение о проведении конкурса в любых средствах массовой информации или разместить это извещение на </w:t>
      </w:r>
      <w:bookmarkStart w:id="46" w:name="OLE_LINK89"/>
      <w:r w:rsidRPr="00615FA4">
        <w:rPr>
          <w:color w:val="595959" w:themeColor="text1" w:themeTint="A6"/>
          <w:sz w:val="24"/>
          <w:szCs w:val="24"/>
        </w:rPr>
        <w:t>сайтах в информационно-телекоммуникационной сети «Интернет»</w:t>
      </w:r>
      <w:bookmarkEnd w:id="46"/>
      <w:r w:rsidRPr="00615FA4">
        <w:rPr>
          <w:color w:val="595959" w:themeColor="text1" w:themeTint="A6"/>
          <w:sz w:val="24"/>
          <w:szCs w:val="24"/>
        </w:rPr>
        <w:t xml:space="preserve"> при условии, что такое опубликование или такое размещение осуществляется наряду с предусмотренным </w:t>
      </w:r>
      <w:hyperlink r:id="rId9" w:history="1">
        <w:r w:rsidRPr="00615FA4">
          <w:rPr>
            <w:rStyle w:val="aa"/>
            <w:color w:val="595959" w:themeColor="text1" w:themeTint="A6"/>
            <w:sz w:val="24"/>
            <w:szCs w:val="24"/>
            <w:u w:val="none"/>
          </w:rPr>
          <w:t>пунктом</w:t>
        </w:r>
      </w:hyperlink>
      <w:r w:rsidRPr="00615FA4">
        <w:rPr>
          <w:color w:val="595959" w:themeColor="text1" w:themeTint="A6"/>
          <w:sz w:val="24"/>
          <w:szCs w:val="24"/>
        </w:rPr>
        <w:t xml:space="preserve"> 3.2 документации размещением. Сведения о таких средствах массовой информации и сайтах в информационно-телекоммуникационной сети «Интернет» (при наличии) также указываются в части </w:t>
      </w:r>
      <w:r w:rsidRPr="00615FA4">
        <w:rPr>
          <w:color w:val="595959" w:themeColor="text1" w:themeTint="A6"/>
          <w:spacing w:val="-2"/>
          <w:kern w:val="28"/>
          <w:sz w:val="24"/>
          <w:szCs w:val="24"/>
          <w:lang w:val="en-US"/>
        </w:rPr>
        <w:t>VI</w:t>
      </w:r>
      <w:r w:rsidRPr="00615FA4">
        <w:rPr>
          <w:color w:val="595959" w:themeColor="text1" w:themeTint="A6"/>
          <w:sz w:val="24"/>
          <w:szCs w:val="24"/>
        </w:rPr>
        <w:t xml:space="preserve"> «ИНФОРМАЦИОННАЯ КАРТА ОТКРЫТОГО КОНКУРСА В ЭЛЕКТРОННОЙ ФОРМЕ» документации.</w:t>
      </w:r>
    </w:p>
    <w:p w:rsidR="00E375AB" w:rsidRPr="00615FA4" w:rsidRDefault="00E375AB" w:rsidP="00E375AB">
      <w:pPr>
        <w:pStyle w:val="73"/>
        <w:shd w:val="clear" w:color="auto" w:fill="auto"/>
        <w:tabs>
          <w:tab w:val="left" w:pos="1134"/>
        </w:tabs>
        <w:spacing w:before="0" w:line="240" w:lineRule="auto"/>
        <w:ind w:right="20"/>
        <w:jc w:val="both"/>
        <w:rPr>
          <w:color w:val="595959" w:themeColor="text1" w:themeTint="A6"/>
          <w:sz w:val="24"/>
          <w:szCs w:val="24"/>
        </w:rPr>
      </w:pPr>
      <w:r w:rsidRPr="00615FA4">
        <w:rPr>
          <w:color w:val="595959" w:themeColor="text1" w:themeTint="A6"/>
          <w:sz w:val="24"/>
          <w:szCs w:val="24"/>
        </w:rPr>
        <w:t xml:space="preserve">3.4. Обмен информацией, связанной с проведением конкурса между участником закупки, заказчиком, оператором электронной площадки осуществляется на электронной площадке в форме электронных документов. </w:t>
      </w:r>
    </w:p>
    <w:p w:rsidR="00E375AB" w:rsidRPr="00615FA4" w:rsidRDefault="00E375AB" w:rsidP="00E375AB">
      <w:pPr>
        <w:pStyle w:val="73"/>
        <w:shd w:val="clear" w:color="auto" w:fill="auto"/>
        <w:tabs>
          <w:tab w:val="left" w:pos="1134"/>
        </w:tabs>
        <w:spacing w:before="0" w:line="240" w:lineRule="auto"/>
        <w:ind w:right="20"/>
        <w:jc w:val="both"/>
        <w:rPr>
          <w:color w:val="595959" w:themeColor="text1" w:themeTint="A6"/>
          <w:sz w:val="24"/>
          <w:szCs w:val="24"/>
        </w:rPr>
      </w:pPr>
      <w:r w:rsidRPr="00615FA4">
        <w:rPr>
          <w:color w:val="595959" w:themeColor="text1" w:themeTint="A6"/>
          <w:sz w:val="24"/>
          <w:szCs w:val="24"/>
        </w:rPr>
        <w:t>3.5.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закупки, заказчика, оператора электронной площадки.</w:t>
      </w:r>
    </w:p>
    <w:p w:rsidR="00C40A2A" w:rsidRPr="00615FA4" w:rsidRDefault="00C40A2A" w:rsidP="000B2FA5">
      <w:pPr>
        <w:widowControl w:val="0"/>
        <w:spacing w:before="240" w:line="240" w:lineRule="auto"/>
        <w:ind w:right="-51" w:firstLine="0"/>
        <w:jc w:val="center"/>
        <w:outlineLvl w:val="1"/>
        <w:rPr>
          <w:b/>
          <w:bCs/>
          <w:iCs/>
          <w:color w:val="595959" w:themeColor="text1" w:themeTint="A6"/>
          <w:sz w:val="24"/>
          <w:szCs w:val="24"/>
        </w:rPr>
      </w:pPr>
      <w:r w:rsidRPr="00615FA4">
        <w:rPr>
          <w:b/>
          <w:bCs/>
          <w:iCs/>
          <w:color w:val="595959" w:themeColor="text1" w:themeTint="A6"/>
          <w:sz w:val="24"/>
          <w:szCs w:val="24"/>
        </w:rPr>
        <w:t>4.</w:t>
      </w:r>
      <w:r w:rsidRPr="00615FA4">
        <w:rPr>
          <w:b/>
          <w:bCs/>
          <w:iCs/>
          <w:color w:val="595959" w:themeColor="text1" w:themeTint="A6"/>
          <w:sz w:val="24"/>
          <w:szCs w:val="24"/>
        </w:rPr>
        <w:tab/>
        <w:t>Требования к участникам</w:t>
      </w:r>
      <w:r w:rsidR="005D6F97" w:rsidRPr="00615FA4">
        <w:rPr>
          <w:b/>
          <w:bCs/>
          <w:iCs/>
          <w:color w:val="595959" w:themeColor="text1" w:themeTint="A6"/>
          <w:sz w:val="24"/>
          <w:szCs w:val="24"/>
        </w:rPr>
        <w:t xml:space="preserve"> открытого</w:t>
      </w:r>
      <w:r w:rsidRPr="00615FA4">
        <w:rPr>
          <w:b/>
          <w:bCs/>
          <w:iCs/>
          <w:color w:val="595959" w:themeColor="text1" w:themeTint="A6"/>
          <w:sz w:val="24"/>
          <w:szCs w:val="24"/>
        </w:rPr>
        <w:t xml:space="preserve"> </w:t>
      </w:r>
      <w:bookmarkEnd w:id="34"/>
      <w:bookmarkEnd w:id="35"/>
      <w:bookmarkEnd w:id="36"/>
      <w:bookmarkEnd w:id="37"/>
      <w:bookmarkEnd w:id="38"/>
      <w:bookmarkEnd w:id="39"/>
      <w:bookmarkEnd w:id="40"/>
      <w:bookmarkEnd w:id="41"/>
      <w:bookmarkEnd w:id="42"/>
      <w:bookmarkEnd w:id="43"/>
      <w:bookmarkEnd w:id="44"/>
      <w:r w:rsidR="00447ACA" w:rsidRPr="00615FA4">
        <w:rPr>
          <w:rFonts w:eastAsia="Arial Unicode MS"/>
          <w:b/>
          <w:bCs/>
          <w:iCs/>
          <w:color w:val="595959" w:themeColor="text1" w:themeTint="A6"/>
          <w:spacing w:val="-2"/>
          <w:sz w:val="24"/>
          <w:szCs w:val="24"/>
        </w:rPr>
        <w:t>конкурса</w:t>
      </w:r>
      <w:r w:rsidRPr="00615FA4">
        <w:rPr>
          <w:rFonts w:eastAsia="Arial Unicode MS"/>
          <w:b/>
          <w:bCs/>
          <w:iCs/>
          <w:color w:val="595959" w:themeColor="text1" w:themeTint="A6"/>
          <w:spacing w:val="-2"/>
          <w:sz w:val="24"/>
          <w:szCs w:val="24"/>
        </w:rPr>
        <w:t xml:space="preserve"> </w:t>
      </w:r>
      <w:bookmarkEnd w:id="45"/>
      <w:r w:rsidR="00B56F24" w:rsidRPr="00615FA4">
        <w:rPr>
          <w:rFonts w:eastAsia="Arial Unicode MS"/>
          <w:b/>
          <w:bCs/>
          <w:iCs/>
          <w:color w:val="595959" w:themeColor="text1" w:themeTint="A6"/>
          <w:spacing w:val="-2"/>
          <w:sz w:val="24"/>
          <w:szCs w:val="24"/>
        </w:rPr>
        <w:t>в электронной форме</w:t>
      </w:r>
    </w:p>
    <w:p w:rsidR="00E375AB" w:rsidRPr="00615FA4" w:rsidRDefault="00C40A2A" w:rsidP="00B56F24">
      <w:pPr>
        <w:widowControl w:val="0"/>
        <w:tabs>
          <w:tab w:val="left" w:pos="567"/>
          <w:tab w:val="left" w:pos="1134"/>
        </w:tabs>
        <w:autoSpaceDE w:val="0"/>
        <w:autoSpaceDN w:val="0"/>
        <w:spacing w:line="240" w:lineRule="auto"/>
        <w:ind w:right="-51" w:firstLine="0"/>
        <w:rPr>
          <w:rFonts w:eastAsia="Calibri"/>
          <w:color w:val="595959" w:themeColor="text1" w:themeTint="A6"/>
          <w:spacing w:val="-2"/>
          <w:sz w:val="24"/>
          <w:szCs w:val="24"/>
        </w:rPr>
      </w:pPr>
      <w:r w:rsidRPr="00615FA4">
        <w:rPr>
          <w:color w:val="595959" w:themeColor="text1" w:themeTint="A6"/>
          <w:sz w:val="24"/>
          <w:szCs w:val="24"/>
        </w:rPr>
        <w:t>4.1.</w:t>
      </w:r>
      <w:r w:rsidRPr="00615FA4">
        <w:rPr>
          <w:color w:val="595959" w:themeColor="text1" w:themeTint="A6"/>
          <w:sz w:val="24"/>
          <w:szCs w:val="24"/>
        </w:rPr>
        <w:tab/>
      </w:r>
      <w:r w:rsidR="00E375AB" w:rsidRPr="00615FA4">
        <w:rPr>
          <w:rFonts w:eastAsia="Calibri"/>
          <w:color w:val="595959" w:themeColor="text1" w:themeTint="A6"/>
          <w:spacing w:val="-2"/>
          <w:sz w:val="24"/>
          <w:szCs w:val="24"/>
        </w:rPr>
        <w:t>Подача заявок на участие в конкурсе осуществляется только лицами, зарегистрированными в ЕИС и аккредитованными на электронной площадке.</w:t>
      </w:r>
    </w:p>
    <w:p w:rsidR="00C40A2A" w:rsidRPr="00615FA4" w:rsidRDefault="00E375AB" w:rsidP="00B56F24">
      <w:pPr>
        <w:widowControl w:val="0"/>
        <w:tabs>
          <w:tab w:val="left" w:pos="567"/>
          <w:tab w:val="left" w:pos="1134"/>
        </w:tabs>
        <w:autoSpaceDE w:val="0"/>
        <w:autoSpaceDN w:val="0"/>
        <w:spacing w:line="240" w:lineRule="auto"/>
        <w:ind w:right="-51" w:firstLine="0"/>
        <w:rPr>
          <w:rFonts w:eastAsia="Calibri"/>
          <w:color w:val="595959" w:themeColor="text1" w:themeTint="A6"/>
          <w:spacing w:val="-2"/>
          <w:sz w:val="24"/>
          <w:szCs w:val="24"/>
          <w:lang w:eastAsia="en-US"/>
        </w:rPr>
      </w:pPr>
      <w:r w:rsidRPr="00615FA4">
        <w:rPr>
          <w:rFonts w:eastAsia="Calibri"/>
          <w:color w:val="595959" w:themeColor="text1" w:themeTint="A6"/>
          <w:spacing w:val="-2"/>
          <w:sz w:val="24"/>
          <w:szCs w:val="24"/>
        </w:rPr>
        <w:t xml:space="preserve">4.2. </w:t>
      </w:r>
      <w:r w:rsidR="00C40A2A" w:rsidRPr="00615FA4">
        <w:rPr>
          <w:rFonts w:eastAsia="Calibri"/>
          <w:color w:val="595959" w:themeColor="text1" w:themeTint="A6"/>
          <w:spacing w:val="-2"/>
          <w:sz w:val="24"/>
          <w:szCs w:val="24"/>
        </w:rPr>
        <w:t xml:space="preserve">Участник </w:t>
      </w:r>
      <w:r w:rsidR="00FC3BEF" w:rsidRPr="00615FA4">
        <w:rPr>
          <w:rFonts w:eastAsia="Calibri"/>
          <w:color w:val="595959" w:themeColor="text1" w:themeTint="A6"/>
          <w:spacing w:val="-2"/>
          <w:sz w:val="24"/>
          <w:szCs w:val="24"/>
        </w:rPr>
        <w:t>конкурса</w:t>
      </w:r>
      <w:r w:rsidR="00C40A2A" w:rsidRPr="00615FA4">
        <w:rPr>
          <w:rFonts w:eastAsia="Calibri"/>
          <w:color w:val="595959" w:themeColor="text1" w:themeTint="A6"/>
          <w:spacing w:val="-2"/>
          <w:sz w:val="24"/>
          <w:szCs w:val="24"/>
        </w:rPr>
        <w:t xml:space="preserve"> должен соответствовать обязательным и дополнительным (при наличии) требованиям, установленным в пункте </w:t>
      </w:r>
      <w:r w:rsidR="00D53EB8" w:rsidRPr="00615FA4">
        <w:rPr>
          <w:rFonts w:eastAsia="Calibri"/>
          <w:color w:val="595959" w:themeColor="text1" w:themeTint="A6"/>
          <w:spacing w:val="-2"/>
          <w:sz w:val="24"/>
          <w:szCs w:val="24"/>
        </w:rPr>
        <w:t>1</w:t>
      </w:r>
      <w:r w:rsidR="00297C9C" w:rsidRPr="00615FA4">
        <w:rPr>
          <w:rFonts w:eastAsia="Calibri"/>
          <w:color w:val="595959" w:themeColor="text1" w:themeTint="A6"/>
          <w:spacing w:val="-2"/>
          <w:sz w:val="24"/>
          <w:szCs w:val="24"/>
        </w:rPr>
        <w:t>3</w:t>
      </w:r>
      <w:r w:rsidR="00C40A2A" w:rsidRPr="00615FA4">
        <w:rPr>
          <w:rFonts w:eastAsia="Calibri"/>
          <w:color w:val="595959" w:themeColor="text1" w:themeTint="A6"/>
          <w:spacing w:val="-2"/>
          <w:sz w:val="24"/>
          <w:szCs w:val="24"/>
        </w:rPr>
        <w:t xml:space="preserve"> части </w:t>
      </w:r>
      <w:r w:rsidR="008A0647" w:rsidRPr="00615FA4">
        <w:rPr>
          <w:rFonts w:eastAsia="Calibri"/>
          <w:color w:val="595959" w:themeColor="text1" w:themeTint="A6"/>
          <w:spacing w:val="-2"/>
          <w:sz w:val="24"/>
          <w:szCs w:val="24"/>
          <w:lang w:val="en-US"/>
        </w:rPr>
        <w:t>VI</w:t>
      </w:r>
      <w:r w:rsidR="00B801A9" w:rsidRPr="00615FA4">
        <w:rPr>
          <w:rFonts w:eastAsia="Calibri"/>
          <w:color w:val="595959" w:themeColor="text1" w:themeTint="A6"/>
          <w:spacing w:val="-2"/>
          <w:sz w:val="24"/>
          <w:szCs w:val="24"/>
          <w:lang w:val="en-US"/>
        </w:rPr>
        <w:t>I</w:t>
      </w:r>
      <w:r w:rsidR="008A0647" w:rsidRPr="00615FA4">
        <w:rPr>
          <w:rFonts w:eastAsia="Calibri"/>
          <w:color w:val="595959" w:themeColor="text1" w:themeTint="A6"/>
          <w:spacing w:val="-2"/>
          <w:sz w:val="24"/>
          <w:szCs w:val="24"/>
          <w:lang w:val="en-US"/>
        </w:rPr>
        <w:t>I</w:t>
      </w:r>
      <w:r w:rsidR="008A0647" w:rsidRPr="00615FA4">
        <w:rPr>
          <w:rFonts w:eastAsia="Calibri"/>
          <w:color w:val="595959" w:themeColor="text1" w:themeTint="A6"/>
          <w:spacing w:val="-2"/>
          <w:sz w:val="24"/>
          <w:szCs w:val="24"/>
        </w:rPr>
        <w:t xml:space="preserve"> </w:t>
      </w:r>
      <w:r w:rsidR="00FC3BEF" w:rsidRPr="00615FA4">
        <w:rPr>
          <w:rFonts w:eastAsia="Calibri"/>
          <w:color w:val="595959" w:themeColor="text1" w:themeTint="A6"/>
          <w:spacing w:val="-2"/>
          <w:sz w:val="24"/>
          <w:szCs w:val="24"/>
        </w:rPr>
        <w:t xml:space="preserve">«ИНФОРМАЦИОННАЯ КАРТА ОТКРЫТОГО </w:t>
      </w:r>
      <w:r w:rsidR="00FC3BEF" w:rsidRPr="00615FA4">
        <w:rPr>
          <w:rFonts w:eastAsia="Calibri"/>
          <w:color w:val="595959" w:themeColor="text1" w:themeTint="A6"/>
          <w:spacing w:val="-2"/>
          <w:sz w:val="24"/>
          <w:szCs w:val="24"/>
        </w:rPr>
        <w:lastRenderedPageBreak/>
        <w:t>КОНКУРСА»</w:t>
      </w:r>
      <w:r w:rsidR="00C40A2A" w:rsidRPr="00615FA4">
        <w:rPr>
          <w:rFonts w:eastAsia="Calibri"/>
          <w:color w:val="595959" w:themeColor="text1" w:themeTint="A6"/>
          <w:spacing w:val="-2"/>
          <w:sz w:val="24"/>
          <w:szCs w:val="24"/>
        </w:rPr>
        <w:t>.</w:t>
      </w:r>
    </w:p>
    <w:p w:rsidR="00C40A2A" w:rsidRPr="00615FA4" w:rsidRDefault="00C40A2A" w:rsidP="0066190B">
      <w:pPr>
        <w:widowControl w:val="0"/>
        <w:numPr>
          <w:ilvl w:val="0"/>
          <w:numId w:val="8"/>
        </w:numPr>
        <w:tabs>
          <w:tab w:val="left" w:pos="567"/>
        </w:tabs>
        <w:spacing w:before="240" w:line="240" w:lineRule="auto"/>
        <w:ind w:left="0" w:right="-51" w:firstLine="0"/>
        <w:jc w:val="center"/>
        <w:outlineLvl w:val="1"/>
        <w:rPr>
          <w:b/>
          <w:bCs/>
          <w:iCs/>
          <w:color w:val="595959" w:themeColor="text1" w:themeTint="A6"/>
          <w:sz w:val="24"/>
          <w:szCs w:val="24"/>
        </w:rPr>
      </w:pPr>
      <w:bookmarkStart w:id="47" w:name="_Toc376103859"/>
      <w:bookmarkStart w:id="48" w:name="_Toc376103955"/>
      <w:bookmarkStart w:id="49" w:name="_Toc376104112"/>
      <w:bookmarkStart w:id="50" w:name="_Toc376104238"/>
      <w:bookmarkStart w:id="51" w:name="_Toc376104385"/>
      <w:bookmarkStart w:id="52" w:name="_Toc376104463"/>
      <w:bookmarkStart w:id="53" w:name="_Toc376104511"/>
      <w:bookmarkStart w:id="54" w:name="_Toc376104576"/>
      <w:bookmarkStart w:id="55" w:name="_Toc376187083"/>
      <w:bookmarkStart w:id="56" w:name="_Toc480989244"/>
      <w:bookmarkStart w:id="57" w:name="_Toc521421133"/>
      <w:r w:rsidRPr="00615FA4">
        <w:rPr>
          <w:b/>
          <w:bCs/>
          <w:iCs/>
          <w:color w:val="595959" w:themeColor="text1" w:themeTint="A6"/>
          <w:sz w:val="24"/>
          <w:szCs w:val="24"/>
        </w:rPr>
        <w:t xml:space="preserve">Расходы на участие в </w:t>
      </w:r>
      <w:bookmarkEnd w:id="47"/>
      <w:bookmarkEnd w:id="48"/>
      <w:bookmarkEnd w:id="49"/>
      <w:bookmarkEnd w:id="50"/>
      <w:bookmarkEnd w:id="51"/>
      <w:bookmarkEnd w:id="52"/>
      <w:bookmarkEnd w:id="53"/>
      <w:bookmarkEnd w:id="54"/>
      <w:bookmarkEnd w:id="55"/>
      <w:bookmarkEnd w:id="56"/>
      <w:bookmarkEnd w:id="57"/>
      <w:r w:rsidR="00B56F24" w:rsidRPr="00615FA4">
        <w:rPr>
          <w:b/>
          <w:bCs/>
          <w:iCs/>
          <w:color w:val="595959" w:themeColor="text1" w:themeTint="A6"/>
          <w:sz w:val="24"/>
          <w:szCs w:val="24"/>
        </w:rPr>
        <w:t xml:space="preserve">открытом </w:t>
      </w:r>
      <w:r w:rsidR="00883AAB" w:rsidRPr="00615FA4">
        <w:rPr>
          <w:rFonts w:eastAsia="Arial Unicode MS"/>
          <w:b/>
          <w:bCs/>
          <w:iCs/>
          <w:color w:val="595959" w:themeColor="text1" w:themeTint="A6"/>
          <w:spacing w:val="-2"/>
          <w:sz w:val="24"/>
          <w:szCs w:val="24"/>
        </w:rPr>
        <w:t>конкурсе</w:t>
      </w:r>
      <w:r w:rsidR="00B56F24" w:rsidRPr="00615FA4">
        <w:rPr>
          <w:rFonts w:eastAsia="Arial Unicode MS"/>
          <w:b/>
          <w:bCs/>
          <w:iCs/>
          <w:color w:val="595959" w:themeColor="text1" w:themeTint="A6"/>
          <w:spacing w:val="-2"/>
          <w:sz w:val="24"/>
          <w:szCs w:val="24"/>
        </w:rPr>
        <w:t xml:space="preserve"> в электронной форме</w:t>
      </w:r>
    </w:p>
    <w:p w:rsidR="00B56F24" w:rsidRPr="00615FA4" w:rsidRDefault="00B56F24" w:rsidP="0010541D">
      <w:pPr>
        <w:pStyle w:val="73"/>
        <w:numPr>
          <w:ilvl w:val="1"/>
          <w:numId w:val="30"/>
        </w:numPr>
        <w:shd w:val="clear" w:color="auto" w:fill="auto"/>
        <w:tabs>
          <w:tab w:val="left" w:pos="567"/>
          <w:tab w:val="left" w:pos="1013"/>
        </w:tabs>
        <w:spacing w:before="0" w:line="240" w:lineRule="auto"/>
        <w:ind w:left="0" w:right="20" w:firstLine="0"/>
        <w:jc w:val="both"/>
        <w:rPr>
          <w:color w:val="595959" w:themeColor="text1" w:themeTint="A6"/>
          <w:sz w:val="24"/>
          <w:szCs w:val="24"/>
        </w:rPr>
      </w:pPr>
      <w:bookmarkStart w:id="58" w:name="_Toc480989245"/>
      <w:bookmarkStart w:id="59" w:name="_Toc521421134"/>
      <w:r w:rsidRPr="00615FA4">
        <w:rPr>
          <w:color w:val="595959" w:themeColor="text1" w:themeTint="A6"/>
          <w:sz w:val="24"/>
          <w:szCs w:val="24"/>
        </w:rPr>
        <w:t>Участник закупки несет все расходы, связанные с подготовкой, подачей заявки на участие и участием в конкурсе, а также заключением договора.</w:t>
      </w:r>
    </w:p>
    <w:p w:rsidR="00B56F24" w:rsidRPr="00615FA4" w:rsidRDefault="00F52B43" w:rsidP="0010541D">
      <w:pPr>
        <w:pStyle w:val="73"/>
        <w:numPr>
          <w:ilvl w:val="1"/>
          <w:numId w:val="30"/>
        </w:numPr>
        <w:shd w:val="clear" w:color="auto" w:fill="auto"/>
        <w:tabs>
          <w:tab w:val="left" w:pos="0"/>
          <w:tab w:val="left" w:pos="567"/>
        </w:tabs>
        <w:spacing w:before="0" w:line="240" w:lineRule="auto"/>
        <w:ind w:left="0" w:right="20" w:firstLine="0"/>
        <w:jc w:val="both"/>
        <w:rPr>
          <w:color w:val="595959" w:themeColor="text1" w:themeTint="A6"/>
          <w:sz w:val="24"/>
          <w:szCs w:val="24"/>
        </w:rPr>
      </w:pPr>
      <w:r w:rsidRPr="00615FA4">
        <w:rPr>
          <w:color w:val="595959" w:themeColor="text1" w:themeTint="A6"/>
          <w:sz w:val="24"/>
          <w:szCs w:val="24"/>
        </w:rPr>
        <w:t>Заказчик не имее</w:t>
      </w:r>
      <w:r w:rsidR="00B56F24" w:rsidRPr="00615FA4">
        <w:rPr>
          <w:color w:val="595959" w:themeColor="text1" w:themeTint="A6"/>
          <w:sz w:val="24"/>
          <w:szCs w:val="24"/>
        </w:rPr>
        <w:t>т обязательств в связи с такими расходами, за исключением случаев, прямо предусмотренных законодательством Российской Федерации.</w:t>
      </w:r>
    </w:p>
    <w:p w:rsidR="00C40A2A" w:rsidRPr="00615FA4" w:rsidRDefault="00151069" w:rsidP="0066190B">
      <w:pPr>
        <w:widowControl w:val="0"/>
        <w:numPr>
          <w:ilvl w:val="0"/>
          <w:numId w:val="8"/>
        </w:numPr>
        <w:spacing w:before="240" w:line="240" w:lineRule="auto"/>
        <w:ind w:left="0" w:right="-51" w:firstLine="0"/>
        <w:jc w:val="center"/>
        <w:outlineLvl w:val="1"/>
        <w:rPr>
          <w:b/>
          <w:bCs/>
          <w:iCs/>
          <w:color w:val="595959" w:themeColor="text1" w:themeTint="A6"/>
          <w:sz w:val="24"/>
          <w:szCs w:val="24"/>
        </w:rPr>
      </w:pPr>
      <w:r w:rsidRPr="00615FA4">
        <w:rPr>
          <w:b/>
          <w:bCs/>
          <w:iCs/>
          <w:color w:val="595959" w:themeColor="text1" w:themeTint="A6"/>
          <w:sz w:val="24"/>
          <w:szCs w:val="24"/>
        </w:rPr>
        <w:t>Отмена</w:t>
      </w:r>
      <w:r w:rsidR="00C40A2A" w:rsidRPr="00615FA4">
        <w:rPr>
          <w:b/>
          <w:bCs/>
          <w:iCs/>
          <w:color w:val="595959" w:themeColor="text1" w:themeTint="A6"/>
          <w:sz w:val="24"/>
          <w:szCs w:val="24"/>
        </w:rPr>
        <w:t xml:space="preserve"> </w:t>
      </w:r>
      <w:bookmarkEnd w:id="58"/>
      <w:bookmarkEnd w:id="59"/>
      <w:r w:rsidR="00883AAB" w:rsidRPr="00615FA4">
        <w:rPr>
          <w:b/>
          <w:bCs/>
          <w:iCs/>
          <w:color w:val="595959" w:themeColor="text1" w:themeTint="A6"/>
          <w:sz w:val="24"/>
          <w:szCs w:val="24"/>
        </w:rPr>
        <w:t xml:space="preserve">открытого </w:t>
      </w:r>
      <w:r w:rsidR="00883AAB" w:rsidRPr="00615FA4">
        <w:rPr>
          <w:rFonts w:eastAsia="Arial Unicode MS"/>
          <w:b/>
          <w:bCs/>
          <w:iCs/>
          <w:color w:val="595959" w:themeColor="text1" w:themeTint="A6"/>
          <w:spacing w:val="-2"/>
          <w:sz w:val="24"/>
          <w:szCs w:val="24"/>
        </w:rPr>
        <w:t>конкурса</w:t>
      </w:r>
      <w:r w:rsidR="0066190B" w:rsidRPr="00615FA4">
        <w:rPr>
          <w:rFonts w:eastAsia="Arial Unicode MS"/>
          <w:b/>
          <w:bCs/>
          <w:iCs/>
          <w:color w:val="595959" w:themeColor="text1" w:themeTint="A6"/>
          <w:spacing w:val="-2"/>
          <w:sz w:val="24"/>
          <w:szCs w:val="24"/>
        </w:rPr>
        <w:t xml:space="preserve"> в электронной форме</w:t>
      </w:r>
    </w:p>
    <w:p w:rsidR="0066190B" w:rsidRPr="00615FA4" w:rsidRDefault="0066190B" w:rsidP="0010541D">
      <w:pPr>
        <w:pStyle w:val="73"/>
        <w:numPr>
          <w:ilvl w:val="1"/>
          <w:numId w:val="30"/>
        </w:numPr>
        <w:shd w:val="clear" w:color="auto" w:fill="auto"/>
        <w:tabs>
          <w:tab w:val="left" w:pos="0"/>
          <w:tab w:val="left" w:pos="567"/>
          <w:tab w:val="left" w:pos="1003"/>
        </w:tabs>
        <w:spacing w:before="0" w:line="240" w:lineRule="auto"/>
        <w:ind w:left="0" w:right="20" w:firstLine="0"/>
        <w:jc w:val="both"/>
        <w:rPr>
          <w:color w:val="595959" w:themeColor="text1" w:themeTint="A6"/>
          <w:sz w:val="24"/>
          <w:szCs w:val="24"/>
        </w:rPr>
      </w:pPr>
      <w:bookmarkStart w:id="60" w:name="p1114"/>
      <w:bookmarkStart w:id="61" w:name="bookmark60"/>
      <w:bookmarkStart w:id="62" w:name="_Toc376103861"/>
      <w:bookmarkStart w:id="63" w:name="_Toc376103957"/>
      <w:bookmarkStart w:id="64" w:name="_Toc376104114"/>
      <w:bookmarkStart w:id="65" w:name="_Toc376104240"/>
      <w:bookmarkStart w:id="66" w:name="_Toc376104387"/>
      <w:bookmarkStart w:id="67" w:name="_Toc376104465"/>
      <w:bookmarkStart w:id="68" w:name="_Toc376104513"/>
      <w:bookmarkStart w:id="69" w:name="_Toc376104578"/>
      <w:bookmarkStart w:id="70" w:name="_Toc376187085"/>
      <w:bookmarkStart w:id="71" w:name="_Toc376187173"/>
      <w:bookmarkStart w:id="72" w:name="_Toc480989246"/>
      <w:bookmarkStart w:id="73" w:name="_Toc521421135"/>
      <w:bookmarkEnd w:id="60"/>
      <w:r w:rsidRPr="00615FA4">
        <w:rPr>
          <w:color w:val="595959" w:themeColor="text1" w:themeTint="A6"/>
          <w:sz w:val="24"/>
          <w:szCs w:val="24"/>
        </w:rPr>
        <w:t>Заказчик вправе отменить конкурс не позднее чем за</w:t>
      </w:r>
      <w:r w:rsidRPr="00615FA4">
        <w:rPr>
          <w:rStyle w:val="93"/>
          <w:b w:val="0"/>
          <w:color w:val="595959" w:themeColor="text1" w:themeTint="A6"/>
          <w:sz w:val="24"/>
          <w:szCs w:val="24"/>
        </w:rPr>
        <w:t xml:space="preserve"> 5 (пять) дней</w:t>
      </w:r>
      <w:r w:rsidRPr="00615FA4">
        <w:rPr>
          <w:color w:val="595959" w:themeColor="text1" w:themeTint="A6"/>
          <w:sz w:val="24"/>
          <w:szCs w:val="24"/>
        </w:rPr>
        <w:t xml:space="preserve"> до даты окончания срока подачи заявок на участие в конкурсе. </w:t>
      </w:r>
    </w:p>
    <w:p w:rsidR="0066190B" w:rsidRPr="00615FA4" w:rsidRDefault="0066190B" w:rsidP="0010541D">
      <w:pPr>
        <w:pStyle w:val="73"/>
        <w:numPr>
          <w:ilvl w:val="1"/>
          <w:numId w:val="30"/>
        </w:numPr>
        <w:shd w:val="clear" w:color="auto" w:fill="auto"/>
        <w:tabs>
          <w:tab w:val="left" w:pos="-2410"/>
          <w:tab w:val="left" w:pos="567"/>
        </w:tabs>
        <w:spacing w:before="0" w:line="240" w:lineRule="auto"/>
        <w:ind w:left="0" w:right="20" w:firstLine="0"/>
        <w:jc w:val="both"/>
        <w:rPr>
          <w:color w:val="595959" w:themeColor="text1" w:themeTint="A6"/>
          <w:sz w:val="24"/>
          <w:szCs w:val="24"/>
        </w:rPr>
      </w:pPr>
      <w:r w:rsidRPr="00615FA4">
        <w:rPr>
          <w:color w:val="595959" w:themeColor="text1" w:themeTint="A6"/>
          <w:sz w:val="24"/>
          <w:szCs w:val="24"/>
        </w:rPr>
        <w:t xml:space="preserve">В течение 1 (одного) часа с момента размещения в ЕИС извещения об отмене конкурса оператор электронной площадки возвращает заявки участникам закупки с одновременным уведомлением в форме электронного документа участника закупки об отмене конкурса. </w:t>
      </w:r>
    </w:p>
    <w:p w:rsidR="0066190B" w:rsidRPr="00615FA4" w:rsidRDefault="0066190B" w:rsidP="0010541D">
      <w:pPr>
        <w:pStyle w:val="73"/>
        <w:numPr>
          <w:ilvl w:val="1"/>
          <w:numId w:val="30"/>
        </w:numPr>
        <w:shd w:val="clear" w:color="auto" w:fill="auto"/>
        <w:tabs>
          <w:tab w:val="left" w:pos="0"/>
          <w:tab w:val="left" w:pos="567"/>
          <w:tab w:val="left" w:pos="998"/>
        </w:tabs>
        <w:spacing w:before="0" w:line="240" w:lineRule="auto"/>
        <w:ind w:left="0" w:right="20" w:firstLine="0"/>
        <w:jc w:val="both"/>
        <w:rPr>
          <w:color w:val="595959" w:themeColor="text1" w:themeTint="A6"/>
          <w:sz w:val="24"/>
          <w:szCs w:val="24"/>
        </w:rPr>
      </w:pPr>
      <w:r w:rsidRPr="00615FA4">
        <w:rPr>
          <w:color w:val="595959" w:themeColor="text1" w:themeTint="A6"/>
          <w:sz w:val="24"/>
          <w:szCs w:val="24"/>
        </w:rPr>
        <w:t>По истечении срока отмены конкурса в соответствии с пунктом 6.1 документации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66190B" w:rsidRPr="00615FA4" w:rsidRDefault="0066190B" w:rsidP="0010541D">
      <w:pPr>
        <w:pStyle w:val="73"/>
        <w:numPr>
          <w:ilvl w:val="1"/>
          <w:numId w:val="30"/>
        </w:numPr>
        <w:shd w:val="clear" w:color="auto" w:fill="auto"/>
        <w:tabs>
          <w:tab w:val="left" w:pos="0"/>
          <w:tab w:val="left" w:pos="567"/>
          <w:tab w:val="left" w:pos="1104"/>
        </w:tabs>
        <w:spacing w:before="0" w:line="240" w:lineRule="auto"/>
        <w:ind w:left="0" w:right="20" w:firstLine="0"/>
        <w:jc w:val="both"/>
        <w:rPr>
          <w:color w:val="595959" w:themeColor="text1" w:themeTint="A6"/>
          <w:sz w:val="24"/>
          <w:szCs w:val="24"/>
        </w:rPr>
      </w:pPr>
      <w:r w:rsidRPr="00615FA4">
        <w:rPr>
          <w:rStyle w:val="93"/>
          <w:b w:val="0"/>
          <w:color w:val="595959" w:themeColor="text1" w:themeTint="A6"/>
          <w:sz w:val="24"/>
          <w:szCs w:val="24"/>
        </w:rPr>
        <w:t xml:space="preserve">Решение об отмене </w:t>
      </w:r>
      <w:r w:rsidRPr="00615FA4">
        <w:rPr>
          <w:color w:val="595959" w:themeColor="text1" w:themeTint="A6"/>
          <w:sz w:val="24"/>
          <w:szCs w:val="24"/>
        </w:rPr>
        <w:t xml:space="preserve">конкурса </w:t>
      </w:r>
      <w:r w:rsidRPr="00615FA4">
        <w:rPr>
          <w:rStyle w:val="93"/>
          <w:b w:val="0"/>
          <w:color w:val="595959" w:themeColor="text1" w:themeTint="A6"/>
          <w:sz w:val="24"/>
          <w:szCs w:val="24"/>
        </w:rPr>
        <w:t xml:space="preserve">размещается </w:t>
      </w:r>
      <w:r w:rsidRPr="00615FA4">
        <w:rPr>
          <w:color w:val="595959" w:themeColor="text1" w:themeTint="A6"/>
          <w:sz w:val="24"/>
          <w:szCs w:val="24"/>
        </w:rPr>
        <w:t xml:space="preserve">в ЕИС </w:t>
      </w:r>
      <w:r w:rsidRPr="00615FA4">
        <w:rPr>
          <w:rStyle w:val="93"/>
          <w:b w:val="0"/>
          <w:color w:val="595959" w:themeColor="text1" w:themeTint="A6"/>
          <w:sz w:val="24"/>
          <w:szCs w:val="24"/>
        </w:rPr>
        <w:t>в день принятия этого решения,</w:t>
      </w:r>
      <w:r w:rsidRPr="00615FA4">
        <w:rPr>
          <w:color w:val="595959" w:themeColor="text1" w:themeTint="A6"/>
          <w:sz w:val="24"/>
          <w:szCs w:val="24"/>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о его отмене в ЕИС.</w:t>
      </w:r>
    </w:p>
    <w:p w:rsidR="0066190B" w:rsidRPr="00615FA4" w:rsidRDefault="0066190B" w:rsidP="0010541D">
      <w:pPr>
        <w:pStyle w:val="73"/>
        <w:numPr>
          <w:ilvl w:val="1"/>
          <w:numId w:val="30"/>
        </w:numPr>
        <w:shd w:val="clear" w:color="auto" w:fill="auto"/>
        <w:tabs>
          <w:tab w:val="left" w:pos="0"/>
          <w:tab w:val="left" w:pos="567"/>
          <w:tab w:val="left" w:pos="1070"/>
        </w:tabs>
        <w:spacing w:before="0" w:line="240" w:lineRule="auto"/>
        <w:ind w:left="0" w:right="20" w:firstLine="0"/>
        <w:jc w:val="both"/>
        <w:rPr>
          <w:color w:val="595959" w:themeColor="text1" w:themeTint="A6"/>
          <w:sz w:val="24"/>
          <w:szCs w:val="24"/>
        </w:rPr>
      </w:pPr>
      <w:r w:rsidRPr="00615FA4">
        <w:rPr>
          <w:color w:val="595959" w:themeColor="text1" w:themeTint="A6"/>
          <w:sz w:val="24"/>
          <w:szCs w:val="24"/>
        </w:rPr>
        <w:t>Извещение об отмене конкурса размещается в ЕИС в день принятия решения об отмене конкурса.</w:t>
      </w:r>
    </w:p>
    <w:p w:rsidR="006610C5" w:rsidRPr="00615FA4" w:rsidRDefault="006610C5" w:rsidP="0010541D">
      <w:pPr>
        <w:pStyle w:val="2"/>
        <w:numPr>
          <w:ilvl w:val="0"/>
          <w:numId w:val="30"/>
        </w:numPr>
        <w:tabs>
          <w:tab w:val="left" w:pos="567"/>
        </w:tabs>
        <w:spacing w:line="240" w:lineRule="auto"/>
        <w:ind w:left="0" w:firstLine="0"/>
        <w:jc w:val="center"/>
        <w:rPr>
          <w:rFonts w:ascii="Times New Roman" w:hAnsi="Times New Roman"/>
          <w:i w:val="0"/>
          <w:color w:val="595959" w:themeColor="text1" w:themeTint="A6"/>
          <w:sz w:val="24"/>
          <w:szCs w:val="24"/>
        </w:rPr>
      </w:pPr>
      <w:bookmarkStart w:id="74" w:name="_Toc420600576"/>
      <w:bookmarkStart w:id="75" w:name="_Toc376187087"/>
      <w:bookmarkStart w:id="76" w:name="_Toc376104580"/>
      <w:bookmarkStart w:id="77" w:name="_Toc376104515"/>
      <w:bookmarkStart w:id="78" w:name="_Toc376104467"/>
      <w:bookmarkStart w:id="79" w:name="_Toc376104389"/>
      <w:bookmarkStart w:id="80" w:name="_Toc376104242"/>
      <w:bookmarkStart w:id="81" w:name="_Toc376104116"/>
      <w:bookmarkStart w:id="82" w:name="_Toc376103959"/>
      <w:bookmarkStart w:id="83" w:name="_Toc376103863"/>
      <w:bookmarkStart w:id="84" w:name="bookmark62"/>
      <w:r w:rsidRPr="00615FA4">
        <w:rPr>
          <w:rFonts w:ascii="Times New Roman" w:hAnsi="Times New Roman"/>
          <w:i w:val="0"/>
          <w:color w:val="595959" w:themeColor="text1" w:themeTint="A6"/>
          <w:sz w:val="24"/>
          <w:szCs w:val="24"/>
        </w:rPr>
        <w:t xml:space="preserve">Запрет на проведение переговоров с участником </w:t>
      </w:r>
      <w:bookmarkEnd w:id="74"/>
      <w:bookmarkEnd w:id="75"/>
      <w:bookmarkEnd w:id="76"/>
      <w:bookmarkEnd w:id="77"/>
      <w:bookmarkEnd w:id="78"/>
      <w:bookmarkEnd w:id="79"/>
      <w:bookmarkEnd w:id="80"/>
      <w:bookmarkEnd w:id="81"/>
      <w:bookmarkEnd w:id="82"/>
      <w:bookmarkEnd w:id="83"/>
      <w:bookmarkEnd w:id="84"/>
      <w:r w:rsidRPr="00615FA4">
        <w:rPr>
          <w:rFonts w:ascii="Times New Roman" w:hAnsi="Times New Roman"/>
          <w:i w:val="0"/>
          <w:color w:val="595959" w:themeColor="text1" w:themeTint="A6"/>
          <w:sz w:val="24"/>
          <w:szCs w:val="24"/>
        </w:rPr>
        <w:t>открытого конкурса в электронной форме</w:t>
      </w:r>
    </w:p>
    <w:p w:rsidR="006610C5" w:rsidRPr="00615FA4" w:rsidRDefault="006610C5" w:rsidP="0010541D">
      <w:pPr>
        <w:pStyle w:val="73"/>
        <w:numPr>
          <w:ilvl w:val="1"/>
          <w:numId w:val="30"/>
        </w:numPr>
        <w:shd w:val="clear" w:color="auto" w:fill="auto"/>
        <w:tabs>
          <w:tab w:val="left" w:pos="567"/>
          <w:tab w:val="left" w:pos="1109"/>
        </w:tabs>
        <w:spacing w:before="0" w:line="240" w:lineRule="auto"/>
        <w:ind w:left="0" w:right="20" w:firstLine="0"/>
        <w:jc w:val="both"/>
        <w:rPr>
          <w:color w:val="595959" w:themeColor="text1" w:themeTint="A6"/>
          <w:sz w:val="24"/>
          <w:szCs w:val="24"/>
        </w:rPr>
      </w:pPr>
      <w:r w:rsidRPr="00615FA4">
        <w:rPr>
          <w:color w:val="595959" w:themeColor="text1" w:themeTint="A6"/>
          <w:sz w:val="24"/>
          <w:szCs w:val="24"/>
        </w:rPr>
        <w:t>При проведении конкурса какие-либо переговоры заказчика/членов комиссий с участником закупки в отношении заявок на участие в конкурсе, в том числе заявки, поданной таким участником, не допускается до выявления победителя конкурса.</w:t>
      </w:r>
    </w:p>
    <w:p w:rsidR="006610C5" w:rsidRPr="00615FA4" w:rsidRDefault="006610C5" w:rsidP="0010541D">
      <w:pPr>
        <w:pStyle w:val="73"/>
        <w:numPr>
          <w:ilvl w:val="1"/>
          <w:numId w:val="30"/>
        </w:numPr>
        <w:shd w:val="clear" w:color="auto" w:fill="auto"/>
        <w:tabs>
          <w:tab w:val="left" w:pos="567"/>
          <w:tab w:val="left" w:pos="1171"/>
        </w:tabs>
        <w:spacing w:before="0" w:line="240" w:lineRule="auto"/>
        <w:ind w:left="0" w:right="20" w:firstLine="0"/>
        <w:jc w:val="both"/>
        <w:rPr>
          <w:color w:val="595959" w:themeColor="text1" w:themeTint="A6"/>
          <w:sz w:val="24"/>
          <w:szCs w:val="24"/>
        </w:rPr>
      </w:pPr>
      <w:r w:rsidRPr="00615FA4">
        <w:rPr>
          <w:color w:val="595959" w:themeColor="text1" w:themeTint="A6"/>
          <w:sz w:val="24"/>
          <w:szCs w:val="24"/>
        </w:rPr>
        <w:t>При проведении конкурса проведение переговоров заказчика /специализированной организации с оператором электронной площадки и оператора электронной площадки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C40A2A" w:rsidRPr="00615FA4" w:rsidRDefault="00A33410" w:rsidP="0010541D">
      <w:pPr>
        <w:widowControl w:val="0"/>
        <w:numPr>
          <w:ilvl w:val="0"/>
          <w:numId w:val="9"/>
        </w:numPr>
        <w:tabs>
          <w:tab w:val="left" w:pos="567"/>
        </w:tabs>
        <w:spacing w:before="240" w:line="240" w:lineRule="auto"/>
        <w:ind w:left="0" w:right="-51" w:firstLine="0"/>
        <w:jc w:val="center"/>
        <w:outlineLvl w:val="0"/>
        <w:rPr>
          <w:b/>
          <w:bCs/>
          <w:color w:val="595959" w:themeColor="text1" w:themeTint="A6"/>
          <w:sz w:val="24"/>
          <w:szCs w:val="24"/>
        </w:rPr>
      </w:pPr>
      <w:r w:rsidRPr="00615FA4">
        <w:rPr>
          <w:b/>
          <w:bCs/>
          <w:color w:val="595959" w:themeColor="text1" w:themeTint="A6"/>
          <w:sz w:val="24"/>
          <w:szCs w:val="24"/>
        </w:rPr>
        <w:t xml:space="preserve">КОНКУРСНАЯ </w:t>
      </w:r>
      <w:r w:rsidR="00C40A2A" w:rsidRPr="00615FA4">
        <w:rPr>
          <w:b/>
          <w:bCs/>
          <w:color w:val="595959" w:themeColor="text1" w:themeTint="A6"/>
          <w:sz w:val="24"/>
          <w:szCs w:val="24"/>
        </w:rPr>
        <w:t xml:space="preserve">ДОКУМЕНТАЦИЯ </w:t>
      </w:r>
      <w:bookmarkEnd w:id="61"/>
      <w:bookmarkEnd w:id="62"/>
      <w:bookmarkEnd w:id="63"/>
      <w:bookmarkEnd w:id="64"/>
      <w:bookmarkEnd w:id="65"/>
      <w:bookmarkEnd w:id="66"/>
      <w:bookmarkEnd w:id="67"/>
      <w:bookmarkEnd w:id="68"/>
      <w:bookmarkEnd w:id="69"/>
      <w:bookmarkEnd w:id="70"/>
      <w:bookmarkEnd w:id="71"/>
      <w:bookmarkEnd w:id="72"/>
      <w:bookmarkEnd w:id="73"/>
    </w:p>
    <w:p w:rsidR="001A4A09" w:rsidRPr="00615FA4" w:rsidRDefault="001A4A09" w:rsidP="0010541D">
      <w:pPr>
        <w:pStyle w:val="2"/>
        <w:numPr>
          <w:ilvl w:val="0"/>
          <w:numId w:val="30"/>
        </w:numPr>
        <w:tabs>
          <w:tab w:val="left" w:pos="567"/>
        </w:tabs>
        <w:spacing w:line="240" w:lineRule="auto"/>
        <w:ind w:left="0" w:firstLine="0"/>
        <w:jc w:val="center"/>
        <w:rPr>
          <w:rFonts w:ascii="Times New Roman" w:hAnsi="Times New Roman"/>
          <w:i w:val="0"/>
          <w:color w:val="595959" w:themeColor="text1" w:themeTint="A6"/>
          <w:sz w:val="24"/>
          <w:szCs w:val="24"/>
        </w:rPr>
      </w:pPr>
      <w:bookmarkStart w:id="85" w:name="_Toc420600575"/>
      <w:bookmarkStart w:id="86" w:name="_Toc376187086"/>
      <w:bookmarkStart w:id="87" w:name="_Toc376104579"/>
      <w:bookmarkStart w:id="88" w:name="_Toc376104514"/>
      <w:bookmarkStart w:id="89" w:name="_Toc376104466"/>
      <w:bookmarkStart w:id="90" w:name="_Toc376104388"/>
      <w:bookmarkStart w:id="91" w:name="_Toc376104241"/>
      <w:bookmarkStart w:id="92" w:name="_Toc376104115"/>
      <w:bookmarkStart w:id="93" w:name="_Toc376103958"/>
      <w:bookmarkStart w:id="94" w:name="_Toc376103862"/>
      <w:bookmarkStart w:id="95" w:name="bookmark61"/>
      <w:r w:rsidRPr="00615FA4">
        <w:rPr>
          <w:rFonts w:ascii="Times New Roman" w:hAnsi="Times New Roman"/>
          <w:i w:val="0"/>
          <w:color w:val="595959" w:themeColor="text1" w:themeTint="A6"/>
          <w:sz w:val="24"/>
          <w:szCs w:val="24"/>
        </w:rPr>
        <w:t>Порядок предоставления документации</w:t>
      </w:r>
      <w:bookmarkEnd w:id="85"/>
      <w:bookmarkEnd w:id="86"/>
      <w:bookmarkEnd w:id="87"/>
      <w:bookmarkEnd w:id="88"/>
      <w:bookmarkEnd w:id="89"/>
      <w:bookmarkEnd w:id="90"/>
      <w:bookmarkEnd w:id="91"/>
      <w:bookmarkEnd w:id="92"/>
      <w:bookmarkEnd w:id="93"/>
      <w:bookmarkEnd w:id="94"/>
      <w:bookmarkEnd w:id="95"/>
    </w:p>
    <w:p w:rsidR="00E40CDE" w:rsidRPr="00615FA4" w:rsidRDefault="00E40CDE" w:rsidP="0010541D">
      <w:pPr>
        <w:pStyle w:val="73"/>
        <w:numPr>
          <w:ilvl w:val="1"/>
          <w:numId w:val="30"/>
        </w:numPr>
        <w:shd w:val="clear" w:color="auto" w:fill="auto"/>
        <w:tabs>
          <w:tab w:val="left" w:pos="567"/>
          <w:tab w:val="left" w:pos="1171"/>
        </w:tabs>
        <w:spacing w:before="0" w:line="240" w:lineRule="auto"/>
        <w:ind w:left="0" w:right="20" w:firstLine="0"/>
        <w:jc w:val="both"/>
        <w:rPr>
          <w:color w:val="595959" w:themeColor="text1" w:themeTint="A6"/>
          <w:sz w:val="24"/>
          <w:szCs w:val="24"/>
        </w:rPr>
      </w:pPr>
      <w:bookmarkStart w:id="96" w:name="bookmark63"/>
      <w:bookmarkStart w:id="97" w:name="_Toc376103864"/>
      <w:bookmarkStart w:id="98" w:name="_Toc376103960"/>
      <w:bookmarkStart w:id="99" w:name="_Toc376104117"/>
      <w:bookmarkStart w:id="100" w:name="_Toc376104243"/>
      <w:bookmarkStart w:id="101" w:name="_Toc376104390"/>
      <w:bookmarkStart w:id="102" w:name="_Toc376104468"/>
      <w:bookmarkStart w:id="103" w:name="_Toc376104516"/>
      <w:bookmarkStart w:id="104" w:name="_Toc376104581"/>
      <w:bookmarkStart w:id="105" w:name="_Toc376187088"/>
      <w:bookmarkStart w:id="106" w:name="_Toc480989249"/>
      <w:bookmarkStart w:id="107" w:name="_Toc521421138"/>
      <w:r w:rsidRPr="00615FA4">
        <w:rPr>
          <w:color w:val="595959" w:themeColor="text1" w:themeTint="A6"/>
          <w:sz w:val="24"/>
          <w:szCs w:val="24"/>
        </w:rPr>
        <w:t>Документация размещается в ЕИС одновременно с размещением извещения о проведении конкурса.</w:t>
      </w:r>
    </w:p>
    <w:p w:rsidR="00E40CDE" w:rsidRPr="00615FA4" w:rsidRDefault="00E40CDE" w:rsidP="0010541D">
      <w:pPr>
        <w:pStyle w:val="73"/>
        <w:numPr>
          <w:ilvl w:val="1"/>
          <w:numId w:val="30"/>
        </w:numPr>
        <w:shd w:val="clear" w:color="auto" w:fill="auto"/>
        <w:tabs>
          <w:tab w:val="left" w:pos="567"/>
          <w:tab w:val="left" w:pos="1171"/>
        </w:tabs>
        <w:spacing w:before="0" w:line="240" w:lineRule="auto"/>
        <w:ind w:left="0" w:right="20" w:firstLine="0"/>
        <w:jc w:val="both"/>
        <w:rPr>
          <w:color w:val="595959" w:themeColor="text1" w:themeTint="A6"/>
          <w:sz w:val="24"/>
          <w:szCs w:val="24"/>
        </w:rPr>
      </w:pPr>
      <w:r w:rsidRPr="00615FA4">
        <w:rPr>
          <w:color w:val="595959" w:themeColor="text1" w:themeTint="A6"/>
          <w:sz w:val="24"/>
          <w:szCs w:val="24"/>
        </w:rPr>
        <w:t>Документация доступна для ознакомления в ЕИС без взимания платы.</w:t>
      </w:r>
    </w:p>
    <w:p w:rsidR="00C40A2A" w:rsidRPr="00615FA4" w:rsidRDefault="00223B2C" w:rsidP="00D7393D">
      <w:pPr>
        <w:widowControl w:val="0"/>
        <w:numPr>
          <w:ilvl w:val="0"/>
          <w:numId w:val="8"/>
        </w:numPr>
        <w:tabs>
          <w:tab w:val="left" w:pos="567"/>
        </w:tabs>
        <w:spacing w:before="240" w:line="240" w:lineRule="auto"/>
        <w:ind w:left="0" w:right="-51" w:firstLine="0"/>
        <w:jc w:val="center"/>
        <w:outlineLvl w:val="1"/>
        <w:rPr>
          <w:b/>
          <w:bCs/>
          <w:iCs/>
          <w:color w:val="595959" w:themeColor="text1" w:themeTint="A6"/>
          <w:sz w:val="24"/>
          <w:szCs w:val="24"/>
        </w:rPr>
      </w:pPr>
      <w:r w:rsidRPr="00615FA4">
        <w:rPr>
          <w:b/>
          <w:bCs/>
          <w:iCs/>
          <w:color w:val="595959" w:themeColor="text1" w:themeTint="A6"/>
          <w:sz w:val="24"/>
          <w:szCs w:val="24"/>
        </w:rPr>
        <w:t>Порядок разъяснения</w:t>
      </w:r>
      <w:r w:rsidR="00C40A2A" w:rsidRPr="00615FA4">
        <w:rPr>
          <w:b/>
          <w:bCs/>
          <w:iCs/>
          <w:color w:val="595959" w:themeColor="text1" w:themeTint="A6"/>
          <w:sz w:val="24"/>
          <w:szCs w:val="24"/>
        </w:rPr>
        <w:t xml:space="preserve"> положений документации</w:t>
      </w:r>
      <w:bookmarkEnd w:id="96"/>
      <w:bookmarkEnd w:id="97"/>
      <w:bookmarkEnd w:id="98"/>
      <w:bookmarkEnd w:id="99"/>
      <w:bookmarkEnd w:id="100"/>
      <w:bookmarkEnd w:id="101"/>
      <w:bookmarkEnd w:id="102"/>
      <w:bookmarkEnd w:id="103"/>
      <w:bookmarkEnd w:id="104"/>
      <w:bookmarkEnd w:id="105"/>
      <w:bookmarkEnd w:id="106"/>
      <w:bookmarkEnd w:id="107"/>
    </w:p>
    <w:p w:rsidR="00D7393D" w:rsidRPr="00615FA4" w:rsidRDefault="00D7393D" w:rsidP="003C574F">
      <w:pPr>
        <w:pStyle w:val="aff0"/>
        <w:numPr>
          <w:ilvl w:val="1"/>
          <w:numId w:val="8"/>
        </w:numPr>
        <w:tabs>
          <w:tab w:val="left" w:pos="567"/>
        </w:tabs>
        <w:spacing w:after="0" w:line="240" w:lineRule="auto"/>
        <w:ind w:left="0" w:firstLine="0"/>
        <w:jc w:val="both"/>
        <w:rPr>
          <w:rFonts w:ascii="Times New Roman" w:hAnsi="Times New Roman"/>
          <w:color w:val="595959" w:themeColor="text1" w:themeTint="A6"/>
          <w:sz w:val="24"/>
          <w:szCs w:val="24"/>
        </w:rPr>
      </w:pPr>
      <w:bookmarkStart w:id="108" w:name="Par0"/>
      <w:bookmarkStart w:id="109" w:name="bookmark64"/>
      <w:bookmarkStart w:id="110" w:name="_Toc376103865"/>
      <w:bookmarkStart w:id="111" w:name="_Toc376103961"/>
      <w:bookmarkStart w:id="112" w:name="_Toc376104118"/>
      <w:bookmarkStart w:id="113" w:name="_Toc376104244"/>
      <w:bookmarkStart w:id="114" w:name="_Toc376104391"/>
      <w:bookmarkStart w:id="115" w:name="_Toc376104469"/>
      <w:bookmarkStart w:id="116" w:name="_Toc376104517"/>
      <w:bookmarkStart w:id="117" w:name="_Toc376104582"/>
      <w:bookmarkStart w:id="118" w:name="_Toc376187089"/>
      <w:bookmarkStart w:id="119" w:name="_Toc480989250"/>
      <w:bookmarkStart w:id="120" w:name="_Toc521421139"/>
      <w:bookmarkEnd w:id="108"/>
      <w:r w:rsidRPr="00615FA4">
        <w:rPr>
          <w:rFonts w:ascii="Times New Roman" w:hAnsi="Times New Roman"/>
          <w:color w:val="595959" w:themeColor="text1" w:themeTint="A6"/>
          <w:sz w:val="24"/>
          <w:szCs w:val="24"/>
        </w:rPr>
        <w:t>Любой участник конкурса,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запрос о даче разъяснений положений документации. При этом участник конкурса вправе направить не более чем 3 (три) запроса о даче разъяснений положений документации в отношении данного конкурса. В течение 1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D7393D" w:rsidRPr="00615FA4" w:rsidRDefault="00D7393D" w:rsidP="003C574F">
      <w:pPr>
        <w:pStyle w:val="aff0"/>
        <w:numPr>
          <w:ilvl w:val="1"/>
          <w:numId w:val="8"/>
        </w:numPr>
        <w:tabs>
          <w:tab w:val="left" w:pos="567"/>
        </w:tabs>
        <w:spacing w:after="0" w:line="240" w:lineRule="auto"/>
        <w:ind w:left="0" w:firstLine="0"/>
        <w:jc w:val="both"/>
        <w:rPr>
          <w:rFonts w:ascii="Times New Roman" w:hAnsi="Times New Roman"/>
          <w:color w:val="595959" w:themeColor="text1" w:themeTint="A6"/>
          <w:sz w:val="24"/>
          <w:szCs w:val="24"/>
        </w:rPr>
      </w:pPr>
      <w:r w:rsidRPr="00615FA4">
        <w:rPr>
          <w:rFonts w:ascii="Times New Roman" w:hAnsi="Times New Roman"/>
          <w:color w:val="595959" w:themeColor="text1" w:themeTint="A6"/>
          <w:sz w:val="24"/>
          <w:szCs w:val="24"/>
        </w:rPr>
        <w:t xml:space="preserve">В течение </w:t>
      </w:r>
      <w:r w:rsidR="008A028C" w:rsidRPr="00615FA4">
        <w:rPr>
          <w:rFonts w:ascii="Times New Roman" w:hAnsi="Times New Roman"/>
          <w:color w:val="595959" w:themeColor="text1" w:themeTint="A6"/>
          <w:sz w:val="24"/>
          <w:szCs w:val="24"/>
        </w:rPr>
        <w:t>3</w:t>
      </w:r>
      <w:r w:rsidRPr="00615FA4">
        <w:rPr>
          <w:rFonts w:ascii="Times New Roman" w:hAnsi="Times New Roman"/>
          <w:color w:val="595959" w:themeColor="text1" w:themeTint="A6"/>
          <w:sz w:val="24"/>
          <w:szCs w:val="24"/>
        </w:rPr>
        <w:t xml:space="preserve"> (</w:t>
      </w:r>
      <w:r w:rsidR="008A028C" w:rsidRPr="00615FA4">
        <w:rPr>
          <w:rFonts w:ascii="Times New Roman" w:hAnsi="Times New Roman"/>
          <w:color w:val="595959" w:themeColor="text1" w:themeTint="A6"/>
          <w:sz w:val="24"/>
          <w:szCs w:val="24"/>
        </w:rPr>
        <w:t>трех</w:t>
      </w:r>
      <w:r w:rsidRPr="00615FA4">
        <w:rPr>
          <w:rFonts w:ascii="Times New Roman" w:hAnsi="Times New Roman"/>
          <w:color w:val="595959" w:themeColor="text1" w:themeTint="A6"/>
          <w:sz w:val="24"/>
          <w:szCs w:val="24"/>
        </w:rPr>
        <w:t xml:space="preserve">) рабочих дней с даты поступления от оператора электронной площадки указанного в пункте 9.1 документации запроса </w:t>
      </w:r>
      <w:r w:rsidRPr="00615FA4">
        <w:rPr>
          <w:rFonts w:ascii="Times New Roman" w:hAnsi="Times New Roman"/>
          <w:bCs/>
          <w:color w:val="595959" w:themeColor="text1" w:themeTint="A6"/>
          <w:sz w:val="24"/>
          <w:szCs w:val="24"/>
        </w:rPr>
        <w:t>в ЕИС размещаются</w:t>
      </w:r>
      <w:r w:rsidRPr="00615FA4">
        <w:rPr>
          <w:rFonts w:ascii="Times New Roman" w:hAnsi="Times New Roman"/>
          <w:color w:val="595959" w:themeColor="text1" w:themeTint="A6"/>
          <w:sz w:val="24"/>
          <w:szCs w:val="24"/>
        </w:rPr>
        <w:t xml:space="preserve"> разъяснения положений документации с указанием предмета запроса при условии, что указанный запрос поступил к </w:t>
      </w:r>
      <w:r w:rsidRPr="00615FA4">
        <w:rPr>
          <w:rFonts w:ascii="Times New Roman" w:hAnsi="Times New Roman"/>
          <w:color w:val="595959" w:themeColor="text1" w:themeTint="A6"/>
          <w:sz w:val="24"/>
          <w:szCs w:val="24"/>
        </w:rPr>
        <w:lastRenderedPageBreak/>
        <w:t xml:space="preserve">заказчику не позднее чем за </w:t>
      </w:r>
      <w:r w:rsidR="0019297F" w:rsidRPr="00615FA4">
        <w:rPr>
          <w:rFonts w:ascii="Times New Roman" w:hAnsi="Times New Roman"/>
          <w:color w:val="595959" w:themeColor="text1" w:themeTint="A6"/>
          <w:sz w:val="24"/>
          <w:szCs w:val="24"/>
        </w:rPr>
        <w:t>3</w:t>
      </w:r>
      <w:r w:rsidRPr="00615FA4">
        <w:rPr>
          <w:rFonts w:ascii="Times New Roman" w:hAnsi="Times New Roman"/>
          <w:color w:val="595959" w:themeColor="text1" w:themeTint="A6"/>
          <w:sz w:val="24"/>
          <w:szCs w:val="24"/>
        </w:rPr>
        <w:t xml:space="preserve"> (</w:t>
      </w:r>
      <w:r w:rsidR="0019297F" w:rsidRPr="00615FA4">
        <w:rPr>
          <w:rFonts w:ascii="Times New Roman" w:hAnsi="Times New Roman"/>
          <w:color w:val="595959" w:themeColor="text1" w:themeTint="A6"/>
          <w:sz w:val="24"/>
          <w:szCs w:val="24"/>
        </w:rPr>
        <w:t>три</w:t>
      </w:r>
      <w:r w:rsidRPr="00615FA4">
        <w:rPr>
          <w:rFonts w:ascii="Times New Roman" w:hAnsi="Times New Roman"/>
          <w:color w:val="595959" w:themeColor="text1" w:themeTint="A6"/>
          <w:sz w:val="24"/>
          <w:szCs w:val="24"/>
        </w:rPr>
        <w:t>) дн</w:t>
      </w:r>
      <w:r w:rsidR="0019297F" w:rsidRPr="00615FA4">
        <w:rPr>
          <w:rFonts w:ascii="Times New Roman" w:hAnsi="Times New Roman"/>
          <w:color w:val="595959" w:themeColor="text1" w:themeTint="A6"/>
          <w:sz w:val="24"/>
          <w:szCs w:val="24"/>
        </w:rPr>
        <w:t>я</w:t>
      </w:r>
      <w:r w:rsidRPr="00615FA4">
        <w:rPr>
          <w:rFonts w:ascii="Times New Roman" w:hAnsi="Times New Roman"/>
          <w:color w:val="595959" w:themeColor="text1" w:themeTint="A6"/>
          <w:sz w:val="24"/>
          <w:szCs w:val="24"/>
        </w:rPr>
        <w:t xml:space="preserve"> до даты окончания срока подачи заявок на участие в конкурсе.</w:t>
      </w:r>
    </w:p>
    <w:p w:rsidR="00D7393D" w:rsidRPr="00615FA4" w:rsidRDefault="00D7393D" w:rsidP="003C574F">
      <w:pPr>
        <w:pStyle w:val="aff0"/>
        <w:numPr>
          <w:ilvl w:val="1"/>
          <w:numId w:val="8"/>
        </w:numPr>
        <w:tabs>
          <w:tab w:val="left" w:pos="567"/>
        </w:tabs>
        <w:spacing w:after="0" w:line="240" w:lineRule="auto"/>
        <w:ind w:left="0" w:firstLine="0"/>
        <w:jc w:val="both"/>
        <w:rPr>
          <w:rFonts w:ascii="Times New Roman" w:hAnsi="Times New Roman"/>
          <w:color w:val="595959" w:themeColor="text1" w:themeTint="A6"/>
          <w:sz w:val="24"/>
          <w:szCs w:val="24"/>
        </w:rPr>
      </w:pPr>
      <w:r w:rsidRPr="00615FA4">
        <w:rPr>
          <w:rFonts w:ascii="Times New Roman" w:hAnsi="Times New Roman"/>
          <w:color w:val="595959" w:themeColor="text1" w:themeTint="A6"/>
          <w:sz w:val="24"/>
          <w:szCs w:val="24"/>
        </w:rPr>
        <w:t>Разъяснения положений документации не должны изменять ее суть.</w:t>
      </w:r>
    </w:p>
    <w:p w:rsidR="00C40A2A" w:rsidRPr="00615FA4" w:rsidRDefault="00C40A2A" w:rsidP="003C574F">
      <w:pPr>
        <w:widowControl w:val="0"/>
        <w:numPr>
          <w:ilvl w:val="0"/>
          <w:numId w:val="8"/>
        </w:numPr>
        <w:tabs>
          <w:tab w:val="left" w:pos="567"/>
        </w:tabs>
        <w:spacing w:before="240" w:line="240" w:lineRule="auto"/>
        <w:ind w:left="0" w:right="-51" w:firstLine="0"/>
        <w:jc w:val="center"/>
        <w:outlineLvl w:val="1"/>
        <w:rPr>
          <w:b/>
          <w:bCs/>
          <w:iCs/>
          <w:color w:val="595959" w:themeColor="text1" w:themeTint="A6"/>
          <w:sz w:val="24"/>
          <w:szCs w:val="24"/>
        </w:rPr>
      </w:pPr>
      <w:r w:rsidRPr="00615FA4">
        <w:rPr>
          <w:b/>
          <w:bCs/>
          <w:iCs/>
          <w:color w:val="595959" w:themeColor="text1" w:themeTint="A6"/>
          <w:sz w:val="24"/>
          <w:szCs w:val="24"/>
        </w:rPr>
        <w:t>Внесение изменений в документацию</w:t>
      </w:r>
      <w:bookmarkEnd w:id="109"/>
      <w:bookmarkEnd w:id="110"/>
      <w:bookmarkEnd w:id="111"/>
      <w:bookmarkEnd w:id="112"/>
      <w:bookmarkEnd w:id="113"/>
      <w:bookmarkEnd w:id="114"/>
      <w:bookmarkEnd w:id="115"/>
      <w:bookmarkEnd w:id="116"/>
      <w:bookmarkEnd w:id="117"/>
      <w:bookmarkEnd w:id="118"/>
      <w:bookmarkEnd w:id="119"/>
      <w:bookmarkEnd w:id="120"/>
    </w:p>
    <w:p w:rsidR="003C574F" w:rsidRPr="00615FA4" w:rsidRDefault="003C574F" w:rsidP="003C574F">
      <w:pPr>
        <w:pStyle w:val="73"/>
        <w:numPr>
          <w:ilvl w:val="1"/>
          <w:numId w:val="8"/>
        </w:numPr>
        <w:shd w:val="clear" w:color="auto" w:fill="auto"/>
        <w:tabs>
          <w:tab w:val="left" w:pos="567"/>
          <w:tab w:val="left" w:pos="1080"/>
        </w:tabs>
        <w:spacing w:before="0" w:line="240" w:lineRule="auto"/>
        <w:ind w:left="0" w:right="20" w:firstLine="0"/>
        <w:jc w:val="both"/>
        <w:rPr>
          <w:color w:val="595959" w:themeColor="text1" w:themeTint="A6"/>
          <w:sz w:val="24"/>
          <w:szCs w:val="24"/>
        </w:rPr>
      </w:pPr>
      <w:bookmarkStart w:id="121" w:name="bookmark65"/>
      <w:bookmarkStart w:id="122" w:name="_Toc376103866"/>
      <w:bookmarkStart w:id="123" w:name="_Toc376103962"/>
      <w:bookmarkStart w:id="124" w:name="_Toc376104119"/>
      <w:bookmarkStart w:id="125" w:name="_Toc376104245"/>
      <w:bookmarkStart w:id="126" w:name="_Toc376104392"/>
      <w:bookmarkStart w:id="127" w:name="_Toc376104470"/>
      <w:bookmarkStart w:id="128" w:name="_Toc376104518"/>
      <w:bookmarkStart w:id="129" w:name="_Toc376104583"/>
      <w:bookmarkStart w:id="130" w:name="_Toc376187090"/>
      <w:bookmarkStart w:id="131" w:name="_Toc376187174"/>
      <w:bookmarkStart w:id="132" w:name="_Toc480989251"/>
      <w:bookmarkStart w:id="133" w:name="_Toc521421140"/>
      <w:r w:rsidRPr="00615FA4">
        <w:rPr>
          <w:color w:val="595959" w:themeColor="text1" w:themeTint="A6"/>
          <w:sz w:val="24"/>
          <w:szCs w:val="24"/>
        </w:rPr>
        <w:t xml:space="preserve">Заказчик вправе принять решение о внесении изменений в документацию не позднее чем за 5 (пять) дней до даты окончания срока подачи заявок на участие в конкурсе. </w:t>
      </w:r>
    </w:p>
    <w:p w:rsidR="003C574F" w:rsidRPr="00615FA4" w:rsidRDefault="003C574F" w:rsidP="003C574F">
      <w:pPr>
        <w:pStyle w:val="73"/>
        <w:numPr>
          <w:ilvl w:val="1"/>
          <w:numId w:val="8"/>
        </w:numPr>
        <w:shd w:val="clear" w:color="auto" w:fill="auto"/>
        <w:tabs>
          <w:tab w:val="left" w:pos="567"/>
          <w:tab w:val="left" w:pos="1080"/>
        </w:tabs>
        <w:spacing w:before="0" w:line="240" w:lineRule="auto"/>
        <w:ind w:left="0" w:right="20" w:firstLine="0"/>
        <w:jc w:val="both"/>
        <w:rPr>
          <w:color w:val="595959" w:themeColor="text1" w:themeTint="A6"/>
          <w:sz w:val="24"/>
          <w:szCs w:val="24"/>
        </w:rPr>
      </w:pPr>
      <w:r w:rsidRPr="00615FA4">
        <w:rPr>
          <w:color w:val="595959" w:themeColor="text1" w:themeTint="A6"/>
          <w:sz w:val="24"/>
          <w:szCs w:val="24"/>
        </w:rPr>
        <w:t xml:space="preserve">Изменение объекта закупки, увеличение размера обеспечения заявок на участие в конкурсе не допускаются. </w:t>
      </w:r>
    </w:p>
    <w:p w:rsidR="003C574F" w:rsidRPr="00615FA4" w:rsidRDefault="003C574F" w:rsidP="0019297F">
      <w:pPr>
        <w:pStyle w:val="73"/>
        <w:numPr>
          <w:ilvl w:val="1"/>
          <w:numId w:val="8"/>
        </w:numPr>
        <w:shd w:val="clear" w:color="auto" w:fill="auto"/>
        <w:tabs>
          <w:tab w:val="left" w:pos="426"/>
          <w:tab w:val="left" w:pos="567"/>
        </w:tabs>
        <w:spacing w:before="0" w:line="240" w:lineRule="auto"/>
        <w:ind w:left="0" w:right="20" w:firstLine="0"/>
        <w:jc w:val="both"/>
        <w:rPr>
          <w:color w:val="595959" w:themeColor="text1" w:themeTint="A6"/>
          <w:sz w:val="24"/>
          <w:szCs w:val="24"/>
        </w:rPr>
      </w:pPr>
      <w:r w:rsidRPr="00615FA4">
        <w:rPr>
          <w:color w:val="595959" w:themeColor="text1" w:themeTint="A6"/>
          <w:sz w:val="24"/>
          <w:szCs w:val="24"/>
        </w:rPr>
        <w:t xml:space="preserve">В течение </w:t>
      </w:r>
      <w:r w:rsidR="0019297F" w:rsidRPr="00615FA4">
        <w:rPr>
          <w:color w:val="595959" w:themeColor="text1" w:themeTint="A6"/>
          <w:sz w:val="24"/>
          <w:szCs w:val="24"/>
        </w:rPr>
        <w:t>3 (трех)</w:t>
      </w:r>
      <w:r w:rsidRPr="00615FA4">
        <w:rPr>
          <w:color w:val="595959" w:themeColor="text1" w:themeTint="A6"/>
          <w:sz w:val="24"/>
          <w:szCs w:val="24"/>
        </w:rPr>
        <w:t xml:space="preserve"> </w:t>
      </w:r>
      <w:r w:rsidR="0019297F" w:rsidRPr="00615FA4">
        <w:rPr>
          <w:color w:val="595959" w:themeColor="text1" w:themeTint="A6"/>
          <w:sz w:val="24"/>
          <w:szCs w:val="24"/>
        </w:rPr>
        <w:t>дней</w:t>
      </w:r>
      <w:r w:rsidRPr="00615FA4">
        <w:rPr>
          <w:color w:val="595959" w:themeColor="text1" w:themeTint="A6"/>
          <w:sz w:val="24"/>
          <w:szCs w:val="24"/>
        </w:rPr>
        <w:t xml:space="preserve"> с даты принятия указанного решения такие изменения размещаются в порядке, установленном для размещения извещения о проведении конкурса. При этом срок подачи заявок на участие в конкурсе продлевается таким образом, чтобы с даты размещения в ЕИС таких изменений до даты окончания срока подачи заявок на участие в конкурсе этот срок составлял не менее чем </w:t>
      </w:r>
      <w:r w:rsidR="0019297F" w:rsidRPr="00615FA4">
        <w:rPr>
          <w:color w:val="595959" w:themeColor="text1" w:themeTint="A6"/>
          <w:sz w:val="24"/>
          <w:szCs w:val="24"/>
        </w:rPr>
        <w:t>8 (восемь</w:t>
      </w:r>
      <w:r w:rsidRPr="00615FA4">
        <w:rPr>
          <w:color w:val="595959" w:themeColor="text1" w:themeTint="A6"/>
          <w:sz w:val="24"/>
          <w:szCs w:val="24"/>
        </w:rPr>
        <w:t xml:space="preserve">) дней, за исключением случаев, предусмотренных Законом № </w:t>
      </w:r>
      <w:r w:rsidR="0019297F" w:rsidRPr="00615FA4">
        <w:rPr>
          <w:color w:val="595959" w:themeColor="text1" w:themeTint="A6"/>
          <w:sz w:val="24"/>
          <w:szCs w:val="24"/>
        </w:rPr>
        <w:t>223</w:t>
      </w:r>
      <w:r w:rsidRPr="00615FA4">
        <w:rPr>
          <w:color w:val="595959" w:themeColor="text1" w:themeTint="A6"/>
          <w:sz w:val="24"/>
          <w:szCs w:val="24"/>
        </w:rPr>
        <w:t>-ФЗ.</w:t>
      </w:r>
    </w:p>
    <w:p w:rsidR="003C574F" w:rsidRPr="00615FA4" w:rsidRDefault="003C574F" w:rsidP="0075015B">
      <w:pPr>
        <w:pStyle w:val="73"/>
        <w:numPr>
          <w:ilvl w:val="1"/>
          <w:numId w:val="8"/>
        </w:numPr>
        <w:shd w:val="clear" w:color="auto" w:fill="auto"/>
        <w:tabs>
          <w:tab w:val="left" w:pos="567"/>
          <w:tab w:val="left" w:pos="1114"/>
        </w:tabs>
        <w:spacing w:before="0" w:line="240" w:lineRule="auto"/>
        <w:ind w:left="0" w:right="20" w:firstLine="0"/>
        <w:jc w:val="both"/>
        <w:rPr>
          <w:color w:val="595959" w:themeColor="text1" w:themeTint="A6"/>
          <w:sz w:val="24"/>
          <w:szCs w:val="24"/>
        </w:rPr>
      </w:pPr>
      <w:r w:rsidRPr="00615FA4">
        <w:rPr>
          <w:color w:val="595959" w:themeColor="text1" w:themeTint="A6"/>
          <w:sz w:val="24"/>
          <w:szCs w:val="24"/>
        </w:rPr>
        <w:t>Участники закупки самостоятельно отслеживают возможные изменения, внесенные в документацию.</w:t>
      </w:r>
    </w:p>
    <w:p w:rsidR="003C574F" w:rsidRPr="00615FA4" w:rsidRDefault="003C574F" w:rsidP="0075015B">
      <w:pPr>
        <w:pStyle w:val="73"/>
        <w:numPr>
          <w:ilvl w:val="1"/>
          <w:numId w:val="8"/>
        </w:numPr>
        <w:shd w:val="clear" w:color="auto" w:fill="auto"/>
        <w:tabs>
          <w:tab w:val="left" w:pos="567"/>
          <w:tab w:val="left" w:pos="1109"/>
        </w:tabs>
        <w:spacing w:before="0" w:line="240" w:lineRule="auto"/>
        <w:ind w:left="0" w:right="20" w:firstLine="0"/>
        <w:jc w:val="both"/>
        <w:rPr>
          <w:color w:val="595959" w:themeColor="text1" w:themeTint="A6"/>
          <w:sz w:val="24"/>
          <w:szCs w:val="24"/>
        </w:rPr>
      </w:pPr>
      <w:r w:rsidRPr="00615FA4">
        <w:rPr>
          <w:color w:val="595959" w:themeColor="text1" w:themeTint="A6"/>
          <w:sz w:val="24"/>
          <w:szCs w:val="24"/>
        </w:rPr>
        <w:t>Заказчик</w:t>
      </w:r>
      <w:r w:rsidR="00520133" w:rsidRPr="00615FA4">
        <w:rPr>
          <w:color w:val="595959" w:themeColor="text1" w:themeTint="A6"/>
          <w:sz w:val="24"/>
          <w:szCs w:val="24"/>
        </w:rPr>
        <w:t xml:space="preserve"> не несе</w:t>
      </w:r>
      <w:r w:rsidRPr="00615FA4">
        <w:rPr>
          <w:color w:val="595959" w:themeColor="text1" w:themeTint="A6"/>
          <w:sz w:val="24"/>
          <w:szCs w:val="24"/>
        </w:rPr>
        <w:t xml:space="preserve">т ответственности в случае, если участник закупки не ознакомился с изменениями, внесенными в документацию и размещенными надлежащим образом в соответствии с Законом № </w:t>
      </w:r>
      <w:r w:rsidR="0019297F" w:rsidRPr="00615FA4">
        <w:rPr>
          <w:color w:val="595959" w:themeColor="text1" w:themeTint="A6"/>
          <w:sz w:val="24"/>
          <w:szCs w:val="24"/>
        </w:rPr>
        <w:t>223</w:t>
      </w:r>
      <w:r w:rsidRPr="00615FA4">
        <w:rPr>
          <w:color w:val="595959" w:themeColor="text1" w:themeTint="A6"/>
          <w:sz w:val="24"/>
          <w:szCs w:val="24"/>
        </w:rPr>
        <w:t>-ФЗ.</w:t>
      </w:r>
    </w:p>
    <w:p w:rsidR="00C40A2A" w:rsidRPr="00615FA4" w:rsidRDefault="00C40A2A" w:rsidP="0010541D">
      <w:pPr>
        <w:widowControl w:val="0"/>
        <w:numPr>
          <w:ilvl w:val="0"/>
          <w:numId w:val="9"/>
        </w:numPr>
        <w:tabs>
          <w:tab w:val="left" w:pos="567"/>
          <w:tab w:val="center" w:pos="1276"/>
        </w:tabs>
        <w:spacing w:before="240" w:after="240" w:line="240" w:lineRule="auto"/>
        <w:ind w:left="0" w:right="-51" w:firstLine="0"/>
        <w:jc w:val="center"/>
        <w:rPr>
          <w:b/>
          <w:bCs/>
          <w:color w:val="595959" w:themeColor="text1" w:themeTint="A6"/>
          <w:sz w:val="24"/>
          <w:szCs w:val="24"/>
        </w:rPr>
      </w:pPr>
      <w:r w:rsidRPr="00615FA4">
        <w:rPr>
          <w:b/>
          <w:bCs/>
          <w:color w:val="595959" w:themeColor="text1" w:themeTint="A6"/>
          <w:sz w:val="24"/>
          <w:szCs w:val="24"/>
        </w:rPr>
        <w:t xml:space="preserve">ПОДГОТОВКА ЗАЯВКИ НА УЧАСТИЕ В </w:t>
      </w:r>
      <w:bookmarkEnd w:id="121"/>
      <w:bookmarkEnd w:id="122"/>
      <w:bookmarkEnd w:id="123"/>
      <w:bookmarkEnd w:id="124"/>
      <w:bookmarkEnd w:id="125"/>
      <w:bookmarkEnd w:id="126"/>
      <w:bookmarkEnd w:id="127"/>
      <w:bookmarkEnd w:id="128"/>
      <w:bookmarkEnd w:id="129"/>
      <w:bookmarkEnd w:id="130"/>
      <w:bookmarkEnd w:id="131"/>
      <w:bookmarkEnd w:id="132"/>
      <w:bookmarkEnd w:id="133"/>
      <w:r w:rsidR="0088539B" w:rsidRPr="00615FA4">
        <w:rPr>
          <w:b/>
          <w:bCs/>
          <w:color w:val="595959" w:themeColor="text1" w:themeTint="A6"/>
          <w:sz w:val="24"/>
          <w:szCs w:val="24"/>
        </w:rPr>
        <w:t xml:space="preserve">ОТКРЫТОМ </w:t>
      </w:r>
      <w:r w:rsidR="00A22E48" w:rsidRPr="00615FA4">
        <w:rPr>
          <w:b/>
          <w:bCs/>
          <w:color w:val="595959" w:themeColor="text1" w:themeTint="A6"/>
          <w:sz w:val="24"/>
          <w:szCs w:val="24"/>
        </w:rPr>
        <w:t>КОНКУРСЕ</w:t>
      </w:r>
      <w:r w:rsidR="0088539B" w:rsidRPr="00615FA4">
        <w:rPr>
          <w:b/>
          <w:bCs/>
          <w:color w:val="595959" w:themeColor="text1" w:themeTint="A6"/>
          <w:sz w:val="24"/>
          <w:szCs w:val="24"/>
        </w:rPr>
        <w:t xml:space="preserve"> В ЭЛЕКТРОННОЙ ФОРМЕ</w:t>
      </w:r>
    </w:p>
    <w:p w:rsidR="00C40A2A" w:rsidRPr="00615FA4" w:rsidRDefault="00C40A2A" w:rsidP="0075015B">
      <w:pPr>
        <w:widowControl w:val="0"/>
        <w:numPr>
          <w:ilvl w:val="0"/>
          <w:numId w:val="8"/>
        </w:numPr>
        <w:tabs>
          <w:tab w:val="left" w:pos="567"/>
        </w:tabs>
        <w:spacing w:before="240" w:line="240" w:lineRule="auto"/>
        <w:ind w:left="0" w:right="-51" w:firstLine="0"/>
        <w:jc w:val="center"/>
        <w:outlineLvl w:val="1"/>
        <w:rPr>
          <w:b/>
          <w:bCs/>
          <w:iCs/>
          <w:color w:val="595959" w:themeColor="text1" w:themeTint="A6"/>
          <w:sz w:val="24"/>
          <w:szCs w:val="24"/>
        </w:rPr>
      </w:pPr>
      <w:bookmarkStart w:id="134" w:name="_Toc376103867"/>
      <w:bookmarkStart w:id="135" w:name="_Toc376103963"/>
      <w:bookmarkStart w:id="136" w:name="_Toc376104120"/>
      <w:bookmarkStart w:id="137" w:name="_Toc376104246"/>
      <w:bookmarkStart w:id="138" w:name="_Toc376104393"/>
      <w:bookmarkStart w:id="139" w:name="_Toc376104471"/>
      <w:bookmarkStart w:id="140" w:name="_Toc376104519"/>
      <w:bookmarkStart w:id="141" w:name="_Toc376104584"/>
      <w:bookmarkStart w:id="142" w:name="_Toc376187091"/>
      <w:bookmarkStart w:id="143" w:name="_Toc480989252"/>
      <w:bookmarkStart w:id="144" w:name="_Toc521421141"/>
      <w:r w:rsidRPr="00615FA4">
        <w:rPr>
          <w:b/>
          <w:bCs/>
          <w:iCs/>
          <w:color w:val="595959" w:themeColor="text1" w:themeTint="A6"/>
          <w:sz w:val="24"/>
          <w:szCs w:val="24"/>
        </w:rPr>
        <w:t xml:space="preserve">Требования к содержанию и составу заявки на участие в </w:t>
      </w:r>
      <w:bookmarkEnd w:id="134"/>
      <w:bookmarkEnd w:id="135"/>
      <w:bookmarkEnd w:id="136"/>
      <w:bookmarkEnd w:id="137"/>
      <w:bookmarkEnd w:id="138"/>
      <w:bookmarkEnd w:id="139"/>
      <w:bookmarkEnd w:id="140"/>
      <w:bookmarkEnd w:id="141"/>
      <w:bookmarkEnd w:id="142"/>
      <w:bookmarkEnd w:id="143"/>
      <w:bookmarkEnd w:id="144"/>
      <w:r w:rsidR="00201445" w:rsidRPr="00615FA4">
        <w:rPr>
          <w:b/>
          <w:bCs/>
          <w:iCs/>
          <w:color w:val="595959" w:themeColor="text1" w:themeTint="A6"/>
          <w:sz w:val="24"/>
          <w:szCs w:val="24"/>
        </w:rPr>
        <w:t xml:space="preserve">открытом </w:t>
      </w:r>
      <w:r w:rsidR="00A22E48" w:rsidRPr="00615FA4">
        <w:rPr>
          <w:b/>
          <w:bCs/>
          <w:iCs/>
          <w:color w:val="595959" w:themeColor="text1" w:themeTint="A6"/>
          <w:sz w:val="24"/>
          <w:szCs w:val="24"/>
        </w:rPr>
        <w:t>конкурсе</w:t>
      </w:r>
      <w:r w:rsidR="00201445" w:rsidRPr="00615FA4">
        <w:rPr>
          <w:b/>
          <w:bCs/>
          <w:iCs/>
          <w:color w:val="595959" w:themeColor="text1" w:themeTint="A6"/>
          <w:sz w:val="24"/>
          <w:szCs w:val="24"/>
        </w:rPr>
        <w:t xml:space="preserve"> в электронной форме </w:t>
      </w:r>
    </w:p>
    <w:p w:rsidR="00201445" w:rsidRPr="00615FA4" w:rsidRDefault="00201445" w:rsidP="0075015B">
      <w:pPr>
        <w:pStyle w:val="73"/>
        <w:numPr>
          <w:ilvl w:val="1"/>
          <w:numId w:val="8"/>
        </w:numPr>
        <w:shd w:val="clear" w:color="auto" w:fill="auto"/>
        <w:tabs>
          <w:tab w:val="left" w:pos="567"/>
          <w:tab w:val="left" w:pos="1055"/>
        </w:tabs>
        <w:spacing w:before="0" w:line="240" w:lineRule="auto"/>
        <w:ind w:left="0" w:firstLine="0"/>
        <w:jc w:val="both"/>
        <w:rPr>
          <w:color w:val="595959" w:themeColor="text1" w:themeTint="A6"/>
          <w:sz w:val="24"/>
          <w:szCs w:val="24"/>
        </w:rPr>
      </w:pPr>
      <w:bookmarkStart w:id="145" w:name="OLE_LINK11"/>
      <w:bookmarkStart w:id="146" w:name="OLE_LINK10"/>
      <w:bookmarkStart w:id="147" w:name="bookmark66"/>
      <w:bookmarkStart w:id="148" w:name="_Toc376103868"/>
      <w:bookmarkStart w:id="149" w:name="_Toc376103964"/>
      <w:bookmarkStart w:id="150" w:name="_Toc376104121"/>
      <w:bookmarkStart w:id="151" w:name="_Toc376104247"/>
      <w:bookmarkStart w:id="152" w:name="_Toc376104394"/>
      <w:bookmarkStart w:id="153" w:name="_Toc376104472"/>
      <w:bookmarkStart w:id="154" w:name="_Toc376104520"/>
      <w:bookmarkStart w:id="155" w:name="_Toc376104585"/>
      <w:bookmarkStart w:id="156" w:name="_Toc376187092"/>
      <w:bookmarkStart w:id="157" w:name="_Toc480989253"/>
      <w:bookmarkStart w:id="158" w:name="_Toc521421142"/>
      <w:r w:rsidRPr="00615FA4">
        <w:rPr>
          <w:color w:val="595959" w:themeColor="text1" w:themeTint="A6"/>
          <w:sz w:val="24"/>
          <w:szCs w:val="24"/>
        </w:rPr>
        <w:t xml:space="preserve">Заявка на участие в конкурсе состоит из двух частей и предложения участника конкурса о цене </w:t>
      </w:r>
      <w:r w:rsidR="0075015B" w:rsidRPr="00615FA4">
        <w:rPr>
          <w:color w:val="595959" w:themeColor="text1" w:themeTint="A6"/>
          <w:sz w:val="24"/>
          <w:szCs w:val="24"/>
        </w:rPr>
        <w:t>договора</w:t>
      </w:r>
      <w:r w:rsidRPr="00615FA4">
        <w:rPr>
          <w:color w:val="595959" w:themeColor="text1" w:themeTint="A6"/>
          <w:sz w:val="24"/>
          <w:szCs w:val="24"/>
        </w:rPr>
        <w:t xml:space="preserve">. </w:t>
      </w:r>
    </w:p>
    <w:p w:rsidR="00201445" w:rsidRPr="00615FA4" w:rsidRDefault="00201445" w:rsidP="001620A2">
      <w:pPr>
        <w:pStyle w:val="73"/>
        <w:numPr>
          <w:ilvl w:val="1"/>
          <w:numId w:val="8"/>
        </w:numPr>
        <w:shd w:val="clear" w:color="auto" w:fill="auto"/>
        <w:tabs>
          <w:tab w:val="left" w:pos="567"/>
          <w:tab w:val="left" w:pos="1055"/>
        </w:tabs>
        <w:spacing w:before="0" w:line="240" w:lineRule="auto"/>
        <w:ind w:left="0" w:firstLine="0"/>
        <w:jc w:val="both"/>
        <w:rPr>
          <w:color w:val="595959" w:themeColor="text1" w:themeTint="A6"/>
          <w:sz w:val="24"/>
          <w:szCs w:val="24"/>
        </w:rPr>
      </w:pPr>
      <w:r w:rsidRPr="00615FA4">
        <w:rPr>
          <w:color w:val="595959" w:themeColor="text1" w:themeTint="A6"/>
          <w:sz w:val="24"/>
          <w:szCs w:val="24"/>
        </w:rPr>
        <w:t xml:space="preserve"> Требования к содержанию заявки на участие в конкурсе, в том числе к описанию предложения участника конкурса, указаны в части </w:t>
      </w:r>
      <w:r w:rsidRPr="00615FA4">
        <w:rPr>
          <w:color w:val="595959" w:themeColor="text1" w:themeTint="A6"/>
          <w:spacing w:val="-2"/>
          <w:kern w:val="28"/>
          <w:sz w:val="24"/>
          <w:szCs w:val="24"/>
          <w:lang w:val="en-US"/>
        </w:rPr>
        <w:t>VI</w:t>
      </w:r>
      <w:r w:rsidRPr="00615FA4">
        <w:rPr>
          <w:color w:val="595959" w:themeColor="text1" w:themeTint="A6"/>
          <w:sz w:val="24"/>
          <w:szCs w:val="24"/>
        </w:rPr>
        <w:t xml:space="preserve"> «ИНФОРМАЦИОННАЯ КАРТА ОТКРЫТОГО КОНКУРСА В ЭЛЕКТРОННОЙ ФОРМЕ» документации.</w:t>
      </w:r>
      <w:bookmarkEnd w:id="145"/>
      <w:bookmarkEnd w:id="146"/>
    </w:p>
    <w:p w:rsidR="001620A2" w:rsidRPr="00615FA4" w:rsidRDefault="00201445" w:rsidP="001620A2">
      <w:pPr>
        <w:pStyle w:val="73"/>
        <w:numPr>
          <w:ilvl w:val="1"/>
          <w:numId w:val="8"/>
        </w:numPr>
        <w:shd w:val="clear" w:color="auto" w:fill="auto"/>
        <w:tabs>
          <w:tab w:val="left" w:pos="567"/>
          <w:tab w:val="left" w:pos="1055"/>
        </w:tabs>
        <w:spacing w:before="0" w:line="240" w:lineRule="auto"/>
        <w:ind w:left="0" w:firstLine="0"/>
        <w:jc w:val="both"/>
        <w:rPr>
          <w:color w:val="595959" w:themeColor="text1" w:themeTint="A6"/>
          <w:sz w:val="24"/>
          <w:szCs w:val="24"/>
        </w:rPr>
      </w:pPr>
      <w:r w:rsidRPr="00615FA4">
        <w:rPr>
          <w:color w:val="595959" w:themeColor="text1" w:themeTint="A6"/>
          <w:sz w:val="24"/>
          <w:szCs w:val="24"/>
        </w:rPr>
        <w:t xml:space="preserve">Оператор электронной площадки обеспечивает участнику конкурса подачу заявки на участие в конкурсе путем ее формирования на электронной площадке в соответствии с типовой формой заявки на участие в конкурсе, определенной Правительством Российской Федерации в соответствии с частью 5 статьи 24.1 Закона № </w:t>
      </w:r>
      <w:r w:rsidR="0019297F" w:rsidRPr="00615FA4">
        <w:rPr>
          <w:color w:val="595959" w:themeColor="text1" w:themeTint="A6"/>
          <w:sz w:val="24"/>
          <w:szCs w:val="24"/>
        </w:rPr>
        <w:t>223</w:t>
      </w:r>
      <w:r w:rsidRPr="00615FA4">
        <w:rPr>
          <w:color w:val="595959" w:themeColor="text1" w:themeTint="A6"/>
          <w:sz w:val="24"/>
          <w:szCs w:val="24"/>
        </w:rPr>
        <w:t>-ФЗ.</w:t>
      </w:r>
      <w:bookmarkStart w:id="159" w:name="bookmark69"/>
      <w:bookmarkStart w:id="160" w:name="_Toc376103870"/>
      <w:bookmarkStart w:id="161" w:name="_Toc376103966"/>
      <w:bookmarkStart w:id="162" w:name="_Toc376104123"/>
      <w:bookmarkStart w:id="163" w:name="_Toc376104249"/>
      <w:bookmarkStart w:id="164" w:name="_Toc376104396"/>
      <w:bookmarkStart w:id="165" w:name="_Toc376104474"/>
      <w:bookmarkStart w:id="166" w:name="_Toc376104522"/>
      <w:bookmarkStart w:id="167" w:name="_Toc376104587"/>
      <w:bookmarkStart w:id="168" w:name="_Toc376187094"/>
      <w:bookmarkStart w:id="169" w:name="_Toc480989255"/>
      <w:bookmarkStart w:id="170" w:name="_Toc521421144"/>
      <w:bookmarkEnd w:id="147"/>
      <w:bookmarkEnd w:id="148"/>
      <w:bookmarkEnd w:id="149"/>
      <w:bookmarkEnd w:id="150"/>
      <w:bookmarkEnd w:id="151"/>
      <w:bookmarkEnd w:id="152"/>
      <w:bookmarkEnd w:id="153"/>
      <w:bookmarkEnd w:id="154"/>
      <w:bookmarkEnd w:id="155"/>
      <w:bookmarkEnd w:id="156"/>
      <w:bookmarkEnd w:id="157"/>
      <w:bookmarkEnd w:id="158"/>
    </w:p>
    <w:p w:rsidR="00C40A2A" w:rsidRPr="00615FA4" w:rsidRDefault="00C40A2A" w:rsidP="001620A2">
      <w:pPr>
        <w:pStyle w:val="73"/>
        <w:numPr>
          <w:ilvl w:val="0"/>
          <w:numId w:val="8"/>
        </w:numPr>
        <w:shd w:val="clear" w:color="auto" w:fill="auto"/>
        <w:tabs>
          <w:tab w:val="left" w:pos="567"/>
          <w:tab w:val="left" w:pos="1055"/>
        </w:tabs>
        <w:spacing w:before="240" w:line="240" w:lineRule="auto"/>
        <w:ind w:left="0" w:firstLine="0"/>
        <w:rPr>
          <w:color w:val="595959" w:themeColor="text1" w:themeTint="A6"/>
          <w:sz w:val="24"/>
          <w:szCs w:val="24"/>
        </w:rPr>
      </w:pPr>
      <w:r w:rsidRPr="00615FA4">
        <w:rPr>
          <w:b/>
          <w:bCs/>
          <w:iCs/>
          <w:color w:val="595959" w:themeColor="text1" w:themeTint="A6"/>
          <w:sz w:val="24"/>
          <w:szCs w:val="24"/>
        </w:rPr>
        <w:t xml:space="preserve">Инструкция по заполнению заявки на участие в </w:t>
      </w:r>
      <w:bookmarkEnd w:id="159"/>
      <w:bookmarkEnd w:id="160"/>
      <w:bookmarkEnd w:id="161"/>
      <w:bookmarkEnd w:id="162"/>
      <w:bookmarkEnd w:id="163"/>
      <w:bookmarkEnd w:id="164"/>
      <w:bookmarkEnd w:id="165"/>
      <w:bookmarkEnd w:id="166"/>
      <w:bookmarkEnd w:id="167"/>
      <w:bookmarkEnd w:id="168"/>
      <w:bookmarkEnd w:id="169"/>
      <w:bookmarkEnd w:id="170"/>
      <w:r w:rsidR="00E53DBD" w:rsidRPr="00615FA4">
        <w:rPr>
          <w:b/>
          <w:bCs/>
          <w:iCs/>
          <w:color w:val="595959" w:themeColor="text1" w:themeTint="A6"/>
          <w:sz w:val="24"/>
          <w:szCs w:val="24"/>
        </w:rPr>
        <w:t xml:space="preserve">открытом </w:t>
      </w:r>
      <w:r w:rsidR="00503844" w:rsidRPr="00615FA4">
        <w:rPr>
          <w:b/>
          <w:bCs/>
          <w:iCs/>
          <w:color w:val="595959" w:themeColor="text1" w:themeTint="A6"/>
          <w:sz w:val="24"/>
          <w:szCs w:val="24"/>
        </w:rPr>
        <w:t>конкурсе</w:t>
      </w:r>
      <w:r w:rsidR="00E53DBD" w:rsidRPr="00615FA4">
        <w:rPr>
          <w:b/>
          <w:bCs/>
          <w:iCs/>
          <w:color w:val="595959" w:themeColor="text1" w:themeTint="A6"/>
          <w:sz w:val="24"/>
          <w:szCs w:val="24"/>
        </w:rPr>
        <w:t xml:space="preserve"> в электронной форме</w:t>
      </w:r>
    </w:p>
    <w:p w:rsidR="001620A2" w:rsidRPr="00615FA4" w:rsidRDefault="001620A2" w:rsidP="001620A2">
      <w:pPr>
        <w:pStyle w:val="73"/>
        <w:numPr>
          <w:ilvl w:val="1"/>
          <w:numId w:val="8"/>
        </w:numPr>
        <w:shd w:val="clear" w:color="auto" w:fill="auto"/>
        <w:tabs>
          <w:tab w:val="left" w:pos="567"/>
          <w:tab w:val="left" w:pos="1055"/>
        </w:tabs>
        <w:spacing w:before="0" w:line="240" w:lineRule="auto"/>
        <w:ind w:left="0" w:firstLine="0"/>
        <w:jc w:val="both"/>
        <w:rPr>
          <w:color w:val="595959" w:themeColor="text1" w:themeTint="A6"/>
          <w:sz w:val="24"/>
          <w:szCs w:val="24"/>
        </w:rPr>
      </w:pPr>
      <w:bookmarkStart w:id="171" w:name="bookmark70"/>
      <w:bookmarkStart w:id="172" w:name="_Toc376103871"/>
      <w:bookmarkStart w:id="173" w:name="_Toc376103967"/>
      <w:bookmarkStart w:id="174" w:name="_Toc376104124"/>
      <w:bookmarkStart w:id="175" w:name="_Toc376104250"/>
      <w:bookmarkStart w:id="176" w:name="_Toc376104397"/>
      <w:bookmarkStart w:id="177" w:name="_Toc376104475"/>
      <w:bookmarkStart w:id="178" w:name="_Toc376104523"/>
      <w:bookmarkStart w:id="179" w:name="_Toc376104588"/>
      <w:bookmarkStart w:id="180" w:name="_Toc376187095"/>
      <w:bookmarkStart w:id="181" w:name="_Toc376187175"/>
      <w:bookmarkStart w:id="182" w:name="_Toc480989256"/>
      <w:bookmarkStart w:id="183" w:name="_Toc521421145"/>
      <w:r w:rsidRPr="00615FA4">
        <w:rPr>
          <w:color w:val="595959" w:themeColor="text1" w:themeTint="A6"/>
          <w:sz w:val="24"/>
          <w:szCs w:val="24"/>
        </w:rPr>
        <w:t>При подготовке заявки участниками конкурса должны применяться общепринятые обозначения и наименования в соответствии с требованиями законодательства Российской Федерации.</w:t>
      </w:r>
    </w:p>
    <w:p w:rsidR="001620A2" w:rsidRPr="00615FA4" w:rsidRDefault="001620A2" w:rsidP="00CC6752">
      <w:pPr>
        <w:pStyle w:val="73"/>
        <w:numPr>
          <w:ilvl w:val="1"/>
          <w:numId w:val="8"/>
        </w:numPr>
        <w:shd w:val="clear" w:color="auto" w:fill="auto"/>
        <w:tabs>
          <w:tab w:val="left" w:pos="567"/>
          <w:tab w:val="left" w:pos="1055"/>
        </w:tabs>
        <w:spacing w:before="0" w:line="240" w:lineRule="auto"/>
        <w:ind w:left="0" w:firstLine="0"/>
        <w:jc w:val="both"/>
        <w:rPr>
          <w:color w:val="595959" w:themeColor="text1" w:themeTint="A6"/>
          <w:sz w:val="24"/>
          <w:szCs w:val="24"/>
        </w:rPr>
      </w:pPr>
      <w:r w:rsidRPr="00615FA4">
        <w:rPr>
          <w:color w:val="595959" w:themeColor="text1" w:themeTint="A6"/>
          <w:sz w:val="24"/>
          <w:szCs w:val="24"/>
        </w:rPr>
        <w:t>Сведения, которые содержатся в заявках участников конкурса, не должны допускать двусмысленных (неоднозначных) толкований.</w:t>
      </w:r>
    </w:p>
    <w:p w:rsidR="001620A2" w:rsidRPr="00615FA4" w:rsidRDefault="001620A2" w:rsidP="00CC6752">
      <w:pPr>
        <w:pStyle w:val="73"/>
        <w:numPr>
          <w:ilvl w:val="1"/>
          <w:numId w:val="8"/>
        </w:numPr>
        <w:shd w:val="clear" w:color="auto" w:fill="auto"/>
        <w:tabs>
          <w:tab w:val="left" w:pos="567"/>
          <w:tab w:val="left" w:pos="1055"/>
        </w:tabs>
        <w:spacing w:before="0" w:line="240" w:lineRule="auto"/>
        <w:ind w:left="0" w:firstLine="0"/>
        <w:jc w:val="both"/>
        <w:rPr>
          <w:color w:val="595959" w:themeColor="text1" w:themeTint="A6"/>
          <w:sz w:val="24"/>
          <w:szCs w:val="24"/>
        </w:rPr>
      </w:pPr>
      <w:r w:rsidRPr="00615FA4">
        <w:rPr>
          <w:color w:val="595959" w:themeColor="text1" w:themeTint="A6"/>
          <w:sz w:val="24"/>
          <w:szCs w:val="24"/>
        </w:rPr>
        <w:t xml:space="preserve">Заявка на участие в конкурсе заполняется участником закупки в соответствии с настоящей инструкцией и типовой формой заявки на участие в конкурсе, определенной Правительством Российской Федерации. </w:t>
      </w:r>
    </w:p>
    <w:p w:rsidR="001620A2" w:rsidRPr="00615FA4" w:rsidRDefault="001620A2" w:rsidP="00B36AE9">
      <w:pPr>
        <w:pStyle w:val="73"/>
        <w:numPr>
          <w:ilvl w:val="1"/>
          <w:numId w:val="8"/>
        </w:numPr>
        <w:shd w:val="clear" w:color="auto" w:fill="auto"/>
        <w:tabs>
          <w:tab w:val="left" w:pos="567"/>
          <w:tab w:val="left" w:pos="1055"/>
        </w:tabs>
        <w:spacing w:before="0" w:line="240" w:lineRule="auto"/>
        <w:ind w:left="0" w:firstLine="0"/>
        <w:jc w:val="both"/>
        <w:rPr>
          <w:color w:val="595959" w:themeColor="text1" w:themeTint="A6"/>
          <w:sz w:val="24"/>
          <w:szCs w:val="24"/>
        </w:rPr>
      </w:pPr>
      <w:r w:rsidRPr="00615FA4">
        <w:rPr>
          <w:color w:val="595959" w:themeColor="text1" w:themeTint="A6"/>
          <w:sz w:val="24"/>
          <w:szCs w:val="24"/>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 </w:t>
      </w:r>
    </w:p>
    <w:p w:rsidR="0019297F" w:rsidRPr="00615FA4" w:rsidRDefault="0019297F" w:rsidP="0019297F">
      <w:pPr>
        <w:pStyle w:val="73"/>
        <w:shd w:val="clear" w:color="auto" w:fill="auto"/>
        <w:tabs>
          <w:tab w:val="left" w:pos="567"/>
          <w:tab w:val="left" w:pos="1055"/>
        </w:tabs>
        <w:spacing w:before="0" w:line="240" w:lineRule="auto"/>
        <w:jc w:val="both"/>
        <w:rPr>
          <w:color w:val="595959" w:themeColor="text1" w:themeTint="A6"/>
          <w:sz w:val="24"/>
          <w:szCs w:val="24"/>
        </w:rPr>
      </w:pPr>
    </w:p>
    <w:p w:rsidR="0019297F" w:rsidRPr="00615FA4" w:rsidRDefault="0019297F" w:rsidP="0019297F">
      <w:pPr>
        <w:pStyle w:val="73"/>
        <w:shd w:val="clear" w:color="auto" w:fill="auto"/>
        <w:tabs>
          <w:tab w:val="left" w:pos="567"/>
          <w:tab w:val="left" w:pos="1055"/>
        </w:tabs>
        <w:spacing w:before="0" w:line="240" w:lineRule="auto"/>
        <w:jc w:val="both"/>
        <w:rPr>
          <w:color w:val="595959" w:themeColor="text1" w:themeTint="A6"/>
          <w:sz w:val="24"/>
          <w:szCs w:val="24"/>
        </w:rPr>
      </w:pPr>
    </w:p>
    <w:p w:rsidR="0019297F" w:rsidRPr="00615FA4" w:rsidRDefault="0019297F" w:rsidP="0019297F">
      <w:pPr>
        <w:pStyle w:val="73"/>
        <w:shd w:val="clear" w:color="auto" w:fill="auto"/>
        <w:tabs>
          <w:tab w:val="left" w:pos="567"/>
          <w:tab w:val="left" w:pos="1055"/>
        </w:tabs>
        <w:spacing w:before="0" w:line="240" w:lineRule="auto"/>
        <w:jc w:val="both"/>
        <w:rPr>
          <w:color w:val="595959" w:themeColor="text1" w:themeTint="A6"/>
          <w:sz w:val="24"/>
          <w:szCs w:val="24"/>
        </w:rPr>
      </w:pPr>
    </w:p>
    <w:p w:rsidR="007D38DB" w:rsidRPr="00615FA4" w:rsidRDefault="007D38DB" w:rsidP="0019297F">
      <w:pPr>
        <w:pStyle w:val="73"/>
        <w:shd w:val="clear" w:color="auto" w:fill="auto"/>
        <w:tabs>
          <w:tab w:val="left" w:pos="567"/>
          <w:tab w:val="left" w:pos="1055"/>
        </w:tabs>
        <w:spacing w:before="0" w:line="240" w:lineRule="auto"/>
        <w:jc w:val="both"/>
        <w:rPr>
          <w:color w:val="595959" w:themeColor="text1" w:themeTint="A6"/>
          <w:sz w:val="24"/>
          <w:szCs w:val="24"/>
        </w:rPr>
      </w:pPr>
    </w:p>
    <w:p w:rsidR="0019297F" w:rsidRPr="00615FA4" w:rsidRDefault="0019297F" w:rsidP="0019297F">
      <w:pPr>
        <w:pStyle w:val="73"/>
        <w:shd w:val="clear" w:color="auto" w:fill="auto"/>
        <w:tabs>
          <w:tab w:val="left" w:pos="567"/>
          <w:tab w:val="left" w:pos="1055"/>
        </w:tabs>
        <w:spacing w:before="0" w:line="240" w:lineRule="auto"/>
        <w:jc w:val="both"/>
        <w:rPr>
          <w:color w:val="595959" w:themeColor="text1" w:themeTint="A6"/>
          <w:sz w:val="24"/>
          <w:szCs w:val="24"/>
        </w:rPr>
      </w:pPr>
    </w:p>
    <w:p w:rsidR="00C40A2A" w:rsidRPr="00615FA4" w:rsidRDefault="00C40A2A" w:rsidP="0010541D">
      <w:pPr>
        <w:widowControl w:val="0"/>
        <w:numPr>
          <w:ilvl w:val="0"/>
          <w:numId w:val="9"/>
        </w:numPr>
        <w:tabs>
          <w:tab w:val="left" w:pos="567"/>
        </w:tabs>
        <w:spacing w:before="240" w:after="240" w:line="240" w:lineRule="auto"/>
        <w:ind w:left="0" w:right="-51" w:firstLine="0"/>
        <w:jc w:val="center"/>
        <w:outlineLvl w:val="0"/>
        <w:rPr>
          <w:b/>
          <w:bCs/>
          <w:color w:val="595959" w:themeColor="text1" w:themeTint="A6"/>
          <w:sz w:val="24"/>
          <w:szCs w:val="24"/>
        </w:rPr>
      </w:pPr>
      <w:r w:rsidRPr="00615FA4">
        <w:rPr>
          <w:b/>
          <w:bCs/>
          <w:color w:val="595959" w:themeColor="text1" w:themeTint="A6"/>
          <w:sz w:val="24"/>
          <w:szCs w:val="24"/>
        </w:rPr>
        <w:lastRenderedPageBreak/>
        <w:t xml:space="preserve">ПОДАЧА ЗАЯВОК НА УЧАСТИЕ В </w:t>
      </w:r>
      <w:bookmarkEnd w:id="171"/>
      <w:bookmarkEnd w:id="172"/>
      <w:bookmarkEnd w:id="173"/>
      <w:bookmarkEnd w:id="174"/>
      <w:bookmarkEnd w:id="175"/>
      <w:bookmarkEnd w:id="176"/>
      <w:bookmarkEnd w:id="177"/>
      <w:bookmarkEnd w:id="178"/>
      <w:bookmarkEnd w:id="179"/>
      <w:bookmarkEnd w:id="180"/>
      <w:bookmarkEnd w:id="181"/>
      <w:bookmarkEnd w:id="182"/>
      <w:bookmarkEnd w:id="183"/>
      <w:r w:rsidR="00E40B6F" w:rsidRPr="00615FA4">
        <w:rPr>
          <w:b/>
          <w:bCs/>
          <w:color w:val="595959" w:themeColor="text1" w:themeTint="A6"/>
          <w:sz w:val="24"/>
          <w:szCs w:val="24"/>
        </w:rPr>
        <w:t>ОТКРЫТОМ КОНКУРСЕ</w:t>
      </w:r>
      <w:r w:rsidR="00CC6752" w:rsidRPr="00615FA4">
        <w:rPr>
          <w:b/>
          <w:bCs/>
          <w:color w:val="595959" w:themeColor="text1" w:themeTint="A6"/>
          <w:sz w:val="24"/>
          <w:szCs w:val="24"/>
        </w:rPr>
        <w:t xml:space="preserve"> В ЭЛЕКТРОННОЙ ФОРМЕ</w:t>
      </w:r>
    </w:p>
    <w:p w:rsidR="00C40A2A" w:rsidRPr="00615FA4" w:rsidRDefault="00236EB1" w:rsidP="00B36AE9">
      <w:pPr>
        <w:widowControl w:val="0"/>
        <w:tabs>
          <w:tab w:val="left" w:pos="567"/>
        </w:tabs>
        <w:spacing w:before="240" w:line="240" w:lineRule="auto"/>
        <w:ind w:right="-51" w:firstLine="0"/>
        <w:jc w:val="center"/>
        <w:outlineLvl w:val="1"/>
        <w:rPr>
          <w:b/>
          <w:bCs/>
          <w:iCs/>
          <w:color w:val="595959" w:themeColor="text1" w:themeTint="A6"/>
          <w:sz w:val="24"/>
          <w:szCs w:val="24"/>
        </w:rPr>
      </w:pPr>
      <w:r w:rsidRPr="00615FA4">
        <w:rPr>
          <w:b/>
          <w:bCs/>
          <w:iCs/>
          <w:color w:val="595959" w:themeColor="text1" w:themeTint="A6"/>
          <w:sz w:val="24"/>
          <w:szCs w:val="24"/>
        </w:rPr>
        <w:t>13.</w:t>
      </w:r>
      <w:r w:rsidRPr="00615FA4">
        <w:rPr>
          <w:b/>
          <w:bCs/>
          <w:iCs/>
          <w:color w:val="595959" w:themeColor="text1" w:themeTint="A6"/>
          <w:sz w:val="24"/>
          <w:szCs w:val="24"/>
        </w:rPr>
        <w:tab/>
        <w:t>Срок, место и порядок подачи заявок на участие в открытом конкурсе в электронной форме</w:t>
      </w:r>
    </w:p>
    <w:p w:rsidR="00B36AE9" w:rsidRPr="00615FA4" w:rsidRDefault="00B36AE9" w:rsidP="0010541D">
      <w:pPr>
        <w:pStyle w:val="73"/>
        <w:numPr>
          <w:ilvl w:val="1"/>
          <w:numId w:val="31"/>
        </w:numPr>
        <w:shd w:val="clear" w:color="auto" w:fill="auto"/>
        <w:tabs>
          <w:tab w:val="left" w:pos="567"/>
          <w:tab w:val="left" w:pos="1080"/>
        </w:tabs>
        <w:spacing w:before="0" w:line="240" w:lineRule="auto"/>
        <w:ind w:left="0" w:firstLine="0"/>
        <w:jc w:val="both"/>
        <w:rPr>
          <w:color w:val="595959" w:themeColor="text1" w:themeTint="A6"/>
          <w:sz w:val="24"/>
          <w:szCs w:val="24"/>
        </w:rPr>
      </w:pPr>
      <w:bookmarkStart w:id="184" w:name="bookmark77"/>
      <w:bookmarkStart w:id="185" w:name="_Toc376103878"/>
      <w:bookmarkStart w:id="186" w:name="_Toc376103974"/>
      <w:bookmarkStart w:id="187" w:name="_Toc376104131"/>
      <w:bookmarkStart w:id="188" w:name="_Toc376104257"/>
      <w:bookmarkStart w:id="189" w:name="_Toc376104404"/>
      <w:bookmarkStart w:id="190" w:name="_Toc376104482"/>
      <w:bookmarkStart w:id="191" w:name="_Toc376104530"/>
      <w:bookmarkStart w:id="192" w:name="_Toc376104595"/>
      <w:bookmarkStart w:id="193" w:name="_Toc376187102"/>
      <w:bookmarkStart w:id="194" w:name="_Toc376187177"/>
      <w:bookmarkStart w:id="195" w:name="_Toc480989262"/>
      <w:bookmarkStart w:id="196" w:name="_Toc521421151"/>
      <w:r w:rsidRPr="00615FA4">
        <w:rPr>
          <w:color w:val="595959" w:themeColor="text1" w:themeTint="A6"/>
          <w:sz w:val="24"/>
          <w:szCs w:val="24"/>
        </w:rPr>
        <w:t>Подача заявок на участие в конкурсе осуществляется только лицами, зарегистрированными в ЕИС и аккредитованными на электронной площадке.</w:t>
      </w:r>
    </w:p>
    <w:p w:rsidR="00B36AE9" w:rsidRPr="00615FA4" w:rsidRDefault="00B36AE9" w:rsidP="0010541D">
      <w:pPr>
        <w:pStyle w:val="73"/>
        <w:numPr>
          <w:ilvl w:val="1"/>
          <w:numId w:val="31"/>
        </w:numPr>
        <w:shd w:val="clear" w:color="auto" w:fill="auto"/>
        <w:tabs>
          <w:tab w:val="left" w:pos="567"/>
          <w:tab w:val="left" w:pos="1080"/>
        </w:tabs>
        <w:spacing w:before="0" w:line="240" w:lineRule="auto"/>
        <w:ind w:left="0" w:firstLine="0"/>
        <w:jc w:val="both"/>
        <w:rPr>
          <w:color w:val="595959" w:themeColor="text1" w:themeTint="A6"/>
          <w:sz w:val="24"/>
          <w:szCs w:val="24"/>
        </w:rPr>
      </w:pPr>
      <w:r w:rsidRPr="00615FA4">
        <w:rPr>
          <w:color w:val="595959" w:themeColor="text1" w:themeTint="A6"/>
          <w:sz w:val="24"/>
          <w:szCs w:val="24"/>
        </w:rPr>
        <w:t xml:space="preserve">Участник конкурса вправе подать заявку на участие в конкурсе в любое время с момента размещения извещения о его проведении до предусмотренных в части </w:t>
      </w:r>
      <w:r w:rsidRPr="00615FA4">
        <w:rPr>
          <w:color w:val="595959" w:themeColor="text1" w:themeTint="A6"/>
          <w:spacing w:val="-2"/>
          <w:kern w:val="28"/>
          <w:sz w:val="24"/>
          <w:szCs w:val="24"/>
          <w:lang w:val="en-US"/>
        </w:rPr>
        <w:t>VI</w:t>
      </w:r>
      <w:r w:rsidRPr="00615FA4">
        <w:rPr>
          <w:color w:val="595959" w:themeColor="text1" w:themeTint="A6"/>
          <w:sz w:val="24"/>
          <w:szCs w:val="24"/>
        </w:rPr>
        <w:t xml:space="preserve"> «ИНФОРМАЦИОННАЯ </w:t>
      </w:r>
      <w:bookmarkStart w:id="197" w:name="OLE_LINK104"/>
      <w:bookmarkStart w:id="198" w:name="OLE_LINK103"/>
      <w:r w:rsidRPr="00615FA4">
        <w:rPr>
          <w:color w:val="595959" w:themeColor="text1" w:themeTint="A6"/>
          <w:sz w:val="24"/>
          <w:szCs w:val="24"/>
        </w:rPr>
        <w:t>КАРТА ОТКРЫТОГО КОНКУРСА В ЭЛЕКТРОННОЙ ФОРМЕ</w:t>
      </w:r>
      <w:bookmarkEnd w:id="197"/>
      <w:bookmarkEnd w:id="198"/>
      <w:r w:rsidRPr="00615FA4">
        <w:rPr>
          <w:color w:val="595959" w:themeColor="text1" w:themeTint="A6"/>
          <w:sz w:val="24"/>
          <w:szCs w:val="24"/>
        </w:rPr>
        <w:t>» документации даты и времени окончания срока подачи заявок на участие в конкурсе.</w:t>
      </w:r>
    </w:p>
    <w:p w:rsidR="007427C8" w:rsidRPr="00615FA4" w:rsidRDefault="00B36AE9" w:rsidP="0010541D">
      <w:pPr>
        <w:pStyle w:val="73"/>
        <w:numPr>
          <w:ilvl w:val="1"/>
          <w:numId w:val="31"/>
        </w:numPr>
        <w:shd w:val="clear" w:color="auto" w:fill="auto"/>
        <w:tabs>
          <w:tab w:val="left" w:pos="567"/>
          <w:tab w:val="left" w:pos="1080"/>
        </w:tabs>
        <w:spacing w:before="0" w:line="240" w:lineRule="auto"/>
        <w:ind w:left="0" w:firstLine="0"/>
        <w:jc w:val="both"/>
        <w:rPr>
          <w:color w:val="595959" w:themeColor="text1" w:themeTint="A6"/>
          <w:sz w:val="24"/>
          <w:szCs w:val="24"/>
        </w:rPr>
      </w:pPr>
      <w:r w:rsidRPr="00615FA4">
        <w:rPr>
          <w:color w:val="595959" w:themeColor="text1" w:themeTint="A6"/>
          <w:sz w:val="24"/>
          <w:szCs w:val="24"/>
        </w:rPr>
        <w:t xml:space="preserve">Заявка на участие в конкурсе направляется участником конкурса оператору электронной площадки в форме трех электронных документов, содержащих части заявки, предусмотренные в части </w:t>
      </w:r>
      <w:r w:rsidRPr="00615FA4">
        <w:rPr>
          <w:color w:val="595959" w:themeColor="text1" w:themeTint="A6"/>
          <w:spacing w:val="-2"/>
          <w:kern w:val="28"/>
          <w:sz w:val="24"/>
          <w:szCs w:val="24"/>
          <w:lang w:val="en-US"/>
        </w:rPr>
        <w:t>VI</w:t>
      </w:r>
      <w:r w:rsidRPr="00615FA4">
        <w:rPr>
          <w:color w:val="595959" w:themeColor="text1" w:themeTint="A6"/>
          <w:sz w:val="24"/>
          <w:szCs w:val="24"/>
        </w:rPr>
        <w:t xml:space="preserve"> «ИНФОРМАЦИОННАЯ КАРТА ОТКРЫТОГО КОНКУРСА В ЭЛЕКТРОННОЙ ФОРМЕ» документации, и предложение участника конкурса о цене </w:t>
      </w:r>
      <w:r w:rsidR="007427C8" w:rsidRPr="00615FA4">
        <w:rPr>
          <w:color w:val="595959" w:themeColor="text1" w:themeTint="A6"/>
          <w:sz w:val="24"/>
          <w:szCs w:val="24"/>
        </w:rPr>
        <w:t>договора</w:t>
      </w:r>
      <w:r w:rsidRPr="00615FA4">
        <w:rPr>
          <w:color w:val="595959" w:themeColor="text1" w:themeTint="A6"/>
          <w:sz w:val="24"/>
          <w:szCs w:val="24"/>
        </w:rPr>
        <w:t>. Указанные электронные документы подаются одновременно. Участник конкурса подает заявку на участие в конкурсе путем ее формирования на электронной площадке в соответствии с типовой формой заявки на участие в конкурсе, определенной Правительством Российской Федерации в соответствии с Закон</w:t>
      </w:r>
      <w:r w:rsidR="00A761D1" w:rsidRPr="00615FA4">
        <w:rPr>
          <w:color w:val="595959" w:themeColor="text1" w:themeTint="A6"/>
          <w:sz w:val="24"/>
          <w:szCs w:val="24"/>
        </w:rPr>
        <w:t>ом</w:t>
      </w:r>
      <w:r w:rsidRPr="00615FA4">
        <w:rPr>
          <w:color w:val="595959" w:themeColor="text1" w:themeTint="A6"/>
          <w:sz w:val="24"/>
          <w:szCs w:val="24"/>
        </w:rPr>
        <w:t xml:space="preserve"> № </w:t>
      </w:r>
      <w:r w:rsidR="00A761D1" w:rsidRPr="00615FA4">
        <w:rPr>
          <w:color w:val="595959" w:themeColor="text1" w:themeTint="A6"/>
          <w:sz w:val="24"/>
          <w:szCs w:val="24"/>
        </w:rPr>
        <w:t>223</w:t>
      </w:r>
      <w:r w:rsidRPr="00615FA4">
        <w:rPr>
          <w:color w:val="595959" w:themeColor="text1" w:themeTint="A6"/>
          <w:sz w:val="24"/>
          <w:szCs w:val="24"/>
        </w:rPr>
        <w:t>-ФЗ.</w:t>
      </w:r>
    </w:p>
    <w:p w:rsidR="002E50B0" w:rsidRPr="00615FA4" w:rsidRDefault="00B36AE9" w:rsidP="0010541D">
      <w:pPr>
        <w:pStyle w:val="73"/>
        <w:numPr>
          <w:ilvl w:val="1"/>
          <w:numId w:val="31"/>
        </w:numPr>
        <w:shd w:val="clear" w:color="auto" w:fill="auto"/>
        <w:tabs>
          <w:tab w:val="left" w:pos="567"/>
          <w:tab w:val="left" w:pos="1080"/>
        </w:tabs>
        <w:spacing w:before="0" w:line="240" w:lineRule="auto"/>
        <w:ind w:left="0" w:firstLine="0"/>
        <w:jc w:val="both"/>
        <w:rPr>
          <w:color w:val="595959" w:themeColor="text1" w:themeTint="A6"/>
          <w:sz w:val="24"/>
          <w:szCs w:val="24"/>
        </w:rPr>
      </w:pPr>
      <w:r w:rsidRPr="00615FA4">
        <w:rPr>
          <w:color w:val="595959" w:themeColor="text1" w:themeTint="A6"/>
          <w:sz w:val="24"/>
          <w:szCs w:val="24"/>
        </w:rPr>
        <w:t>В течение 1 (одного) часа с момента получения заявки на участие в конкурсе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конкурса, подавшему данную заявку, ее получение с указанием присвоенного такой заявке идентификационного номера.</w:t>
      </w:r>
      <w:bookmarkStart w:id="199" w:name="Par1"/>
      <w:bookmarkEnd w:id="199"/>
    </w:p>
    <w:p w:rsidR="00B36AE9" w:rsidRPr="00615FA4" w:rsidRDefault="00B36AE9" w:rsidP="0010541D">
      <w:pPr>
        <w:pStyle w:val="73"/>
        <w:numPr>
          <w:ilvl w:val="1"/>
          <w:numId w:val="31"/>
        </w:numPr>
        <w:shd w:val="clear" w:color="auto" w:fill="auto"/>
        <w:tabs>
          <w:tab w:val="left" w:pos="567"/>
          <w:tab w:val="left" w:pos="1080"/>
        </w:tabs>
        <w:spacing w:before="0" w:line="240" w:lineRule="auto"/>
        <w:ind w:left="0" w:firstLine="0"/>
        <w:jc w:val="both"/>
        <w:rPr>
          <w:color w:val="595959" w:themeColor="text1" w:themeTint="A6"/>
          <w:sz w:val="24"/>
          <w:szCs w:val="24"/>
        </w:rPr>
      </w:pPr>
      <w:r w:rsidRPr="00615FA4">
        <w:rPr>
          <w:color w:val="595959" w:themeColor="text1" w:themeTint="A6"/>
          <w:sz w:val="24"/>
          <w:szCs w:val="24"/>
        </w:rPr>
        <w:t>В течение 1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B36AE9" w:rsidRPr="00615FA4" w:rsidRDefault="00B36AE9" w:rsidP="00B36AE9">
      <w:pPr>
        <w:pStyle w:val="73"/>
        <w:shd w:val="clear" w:color="auto" w:fill="auto"/>
        <w:tabs>
          <w:tab w:val="left" w:pos="567"/>
        </w:tabs>
        <w:spacing w:before="0" w:line="240" w:lineRule="auto"/>
        <w:jc w:val="both"/>
        <w:rPr>
          <w:color w:val="595959" w:themeColor="text1" w:themeTint="A6"/>
          <w:sz w:val="24"/>
          <w:szCs w:val="24"/>
        </w:rPr>
      </w:pPr>
      <w:r w:rsidRPr="00615FA4">
        <w:rPr>
          <w:color w:val="595959" w:themeColor="text1" w:themeTint="A6"/>
          <w:sz w:val="24"/>
          <w:szCs w:val="24"/>
        </w:rPr>
        <w:t xml:space="preserve">1) подачи данной заявки с нарушением требований, предусмотренных </w:t>
      </w:r>
      <w:r w:rsidR="00A761D1" w:rsidRPr="00615FA4">
        <w:rPr>
          <w:color w:val="595959" w:themeColor="text1" w:themeTint="A6"/>
          <w:sz w:val="24"/>
          <w:szCs w:val="24"/>
        </w:rPr>
        <w:t>Законом № 223-ФЗ</w:t>
      </w:r>
      <w:r w:rsidRPr="00615FA4">
        <w:rPr>
          <w:color w:val="595959" w:themeColor="text1" w:themeTint="A6"/>
          <w:sz w:val="24"/>
          <w:szCs w:val="24"/>
        </w:rPr>
        <w:t>;</w:t>
      </w:r>
    </w:p>
    <w:p w:rsidR="00B36AE9" w:rsidRPr="00615FA4" w:rsidRDefault="00B36AE9" w:rsidP="00B36AE9">
      <w:pPr>
        <w:pStyle w:val="73"/>
        <w:shd w:val="clear" w:color="auto" w:fill="auto"/>
        <w:tabs>
          <w:tab w:val="left" w:pos="567"/>
        </w:tabs>
        <w:spacing w:before="0" w:line="240" w:lineRule="auto"/>
        <w:jc w:val="both"/>
        <w:rPr>
          <w:color w:val="595959" w:themeColor="text1" w:themeTint="A6"/>
          <w:sz w:val="24"/>
          <w:szCs w:val="24"/>
        </w:rPr>
      </w:pPr>
      <w:r w:rsidRPr="00615FA4">
        <w:rPr>
          <w:color w:val="595959" w:themeColor="text1" w:themeTint="A6"/>
          <w:sz w:val="24"/>
          <w:szCs w:val="24"/>
        </w:rPr>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B36AE9" w:rsidRPr="00615FA4" w:rsidRDefault="00B36AE9" w:rsidP="00B36AE9">
      <w:pPr>
        <w:pStyle w:val="73"/>
        <w:shd w:val="clear" w:color="auto" w:fill="auto"/>
        <w:tabs>
          <w:tab w:val="left" w:pos="567"/>
        </w:tabs>
        <w:spacing w:before="0" w:line="240" w:lineRule="auto"/>
        <w:jc w:val="both"/>
        <w:rPr>
          <w:color w:val="595959" w:themeColor="text1" w:themeTint="A6"/>
          <w:sz w:val="24"/>
          <w:szCs w:val="24"/>
        </w:rPr>
      </w:pPr>
      <w:r w:rsidRPr="00615FA4">
        <w:rPr>
          <w:color w:val="595959" w:themeColor="text1" w:themeTint="A6"/>
          <w:sz w:val="24"/>
          <w:szCs w:val="24"/>
        </w:rPr>
        <w:t>3) получения данной заявки после даты или времени окончания срока подачи заявок на участие в конкурсе;</w:t>
      </w:r>
    </w:p>
    <w:p w:rsidR="00B36AE9" w:rsidRPr="00615FA4" w:rsidRDefault="00B36AE9" w:rsidP="00B36AE9">
      <w:pPr>
        <w:pStyle w:val="73"/>
        <w:shd w:val="clear" w:color="auto" w:fill="auto"/>
        <w:tabs>
          <w:tab w:val="left" w:pos="567"/>
        </w:tabs>
        <w:spacing w:before="0" w:line="240" w:lineRule="auto"/>
        <w:jc w:val="both"/>
        <w:rPr>
          <w:color w:val="595959" w:themeColor="text1" w:themeTint="A6"/>
          <w:sz w:val="24"/>
          <w:szCs w:val="24"/>
        </w:rPr>
      </w:pPr>
      <w:r w:rsidRPr="00615FA4">
        <w:rPr>
          <w:color w:val="595959" w:themeColor="text1" w:themeTint="A6"/>
          <w:sz w:val="24"/>
          <w:szCs w:val="24"/>
        </w:rPr>
        <w:t xml:space="preserve">4) получения данной заявки от участника конкурса с нарушением </w:t>
      </w:r>
      <w:r w:rsidR="00A761D1" w:rsidRPr="00615FA4">
        <w:rPr>
          <w:color w:val="595959" w:themeColor="text1" w:themeTint="A6"/>
          <w:sz w:val="24"/>
          <w:szCs w:val="24"/>
        </w:rPr>
        <w:t>Законом № 223-ФЗ</w:t>
      </w:r>
      <w:r w:rsidRPr="00615FA4">
        <w:rPr>
          <w:color w:val="595959" w:themeColor="text1" w:themeTint="A6"/>
          <w:sz w:val="24"/>
          <w:szCs w:val="24"/>
        </w:rPr>
        <w:t>;</w:t>
      </w:r>
    </w:p>
    <w:p w:rsidR="00B36AE9" w:rsidRPr="00615FA4" w:rsidRDefault="00B36AE9" w:rsidP="00B36AE9">
      <w:pPr>
        <w:pStyle w:val="73"/>
        <w:shd w:val="clear" w:color="auto" w:fill="auto"/>
        <w:tabs>
          <w:tab w:val="left" w:pos="567"/>
        </w:tabs>
        <w:spacing w:before="0" w:line="240" w:lineRule="auto"/>
        <w:jc w:val="both"/>
        <w:rPr>
          <w:color w:val="595959" w:themeColor="text1" w:themeTint="A6"/>
          <w:sz w:val="24"/>
          <w:szCs w:val="24"/>
        </w:rPr>
      </w:pPr>
      <w:r w:rsidRPr="00615FA4">
        <w:rPr>
          <w:color w:val="595959" w:themeColor="text1" w:themeTint="A6"/>
          <w:sz w:val="24"/>
          <w:szCs w:val="24"/>
        </w:rPr>
        <w:t xml:space="preserve">5) подачи участником закупки заявки, содержащей предложение о цене </w:t>
      </w:r>
      <w:r w:rsidR="00076B30" w:rsidRPr="00615FA4">
        <w:rPr>
          <w:color w:val="595959" w:themeColor="text1" w:themeTint="A6"/>
          <w:sz w:val="24"/>
          <w:szCs w:val="24"/>
        </w:rPr>
        <w:t>договора</w:t>
      </w:r>
      <w:r w:rsidRPr="00615FA4">
        <w:rPr>
          <w:color w:val="595959" w:themeColor="text1" w:themeTint="A6"/>
          <w:sz w:val="24"/>
          <w:szCs w:val="24"/>
        </w:rPr>
        <w:t xml:space="preserve">, превышающее начальную (максимальную) цену </w:t>
      </w:r>
      <w:r w:rsidR="00076B30" w:rsidRPr="00615FA4">
        <w:rPr>
          <w:color w:val="595959" w:themeColor="text1" w:themeTint="A6"/>
          <w:sz w:val="24"/>
          <w:szCs w:val="24"/>
        </w:rPr>
        <w:t>договора</w:t>
      </w:r>
      <w:r w:rsidRPr="00615FA4">
        <w:rPr>
          <w:color w:val="595959" w:themeColor="text1" w:themeTint="A6"/>
          <w:sz w:val="24"/>
          <w:szCs w:val="24"/>
        </w:rPr>
        <w:t xml:space="preserve"> или равное нулю;</w:t>
      </w:r>
    </w:p>
    <w:p w:rsidR="00076B30" w:rsidRPr="00615FA4" w:rsidRDefault="00B36AE9" w:rsidP="00076B30">
      <w:pPr>
        <w:pStyle w:val="73"/>
        <w:shd w:val="clear" w:color="auto" w:fill="auto"/>
        <w:tabs>
          <w:tab w:val="left" w:pos="567"/>
        </w:tabs>
        <w:spacing w:before="0" w:line="240" w:lineRule="auto"/>
        <w:jc w:val="both"/>
        <w:rPr>
          <w:color w:val="595959" w:themeColor="text1" w:themeTint="A6"/>
          <w:sz w:val="24"/>
          <w:szCs w:val="24"/>
        </w:rPr>
      </w:pPr>
      <w:r w:rsidRPr="00615FA4">
        <w:rPr>
          <w:color w:val="595959" w:themeColor="text1" w:themeTint="A6"/>
          <w:sz w:val="24"/>
          <w:szCs w:val="24"/>
        </w:rPr>
        <w:t xml:space="preserve">6) наличия в предусмотренном </w:t>
      </w:r>
      <w:r w:rsidR="00A761D1" w:rsidRPr="00615FA4">
        <w:rPr>
          <w:color w:val="595959" w:themeColor="text1" w:themeTint="A6"/>
          <w:sz w:val="24"/>
          <w:szCs w:val="24"/>
        </w:rPr>
        <w:t xml:space="preserve">Законом № 223-ФЗ </w:t>
      </w:r>
      <w:r w:rsidRPr="00615FA4">
        <w:rPr>
          <w:color w:val="595959" w:themeColor="text1" w:themeTint="A6"/>
          <w:sz w:val="24"/>
          <w:szCs w:val="24"/>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15FA4">
        <w:rPr>
          <w:rStyle w:val="af9"/>
          <w:color w:val="595959" w:themeColor="text1" w:themeTint="A6"/>
          <w:sz w:val="24"/>
          <w:szCs w:val="24"/>
        </w:rPr>
        <w:footnoteReference w:id="1"/>
      </w:r>
      <w:r w:rsidRPr="00615FA4">
        <w:rPr>
          <w:color w:val="595959" w:themeColor="text1" w:themeTint="A6"/>
          <w:sz w:val="24"/>
          <w:szCs w:val="24"/>
        </w:rPr>
        <w:t xml:space="preserve">. </w:t>
      </w:r>
    </w:p>
    <w:p w:rsidR="00B36AE9" w:rsidRPr="00615FA4" w:rsidRDefault="00076B30" w:rsidP="00076B30">
      <w:pPr>
        <w:pStyle w:val="73"/>
        <w:shd w:val="clear" w:color="auto" w:fill="auto"/>
        <w:tabs>
          <w:tab w:val="left" w:pos="567"/>
        </w:tabs>
        <w:spacing w:before="0" w:line="240" w:lineRule="auto"/>
        <w:jc w:val="both"/>
        <w:rPr>
          <w:color w:val="595959" w:themeColor="text1" w:themeTint="A6"/>
          <w:sz w:val="24"/>
          <w:szCs w:val="24"/>
        </w:rPr>
      </w:pPr>
      <w:r w:rsidRPr="00615FA4">
        <w:rPr>
          <w:color w:val="595959" w:themeColor="text1" w:themeTint="A6"/>
          <w:sz w:val="24"/>
          <w:szCs w:val="24"/>
        </w:rPr>
        <w:t xml:space="preserve">13.6. </w:t>
      </w:r>
      <w:r w:rsidR="00B36AE9" w:rsidRPr="00615FA4">
        <w:rPr>
          <w:color w:val="595959" w:themeColor="text1" w:themeTint="A6"/>
          <w:sz w:val="24"/>
          <w:szCs w:val="24"/>
        </w:rPr>
        <w:t>При установлении заказчиком в части VI «ИНФОРМАЦИОННАЯ КАРТА ОТКРЫТОГО КОНКУРСА В ЭЛЕКТРОННОЙ ФОРМЕ» документации требования к обеспечению заявки на участие в конкурсе оператор электронной площадки обязан вернуть заявку подавшему ее участнику в течение одного часа с момента получения от банка информации об отсутствии на специальном счете участника закупки незаблокированных денежных средств в размере обеспечения данной заявки при совокупности следующих условий:</w:t>
      </w:r>
    </w:p>
    <w:p w:rsidR="00B36AE9" w:rsidRPr="00615FA4" w:rsidRDefault="00B36AE9" w:rsidP="00B36AE9">
      <w:pPr>
        <w:pStyle w:val="73"/>
        <w:shd w:val="clear" w:color="auto" w:fill="auto"/>
        <w:tabs>
          <w:tab w:val="left" w:pos="567"/>
          <w:tab w:val="left" w:pos="1080"/>
        </w:tabs>
        <w:spacing w:before="0" w:line="240" w:lineRule="auto"/>
        <w:jc w:val="both"/>
        <w:rPr>
          <w:color w:val="595959" w:themeColor="text1" w:themeTint="A6"/>
          <w:sz w:val="24"/>
          <w:szCs w:val="24"/>
        </w:rPr>
      </w:pPr>
      <w:r w:rsidRPr="00615FA4">
        <w:rPr>
          <w:color w:val="595959" w:themeColor="text1" w:themeTint="A6"/>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D86121" w:rsidRPr="00615FA4" w:rsidRDefault="00B36AE9" w:rsidP="00D86121">
      <w:pPr>
        <w:pStyle w:val="73"/>
        <w:shd w:val="clear" w:color="auto" w:fill="auto"/>
        <w:tabs>
          <w:tab w:val="left" w:pos="567"/>
          <w:tab w:val="left" w:pos="1080"/>
        </w:tabs>
        <w:spacing w:before="0" w:line="240" w:lineRule="auto"/>
        <w:jc w:val="both"/>
        <w:rPr>
          <w:color w:val="595959" w:themeColor="text1" w:themeTint="A6"/>
          <w:sz w:val="24"/>
          <w:szCs w:val="24"/>
        </w:rPr>
      </w:pPr>
      <w:r w:rsidRPr="00615FA4">
        <w:rPr>
          <w:color w:val="595959" w:themeColor="text1" w:themeTint="A6"/>
          <w:sz w:val="24"/>
          <w:szCs w:val="24"/>
        </w:rPr>
        <w:t xml:space="preserve">2) в реестрах банковских гарантий, предусмотренных </w:t>
      </w:r>
      <w:r w:rsidR="00A761D1" w:rsidRPr="00615FA4">
        <w:rPr>
          <w:color w:val="595959" w:themeColor="text1" w:themeTint="A6"/>
          <w:sz w:val="24"/>
          <w:szCs w:val="24"/>
          <w:u w:val="single"/>
        </w:rPr>
        <w:t>Законом № 223-ФЗ</w:t>
      </w:r>
      <w:r w:rsidRPr="00615FA4">
        <w:rPr>
          <w:color w:val="595959" w:themeColor="text1" w:themeTint="A6"/>
          <w:sz w:val="24"/>
          <w:szCs w:val="24"/>
        </w:rPr>
        <w:t>, отсутствует информация о банковской гарантии, выданной участнику закупки банком для целей обеспечения заявки на участие в конкурсе.</w:t>
      </w:r>
    </w:p>
    <w:p w:rsidR="00B36AE9" w:rsidRPr="00615FA4" w:rsidRDefault="00D86121" w:rsidP="008A5261">
      <w:pPr>
        <w:pStyle w:val="73"/>
        <w:shd w:val="clear" w:color="auto" w:fill="auto"/>
        <w:tabs>
          <w:tab w:val="left" w:pos="567"/>
          <w:tab w:val="left" w:pos="1080"/>
        </w:tabs>
        <w:spacing w:before="0" w:line="240" w:lineRule="auto"/>
        <w:jc w:val="both"/>
        <w:rPr>
          <w:color w:val="595959" w:themeColor="text1" w:themeTint="A6"/>
          <w:sz w:val="24"/>
          <w:szCs w:val="24"/>
        </w:rPr>
      </w:pPr>
      <w:r w:rsidRPr="00615FA4">
        <w:rPr>
          <w:color w:val="595959" w:themeColor="text1" w:themeTint="A6"/>
          <w:sz w:val="24"/>
          <w:szCs w:val="24"/>
        </w:rPr>
        <w:lastRenderedPageBreak/>
        <w:t xml:space="preserve">13.7. </w:t>
      </w:r>
      <w:r w:rsidR="00B36AE9" w:rsidRPr="00615FA4">
        <w:rPr>
          <w:color w:val="595959" w:themeColor="text1" w:themeTint="A6"/>
          <w:sz w:val="24"/>
          <w:szCs w:val="24"/>
        </w:rPr>
        <w:t xml:space="preserve">Одновременно с возвратом заявки на участие в конкурсе в соответствии с </w:t>
      </w:r>
      <w:r w:rsidR="00A761D1" w:rsidRPr="00615FA4">
        <w:rPr>
          <w:color w:val="595959" w:themeColor="text1" w:themeTint="A6"/>
          <w:sz w:val="24"/>
          <w:szCs w:val="24"/>
        </w:rPr>
        <w:t>Законом № 223-ФЗ</w:t>
      </w:r>
      <w:r w:rsidR="00B36AE9" w:rsidRPr="00615FA4">
        <w:rPr>
          <w:color w:val="595959" w:themeColor="text1" w:themeTint="A6"/>
          <w:sz w:val="24"/>
          <w:szCs w:val="24"/>
        </w:rPr>
        <w:t xml:space="preserve"> оператор электронной площадки обязан уведомить в форме электронного документа участника конкурса, 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B36AE9" w:rsidRPr="00615FA4" w:rsidRDefault="00B36AE9" w:rsidP="0010541D">
      <w:pPr>
        <w:pStyle w:val="73"/>
        <w:numPr>
          <w:ilvl w:val="1"/>
          <w:numId w:val="32"/>
        </w:numPr>
        <w:shd w:val="clear" w:color="auto" w:fill="auto"/>
        <w:tabs>
          <w:tab w:val="left" w:pos="567"/>
          <w:tab w:val="left" w:pos="1080"/>
        </w:tabs>
        <w:spacing w:before="0" w:line="240" w:lineRule="auto"/>
        <w:ind w:left="0" w:firstLine="0"/>
        <w:jc w:val="both"/>
        <w:rPr>
          <w:color w:val="595959" w:themeColor="text1" w:themeTint="A6"/>
          <w:sz w:val="24"/>
          <w:szCs w:val="24"/>
        </w:rPr>
      </w:pPr>
      <w:r w:rsidRPr="00615FA4">
        <w:rPr>
          <w:color w:val="595959" w:themeColor="text1" w:themeTint="A6"/>
          <w:sz w:val="24"/>
          <w:szCs w:val="24"/>
        </w:rPr>
        <w:t>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F86669" w:rsidRPr="00615FA4" w:rsidRDefault="00F86669" w:rsidP="0010541D">
      <w:pPr>
        <w:numPr>
          <w:ilvl w:val="0"/>
          <w:numId w:val="9"/>
        </w:numPr>
        <w:tabs>
          <w:tab w:val="left" w:pos="426"/>
          <w:tab w:val="left" w:pos="709"/>
          <w:tab w:val="left" w:pos="993"/>
          <w:tab w:val="left" w:pos="1276"/>
        </w:tabs>
        <w:spacing w:before="240" w:line="240" w:lineRule="auto"/>
        <w:ind w:left="0" w:right="-51" w:firstLine="0"/>
        <w:jc w:val="center"/>
        <w:rPr>
          <w:b/>
          <w:bCs/>
          <w:color w:val="595959" w:themeColor="text1" w:themeTint="A6"/>
          <w:sz w:val="24"/>
          <w:szCs w:val="24"/>
        </w:rPr>
      </w:pPr>
      <w:r w:rsidRPr="00615FA4">
        <w:rPr>
          <w:b/>
          <w:bCs/>
          <w:color w:val="595959" w:themeColor="text1" w:themeTint="A6"/>
          <w:sz w:val="24"/>
          <w:szCs w:val="24"/>
        </w:rPr>
        <w:t>ЗАКЛЮЧЕНИЕ ДОГОВОРА ПО РЕЗУЛЬТАТАМ ОТКРЫТОГО КОНКУРСА В ЭЛЕКТРОННОЙ ФОРМЕ</w:t>
      </w:r>
    </w:p>
    <w:p w:rsidR="00F86669" w:rsidRPr="00615FA4" w:rsidRDefault="00F86669" w:rsidP="0010541D">
      <w:pPr>
        <w:widowControl w:val="0"/>
        <w:numPr>
          <w:ilvl w:val="0"/>
          <w:numId w:val="32"/>
        </w:numPr>
        <w:spacing w:before="240" w:line="240" w:lineRule="auto"/>
        <w:ind w:left="0" w:right="-51" w:firstLine="0"/>
        <w:jc w:val="center"/>
        <w:outlineLvl w:val="1"/>
        <w:rPr>
          <w:b/>
          <w:bCs/>
          <w:iCs/>
          <w:color w:val="595959" w:themeColor="text1" w:themeTint="A6"/>
          <w:sz w:val="24"/>
          <w:szCs w:val="24"/>
        </w:rPr>
      </w:pPr>
      <w:bookmarkStart w:id="200" w:name="bookmark94"/>
      <w:bookmarkStart w:id="201" w:name="_Toc376103892"/>
      <w:bookmarkStart w:id="202" w:name="_Toc376103989"/>
      <w:bookmarkStart w:id="203" w:name="_Toc376104147"/>
      <w:bookmarkStart w:id="204" w:name="_Toc376104273"/>
      <w:bookmarkStart w:id="205" w:name="_Toc376104420"/>
      <w:bookmarkStart w:id="206" w:name="_Toc376104498"/>
      <w:bookmarkStart w:id="207" w:name="_Toc376104546"/>
      <w:bookmarkStart w:id="208" w:name="_Toc376104611"/>
      <w:bookmarkStart w:id="209" w:name="_Toc376187118"/>
      <w:bookmarkStart w:id="210" w:name="_Toc480989272"/>
      <w:bookmarkStart w:id="211" w:name="_Toc521421161"/>
      <w:r w:rsidRPr="00615FA4">
        <w:rPr>
          <w:b/>
          <w:bCs/>
          <w:iCs/>
          <w:color w:val="595959" w:themeColor="text1" w:themeTint="A6"/>
          <w:sz w:val="24"/>
          <w:szCs w:val="24"/>
        </w:rPr>
        <w:t>Сроки и порядок заключения</w:t>
      </w:r>
      <w:bookmarkEnd w:id="200"/>
      <w:bookmarkEnd w:id="201"/>
      <w:bookmarkEnd w:id="202"/>
      <w:bookmarkEnd w:id="203"/>
      <w:bookmarkEnd w:id="204"/>
      <w:bookmarkEnd w:id="205"/>
      <w:bookmarkEnd w:id="206"/>
      <w:bookmarkEnd w:id="207"/>
      <w:bookmarkEnd w:id="208"/>
      <w:bookmarkEnd w:id="209"/>
      <w:bookmarkEnd w:id="210"/>
      <w:bookmarkEnd w:id="211"/>
      <w:r w:rsidR="005D6712" w:rsidRPr="00615FA4">
        <w:rPr>
          <w:b/>
          <w:bCs/>
          <w:iCs/>
          <w:color w:val="595959" w:themeColor="text1" w:themeTint="A6"/>
          <w:sz w:val="24"/>
          <w:szCs w:val="24"/>
        </w:rPr>
        <w:t xml:space="preserve"> договора</w:t>
      </w:r>
    </w:p>
    <w:p w:rsidR="00F86669" w:rsidRPr="00615FA4" w:rsidRDefault="00F86669" w:rsidP="0010541D">
      <w:pPr>
        <w:numPr>
          <w:ilvl w:val="1"/>
          <w:numId w:val="33"/>
        </w:numPr>
        <w:tabs>
          <w:tab w:val="left" w:pos="567"/>
          <w:tab w:val="left" w:pos="709"/>
        </w:tabs>
        <w:spacing w:line="240" w:lineRule="auto"/>
        <w:ind w:left="0" w:right="-51" w:firstLine="0"/>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 xml:space="preserve">Договор должен быть заключен Заказчиком не ранее, чем через 10 дней и не позднее 20 дней со дня размещения в </w:t>
      </w:r>
      <w:r w:rsidR="00251856" w:rsidRPr="00615FA4">
        <w:rPr>
          <w:rFonts w:eastAsia="Calibri"/>
          <w:color w:val="595959" w:themeColor="text1" w:themeTint="A6"/>
          <w:sz w:val="24"/>
          <w:szCs w:val="24"/>
          <w:lang w:eastAsia="en-US"/>
        </w:rPr>
        <w:t>ЕИС</w:t>
      </w:r>
      <w:r w:rsidRPr="00615FA4">
        <w:rPr>
          <w:color w:val="595959" w:themeColor="text1" w:themeTint="A6"/>
          <w:sz w:val="24"/>
          <w:szCs w:val="24"/>
        </w:rPr>
        <w:t xml:space="preserve"> осуществляется в порядке, предусмотренном настоящей документацией и регламентом работы электронной площадки.</w:t>
      </w:r>
    </w:p>
    <w:p w:rsidR="00F86669" w:rsidRPr="00615FA4" w:rsidRDefault="00F86669" w:rsidP="0010541D">
      <w:pPr>
        <w:numPr>
          <w:ilvl w:val="1"/>
          <w:numId w:val="33"/>
        </w:numPr>
        <w:tabs>
          <w:tab w:val="left" w:pos="567"/>
          <w:tab w:val="left" w:pos="709"/>
        </w:tabs>
        <w:spacing w:line="240" w:lineRule="auto"/>
        <w:ind w:left="0" w:right="-51" w:firstLine="0"/>
        <w:rPr>
          <w:rFonts w:eastAsia="Calibri"/>
          <w:color w:val="595959" w:themeColor="text1" w:themeTint="A6"/>
          <w:sz w:val="24"/>
          <w:szCs w:val="24"/>
          <w:lang w:eastAsia="en-US"/>
        </w:rPr>
      </w:pPr>
      <w:r w:rsidRPr="00615FA4">
        <w:rPr>
          <w:color w:val="595959" w:themeColor="text1" w:themeTint="A6"/>
          <w:sz w:val="24"/>
          <w:szCs w:val="24"/>
        </w:rPr>
        <w:t xml:space="preserve">Договор по результатам </w:t>
      </w:r>
      <w:r w:rsidR="00FA3C85" w:rsidRPr="00615FA4">
        <w:rPr>
          <w:color w:val="595959" w:themeColor="text1" w:themeTint="A6"/>
          <w:sz w:val="24"/>
          <w:szCs w:val="24"/>
        </w:rPr>
        <w:t>конкурса</w:t>
      </w:r>
      <w:r w:rsidRPr="00615FA4">
        <w:rPr>
          <w:color w:val="595959" w:themeColor="text1" w:themeTint="A6"/>
          <w:sz w:val="24"/>
          <w:szCs w:val="24"/>
        </w:rPr>
        <w:t xml:space="preserve">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F86669" w:rsidRPr="00615FA4" w:rsidRDefault="00F86669" w:rsidP="0010541D">
      <w:pPr>
        <w:numPr>
          <w:ilvl w:val="1"/>
          <w:numId w:val="33"/>
        </w:numPr>
        <w:tabs>
          <w:tab w:val="left" w:pos="567"/>
          <w:tab w:val="left" w:pos="709"/>
        </w:tabs>
        <w:spacing w:line="240" w:lineRule="auto"/>
        <w:ind w:left="0" w:right="-51" w:firstLine="0"/>
        <w:rPr>
          <w:rFonts w:eastAsia="Calibri"/>
          <w:color w:val="595959" w:themeColor="text1" w:themeTint="A6"/>
          <w:sz w:val="24"/>
          <w:szCs w:val="24"/>
          <w:lang w:eastAsia="en-US"/>
        </w:rPr>
      </w:pPr>
      <w:r w:rsidRPr="00615FA4">
        <w:rPr>
          <w:color w:val="595959" w:themeColor="text1" w:themeTint="A6"/>
          <w:sz w:val="24"/>
          <w:szCs w:val="24"/>
        </w:rPr>
        <w:t xml:space="preserve">Договор по результатам </w:t>
      </w:r>
      <w:r w:rsidR="00FA3C85" w:rsidRPr="00615FA4">
        <w:rPr>
          <w:color w:val="595959" w:themeColor="text1" w:themeTint="A6"/>
          <w:sz w:val="24"/>
          <w:szCs w:val="24"/>
        </w:rPr>
        <w:t>конкурса</w:t>
      </w:r>
      <w:r w:rsidRPr="00615FA4">
        <w:rPr>
          <w:color w:val="595959" w:themeColor="text1" w:themeTint="A6"/>
          <w:sz w:val="24"/>
          <w:szCs w:val="24"/>
        </w:rPr>
        <w:t xml:space="preserve"> заключается на условиях, которые предусмотрены проектом договора, документацией, извещением </w:t>
      </w:r>
      <w:r w:rsidR="00D55F22" w:rsidRPr="00615FA4">
        <w:rPr>
          <w:color w:val="595959" w:themeColor="text1" w:themeTint="A6"/>
          <w:sz w:val="24"/>
          <w:szCs w:val="24"/>
        </w:rPr>
        <w:t>о проведении конкурса</w:t>
      </w:r>
      <w:r w:rsidRPr="00615FA4">
        <w:rPr>
          <w:color w:val="595959" w:themeColor="text1" w:themeTint="A6"/>
          <w:sz w:val="24"/>
          <w:szCs w:val="24"/>
        </w:rPr>
        <w:t xml:space="preserve"> и заявкой участника такой закупки, с которым заключается договор, с учетом преддоговорных переговоров (в случае их проведения).</w:t>
      </w:r>
    </w:p>
    <w:p w:rsidR="00F86669" w:rsidRPr="00615FA4" w:rsidRDefault="00F86669" w:rsidP="0010541D">
      <w:pPr>
        <w:numPr>
          <w:ilvl w:val="1"/>
          <w:numId w:val="33"/>
        </w:numPr>
        <w:tabs>
          <w:tab w:val="left" w:pos="567"/>
          <w:tab w:val="left" w:pos="709"/>
        </w:tabs>
        <w:spacing w:line="240" w:lineRule="auto"/>
        <w:ind w:left="0" w:right="-51" w:firstLine="0"/>
        <w:rPr>
          <w:rFonts w:eastAsia="Calibri"/>
          <w:color w:val="595959" w:themeColor="text1" w:themeTint="A6"/>
          <w:sz w:val="24"/>
          <w:szCs w:val="24"/>
          <w:lang w:eastAsia="en-US"/>
        </w:rPr>
      </w:pPr>
      <w:r w:rsidRPr="00615FA4">
        <w:rPr>
          <w:color w:val="595959" w:themeColor="text1" w:themeTint="A6"/>
          <w:sz w:val="24"/>
          <w:szCs w:val="24"/>
        </w:rPr>
        <w:t xml:space="preserve">В течение 5 дней с даты размещения в </w:t>
      </w:r>
      <w:r w:rsidR="007F48B8" w:rsidRPr="00615FA4">
        <w:rPr>
          <w:color w:val="595959" w:themeColor="text1" w:themeTint="A6"/>
          <w:sz w:val="24"/>
          <w:szCs w:val="24"/>
        </w:rPr>
        <w:t>ЕИС</w:t>
      </w:r>
      <w:r w:rsidRPr="00615FA4">
        <w:rPr>
          <w:color w:val="595959" w:themeColor="text1" w:themeTint="A6"/>
          <w:sz w:val="24"/>
          <w:szCs w:val="24"/>
        </w:rPr>
        <w:t xml:space="preserve"> итогового протокола Заказчик размещает в </w:t>
      </w:r>
      <w:r w:rsidR="007F48B8" w:rsidRPr="00615FA4">
        <w:rPr>
          <w:color w:val="595959" w:themeColor="text1" w:themeTint="A6"/>
          <w:sz w:val="24"/>
          <w:szCs w:val="24"/>
        </w:rPr>
        <w:t>ЕИС</w:t>
      </w:r>
      <w:r w:rsidRPr="00615FA4">
        <w:rPr>
          <w:color w:val="595959" w:themeColor="text1" w:themeTint="A6"/>
          <w:sz w:val="24"/>
          <w:szCs w:val="24"/>
        </w:rPr>
        <w:t xml:space="preserve"> и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исполнения договора, указанных в заявке участника </w:t>
      </w:r>
      <w:r w:rsidR="00FA3C85" w:rsidRPr="00615FA4">
        <w:rPr>
          <w:color w:val="595959" w:themeColor="text1" w:themeTint="A6"/>
          <w:sz w:val="24"/>
          <w:szCs w:val="24"/>
        </w:rPr>
        <w:t>конкурса</w:t>
      </w:r>
      <w:r w:rsidRPr="00615FA4">
        <w:rPr>
          <w:color w:val="595959" w:themeColor="text1" w:themeTint="A6"/>
          <w:sz w:val="24"/>
          <w:szCs w:val="24"/>
        </w:rPr>
        <w:t>.</w:t>
      </w:r>
    </w:p>
    <w:p w:rsidR="00F86669" w:rsidRPr="00615FA4" w:rsidRDefault="00F86669" w:rsidP="0010541D">
      <w:pPr>
        <w:numPr>
          <w:ilvl w:val="1"/>
          <w:numId w:val="33"/>
        </w:numPr>
        <w:tabs>
          <w:tab w:val="left" w:pos="567"/>
          <w:tab w:val="left" w:pos="709"/>
        </w:tabs>
        <w:spacing w:line="240" w:lineRule="auto"/>
        <w:ind w:left="0" w:right="-51" w:firstLine="0"/>
        <w:rPr>
          <w:rFonts w:eastAsia="Calibri"/>
          <w:color w:val="595959" w:themeColor="text1" w:themeTint="A6"/>
          <w:sz w:val="24"/>
          <w:szCs w:val="24"/>
          <w:lang w:eastAsia="en-US"/>
        </w:rPr>
      </w:pPr>
      <w:r w:rsidRPr="00615FA4">
        <w:rPr>
          <w:color w:val="595959" w:themeColor="text1" w:themeTint="A6"/>
          <w:sz w:val="24"/>
          <w:szCs w:val="24"/>
        </w:rPr>
        <w:t xml:space="preserve">В течение 5 дней с даты размещения Заказчиком в </w:t>
      </w:r>
      <w:r w:rsidR="007F48B8" w:rsidRPr="00615FA4">
        <w:rPr>
          <w:color w:val="595959" w:themeColor="text1" w:themeTint="A6"/>
          <w:sz w:val="24"/>
          <w:szCs w:val="24"/>
        </w:rPr>
        <w:t>ЕИС</w:t>
      </w:r>
      <w:r w:rsidRPr="00615FA4">
        <w:rPr>
          <w:color w:val="595959" w:themeColor="text1" w:themeTint="A6"/>
          <w:sz w:val="24"/>
          <w:szCs w:val="24"/>
        </w:rPr>
        <w:t xml:space="preserve"> проекта договора победитель </w:t>
      </w:r>
      <w:r w:rsidR="00FA3C85" w:rsidRPr="00615FA4">
        <w:rPr>
          <w:color w:val="595959" w:themeColor="text1" w:themeTint="A6"/>
          <w:sz w:val="24"/>
          <w:szCs w:val="24"/>
        </w:rPr>
        <w:t>конкурса</w:t>
      </w:r>
      <w:r w:rsidRPr="00615FA4">
        <w:rPr>
          <w:color w:val="595959" w:themeColor="text1" w:themeTint="A6"/>
          <w:sz w:val="24"/>
          <w:szCs w:val="24"/>
        </w:rPr>
        <w:t xml:space="preserve"> осуществляет одно из следующих действий:</w:t>
      </w:r>
    </w:p>
    <w:p w:rsidR="00F86669" w:rsidRPr="00615FA4" w:rsidRDefault="00F86669" w:rsidP="00F86669">
      <w:pPr>
        <w:pStyle w:val="ConsPlusNormal"/>
        <w:tabs>
          <w:tab w:val="left" w:pos="142"/>
        </w:tabs>
        <w:ind w:firstLine="0"/>
        <w:jc w:val="both"/>
        <w:rPr>
          <w:rFonts w:ascii="Times New Roman" w:hAnsi="Times New Roman"/>
          <w:color w:val="595959" w:themeColor="text1" w:themeTint="A6"/>
          <w:sz w:val="24"/>
          <w:szCs w:val="24"/>
        </w:rPr>
      </w:pPr>
      <w:r w:rsidRPr="00615FA4">
        <w:rPr>
          <w:rFonts w:ascii="Times New Roman" w:hAnsi="Times New Roman"/>
          <w:color w:val="595959" w:themeColor="text1" w:themeTint="A6"/>
          <w:sz w:val="24"/>
          <w:szCs w:val="24"/>
        </w:rPr>
        <w:t>-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w:t>
      </w:r>
    </w:p>
    <w:p w:rsidR="00F86669" w:rsidRPr="00615FA4" w:rsidRDefault="00F86669" w:rsidP="00F86669">
      <w:pPr>
        <w:pStyle w:val="ConsPlusNormal"/>
        <w:tabs>
          <w:tab w:val="left" w:pos="142"/>
        </w:tabs>
        <w:ind w:firstLine="0"/>
        <w:jc w:val="both"/>
        <w:rPr>
          <w:rFonts w:ascii="Times New Roman" w:hAnsi="Times New Roman"/>
          <w:color w:val="595959" w:themeColor="text1" w:themeTint="A6"/>
          <w:sz w:val="24"/>
          <w:szCs w:val="24"/>
        </w:rPr>
      </w:pPr>
      <w:r w:rsidRPr="00615FA4">
        <w:rPr>
          <w:rFonts w:ascii="Times New Roman" w:hAnsi="Times New Roman"/>
          <w:color w:val="595959" w:themeColor="text1" w:themeTint="A6"/>
          <w:sz w:val="24"/>
          <w:szCs w:val="24"/>
        </w:rPr>
        <w:t xml:space="preserve">- 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DB088E" w:rsidRPr="00615FA4">
        <w:rPr>
          <w:rFonts w:ascii="Times New Roman" w:hAnsi="Times New Roman"/>
          <w:color w:val="595959" w:themeColor="text1" w:themeTint="A6"/>
          <w:sz w:val="24"/>
          <w:szCs w:val="24"/>
        </w:rPr>
        <w:t>конкурса</w:t>
      </w:r>
      <w:r w:rsidRPr="00615FA4">
        <w:rPr>
          <w:rFonts w:ascii="Times New Roman" w:hAnsi="Times New Roman"/>
          <w:color w:val="595959" w:themeColor="text1" w:themeTint="A6"/>
          <w:sz w:val="24"/>
          <w:szCs w:val="24"/>
        </w:rPr>
        <w:t>.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с указанием соответствующих положений данных документов.</w:t>
      </w:r>
    </w:p>
    <w:p w:rsidR="00F86669" w:rsidRPr="00615FA4" w:rsidRDefault="00F86669" w:rsidP="0010541D">
      <w:pPr>
        <w:pStyle w:val="ConsPlusNormal"/>
        <w:numPr>
          <w:ilvl w:val="1"/>
          <w:numId w:val="33"/>
        </w:numPr>
        <w:tabs>
          <w:tab w:val="left" w:pos="142"/>
        </w:tabs>
        <w:ind w:left="0" w:firstLine="0"/>
        <w:jc w:val="both"/>
        <w:rPr>
          <w:rFonts w:ascii="Times New Roman" w:hAnsi="Times New Roman"/>
          <w:color w:val="595959" w:themeColor="text1" w:themeTint="A6"/>
          <w:sz w:val="24"/>
          <w:szCs w:val="24"/>
        </w:rPr>
      </w:pPr>
      <w:r w:rsidRPr="00615FA4">
        <w:rPr>
          <w:rFonts w:ascii="Times New Roman" w:hAnsi="Times New Roman"/>
          <w:color w:val="595959" w:themeColor="text1" w:themeTint="A6"/>
          <w:sz w:val="24"/>
          <w:szCs w:val="24"/>
        </w:rPr>
        <w:t xml:space="preserve">В течение 3 рабочих дней с даты размещения победителем </w:t>
      </w:r>
      <w:r w:rsidR="00BC1976" w:rsidRPr="00615FA4">
        <w:rPr>
          <w:rFonts w:ascii="Times New Roman" w:hAnsi="Times New Roman"/>
          <w:color w:val="595959" w:themeColor="text1" w:themeTint="A6"/>
          <w:sz w:val="24"/>
          <w:szCs w:val="24"/>
        </w:rPr>
        <w:t>конкурса</w:t>
      </w:r>
      <w:r w:rsidRPr="00615FA4">
        <w:rPr>
          <w:rFonts w:ascii="Times New Roman" w:hAnsi="Times New Roman"/>
          <w:color w:val="595959" w:themeColor="text1" w:themeTint="A6"/>
          <w:sz w:val="24"/>
          <w:szCs w:val="24"/>
        </w:rPr>
        <w:t xml:space="preserve"> на электронной площадке протокола разногласий Заказчик рассматривает протокол разногласий и без своей подписи размещает в </w:t>
      </w:r>
      <w:r w:rsidR="008C7C6D" w:rsidRPr="00615FA4">
        <w:rPr>
          <w:rFonts w:ascii="Times New Roman" w:hAnsi="Times New Roman"/>
          <w:color w:val="595959" w:themeColor="text1" w:themeTint="A6"/>
          <w:sz w:val="24"/>
          <w:szCs w:val="24"/>
        </w:rPr>
        <w:t>ЕИС</w:t>
      </w:r>
      <w:r w:rsidRPr="00615FA4">
        <w:rPr>
          <w:rFonts w:ascii="Times New Roman" w:hAnsi="Times New Roman"/>
          <w:color w:val="595959" w:themeColor="text1" w:themeTint="A6"/>
          <w:sz w:val="24"/>
          <w:szCs w:val="24"/>
        </w:rPr>
        <w:t xml:space="preserve"> и на электронной площадке доработанный проект договора либо повторно размещает в </w:t>
      </w:r>
      <w:r w:rsidR="008C7C6D" w:rsidRPr="00615FA4">
        <w:rPr>
          <w:rFonts w:ascii="Times New Roman" w:hAnsi="Times New Roman"/>
          <w:color w:val="595959" w:themeColor="text1" w:themeTint="A6"/>
          <w:sz w:val="24"/>
          <w:szCs w:val="24"/>
        </w:rPr>
        <w:t>ЕИС</w:t>
      </w:r>
      <w:r w:rsidRPr="00615FA4">
        <w:rPr>
          <w:rFonts w:ascii="Times New Roman" w:hAnsi="Times New Roman"/>
          <w:color w:val="595959" w:themeColor="text1" w:themeTint="A6"/>
          <w:sz w:val="24"/>
          <w:szCs w:val="24"/>
        </w:rPr>
        <w:t xml:space="preserve">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BC1976" w:rsidRPr="00615FA4">
        <w:rPr>
          <w:rFonts w:ascii="Times New Roman" w:hAnsi="Times New Roman"/>
          <w:color w:val="595959" w:themeColor="text1" w:themeTint="A6"/>
          <w:sz w:val="24"/>
          <w:szCs w:val="24"/>
        </w:rPr>
        <w:t>конкурса</w:t>
      </w:r>
      <w:r w:rsidRPr="00615FA4">
        <w:rPr>
          <w:rFonts w:ascii="Times New Roman" w:hAnsi="Times New Roman"/>
          <w:color w:val="595959" w:themeColor="text1" w:themeTint="A6"/>
          <w:sz w:val="24"/>
          <w:szCs w:val="24"/>
        </w:rPr>
        <w:t xml:space="preserve">. При этом размещение в </w:t>
      </w:r>
      <w:r w:rsidR="008C7C6D" w:rsidRPr="00615FA4">
        <w:rPr>
          <w:rFonts w:ascii="Times New Roman" w:hAnsi="Times New Roman"/>
          <w:color w:val="595959" w:themeColor="text1" w:themeTint="A6"/>
          <w:sz w:val="24"/>
          <w:szCs w:val="24"/>
        </w:rPr>
        <w:t>ЕИС</w:t>
      </w:r>
      <w:r w:rsidRPr="00615FA4">
        <w:rPr>
          <w:rFonts w:ascii="Times New Roman" w:hAnsi="Times New Roman"/>
          <w:color w:val="595959" w:themeColor="text1" w:themeTint="A6"/>
          <w:sz w:val="24"/>
          <w:szCs w:val="24"/>
        </w:rPr>
        <w:t xml:space="preserve">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w:t>
      </w:r>
      <w:r w:rsidR="00BC1976" w:rsidRPr="00615FA4">
        <w:rPr>
          <w:rFonts w:ascii="Times New Roman" w:hAnsi="Times New Roman"/>
          <w:color w:val="595959" w:themeColor="text1" w:themeTint="A6"/>
          <w:sz w:val="24"/>
          <w:szCs w:val="24"/>
        </w:rPr>
        <w:t>ЕИС</w:t>
      </w:r>
      <w:r w:rsidRPr="00615FA4">
        <w:rPr>
          <w:rFonts w:ascii="Times New Roman" w:hAnsi="Times New Roman"/>
          <w:color w:val="595959" w:themeColor="text1" w:themeTint="A6"/>
          <w:sz w:val="24"/>
          <w:szCs w:val="24"/>
        </w:rPr>
        <w:t xml:space="preserve"> проекта договора.</w:t>
      </w:r>
    </w:p>
    <w:p w:rsidR="00F86669" w:rsidRPr="00615FA4" w:rsidRDefault="00F86669" w:rsidP="0010541D">
      <w:pPr>
        <w:pStyle w:val="ConsPlusNormal"/>
        <w:numPr>
          <w:ilvl w:val="1"/>
          <w:numId w:val="33"/>
        </w:numPr>
        <w:tabs>
          <w:tab w:val="left" w:pos="142"/>
        </w:tabs>
        <w:ind w:left="0" w:firstLine="0"/>
        <w:jc w:val="both"/>
        <w:rPr>
          <w:rFonts w:ascii="Times New Roman" w:hAnsi="Times New Roman"/>
          <w:color w:val="595959" w:themeColor="text1" w:themeTint="A6"/>
          <w:sz w:val="24"/>
          <w:szCs w:val="24"/>
        </w:rPr>
      </w:pPr>
      <w:r w:rsidRPr="00615FA4">
        <w:rPr>
          <w:rFonts w:ascii="Times New Roman" w:hAnsi="Times New Roman"/>
          <w:color w:val="595959" w:themeColor="text1" w:themeTint="A6"/>
          <w:sz w:val="24"/>
          <w:szCs w:val="24"/>
        </w:rPr>
        <w:t xml:space="preserve">В течение 3 рабочих дней с даты размещения Заказчиком в </w:t>
      </w:r>
      <w:r w:rsidR="00BC1976" w:rsidRPr="00615FA4">
        <w:rPr>
          <w:rFonts w:ascii="Times New Roman" w:hAnsi="Times New Roman"/>
          <w:color w:val="595959" w:themeColor="text1" w:themeTint="A6"/>
          <w:sz w:val="24"/>
          <w:szCs w:val="24"/>
        </w:rPr>
        <w:t>ЕИС</w:t>
      </w:r>
      <w:r w:rsidRPr="00615FA4">
        <w:rPr>
          <w:rFonts w:ascii="Times New Roman" w:hAnsi="Times New Roman"/>
          <w:color w:val="595959" w:themeColor="text1" w:themeTint="A6"/>
          <w:sz w:val="24"/>
          <w:szCs w:val="24"/>
        </w:rPr>
        <w:t xml:space="preserve"> и на электронной площадке документов, предусмотренных пунктом </w:t>
      </w:r>
      <w:r w:rsidR="00BC1976" w:rsidRPr="00615FA4">
        <w:rPr>
          <w:rFonts w:ascii="Times New Roman" w:hAnsi="Times New Roman"/>
          <w:color w:val="595959" w:themeColor="text1" w:themeTint="A6"/>
          <w:sz w:val="24"/>
          <w:szCs w:val="24"/>
        </w:rPr>
        <w:t>14</w:t>
      </w:r>
      <w:r w:rsidR="0091094C" w:rsidRPr="00615FA4">
        <w:rPr>
          <w:rFonts w:ascii="Times New Roman" w:hAnsi="Times New Roman"/>
          <w:color w:val="595959" w:themeColor="text1" w:themeTint="A6"/>
          <w:sz w:val="24"/>
          <w:szCs w:val="24"/>
        </w:rPr>
        <w:t>.6</w:t>
      </w:r>
      <w:r w:rsidRPr="00615FA4">
        <w:rPr>
          <w:rFonts w:ascii="Times New Roman" w:hAnsi="Times New Roman"/>
          <w:color w:val="595959" w:themeColor="text1" w:themeTint="A6"/>
          <w:sz w:val="24"/>
          <w:szCs w:val="24"/>
        </w:rPr>
        <w:t xml:space="preserve">. настоящей документации, победитель </w:t>
      </w:r>
      <w:r w:rsidR="00BC1976" w:rsidRPr="00615FA4">
        <w:rPr>
          <w:rFonts w:ascii="Times New Roman" w:hAnsi="Times New Roman"/>
          <w:color w:val="595959" w:themeColor="text1" w:themeTint="A6"/>
          <w:sz w:val="24"/>
          <w:szCs w:val="24"/>
        </w:rPr>
        <w:t>конкурса</w:t>
      </w:r>
      <w:r w:rsidRPr="00615FA4">
        <w:rPr>
          <w:rFonts w:ascii="Times New Roman" w:hAnsi="Times New Roman"/>
          <w:color w:val="595959" w:themeColor="text1" w:themeTint="A6"/>
          <w:sz w:val="24"/>
          <w:szCs w:val="24"/>
        </w:rPr>
        <w:t xml:space="preserve">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документации.</w:t>
      </w:r>
    </w:p>
    <w:p w:rsidR="00870E45" w:rsidRPr="00615FA4" w:rsidRDefault="00870E45" w:rsidP="00870E45">
      <w:pPr>
        <w:pageBreakBefore/>
        <w:spacing w:after="60" w:line="240" w:lineRule="auto"/>
        <w:ind w:firstLine="709"/>
        <w:jc w:val="center"/>
        <w:rPr>
          <w:b/>
          <w:bCs/>
          <w:color w:val="595959" w:themeColor="text1" w:themeTint="A6"/>
          <w:sz w:val="24"/>
          <w:szCs w:val="24"/>
        </w:rPr>
      </w:pPr>
      <w:r w:rsidRPr="00615FA4">
        <w:rPr>
          <w:b/>
          <w:bCs/>
          <w:color w:val="595959" w:themeColor="text1" w:themeTint="A6"/>
          <w:sz w:val="24"/>
          <w:szCs w:val="24"/>
          <w:lang w:val="en-US"/>
        </w:rPr>
        <w:lastRenderedPageBreak/>
        <w:t>VI</w:t>
      </w:r>
      <w:r w:rsidR="006313BD" w:rsidRPr="00615FA4">
        <w:rPr>
          <w:b/>
          <w:bCs/>
          <w:color w:val="595959" w:themeColor="text1" w:themeTint="A6"/>
          <w:sz w:val="24"/>
          <w:szCs w:val="24"/>
        </w:rPr>
        <w:t>.</w:t>
      </w:r>
      <w:r w:rsidR="00CF0188" w:rsidRPr="00615FA4">
        <w:rPr>
          <w:b/>
          <w:bCs/>
          <w:color w:val="595959" w:themeColor="text1" w:themeTint="A6"/>
          <w:sz w:val="24"/>
          <w:szCs w:val="24"/>
        </w:rPr>
        <w:t xml:space="preserve"> </w:t>
      </w:r>
      <w:bookmarkEnd w:id="0"/>
      <w:bookmarkEnd w:id="1"/>
      <w:bookmarkEnd w:id="2"/>
      <w:bookmarkEnd w:id="3"/>
      <w:bookmarkEnd w:id="4"/>
      <w:r w:rsidRPr="00615FA4">
        <w:rPr>
          <w:b/>
          <w:bCs/>
          <w:color w:val="595959" w:themeColor="text1" w:themeTint="A6"/>
          <w:sz w:val="24"/>
          <w:szCs w:val="24"/>
        </w:rPr>
        <w:t>ИНФОРМАЦИОННАЯ КАРТА ОТКРЫТОГО КОНКУРСА В ЭЛЕКТРОННОЙ ФОРМЕ</w:t>
      </w:r>
    </w:p>
    <w:p w:rsidR="00EA3BFF" w:rsidRPr="00615FA4" w:rsidRDefault="00870E45" w:rsidP="00870E45">
      <w:pPr>
        <w:spacing w:after="60" w:line="240" w:lineRule="auto"/>
        <w:ind w:firstLine="709"/>
        <w:rPr>
          <w:bCs/>
          <w:color w:val="595959" w:themeColor="text1" w:themeTint="A6"/>
          <w:sz w:val="24"/>
          <w:szCs w:val="24"/>
        </w:rPr>
      </w:pPr>
      <w:r w:rsidRPr="00615FA4">
        <w:rPr>
          <w:bCs/>
          <w:color w:val="595959" w:themeColor="text1" w:themeTint="A6"/>
          <w:sz w:val="24"/>
          <w:szCs w:val="24"/>
        </w:rPr>
        <w:t>При возникновении противоречия между положениями частей I-V документации и части VI «ИНФОРМАЦИОННАЯ КАРТА ОТКРЫТОГО КОНКУРСА В ЭЛЕКТРОННОЙ ФОРМЕ» документации, применяются положения части VI «ИНФОРМАЦИОННАЯ КАРТА ОТКРЫТОГО КОНКУРСА В ЭЛЕКТРОННОЙ ФОРМЕ» документации.</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119"/>
        <w:gridCol w:w="6095"/>
      </w:tblGrid>
      <w:tr w:rsidR="00380296" w:rsidRPr="00615FA4" w:rsidTr="0056236C">
        <w:trPr>
          <w:trHeight w:val="20"/>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870E45" w:rsidRPr="00615FA4" w:rsidRDefault="00870E45" w:rsidP="00AC0188">
            <w:pPr>
              <w:keepLines/>
              <w:widowControl w:val="0"/>
              <w:suppressLineNumbers/>
              <w:tabs>
                <w:tab w:val="left" w:pos="612"/>
              </w:tabs>
              <w:suppressAutoHyphens/>
              <w:autoSpaceDE w:val="0"/>
              <w:autoSpaceDN w:val="0"/>
              <w:spacing w:line="240" w:lineRule="auto"/>
              <w:ind w:firstLine="0"/>
              <w:jc w:val="center"/>
              <w:rPr>
                <w:rFonts w:eastAsia="Arial Unicode MS"/>
                <w:color w:val="595959" w:themeColor="text1" w:themeTint="A6"/>
                <w:sz w:val="24"/>
                <w:szCs w:val="24"/>
              </w:rPr>
            </w:pPr>
            <w:r w:rsidRPr="00615FA4">
              <w:rPr>
                <w:rFonts w:eastAsia="Arial Unicode MS"/>
                <w:color w:val="595959" w:themeColor="text1" w:themeTint="A6"/>
                <w:sz w:val="24"/>
                <w:szCs w:val="24"/>
              </w:rPr>
              <w:t>№</w:t>
            </w:r>
          </w:p>
          <w:p w:rsidR="00870E45" w:rsidRPr="00615FA4" w:rsidRDefault="00870E45" w:rsidP="00AC0188">
            <w:pPr>
              <w:keepLines/>
              <w:widowControl w:val="0"/>
              <w:suppressLineNumbers/>
              <w:tabs>
                <w:tab w:val="left" w:pos="612"/>
              </w:tabs>
              <w:suppressAutoHyphens/>
              <w:autoSpaceDE w:val="0"/>
              <w:autoSpaceDN w:val="0"/>
              <w:spacing w:line="240" w:lineRule="auto"/>
              <w:ind w:firstLine="0"/>
              <w:contextualSpacing/>
              <w:jc w:val="center"/>
              <w:rPr>
                <w:color w:val="595959" w:themeColor="text1" w:themeTint="A6"/>
                <w:sz w:val="24"/>
                <w:szCs w:val="24"/>
              </w:rPr>
            </w:pPr>
            <w:r w:rsidRPr="00615FA4">
              <w:rPr>
                <w:color w:val="595959" w:themeColor="text1" w:themeTint="A6"/>
                <w:sz w:val="24"/>
                <w:szCs w:val="24"/>
              </w:rPr>
              <w:t>пункта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870E45" w:rsidRPr="00615FA4" w:rsidRDefault="00870E45" w:rsidP="00870E45">
            <w:pPr>
              <w:keepLines/>
              <w:widowControl w:val="0"/>
              <w:suppressLineNumbers/>
              <w:suppressAutoHyphens/>
              <w:autoSpaceDE w:val="0"/>
              <w:autoSpaceDN w:val="0"/>
              <w:spacing w:line="240" w:lineRule="auto"/>
              <w:ind w:firstLine="0"/>
              <w:jc w:val="center"/>
              <w:rPr>
                <w:rFonts w:eastAsia="Arial Unicode MS"/>
                <w:color w:val="595959" w:themeColor="text1" w:themeTint="A6"/>
                <w:sz w:val="24"/>
                <w:szCs w:val="24"/>
              </w:rPr>
            </w:pPr>
            <w:r w:rsidRPr="00615FA4">
              <w:rPr>
                <w:rFonts w:eastAsia="Arial Unicode MS"/>
                <w:color w:val="595959" w:themeColor="text1" w:themeTint="A6"/>
                <w:sz w:val="24"/>
                <w:szCs w:val="24"/>
              </w:rPr>
              <w:t>Наименование</w:t>
            </w:r>
          </w:p>
        </w:tc>
        <w:tc>
          <w:tcPr>
            <w:tcW w:w="6095" w:type="dxa"/>
            <w:tcBorders>
              <w:top w:val="single" w:sz="4" w:space="0" w:color="auto"/>
              <w:left w:val="single" w:sz="4" w:space="0" w:color="auto"/>
              <w:bottom w:val="single" w:sz="4" w:space="0" w:color="auto"/>
              <w:right w:val="single" w:sz="4" w:space="0" w:color="auto"/>
            </w:tcBorders>
            <w:vAlign w:val="center"/>
            <w:hideMark/>
          </w:tcPr>
          <w:p w:rsidR="00870E45" w:rsidRPr="00615FA4" w:rsidRDefault="00870E45" w:rsidP="00870E45">
            <w:pPr>
              <w:keepLines/>
              <w:widowControl w:val="0"/>
              <w:suppressLineNumbers/>
              <w:suppressAutoHyphens/>
              <w:autoSpaceDE w:val="0"/>
              <w:autoSpaceDN w:val="0"/>
              <w:spacing w:line="240" w:lineRule="auto"/>
              <w:ind w:firstLine="0"/>
              <w:jc w:val="center"/>
              <w:rPr>
                <w:rFonts w:eastAsia="Arial Unicode MS"/>
                <w:color w:val="595959" w:themeColor="text1" w:themeTint="A6"/>
                <w:sz w:val="24"/>
                <w:szCs w:val="24"/>
              </w:rPr>
            </w:pPr>
            <w:r w:rsidRPr="00615FA4">
              <w:rPr>
                <w:rFonts w:eastAsia="Arial Unicode MS"/>
                <w:color w:val="595959" w:themeColor="text1" w:themeTint="A6"/>
                <w:sz w:val="24"/>
                <w:szCs w:val="24"/>
              </w:rPr>
              <w:t>Информация</w:t>
            </w:r>
          </w:p>
        </w:tc>
      </w:tr>
      <w:tr w:rsidR="00994B30"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keepLines/>
              <w:widowControl w:val="0"/>
              <w:numPr>
                <w:ilvl w:val="0"/>
                <w:numId w:val="34"/>
              </w:numPr>
              <w:suppressLineNumbers/>
              <w:tabs>
                <w:tab w:val="left" w:pos="612"/>
              </w:tabs>
              <w:suppressAutoHyphens/>
              <w:autoSpaceDE w:val="0"/>
              <w:autoSpaceDN w:val="0"/>
              <w:spacing w:line="240" w:lineRule="auto"/>
              <w:ind w:left="0" w:firstLine="0"/>
              <w:contextualSpacing/>
              <w:jc w:val="center"/>
              <w:rPr>
                <w:color w:val="595959" w:themeColor="text1" w:themeTint="A6"/>
                <w:sz w:val="24"/>
                <w:szCs w:val="24"/>
              </w:rPr>
            </w:pPr>
            <w:bookmarkStart w:id="212" w:name="OLE_LINK116"/>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870E45">
            <w:pPr>
              <w:keepLines/>
              <w:widowControl w:val="0"/>
              <w:suppressLineNumbers/>
              <w:suppressAutoHyphens/>
              <w:autoSpaceDE w:val="0"/>
              <w:autoSpaceDN w:val="0"/>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Наименование заказчика, контактная информация</w:t>
            </w:r>
          </w:p>
        </w:tc>
        <w:tc>
          <w:tcPr>
            <w:tcW w:w="6095" w:type="dxa"/>
            <w:tcBorders>
              <w:top w:val="single" w:sz="4" w:space="0" w:color="auto"/>
              <w:left w:val="single" w:sz="4" w:space="0" w:color="auto"/>
              <w:bottom w:val="single" w:sz="4" w:space="0" w:color="auto"/>
              <w:right w:val="single" w:sz="4" w:space="0" w:color="auto"/>
            </w:tcBorders>
            <w:hideMark/>
          </w:tcPr>
          <w:p w:rsidR="0056236C" w:rsidRPr="00615FA4" w:rsidRDefault="0056236C" w:rsidP="0056236C">
            <w:pPr>
              <w:spacing w:line="240" w:lineRule="auto"/>
              <w:ind w:firstLine="0"/>
              <w:rPr>
                <w:color w:val="595959" w:themeColor="text1" w:themeTint="A6"/>
                <w:sz w:val="24"/>
                <w:szCs w:val="24"/>
              </w:rPr>
            </w:pPr>
            <w:r w:rsidRPr="00615FA4">
              <w:rPr>
                <w:color w:val="595959" w:themeColor="text1" w:themeTint="A6"/>
                <w:sz w:val="24"/>
                <w:szCs w:val="24"/>
              </w:rPr>
              <w:t>Наименование заказчика: Муниципальное троллейбусное предприятие городского округа Химки Московской области «Химкиэлектротранс»                                         (МП «Химкиэлектротранс»)</w:t>
            </w:r>
          </w:p>
          <w:p w:rsidR="0056236C" w:rsidRPr="00615FA4" w:rsidRDefault="0056236C" w:rsidP="0056236C">
            <w:pPr>
              <w:spacing w:line="240" w:lineRule="auto"/>
              <w:ind w:firstLine="0"/>
              <w:rPr>
                <w:color w:val="595959" w:themeColor="text1" w:themeTint="A6"/>
                <w:sz w:val="24"/>
                <w:szCs w:val="24"/>
              </w:rPr>
            </w:pPr>
            <w:r w:rsidRPr="00615FA4">
              <w:rPr>
                <w:color w:val="595959" w:themeColor="text1" w:themeTint="A6"/>
                <w:sz w:val="24"/>
                <w:szCs w:val="24"/>
              </w:rPr>
              <w:t xml:space="preserve">ИНН: 5047001707  </w:t>
            </w:r>
          </w:p>
          <w:p w:rsidR="0056236C" w:rsidRPr="00615FA4" w:rsidRDefault="0056236C" w:rsidP="0056236C">
            <w:pPr>
              <w:spacing w:line="240" w:lineRule="auto"/>
              <w:ind w:firstLine="0"/>
              <w:rPr>
                <w:color w:val="595959" w:themeColor="text1" w:themeTint="A6"/>
                <w:sz w:val="24"/>
                <w:szCs w:val="24"/>
              </w:rPr>
            </w:pPr>
            <w:r w:rsidRPr="00615FA4">
              <w:rPr>
                <w:color w:val="595959" w:themeColor="text1" w:themeTint="A6"/>
                <w:sz w:val="24"/>
                <w:szCs w:val="24"/>
              </w:rPr>
              <w:t xml:space="preserve">Место нахождения: 141400, Московская область, г. о. Химки, Юбилейный проспект, д. 69. </w:t>
            </w:r>
          </w:p>
          <w:p w:rsidR="0056236C" w:rsidRPr="00615FA4" w:rsidRDefault="0056236C" w:rsidP="0056236C">
            <w:pPr>
              <w:spacing w:line="240" w:lineRule="auto"/>
              <w:ind w:firstLine="0"/>
              <w:rPr>
                <w:color w:val="595959" w:themeColor="text1" w:themeTint="A6"/>
                <w:sz w:val="24"/>
                <w:szCs w:val="24"/>
              </w:rPr>
            </w:pPr>
            <w:r w:rsidRPr="00615FA4">
              <w:rPr>
                <w:color w:val="595959" w:themeColor="text1" w:themeTint="A6"/>
                <w:sz w:val="24"/>
                <w:szCs w:val="24"/>
              </w:rPr>
              <w:t xml:space="preserve">Почтовый адрес: 141400, Московская область, г. о. Химки, Юбилейный проспект, д. 69. </w:t>
            </w:r>
          </w:p>
          <w:p w:rsidR="0056236C" w:rsidRPr="00615FA4" w:rsidRDefault="0056236C" w:rsidP="0056236C">
            <w:pPr>
              <w:spacing w:line="240" w:lineRule="auto"/>
              <w:ind w:firstLine="0"/>
              <w:rPr>
                <w:color w:val="595959" w:themeColor="text1" w:themeTint="A6"/>
                <w:sz w:val="24"/>
                <w:szCs w:val="24"/>
              </w:rPr>
            </w:pPr>
            <w:r w:rsidRPr="00615FA4">
              <w:rPr>
                <w:color w:val="595959" w:themeColor="text1" w:themeTint="A6"/>
                <w:sz w:val="24"/>
                <w:szCs w:val="24"/>
              </w:rPr>
              <w:t>Адрес электронной почты: zakupki@himtrol.ru</w:t>
            </w:r>
          </w:p>
          <w:p w:rsidR="0056236C" w:rsidRPr="00615FA4" w:rsidRDefault="0056236C" w:rsidP="0056236C">
            <w:pPr>
              <w:spacing w:line="240" w:lineRule="auto"/>
              <w:ind w:firstLine="0"/>
              <w:rPr>
                <w:color w:val="595959" w:themeColor="text1" w:themeTint="A6"/>
                <w:sz w:val="24"/>
                <w:szCs w:val="24"/>
              </w:rPr>
            </w:pPr>
            <w:r w:rsidRPr="00615FA4">
              <w:rPr>
                <w:color w:val="595959" w:themeColor="text1" w:themeTint="A6"/>
                <w:sz w:val="24"/>
                <w:szCs w:val="24"/>
              </w:rPr>
              <w:t>Номер контактного телефона: 8 (495) 793-32-33</w:t>
            </w:r>
          </w:p>
          <w:p w:rsidR="00870E45" w:rsidRPr="00615FA4" w:rsidRDefault="0056236C" w:rsidP="00A761D1">
            <w:pPr>
              <w:keepLines/>
              <w:widowControl w:val="0"/>
              <w:suppressLineNumbers/>
              <w:suppressAutoHyphens/>
              <w:autoSpaceDE w:val="0"/>
              <w:autoSpaceDN w:val="0"/>
              <w:spacing w:line="240" w:lineRule="auto"/>
              <w:ind w:firstLine="0"/>
              <w:jc w:val="left"/>
              <w:rPr>
                <w:rFonts w:eastAsia="Arial Unicode MS"/>
                <w:color w:val="595959" w:themeColor="text1" w:themeTint="A6"/>
                <w:sz w:val="24"/>
                <w:szCs w:val="24"/>
              </w:rPr>
            </w:pPr>
            <w:r w:rsidRPr="00615FA4">
              <w:rPr>
                <w:color w:val="595959" w:themeColor="text1" w:themeTint="A6"/>
                <w:sz w:val="24"/>
                <w:szCs w:val="24"/>
              </w:rPr>
              <w:t xml:space="preserve">Ответственное должностное лицо: </w:t>
            </w:r>
            <w:r w:rsidR="00A761D1" w:rsidRPr="00615FA4">
              <w:rPr>
                <w:color w:val="595959" w:themeColor="text1" w:themeTint="A6"/>
                <w:sz w:val="24"/>
                <w:szCs w:val="24"/>
              </w:rPr>
              <w:t xml:space="preserve">Рылеева Наталья Анатольевна </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213" w:name="_Toc376104425"/>
            <w:bookmarkStart w:id="214" w:name="_Toc376104151"/>
            <w:bookmarkStart w:id="215" w:name="_Toc376103993"/>
            <w:bookmarkStart w:id="216" w:name="_Toc376103896"/>
            <w:bookmarkStart w:id="217" w:name="_Toc376104427"/>
            <w:bookmarkStart w:id="218" w:name="_Toc376104153"/>
            <w:bookmarkStart w:id="219" w:name="_Toc376103995"/>
            <w:bookmarkStart w:id="220" w:name="_Toc376103898"/>
            <w:bookmarkStart w:id="221" w:name="_Toc375898875"/>
            <w:bookmarkStart w:id="222" w:name="_Toc375898291"/>
            <w:bookmarkEnd w:id="212"/>
            <w:bookmarkEnd w:id="213"/>
            <w:bookmarkEnd w:id="214"/>
            <w:bookmarkEnd w:id="215"/>
            <w:bookmarkEnd w:id="216"/>
            <w:bookmarkEnd w:id="217"/>
            <w:bookmarkEnd w:id="218"/>
            <w:bookmarkEnd w:id="219"/>
            <w:bookmarkEnd w:id="220"/>
            <w:bookmarkEnd w:id="221"/>
            <w:bookmarkEnd w:id="222"/>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Используемый способ определения поставщика (подрядчика, исполнителя)</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Открытый конкурс в электронной форме</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223" w:name="_Toc376104428"/>
            <w:bookmarkStart w:id="224" w:name="_Toc376104154"/>
            <w:bookmarkStart w:id="225" w:name="_Toc376103996"/>
            <w:bookmarkStart w:id="226" w:name="_Toc376103899"/>
            <w:bookmarkStart w:id="227" w:name="_Toc375898876"/>
            <w:bookmarkStart w:id="228" w:name="_Toc375898292"/>
            <w:bookmarkEnd w:id="223"/>
            <w:bookmarkEnd w:id="224"/>
            <w:bookmarkEnd w:id="225"/>
            <w:bookmarkEnd w:id="226"/>
            <w:bookmarkEnd w:id="227"/>
            <w:bookmarkEnd w:id="228"/>
          </w:p>
        </w:tc>
        <w:tc>
          <w:tcPr>
            <w:tcW w:w="3119" w:type="dxa"/>
            <w:tcBorders>
              <w:top w:val="single" w:sz="4" w:space="0" w:color="auto"/>
              <w:left w:val="single" w:sz="4" w:space="0" w:color="auto"/>
              <w:bottom w:val="single" w:sz="4" w:space="0" w:color="auto"/>
              <w:right w:val="single" w:sz="4" w:space="0" w:color="auto"/>
            </w:tcBorders>
          </w:tcPr>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Официальный сайт Единой информационной системы в сфере закупок</w:t>
            </w:r>
          </w:p>
          <w:p w:rsidR="00870E45" w:rsidRPr="00615FA4" w:rsidRDefault="00870E45" w:rsidP="00870E45">
            <w:pPr>
              <w:spacing w:line="240" w:lineRule="auto"/>
              <w:ind w:firstLine="0"/>
              <w:jc w:val="left"/>
              <w:rPr>
                <w:rFonts w:eastAsia="Arial Unicode MS"/>
                <w:color w:val="595959" w:themeColor="text1" w:themeTint="A6"/>
                <w:sz w:val="24"/>
                <w:szCs w:val="24"/>
              </w:rPr>
            </w:pPr>
          </w:p>
          <w:p w:rsidR="00870E45" w:rsidRPr="00615FA4" w:rsidRDefault="00870E45" w:rsidP="000308F2">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Адрес электронной площадки в информационно-телекоммуникационной сети «Интернет» </w:t>
            </w:r>
          </w:p>
        </w:tc>
        <w:tc>
          <w:tcPr>
            <w:tcW w:w="6095" w:type="dxa"/>
            <w:tcBorders>
              <w:top w:val="single" w:sz="4" w:space="0" w:color="auto"/>
              <w:left w:val="single" w:sz="4" w:space="0" w:color="auto"/>
              <w:bottom w:val="single" w:sz="4" w:space="0" w:color="auto"/>
              <w:right w:val="single" w:sz="4" w:space="0" w:color="auto"/>
            </w:tcBorders>
          </w:tcPr>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www.zakupki.gov.ru</w:t>
            </w:r>
          </w:p>
          <w:p w:rsidR="00870E45" w:rsidRPr="00615FA4" w:rsidRDefault="00870E45" w:rsidP="00870E45">
            <w:pPr>
              <w:spacing w:line="240" w:lineRule="auto"/>
              <w:ind w:firstLine="0"/>
              <w:jc w:val="left"/>
              <w:rPr>
                <w:rFonts w:eastAsia="Arial Unicode MS"/>
                <w:color w:val="595959" w:themeColor="text1" w:themeTint="A6"/>
                <w:sz w:val="24"/>
                <w:szCs w:val="24"/>
              </w:rPr>
            </w:pPr>
          </w:p>
          <w:p w:rsidR="00870E45" w:rsidRPr="00615FA4" w:rsidRDefault="00870E45" w:rsidP="00870E45">
            <w:pPr>
              <w:spacing w:line="240" w:lineRule="auto"/>
              <w:ind w:firstLine="0"/>
              <w:jc w:val="left"/>
              <w:rPr>
                <w:rFonts w:eastAsia="Arial Unicode MS"/>
                <w:color w:val="595959" w:themeColor="text1" w:themeTint="A6"/>
                <w:sz w:val="24"/>
                <w:szCs w:val="24"/>
              </w:rPr>
            </w:pPr>
          </w:p>
          <w:p w:rsidR="00870E45" w:rsidRPr="00615FA4" w:rsidRDefault="00870E45" w:rsidP="00870E45">
            <w:pPr>
              <w:spacing w:line="240" w:lineRule="auto"/>
              <w:ind w:firstLine="0"/>
              <w:jc w:val="left"/>
              <w:rPr>
                <w:rFonts w:eastAsia="Arial Unicode MS"/>
                <w:color w:val="595959" w:themeColor="text1" w:themeTint="A6"/>
                <w:sz w:val="24"/>
                <w:szCs w:val="24"/>
              </w:rPr>
            </w:pPr>
          </w:p>
          <w:p w:rsidR="00870E45" w:rsidRPr="00615FA4" w:rsidRDefault="000308F2"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Сайт электронной площадки в сети Интернет по адресу: </w:t>
            </w:r>
            <w:r w:rsidR="00352A53" w:rsidRPr="00615FA4">
              <w:rPr>
                <w:rFonts w:eastAsia="Arial Unicode MS"/>
                <w:color w:val="595959" w:themeColor="text1" w:themeTint="A6"/>
                <w:sz w:val="24"/>
                <w:szCs w:val="24"/>
              </w:rPr>
              <w:t>www.fabrikant.ru</w:t>
            </w:r>
          </w:p>
          <w:p w:rsidR="00870E45" w:rsidRPr="00615FA4" w:rsidRDefault="00870E45" w:rsidP="00870E45">
            <w:pPr>
              <w:spacing w:line="240" w:lineRule="auto"/>
              <w:ind w:firstLine="0"/>
              <w:jc w:val="left"/>
              <w:rPr>
                <w:rFonts w:eastAsia="Arial Unicode MS"/>
                <w:color w:val="595959" w:themeColor="text1" w:themeTint="A6"/>
                <w:sz w:val="24"/>
                <w:szCs w:val="24"/>
              </w:rPr>
            </w:pP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229" w:name="_Toc376104429"/>
            <w:bookmarkStart w:id="230" w:name="_Toc376104155"/>
            <w:bookmarkStart w:id="231" w:name="_Toc376103997"/>
            <w:bookmarkStart w:id="232" w:name="_Toc376103900"/>
            <w:bookmarkStart w:id="233" w:name="_Toc375898882"/>
            <w:bookmarkStart w:id="234" w:name="_Toc375898298"/>
            <w:bookmarkStart w:id="235" w:name="_Toc375898880"/>
            <w:bookmarkStart w:id="236" w:name="_Toc375898296"/>
            <w:bookmarkStart w:id="237" w:name="_Toc375898878"/>
            <w:bookmarkStart w:id="238" w:name="_Toc375898294"/>
            <w:bookmarkStart w:id="239" w:name="_Toc375898877"/>
            <w:bookmarkStart w:id="240" w:name="_Toc375898293"/>
            <w:bookmarkEnd w:id="229"/>
            <w:bookmarkEnd w:id="230"/>
            <w:bookmarkEnd w:id="231"/>
            <w:bookmarkEnd w:id="232"/>
            <w:bookmarkEnd w:id="233"/>
            <w:bookmarkEnd w:id="234"/>
            <w:bookmarkEnd w:id="235"/>
            <w:bookmarkEnd w:id="236"/>
            <w:bookmarkEnd w:id="237"/>
            <w:bookmarkEnd w:id="238"/>
            <w:bookmarkEnd w:id="239"/>
            <w:bookmarkEnd w:id="240"/>
          </w:p>
        </w:tc>
        <w:tc>
          <w:tcPr>
            <w:tcW w:w="3119" w:type="dxa"/>
            <w:tcBorders>
              <w:top w:val="single" w:sz="4" w:space="0" w:color="auto"/>
              <w:left w:val="single" w:sz="4" w:space="0" w:color="auto"/>
              <w:bottom w:val="single" w:sz="4" w:space="0" w:color="auto"/>
              <w:right w:val="single" w:sz="4" w:space="0" w:color="auto"/>
            </w:tcBorders>
          </w:tcPr>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Краткое изложение условий </w:t>
            </w:r>
            <w:r w:rsidR="000E4B54" w:rsidRPr="00615FA4">
              <w:rPr>
                <w:rFonts w:eastAsia="Arial Unicode MS"/>
                <w:color w:val="595959" w:themeColor="text1" w:themeTint="A6"/>
                <w:sz w:val="24"/>
                <w:szCs w:val="24"/>
              </w:rPr>
              <w:t>договора</w:t>
            </w:r>
          </w:p>
          <w:p w:rsidR="00870E45" w:rsidRPr="00615FA4" w:rsidRDefault="00870E45" w:rsidP="00870E45">
            <w:pPr>
              <w:spacing w:line="240" w:lineRule="auto"/>
              <w:ind w:firstLine="0"/>
              <w:jc w:val="left"/>
              <w:rPr>
                <w:rFonts w:eastAsia="Arial Unicode MS"/>
                <w:color w:val="595959" w:themeColor="text1" w:themeTint="A6"/>
                <w:sz w:val="24"/>
                <w:szCs w:val="24"/>
              </w:rPr>
            </w:pPr>
          </w:p>
          <w:p w:rsidR="00870E45" w:rsidRPr="00615FA4" w:rsidRDefault="00870E45" w:rsidP="00870E45">
            <w:pPr>
              <w:spacing w:line="240" w:lineRule="auto"/>
              <w:ind w:firstLine="0"/>
              <w:jc w:val="left"/>
              <w:rPr>
                <w:rFonts w:eastAsia="Arial Unicode MS"/>
                <w:color w:val="595959" w:themeColor="text1" w:themeTint="A6"/>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352A53" w:rsidRPr="00615FA4" w:rsidRDefault="00352A53" w:rsidP="000E4B54">
            <w:pPr>
              <w:autoSpaceDE w:val="0"/>
              <w:autoSpaceDN w:val="0"/>
              <w:adjustRightInd w:val="0"/>
              <w:spacing w:line="240" w:lineRule="auto"/>
              <w:ind w:firstLine="0"/>
              <w:rPr>
                <w:rFonts w:eastAsia="Arial Unicode MS"/>
                <w:b/>
                <w:color w:val="595959" w:themeColor="text1" w:themeTint="A6"/>
                <w:sz w:val="24"/>
                <w:szCs w:val="24"/>
              </w:rPr>
            </w:pPr>
            <w:r w:rsidRPr="00615FA4">
              <w:rPr>
                <w:rFonts w:eastAsia="Arial Unicode MS"/>
                <w:b/>
                <w:color w:val="595959" w:themeColor="text1" w:themeTint="A6"/>
                <w:sz w:val="24"/>
                <w:szCs w:val="24"/>
              </w:rPr>
              <w:t>Выполнение работ по ремонту 2 опор контактной сети для нужд МП «Химкиэлектротранс»</w:t>
            </w:r>
          </w:p>
          <w:p w:rsidR="000E4B54" w:rsidRPr="00615FA4" w:rsidRDefault="000E4B54" w:rsidP="000E4B54">
            <w:pPr>
              <w:autoSpaceDE w:val="0"/>
              <w:autoSpaceDN w:val="0"/>
              <w:adjustRightInd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 xml:space="preserve">Описание предмета закупки и условий договора отражено в Технической части (Часть </w:t>
            </w:r>
            <w:r w:rsidR="001C1522" w:rsidRPr="00615FA4">
              <w:rPr>
                <w:rFonts w:eastAsia="Arial Unicode MS"/>
                <w:color w:val="595959" w:themeColor="text1" w:themeTint="A6"/>
                <w:sz w:val="24"/>
                <w:szCs w:val="24"/>
                <w:lang w:val="en-US"/>
              </w:rPr>
              <w:t>VII</w:t>
            </w:r>
            <w:r w:rsidRPr="00615FA4">
              <w:rPr>
                <w:rFonts w:eastAsia="Arial Unicode MS"/>
                <w:color w:val="595959" w:themeColor="text1" w:themeTint="A6"/>
                <w:sz w:val="24"/>
                <w:szCs w:val="24"/>
              </w:rPr>
              <w:t xml:space="preserve">. </w:t>
            </w:r>
            <w:r w:rsidRPr="00615FA4">
              <w:rPr>
                <w:rFonts w:eastAsia="Arial Unicode MS"/>
                <w:caps/>
                <w:color w:val="595959" w:themeColor="text1" w:themeTint="A6"/>
                <w:sz w:val="24"/>
                <w:szCs w:val="24"/>
              </w:rPr>
              <w:t>«Техническая часть КОНКУРСНОЙ документации»</w:t>
            </w:r>
            <w:r w:rsidRPr="00615FA4">
              <w:rPr>
                <w:rFonts w:eastAsia="Arial Unicode MS"/>
                <w:color w:val="595959" w:themeColor="text1" w:themeTint="A6"/>
                <w:sz w:val="24"/>
                <w:szCs w:val="24"/>
              </w:rPr>
              <w:t xml:space="preserve">) и проекте договора (Часть </w:t>
            </w:r>
            <w:r w:rsidR="001C1522" w:rsidRPr="00615FA4">
              <w:rPr>
                <w:rFonts w:eastAsia="Arial Unicode MS"/>
                <w:color w:val="595959" w:themeColor="text1" w:themeTint="A6"/>
                <w:sz w:val="24"/>
                <w:szCs w:val="24"/>
                <w:lang w:val="en-US"/>
              </w:rPr>
              <w:t>VIII</w:t>
            </w:r>
            <w:r w:rsidRPr="00615FA4">
              <w:rPr>
                <w:rFonts w:eastAsia="Arial Unicode MS"/>
                <w:color w:val="595959" w:themeColor="text1" w:themeTint="A6"/>
                <w:sz w:val="24"/>
                <w:szCs w:val="24"/>
              </w:rPr>
              <w:t xml:space="preserve">. </w:t>
            </w:r>
            <w:r w:rsidRPr="00615FA4">
              <w:rPr>
                <w:rFonts w:eastAsia="Arial Unicode MS"/>
                <w:caps/>
                <w:color w:val="595959" w:themeColor="text1" w:themeTint="A6"/>
                <w:sz w:val="24"/>
                <w:szCs w:val="24"/>
              </w:rPr>
              <w:t>«Проект договора»</w:t>
            </w:r>
            <w:r w:rsidRPr="00615FA4">
              <w:rPr>
                <w:rFonts w:eastAsia="Arial Unicode MS"/>
                <w:color w:val="595959" w:themeColor="text1" w:themeTint="A6"/>
                <w:sz w:val="24"/>
                <w:szCs w:val="24"/>
              </w:rPr>
              <w:t>), являющимися неотъемлемой частью документации.</w:t>
            </w:r>
          </w:p>
          <w:p w:rsidR="00087317" w:rsidRPr="00087317" w:rsidRDefault="000E4B54" w:rsidP="00087317">
            <w:pPr>
              <w:spacing w:line="240" w:lineRule="auto"/>
              <w:ind w:firstLine="0"/>
              <w:rPr>
                <w:bCs/>
                <w:color w:val="595959" w:themeColor="text1" w:themeTint="A6"/>
                <w:sz w:val="24"/>
                <w:szCs w:val="24"/>
              </w:rPr>
            </w:pPr>
            <w:r w:rsidRPr="00615FA4">
              <w:rPr>
                <w:b/>
                <w:color w:val="595959" w:themeColor="text1" w:themeTint="A6"/>
                <w:sz w:val="24"/>
                <w:szCs w:val="24"/>
              </w:rPr>
              <w:t xml:space="preserve">Место оказания услуг: </w:t>
            </w:r>
            <w:r w:rsidR="00087317" w:rsidRPr="00087317">
              <w:rPr>
                <w:bCs/>
                <w:color w:val="595959" w:themeColor="text1" w:themeTint="A6"/>
                <w:sz w:val="24"/>
                <w:szCs w:val="24"/>
              </w:rPr>
              <w:t>– Московская область, г.Химки, Юбилейный проспект, вблизи д.40;</w:t>
            </w:r>
          </w:p>
          <w:p w:rsidR="00087317" w:rsidRDefault="00087317" w:rsidP="00087317">
            <w:pPr>
              <w:spacing w:line="240" w:lineRule="auto"/>
              <w:ind w:firstLine="0"/>
              <w:jc w:val="left"/>
              <w:rPr>
                <w:b/>
                <w:bCs/>
                <w:color w:val="595959" w:themeColor="text1" w:themeTint="A6"/>
                <w:sz w:val="24"/>
                <w:szCs w:val="24"/>
              </w:rPr>
            </w:pPr>
            <w:r w:rsidRPr="00087317">
              <w:rPr>
                <w:bCs/>
                <w:color w:val="595959" w:themeColor="text1" w:themeTint="A6"/>
                <w:sz w:val="24"/>
                <w:szCs w:val="24"/>
              </w:rPr>
              <w:t>– Московская область, г.Химки, Юбилейный проспект, вблизи д.68А</w:t>
            </w:r>
            <w:r w:rsidRPr="00087317">
              <w:rPr>
                <w:b/>
                <w:bCs/>
                <w:color w:val="595959" w:themeColor="text1" w:themeTint="A6"/>
                <w:sz w:val="24"/>
                <w:szCs w:val="24"/>
              </w:rPr>
              <w:t xml:space="preserve"> </w:t>
            </w:r>
          </w:p>
          <w:p w:rsidR="00870E45" w:rsidRPr="00615FA4" w:rsidRDefault="000E4B54" w:rsidP="00087317">
            <w:pPr>
              <w:spacing w:line="240" w:lineRule="auto"/>
              <w:ind w:firstLine="0"/>
              <w:jc w:val="left"/>
              <w:rPr>
                <w:rFonts w:eastAsia="Arial Unicode MS"/>
                <w:color w:val="595959" w:themeColor="text1" w:themeTint="A6"/>
                <w:sz w:val="24"/>
                <w:szCs w:val="24"/>
              </w:rPr>
            </w:pPr>
            <w:r w:rsidRPr="00615FA4">
              <w:rPr>
                <w:b/>
                <w:color w:val="595959" w:themeColor="text1" w:themeTint="A6"/>
                <w:sz w:val="24"/>
                <w:szCs w:val="24"/>
              </w:rPr>
              <w:t xml:space="preserve">Сроки оказания услуг: </w:t>
            </w:r>
            <w:r w:rsidRPr="00615FA4">
              <w:rPr>
                <w:color w:val="595959" w:themeColor="text1" w:themeTint="A6"/>
                <w:sz w:val="24"/>
                <w:szCs w:val="24"/>
              </w:rPr>
              <w:t>указаны</w:t>
            </w:r>
            <w:r w:rsidRPr="00615FA4">
              <w:rPr>
                <w:b/>
                <w:color w:val="595959" w:themeColor="text1" w:themeTint="A6"/>
                <w:sz w:val="24"/>
                <w:szCs w:val="24"/>
              </w:rPr>
              <w:t xml:space="preserve"> </w:t>
            </w:r>
            <w:r w:rsidRPr="00615FA4">
              <w:rPr>
                <w:color w:val="595959" w:themeColor="text1" w:themeTint="A6"/>
                <w:sz w:val="24"/>
                <w:szCs w:val="24"/>
              </w:rPr>
              <w:t>в Технической части (</w:t>
            </w:r>
            <w:r w:rsidR="001C1522" w:rsidRPr="00615FA4">
              <w:rPr>
                <w:color w:val="595959" w:themeColor="text1" w:themeTint="A6"/>
                <w:sz w:val="24"/>
                <w:szCs w:val="24"/>
              </w:rPr>
              <w:t>Часть VII. «ТЕХНИЧЕСКАЯ ЧАСТЬ КОНКУРСНОЙ ДОКУМЕНТАЦИИ»</w:t>
            </w:r>
            <w:r w:rsidRPr="00615FA4">
              <w:rPr>
                <w:color w:val="595959" w:themeColor="text1" w:themeTint="A6"/>
                <w:sz w:val="24"/>
                <w:szCs w:val="24"/>
              </w:rPr>
              <w:t>).</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E95CBB">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Условия </w:t>
            </w:r>
            <w:r w:rsidR="00E95CBB" w:rsidRPr="00615FA4">
              <w:rPr>
                <w:rFonts w:eastAsia="Arial Unicode MS"/>
                <w:color w:val="595959" w:themeColor="text1" w:themeTint="A6"/>
                <w:sz w:val="24"/>
                <w:szCs w:val="24"/>
              </w:rPr>
              <w:t>договора</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E95CBB" w:rsidP="00E95CBB">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Указаны в проекте договора (</w:t>
            </w:r>
            <w:r w:rsidR="001C1522" w:rsidRPr="00615FA4">
              <w:rPr>
                <w:rFonts w:eastAsia="Arial Unicode MS"/>
                <w:color w:val="595959" w:themeColor="text1" w:themeTint="A6"/>
                <w:sz w:val="24"/>
                <w:szCs w:val="24"/>
              </w:rPr>
              <w:t>Часть VIII. «ПРОЕКТ ДОГОВОРА»</w:t>
            </w:r>
            <w:r w:rsidRPr="00615FA4">
              <w:rPr>
                <w:rFonts w:eastAsia="Arial Unicode MS"/>
                <w:color w:val="595959" w:themeColor="text1" w:themeTint="A6"/>
                <w:sz w:val="24"/>
                <w:szCs w:val="24"/>
              </w:rPr>
              <w:t>)</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E95CBB">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Информация о валюте, используемой для формирования цены </w:t>
            </w:r>
            <w:r w:rsidR="00E95CBB" w:rsidRPr="00615FA4">
              <w:rPr>
                <w:rFonts w:eastAsia="Arial Unicode MS"/>
                <w:color w:val="595959" w:themeColor="text1" w:themeTint="A6"/>
                <w:sz w:val="24"/>
                <w:szCs w:val="24"/>
              </w:rPr>
              <w:lastRenderedPageBreak/>
              <w:t>договора</w:t>
            </w:r>
            <w:r w:rsidRPr="00615FA4">
              <w:rPr>
                <w:rFonts w:eastAsia="Arial Unicode MS"/>
                <w:color w:val="595959" w:themeColor="text1" w:themeTint="A6"/>
                <w:sz w:val="24"/>
                <w:szCs w:val="24"/>
              </w:rPr>
              <w:t xml:space="preserve"> и расчетов с </w:t>
            </w:r>
            <w:r w:rsidR="00E95CBB" w:rsidRPr="00615FA4">
              <w:rPr>
                <w:rFonts w:eastAsia="Arial Unicode MS"/>
                <w:color w:val="595959" w:themeColor="text1" w:themeTint="A6"/>
                <w:sz w:val="24"/>
                <w:szCs w:val="24"/>
              </w:rPr>
              <w:t>Исполнителем</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lastRenderedPageBreak/>
              <w:t>Рубль Российской Федерации</w:t>
            </w:r>
            <w:r w:rsidR="00E95CBB" w:rsidRPr="00615FA4">
              <w:rPr>
                <w:rFonts w:eastAsia="Arial Unicode MS"/>
                <w:color w:val="595959" w:themeColor="text1" w:themeTint="A6"/>
                <w:sz w:val="24"/>
                <w:szCs w:val="24"/>
              </w:rPr>
              <w:t>.</w:t>
            </w:r>
            <w:r w:rsidRPr="00615FA4">
              <w:rPr>
                <w:rFonts w:eastAsia="Arial Unicode MS"/>
                <w:color w:val="595959" w:themeColor="text1" w:themeTint="A6"/>
                <w:sz w:val="24"/>
                <w:szCs w:val="24"/>
              </w:rPr>
              <w:t xml:space="preserve"> </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1C1522">
            <w:pPr>
              <w:spacing w:line="240" w:lineRule="auto"/>
              <w:ind w:firstLine="0"/>
              <w:jc w:val="left"/>
              <w:rPr>
                <w:rFonts w:eastAsia="Arial Unicode MS"/>
                <w:color w:val="595959" w:themeColor="text1" w:themeTint="A6"/>
                <w:sz w:val="24"/>
                <w:szCs w:val="24"/>
              </w:rPr>
            </w:pPr>
            <w:bookmarkStart w:id="241" w:name="OLE_LINK109"/>
            <w:bookmarkStart w:id="242" w:name="OLE_LINK110"/>
            <w:r w:rsidRPr="00615FA4">
              <w:rPr>
                <w:rFonts w:eastAsia="Arial Unicode MS"/>
                <w:color w:val="595959" w:themeColor="text1" w:themeTint="A6"/>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bookmarkEnd w:id="241"/>
            <w:bookmarkEnd w:id="242"/>
            <w:r w:rsidR="001C1522" w:rsidRPr="00615FA4">
              <w:rPr>
                <w:rFonts w:eastAsia="Arial Unicode MS"/>
                <w:color w:val="595959" w:themeColor="text1" w:themeTint="A6"/>
                <w:sz w:val="24"/>
                <w:szCs w:val="24"/>
              </w:rPr>
              <w:t>договора</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E95CBB" w:rsidP="00870E45">
            <w:pPr>
              <w:spacing w:line="240" w:lineRule="auto"/>
              <w:ind w:firstLine="0"/>
              <w:jc w:val="left"/>
              <w:rPr>
                <w:rFonts w:eastAsia="Arial Unicode MS"/>
                <w:i/>
                <w:color w:val="595959" w:themeColor="text1" w:themeTint="A6"/>
                <w:sz w:val="24"/>
                <w:szCs w:val="24"/>
              </w:rPr>
            </w:pPr>
            <w:r w:rsidRPr="00615FA4">
              <w:rPr>
                <w:rFonts w:eastAsia="Arial Unicode MS"/>
                <w:color w:val="595959" w:themeColor="text1" w:themeTint="A6"/>
                <w:sz w:val="24"/>
                <w:szCs w:val="24"/>
              </w:rPr>
              <w:t>Не применяется.</w:t>
            </w:r>
          </w:p>
        </w:tc>
      </w:tr>
      <w:tr w:rsidR="00380296" w:rsidRPr="00615FA4" w:rsidTr="001C1522">
        <w:trPr>
          <w:trHeight w:val="1599"/>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0E45" w:rsidRPr="00615FA4" w:rsidRDefault="00870E45" w:rsidP="00870E45">
            <w:pPr>
              <w:spacing w:line="240" w:lineRule="auto"/>
              <w:ind w:firstLine="0"/>
              <w:jc w:val="left"/>
              <w:rPr>
                <w:rFonts w:eastAsia="Arial Unicode MS"/>
                <w:color w:val="595959" w:themeColor="text1" w:themeTint="A6"/>
                <w:sz w:val="24"/>
                <w:szCs w:val="24"/>
              </w:rPr>
            </w:pPr>
            <w:bookmarkStart w:id="243" w:name="last"/>
            <w:bookmarkEnd w:id="243"/>
            <w:r w:rsidRPr="00615FA4">
              <w:rPr>
                <w:rFonts w:eastAsia="Arial Unicode MS"/>
                <w:color w:val="595959" w:themeColor="text1" w:themeTint="A6"/>
                <w:sz w:val="24"/>
                <w:szCs w:val="24"/>
              </w:rPr>
              <w:t xml:space="preserve">Начальная (максимальная) цена </w:t>
            </w:r>
            <w:r w:rsidR="00E95CBB" w:rsidRPr="00615FA4">
              <w:rPr>
                <w:rFonts w:eastAsia="Arial Unicode MS"/>
                <w:color w:val="595959" w:themeColor="text1" w:themeTint="A6"/>
                <w:sz w:val="24"/>
                <w:szCs w:val="24"/>
              </w:rPr>
              <w:t>договора</w:t>
            </w:r>
          </w:p>
          <w:p w:rsidR="00870E45" w:rsidRPr="00615FA4" w:rsidRDefault="00870E45" w:rsidP="00870E45">
            <w:pPr>
              <w:spacing w:line="240" w:lineRule="auto"/>
              <w:ind w:firstLine="0"/>
              <w:jc w:val="left"/>
              <w:rPr>
                <w:rFonts w:eastAsia="Arial Unicode MS"/>
                <w:color w:val="595959" w:themeColor="text1" w:themeTint="A6"/>
                <w:sz w:val="24"/>
                <w:szCs w:val="24"/>
              </w:rPr>
            </w:pPr>
          </w:p>
          <w:p w:rsidR="00870E45" w:rsidRPr="00615FA4" w:rsidRDefault="00870E45" w:rsidP="00870E45">
            <w:pPr>
              <w:spacing w:line="240" w:lineRule="auto"/>
              <w:ind w:firstLine="0"/>
              <w:jc w:val="left"/>
              <w:rPr>
                <w:rFonts w:eastAsia="Arial Unicode MS"/>
                <w:color w:val="595959" w:themeColor="text1" w:themeTint="A6"/>
                <w:sz w:val="24"/>
                <w:szCs w:val="24"/>
              </w:rPr>
            </w:pPr>
          </w:p>
          <w:p w:rsidR="00870E45" w:rsidRPr="00615FA4" w:rsidRDefault="00870E45" w:rsidP="00870E45">
            <w:pPr>
              <w:spacing w:line="240" w:lineRule="auto"/>
              <w:ind w:firstLine="0"/>
              <w:jc w:val="left"/>
              <w:rPr>
                <w:rFonts w:eastAsia="Arial Unicode MS"/>
                <w:color w:val="595959" w:themeColor="text1" w:themeTint="A6"/>
                <w:sz w:val="24"/>
                <w:szCs w:val="24"/>
              </w:rPr>
            </w:pPr>
          </w:p>
          <w:p w:rsidR="00870E45" w:rsidRPr="00615FA4" w:rsidRDefault="00870E45" w:rsidP="00870E45">
            <w:pPr>
              <w:spacing w:line="240" w:lineRule="auto"/>
              <w:ind w:firstLine="0"/>
              <w:jc w:val="left"/>
              <w:rPr>
                <w:rFonts w:eastAsia="Arial Unicode MS"/>
                <w:color w:val="595959" w:themeColor="text1" w:themeTint="A6"/>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E95CBB" w:rsidRPr="00615FA4" w:rsidRDefault="00352A53" w:rsidP="00E95CBB">
            <w:pPr>
              <w:widowControl w:val="0"/>
              <w:spacing w:line="240" w:lineRule="auto"/>
              <w:ind w:firstLine="0"/>
              <w:rPr>
                <w:b/>
                <w:color w:val="595959" w:themeColor="text1" w:themeTint="A6"/>
                <w:sz w:val="24"/>
                <w:szCs w:val="24"/>
              </w:rPr>
            </w:pPr>
            <w:r w:rsidRPr="00615FA4">
              <w:rPr>
                <w:b/>
                <w:color w:val="595959" w:themeColor="text1" w:themeTint="A6"/>
                <w:sz w:val="24"/>
                <w:szCs w:val="24"/>
              </w:rPr>
              <w:t>868 312</w:t>
            </w:r>
            <w:r w:rsidR="00F21EF4" w:rsidRPr="00615FA4">
              <w:rPr>
                <w:b/>
                <w:color w:val="595959" w:themeColor="text1" w:themeTint="A6"/>
                <w:sz w:val="24"/>
                <w:szCs w:val="24"/>
              </w:rPr>
              <w:t>(</w:t>
            </w:r>
            <w:r w:rsidRPr="00615FA4">
              <w:rPr>
                <w:b/>
                <w:color w:val="595959" w:themeColor="text1" w:themeTint="A6"/>
                <w:sz w:val="24"/>
                <w:szCs w:val="24"/>
              </w:rPr>
              <w:t>восемьсот шестьдесят восемь тысяч триста двенадцать</w:t>
            </w:r>
            <w:r w:rsidR="00F21EF4" w:rsidRPr="00615FA4">
              <w:rPr>
                <w:b/>
                <w:color w:val="595959" w:themeColor="text1" w:themeTint="A6"/>
                <w:sz w:val="24"/>
                <w:szCs w:val="24"/>
              </w:rPr>
              <w:t xml:space="preserve">) рублей </w:t>
            </w:r>
            <w:r w:rsidRPr="00615FA4">
              <w:rPr>
                <w:b/>
                <w:color w:val="595959" w:themeColor="text1" w:themeTint="A6"/>
                <w:sz w:val="24"/>
                <w:szCs w:val="24"/>
              </w:rPr>
              <w:t>74</w:t>
            </w:r>
            <w:r w:rsidR="00F21EF4" w:rsidRPr="00615FA4">
              <w:rPr>
                <w:b/>
                <w:color w:val="595959" w:themeColor="text1" w:themeTint="A6"/>
                <w:sz w:val="24"/>
                <w:szCs w:val="24"/>
              </w:rPr>
              <w:t xml:space="preserve"> копеек</w:t>
            </w:r>
            <w:r w:rsidR="00E95CBB" w:rsidRPr="00615FA4">
              <w:rPr>
                <w:b/>
                <w:color w:val="595959" w:themeColor="text1" w:themeTint="A6"/>
                <w:sz w:val="24"/>
                <w:szCs w:val="24"/>
              </w:rPr>
              <w:t xml:space="preserve">, </w:t>
            </w:r>
            <w:r w:rsidR="001C1522" w:rsidRPr="00615FA4">
              <w:rPr>
                <w:b/>
                <w:color w:val="595959" w:themeColor="text1" w:themeTint="A6"/>
                <w:sz w:val="24"/>
                <w:szCs w:val="24"/>
              </w:rPr>
              <w:t>с НДС</w:t>
            </w:r>
            <w:r w:rsidR="00E95CBB" w:rsidRPr="00615FA4">
              <w:rPr>
                <w:b/>
                <w:color w:val="595959" w:themeColor="text1" w:themeTint="A6"/>
                <w:sz w:val="24"/>
                <w:szCs w:val="24"/>
              </w:rPr>
              <w:t>.</w:t>
            </w:r>
          </w:p>
          <w:p w:rsidR="00870E45" w:rsidRPr="00615FA4" w:rsidRDefault="00E95CBB" w:rsidP="00E95CBB">
            <w:pPr>
              <w:tabs>
                <w:tab w:val="left" w:pos="1070"/>
              </w:tabs>
              <w:spacing w:line="240" w:lineRule="auto"/>
              <w:ind w:firstLine="0"/>
              <w:rPr>
                <w:color w:val="595959" w:themeColor="text1" w:themeTint="A6"/>
                <w:sz w:val="24"/>
                <w:szCs w:val="24"/>
              </w:rPr>
            </w:pPr>
            <w:r w:rsidRPr="00615FA4">
              <w:rPr>
                <w:color w:val="595959" w:themeColor="text1" w:themeTint="A6"/>
                <w:sz w:val="24"/>
                <w:szCs w:val="24"/>
              </w:rPr>
              <w:t>Начальная (максимальная) цена договора включает в себя стоимость услуг, все возможные расходы Исполнителя, в том числе все виды налогов, и иные расходы, и платежи.</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E95CBB">
            <w:pPr>
              <w:autoSpaceDE w:val="0"/>
              <w:autoSpaceDN w:val="0"/>
              <w:adjustRightInd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 xml:space="preserve">Сроки и порядок оплаты </w:t>
            </w:r>
            <w:r w:rsidR="00E95CBB" w:rsidRPr="00615FA4">
              <w:rPr>
                <w:rFonts w:eastAsia="Arial Unicode MS"/>
                <w:color w:val="595959" w:themeColor="text1" w:themeTint="A6"/>
                <w:sz w:val="24"/>
                <w:szCs w:val="24"/>
              </w:rPr>
              <w:t>услуг</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E95CBB" w:rsidP="00E95CBB">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 xml:space="preserve">В соответствии с проектом договора (Часть </w:t>
            </w:r>
            <w:r w:rsidR="00155154" w:rsidRPr="00615FA4">
              <w:rPr>
                <w:rFonts w:eastAsia="Arial Unicode MS"/>
                <w:color w:val="595959" w:themeColor="text1" w:themeTint="A6"/>
                <w:sz w:val="24"/>
                <w:szCs w:val="24"/>
                <w:lang w:val="en-US"/>
              </w:rPr>
              <w:t>VIII</w:t>
            </w:r>
            <w:r w:rsidR="00155154" w:rsidRPr="00615FA4">
              <w:rPr>
                <w:rFonts w:eastAsia="Arial Unicode MS"/>
                <w:color w:val="595959" w:themeColor="text1" w:themeTint="A6"/>
                <w:sz w:val="24"/>
                <w:szCs w:val="24"/>
              </w:rPr>
              <w:t xml:space="preserve">. </w:t>
            </w:r>
            <w:r w:rsidRPr="00615FA4">
              <w:rPr>
                <w:rFonts w:eastAsia="Arial Unicode MS"/>
                <w:caps/>
                <w:color w:val="595959" w:themeColor="text1" w:themeTint="A6"/>
                <w:sz w:val="24"/>
                <w:szCs w:val="24"/>
              </w:rPr>
              <w:t>«Проект договора»</w:t>
            </w:r>
            <w:r w:rsidRPr="00615FA4">
              <w:rPr>
                <w:rFonts w:eastAsia="Arial Unicode MS"/>
                <w:color w:val="595959" w:themeColor="text1" w:themeTint="A6"/>
                <w:sz w:val="24"/>
                <w:szCs w:val="24"/>
              </w:rPr>
              <w:t>)</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244" w:name="_Toc376104430"/>
            <w:bookmarkStart w:id="245" w:name="_Toc376104156"/>
            <w:bookmarkStart w:id="246" w:name="_Toc376103998"/>
            <w:bookmarkStart w:id="247" w:name="_Toc376103901"/>
            <w:bookmarkStart w:id="248" w:name="_Toc375898883"/>
            <w:bookmarkStart w:id="249" w:name="_Toc375898299"/>
            <w:bookmarkEnd w:id="244"/>
            <w:bookmarkEnd w:id="245"/>
            <w:bookmarkEnd w:id="246"/>
            <w:bookmarkEnd w:id="247"/>
            <w:bookmarkEnd w:id="248"/>
            <w:bookmarkEnd w:id="249"/>
          </w:p>
        </w:tc>
        <w:tc>
          <w:tcPr>
            <w:tcW w:w="3119" w:type="dxa"/>
            <w:tcBorders>
              <w:top w:val="single" w:sz="4" w:space="0" w:color="auto"/>
              <w:left w:val="single" w:sz="4" w:space="0" w:color="auto"/>
              <w:bottom w:val="single" w:sz="4" w:space="0" w:color="auto"/>
              <w:right w:val="single" w:sz="4" w:space="0" w:color="auto"/>
            </w:tcBorders>
          </w:tcPr>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Источник финансирования </w:t>
            </w:r>
          </w:p>
        </w:tc>
        <w:tc>
          <w:tcPr>
            <w:tcW w:w="6095" w:type="dxa"/>
            <w:tcBorders>
              <w:top w:val="single" w:sz="4" w:space="0" w:color="auto"/>
              <w:left w:val="single" w:sz="4" w:space="0" w:color="auto"/>
              <w:bottom w:val="single" w:sz="4" w:space="0" w:color="auto"/>
              <w:right w:val="single" w:sz="4" w:space="0" w:color="auto"/>
            </w:tcBorders>
          </w:tcPr>
          <w:p w:rsidR="00870E45" w:rsidRPr="00615FA4" w:rsidRDefault="00E95CBB"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Собственные средства МП «Химкиэлектротранс»</w:t>
            </w:r>
          </w:p>
        </w:tc>
      </w:tr>
      <w:tr w:rsidR="00380296" w:rsidRPr="00615FA4" w:rsidTr="00AD2616">
        <w:trPr>
          <w:trHeight w:val="645"/>
        </w:trPr>
        <w:tc>
          <w:tcPr>
            <w:tcW w:w="993" w:type="dxa"/>
            <w:tcBorders>
              <w:top w:val="single" w:sz="4" w:space="0" w:color="auto"/>
              <w:left w:val="single" w:sz="4" w:space="0" w:color="auto"/>
              <w:bottom w:val="single" w:sz="4" w:space="0" w:color="auto"/>
              <w:right w:val="single" w:sz="4" w:space="0" w:color="auto"/>
            </w:tcBorders>
          </w:tcPr>
          <w:p w:rsidR="00E95CBB" w:rsidRPr="00615FA4" w:rsidRDefault="00E95CBB"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250" w:name="_Toc376104431"/>
            <w:bookmarkStart w:id="251" w:name="_Toc376104157"/>
            <w:bookmarkStart w:id="252" w:name="_Toc376103999"/>
            <w:bookmarkStart w:id="253" w:name="_Toc376103902"/>
            <w:bookmarkStart w:id="254" w:name="_Toc375898884"/>
            <w:bookmarkStart w:id="255" w:name="_Toc375898300"/>
            <w:bookmarkEnd w:id="250"/>
            <w:bookmarkEnd w:id="251"/>
            <w:bookmarkEnd w:id="252"/>
            <w:bookmarkEnd w:id="253"/>
            <w:bookmarkEnd w:id="254"/>
            <w:bookmarkEnd w:id="255"/>
          </w:p>
        </w:tc>
        <w:tc>
          <w:tcPr>
            <w:tcW w:w="3119" w:type="dxa"/>
          </w:tcPr>
          <w:p w:rsidR="00E95CBB" w:rsidRPr="00615FA4" w:rsidRDefault="00E95CBB" w:rsidP="00E95CBB">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Обоснование начальной (максимальной) цены договора</w:t>
            </w:r>
          </w:p>
        </w:tc>
        <w:tc>
          <w:tcPr>
            <w:tcW w:w="6095" w:type="dxa"/>
            <w:hideMark/>
          </w:tcPr>
          <w:p w:rsidR="00E95CBB" w:rsidRPr="00615FA4" w:rsidRDefault="00E95CBB" w:rsidP="00352A53">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 xml:space="preserve">Начальная (максимальная) цена договора определена </w:t>
            </w:r>
            <w:r w:rsidR="00352A53" w:rsidRPr="00615FA4">
              <w:rPr>
                <w:rFonts w:eastAsia="Arial Unicode MS"/>
                <w:color w:val="595959" w:themeColor="text1" w:themeTint="A6"/>
                <w:sz w:val="24"/>
                <w:szCs w:val="24"/>
              </w:rPr>
              <w:t xml:space="preserve">проектно-сметным </w:t>
            </w:r>
            <w:r w:rsidRPr="00615FA4">
              <w:rPr>
                <w:rFonts w:eastAsia="Arial Unicode MS"/>
                <w:color w:val="595959" w:themeColor="text1" w:themeTint="A6"/>
                <w:sz w:val="24"/>
                <w:szCs w:val="24"/>
              </w:rPr>
              <w:t xml:space="preserve">методом, в соответствии с частью </w:t>
            </w:r>
            <w:r w:rsidR="00155154" w:rsidRPr="00615FA4">
              <w:rPr>
                <w:rFonts w:eastAsia="Arial Unicode MS"/>
                <w:color w:val="595959" w:themeColor="text1" w:themeTint="A6"/>
                <w:sz w:val="24"/>
                <w:szCs w:val="24"/>
                <w:lang w:val="en-US"/>
              </w:rPr>
              <w:t>XI</w:t>
            </w:r>
            <w:r w:rsidRPr="00615FA4">
              <w:rPr>
                <w:rFonts w:eastAsia="Arial Unicode MS"/>
                <w:color w:val="595959" w:themeColor="text1" w:themeTint="A6"/>
                <w:sz w:val="24"/>
                <w:szCs w:val="24"/>
              </w:rPr>
              <w:t xml:space="preserve">. </w:t>
            </w:r>
            <w:r w:rsidRPr="00615FA4">
              <w:rPr>
                <w:rFonts w:eastAsia="Arial Unicode MS"/>
                <w:caps/>
                <w:color w:val="595959" w:themeColor="text1" w:themeTint="A6"/>
                <w:sz w:val="24"/>
                <w:szCs w:val="24"/>
              </w:rPr>
              <w:t>«Обоснование начальной (максимальной) цены договора».</w:t>
            </w:r>
          </w:p>
        </w:tc>
      </w:tr>
      <w:tr w:rsidR="00380296" w:rsidRPr="00615FA4" w:rsidTr="0056236C">
        <w:trPr>
          <w:trHeight w:val="1446"/>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256" w:name="_Toc376104432"/>
            <w:bookmarkStart w:id="257" w:name="_Toc376104158"/>
            <w:bookmarkStart w:id="258" w:name="_Toc376104000"/>
            <w:bookmarkStart w:id="259" w:name="_Toc376103903"/>
            <w:bookmarkStart w:id="260" w:name="_Toc375898885"/>
            <w:bookmarkStart w:id="261" w:name="_Toc375898301"/>
            <w:bookmarkEnd w:id="256"/>
            <w:bookmarkEnd w:id="257"/>
            <w:bookmarkEnd w:id="258"/>
            <w:bookmarkEnd w:id="259"/>
            <w:bookmarkEnd w:id="260"/>
            <w:bookmarkEnd w:id="261"/>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A761D1">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Ограничение участия в открытом конкурсе в электронной форме, установленное в соответствии с Законом № </w:t>
            </w:r>
            <w:r w:rsidR="00A761D1" w:rsidRPr="00615FA4">
              <w:rPr>
                <w:rFonts w:eastAsia="Arial Unicode MS"/>
                <w:color w:val="595959" w:themeColor="text1" w:themeTint="A6"/>
                <w:sz w:val="24"/>
                <w:szCs w:val="24"/>
              </w:rPr>
              <w:t>223</w:t>
            </w:r>
            <w:r w:rsidRPr="00615FA4">
              <w:rPr>
                <w:rFonts w:eastAsia="Arial Unicode MS"/>
                <w:color w:val="595959" w:themeColor="text1" w:themeTint="A6"/>
                <w:sz w:val="24"/>
                <w:szCs w:val="24"/>
              </w:rPr>
              <w:t xml:space="preserve">-ФЗ </w:t>
            </w:r>
          </w:p>
        </w:tc>
        <w:tc>
          <w:tcPr>
            <w:tcW w:w="6095" w:type="dxa"/>
            <w:tcBorders>
              <w:top w:val="single" w:sz="4" w:space="0" w:color="auto"/>
              <w:left w:val="single" w:sz="4" w:space="0" w:color="auto"/>
              <w:bottom w:val="single" w:sz="4" w:space="0" w:color="auto"/>
              <w:right w:val="single" w:sz="4" w:space="0" w:color="auto"/>
            </w:tcBorders>
          </w:tcPr>
          <w:p w:rsidR="00870E45" w:rsidRPr="00615FA4" w:rsidRDefault="002B2BD2" w:rsidP="00870E45">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Не установлены.</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262" w:name="_Toc376104433"/>
            <w:bookmarkStart w:id="263" w:name="_Toc376104159"/>
            <w:bookmarkStart w:id="264" w:name="_Toc376104001"/>
            <w:bookmarkStart w:id="265" w:name="_Toc376103904"/>
            <w:bookmarkStart w:id="266" w:name="_Toc375898886"/>
            <w:bookmarkStart w:id="267" w:name="_Toc375898302"/>
            <w:bookmarkEnd w:id="262"/>
            <w:bookmarkEnd w:id="263"/>
            <w:bookmarkEnd w:id="264"/>
            <w:bookmarkEnd w:id="265"/>
            <w:bookmarkEnd w:id="266"/>
            <w:bookmarkEnd w:id="267"/>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Единые требования к участникам закупки, установленные </w:t>
            </w:r>
            <w:r w:rsidR="00A761D1" w:rsidRPr="00615FA4">
              <w:rPr>
                <w:rFonts w:eastAsia="Arial Unicode MS"/>
                <w:color w:val="595959" w:themeColor="text1" w:themeTint="A6"/>
                <w:sz w:val="24"/>
                <w:szCs w:val="24"/>
              </w:rPr>
              <w:t>Законом № 223-ФЗ</w:t>
            </w:r>
            <w:r w:rsidRPr="00615FA4">
              <w:rPr>
                <w:rFonts w:eastAsia="Arial Unicode MS"/>
                <w:color w:val="595959" w:themeColor="text1" w:themeTint="A6"/>
                <w:sz w:val="24"/>
                <w:szCs w:val="24"/>
              </w:rPr>
              <w:t>, а также заказчиком.</w:t>
            </w:r>
          </w:p>
        </w:tc>
        <w:tc>
          <w:tcPr>
            <w:tcW w:w="6095" w:type="dxa"/>
            <w:tcBorders>
              <w:top w:val="single" w:sz="4" w:space="0" w:color="auto"/>
              <w:left w:val="single" w:sz="4" w:space="0" w:color="auto"/>
              <w:bottom w:val="single" w:sz="4" w:space="0" w:color="auto"/>
              <w:right w:val="single" w:sz="4" w:space="0" w:color="auto"/>
            </w:tcBorders>
          </w:tcPr>
          <w:p w:rsidR="002B2BD2" w:rsidRPr="00615FA4" w:rsidRDefault="00E95CBB" w:rsidP="002B2BD2">
            <w:pPr>
              <w:spacing w:line="240" w:lineRule="auto"/>
              <w:ind w:firstLine="0"/>
              <w:rPr>
                <w:color w:val="595959" w:themeColor="text1" w:themeTint="A6"/>
                <w:sz w:val="24"/>
                <w:szCs w:val="24"/>
              </w:rPr>
            </w:pPr>
            <w:r w:rsidRPr="00615FA4">
              <w:rPr>
                <w:color w:val="595959" w:themeColor="text1" w:themeTint="A6"/>
                <w:sz w:val="24"/>
                <w:szCs w:val="24"/>
              </w:rPr>
              <w:t xml:space="preserve">1) </w:t>
            </w:r>
            <w:r w:rsidR="002B2BD2" w:rsidRPr="00615FA4">
              <w:rPr>
                <w:color w:val="595959" w:themeColor="text1" w:themeTint="A6"/>
                <w:sz w:val="24"/>
                <w:szCs w:val="24"/>
              </w:rPr>
              <w:t xml:space="preserve">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 а именно: </w:t>
            </w:r>
          </w:p>
          <w:p w:rsidR="00E95CBB" w:rsidRPr="00615FA4" w:rsidRDefault="002B2BD2" w:rsidP="002B2BD2">
            <w:pPr>
              <w:spacing w:line="240" w:lineRule="auto"/>
              <w:ind w:firstLine="0"/>
              <w:rPr>
                <w:color w:val="595959" w:themeColor="text1" w:themeTint="A6"/>
                <w:sz w:val="24"/>
                <w:szCs w:val="24"/>
              </w:rPr>
            </w:pPr>
            <w:r w:rsidRPr="00615FA4">
              <w:rPr>
                <w:color w:val="595959" w:themeColor="text1" w:themeTint="A6"/>
                <w:sz w:val="24"/>
                <w:szCs w:val="24"/>
              </w:rPr>
              <w:t>- свидетельство о допуске к определенным видам работ СРО. Перечень видов работ СРО: 3.1. механизированная разработка грунта; 20.1. устройство сетей электроснабжения до 1кВт включительно; 20.5. монтаж и демонтаж опор для воздушных линий электропередачи напряжением до 35 кВт</w:t>
            </w:r>
            <w:r w:rsidR="00E95CBB" w:rsidRPr="00615FA4">
              <w:rPr>
                <w:color w:val="595959" w:themeColor="text1" w:themeTint="A6"/>
                <w:sz w:val="24"/>
                <w:szCs w:val="24"/>
              </w:rPr>
              <w:t>;</w:t>
            </w:r>
          </w:p>
          <w:p w:rsidR="00E95CBB" w:rsidRPr="00615FA4" w:rsidRDefault="00E95CBB" w:rsidP="00E95CBB">
            <w:pPr>
              <w:spacing w:line="240" w:lineRule="auto"/>
              <w:ind w:firstLine="0"/>
              <w:rPr>
                <w:rFonts w:ascii="Verdana" w:hAnsi="Verdana"/>
                <w:color w:val="595959" w:themeColor="text1" w:themeTint="A6"/>
                <w:sz w:val="21"/>
                <w:szCs w:val="21"/>
              </w:rPr>
            </w:pPr>
            <w:r w:rsidRPr="00615FA4">
              <w:rPr>
                <w:color w:val="595959" w:themeColor="text1" w:themeTint="A6"/>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5CBB" w:rsidRPr="00615FA4" w:rsidRDefault="00E95CBB" w:rsidP="00E95CBB">
            <w:pPr>
              <w:spacing w:line="240" w:lineRule="auto"/>
              <w:ind w:firstLine="0"/>
              <w:rPr>
                <w:rFonts w:ascii="Verdana" w:hAnsi="Verdana"/>
                <w:color w:val="595959" w:themeColor="text1" w:themeTint="A6"/>
                <w:sz w:val="21"/>
                <w:szCs w:val="21"/>
              </w:rPr>
            </w:pPr>
            <w:r w:rsidRPr="00615FA4">
              <w:rPr>
                <w:color w:val="595959" w:themeColor="text1" w:themeTint="A6"/>
                <w:sz w:val="24"/>
                <w:szCs w:val="24"/>
              </w:rPr>
              <w:t xml:space="preserve">3) неприостановление деятельности участника закупки в порядке, установленном Кодексом Российской </w:t>
            </w:r>
            <w:r w:rsidRPr="00615FA4">
              <w:rPr>
                <w:color w:val="595959" w:themeColor="text1" w:themeTint="A6"/>
                <w:sz w:val="24"/>
                <w:szCs w:val="24"/>
              </w:rPr>
              <w:lastRenderedPageBreak/>
              <w:t>Федерации об административных правонарушениях, на дату подачи заявки на участие в закупке;</w:t>
            </w:r>
          </w:p>
          <w:p w:rsidR="00E95CBB" w:rsidRPr="00615FA4" w:rsidRDefault="00E95CBB" w:rsidP="00E95CBB">
            <w:pPr>
              <w:spacing w:line="240" w:lineRule="auto"/>
              <w:ind w:firstLine="0"/>
              <w:rPr>
                <w:rFonts w:ascii="Verdana" w:hAnsi="Verdana"/>
                <w:color w:val="595959" w:themeColor="text1" w:themeTint="A6"/>
                <w:sz w:val="21"/>
                <w:szCs w:val="21"/>
              </w:rPr>
            </w:pPr>
            <w:r w:rsidRPr="00615FA4">
              <w:rPr>
                <w:color w:val="595959" w:themeColor="text1" w:themeTint="A6"/>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5CBB" w:rsidRPr="00615FA4" w:rsidRDefault="00E95CBB" w:rsidP="00E95CBB">
            <w:pPr>
              <w:spacing w:line="240" w:lineRule="auto"/>
              <w:ind w:firstLine="0"/>
              <w:rPr>
                <w:rFonts w:ascii="Verdana" w:hAnsi="Verdana"/>
                <w:color w:val="595959" w:themeColor="text1" w:themeTint="A6"/>
                <w:sz w:val="21"/>
                <w:szCs w:val="21"/>
              </w:rPr>
            </w:pPr>
            <w:r w:rsidRPr="00615FA4">
              <w:rPr>
                <w:color w:val="595959" w:themeColor="text1" w:themeTint="A6"/>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3B276A" w:rsidRPr="00615FA4">
              <w:rPr>
                <w:color w:val="595959" w:themeColor="text1" w:themeTint="A6"/>
                <w:sz w:val="24"/>
                <w:szCs w:val="24"/>
              </w:rPr>
              <w:t>оказанием услуг</w:t>
            </w:r>
            <w:r w:rsidRPr="00615FA4">
              <w:rPr>
                <w:color w:val="595959" w:themeColor="text1" w:themeTint="A6"/>
                <w:sz w:val="24"/>
                <w:szCs w:val="24"/>
              </w:rPr>
              <w:t>, являющихся объектом осуществляемой закупки, и административного наказания в виде дисквалификации;</w:t>
            </w:r>
          </w:p>
          <w:p w:rsidR="00E95CBB" w:rsidRPr="00615FA4" w:rsidRDefault="00E95CBB" w:rsidP="00E95CBB">
            <w:pPr>
              <w:spacing w:line="240" w:lineRule="auto"/>
              <w:ind w:firstLine="0"/>
              <w:rPr>
                <w:rFonts w:ascii="Verdana" w:hAnsi="Verdana"/>
                <w:color w:val="595959" w:themeColor="text1" w:themeTint="A6"/>
                <w:sz w:val="21"/>
                <w:szCs w:val="21"/>
              </w:rPr>
            </w:pPr>
            <w:r w:rsidRPr="00615FA4">
              <w:rPr>
                <w:color w:val="595959" w:themeColor="text1" w:themeTint="A6"/>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95CBB" w:rsidRPr="00615FA4" w:rsidRDefault="00E95CBB" w:rsidP="00E95CBB">
            <w:pPr>
              <w:spacing w:line="240" w:lineRule="auto"/>
              <w:ind w:firstLine="0"/>
              <w:rPr>
                <w:rFonts w:ascii="Verdana" w:hAnsi="Verdana"/>
                <w:color w:val="595959" w:themeColor="text1" w:themeTint="A6"/>
                <w:sz w:val="21"/>
                <w:szCs w:val="21"/>
              </w:rPr>
            </w:pPr>
            <w:r w:rsidRPr="00615FA4">
              <w:rPr>
                <w:color w:val="595959" w:themeColor="text1" w:themeTint="A6"/>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615FA4">
              <w:rPr>
                <w:color w:val="595959" w:themeColor="text1" w:themeTint="A6"/>
                <w:sz w:val="24"/>
                <w:szCs w:val="24"/>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5CBB" w:rsidRPr="00615FA4" w:rsidRDefault="00E95CBB" w:rsidP="00E95CBB">
            <w:pPr>
              <w:spacing w:line="240" w:lineRule="auto"/>
              <w:ind w:firstLine="0"/>
              <w:rPr>
                <w:rFonts w:ascii="Verdana" w:hAnsi="Verdana"/>
                <w:color w:val="595959" w:themeColor="text1" w:themeTint="A6"/>
                <w:sz w:val="21"/>
                <w:szCs w:val="21"/>
              </w:rPr>
            </w:pPr>
            <w:r w:rsidRPr="00615FA4">
              <w:rPr>
                <w:color w:val="595959" w:themeColor="text1" w:themeTint="A6"/>
                <w:sz w:val="24"/>
                <w:szCs w:val="24"/>
              </w:rPr>
              <w:t>8) участник закупки не является офшорной компанией;</w:t>
            </w:r>
          </w:p>
          <w:p w:rsidR="00870E45" w:rsidRPr="00615FA4" w:rsidRDefault="00E95CBB" w:rsidP="00E95CBB">
            <w:pPr>
              <w:spacing w:line="240" w:lineRule="auto"/>
              <w:ind w:firstLine="0"/>
              <w:rPr>
                <w:color w:val="595959" w:themeColor="text1" w:themeTint="A6"/>
                <w:sz w:val="24"/>
                <w:szCs w:val="24"/>
              </w:rPr>
            </w:pPr>
            <w:r w:rsidRPr="00615FA4">
              <w:rPr>
                <w:color w:val="595959" w:themeColor="text1" w:themeTint="A6"/>
                <w:sz w:val="24"/>
                <w:szCs w:val="24"/>
              </w:rPr>
              <w:t>9) отсутствие у участника закупки ограничений для участия в закупках, установленных законодательством Российской Федерации.</w:t>
            </w:r>
          </w:p>
          <w:p w:rsidR="002B2BD2" w:rsidRPr="00615FA4" w:rsidRDefault="002B2BD2" w:rsidP="002B2BD2">
            <w:pPr>
              <w:spacing w:line="240" w:lineRule="auto"/>
              <w:ind w:firstLine="0"/>
              <w:rPr>
                <w:rFonts w:ascii="Verdana" w:hAnsi="Verdana"/>
                <w:color w:val="595959" w:themeColor="text1" w:themeTint="A6"/>
                <w:sz w:val="21"/>
                <w:szCs w:val="21"/>
              </w:rPr>
            </w:pPr>
            <w:r w:rsidRPr="00615FA4">
              <w:rPr>
                <w:color w:val="595959" w:themeColor="text1" w:themeTint="A6"/>
                <w:sz w:val="24"/>
                <w:szCs w:val="24"/>
              </w:rPr>
              <w:t>10) 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870E45" w:rsidRPr="00615FA4" w:rsidRDefault="00870E45" w:rsidP="00870E45">
            <w:pPr>
              <w:spacing w:line="240" w:lineRule="auto"/>
              <w:ind w:firstLine="0"/>
              <w:jc w:val="left"/>
              <w:rPr>
                <w:rFonts w:ascii="Arial Unicode MS" w:eastAsia="Arial Unicode MS" w:hAnsi="Arial Unicode MS" w:cs="Arial Unicode MS"/>
                <w:color w:val="595959" w:themeColor="text1" w:themeTint="A6"/>
                <w:sz w:val="24"/>
                <w:szCs w:val="24"/>
              </w:rPr>
            </w:pPr>
            <w:r w:rsidRPr="00615FA4">
              <w:rPr>
                <w:rFonts w:eastAsia="Arial Unicode MS"/>
                <w:color w:val="595959" w:themeColor="text1" w:themeTint="A6"/>
                <w:sz w:val="24"/>
                <w:szCs w:val="24"/>
              </w:rPr>
              <w:t>Требование к участнику закупки об отсутствии в реестре</w:t>
            </w:r>
            <w:r w:rsidRPr="00615FA4">
              <w:rPr>
                <w:rFonts w:eastAsia="Arial Unicode MS"/>
                <w:i/>
                <w:color w:val="595959" w:themeColor="text1" w:themeTint="A6"/>
                <w:sz w:val="24"/>
                <w:szCs w:val="24"/>
              </w:rPr>
              <w:t xml:space="preserve"> </w:t>
            </w:r>
            <w:r w:rsidRPr="00615FA4">
              <w:rPr>
                <w:rFonts w:eastAsia="Arial Unicode MS"/>
                <w:color w:val="595959" w:themeColor="text1" w:themeTint="A6"/>
                <w:sz w:val="24"/>
                <w:szCs w:val="24"/>
              </w:rPr>
              <w:t xml:space="preserve">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w:t>
            </w:r>
            <w:r w:rsidRPr="00615FA4">
              <w:rPr>
                <w:rFonts w:eastAsia="Arial Unicode MS"/>
                <w:color w:val="595959" w:themeColor="text1" w:themeTint="A6"/>
                <w:sz w:val="24"/>
                <w:szCs w:val="24"/>
              </w:rPr>
              <w:lastRenderedPageBreak/>
              <w:t>исполнительного органа участника закупки</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870E45" w:rsidP="00AF2D9B">
            <w:pPr>
              <w:spacing w:line="240" w:lineRule="auto"/>
              <w:ind w:firstLine="0"/>
              <w:jc w:val="left"/>
              <w:rPr>
                <w:rFonts w:ascii="Arial Unicode MS" w:eastAsia="Arial Unicode MS" w:hAnsi="Arial Unicode MS" w:cs="Arial Unicode MS"/>
                <w:color w:val="595959" w:themeColor="text1" w:themeTint="A6"/>
                <w:sz w:val="24"/>
                <w:szCs w:val="24"/>
              </w:rPr>
            </w:pPr>
            <w:r w:rsidRPr="00615FA4">
              <w:rPr>
                <w:rFonts w:eastAsia="Arial Unicode MS"/>
                <w:color w:val="595959" w:themeColor="text1" w:themeTint="A6"/>
                <w:sz w:val="24"/>
                <w:szCs w:val="24"/>
              </w:rPr>
              <w:lastRenderedPageBreak/>
              <w:t>Установлено</w:t>
            </w:r>
            <w:r w:rsidR="00AF2D9B" w:rsidRPr="00615FA4">
              <w:rPr>
                <w:rFonts w:eastAsia="Arial Unicode MS"/>
                <w:color w:val="595959" w:themeColor="text1" w:themeTint="A6"/>
                <w:sz w:val="24"/>
                <w:szCs w:val="24"/>
              </w:rPr>
              <w:t>.</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268" w:name="_Toc376104434"/>
            <w:bookmarkStart w:id="269" w:name="_Toc376104160"/>
            <w:bookmarkStart w:id="270" w:name="_Toc376104002"/>
            <w:bookmarkStart w:id="271" w:name="_Toc376103905"/>
            <w:bookmarkStart w:id="272" w:name="_Toc375898888"/>
            <w:bookmarkStart w:id="273" w:name="_Toc375898304"/>
            <w:bookmarkStart w:id="274" w:name="_Toc375898887"/>
            <w:bookmarkStart w:id="275" w:name="_Toc375898303"/>
            <w:bookmarkEnd w:id="268"/>
            <w:bookmarkEnd w:id="269"/>
            <w:bookmarkEnd w:id="270"/>
            <w:bookmarkEnd w:id="271"/>
            <w:bookmarkEnd w:id="272"/>
            <w:bookmarkEnd w:id="273"/>
            <w:bookmarkEnd w:id="274"/>
            <w:bookmarkEnd w:id="275"/>
          </w:p>
        </w:tc>
        <w:tc>
          <w:tcPr>
            <w:tcW w:w="3119" w:type="dxa"/>
            <w:tcBorders>
              <w:top w:val="single" w:sz="4" w:space="0" w:color="auto"/>
              <w:left w:val="single" w:sz="4" w:space="0" w:color="auto"/>
              <w:bottom w:val="single" w:sz="4" w:space="0" w:color="auto"/>
              <w:right w:val="single" w:sz="4" w:space="0" w:color="auto"/>
            </w:tcBorders>
            <w:vAlign w:val="center"/>
          </w:tcPr>
          <w:p w:rsidR="00870E45" w:rsidRPr="00615FA4" w:rsidRDefault="00870E45" w:rsidP="00870E45">
            <w:pPr>
              <w:spacing w:line="240" w:lineRule="auto"/>
              <w:ind w:firstLine="0"/>
              <w:jc w:val="left"/>
              <w:rPr>
                <w:rFonts w:eastAsia="Arial Unicode MS"/>
                <w:color w:val="595959" w:themeColor="text1" w:themeTint="A6"/>
                <w:sz w:val="24"/>
                <w:szCs w:val="24"/>
              </w:rPr>
            </w:pPr>
            <w:bookmarkStart w:id="276" w:name="_Toc375898305"/>
            <w:bookmarkStart w:id="277" w:name="_Toc375898889"/>
            <w:bookmarkStart w:id="278" w:name="_Toc376103906"/>
            <w:bookmarkStart w:id="279" w:name="_Toc376104003"/>
            <w:bookmarkStart w:id="280" w:name="_Toc376104161"/>
            <w:bookmarkStart w:id="281" w:name="_Toc376104277"/>
            <w:bookmarkStart w:id="282" w:name="_Toc376104435"/>
            <w:r w:rsidRPr="00615FA4">
              <w:rPr>
                <w:rFonts w:eastAsia="Arial Unicode MS"/>
                <w:color w:val="595959" w:themeColor="text1" w:themeTint="A6"/>
                <w:sz w:val="24"/>
                <w:szCs w:val="24"/>
              </w:rPr>
              <w:t>Преимущества, предоставляемые при участии в открытом конкурсе в электронной форме учреждениям и предприятиям уголовно-исполнительной системы</w:t>
            </w:r>
            <w:bookmarkEnd w:id="276"/>
            <w:bookmarkEnd w:id="277"/>
            <w:bookmarkEnd w:id="278"/>
            <w:bookmarkEnd w:id="279"/>
            <w:bookmarkEnd w:id="280"/>
            <w:bookmarkEnd w:id="281"/>
            <w:bookmarkEnd w:id="282"/>
          </w:p>
          <w:p w:rsidR="00870E45" w:rsidRPr="00615FA4" w:rsidRDefault="00870E45" w:rsidP="00870E45">
            <w:pPr>
              <w:spacing w:line="240" w:lineRule="auto"/>
              <w:ind w:firstLine="0"/>
              <w:jc w:val="left"/>
              <w:rPr>
                <w:rFonts w:eastAsia="Arial Unicode MS"/>
                <w:color w:val="595959" w:themeColor="text1" w:themeTint="A6"/>
                <w:sz w:val="24"/>
                <w:szCs w:val="24"/>
              </w:rPr>
            </w:pPr>
          </w:p>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Процент предоставляемых преимуществ</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Не предоставляются</w:t>
            </w:r>
            <w:r w:rsidR="00D8260D" w:rsidRPr="00615FA4">
              <w:rPr>
                <w:rFonts w:eastAsia="Arial Unicode MS"/>
                <w:color w:val="595959" w:themeColor="text1" w:themeTint="A6"/>
                <w:sz w:val="24"/>
                <w:szCs w:val="24"/>
              </w:rPr>
              <w:t>.</w:t>
            </w:r>
            <w:r w:rsidRPr="00615FA4">
              <w:rPr>
                <w:rFonts w:eastAsia="Arial Unicode MS"/>
                <w:color w:val="595959" w:themeColor="text1" w:themeTint="A6"/>
                <w:sz w:val="24"/>
                <w:szCs w:val="24"/>
              </w:rPr>
              <w:t xml:space="preserve"> </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Преимущества, предоставляемые при участии в открытом конкурсе в электронной форме организациям инвалидов</w:t>
            </w:r>
          </w:p>
          <w:p w:rsidR="00870E45" w:rsidRPr="00615FA4" w:rsidRDefault="00870E45" w:rsidP="00870E45">
            <w:pPr>
              <w:spacing w:line="240" w:lineRule="auto"/>
              <w:ind w:firstLine="0"/>
              <w:jc w:val="left"/>
              <w:rPr>
                <w:rFonts w:eastAsia="Arial Unicode MS"/>
                <w:color w:val="595959" w:themeColor="text1" w:themeTint="A6"/>
                <w:sz w:val="24"/>
                <w:szCs w:val="24"/>
              </w:rPr>
            </w:pPr>
          </w:p>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Процент предоставляемых преимуществ</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870E45" w:rsidP="00D8260D">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Не предоставляются</w:t>
            </w:r>
            <w:r w:rsidR="00D8260D" w:rsidRPr="00615FA4">
              <w:rPr>
                <w:rFonts w:eastAsia="Arial Unicode MS"/>
                <w:color w:val="595959" w:themeColor="text1" w:themeTint="A6"/>
                <w:sz w:val="24"/>
                <w:szCs w:val="24"/>
              </w:rPr>
              <w:t>.</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hideMark/>
          </w:tcPr>
          <w:p w:rsidR="00870E45" w:rsidRPr="00615FA4" w:rsidRDefault="00870E45" w:rsidP="0010541D">
            <w:pPr>
              <w:numPr>
                <w:ilvl w:val="0"/>
                <w:numId w:val="34"/>
              </w:numPr>
              <w:tabs>
                <w:tab w:val="left" w:pos="360"/>
                <w:tab w:val="left" w:pos="612"/>
              </w:tabs>
              <w:spacing w:line="240" w:lineRule="auto"/>
              <w:ind w:left="0" w:firstLine="0"/>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A761D1">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w:t>
            </w:r>
            <w:r w:rsidR="00A761D1" w:rsidRPr="00615FA4">
              <w:rPr>
                <w:rFonts w:eastAsia="Arial Unicode MS"/>
                <w:color w:val="595959" w:themeColor="text1" w:themeTint="A6"/>
                <w:sz w:val="24"/>
                <w:szCs w:val="24"/>
              </w:rPr>
              <w:t>Законом № 223-ФЗ</w:t>
            </w:r>
          </w:p>
        </w:tc>
        <w:tc>
          <w:tcPr>
            <w:tcW w:w="6095" w:type="dxa"/>
            <w:tcBorders>
              <w:top w:val="single" w:sz="4" w:space="0" w:color="auto"/>
              <w:left w:val="single" w:sz="4" w:space="0" w:color="auto"/>
              <w:bottom w:val="single" w:sz="4" w:space="0" w:color="auto"/>
              <w:right w:val="single" w:sz="4" w:space="0" w:color="auto"/>
            </w:tcBorders>
          </w:tcPr>
          <w:p w:rsidR="00870E45" w:rsidRPr="00615FA4" w:rsidRDefault="008E5F4D" w:rsidP="00D8260D">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Не установлены.</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6C03B8">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Требование к участнику открытого конкурса в электронной форме, не являющемуся субъектом малого предпринимательства или социально ориентированной некоммерческой организацией, о привлечении к исполнению </w:t>
            </w:r>
            <w:r w:rsidR="006C03B8" w:rsidRPr="00615FA4">
              <w:rPr>
                <w:rFonts w:eastAsia="Arial Unicode MS"/>
                <w:color w:val="595959" w:themeColor="text1" w:themeTint="A6"/>
                <w:sz w:val="24"/>
                <w:szCs w:val="24"/>
              </w:rPr>
              <w:t>договора</w:t>
            </w:r>
            <w:r w:rsidRPr="00615FA4">
              <w:rPr>
                <w:rFonts w:eastAsia="Arial Unicode MS"/>
                <w:color w:val="595959" w:themeColor="text1" w:themeTint="A6"/>
                <w:sz w:val="24"/>
                <w:szCs w:val="24"/>
              </w:rPr>
              <w:t xml:space="preserve"> субподрядчиков, соисполнителей из числа субъектов малого предпринимательства, социально ориентированных некоммерческих организаций</w:t>
            </w:r>
          </w:p>
        </w:tc>
        <w:tc>
          <w:tcPr>
            <w:tcW w:w="6095" w:type="dxa"/>
            <w:tcBorders>
              <w:top w:val="single" w:sz="4" w:space="0" w:color="auto"/>
              <w:left w:val="single" w:sz="4" w:space="0" w:color="auto"/>
              <w:bottom w:val="single" w:sz="4" w:space="0" w:color="auto"/>
              <w:right w:val="single" w:sz="4" w:space="0" w:color="auto"/>
            </w:tcBorders>
          </w:tcPr>
          <w:p w:rsidR="00870E45" w:rsidRPr="00615FA4" w:rsidRDefault="00D8260D" w:rsidP="00D8260D">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Не установлено.</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hideMark/>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0E45" w:rsidRPr="00615FA4" w:rsidRDefault="00870E45" w:rsidP="00870E45">
            <w:pPr>
              <w:autoSpaceDE w:val="0"/>
              <w:autoSpaceDN w:val="0"/>
              <w:adjustRightInd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Требования к содержанию заявки на участие в открытом конкурсе в электронной форме, в том числе к описанию предложения участника открытого конкурса в электронной форме</w:t>
            </w:r>
          </w:p>
          <w:p w:rsidR="00870E45" w:rsidRPr="00615FA4" w:rsidRDefault="00870E45" w:rsidP="00870E45">
            <w:pPr>
              <w:spacing w:line="240" w:lineRule="auto"/>
              <w:ind w:firstLine="0"/>
              <w:jc w:val="left"/>
              <w:rPr>
                <w:rFonts w:eastAsia="Arial Unicode MS"/>
                <w:color w:val="595959" w:themeColor="text1" w:themeTint="A6"/>
                <w:sz w:val="24"/>
                <w:szCs w:val="24"/>
              </w:rPr>
            </w:pPr>
          </w:p>
        </w:tc>
        <w:tc>
          <w:tcPr>
            <w:tcW w:w="6095" w:type="dxa"/>
            <w:tcBorders>
              <w:top w:val="single" w:sz="4" w:space="0" w:color="auto"/>
              <w:left w:val="single" w:sz="4" w:space="0" w:color="auto"/>
              <w:bottom w:val="single" w:sz="4" w:space="0" w:color="auto"/>
              <w:right w:val="single" w:sz="4" w:space="0" w:color="auto"/>
            </w:tcBorders>
          </w:tcPr>
          <w:p w:rsidR="00870E45" w:rsidRPr="00615FA4" w:rsidRDefault="00870E45" w:rsidP="000F352C">
            <w:pPr>
              <w:tabs>
                <w:tab w:val="left" w:pos="1055"/>
              </w:tabs>
              <w:spacing w:line="240" w:lineRule="auto"/>
              <w:ind w:firstLine="0"/>
              <w:rPr>
                <w:i/>
                <w:color w:val="595959" w:themeColor="text1" w:themeTint="A6"/>
                <w:sz w:val="24"/>
                <w:szCs w:val="24"/>
                <w:vertAlign w:val="superscript"/>
              </w:rPr>
            </w:pPr>
            <w:r w:rsidRPr="00615FA4">
              <w:rPr>
                <w:color w:val="595959" w:themeColor="text1" w:themeTint="A6"/>
                <w:sz w:val="24"/>
                <w:szCs w:val="24"/>
              </w:rPr>
              <w:t>Заявка на участие в открытом конкурсе в электронной форме состоит из двух частей и предложения участника открытого конкурса в электронной форме о</w:t>
            </w:r>
            <w:r w:rsidR="00D8260D" w:rsidRPr="00615FA4">
              <w:rPr>
                <w:color w:val="595959" w:themeColor="text1" w:themeTint="A6"/>
                <w:sz w:val="24"/>
                <w:szCs w:val="24"/>
              </w:rPr>
              <w:t xml:space="preserve"> цене договора.</w:t>
            </w:r>
          </w:p>
          <w:p w:rsidR="00870E45" w:rsidRPr="00615FA4" w:rsidRDefault="00870E45" w:rsidP="000F352C">
            <w:pPr>
              <w:tabs>
                <w:tab w:val="left" w:pos="1055"/>
              </w:tabs>
              <w:spacing w:line="240" w:lineRule="auto"/>
              <w:ind w:firstLine="0"/>
              <w:rPr>
                <w:color w:val="595959" w:themeColor="text1" w:themeTint="A6"/>
                <w:sz w:val="24"/>
                <w:szCs w:val="24"/>
              </w:rPr>
            </w:pPr>
            <w:r w:rsidRPr="00615FA4">
              <w:rPr>
                <w:color w:val="595959" w:themeColor="text1" w:themeTint="A6"/>
                <w:sz w:val="24"/>
                <w:szCs w:val="24"/>
              </w:rPr>
              <w:t>1. Первая часть заявки на участие в открытом конкурсе в электронной форме должна содержать:</w:t>
            </w:r>
          </w:p>
          <w:p w:rsidR="00870E45" w:rsidRPr="00615FA4" w:rsidRDefault="00870E45" w:rsidP="000F352C">
            <w:pPr>
              <w:tabs>
                <w:tab w:val="left" w:pos="1055"/>
              </w:tabs>
              <w:spacing w:line="240" w:lineRule="auto"/>
              <w:ind w:firstLine="0"/>
              <w:rPr>
                <w:color w:val="595959" w:themeColor="text1" w:themeTint="A6"/>
                <w:sz w:val="24"/>
                <w:szCs w:val="24"/>
              </w:rPr>
            </w:pPr>
            <w:r w:rsidRPr="00615FA4">
              <w:rPr>
                <w:color w:val="595959" w:themeColor="text1" w:themeTint="A6"/>
                <w:sz w:val="24"/>
                <w:szCs w:val="24"/>
              </w:rPr>
              <w:t xml:space="preserve">1.1. согласие участника открытого конкурса в электронной форме на </w:t>
            </w:r>
            <w:r w:rsidR="00D8260D" w:rsidRPr="00615FA4">
              <w:rPr>
                <w:color w:val="595959" w:themeColor="text1" w:themeTint="A6"/>
                <w:sz w:val="24"/>
                <w:szCs w:val="24"/>
              </w:rPr>
              <w:t xml:space="preserve">оказание услуг </w:t>
            </w:r>
            <w:r w:rsidRPr="00615FA4">
              <w:rPr>
                <w:color w:val="595959" w:themeColor="text1" w:themeTint="A6"/>
                <w:sz w:val="24"/>
                <w:szCs w:val="24"/>
              </w:rPr>
              <w:t>на условиях, предусмотренных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870E45" w:rsidRPr="00615FA4" w:rsidRDefault="00870E45" w:rsidP="000F352C">
            <w:pPr>
              <w:tabs>
                <w:tab w:val="left" w:pos="1055"/>
              </w:tabs>
              <w:spacing w:line="240" w:lineRule="auto"/>
              <w:ind w:firstLine="0"/>
              <w:rPr>
                <w:color w:val="595959" w:themeColor="text1" w:themeTint="A6"/>
                <w:sz w:val="24"/>
                <w:szCs w:val="24"/>
              </w:rPr>
            </w:pPr>
            <w:r w:rsidRPr="00615FA4">
              <w:rPr>
                <w:color w:val="595959" w:themeColor="text1" w:themeTint="A6"/>
                <w:sz w:val="24"/>
                <w:szCs w:val="24"/>
              </w:rPr>
              <w:t xml:space="preserve">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w:t>
            </w:r>
            <w:r w:rsidR="00776519" w:rsidRPr="00615FA4">
              <w:rPr>
                <w:color w:val="595959" w:themeColor="text1" w:themeTint="A6"/>
                <w:sz w:val="24"/>
                <w:szCs w:val="24"/>
              </w:rPr>
              <w:t>договора</w:t>
            </w:r>
            <w:r w:rsidRPr="00615FA4">
              <w:rPr>
                <w:color w:val="595959" w:themeColor="text1" w:themeTint="A6"/>
                <w:sz w:val="24"/>
                <w:szCs w:val="24"/>
              </w:rPr>
              <w:t>.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870E45" w:rsidRPr="00615FA4" w:rsidRDefault="00870E45" w:rsidP="000F352C">
            <w:pPr>
              <w:tabs>
                <w:tab w:val="left" w:pos="1055"/>
              </w:tabs>
              <w:spacing w:line="240" w:lineRule="auto"/>
              <w:ind w:firstLine="0"/>
              <w:rPr>
                <w:color w:val="595959" w:themeColor="text1" w:themeTint="A6"/>
                <w:sz w:val="24"/>
                <w:szCs w:val="24"/>
              </w:rPr>
            </w:pPr>
            <w:r w:rsidRPr="00615FA4">
              <w:rPr>
                <w:color w:val="595959" w:themeColor="text1" w:themeTint="A6"/>
                <w:sz w:val="24"/>
                <w:szCs w:val="24"/>
              </w:rPr>
              <w:t>2. Вторая часть заявки на участие в открытом конкурсе в электронной форме должна содержать:</w:t>
            </w:r>
          </w:p>
          <w:p w:rsidR="00870E45" w:rsidRPr="00615FA4" w:rsidRDefault="00870E45" w:rsidP="000F352C">
            <w:pPr>
              <w:tabs>
                <w:tab w:val="left" w:pos="1055"/>
              </w:tabs>
              <w:spacing w:line="240" w:lineRule="auto"/>
              <w:ind w:firstLine="0"/>
              <w:rPr>
                <w:color w:val="595959" w:themeColor="text1" w:themeTint="A6"/>
                <w:sz w:val="24"/>
                <w:szCs w:val="24"/>
              </w:rPr>
            </w:pPr>
            <w:r w:rsidRPr="00615FA4">
              <w:rPr>
                <w:color w:val="595959" w:themeColor="text1" w:themeTint="A6"/>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bookmarkStart w:id="283" w:name="OLE_LINK1"/>
            <w:bookmarkStart w:id="284" w:name="OLE_LINK2"/>
            <w:bookmarkStart w:id="285" w:name="OLE_LINK3"/>
            <w:r w:rsidRPr="00615FA4">
              <w:rPr>
                <w:color w:val="595959" w:themeColor="text1" w:themeTint="A6"/>
                <w:sz w:val="24"/>
                <w:szCs w:val="24"/>
              </w:rPr>
              <w:t>открытого конкурса в электронной форме</w:t>
            </w:r>
            <w:bookmarkEnd w:id="283"/>
            <w:bookmarkEnd w:id="284"/>
            <w:bookmarkEnd w:id="285"/>
            <w:r w:rsidRPr="00615FA4">
              <w:rPr>
                <w:color w:val="595959" w:themeColor="text1" w:themeTint="A6"/>
                <w:sz w:val="24"/>
                <w:szCs w:val="24"/>
              </w:rPr>
              <w:t>, номер контактного телефона, идентификационный номер налогоплательщика участника открытого конкурса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конкурса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в электронной форме;</w:t>
            </w:r>
          </w:p>
          <w:p w:rsidR="00870E45" w:rsidRPr="00615FA4" w:rsidRDefault="00776519" w:rsidP="00207624">
            <w:pPr>
              <w:tabs>
                <w:tab w:val="left" w:pos="1055"/>
              </w:tabs>
              <w:spacing w:line="240" w:lineRule="auto"/>
              <w:ind w:firstLine="0"/>
              <w:rPr>
                <w:color w:val="595959" w:themeColor="text1" w:themeTint="A6"/>
                <w:sz w:val="24"/>
                <w:szCs w:val="24"/>
              </w:rPr>
            </w:pPr>
            <w:r w:rsidRPr="00615FA4">
              <w:rPr>
                <w:color w:val="595959" w:themeColor="text1" w:themeTint="A6"/>
                <w:sz w:val="24"/>
                <w:szCs w:val="24"/>
              </w:rPr>
              <w:t>2</w:t>
            </w:r>
            <w:r w:rsidR="00870E45" w:rsidRPr="00615FA4">
              <w:rPr>
                <w:color w:val="595959" w:themeColor="text1" w:themeTint="A6"/>
                <w:sz w:val="24"/>
                <w:szCs w:val="24"/>
              </w:rPr>
              <w:t xml:space="preserve">)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w:t>
            </w:r>
            <w:hyperlink r:id="rId10" w:history="1">
              <w:bookmarkStart w:id="286" w:name="OLE_LINK7"/>
              <w:bookmarkStart w:id="287" w:name="OLE_LINK6"/>
              <w:r w:rsidR="00870E45" w:rsidRPr="00615FA4">
                <w:rPr>
                  <w:color w:val="595959" w:themeColor="text1" w:themeTint="A6"/>
                  <w:sz w:val="24"/>
                  <w:szCs w:val="24"/>
                </w:rPr>
                <w:t xml:space="preserve">пункта </w:t>
              </w:r>
              <w:r w:rsidRPr="00615FA4">
                <w:rPr>
                  <w:color w:val="595959" w:themeColor="text1" w:themeTint="A6"/>
                  <w:sz w:val="24"/>
                  <w:szCs w:val="24"/>
                </w:rPr>
                <w:t>13</w:t>
              </w:r>
              <w:r w:rsidR="00870E45" w:rsidRPr="00615FA4">
                <w:rPr>
                  <w:color w:val="595959" w:themeColor="text1" w:themeTint="A6"/>
                  <w:sz w:val="24"/>
                  <w:szCs w:val="24"/>
                </w:rPr>
                <w:t xml:space="preserve"> части VI «ИНФОРМАЦИОННАЯ КАРТА ОТКРЫТОГО КОНКУРСА В ЭЛЕКТРОННОЙ ФОРМЕ»</w:t>
              </w:r>
              <w:bookmarkEnd w:id="286"/>
              <w:bookmarkEnd w:id="287"/>
              <w:r w:rsidR="00870E45" w:rsidRPr="00615FA4">
                <w:rPr>
                  <w:color w:val="595959" w:themeColor="text1" w:themeTint="A6"/>
                  <w:sz w:val="24"/>
                  <w:szCs w:val="24"/>
                </w:rPr>
                <w:t xml:space="preserve"> документации </w:t>
              </w:r>
              <w:r w:rsidRPr="00615FA4">
                <w:rPr>
                  <w:i/>
                  <w:color w:val="595959" w:themeColor="text1" w:themeTint="A6"/>
                  <w:sz w:val="24"/>
                  <w:szCs w:val="24"/>
                </w:rPr>
                <w:t>(</w:t>
              </w:r>
              <w:r w:rsidR="002B2BD2" w:rsidRPr="00615FA4">
                <w:rPr>
                  <w:i/>
                  <w:color w:val="595959" w:themeColor="text1" w:themeTint="A6"/>
                  <w:sz w:val="24"/>
                  <w:szCs w:val="24"/>
                </w:rPr>
                <w:t xml:space="preserve"> свидетельство о допуске к определенным видам работ СРО. Перечень видов работ СРО: 3.1. механизированная разработка грунта; 20.1. устройство сетей электроснабжения до 1кВт включительно; 20.5. </w:t>
              </w:r>
              <w:r w:rsidR="002B2BD2" w:rsidRPr="00615FA4">
                <w:rPr>
                  <w:i/>
                  <w:color w:val="595959" w:themeColor="text1" w:themeTint="A6"/>
                  <w:sz w:val="24"/>
                  <w:szCs w:val="24"/>
                </w:rPr>
                <w:lastRenderedPageBreak/>
                <w:t>монтаж и демонтаж опор для воздушных линий электропередачи напряжением до 35 кВт</w:t>
              </w:r>
              <w:r w:rsidRPr="00615FA4">
                <w:rPr>
                  <w:i/>
                  <w:color w:val="595959" w:themeColor="text1" w:themeTint="A6"/>
                  <w:sz w:val="24"/>
                  <w:szCs w:val="24"/>
                </w:rPr>
                <w:t>)</w:t>
              </w:r>
              <w:r w:rsidR="00870E45" w:rsidRPr="00615FA4">
                <w:rPr>
                  <w:i/>
                  <w:color w:val="595959" w:themeColor="text1" w:themeTint="A6"/>
                  <w:sz w:val="24"/>
                  <w:szCs w:val="24"/>
                </w:rPr>
                <w:t>,</w:t>
              </w:r>
            </w:hyperlink>
            <w:r w:rsidR="00870E45" w:rsidRPr="00615FA4">
              <w:rPr>
                <w:color w:val="595959" w:themeColor="text1" w:themeTint="A6"/>
                <w:sz w:val="24"/>
                <w:szCs w:val="24"/>
              </w:rPr>
              <w:t xml:space="preserve">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под</w:t>
            </w:r>
            <w:hyperlink r:id="rId11" w:history="1">
              <w:r w:rsidR="00870E45" w:rsidRPr="00615FA4">
                <w:rPr>
                  <w:color w:val="595959" w:themeColor="text1" w:themeTint="A6"/>
                  <w:sz w:val="24"/>
                  <w:szCs w:val="24"/>
                </w:rPr>
                <w:t>пунктами 2</w:t>
              </w:r>
            </w:hyperlink>
            <w:r w:rsidR="00870E45" w:rsidRPr="00615FA4">
              <w:rPr>
                <w:color w:val="595959" w:themeColor="text1" w:themeTint="A6"/>
                <w:sz w:val="24"/>
                <w:szCs w:val="24"/>
              </w:rPr>
              <w:t xml:space="preserve"> - </w:t>
            </w:r>
            <w:hyperlink r:id="rId12" w:history="1">
              <w:r w:rsidR="00FA13CA" w:rsidRPr="00615FA4">
                <w:rPr>
                  <w:color w:val="595959" w:themeColor="text1" w:themeTint="A6"/>
                  <w:sz w:val="24"/>
                  <w:szCs w:val="24"/>
                </w:rPr>
                <w:t>7</w:t>
              </w:r>
            </w:hyperlink>
            <w:r w:rsidR="00870E45" w:rsidRPr="00615FA4">
              <w:rPr>
                <w:color w:val="595959" w:themeColor="text1" w:themeTint="A6"/>
                <w:sz w:val="24"/>
                <w:szCs w:val="24"/>
              </w:rPr>
              <w:t xml:space="preserve">, </w:t>
            </w:r>
            <w:r w:rsidR="00FA13CA" w:rsidRPr="00615FA4">
              <w:rPr>
                <w:color w:val="595959" w:themeColor="text1" w:themeTint="A6"/>
                <w:sz w:val="24"/>
                <w:szCs w:val="24"/>
              </w:rPr>
              <w:t>9</w:t>
            </w:r>
            <w:r w:rsidR="00870E45" w:rsidRPr="00615FA4">
              <w:rPr>
                <w:color w:val="595959" w:themeColor="text1" w:themeTint="A6"/>
                <w:sz w:val="24"/>
                <w:szCs w:val="24"/>
              </w:rPr>
              <w:t xml:space="preserve"> пункта </w:t>
            </w:r>
            <w:r w:rsidRPr="00615FA4">
              <w:rPr>
                <w:color w:val="595959" w:themeColor="text1" w:themeTint="A6"/>
                <w:sz w:val="24"/>
                <w:szCs w:val="24"/>
              </w:rPr>
              <w:t>13</w:t>
            </w:r>
            <w:r w:rsidR="00870E45" w:rsidRPr="00615FA4">
              <w:rPr>
                <w:color w:val="595959" w:themeColor="text1" w:themeTint="A6"/>
                <w:sz w:val="24"/>
                <w:szCs w:val="24"/>
              </w:rPr>
              <w:t xml:space="preserve"> части VI «ИНФОРМАЦИОННАЯ КАРТА ОТКРЫТОГО КОНКУРСА В ЭЛЕКТРОННОЙ ФОРМЕ» (указанная декларация предоставляется с использованием программно-аппаратных средств электронной площадки);</w:t>
            </w:r>
          </w:p>
          <w:p w:rsidR="00E1568C" w:rsidRPr="00615FA4" w:rsidRDefault="00870E45" w:rsidP="0010541D">
            <w:pPr>
              <w:pStyle w:val="s1"/>
              <w:numPr>
                <w:ilvl w:val="0"/>
                <w:numId w:val="36"/>
              </w:numPr>
              <w:tabs>
                <w:tab w:val="left" w:pos="385"/>
              </w:tabs>
              <w:spacing w:before="0" w:beforeAutospacing="0" w:after="0" w:afterAutospacing="0"/>
              <w:ind w:left="0" w:firstLine="0"/>
              <w:jc w:val="both"/>
              <w:rPr>
                <w:color w:val="595959" w:themeColor="text1" w:themeTint="A6"/>
              </w:rPr>
            </w:pPr>
            <w:r w:rsidRPr="00615FA4">
              <w:rPr>
                <w:color w:val="595959" w:themeColor="text1" w:themeTint="A6"/>
              </w:rPr>
              <w:t xml:space="preserve"> документы, подтверждающие квалификацию участника открытого конкурса в электронной форме</w:t>
            </w:r>
            <w:r w:rsidRPr="00615FA4">
              <w:rPr>
                <w:color w:val="595959" w:themeColor="text1" w:themeTint="A6"/>
                <w:vertAlign w:val="superscript"/>
              </w:rPr>
              <w:footnoteReference w:id="2"/>
            </w:r>
            <w:r w:rsidR="00E1568C" w:rsidRPr="00615FA4">
              <w:rPr>
                <w:color w:val="595959" w:themeColor="text1" w:themeTint="A6"/>
              </w:rPr>
              <w:t>, а именно:</w:t>
            </w:r>
          </w:p>
          <w:p w:rsidR="00E1568C" w:rsidRPr="00615FA4" w:rsidRDefault="00E1568C" w:rsidP="00207624">
            <w:pPr>
              <w:pStyle w:val="aff0"/>
              <w:spacing w:after="0" w:line="240" w:lineRule="auto"/>
              <w:ind w:left="0"/>
              <w:jc w:val="both"/>
              <w:rPr>
                <w:rFonts w:ascii="Times New Roman" w:hAnsi="Times New Roman"/>
                <w:color w:val="595959" w:themeColor="text1" w:themeTint="A6"/>
                <w:sz w:val="24"/>
                <w:szCs w:val="24"/>
              </w:rPr>
            </w:pPr>
            <w:r w:rsidRPr="00615FA4">
              <w:rPr>
                <w:rFonts w:ascii="Times New Roman" w:hAnsi="Times New Roman"/>
                <w:color w:val="595959" w:themeColor="text1" w:themeTint="A6"/>
                <w:sz w:val="24"/>
                <w:szCs w:val="24"/>
              </w:rPr>
              <w:t>- выписка или копия выписки из ЕГРЮЛ, документ о государственной регистрации юридического лица;</w:t>
            </w:r>
          </w:p>
          <w:p w:rsidR="00E1568C" w:rsidRPr="00615FA4" w:rsidRDefault="00E1568C" w:rsidP="00207624">
            <w:pPr>
              <w:pStyle w:val="aff0"/>
              <w:spacing w:after="0" w:line="240" w:lineRule="auto"/>
              <w:ind w:left="0"/>
              <w:jc w:val="both"/>
              <w:rPr>
                <w:rFonts w:ascii="Times New Roman" w:hAnsi="Times New Roman"/>
                <w:color w:val="595959" w:themeColor="text1" w:themeTint="A6"/>
                <w:sz w:val="24"/>
                <w:szCs w:val="24"/>
              </w:rPr>
            </w:pPr>
            <w:r w:rsidRPr="00615FA4">
              <w:rPr>
                <w:rFonts w:ascii="Times New Roman" w:hAnsi="Times New Roman"/>
                <w:color w:val="595959" w:themeColor="text1" w:themeTint="A6"/>
                <w:sz w:val="24"/>
                <w:szCs w:val="24"/>
              </w:rPr>
              <w:t>- копия (копии) полностью (по суммам актов) исполненного (исполненных) контракта (контрактов), по успешному оказанию услуг и копия (и) акта(ов) сдачи-приемки оказанных услуг, подтверждающего(их) исполнение контракта в полном объеме;</w:t>
            </w:r>
          </w:p>
          <w:p w:rsidR="00E1568C" w:rsidRPr="00615FA4" w:rsidRDefault="00E1568C" w:rsidP="00207624">
            <w:pPr>
              <w:pStyle w:val="aff0"/>
              <w:spacing w:after="0" w:line="240" w:lineRule="auto"/>
              <w:ind w:left="0"/>
              <w:jc w:val="both"/>
              <w:rPr>
                <w:rFonts w:ascii="Times New Roman" w:hAnsi="Times New Roman"/>
                <w:color w:val="595959" w:themeColor="text1" w:themeTint="A6"/>
                <w:sz w:val="24"/>
                <w:szCs w:val="24"/>
              </w:rPr>
            </w:pPr>
            <w:r w:rsidRPr="00615FA4">
              <w:rPr>
                <w:rFonts w:ascii="Times New Roman" w:hAnsi="Times New Roman"/>
                <w:color w:val="595959" w:themeColor="text1" w:themeTint="A6"/>
                <w:sz w:val="24"/>
                <w:szCs w:val="24"/>
              </w:rPr>
              <w:t>- копии трудовых договоров, заключенных с привлекаемыми специалистами или трудовых книжек и копии квалифицированных аттестатов аудитора (для сотрудников, состоящих в штате участника открытого конкурса по основному месту работы или по совместительству), копии квалифицированных аттестатов аудитора и копии договоров гражданско-правового характера (для специалистов, привлеченных по договорам гражданско-правового характера);</w:t>
            </w:r>
          </w:p>
          <w:p w:rsidR="00E1568C" w:rsidRPr="00615FA4" w:rsidRDefault="00E1568C" w:rsidP="00207624">
            <w:pPr>
              <w:pStyle w:val="aff0"/>
              <w:spacing w:after="0" w:line="240" w:lineRule="auto"/>
              <w:ind w:left="0"/>
              <w:jc w:val="both"/>
              <w:rPr>
                <w:rFonts w:ascii="Times New Roman" w:hAnsi="Times New Roman"/>
                <w:color w:val="595959" w:themeColor="text1" w:themeTint="A6"/>
                <w:sz w:val="24"/>
                <w:szCs w:val="24"/>
              </w:rPr>
            </w:pPr>
            <w:r w:rsidRPr="00615FA4">
              <w:rPr>
                <w:rFonts w:ascii="Times New Roman" w:hAnsi="Times New Roman"/>
                <w:color w:val="595959" w:themeColor="text1" w:themeTint="A6"/>
                <w:sz w:val="24"/>
                <w:szCs w:val="24"/>
              </w:rPr>
              <w:t>- копии свидетельств/ копии сертификатов/копии актов о прохождении внешнего контроля качества;</w:t>
            </w:r>
          </w:p>
          <w:p w:rsidR="00E1568C" w:rsidRPr="00615FA4" w:rsidRDefault="00E1568C" w:rsidP="00207624">
            <w:pPr>
              <w:pStyle w:val="aff0"/>
              <w:spacing w:after="0" w:line="240" w:lineRule="auto"/>
              <w:ind w:left="0"/>
              <w:jc w:val="both"/>
              <w:rPr>
                <w:rFonts w:ascii="Times New Roman" w:hAnsi="Times New Roman"/>
                <w:color w:val="595959" w:themeColor="text1" w:themeTint="A6"/>
                <w:sz w:val="24"/>
                <w:szCs w:val="24"/>
              </w:rPr>
            </w:pPr>
            <w:r w:rsidRPr="00615FA4">
              <w:rPr>
                <w:rFonts w:ascii="Times New Roman" w:hAnsi="Times New Roman"/>
                <w:color w:val="595959" w:themeColor="text1" w:themeTint="A6"/>
                <w:sz w:val="24"/>
                <w:szCs w:val="24"/>
              </w:rPr>
              <w:t>- копии полиса/договора страхования и копии платежного поручения по оплате страховой премии.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870E45" w:rsidRPr="00615FA4" w:rsidRDefault="009C0A0D" w:rsidP="00207624">
            <w:pPr>
              <w:tabs>
                <w:tab w:val="left" w:pos="1055"/>
              </w:tabs>
              <w:spacing w:line="240" w:lineRule="auto"/>
              <w:ind w:firstLine="0"/>
              <w:rPr>
                <w:color w:val="595959" w:themeColor="text1" w:themeTint="A6"/>
                <w:sz w:val="24"/>
                <w:szCs w:val="24"/>
              </w:rPr>
            </w:pPr>
            <w:r w:rsidRPr="00615FA4">
              <w:rPr>
                <w:color w:val="595959" w:themeColor="text1" w:themeTint="A6"/>
                <w:sz w:val="24"/>
                <w:szCs w:val="24"/>
              </w:rPr>
              <w:t>4</w:t>
            </w:r>
            <w:r w:rsidR="0048286D" w:rsidRPr="00615FA4">
              <w:rPr>
                <w:color w:val="595959" w:themeColor="text1" w:themeTint="A6"/>
                <w:sz w:val="24"/>
                <w:szCs w:val="24"/>
              </w:rPr>
              <w:t>) декларация</w:t>
            </w:r>
            <w:r w:rsidR="00870E45" w:rsidRPr="00615FA4">
              <w:rPr>
                <w:color w:val="595959" w:themeColor="text1" w:themeTint="A6"/>
                <w:sz w:val="24"/>
                <w:szCs w:val="24"/>
              </w:rPr>
              <w:t xml:space="preserve">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w:t>
            </w:r>
            <w:r w:rsidR="00870E45" w:rsidRPr="00615FA4">
              <w:rPr>
                <w:color w:val="595959" w:themeColor="text1" w:themeTint="A6"/>
                <w:sz w:val="24"/>
                <w:szCs w:val="24"/>
                <w:vertAlign w:val="superscript"/>
              </w:rPr>
              <w:footnoteReference w:id="3"/>
            </w:r>
            <w:r w:rsidR="00870E45" w:rsidRPr="00615FA4">
              <w:rPr>
                <w:color w:val="595959" w:themeColor="text1" w:themeTint="A6"/>
                <w:sz w:val="24"/>
                <w:szCs w:val="24"/>
              </w:rPr>
              <w:t xml:space="preserve"> (указанная декларация предоставляется с использованием программно-аппаратных средств электронной площадки).</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Начало срока подачи заявок на участие в открытом конкурсе в электронной форме</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2B2BD2" w:rsidP="005A1FC9">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w:t>
            </w:r>
            <w:r w:rsidR="00873E5F">
              <w:rPr>
                <w:rFonts w:eastAsia="Arial Unicode MS"/>
                <w:color w:val="595959" w:themeColor="text1" w:themeTint="A6"/>
                <w:sz w:val="24"/>
                <w:szCs w:val="24"/>
              </w:rPr>
              <w:t>23</w:t>
            </w:r>
            <w:r w:rsidRPr="00615FA4">
              <w:rPr>
                <w:rFonts w:eastAsia="Arial Unicode MS"/>
                <w:color w:val="595959" w:themeColor="text1" w:themeTint="A6"/>
                <w:sz w:val="24"/>
                <w:szCs w:val="24"/>
              </w:rPr>
              <w:t xml:space="preserve">» </w:t>
            </w:r>
            <w:r w:rsidR="00873E5F">
              <w:rPr>
                <w:rFonts w:eastAsia="Arial Unicode MS"/>
                <w:color w:val="595959" w:themeColor="text1" w:themeTint="A6"/>
                <w:sz w:val="24"/>
                <w:szCs w:val="24"/>
              </w:rPr>
              <w:t>сентября</w:t>
            </w:r>
            <w:r w:rsidRPr="00615FA4">
              <w:rPr>
                <w:rFonts w:eastAsia="Arial Unicode MS"/>
                <w:color w:val="595959" w:themeColor="text1" w:themeTint="A6"/>
                <w:sz w:val="24"/>
                <w:szCs w:val="24"/>
              </w:rPr>
              <w:t xml:space="preserve"> 2021 года в </w:t>
            </w:r>
            <w:r w:rsidR="00EA4642">
              <w:rPr>
                <w:rFonts w:eastAsia="Arial Unicode MS"/>
                <w:color w:val="595959" w:themeColor="text1" w:themeTint="A6"/>
                <w:sz w:val="24"/>
                <w:szCs w:val="24"/>
              </w:rPr>
              <w:t>1</w:t>
            </w:r>
            <w:r w:rsidR="005A1FC9">
              <w:rPr>
                <w:rFonts w:eastAsia="Arial Unicode MS"/>
                <w:color w:val="595959" w:themeColor="text1" w:themeTint="A6"/>
                <w:sz w:val="24"/>
                <w:szCs w:val="24"/>
              </w:rPr>
              <w:t>5</w:t>
            </w:r>
            <w:bookmarkStart w:id="288" w:name="_GoBack"/>
            <w:bookmarkEnd w:id="288"/>
            <w:r w:rsidRPr="00615FA4">
              <w:rPr>
                <w:rFonts w:eastAsia="Arial Unicode MS"/>
                <w:color w:val="595959" w:themeColor="text1" w:themeTint="A6"/>
                <w:sz w:val="24"/>
                <w:szCs w:val="24"/>
              </w:rPr>
              <w:t xml:space="preserve"> ч. </w:t>
            </w:r>
            <w:r w:rsidR="00EA4642">
              <w:rPr>
                <w:rFonts w:eastAsia="Arial Unicode MS"/>
                <w:color w:val="595959" w:themeColor="text1" w:themeTint="A6"/>
                <w:sz w:val="24"/>
                <w:szCs w:val="24"/>
              </w:rPr>
              <w:t>00</w:t>
            </w:r>
            <w:r w:rsidRPr="00615FA4">
              <w:rPr>
                <w:rFonts w:eastAsia="Arial Unicode MS"/>
                <w:color w:val="595959" w:themeColor="text1" w:themeTint="A6"/>
                <w:sz w:val="24"/>
                <w:szCs w:val="24"/>
              </w:rPr>
              <w:t xml:space="preserve"> мин. (время московское).</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289" w:name="_Toc376104436"/>
            <w:bookmarkStart w:id="290" w:name="_Toc376104162"/>
            <w:bookmarkStart w:id="291" w:name="_Toc376104004"/>
            <w:bookmarkStart w:id="292" w:name="_Toc376103907"/>
            <w:bookmarkStart w:id="293" w:name="_Toc375898890"/>
            <w:bookmarkStart w:id="294" w:name="_Toc375898306"/>
            <w:bookmarkEnd w:id="289"/>
            <w:bookmarkEnd w:id="290"/>
            <w:bookmarkEnd w:id="291"/>
            <w:bookmarkEnd w:id="292"/>
            <w:bookmarkEnd w:id="293"/>
            <w:bookmarkEnd w:id="294"/>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AC0188">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Дата и время окончания срока подачи заявок на участие в открытом конкурсе в электронной форме</w:t>
            </w:r>
          </w:p>
        </w:tc>
        <w:tc>
          <w:tcPr>
            <w:tcW w:w="6095" w:type="dxa"/>
            <w:tcBorders>
              <w:top w:val="single" w:sz="4" w:space="0" w:color="auto"/>
              <w:left w:val="single" w:sz="4" w:space="0" w:color="auto"/>
              <w:bottom w:val="single" w:sz="4" w:space="0" w:color="auto"/>
              <w:right w:val="single" w:sz="4" w:space="0" w:color="auto"/>
            </w:tcBorders>
          </w:tcPr>
          <w:p w:rsidR="00870E45" w:rsidRPr="00615FA4" w:rsidRDefault="00870E45" w:rsidP="000F352C">
            <w:pPr>
              <w:spacing w:line="240" w:lineRule="auto"/>
              <w:ind w:firstLine="0"/>
              <w:rPr>
                <w:rFonts w:eastAsia="Arial Unicode MS"/>
                <w:color w:val="595959" w:themeColor="text1" w:themeTint="A6"/>
                <w:sz w:val="24"/>
                <w:szCs w:val="24"/>
              </w:rPr>
            </w:pPr>
            <w:bookmarkStart w:id="295" w:name="OLE_LINK111"/>
            <w:bookmarkStart w:id="296" w:name="OLE_LINK112"/>
            <w:r w:rsidRPr="00615FA4">
              <w:rPr>
                <w:rFonts w:eastAsia="Arial Unicode MS"/>
                <w:color w:val="595959" w:themeColor="text1" w:themeTint="A6"/>
                <w:sz w:val="24"/>
                <w:szCs w:val="24"/>
              </w:rPr>
              <w:t>«</w:t>
            </w:r>
            <w:r w:rsidR="00873E5F">
              <w:rPr>
                <w:rFonts w:eastAsia="Arial Unicode MS"/>
                <w:color w:val="595959" w:themeColor="text1" w:themeTint="A6"/>
                <w:sz w:val="24"/>
                <w:szCs w:val="24"/>
              </w:rPr>
              <w:t>11</w:t>
            </w:r>
            <w:r w:rsidR="00EA4642" w:rsidRPr="00615FA4">
              <w:rPr>
                <w:rFonts w:eastAsia="Arial Unicode MS"/>
                <w:color w:val="595959" w:themeColor="text1" w:themeTint="A6"/>
                <w:sz w:val="24"/>
                <w:szCs w:val="24"/>
              </w:rPr>
              <w:t>»</w:t>
            </w:r>
            <w:r w:rsidR="00EA4642" w:rsidRPr="00EA4642">
              <w:rPr>
                <w:rFonts w:eastAsia="Arial Unicode MS"/>
                <w:color w:val="595959" w:themeColor="text1" w:themeTint="A6"/>
                <w:sz w:val="24"/>
                <w:szCs w:val="24"/>
              </w:rPr>
              <w:t xml:space="preserve"> </w:t>
            </w:r>
            <w:r w:rsidR="00873E5F">
              <w:rPr>
                <w:rFonts w:eastAsia="Arial Unicode MS"/>
                <w:color w:val="595959" w:themeColor="text1" w:themeTint="A6"/>
                <w:sz w:val="24"/>
                <w:szCs w:val="24"/>
              </w:rPr>
              <w:t>октября</w:t>
            </w:r>
            <w:r w:rsidRPr="00615FA4">
              <w:rPr>
                <w:rFonts w:eastAsia="Arial Unicode MS"/>
                <w:color w:val="595959" w:themeColor="text1" w:themeTint="A6"/>
                <w:sz w:val="24"/>
                <w:szCs w:val="24"/>
              </w:rPr>
              <w:t xml:space="preserve"> 20</w:t>
            </w:r>
            <w:r w:rsidR="00D51672" w:rsidRPr="00615FA4">
              <w:rPr>
                <w:rFonts w:eastAsia="Arial Unicode MS"/>
                <w:color w:val="595959" w:themeColor="text1" w:themeTint="A6"/>
                <w:sz w:val="24"/>
                <w:szCs w:val="24"/>
              </w:rPr>
              <w:t>2</w:t>
            </w:r>
            <w:r w:rsidR="00A761D1" w:rsidRPr="00615FA4">
              <w:rPr>
                <w:rFonts w:eastAsia="Arial Unicode MS"/>
                <w:color w:val="595959" w:themeColor="text1" w:themeTint="A6"/>
                <w:sz w:val="24"/>
                <w:szCs w:val="24"/>
              </w:rPr>
              <w:t>1</w:t>
            </w:r>
            <w:r w:rsidRPr="00615FA4">
              <w:rPr>
                <w:rFonts w:eastAsia="Arial Unicode MS"/>
                <w:color w:val="595959" w:themeColor="text1" w:themeTint="A6"/>
                <w:sz w:val="24"/>
                <w:szCs w:val="24"/>
              </w:rPr>
              <w:t xml:space="preserve"> года в </w:t>
            </w:r>
            <w:r w:rsidR="00873E5F">
              <w:rPr>
                <w:rFonts w:eastAsia="Arial Unicode MS"/>
                <w:color w:val="595959" w:themeColor="text1" w:themeTint="A6"/>
                <w:sz w:val="24"/>
                <w:szCs w:val="24"/>
              </w:rPr>
              <w:t>08</w:t>
            </w:r>
            <w:r w:rsidRPr="00615FA4">
              <w:rPr>
                <w:rFonts w:eastAsia="Arial Unicode MS"/>
                <w:color w:val="595959" w:themeColor="text1" w:themeTint="A6"/>
                <w:sz w:val="24"/>
                <w:szCs w:val="24"/>
              </w:rPr>
              <w:t xml:space="preserve"> ч. </w:t>
            </w:r>
            <w:r w:rsidR="00EA4642">
              <w:rPr>
                <w:rFonts w:eastAsia="Arial Unicode MS"/>
                <w:color w:val="595959" w:themeColor="text1" w:themeTint="A6"/>
                <w:sz w:val="24"/>
                <w:szCs w:val="24"/>
              </w:rPr>
              <w:t>00</w:t>
            </w:r>
            <w:r w:rsidRPr="00615FA4">
              <w:rPr>
                <w:rFonts w:eastAsia="Arial Unicode MS"/>
                <w:color w:val="595959" w:themeColor="text1" w:themeTint="A6"/>
                <w:sz w:val="24"/>
                <w:szCs w:val="24"/>
              </w:rPr>
              <w:t xml:space="preserve"> мин.</w:t>
            </w:r>
            <w:r w:rsidR="00D51672" w:rsidRPr="00615FA4">
              <w:rPr>
                <w:rFonts w:eastAsia="Arial Unicode MS"/>
                <w:color w:val="595959" w:themeColor="text1" w:themeTint="A6"/>
                <w:sz w:val="24"/>
                <w:szCs w:val="24"/>
              </w:rPr>
              <w:t xml:space="preserve"> </w:t>
            </w:r>
            <w:r w:rsidRPr="00615FA4">
              <w:rPr>
                <w:rFonts w:eastAsia="Arial Unicode MS"/>
                <w:color w:val="595959" w:themeColor="text1" w:themeTint="A6"/>
                <w:sz w:val="24"/>
                <w:szCs w:val="24"/>
              </w:rPr>
              <w:t>(время московское).</w:t>
            </w:r>
            <w:bookmarkEnd w:id="295"/>
            <w:bookmarkEnd w:id="296"/>
            <w:r w:rsidR="001C70BD" w:rsidRPr="00615FA4">
              <w:rPr>
                <w:color w:val="595959" w:themeColor="text1" w:themeTint="A6"/>
              </w:rPr>
              <w:t xml:space="preserve"> </w:t>
            </w:r>
          </w:p>
          <w:p w:rsidR="00870E45" w:rsidRPr="00615FA4" w:rsidRDefault="00870E45" w:rsidP="000F352C">
            <w:pPr>
              <w:spacing w:line="240" w:lineRule="auto"/>
              <w:ind w:firstLine="0"/>
              <w:rPr>
                <w:rFonts w:eastAsia="Arial Unicode MS"/>
                <w:color w:val="595959" w:themeColor="text1" w:themeTint="A6"/>
                <w:sz w:val="24"/>
                <w:szCs w:val="24"/>
              </w:rPr>
            </w:pP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297" w:name="_Toc376104437"/>
            <w:bookmarkStart w:id="298" w:name="_Toc376104163"/>
            <w:bookmarkStart w:id="299" w:name="_Toc376104005"/>
            <w:bookmarkStart w:id="300" w:name="_Toc376103908"/>
            <w:bookmarkStart w:id="301" w:name="_Toc375898891"/>
            <w:bookmarkStart w:id="302" w:name="_Toc375898307"/>
            <w:bookmarkEnd w:id="297"/>
            <w:bookmarkEnd w:id="298"/>
            <w:bookmarkEnd w:id="299"/>
            <w:bookmarkEnd w:id="300"/>
            <w:bookmarkEnd w:id="301"/>
            <w:bookmarkEnd w:id="302"/>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Даты начала и окончания срока предоставления участникам открытого конкурса в электронной форме разъяснений положений документации </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870E45" w:rsidP="000F352C">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Дата начала:</w:t>
            </w:r>
            <w:r w:rsidR="002B2BD2" w:rsidRPr="00615FA4">
              <w:rPr>
                <w:rFonts w:eastAsia="Arial Unicode MS"/>
                <w:color w:val="595959" w:themeColor="text1" w:themeTint="A6"/>
                <w:sz w:val="24"/>
                <w:szCs w:val="24"/>
              </w:rPr>
              <w:t xml:space="preserve"> «</w:t>
            </w:r>
            <w:r w:rsidR="00873E5F">
              <w:rPr>
                <w:rFonts w:eastAsia="Arial Unicode MS"/>
                <w:color w:val="595959" w:themeColor="text1" w:themeTint="A6"/>
                <w:sz w:val="24"/>
                <w:szCs w:val="24"/>
              </w:rPr>
              <w:t>2</w:t>
            </w:r>
            <w:r w:rsidR="00EA4642">
              <w:rPr>
                <w:rFonts w:eastAsia="Arial Unicode MS"/>
                <w:color w:val="595959" w:themeColor="text1" w:themeTint="A6"/>
                <w:sz w:val="24"/>
                <w:szCs w:val="24"/>
              </w:rPr>
              <w:t>3</w:t>
            </w:r>
            <w:r w:rsidR="00EA4642" w:rsidRPr="00615FA4">
              <w:rPr>
                <w:rFonts w:eastAsia="Arial Unicode MS"/>
                <w:color w:val="595959" w:themeColor="text1" w:themeTint="A6"/>
                <w:sz w:val="24"/>
                <w:szCs w:val="24"/>
              </w:rPr>
              <w:t>»</w:t>
            </w:r>
            <w:r w:rsidR="00EA4642" w:rsidRPr="00EA4642">
              <w:rPr>
                <w:rFonts w:eastAsia="Arial Unicode MS"/>
                <w:color w:val="595959" w:themeColor="text1" w:themeTint="A6"/>
                <w:sz w:val="24"/>
                <w:szCs w:val="24"/>
              </w:rPr>
              <w:t xml:space="preserve"> </w:t>
            </w:r>
            <w:r w:rsidR="00873E5F" w:rsidRPr="00873E5F">
              <w:rPr>
                <w:rFonts w:eastAsia="Arial Unicode MS"/>
                <w:color w:val="595959" w:themeColor="text1" w:themeTint="A6"/>
                <w:sz w:val="24"/>
                <w:szCs w:val="24"/>
              </w:rPr>
              <w:t>сентября</w:t>
            </w:r>
            <w:r w:rsidR="002B2BD2" w:rsidRPr="00615FA4">
              <w:rPr>
                <w:rFonts w:eastAsia="Arial Unicode MS"/>
                <w:color w:val="595959" w:themeColor="text1" w:themeTint="A6"/>
                <w:sz w:val="24"/>
                <w:szCs w:val="24"/>
              </w:rPr>
              <w:t xml:space="preserve"> 2021 года в </w:t>
            </w:r>
            <w:r w:rsidR="00EA4642">
              <w:rPr>
                <w:rFonts w:eastAsia="Arial Unicode MS"/>
                <w:color w:val="595959" w:themeColor="text1" w:themeTint="A6"/>
                <w:sz w:val="24"/>
                <w:szCs w:val="24"/>
              </w:rPr>
              <w:t>1</w:t>
            </w:r>
            <w:r w:rsidR="005A1FC9">
              <w:rPr>
                <w:rFonts w:eastAsia="Arial Unicode MS"/>
                <w:color w:val="595959" w:themeColor="text1" w:themeTint="A6"/>
                <w:sz w:val="24"/>
                <w:szCs w:val="24"/>
              </w:rPr>
              <w:t>5</w:t>
            </w:r>
            <w:r w:rsidR="002B2BD2" w:rsidRPr="00615FA4">
              <w:rPr>
                <w:rFonts w:eastAsia="Arial Unicode MS"/>
                <w:color w:val="595959" w:themeColor="text1" w:themeTint="A6"/>
                <w:sz w:val="24"/>
                <w:szCs w:val="24"/>
              </w:rPr>
              <w:t xml:space="preserve"> ч. </w:t>
            </w:r>
            <w:r w:rsidR="00EA4642">
              <w:rPr>
                <w:rFonts w:eastAsia="Arial Unicode MS"/>
                <w:color w:val="595959" w:themeColor="text1" w:themeTint="A6"/>
                <w:sz w:val="24"/>
                <w:szCs w:val="24"/>
              </w:rPr>
              <w:t>00</w:t>
            </w:r>
            <w:r w:rsidR="002B2BD2" w:rsidRPr="00615FA4">
              <w:rPr>
                <w:rFonts w:eastAsia="Arial Unicode MS"/>
                <w:color w:val="595959" w:themeColor="text1" w:themeTint="A6"/>
                <w:sz w:val="24"/>
                <w:szCs w:val="24"/>
              </w:rPr>
              <w:t xml:space="preserve"> мин. (время московское)</w:t>
            </w:r>
            <w:r w:rsidRPr="00615FA4">
              <w:rPr>
                <w:rFonts w:eastAsia="Arial Unicode MS"/>
                <w:color w:val="595959" w:themeColor="text1" w:themeTint="A6"/>
                <w:sz w:val="24"/>
                <w:szCs w:val="24"/>
              </w:rPr>
              <w:t>;</w:t>
            </w:r>
          </w:p>
          <w:p w:rsidR="00870E45" w:rsidRPr="00615FA4" w:rsidRDefault="002B2BD2" w:rsidP="00873E5F">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Дата</w:t>
            </w:r>
            <w:r w:rsidRPr="00615FA4">
              <w:rPr>
                <w:color w:val="595959" w:themeColor="text1" w:themeTint="A6"/>
              </w:rPr>
              <w:t xml:space="preserve"> </w:t>
            </w:r>
            <w:r w:rsidR="00EA4642" w:rsidRPr="00615FA4">
              <w:rPr>
                <w:rFonts w:eastAsia="Arial Unicode MS"/>
                <w:color w:val="595959" w:themeColor="text1" w:themeTint="A6"/>
                <w:sz w:val="24"/>
                <w:szCs w:val="24"/>
              </w:rPr>
              <w:t>окончания: «</w:t>
            </w:r>
            <w:r w:rsidR="00873E5F">
              <w:rPr>
                <w:rFonts w:eastAsia="Arial Unicode MS"/>
                <w:color w:val="595959" w:themeColor="text1" w:themeTint="A6"/>
                <w:sz w:val="24"/>
                <w:szCs w:val="24"/>
              </w:rPr>
              <w:t>08</w:t>
            </w:r>
            <w:r w:rsidR="00873E5F" w:rsidRPr="00873E5F">
              <w:rPr>
                <w:rFonts w:eastAsia="Arial Unicode MS"/>
                <w:color w:val="595959" w:themeColor="text1" w:themeTint="A6"/>
                <w:sz w:val="24"/>
                <w:szCs w:val="24"/>
              </w:rPr>
              <w:t xml:space="preserve">» октября </w:t>
            </w:r>
            <w:r w:rsidRPr="00615FA4">
              <w:rPr>
                <w:rFonts w:eastAsia="Arial Unicode MS"/>
                <w:color w:val="595959" w:themeColor="text1" w:themeTint="A6"/>
                <w:sz w:val="24"/>
                <w:szCs w:val="24"/>
              </w:rPr>
              <w:t xml:space="preserve">2021 года в </w:t>
            </w:r>
            <w:r w:rsidR="00EA4642">
              <w:rPr>
                <w:rFonts w:eastAsia="Arial Unicode MS"/>
                <w:color w:val="595959" w:themeColor="text1" w:themeTint="A6"/>
                <w:sz w:val="24"/>
                <w:szCs w:val="24"/>
              </w:rPr>
              <w:t>1</w:t>
            </w:r>
            <w:r w:rsidR="00873E5F">
              <w:rPr>
                <w:rFonts w:eastAsia="Arial Unicode MS"/>
                <w:color w:val="595959" w:themeColor="text1" w:themeTint="A6"/>
                <w:sz w:val="24"/>
                <w:szCs w:val="24"/>
              </w:rPr>
              <w:t>2</w:t>
            </w:r>
            <w:r w:rsidRPr="00615FA4">
              <w:rPr>
                <w:rFonts w:eastAsia="Arial Unicode MS"/>
                <w:color w:val="595959" w:themeColor="text1" w:themeTint="A6"/>
                <w:sz w:val="24"/>
                <w:szCs w:val="24"/>
              </w:rPr>
              <w:t xml:space="preserve"> ч. </w:t>
            </w:r>
            <w:r w:rsidR="00EA4642">
              <w:rPr>
                <w:rFonts w:eastAsia="Arial Unicode MS"/>
                <w:color w:val="595959" w:themeColor="text1" w:themeTint="A6"/>
                <w:sz w:val="24"/>
                <w:szCs w:val="24"/>
              </w:rPr>
              <w:t>00</w:t>
            </w:r>
            <w:r w:rsidRPr="00615FA4">
              <w:rPr>
                <w:rFonts w:eastAsia="Arial Unicode MS"/>
                <w:color w:val="595959" w:themeColor="text1" w:themeTint="A6"/>
                <w:sz w:val="24"/>
                <w:szCs w:val="24"/>
              </w:rPr>
              <w:t xml:space="preserve"> мин. (время московское).</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303" w:name="_Toc376104438"/>
            <w:bookmarkStart w:id="304" w:name="_Toc376104164"/>
            <w:bookmarkStart w:id="305" w:name="_Toc376104006"/>
            <w:bookmarkStart w:id="306" w:name="_Toc376103909"/>
            <w:bookmarkEnd w:id="303"/>
            <w:bookmarkEnd w:id="304"/>
            <w:bookmarkEnd w:id="305"/>
            <w:bookmarkEnd w:id="306"/>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AC0188" w:rsidP="00870E45">
            <w:pPr>
              <w:spacing w:line="240" w:lineRule="auto"/>
              <w:ind w:firstLine="0"/>
              <w:jc w:val="left"/>
              <w:rPr>
                <w:rFonts w:eastAsia="Arial Unicode MS"/>
                <w:color w:val="595959" w:themeColor="text1" w:themeTint="A6"/>
                <w:sz w:val="24"/>
                <w:szCs w:val="24"/>
              </w:rPr>
            </w:pPr>
            <w:bookmarkStart w:id="307" w:name="OLE_LINK115"/>
            <w:bookmarkStart w:id="308" w:name="OLE_LINK117"/>
            <w:r w:rsidRPr="00615FA4">
              <w:rPr>
                <w:rFonts w:eastAsia="Arial Unicode MS"/>
                <w:color w:val="595959" w:themeColor="text1" w:themeTint="A6"/>
                <w:sz w:val="24"/>
                <w:szCs w:val="24"/>
              </w:rPr>
              <w:t xml:space="preserve">Дата </w:t>
            </w:r>
            <w:r w:rsidR="00870E45" w:rsidRPr="00615FA4">
              <w:rPr>
                <w:rFonts w:eastAsia="Arial Unicode MS"/>
                <w:color w:val="595959" w:themeColor="text1" w:themeTint="A6"/>
                <w:sz w:val="24"/>
                <w:szCs w:val="24"/>
              </w:rPr>
              <w:t>и время рассмотрения и оценки первых частей заявок на участие в открытом конкурсе в электронной форме</w:t>
            </w:r>
            <w:bookmarkEnd w:id="307"/>
            <w:bookmarkEnd w:id="308"/>
          </w:p>
        </w:tc>
        <w:tc>
          <w:tcPr>
            <w:tcW w:w="6095" w:type="dxa"/>
            <w:tcBorders>
              <w:top w:val="single" w:sz="4" w:space="0" w:color="auto"/>
              <w:left w:val="single" w:sz="4" w:space="0" w:color="auto"/>
              <w:bottom w:val="single" w:sz="4" w:space="0" w:color="auto"/>
              <w:right w:val="single" w:sz="4" w:space="0" w:color="auto"/>
            </w:tcBorders>
          </w:tcPr>
          <w:p w:rsidR="00870E45" w:rsidRPr="00615FA4" w:rsidRDefault="002B2BD2" w:rsidP="00873E5F">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w:t>
            </w:r>
            <w:r w:rsidR="00873E5F">
              <w:rPr>
                <w:rFonts w:eastAsia="Arial Unicode MS"/>
                <w:color w:val="595959" w:themeColor="text1" w:themeTint="A6"/>
                <w:sz w:val="24"/>
                <w:szCs w:val="24"/>
              </w:rPr>
              <w:t>14</w:t>
            </w:r>
            <w:r w:rsidRPr="00615FA4">
              <w:rPr>
                <w:rFonts w:eastAsia="Arial Unicode MS"/>
                <w:color w:val="595959" w:themeColor="text1" w:themeTint="A6"/>
                <w:sz w:val="24"/>
                <w:szCs w:val="24"/>
              </w:rPr>
              <w:t xml:space="preserve">» </w:t>
            </w:r>
            <w:r w:rsidR="00873E5F" w:rsidRPr="00873E5F">
              <w:rPr>
                <w:rFonts w:eastAsia="Arial Unicode MS"/>
                <w:color w:val="595959" w:themeColor="text1" w:themeTint="A6"/>
                <w:sz w:val="24"/>
                <w:szCs w:val="24"/>
              </w:rPr>
              <w:t>октября</w:t>
            </w:r>
            <w:r w:rsidRPr="00615FA4">
              <w:rPr>
                <w:rFonts w:eastAsia="Arial Unicode MS"/>
                <w:color w:val="595959" w:themeColor="text1" w:themeTint="A6"/>
                <w:sz w:val="24"/>
                <w:szCs w:val="24"/>
              </w:rPr>
              <w:t xml:space="preserve"> 2021 года в </w:t>
            </w:r>
            <w:r w:rsidR="00873E5F">
              <w:rPr>
                <w:rFonts w:eastAsia="Arial Unicode MS"/>
                <w:color w:val="595959" w:themeColor="text1" w:themeTint="A6"/>
                <w:sz w:val="24"/>
                <w:szCs w:val="24"/>
              </w:rPr>
              <w:t>09</w:t>
            </w:r>
            <w:r w:rsidRPr="00615FA4">
              <w:rPr>
                <w:rFonts w:eastAsia="Arial Unicode MS"/>
                <w:color w:val="595959" w:themeColor="text1" w:themeTint="A6"/>
                <w:sz w:val="24"/>
                <w:szCs w:val="24"/>
              </w:rPr>
              <w:t xml:space="preserve"> ч. </w:t>
            </w:r>
            <w:r w:rsidR="00EA4642">
              <w:rPr>
                <w:rFonts w:eastAsia="Arial Unicode MS"/>
                <w:color w:val="595959" w:themeColor="text1" w:themeTint="A6"/>
                <w:sz w:val="24"/>
                <w:szCs w:val="24"/>
              </w:rPr>
              <w:t>00</w:t>
            </w:r>
            <w:r w:rsidRPr="00615FA4">
              <w:rPr>
                <w:rFonts w:eastAsia="Arial Unicode MS"/>
                <w:color w:val="595959" w:themeColor="text1" w:themeTint="A6"/>
                <w:sz w:val="24"/>
                <w:szCs w:val="24"/>
              </w:rPr>
              <w:t xml:space="preserve"> мин. (время московское).</w:t>
            </w:r>
            <w:r w:rsidR="00EA4642">
              <w:t xml:space="preserve"> </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309" w:name="_Toc376104439"/>
            <w:bookmarkStart w:id="310" w:name="_Toc376104165"/>
            <w:bookmarkStart w:id="311" w:name="_Toc376104007"/>
            <w:bookmarkStart w:id="312" w:name="_Toc376103910"/>
            <w:bookmarkEnd w:id="309"/>
            <w:bookmarkEnd w:id="310"/>
            <w:bookmarkEnd w:id="311"/>
            <w:bookmarkEnd w:id="312"/>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AC0188">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Дата подачи участниками открытого конкурса в электронной форме окончательных предложений о цене </w:t>
            </w:r>
            <w:r w:rsidR="00AC0188" w:rsidRPr="00615FA4">
              <w:rPr>
                <w:rFonts w:eastAsia="Arial Unicode MS"/>
                <w:color w:val="595959" w:themeColor="text1" w:themeTint="A6"/>
                <w:sz w:val="24"/>
                <w:szCs w:val="24"/>
              </w:rPr>
              <w:t>договора</w:t>
            </w:r>
          </w:p>
        </w:tc>
        <w:tc>
          <w:tcPr>
            <w:tcW w:w="6095" w:type="dxa"/>
            <w:tcBorders>
              <w:top w:val="single" w:sz="4" w:space="0" w:color="auto"/>
              <w:left w:val="single" w:sz="4" w:space="0" w:color="auto"/>
              <w:bottom w:val="single" w:sz="4" w:space="0" w:color="auto"/>
              <w:right w:val="single" w:sz="4" w:space="0" w:color="auto"/>
            </w:tcBorders>
          </w:tcPr>
          <w:p w:rsidR="00870E45" w:rsidRPr="00615FA4" w:rsidRDefault="00A761D1" w:rsidP="00873E5F">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w:t>
            </w:r>
            <w:r w:rsidR="00873E5F">
              <w:rPr>
                <w:rFonts w:eastAsia="Arial Unicode MS"/>
                <w:color w:val="595959" w:themeColor="text1" w:themeTint="A6"/>
                <w:sz w:val="24"/>
                <w:szCs w:val="24"/>
              </w:rPr>
              <w:t>15</w:t>
            </w:r>
            <w:r w:rsidRPr="00615FA4">
              <w:rPr>
                <w:rFonts w:eastAsia="Arial Unicode MS"/>
                <w:color w:val="595959" w:themeColor="text1" w:themeTint="A6"/>
                <w:sz w:val="24"/>
                <w:szCs w:val="24"/>
              </w:rPr>
              <w:t xml:space="preserve">» </w:t>
            </w:r>
            <w:r w:rsidR="00873E5F" w:rsidRPr="00873E5F">
              <w:rPr>
                <w:rFonts w:eastAsia="Arial Unicode MS"/>
                <w:color w:val="595959" w:themeColor="text1" w:themeTint="A6"/>
                <w:sz w:val="24"/>
                <w:szCs w:val="24"/>
              </w:rPr>
              <w:t>октября</w:t>
            </w:r>
            <w:r w:rsidRPr="00615FA4">
              <w:rPr>
                <w:rFonts w:eastAsia="Arial Unicode MS"/>
                <w:color w:val="595959" w:themeColor="text1" w:themeTint="A6"/>
                <w:sz w:val="24"/>
                <w:szCs w:val="24"/>
              </w:rPr>
              <w:t xml:space="preserve"> 2021 года в </w:t>
            </w:r>
            <w:r w:rsidR="00EA4642">
              <w:rPr>
                <w:rFonts w:eastAsia="Arial Unicode MS"/>
                <w:color w:val="595959" w:themeColor="text1" w:themeTint="A6"/>
                <w:sz w:val="24"/>
                <w:szCs w:val="24"/>
              </w:rPr>
              <w:t>12</w:t>
            </w:r>
            <w:r w:rsidRPr="00615FA4">
              <w:rPr>
                <w:rFonts w:eastAsia="Arial Unicode MS"/>
                <w:color w:val="595959" w:themeColor="text1" w:themeTint="A6"/>
                <w:sz w:val="24"/>
                <w:szCs w:val="24"/>
              </w:rPr>
              <w:t xml:space="preserve"> ч. </w:t>
            </w:r>
            <w:r w:rsidR="00EA4642">
              <w:rPr>
                <w:rFonts w:eastAsia="Arial Unicode MS"/>
                <w:color w:val="595959" w:themeColor="text1" w:themeTint="A6"/>
                <w:sz w:val="24"/>
                <w:szCs w:val="24"/>
              </w:rPr>
              <w:t>00</w:t>
            </w:r>
            <w:r w:rsidRPr="00615FA4">
              <w:rPr>
                <w:rFonts w:eastAsia="Arial Unicode MS"/>
                <w:color w:val="595959" w:themeColor="text1" w:themeTint="A6"/>
                <w:sz w:val="24"/>
                <w:szCs w:val="24"/>
              </w:rPr>
              <w:t xml:space="preserve"> мин. (время московское).</w:t>
            </w:r>
            <w:r w:rsidR="00EA4642">
              <w:t xml:space="preserve"> </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AC0188"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Дата </w:t>
            </w:r>
            <w:r w:rsidR="00870E45" w:rsidRPr="00615FA4">
              <w:rPr>
                <w:rFonts w:eastAsia="Arial Unicode MS"/>
                <w:color w:val="595959" w:themeColor="text1" w:themeTint="A6"/>
                <w:sz w:val="24"/>
                <w:szCs w:val="24"/>
              </w:rPr>
              <w:t>и время рассмотрения и оценки вторых частей заявок на участие в открытом конкурсе в электронной форме.</w:t>
            </w:r>
          </w:p>
        </w:tc>
        <w:tc>
          <w:tcPr>
            <w:tcW w:w="6095" w:type="dxa"/>
            <w:tcBorders>
              <w:top w:val="single" w:sz="4" w:space="0" w:color="auto"/>
              <w:left w:val="single" w:sz="4" w:space="0" w:color="auto"/>
              <w:bottom w:val="single" w:sz="4" w:space="0" w:color="auto"/>
              <w:right w:val="single" w:sz="4" w:space="0" w:color="auto"/>
            </w:tcBorders>
          </w:tcPr>
          <w:p w:rsidR="00870E45" w:rsidRPr="00615FA4" w:rsidRDefault="002B2BD2" w:rsidP="00873E5F">
            <w:pPr>
              <w:spacing w:line="240" w:lineRule="auto"/>
              <w:ind w:firstLine="0"/>
              <w:jc w:val="left"/>
              <w:rPr>
                <w:rFonts w:eastAsia="Arial Unicode MS"/>
                <w:i/>
                <w:color w:val="595959" w:themeColor="text1" w:themeTint="A6"/>
                <w:sz w:val="24"/>
                <w:szCs w:val="24"/>
              </w:rPr>
            </w:pPr>
            <w:r w:rsidRPr="00615FA4">
              <w:rPr>
                <w:rFonts w:eastAsia="Arial Unicode MS"/>
                <w:color w:val="595959" w:themeColor="text1" w:themeTint="A6"/>
                <w:sz w:val="24"/>
                <w:szCs w:val="24"/>
              </w:rPr>
              <w:t>«</w:t>
            </w:r>
            <w:r w:rsidR="00873E5F">
              <w:rPr>
                <w:rFonts w:eastAsia="Arial Unicode MS"/>
                <w:color w:val="595959" w:themeColor="text1" w:themeTint="A6"/>
                <w:sz w:val="24"/>
                <w:szCs w:val="24"/>
              </w:rPr>
              <w:t>18</w:t>
            </w:r>
            <w:r w:rsidRPr="00615FA4">
              <w:rPr>
                <w:rFonts w:eastAsia="Arial Unicode MS"/>
                <w:color w:val="595959" w:themeColor="text1" w:themeTint="A6"/>
                <w:sz w:val="24"/>
                <w:szCs w:val="24"/>
              </w:rPr>
              <w:t xml:space="preserve">» </w:t>
            </w:r>
            <w:r w:rsidR="00873E5F" w:rsidRPr="00873E5F">
              <w:rPr>
                <w:rFonts w:eastAsia="Arial Unicode MS"/>
                <w:color w:val="595959" w:themeColor="text1" w:themeTint="A6"/>
                <w:sz w:val="24"/>
                <w:szCs w:val="24"/>
              </w:rPr>
              <w:t>октября</w:t>
            </w:r>
            <w:r w:rsidR="00EA4642">
              <w:rPr>
                <w:rFonts w:eastAsia="Arial Unicode MS"/>
                <w:color w:val="595959" w:themeColor="text1" w:themeTint="A6"/>
                <w:sz w:val="24"/>
                <w:szCs w:val="24"/>
              </w:rPr>
              <w:t xml:space="preserve"> 2021 года в 12</w:t>
            </w:r>
            <w:r w:rsidRPr="00615FA4">
              <w:rPr>
                <w:rFonts w:eastAsia="Arial Unicode MS"/>
                <w:color w:val="595959" w:themeColor="text1" w:themeTint="A6"/>
                <w:sz w:val="24"/>
                <w:szCs w:val="24"/>
              </w:rPr>
              <w:t xml:space="preserve"> ч. </w:t>
            </w:r>
            <w:r w:rsidR="00EA4642">
              <w:rPr>
                <w:rFonts w:eastAsia="Arial Unicode MS"/>
                <w:color w:val="595959" w:themeColor="text1" w:themeTint="A6"/>
                <w:sz w:val="24"/>
                <w:szCs w:val="24"/>
              </w:rPr>
              <w:t>00</w:t>
            </w:r>
            <w:r w:rsidRPr="00615FA4">
              <w:rPr>
                <w:rFonts w:eastAsia="Arial Unicode MS"/>
                <w:color w:val="595959" w:themeColor="text1" w:themeTint="A6"/>
                <w:sz w:val="24"/>
                <w:szCs w:val="24"/>
              </w:rPr>
              <w:t xml:space="preserve"> мин. (время московское).</w:t>
            </w:r>
            <w:r w:rsidR="00EA4642">
              <w:t xml:space="preserve"> </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A761D1">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 </w:t>
            </w:r>
            <w:r w:rsidR="00A761D1" w:rsidRPr="00615FA4">
              <w:rPr>
                <w:rFonts w:eastAsia="Arial Unicode MS"/>
                <w:color w:val="595959" w:themeColor="text1" w:themeTint="A6"/>
                <w:sz w:val="24"/>
                <w:szCs w:val="24"/>
              </w:rPr>
              <w:t>223</w:t>
            </w:r>
            <w:r w:rsidRPr="00615FA4">
              <w:rPr>
                <w:rFonts w:eastAsia="Arial Unicode MS"/>
                <w:color w:val="595959" w:themeColor="text1" w:themeTint="A6"/>
                <w:sz w:val="24"/>
                <w:szCs w:val="24"/>
              </w:rPr>
              <w:t>-ФЗ</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AD2616" w:rsidP="003A7EAD">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 xml:space="preserve">В соответствии с частью </w:t>
            </w:r>
            <w:r w:rsidRPr="00615FA4">
              <w:rPr>
                <w:rFonts w:eastAsia="Arial Unicode MS"/>
                <w:color w:val="595959" w:themeColor="text1" w:themeTint="A6"/>
                <w:sz w:val="24"/>
                <w:szCs w:val="24"/>
                <w:lang w:val="en-US"/>
              </w:rPr>
              <w:t>VII</w:t>
            </w:r>
            <w:r w:rsidRPr="00615FA4">
              <w:rPr>
                <w:rFonts w:eastAsia="Arial Unicode MS"/>
                <w:color w:val="595959" w:themeColor="text1" w:themeTint="A6"/>
                <w:sz w:val="24"/>
                <w:szCs w:val="24"/>
              </w:rPr>
              <w:t xml:space="preserve">. </w:t>
            </w:r>
            <w:r w:rsidR="0066278C" w:rsidRPr="00615FA4">
              <w:rPr>
                <w:rFonts w:eastAsia="Arial Unicode MS"/>
                <w:color w:val="595959" w:themeColor="text1" w:themeTint="A6"/>
                <w:sz w:val="24"/>
                <w:szCs w:val="24"/>
              </w:rPr>
              <w:t>«</w:t>
            </w:r>
            <w:r w:rsidRPr="00615FA4">
              <w:rPr>
                <w:rFonts w:eastAsia="Arial Unicode MS"/>
                <w:color w:val="595959" w:themeColor="text1" w:themeTint="A6"/>
                <w:sz w:val="24"/>
                <w:szCs w:val="24"/>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r w:rsidR="0066278C" w:rsidRPr="00615FA4">
              <w:rPr>
                <w:rFonts w:eastAsia="Arial Unicode MS"/>
                <w:color w:val="595959" w:themeColor="text1" w:themeTint="A6"/>
                <w:sz w:val="24"/>
                <w:szCs w:val="24"/>
              </w:rPr>
              <w:t>»</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3A7EAD" w:rsidRPr="00615FA4" w:rsidRDefault="003A7EAD"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tcPr>
          <w:p w:rsidR="003A7EAD" w:rsidRPr="00615FA4" w:rsidRDefault="003A7EAD" w:rsidP="003A7EAD">
            <w:pPr>
              <w:spacing w:line="240" w:lineRule="auto"/>
              <w:ind w:firstLine="0"/>
              <w:rPr>
                <w:color w:val="595959" w:themeColor="text1" w:themeTint="A6"/>
                <w:sz w:val="24"/>
                <w:szCs w:val="24"/>
              </w:rPr>
            </w:pPr>
            <w:r w:rsidRPr="00615FA4">
              <w:rPr>
                <w:color w:val="595959" w:themeColor="text1" w:themeTint="A6"/>
                <w:sz w:val="24"/>
                <w:szCs w:val="24"/>
              </w:rPr>
              <w:t>Обеспечение заявок на участие в открытом конкурсе в электронной форме</w:t>
            </w:r>
          </w:p>
        </w:tc>
        <w:tc>
          <w:tcPr>
            <w:tcW w:w="6095" w:type="dxa"/>
            <w:tcBorders>
              <w:top w:val="single" w:sz="4" w:space="0" w:color="auto"/>
              <w:left w:val="single" w:sz="4" w:space="0" w:color="auto"/>
              <w:bottom w:val="single" w:sz="4" w:space="0" w:color="auto"/>
              <w:right w:val="single" w:sz="4" w:space="0" w:color="auto"/>
            </w:tcBorders>
          </w:tcPr>
          <w:p w:rsidR="003A7EAD" w:rsidRPr="00615FA4" w:rsidRDefault="003A7EAD" w:rsidP="003A7EAD">
            <w:pPr>
              <w:spacing w:line="240" w:lineRule="auto"/>
              <w:ind w:firstLine="0"/>
              <w:rPr>
                <w:color w:val="595959" w:themeColor="text1" w:themeTint="A6"/>
                <w:sz w:val="24"/>
                <w:szCs w:val="24"/>
              </w:rPr>
            </w:pPr>
            <w:r w:rsidRPr="00615FA4">
              <w:rPr>
                <w:color w:val="595959" w:themeColor="text1" w:themeTint="A6"/>
                <w:sz w:val="24"/>
                <w:szCs w:val="24"/>
              </w:rPr>
              <w:t>Не требуется.</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313" w:name="_Toc376104442"/>
            <w:bookmarkStart w:id="314" w:name="_Toc376104168"/>
            <w:bookmarkStart w:id="315" w:name="_Toc376104010"/>
            <w:bookmarkStart w:id="316" w:name="_Toc376103913"/>
            <w:bookmarkStart w:id="317" w:name="_Toc375898894"/>
            <w:bookmarkStart w:id="318" w:name="_Toc375898310"/>
            <w:bookmarkStart w:id="319" w:name="_Toc375898893"/>
            <w:bookmarkStart w:id="320" w:name="_Toc375898309"/>
            <w:bookmarkStart w:id="321" w:name="_Toc376104440"/>
            <w:bookmarkStart w:id="322" w:name="_Toc376104166"/>
            <w:bookmarkStart w:id="323" w:name="_Toc376104008"/>
            <w:bookmarkStart w:id="324" w:name="_Toc376103911"/>
            <w:bookmarkStart w:id="325" w:name="_Toc375898892"/>
            <w:bookmarkStart w:id="326" w:name="_Toc375898308"/>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AD2616">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Обеспечение исполнения </w:t>
            </w:r>
            <w:r w:rsidR="00AD2616" w:rsidRPr="00615FA4">
              <w:rPr>
                <w:rFonts w:eastAsia="Arial Unicode MS"/>
                <w:color w:val="595959" w:themeColor="text1" w:themeTint="A6"/>
                <w:sz w:val="24"/>
                <w:szCs w:val="24"/>
              </w:rPr>
              <w:t>договора</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870E45" w:rsidP="00AD2616">
            <w:pPr>
              <w:keepLines/>
              <w:widowControl w:val="0"/>
              <w:suppressLineNumber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Установлено</w:t>
            </w:r>
            <w:r w:rsidR="00AD2616" w:rsidRPr="00615FA4">
              <w:rPr>
                <w:rFonts w:eastAsia="Arial Unicode MS"/>
                <w:color w:val="595959" w:themeColor="text1" w:themeTint="A6"/>
                <w:sz w:val="24"/>
                <w:szCs w:val="24"/>
              </w:rPr>
              <w:t>.</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hideMark/>
          </w:tcPr>
          <w:p w:rsidR="00870E45" w:rsidRPr="00615FA4" w:rsidRDefault="0045277E" w:rsidP="00BD57F5">
            <w:pPr>
              <w:tabs>
                <w:tab w:val="left" w:pos="612"/>
              </w:tabs>
              <w:spacing w:line="240" w:lineRule="auto"/>
              <w:ind w:firstLine="0"/>
              <w:rPr>
                <w:rFonts w:eastAsia="Arial Unicode MS"/>
                <w:color w:val="595959" w:themeColor="text1" w:themeTint="A6"/>
                <w:sz w:val="24"/>
                <w:szCs w:val="24"/>
              </w:rPr>
            </w:pPr>
            <w:bookmarkStart w:id="327" w:name="_Toc376104444"/>
            <w:bookmarkStart w:id="328" w:name="_Toc376104170"/>
            <w:bookmarkStart w:id="329" w:name="_Toc376104012"/>
            <w:bookmarkStart w:id="330" w:name="_Toc376103915"/>
            <w:bookmarkStart w:id="331" w:name="_Toc375898900"/>
            <w:bookmarkStart w:id="332" w:name="_Toc375898316"/>
            <w:bookmarkStart w:id="333" w:name="_Toc375898898"/>
            <w:bookmarkStart w:id="334" w:name="_Toc375898314"/>
            <w:bookmarkStart w:id="335" w:name="_Toc375898897"/>
            <w:bookmarkStart w:id="336" w:name="_Toc375898313"/>
            <w:bookmarkStart w:id="337" w:name="_Toc375898896"/>
            <w:bookmarkStart w:id="338" w:name="_Toc375898312"/>
            <w:bookmarkEnd w:id="327"/>
            <w:bookmarkEnd w:id="328"/>
            <w:bookmarkEnd w:id="329"/>
            <w:bookmarkEnd w:id="330"/>
            <w:bookmarkEnd w:id="331"/>
            <w:bookmarkEnd w:id="332"/>
            <w:bookmarkEnd w:id="333"/>
            <w:bookmarkEnd w:id="334"/>
            <w:bookmarkEnd w:id="335"/>
            <w:bookmarkEnd w:id="336"/>
            <w:bookmarkEnd w:id="337"/>
            <w:bookmarkEnd w:id="338"/>
            <w:r w:rsidRPr="00615FA4">
              <w:rPr>
                <w:rFonts w:eastAsia="Arial Unicode MS"/>
                <w:color w:val="595959" w:themeColor="text1" w:themeTint="A6"/>
                <w:sz w:val="24"/>
                <w:szCs w:val="24"/>
              </w:rPr>
              <w:t>2</w:t>
            </w:r>
            <w:r w:rsidR="00BD57F5" w:rsidRPr="00615FA4">
              <w:rPr>
                <w:rFonts w:eastAsia="Arial Unicode MS"/>
                <w:color w:val="595959" w:themeColor="text1" w:themeTint="A6"/>
                <w:sz w:val="24"/>
                <w:szCs w:val="24"/>
              </w:rPr>
              <w:t>8</w:t>
            </w:r>
            <w:r w:rsidRPr="00615FA4">
              <w:rPr>
                <w:rFonts w:eastAsia="Arial Unicode MS"/>
                <w:color w:val="595959" w:themeColor="text1" w:themeTint="A6"/>
                <w:sz w:val="24"/>
                <w:szCs w:val="24"/>
              </w:rPr>
              <w:t xml:space="preserve">.1. </w:t>
            </w:r>
          </w:p>
        </w:tc>
        <w:tc>
          <w:tcPr>
            <w:tcW w:w="3119" w:type="dxa"/>
            <w:tcBorders>
              <w:top w:val="single" w:sz="4" w:space="0" w:color="auto"/>
              <w:left w:val="single" w:sz="4" w:space="0" w:color="auto"/>
              <w:bottom w:val="single" w:sz="4" w:space="0" w:color="auto"/>
              <w:right w:val="single" w:sz="4" w:space="0" w:color="auto"/>
            </w:tcBorders>
          </w:tcPr>
          <w:p w:rsidR="00870E45" w:rsidRPr="00615FA4" w:rsidRDefault="00870E45"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Размер обеспечения исполнения </w:t>
            </w:r>
            <w:r w:rsidR="00AD2616" w:rsidRPr="00615FA4">
              <w:rPr>
                <w:rFonts w:eastAsia="Arial Unicode MS"/>
                <w:color w:val="595959" w:themeColor="text1" w:themeTint="A6"/>
                <w:sz w:val="24"/>
                <w:szCs w:val="24"/>
              </w:rPr>
              <w:t>договора</w:t>
            </w:r>
            <w:r w:rsidRPr="00615FA4">
              <w:rPr>
                <w:rFonts w:eastAsia="Arial Unicode MS"/>
                <w:color w:val="595959" w:themeColor="text1" w:themeTint="A6"/>
                <w:sz w:val="24"/>
                <w:szCs w:val="24"/>
              </w:rPr>
              <w:t xml:space="preserve">, срок и порядок предоставления указанного обеспечения, требования к обеспечению исполнения </w:t>
            </w:r>
            <w:r w:rsidR="00BD57F5" w:rsidRPr="00615FA4">
              <w:rPr>
                <w:rFonts w:eastAsia="Arial Unicode MS"/>
                <w:color w:val="595959" w:themeColor="text1" w:themeTint="A6"/>
                <w:sz w:val="24"/>
                <w:szCs w:val="24"/>
              </w:rPr>
              <w:t>договора</w:t>
            </w:r>
          </w:p>
          <w:p w:rsidR="00870E45" w:rsidRPr="00615FA4" w:rsidRDefault="00870E45" w:rsidP="00870E45">
            <w:pPr>
              <w:spacing w:line="240" w:lineRule="auto"/>
              <w:ind w:firstLine="0"/>
              <w:jc w:val="left"/>
              <w:rPr>
                <w:rFonts w:eastAsia="Arial Unicode MS"/>
                <w:color w:val="595959" w:themeColor="text1" w:themeTint="A6"/>
                <w:sz w:val="24"/>
                <w:szCs w:val="24"/>
              </w:rPr>
            </w:pPr>
          </w:p>
        </w:tc>
        <w:tc>
          <w:tcPr>
            <w:tcW w:w="6095" w:type="dxa"/>
            <w:tcBorders>
              <w:top w:val="single" w:sz="4" w:space="0" w:color="auto"/>
              <w:left w:val="single" w:sz="4" w:space="0" w:color="auto"/>
              <w:bottom w:val="single" w:sz="4" w:space="0" w:color="auto"/>
              <w:right w:val="single" w:sz="4" w:space="0" w:color="auto"/>
            </w:tcBorders>
          </w:tcPr>
          <w:p w:rsidR="00AD2616" w:rsidRPr="00615FA4" w:rsidRDefault="00AD2616" w:rsidP="0010541D">
            <w:pPr>
              <w:keepLines/>
              <w:widowControl w:val="0"/>
              <w:numPr>
                <w:ilvl w:val="6"/>
                <w:numId w:val="11"/>
              </w:numPr>
              <w:suppressLineNumbers/>
              <w:tabs>
                <w:tab w:val="left" w:pos="295"/>
              </w:tabs>
              <w:suppressAutoHyphens/>
              <w:autoSpaceDE w:val="0"/>
              <w:autoSpaceDN w:val="0"/>
              <w:spacing w:line="240" w:lineRule="auto"/>
              <w:ind w:left="0" w:firstLine="0"/>
              <w:rPr>
                <w:rFonts w:eastAsia="Arial Unicode MS"/>
                <w:color w:val="595959" w:themeColor="text1" w:themeTint="A6"/>
                <w:sz w:val="24"/>
                <w:szCs w:val="24"/>
              </w:rPr>
            </w:pPr>
            <w:r w:rsidRPr="00615FA4">
              <w:rPr>
                <w:rFonts w:eastAsia="Arial Unicode MS"/>
                <w:color w:val="595959" w:themeColor="text1" w:themeTint="A6"/>
                <w:sz w:val="24"/>
                <w:szCs w:val="24"/>
              </w:rPr>
              <w:t xml:space="preserve">Сумма обеспечения исполнения договора предусмотрена в следующем размере: </w:t>
            </w:r>
          </w:p>
          <w:p w:rsidR="00AD2616" w:rsidRPr="00615FA4" w:rsidRDefault="00AD2616" w:rsidP="00AD2616">
            <w:pPr>
              <w:keepLines/>
              <w:widowControl w:val="0"/>
              <w:suppressLineNumbers/>
              <w:tabs>
                <w:tab w:val="left" w:pos="295"/>
              </w:tabs>
              <w:suppressAutoHyphens/>
              <w:autoSpaceDE w:val="0"/>
              <w:autoSpaceDN w:val="0"/>
              <w:spacing w:line="240" w:lineRule="auto"/>
              <w:ind w:firstLine="0"/>
              <w:rPr>
                <w:rFonts w:eastAsia="Arial Unicode MS"/>
                <w:color w:val="595959" w:themeColor="text1" w:themeTint="A6"/>
                <w:sz w:val="24"/>
                <w:szCs w:val="24"/>
              </w:rPr>
            </w:pPr>
            <w:r w:rsidRPr="00615FA4">
              <w:rPr>
                <w:rFonts w:cs="Arial Unicode MS"/>
                <w:color w:val="595959" w:themeColor="text1" w:themeTint="A6"/>
                <w:sz w:val="24"/>
                <w:szCs w:val="24"/>
              </w:rPr>
              <w:t xml:space="preserve">5% от начальной (максимальной) цены договора, </w:t>
            </w:r>
            <w:r w:rsidRPr="00615FA4">
              <w:rPr>
                <w:rFonts w:eastAsia="Arial Unicode MS"/>
                <w:color w:val="595959" w:themeColor="text1" w:themeTint="A6"/>
                <w:sz w:val="24"/>
                <w:szCs w:val="24"/>
              </w:rPr>
              <w:t xml:space="preserve">что составляет: </w:t>
            </w:r>
            <w:r w:rsidR="00E071BE" w:rsidRPr="00615FA4">
              <w:rPr>
                <w:rFonts w:eastAsia="Arial Unicode MS"/>
                <w:color w:val="595959" w:themeColor="text1" w:themeTint="A6"/>
                <w:sz w:val="24"/>
                <w:szCs w:val="24"/>
              </w:rPr>
              <w:t>43 415 (сорок три тысячи четыреста пятнадцать) рублей 64</w:t>
            </w:r>
            <w:r w:rsidRPr="00615FA4">
              <w:rPr>
                <w:rFonts w:eastAsia="Arial Unicode MS"/>
                <w:color w:val="595959" w:themeColor="text1" w:themeTint="A6"/>
                <w:sz w:val="24"/>
                <w:szCs w:val="24"/>
              </w:rPr>
              <w:t xml:space="preserve"> </w:t>
            </w:r>
            <w:r w:rsidR="00E071BE" w:rsidRPr="00615FA4">
              <w:rPr>
                <w:rFonts w:eastAsia="Arial Unicode MS"/>
                <w:color w:val="595959" w:themeColor="text1" w:themeTint="A6"/>
                <w:sz w:val="24"/>
                <w:szCs w:val="24"/>
              </w:rPr>
              <w:t>копейки</w:t>
            </w:r>
            <w:r w:rsidRPr="00615FA4">
              <w:rPr>
                <w:rFonts w:eastAsia="Arial Unicode MS"/>
                <w:color w:val="595959" w:themeColor="text1" w:themeTint="A6"/>
                <w:sz w:val="24"/>
                <w:szCs w:val="24"/>
              </w:rPr>
              <w:t>, НДС не облагается</w:t>
            </w:r>
            <w:r w:rsidRPr="00615FA4">
              <w:rPr>
                <w:rFonts w:cs="Arial Unicode MS"/>
                <w:color w:val="595959" w:themeColor="text1" w:themeTint="A6"/>
                <w:sz w:val="24"/>
                <w:szCs w:val="24"/>
              </w:rPr>
              <w:t>.</w:t>
            </w:r>
            <w:r w:rsidRPr="00615FA4">
              <w:rPr>
                <w:rFonts w:eastAsia="Arial Unicode MS"/>
                <w:color w:val="595959" w:themeColor="text1" w:themeTint="A6"/>
                <w:sz w:val="24"/>
                <w:szCs w:val="24"/>
              </w:rPr>
              <w:t xml:space="preserve"> </w:t>
            </w:r>
          </w:p>
          <w:p w:rsidR="007A74D9" w:rsidRPr="00615FA4" w:rsidRDefault="007A74D9" w:rsidP="00AD2616">
            <w:pPr>
              <w:keepLines/>
              <w:widowControl w:val="0"/>
              <w:suppressLineNumbers/>
              <w:tabs>
                <w:tab w:val="left" w:pos="295"/>
              </w:tab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lastRenderedPageBreak/>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AD2616" w:rsidRPr="00615FA4" w:rsidRDefault="00AD2616" w:rsidP="00AD2616">
            <w:pPr>
              <w:keepLines/>
              <w:widowControl w:val="0"/>
              <w:suppressLineNumbers/>
              <w:tabs>
                <w:tab w:val="left" w:pos="295"/>
              </w:tab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2. Если при проведении открытого конкурса начальная (максимальная) цена договора составляет 15 (пятнадцать) миллионов рублей и менее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подпунктом 3 настоящего пункта,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w:t>
            </w:r>
          </w:p>
          <w:p w:rsidR="00AD2616" w:rsidRPr="00615FA4" w:rsidRDefault="00AD2616" w:rsidP="00AD2616">
            <w:pPr>
              <w:keepLines/>
              <w:widowControl w:val="0"/>
              <w:suppressLineNumber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3.</w:t>
            </w:r>
            <w:r w:rsidRPr="00615FA4">
              <w:rPr>
                <w:rFonts w:eastAsia="Arial Unicode MS"/>
                <w:color w:val="595959" w:themeColor="text1" w:themeTint="A6"/>
                <w:sz w:val="24"/>
                <w:szCs w:val="24"/>
              </w:rPr>
              <w:tab/>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3 (трех) лет до даты подачи заявки на участие в закупке 3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(двадцать) процентов начальной (максимальной) цены контракта, указанной в извещении о проведении открытого конкурса в электронной форме и документации.</w:t>
            </w:r>
          </w:p>
          <w:p w:rsidR="00AD2616" w:rsidRPr="00615FA4" w:rsidRDefault="00AD2616" w:rsidP="00AD2616">
            <w:pPr>
              <w:keepLines/>
              <w:widowControl w:val="0"/>
              <w:suppressLineNumber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4.</w:t>
            </w:r>
            <w:r w:rsidRPr="00615FA4">
              <w:rPr>
                <w:rFonts w:eastAsia="Arial Unicode MS"/>
                <w:color w:val="595959" w:themeColor="text1" w:themeTint="A6"/>
                <w:sz w:val="24"/>
                <w:szCs w:val="24"/>
              </w:rPr>
              <w:tab/>
              <w:t xml:space="preserve">Исполнение договора может обеспечиваться предоставлением банковской гарантии, выданной банком и соответствующей требованиям Закона № </w:t>
            </w:r>
            <w:r w:rsidR="00564E18" w:rsidRPr="00615FA4">
              <w:rPr>
                <w:rFonts w:eastAsia="Arial Unicode MS"/>
                <w:color w:val="595959" w:themeColor="text1" w:themeTint="A6"/>
                <w:sz w:val="24"/>
                <w:szCs w:val="24"/>
              </w:rPr>
              <w:t>223</w:t>
            </w:r>
            <w:r w:rsidRPr="00615FA4">
              <w:rPr>
                <w:rFonts w:eastAsia="Arial Unicode MS"/>
                <w:color w:val="595959" w:themeColor="text1" w:themeTint="A6"/>
                <w:sz w:val="24"/>
                <w:szCs w:val="24"/>
              </w:rPr>
              <w:t xml:space="preserve">-ФЗ,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AD2616" w:rsidRPr="00615FA4" w:rsidRDefault="00AD2616" w:rsidP="00AD2616">
            <w:pPr>
              <w:keepLines/>
              <w:widowControl w:val="0"/>
              <w:suppressLineNumber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Банковская гарантия должна быть безотзывной и содержать:</w:t>
            </w:r>
          </w:p>
          <w:p w:rsidR="00AD2616" w:rsidRPr="00615FA4" w:rsidRDefault="00AD2616" w:rsidP="00AD2616">
            <w:pPr>
              <w:keepLines/>
              <w:widowControl w:val="0"/>
              <w:suppressLineNumber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1) сумму банковской гарантии, подлежащую уплате гарантом заказчику в случае ненадлежащего исполнения обязательств принципалом в соотв</w:t>
            </w:r>
            <w:r w:rsidR="00564E18" w:rsidRPr="00615FA4">
              <w:rPr>
                <w:rFonts w:eastAsia="Arial Unicode MS"/>
                <w:color w:val="595959" w:themeColor="text1" w:themeTint="A6"/>
                <w:sz w:val="24"/>
                <w:szCs w:val="24"/>
              </w:rPr>
              <w:t>етствии с Законом № 223</w:t>
            </w:r>
            <w:r w:rsidRPr="00615FA4">
              <w:rPr>
                <w:rFonts w:eastAsia="Arial Unicode MS"/>
                <w:color w:val="595959" w:themeColor="text1" w:themeTint="A6"/>
                <w:sz w:val="24"/>
                <w:szCs w:val="24"/>
              </w:rPr>
              <w:t>-ФЗ;</w:t>
            </w:r>
          </w:p>
          <w:p w:rsidR="00AD2616" w:rsidRPr="00615FA4" w:rsidRDefault="00AD2616" w:rsidP="00AD2616">
            <w:pPr>
              <w:keepLines/>
              <w:widowControl w:val="0"/>
              <w:suppressLineNumber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lastRenderedPageBreak/>
              <w:t>2) обязательства принципала, надлежащее исполнение которых обеспечивается банковской гарантией;</w:t>
            </w:r>
          </w:p>
          <w:p w:rsidR="00AD2616" w:rsidRPr="00615FA4" w:rsidRDefault="00AD2616" w:rsidP="00AD2616">
            <w:pPr>
              <w:keepLines/>
              <w:widowControl w:val="0"/>
              <w:suppressLineNumber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AD2616" w:rsidRPr="00615FA4" w:rsidRDefault="00AD2616" w:rsidP="00AD2616">
            <w:pPr>
              <w:keepLines/>
              <w:widowControl w:val="0"/>
              <w:suppressLineNumber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D2616" w:rsidRPr="00615FA4" w:rsidRDefault="00AD2616" w:rsidP="00AD2616">
            <w:pPr>
              <w:keepLines/>
              <w:widowControl w:val="0"/>
              <w:suppressLineNumber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 xml:space="preserve">5) срок действия банковской гарантии с учетом требований Закона № </w:t>
            </w:r>
            <w:r w:rsidR="00564E18" w:rsidRPr="00615FA4">
              <w:rPr>
                <w:rFonts w:eastAsia="Arial Unicode MS"/>
                <w:color w:val="595959" w:themeColor="text1" w:themeTint="A6"/>
                <w:sz w:val="24"/>
                <w:szCs w:val="24"/>
              </w:rPr>
              <w:t>223</w:t>
            </w:r>
            <w:r w:rsidRPr="00615FA4">
              <w:rPr>
                <w:rFonts w:eastAsia="Arial Unicode MS"/>
                <w:color w:val="595959" w:themeColor="text1" w:themeTint="A6"/>
                <w:sz w:val="24"/>
                <w:szCs w:val="24"/>
              </w:rPr>
              <w:t>-ФЗ;</w:t>
            </w:r>
          </w:p>
          <w:p w:rsidR="00AD2616" w:rsidRPr="00615FA4" w:rsidRDefault="00AD2616" w:rsidP="00AD2616">
            <w:pPr>
              <w:keepLines/>
              <w:widowControl w:val="0"/>
              <w:suppressLineNumber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D2616" w:rsidRPr="00615FA4" w:rsidRDefault="00AD2616" w:rsidP="00AD2616">
            <w:pPr>
              <w:keepLines/>
              <w:widowControl w:val="0"/>
              <w:suppressLineNumber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D2616" w:rsidRPr="00615FA4" w:rsidRDefault="00AD2616" w:rsidP="00AD2616">
            <w:pPr>
              <w:keepLines/>
              <w:widowControl w:val="0"/>
              <w:suppressLineNumber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D2616" w:rsidRPr="00615FA4" w:rsidRDefault="00AD2616" w:rsidP="00AD2616">
            <w:pPr>
              <w:keepLines/>
              <w:widowControl w:val="0"/>
              <w:suppressLineNumbers/>
              <w:suppressAutoHyphens/>
              <w:autoSpaceDE w:val="0"/>
              <w:autoSpaceDN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 xml:space="preserve">В ходе исполнения договора </w:t>
            </w:r>
            <w:r w:rsidR="0045277E" w:rsidRPr="00615FA4">
              <w:rPr>
                <w:rFonts w:eastAsia="Arial Unicode MS"/>
                <w:color w:val="595959" w:themeColor="text1" w:themeTint="A6"/>
                <w:sz w:val="24"/>
                <w:szCs w:val="24"/>
              </w:rPr>
              <w:t>исполнитель</w:t>
            </w:r>
            <w:r w:rsidRPr="00615FA4">
              <w:rPr>
                <w:rFonts w:eastAsia="Arial Unicode MS"/>
                <w:color w:val="595959" w:themeColor="text1" w:themeTint="A6"/>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70E45" w:rsidRPr="00615FA4" w:rsidRDefault="00AD2616" w:rsidP="0045277E">
            <w:pPr>
              <w:autoSpaceDE w:val="0"/>
              <w:autoSpaceDN w:val="0"/>
              <w:adjustRightInd w:val="0"/>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Обеспечение исполнения договора не требуется в случае  заключения договора с участником закупки, который является казенным учреждением.</w:t>
            </w:r>
          </w:p>
        </w:tc>
      </w:tr>
      <w:tr w:rsidR="00994B30"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hideMark/>
          </w:tcPr>
          <w:p w:rsidR="00870E45" w:rsidRPr="00615FA4" w:rsidRDefault="00BA0DAC" w:rsidP="00AC0188">
            <w:pPr>
              <w:tabs>
                <w:tab w:val="left" w:pos="612"/>
              </w:tabs>
              <w:spacing w:line="240" w:lineRule="auto"/>
              <w:ind w:firstLine="0"/>
              <w:jc w:val="center"/>
              <w:rPr>
                <w:rFonts w:eastAsia="Arial Unicode MS"/>
                <w:color w:val="595959" w:themeColor="text1" w:themeTint="A6"/>
                <w:sz w:val="24"/>
                <w:szCs w:val="24"/>
              </w:rPr>
            </w:pPr>
            <w:bookmarkStart w:id="339" w:name="_Toc376104445"/>
            <w:bookmarkStart w:id="340" w:name="_Toc376104171"/>
            <w:bookmarkStart w:id="341" w:name="_Toc376104013"/>
            <w:bookmarkStart w:id="342" w:name="_Toc376103916"/>
            <w:bookmarkStart w:id="343" w:name="_Toc375898901"/>
            <w:bookmarkStart w:id="344" w:name="_Toc375898317"/>
            <w:bookmarkEnd w:id="339"/>
            <w:bookmarkEnd w:id="340"/>
            <w:bookmarkEnd w:id="341"/>
            <w:bookmarkEnd w:id="342"/>
            <w:bookmarkEnd w:id="343"/>
            <w:bookmarkEnd w:id="344"/>
            <w:r w:rsidRPr="00615FA4">
              <w:rPr>
                <w:rFonts w:eastAsia="Arial Unicode MS"/>
                <w:color w:val="595959" w:themeColor="text1" w:themeTint="A6"/>
                <w:sz w:val="24"/>
                <w:szCs w:val="24"/>
              </w:rPr>
              <w:lastRenderedPageBreak/>
              <w:t>28</w:t>
            </w:r>
            <w:r w:rsidR="00870E45" w:rsidRPr="00615FA4">
              <w:rPr>
                <w:rFonts w:eastAsia="Arial Unicode MS"/>
                <w:color w:val="595959" w:themeColor="text1" w:themeTint="A6"/>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706AB7">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Особенности предоставления обеспечения исполнения </w:t>
            </w:r>
            <w:r w:rsidR="00706AB7" w:rsidRPr="00615FA4">
              <w:rPr>
                <w:rFonts w:eastAsia="Arial Unicode MS"/>
                <w:color w:val="595959" w:themeColor="text1" w:themeTint="A6"/>
                <w:sz w:val="24"/>
                <w:szCs w:val="24"/>
              </w:rPr>
              <w:t>договора</w:t>
            </w:r>
            <w:r w:rsidRPr="00615FA4">
              <w:rPr>
                <w:rFonts w:eastAsia="Arial Unicode MS"/>
                <w:color w:val="595959" w:themeColor="text1" w:themeTint="A6"/>
                <w:sz w:val="24"/>
                <w:szCs w:val="24"/>
              </w:rPr>
              <w:t xml:space="preserve"> субъектами малого предпринимательства, социально ориентированными </w:t>
            </w:r>
            <w:r w:rsidRPr="00615FA4">
              <w:rPr>
                <w:rFonts w:eastAsia="Arial Unicode MS"/>
                <w:color w:val="595959" w:themeColor="text1" w:themeTint="A6"/>
                <w:sz w:val="24"/>
                <w:szCs w:val="24"/>
              </w:rPr>
              <w:lastRenderedPageBreak/>
              <w:t>некоммерческими организациями</w:t>
            </w:r>
            <w:r w:rsidRPr="00615FA4">
              <w:rPr>
                <w:rFonts w:eastAsia="Arial Unicode MS"/>
                <w:color w:val="595959" w:themeColor="text1" w:themeTint="A6"/>
                <w:sz w:val="24"/>
                <w:szCs w:val="24"/>
                <w:vertAlign w:val="superscript"/>
              </w:rPr>
              <w:footnoteReference w:id="4"/>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870E45" w:rsidP="00564E18">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lastRenderedPageBreak/>
              <w:t xml:space="preserve">Участник закупки, с которым заключается </w:t>
            </w:r>
            <w:r w:rsidR="0045277E" w:rsidRPr="00615FA4">
              <w:rPr>
                <w:rFonts w:eastAsia="Arial Unicode MS"/>
                <w:color w:val="595959" w:themeColor="text1" w:themeTint="A6"/>
                <w:sz w:val="24"/>
                <w:szCs w:val="24"/>
              </w:rPr>
              <w:t>договор</w:t>
            </w:r>
            <w:r w:rsidRPr="00615FA4">
              <w:rPr>
                <w:rFonts w:eastAsia="Arial Unicode MS"/>
                <w:color w:val="595959" w:themeColor="text1" w:themeTint="A6"/>
                <w:sz w:val="24"/>
                <w:szCs w:val="24"/>
              </w:rPr>
              <w:t xml:space="preserve">, освобождается от предоставления обеспечения исполнения </w:t>
            </w:r>
            <w:r w:rsidR="0045277E" w:rsidRPr="00615FA4">
              <w:rPr>
                <w:rFonts w:eastAsia="Arial Unicode MS"/>
                <w:color w:val="595959" w:themeColor="text1" w:themeTint="A6"/>
                <w:sz w:val="24"/>
                <w:szCs w:val="24"/>
              </w:rPr>
              <w:t>договора</w:t>
            </w:r>
            <w:r w:rsidRPr="00615FA4">
              <w:rPr>
                <w:rFonts w:eastAsia="Arial Unicode MS"/>
                <w:color w:val="595959" w:themeColor="text1" w:themeTint="A6"/>
                <w:sz w:val="24"/>
                <w:szCs w:val="24"/>
              </w:rPr>
              <w:t xml:space="preserve">, в том числе с учетом положений Закона № </w:t>
            </w:r>
            <w:r w:rsidR="00564E18" w:rsidRPr="00615FA4">
              <w:rPr>
                <w:rFonts w:eastAsia="Arial Unicode MS"/>
                <w:color w:val="595959" w:themeColor="text1" w:themeTint="A6"/>
                <w:sz w:val="24"/>
                <w:szCs w:val="24"/>
              </w:rPr>
              <w:t>223</w:t>
            </w:r>
            <w:r w:rsidRPr="00615FA4">
              <w:rPr>
                <w:rFonts w:eastAsia="Arial Unicode MS"/>
                <w:color w:val="595959" w:themeColor="text1" w:themeTint="A6"/>
                <w:sz w:val="24"/>
                <w:szCs w:val="24"/>
              </w:rPr>
              <w:t xml:space="preserve">-ФЗ,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(трех) лет до даты подачи заявки на участие в закупке 3 (трех) контрактов, исполненных без применения к такому участнику неустоек (штрафов, пеней). Такая информация </w:t>
            </w:r>
            <w:r w:rsidRPr="00615FA4">
              <w:rPr>
                <w:rFonts w:eastAsia="Arial Unicode MS"/>
                <w:color w:val="595959" w:themeColor="text1" w:themeTint="A6"/>
                <w:sz w:val="24"/>
                <w:szCs w:val="24"/>
              </w:rPr>
              <w:lastRenderedPageBreak/>
              <w:t xml:space="preserve">представляется участником закупки до заключения </w:t>
            </w:r>
            <w:r w:rsidR="00706AB7" w:rsidRPr="00615FA4">
              <w:rPr>
                <w:rFonts w:eastAsia="Arial Unicode MS"/>
                <w:color w:val="595959" w:themeColor="text1" w:themeTint="A6"/>
                <w:sz w:val="24"/>
                <w:szCs w:val="24"/>
              </w:rPr>
              <w:t>договора</w:t>
            </w:r>
            <w:r w:rsidRPr="00615FA4">
              <w:rPr>
                <w:rFonts w:eastAsia="Arial Unicode MS"/>
                <w:color w:val="595959" w:themeColor="text1" w:themeTint="A6"/>
                <w:sz w:val="24"/>
                <w:szCs w:val="24"/>
              </w:rPr>
              <w:t>. При этом сумма цен таких контрактов должна составлять не менее начальной (максимальной) цены контракта, указанной в извещении о проведении  открытого конкурса в электронной форме и документации.</w:t>
            </w:r>
          </w:p>
        </w:tc>
      </w:tr>
      <w:tr w:rsidR="00994B30"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hideMark/>
          </w:tcPr>
          <w:p w:rsidR="00870E45" w:rsidRPr="00615FA4" w:rsidRDefault="00A943E3" w:rsidP="00AC0188">
            <w:pPr>
              <w:tabs>
                <w:tab w:val="left" w:pos="612"/>
              </w:tabs>
              <w:spacing w:line="240" w:lineRule="auto"/>
              <w:ind w:firstLine="0"/>
              <w:jc w:val="center"/>
              <w:rPr>
                <w:rFonts w:eastAsia="Arial Unicode MS"/>
                <w:color w:val="595959" w:themeColor="text1" w:themeTint="A6"/>
                <w:sz w:val="24"/>
                <w:szCs w:val="24"/>
              </w:rPr>
            </w:pPr>
            <w:r w:rsidRPr="00615FA4">
              <w:rPr>
                <w:rFonts w:eastAsia="Arial Unicode MS"/>
                <w:color w:val="595959" w:themeColor="text1" w:themeTint="A6"/>
                <w:sz w:val="24"/>
                <w:szCs w:val="24"/>
              </w:rPr>
              <w:lastRenderedPageBreak/>
              <w:t>28</w:t>
            </w:r>
            <w:r w:rsidR="00870E45" w:rsidRPr="00615FA4">
              <w:rPr>
                <w:rFonts w:eastAsia="Arial Unicode MS"/>
                <w:color w:val="595959" w:themeColor="text1" w:themeTint="A6"/>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427926">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w:t>
            </w:r>
            <w:r w:rsidR="00427926" w:rsidRPr="00615FA4">
              <w:rPr>
                <w:rFonts w:eastAsia="Arial Unicode MS"/>
                <w:color w:val="595959" w:themeColor="text1" w:themeTint="A6"/>
                <w:sz w:val="24"/>
                <w:szCs w:val="24"/>
              </w:rPr>
              <w:t>договора</w:t>
            </w:r>
          </w:p>
        </w:tc>
        <w:tc>
          <w:tcPr>
            <w:tcW w:w="6095" w:type="dxa"/>
            <w:tcBorders>
              <w:top w:val="single" w:sz="4" w:space="0" w:color="auto"/>
              <w:left w:val="single" w:sz="4" w:space="0" w:color="auto"/>
              <w:bottom w:val="single" w:sz="4" w:space="0" w:color="auto"/>
              <w:right w:val="single" w:sz="4" w:space="0" w:color="auto"/>
            </w:tcBorders>
          </w:tcPr>
          <w:p w:rsidR="0045277E" w:rsidRPr="00615FA4" w:rsidRDefault="0045277E" w:rsidP="0045277E">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Муниципальное троллейбусное предприятие городского округа Химки Московской области «Химкиэлектротранс»</w:t>
            </w:r>
          </w:p>
          <w:p w:rsidR="00564E18" w:rsidRPr="00615FA4" w:rsidRDefault="00564E18" w:rsidP="00564E18">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р/с 40702810801590000108</w:t>
            </w:r>
          </w:p>
          <w:p w:rsidR="00564E18" w:rsidRPr="00615FA4" w:rsidRDefault="00564E18" w:rsidP="00564E18">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ПАО «МОСКОВСКИЙ КРЕДИТНЫЙ БАНК» г. Москва</w:t>
            </w:r>
          </w:p>
          <w:p w:rsidR="00564E18" w:rsidRPr="00615FA4" w:rsidRDefault="00564E18" w:rsidP="00564E18">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к/с 30101810745250000659</w:t>
            </w:r>
          </w:p>
          <w:p w:rsidR="00564E18" w:rsidRPr="00615FA4" w:rsidRDefault="00564E18" w:rsidP="00564E18">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БИК 044525659</w:t>
            </w:r>
          </w:p>
          <w:p w:rsidR="0045277E" w:rsidRPr="00615FA4" w:rsidRDefault="0045277E" w:rsidP="00564E18">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 xml:space="preserve">ИНН 5047001707 </w:t>
            </w:r>
          </w:p>
          <w:p w:rsidR="0045277E" w:rsidRPr="00615FA4" w:rsidRDefault="0045277E" w:rsidP="0045277E">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КПП 504701001</w:t>
            </w:r>
          </w:p>
          <w:p w:rsidR="00870E45" w:rsidRPr="00615FA4" w:rsidRDefault="0045277E" w:rsidP="00564E18">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 xml:space="preserve">Назначение платежа: «Денежное обеспечение исполнения договора на </w:t>
            </w:r>
            <w:r w:rsidR="008274E5" w:rsidRPr="00615FA4">
              <w:rPr>
                <w:rFonts w:eastAsia="Arial Unicode MS"/>
                <w:color w:val="595959" w:themeColor="text1" w:themeTint="A6"/>
                <w:sz w:val="24"/>
                <w:szCs w:val="24"/>
              </w:rPr>
              <w:t>«Выполнение работ по ремонту 2 опор контактной сети для нужд МП «Химкиэлектротранс»</w:t>
            </w:r>
            <w:r w:rsidRPr="00615FA4">
              <w:rPr>
                <w:rFonts w:eastAsia="Arial Unicode MS"/>
                <w:color w:val="595959" w:themeColor="text1" w:themeTint="A6"/>
                <w:sz w:val="24"/>
                <w:szCs w:val="24"/>
              </w:rPr>
              <w:t>».</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345" w:name="_Toc376104446"/>
            <w:bookmarkStart w:id="346" w:name="_Toc376104172"/>
            <w:bookmarkStart w:id="347" w:name="_Toc376104014"/>
            <w:bookmarkStart w:id="348" w:name="_Toc376103917"/>
            <w:bookmarkStart w:id="349" w:name="_Toc375898902"/>
            <w:bookmarkStart w:id="350" w:name="_Toc375898318"/>
            <w:bookmarkEnd w:id="345"/>
            <w:bookmarkEnd w:id="346"/>
            <w:bookmarkEnd w:id="347"/>
            <w:bookmarkEnd w:id="348"/>
            <w:bookmarkEnd w:id="349"/>
            <w:bookmarkEnd w:id="350"/>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F15E80">
            <w:pPr>
              <w:spacing w:line="240" w:lineRule="auto"/>
              <w:ind w:firstLine="0"/>
              <w:jc w:val="left"/>
              <w:rPr>
                <w:rFonts w:eastAsia="Arial Unicode MS"/>
                <w:color w:val="595959" w:themeColor="text1" w:themeTint="A6"/>
                <w:sz w:val="24"/>
                <w:szCs w:val="24"/>
              </w:rPr>
            </w:pPr>
            <w:bookmarkStart w:id="351" w:name="_Toc375898319"/>
            <w:bookmarkStart w:id="352" w:name="_Toc375898903"/>
            <w:bookmarkStart w:id="353" w:name="_Toc376103918"/>
            <w:bookmarkStart w:id="354" w:name="_Toc376104015"/>
            <w:bookmarkStart w:id="355" w:name="_Toc376104173"/>
            <w:bookmarkStart w:id="356" w:name="_Toc376104278"/>
            <w:bookmarkStart w:id="357" w:name="_Toc376104447"/>
            <w:r w:rsidRPr="00615FA4">
              <w:rPr>
                <w:rFonts w:eastAsia="Arial Unicode MS"/>
                <w:color w:val="595959" w:themeColor="text1" w:themeTint="A6"/>
                <w:sz w:val="24"/>
                <w:szCs w:val="24"/>
              </w:rPr>
              <w:t xml:space="preserve">Информация о банковском сопровождении </w:t>
            </w:r>
            <w:bookmarkEnd w:id="351"/>
            <w:bookmarkEnd w:id="352"/>
            <w:bookmarkEnd w:id="353"/>
            <w:bookmarkEnd w:id="354"/>
            <w:bookmarkEnd w:id="355"/>
            <w:bookmarkEnd w:id="356"/>
            <w:bookmarkEnd w:id="357"/>
            <w:r w:rsidR="00F15E80" w:rsidRPr="00615FA4">
              <w:rPr>
                <w:rFonts w:eastAsia="Arial Unicode MS"/>
                <w:color w:val="595959" w:themeColor="text1" w:themeTint="A6"/>
                <w:sz w:val="24"/>
                <w:szCs w:val="24"/>
              </w:rPr>
              <w:t>договора</w:t>
            </w:r>
          </w:p>
        </w:tc>
        <w:tc>
          <w:tcPr>
            <w:tcW w:w="6095" w:type="dxa"/>
            <w:tcBorders>
              <w:top w:val="single" w:sz="4" w:space="0" w:color="auto"/>
              <w:left w:val="single" w:sz="4" w:space="0" w:color="auto"/>
              <w:bottom w:val="single" w:sz="4" w:space="0" w:color="auto"/>
              <w:right w:val="single" w:sz="4" w:space="0" w:color="auto"/>
            </w:tcBorders>
          </w:tcPr>
          <w:p w:rsidR="00870E45" w:rsidRPr="00615FA4" w:rsidRDefault="0045277E" w:rsidP="00870E45">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Не предусмотрено.</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358" w:name="_Toc376104448"/>
            <w:bookmarkStart w:id="359" w:name="_Toc376104174"/>
            <w:bookmarkStart w:id="360" w:name="_Toc376104016"/>
            <w:bookmarkStart w:id="361" w:name="_Toc376103919"/>
            <w:bookmarkStart w:id="362" w:name="_Toc375898904"/>
            <w:bookmarkStart w:id="363" w:name="_Toc375898320"/>
            <w:bookmarkEnd w:id="358"/>
            <w:bookmarkEnd w:id="359"/>
            <w:bookmarkEnd w:id="360"/>
            <w:bookmarkEnd w:id="361"/>
            <w:bookmarkEnd w:id="362"/>
            <w:bookmarkEnd w:id="363"/>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564E18">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Возможность Заказчика изменить условия </w:t>
            </w:r>
            <w:r w:rsidR="00427926" w:rsidRPr="00615FA4">
              <w:rPr>
                <w:rFonts w:eastAsia="Arial Unicode MS"/>
                <w:color w:val="595959" w:themeColor="text1" w:themeTint="A6"/>
                <w:sz w:val="24"/>
                <w:szCs w:val="24"/>
              </w:rPr>
              <w:t>договора</w:t>
            </w:r>
            <w:r w:rsidRPr="00615FA4">
              <w:rPr>
                <w:rFonts w:eastAsia="Arial Unicode MS"/>
                <w:color w:val="595959" w:themeColor="text1" w:themeTint="A6"/>
                <w:sz w:val="24"/>
                <w:szCs w:val="24"/>
              </w:rPr>
              <w:t xml:space="preserve"> в соответствии с Законом № </w:t>
            </w:r>
            <w:r w:rsidR="00564E18" w:rsidRPr="00615FA4">
              <w:rPr>
                <w:rFonts w:eastAsia="Arial Unicode MS"/>
                <w:color w:val="595959" w:themeColor="text1" w:themeTint="A6"/>
                <w:sz w:val="24"/>
                <w:szCs w:val="24"/>
              </w:rPr>
              <w:t>223</w:t>
            </w:r>
            <w:r w:rsidRPr="00615FA4">
              <w:rPr>
                <w:rFonts w:eastAsia="Arial Unicode MS"/>
                <w:color w:val="595959" w:themeColor="text1" w:themeTint="A6"/>
                <w:sz w:val="24"/>
                <w:szCs w:val="24"/>
              </w:rPr>
              <w:t>-ФЗ</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870E45" w:rsidP="0045277E">
            <w:pPr>
              <w:spacing w:line="240" w:lineRule="auto"/>
              <w:ind w:firstLine="0"/>
              <w:rPr>
                <w:rFonts w:eastAsia="Arial Unicode MS"/>
                <w:color w:val="595959" w:themeColor="text1" w:themeTint="A6"/>
                <w:sz w:val="24"/>
                <w:szCs w:val="24"/>
              </w:rPr>
            </w:pPr>
            <w:bookmarkStart w:id="364" w:name="OLE_LINK118"/>
            <w:bookmarkStart w:id="365" w:name="OLE_LINK119"/>
            <w:r w:rsidRPr="00615FA4">
              <w:rPr>
                <w:rFonts w:eastAsia="Arial Unicode MS"/>
                <w:color w:val="595959" w:themeColor="text1" w:themeTint="A6"/>
                <w:sz w:val="24"/>
                <w:szCs w:val="24"/>
              </w:rPr>
              <w:t>Предусмотрена</w:t>
            </w:r>
            <w:bookmarkEnd w:id="364"/>
            <w:bookmarkEnd w:id="365"/>
            <w:r w:rsidR="0045277E" w:rsidRPr="00615FA4">
              <w:rPr>
                <w:rFonts w:eastAsia="Arial Unicode MS"/>
                <w:color w:val="595959" w:themeColor="text1" w:themeTint="A6"/>
                <w:sz w:val="24"/>
                <w:szCs w:val="24"/>
              </w:rPr>
              <w:t>.</w:t>
            </w:r>
          </w:p>
        </w:tc>
      </w:tr>
      <w:tr w:rsidR="00994B30"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366" w:name="_Toc376104449"/>
            <w:bookmarkStart w:id="367" w:name="_Toc376104175"/>
            <w:bookmarkStart w:id="368" w:name="_Toc376104017"/>
            <w:bookmarkStart w:id="369" w:name="_Toc376103920"/>
            <w:bookmarkStart w:id="370" w:name="_Toc375898905"/>
            <w:bookmarkStart w:id="371" w:name="_Toc375898321"/>
            <w:bookmarkEnd w:id="366"/>
            <w:bookmarkEnd w:id="367"/>
            <w:bookmarkEnd w:id="368"/>
            <w:bookmarkEnd w:id="369"/>
            <w:bookmarkEnd w:id="370"/>
            <w:bookmarkEnd w:id="371"/>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427926">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Информация о контрактной службе, контрактном управляющем, ответственных за заключение </w:t>
            </w:r>
            <w:r w:rsidR="00427926" w:rsidRPr="00615FA4">
              <w:rPr>
                <w:rFonts w:eastAsia="Arial Unicode MS"/>
                <w:color w:val="595959" w:themeColor="text1" w:themeTint="A6"/>
                <w:sz w:val="24"/>
                <w:szCs w:val="24"/>
              </w:rPr>
              <w:t>договора</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45277E" w:rsidP="00564E18">
            <w:pPr>
              <w:spacing w:line="240" w:lineRule="auto"/>
              <w:ind w:firstLine="0"/>
              <w:rPr>
                <w:rFonts w:eastAsia="Arial Unicode MS"/>
                <w:color w:val="595959" w:themeColor="text1" w:themeTint="A6"/>
                <w:sz w:val="24"/>
                <w:szCs w:val="24"/>
              </w:rPr>
            </w:pPr>
            <w:r w:rsidRPr="00615FA4">
              <w:rPr>
                <w:color w:val="595959" w:themeColor="text1" w:themeTint="A6"/>
                <w:sz w:val="24"/>
                <w:szCs w:val="24"/>
              </w:rPr>
              <w:t xml:space="preserve">Контрактная служба МП «Химкиэлектротранс», руководитель контрактной службы </w:t>
            </w:r>
            <w:r w:rsidR="00564E18" w:rsidRPr="00615FA4">
              <w:rPr>
                <w:color w:val="595959" w:themeColor="text1" w:themeTint="A6"/>
                <w:sz w:val="24"/>
                <w:szCs w:val="24"/>
              </w:rPr>
              <w:t>Рылеева Наталья Анатольевна</w:t>
            </w:r>
            <w:r w:rsidRPr="00615FA4">
              <w:rPr>
                <w:color w:val="595959" w:themeColor="text1" w:themeTint="A6"/>
                <w:sz w:val="24"/>
                <w:szCs w:val="24"/>
              </w:rPr>
              <w:t>, тел.: 8 (495) 793-32-33.</w:t>
            </w:r>
          </w:p>
        </w:tc>
      </w:tr>
      <w:tr w:rsidR="00994B30"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bookmarkStart w:id="372" w:name="_Toc376104451"/>
            <w:bookmarkStart w:id="373" w:name="_Toc376104177"/>
            <w:bookmarkStart w:id="374" w:name="_Toc376104019"/>
            <w:bookmarkStart w:id="375" w:name="_Toc376103922"/>
            <w:bookmarkStart w:id="376" w:name="_Toc375898907"/>
            <w:bookmarkStart w:id="377" w:name="_Toc375898323"/>
            <w:bookmarkStart w:id="378" w:name="_Toc376104450"/>
            <w:bookmarkStart w:id="379" w:name="_Toc376104176"/>
            <w:bookmarkStart w:id="380" w:name="_Toc376104018"/>
            <w:bookmarkStart w:id="381" w:name="_Toc376103921"/>
            <w:bookmarkStart w:id="382" w:name="_Toc375898906"/>
            <w:bookmarkStart w:id="383" w:name="_Toc375898322"/>
            <w:bookmarkEnd w:id="372"/>
            <w:bookmarkEnd w:id="373"/>
            <w:bookmarkEnd w:id="374"/>
            <w:bookmarkEnd w:id="375"/>
            <w:bookmarkEnd w:id="376"/>
            <w:bookmarkEnd w:id="377"/>
            <w:bookmarkEnd w:id="378"/>
            <w:bookmarkEnd w:id="379"/>
            <w:bookmarkEnd w:id="380"/>
            <w:bookmarkEnd w:id="381"/>
            <w:bookmarkEnd w:id="382"/>
            <w:bookmarkEnd w:id="383"/>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427926">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Возможность одностороннего отказа от исполнения </w:t>
            </w:r>
            <w:r w:rsidR="00427926" w:rsidRPr="00615FA4">
              <w:rPr>
                <w:rFonts w:eastAsia="Arial Unicode MS"/>
                <w:color w:val="595959" w:themeColor="text1" w:themeTint="A6"/>
                <w:sz w:val="24"/>
                <w:szCs w:val="24"/>
              </w:rPr>
              <w:t>договора</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870E45" w:rsidP="00564E18">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 xml:space="preserve">Допускается в соответствии с положениями Закона № </w:t>
            </w:r>
            <w:r w:rsidR="00564E18" w:rsidRPr="00615FA4">
              <w:rPr>
                <w:rFonts w:eastAsia="Arial Unicode MS"/>
                <w:color w:val="595959" w:themeColor="text1" w:themeTint="A6"/>
                <w:sz w:val="24"/>
                <w:szCs w:val="24"/>
              </w:rPr>
              <w:t>223</w:t>
            </w:r>
            <w:r w:rsidRPr="00615FA4">
              <w:rPr>
                <w:rFonts w:eastAsia="Arial Unicode MS"/>
                <w:color w:val="595959" w:themeColor="text1" w:themeTint="A6"/>
                <w:sz w:val="24"/>
                <w:szCs w:val="24"/>
              </w:rPr>
              <w:t>-ФЗ</w:t>
            </w:r>
            <w:r w:rsidR="0045277E" w:rsidRPr="00615FA4">
              <w:rPr>
                <w:rFonts w:eastAsia="Arial Unicode MS"/>
                <w:color w:val="595959" w:themeColor="text1" w:themeTint="A6"/>
                <w:sz w:val="24"/>
                <w:szCs w:val="24"/>
              </w:rPr>
              <w:t>.</w:t>
            </w:r>
          </w:p>
        </w:tc>
      </w:tr>
      <w:tr w:rsidR="00380296" w:rsidRPr="00615FA4" w:rsidTr="0056236C">
        <w:trPr>
          <w:trHeight w:val="20"/>
        </w:trPr>
        <w:tc>
          <w:tcPr>
            <w:tcW w:w="993" w:type="dxa"/>
            <w:tcBorders>
              <w:top w:val="single" w:sz="4" w:space="0" w:color="auto"/>
              <w:left w:val="single" w:sz="4" w:space="0" w:color="auto"/>
              <w:bottom w:val="single" w:sz="4" w:space="0" w:color="auto"/>
              <w:right w:val="single" w:sz="4" w:space="0" w:color="auto"/>
            </w:tcBorders>
          </w:tcPr>
          <w:p w:rsidR="00870E45" w:rsidRPr="00615FA4" w:rsidRDefault="00870E45" w:rsidP="0010541D">
            <w:pPr>
              <w:numPr>
                <w:ilvl w:val="0"/>
                <w:numId w:val="34"/>
              </w:numPr>
              <w:tabs>
                <w:tab w:val="left" w:pos="612"/>
              </w:tabs>
              <w:spacing w:line="240" w:lineRule="auto"/>
              <w:ind w:left="0" w:firstLine="0"/>
              <w:jc w:val="center"/>
              <w:rPr>
                <w:rFonts w:eastAsia="Arial Unicode MS"/>
                <w:color w:val="595959" w:themeColor="text1" w:themeTint="A6"/>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70E45" w:rsidRPr="00615FA4" w:rsidRDefault="00870E45" w:rsidP="00427926">
            <w:pPr>
              <w:spacing w:line="240" w:lineRule="auto"/>
              <w:ind w:firstLine="0"/>
              <w:jc w:val="left"/>
              <w:rPr>
                <w:rFonts w:eastAsia="Arial Unicode MS"/>
                <w:color w:val="595959" w:themeColor="text1" w:themeTint="A6"/>
                <w:sz w:val="24"/>
                <w:szCs w:val="24"/>
              </w:rPr>
            </w:pPr>
            <w:r w:rsidRPr="00615FA4">
              <w:rPr>
                <w:rFonts w:eastAsia="Arial Unicode MS"/>
                <w:color w:val="595959" w:themeColor="text1" w:themeTint="A6"/>
                <w:sz w:val="24"/>
                <w:szCs w:val="24"/>
              </w:rPr>
              <w:t xml:space="preserve">Право заключения </w:t>
            </w:r>
            <w:r w:rsidR="00427926" w:rsidRPr="00615FA4">
              <w:rPr>
                <w:rFonts w:eastAsia="Arial Unicode MS"/>
                <w:color w:val="595959" w:themeColor="text1" w:themeTint="A6"/>
                <w:sz w:val="24"/>
                <w:szCs w:val="24"/>
              </w:rPr>
              <w:t>договора</w:t>
            </w:r>
            <w:r w:rsidRPr="00615FA4">
              <w:rPr>
                <w:rFonts w:eastAsia="Arial Unicode MS"/>
                <w:color w:val="595959" w:themeColor="text1" w:themeTint="A6"/>
                <w:sz w:val="24"/>
                <w:szCs w:val="24"/>
              </w:rPr>
              <w:t xml:space="preserve"> с несколькими участниками закупки</w:t>
            </w:r>
          </w:p>
        </w:tc>
        <w:tc>
          <w:tcPr>
            <w:tcW w:w="6095" w:type="dxa"/>
            <w:tcBorders>
              <w:top w:val="single" w:sz="4" w:space="0" w:color="auto"/>
              <w:left w:val="single" w:sz="4" w:space="0" w:color="auto"/>
              <w:bottom w:val="single" w:sz="4" w:space="0" w:color="auto"/>
              <w:right w:val="single" w:sz="4" w:space="0" w:color="auto"/>
            </w:tcBorders>
            <w:hideMark/>
          </w:tcPr>
          <w:p w:rsidR="00870E45" w:rsidRPr="00615FA4" w:rsidRDefault="00870E45" w:rsidP="0045277E">
            <w:pPr>
              <w:spacing w:line="240" w:lineRule="auto"/>
              <w:ind w:firstLine="0"/>
              <w:rPr>
                <w:rFonts w:eastAsia="Arial Unicode MS"/>
                <w:color w:val="595959" w:themeColor="text1" w:themeTint="A6"/>
                <w:sz w:val="24"/>
                <w:szCs w:val="24"/>
              </w:rPr>
            </w:pPr>
            <w:r w:rsidRPr="00615FA4">
              <w:rPr>
                <w:rFonts w:eastAsia="Arial Unicode MS"/>
                <w:color w:val="595959" w:themeColor="text1" w:themeTint="A6"/>
                <w:sz w:val="24"/>
                <w:szCs w:val="24"/>
              </w:rPr>
              <w:t>Не предусмотрено</w:t>
            </w:r>
            <w:r w:rsidR="0045277E" w:rsidRPr="00615FA4">
              <w:rPr>
                <w:rFonts w:eastAsia="Arial Unicode MS"/>
                <w:color w:val="595959" w:themeColor="text1" w:themeTint="A6"/>
                <w:sz w:val="24"/>
                <w:szCs w:val="24"/>
                <w:vertAlign w:val="superscript"/>
              </w:rPr>
              <w:t>.</w:t>
            </w:r>
          </w:p>
        </w:tc>
      </w:tr>
    </w:tbl>
    <w:p w:rsidR="000F17DD" w:rsidRPr="00615FA4" w:rsidRDefault="000F17DD" w:rsidP="0010541D">
      <w:pPr>
        <w:pageBreakBefore/>
        <w:widowControl w:val="0"/>
        <w:numPr>
          <w:ilvl w:val="0"/>
          <w:numId w:val="35"/>
        </w:numPr>
        <w:spacing w:before="120" w:after="120" w:line="240" w:lineRule="auto"/>
        <w:ind w:left="0" w:firstLine="0"/>
        <w:jc w:val="center"/>
        <w:outlineLvl w:val="0"/>
        <w:rPr>
          <w:b/>
          <w:bCs/>
          <w:color w:val="595959" w:themeColor="text1" w:themeTint="A6"/>
          <w:kern w:val="28"/>
          <w:sz w:val="24"/>
          <w:szCs w:val="24"/>
        </w:rPr>
      </w:pPr>
      <w:r w:rsidRPr="00615FA4">
        <w:rPr>
          <w:b/>
          <w:bCs/>
          <w:color w:val="595959" w:themeColor="text1" w:themeTint="A6"/>
          <w:kern w:val="28"/>
          <w:sz w:val="24"/>
          <w:szCs w:val="24"/>
        </w:rPr>
        <w:lastRenderedPageBreak/>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60254C" w:rsidRPr="00615FA4" w:rsidRDefault="0060254C" w:rsidP="0060254C">
      <w:pPr>
        <w:spacing w:before="240" w:line="240" w:lineRule="auto"/>
        <w:ind w:firstLine="709"/>
        <w:rPr>
          <w:color w:val="595959" w:themeColor="text1" w:themeTint="A6"/>
          <w:sz w:val="24"/>
          <w:szCs w:val="24"/>
        </w:rPr>
      </w:pPr>
      <w:r w:rsidRPr="00615FA4">
        <w:rPr>
          <w:color w:val="595959" w:themeColor="text1" w:themeTint="A6"/>
          <w:sz w:val="24"/>
          <w:szCs w:val="24"/>
        </w:rPr>
        <w:t>Оценка и сопоставление заявок на участие в конкурсе осуществляются комиссией заказчика, в целях выявления лучших условий исполнения договора,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 (далее - Правила).</w:t>
      </w:r>
    </w:p>
    <w:p w:rsidR="0060254C" w:rsidRPr="00615FA4" w:rsidRDefault="0060254C" w:rsidP="0060254C">
      <w:pPr>
        <w:autoSpaceDE w:val="0"/>
        <w:autoSpaceDN w:val="0"/>
        <w:adjustRightInd w:val="0"/>
        <w:spacing w:line="240" w:lineRule="auto"/>
        <w:ind w:firstLine="709"/>
        <w:rPr>
          <w:color w:val="595959" w:themeColor="text1" w:themeTint="A6"/>
          <w:sz w:val="24"/>
          <w:szCs w:val="24"/>
        </w:rPr>
      </w:pPr>
      <w:bookmarkStart w:id="384" w:name="_Toc375898912"/>
      <w:bookmarkEnd w:id="384"/>
      <w:r w:rsidRPr="00615FA4">
        <w:rPr>
          <w:color w:val="595959" w:themeColor="text1" w:themeTint="A6"/>
          <w:sz w:val="24"/>
          <w:szCs w:val="24"/>
        </w:rPr>
        <w:t>Оценка заявок на участие в конкурсе производится на основании критериев оценки, их содержания и значимости, установленных в конкурсной документации.</w:t>
      </w:r>
    </w:p>
    <w:p w:rsidR="0060254C" w:rsidRPr="00615FA4" w:rsidRDefault="0060254C" w:rsidP="0060254C">
      <w:pPr>
        <w:spacing w:line="240" w:lineRule="auto"/>
        <w:ind w:firstLine="709"/>
        <w:jc w:val="left"/>
        <w:rPr>
          <w:color w:val="595959" w:themeColor="text1" w:themeTint="A6"/>
          <w:sz w:val="24"/>
          <w:szCs w:val="24"/>
        </w:rPr>
      </w:pPr>
    </w:p>
    <w:p w:rsidR="0060254C" w:rsidRPr="00615FA4" w:rsidRDefault="0060254C" w:rsidP="0060254C">
      <w:pPr>
        <w:suppressAutoHyphens/>
        <w:spacing w:line="240" w:lineRule="auto"/>
        <w:ind w:firstLine="709"/>
        <w:rPr>
          <w:b/>
          <w:color w:val="595959" w:themeColor="text1" w:themeTint="A6"/>
          <w:sz w:val="24"/>
          <w:szCs w:val="24"/>
          <w:u w:val="single"/>
        </w:rPr>
      </w:pPr>
      <w:r w:rsidRPr="00615FA4">
        <w:rPr>
          <w:b/>
          <w:color w:val="595959" w:themeColor="text1" w:themeTint="A6"/>
          <w:sz w:val="24"/>
          <w:szCs w:val="24"/>
          <w:u w:val="single"/>
        </w:rPr>
        <w:t>Критерии оценки заявок на участие в конкурсе:</w:t>
      </w:r>
    </w:p>
    <w:p w:rsidR="0060254C" w:rsidRPr="00615FA4" w:rsidRDefault="0060254C" w:rsidP="0060254C">
      <w:pPr>
        <w:autoSpaceDE w:val="0"/>
        <w:autoSpaceDN w:val="0"/>
        <w:adjustRightInd w:val="0"/>
        <w:spacing w:line="240" w:lineRule="auto"/>
        <w:ind w:firstLine="709"/>
        <w:rPr>
          <w:color w:val="595959" w:themeColor="text1" w:themeTint="A6"/>
          <w:sz w:val="24"/>
          <w:szCs w:val="24"/>
        </w:rPr>
      </w:pPr>
      <w:r w:rsidRPr="00615FA4">
        <w:rPr>
          <w:color w:val="595959" w:themeColor="text1" w:themeTint="A6"/>
          <w:sz w:val="24"/>
          <w:szCs w:val="24"/>
        </w:rPr>
        <w:t>а) характеризующиеся как стоимостные критерии оценки:</w:t>
      </w:r>
    </w:p>
    <w:p w:rsidR="0060254C" w:rsidRPr="00615FA4" w:rsidRDefault="0060254C" w:rsidP="0060254C">
      <w:pPr>
        <w:autoSpaceDE w:val="0"/>
        <w:autoSpaceDN w:val="0"/>
        <w:adjustRightInd w:val="0"/>
        <w:spacing w:line="240" w:lineRule="auto"/>
        <w:ind w:firstLine="709"/>
        <w:rPr>
          <w:color w:val="595959" w:themeColor="text1" w:themeTint="A6"/>
          <w:sz w:val="24"/>
          <w:szCs w:val="24"/>
        </w:rPr>
      </w:pPr>
      <w:r w:rsidRPr="00615FA4">
        <w:rPr>
          <w:color w:val="595959" w:themeColor="text1" w:themeTint="A6"/>
          <w:sz w:val="24"/>
          <w:szCs w:val="24"/>
        </w:rPr>
        <w:t xml:space="preserve">цена договора - значимость критерия </w:t>
      </w:r>
      <w:r w:rsidR="001C70BD" w:rsidRPr="00615FA4">
        <w:rPr>
          <w:color w:val="595959" w:themeColor="text1" w:themeTint="A6"/>
          <w:sz w:val="24"/>
          <w:szCs w:val="24"/>
        </w:rPr>
        <w:t>5</w:t>
      </w:r>
      <w:r w:rsidRPr="00615FA4">
        <w:rPr>
          <w:color w:val="595959" w:themeColor="text1" w:themeTint="A6"/>
          <w:sz w:val="24"/>
          <w:szCs w:val="24"/>
        </w:rPr>
        <w:t>0%;</w:t>
      </w:r>
    </w:p>
    <w:p w:rsidR="0060254C" w:rsidRPr="00615FA4" w:rsidRDefault="0060254C" w:rsidP="0060254C">
      <w:pPr>
        <w:autoSpaceDE w:val="0"/>
        <w:autoSpaceDN w:val="0"/>
        <w:adjustRightInd w:val="0"/>
        <w:spacing w:line="240" w:lineRule="auto"/>
        <w:ind w:firstLine="709"/>
        <w:rPr>
          <w:color w:val="595959" w:themeColor="text1" w:themeTint="A6"/>
          <w:sz w:val="24"/>
          <w:szCs w:val="24"/>
        </w:rPr>
      </w:pPr>
      <w:r w:rsidRPr="00615FA4">
        <w:rPr>
          <w:color w:val="595959" w:themeColor="text1" w:themeTint="A6"/>
          <w:sz w:val="24"/>
          <w:szCs w:val="24"/>
        </w:rPr>
        <w:t>б) характеризующиеся как нестоимостные критерии оценки:</w:t>
      </w:r>
    </w:p>
    <w:p w:rsidR="0060254C" w:rsidRPr="00615FA4" w:rsidRDefault="0060254C" w:rsidP="0060254C">
      <w:pPr>
        <w:autoSpaceDE w:val="0"/>
        <w:autoSpaceDN w:val="0"/>
        <w:adjustRightInd w:val="0"/>
        <w:spacing w:line="240" w:lineRule="auto"/>
        <w:ind w:firstLine="709"/>
        <w:rPr>
          <w:color w:val="595959" w:themeColor="text1" w:themeTint="A6"/>
          <w:sz w:val="24"/>
          <w:szCs w:val="24"/>
        </w:rPr>
      </w:pPr>
      <w:r w:rsidRPr="00615FA4">
        <w:rPr>
          <w:color w:val="595959" w:themeColor="text1" w:themeTint="A6"/>
          <w:sz w:val="24"/>
          <w:szCs w:val="24"/>
        </w:rPr>
        <w:t xml:space="preserve">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выполнения работ, связанного с предметом договора, и деловой репутации, специалистов и иных работников определенного уровня квалификации - значимость критерия </w:t>
      </w:r>
      <w:r w:rsidR="001C70BD" w:rsidRPr="00615FA4">
        <w:rPr>
          <w:color w:val="595959" w:themeColor="text1" w:themeTint="A6"/>
          <w:sz w:val="24"/>
          <w:szCs w:val="24"/>
        </w:rPr>
        <w:t>5</w:t>
      </w:r>
      <w:r w:rsidRPr="00615FA4">
        <w:rPr>
          <w:color w:val="595959" w:themeColor="text1" w:themeTint="A6"/>
          <w:sz w:val="24"/>
          <w:szCs w:val="24"/>
        </w:rPr>
        <w:t>0%.</w:t>
      </w:r>
      <w:r w:rsidR="001C70BD" w:rsidRPr="00615FA4">
        <w:rPr>
          <w:color w:val="595959" w:themeColor="text1" w:themeTint="A6"/>
          <w:sz w:val="24"/>
          <w:szCs w:val="24"/>
        </w:rPr>
        <w:t xml:space="preserve"> </w:t>
      </w:r>
    </w:p>
    <w:p w:rsidR="0060254C" w:rsidRPr="00615FA4" w:rsidRDefault="0060254C" w:rsidP="0060254C">
      <w:pPr>
        <w:autoSpaceDE w:val="0"/>
        <w:autoSpaceDN w:val="0"/>
        <w:adjustRightInd w:val="0"/>
        <w:spacing w:line="240" w:lineRule="auto"/>
        <w:ind w:firstLine="709"/>
        <w:rPr>
          <w:color w:val="595959" w:themeColor="text1" w:themeTint="A6"/>
          <w:sz w:val="24"/>
          <w:szCs w:val="24"/>
        </w:rPr>
      </w:pPr>
      <w:r w:rsidRPr="00615FA4">
        <w:rPr>
          <w:color w:val="595959" w:themeColor="text1" w:themeTint="A6"/>
          <w:sz w:val="24"/>
          <w:szCs w:val="24"/>
        </w:rPr>
        <w:t>Сумма величин значимости критериев оценки, применяемых заказчиком, составляет 100 %.</w:t>
      </w:r>
    </w:p>
    <w:p w:rsidR="0060254C" w:rsidRPr="00615FA4" w:rsidRDefault="0060254C" w:rsidP="0060254C">
      <w:pPr>
        <w:autoSpaceDE w:val="0"/>
        <w:autoSpaceDN w:val="0"/>
        <w:adjustRightInd w:val="0"/>
        <w:spacing w:line="240" w:lineRule="auto"/>
        <w:ind w:firstLine="318"/>
        <w:rPr>
          <w:color w:val="595959" w:themeColor="text1" w:themeTint="A6"/>
          <w:sz w:val="20"/>
          <w:szCs w:val="20"/>
        </w:rPr>
      </w:pPr>
    </w:p>
    <w:p w:rsidR="0060254C" w:rsidRPr="00615FA4" w:rsidRDefault="0060254C" w:rsidP="0060254C">
      <w:pPr>
        <w:suppressAutoHyphens/>
        <w:spacing w:after="120" w:line="276" w:lineRule="auto"/>
        <w:ind w:firstLine="318"/>
        <w:rPr>
          <w:b/>
          <w:color w:val="595959" w:themeColor="text1" w:themeTint="A6"/>
          <w:sz w:val="24"/>
          <w:szCs w:val="24"/>
          <w:u w:val="single"/>
        </w:rPr>
      </w:pPr>
      <w:r w:rsidRPr="00615FA4">
        <w:rPr>
          <w:b/>
          <w:color w:val="595959" w:themeColor="text1" w:themeTint="A6"/>
          <w:sz w:val="24"/>
          <w:szCs w:val="24"/>
          <w:u w:val="single"/>
        </w:rPr>
        <w:t>Величины значимости критериев оценки заявок на участие в конкурсе и порядок оценки заявок по критериям</w:t>
      </w:r>
    </w:p>
    <w:tbl>
      <w:tblPr>
        <w:tblW w:w="10254" w:type="dxa"/>
        <w:tblInd w:w="-8" w:type="dxa"/>
        <w:tblLayout w:type="fixed"/>
        <w:tblCellMar>
          <w:left w:w="40" w:type="dxa"/>
          <w:right w:w="40" w:type="dxa"/>
        </w:tblCellMar>
        <w:tblLook w:val="0000" w:firstRow="0" w:lastRow="0" w:firstColumn="0" w:lastColumn="0" w:noHBand="0" w:noVBand="0"/>
      </w:tblPr>
      <w:tblGrid>
        <w:gridCol w:w="3734"/>
        <w:gridCol w:w="1984"/>
        <w:gridCol w:w="1418"/>
        <w:gridCol w:w="1417"/>
        <w:gridCol w:w="1701"/>
      </w:tblGrid>
      <w:tr w:rsidR="00AC0188" w:rsidRPr="00615FA4" w:rsidTr="00AD2616">
        <w:trPr>
          <w:trHeight w:hRule="exact" w:val="1199"/>
        </w:trPr>
        <w:tc>
          <w:tcPr>
            <w:tcW w:w="3734"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AC0188" w:rsidP="00AD2616">
            <w:pPr>
              <w:shd w:val="clear" w:color="auto" w:fill="FFFFFF"/>
              <w:spacing w:line="274" w:lineRule="exact"/>
              <w:ind w:left="87" w:right="101" w:firstLine="0"/>
              <w:jc w:val="center"/>
              <w:rPr>
                <w:color w:val="595959" w:themeColor="text1" w:themeTint="A6"/>
                <w:sz w:val="24"/>
                <w:szCs w:val="24"/>
              </w:rPr>
            </w:pPr>
            <w:r w:rsidRPr="00615FA4">
              <w:rPr>
                <w:color w:val="595959" w:themeColor="text1" w:themeTint="A6"/>
                <w:sz w:val="24"/>
                <w:szCs w:val="24"/>
              </w:rPr>
              <w:t>Наименование критерия/показателя оценки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AC0188" w:rsidP="00AD2616">
            <w:pPr>
              <w:shd w:val="clear" w:color="auto" w:fill="FFFFFF"/>
              <w:spacing w:line="274" w:lineRule="exact"/>
              <w:ind w:firstLine="0"/>
              <w:jc w:val="center"/>
              <w:rPr>
                <w:color w:val="595959" w:themeColor="text1" w:themeTint="A6"/>
                <w:sz w:val="24"/>
                <w:szCs w:val="24"/>
              </w:rPr>
            </w:pPr>
            <w:r w:rsidRPr="00615FA4">
              <w:rPr>
                <w:color w:val="595959" w:themeColor="text1" w:themeTint="A6"/>
                <w:spacing w:val="-4"/>
                <w:sz w:val="24"/>
                <w:szCs w:val="24"/>
              </w:rPr>
              <w:t xml:space="preserve">Максимальная </w:t>
            </w:r>
            <w:r w:rsidRPr="00615FA4">
              <w:rPr>
                <w:color w:val="595959" w:themeColor="text1" w:themeTint="A6"/>
                <w:sz w:val="24"/>
                <w:szCs w:val="24"/>
              </w:rPr>
              <w:t>оценка в баллах по критерию/</w:t>
            </w:r>
          </w:p>
          <w:p w:rsidR="00AC0188" w:rsidRPr="00615FA4" w:rsidRDefault="00AC0188" w:rsidP="00AD2616">
            <w:pPr>
              <w:shd w:val="clear" w:color="auto" w:fill="FFFFFF"/>
              <w:spacing w:line="274" w:lineRule="exact"/>
              <w:ind w:firstLine="0"/>
              <w:jc w:val="center"/>
              <w:rPr>
                <w:color w:val="595959" w:themeColor="text1" w:themeTint="A6"/>
                <w:sz w:val="24"/>
                <w:szCs w:val="24"/>
              </w:rPr>
            </w:pPr>
            <w:r w:rsidRPr="00615FA4">
              <w:rPr>
                <w:color w:val="595959" w:themeColor="text1" w:themeTint="A6"/>
                <w:sz w:val="24"/>
                <w:szCs w:val="24"/>
              </w:rPr>
              <w:t>показателю</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AC0188" w:rsidP="00AD2616">
            <w:pPr>
              <w:shd w:val="clear" w:color="auto" w:fill="FFFFFF"/>
              <w:spacing w:line="274" w:lineRule="exact"/>
              <w:ind w:right="7" w:firstLine="0"/>
              <w:jc w:val="center"/>
              <w:rPr>
                <w:color w:val="595959" w:themeColor="text1" w:themeTint="A6"/>
                <w:spacing w:val="-8"/>
                <w:sz w:val="24"/>
                <w:szCs w:val="24"/>
              </w:rPr>
            </w:pPr>
            <w:r w:rsidRPr="00615FA4">
              <w:rPr>
                <w:color w:val="595959" w:themeColor="text1" w:themeTint="A6"/>
                <w:spacing w:val="-5"/>
                <w:sz w:val="24"/>
                <w:szCs w:val="24"/>
              </w:rPr>
              <w:t xml:space="preserve">Значимость </w:t>
            </w:r>
            <w:r w:rsidRPr="00615FA4">
              <w:rPr>
                <w:color w:val="595959" w:themeColor="text1" w:themeTint="A6"/>
                <w:spacing w:val="-8"/>
                <w:sz w:val="24"/>
                <w:szCs w:val="24"/>
              </w:rPr>
              <w:t>критерия/</w:t>
            </w:r>
          </w:p>
          <w:p w:rsidR="00AC0188" w:rsidRPr="00615FA4" w:rsidRDefault="00AC0188" w:rsidP="00AD2616">
            <w:pPr>
              <w:shd w:val="clear" w:color="auto" w:fill="FFFFFF"/>
              <w:spacing w:line="274" w:lineRule="exact"/>
              <w:ind w:right="7" w:firstLine="0"/>
              <w:jc w:val="center"/>
              <w:rPr>
                <w:color w:val="595959" w:themeColor="text1" w:themeTint="A6"/>
                <w:sz w:val="24"/>
                <w:szCs w:val="24"/>
              </w:rPr>
            </w:pPr>
            <w:r w:rsidRPr="00615FA4">
              <w:rPr>
                <w:color w:val="595959" w:themeColor="text1" w:themeTint="A6"/>
                <w:spacing w:val="-8"/>
                <w:sz w:val="24"/>
                <w:szCs w:val="24"/>
              </w:rPr>
              <w:t>показателя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AC0188" w:rsidP="00AD2616">
            <w:pPr>
              <w:shd w:val="clear" w:color="auto" w:fill="FFFFFF"/>
              <w:spacing w:line="266" w:lineRule="exact"/>
              <w:ind w:left="14" w:right="22" w:firstLine="0"/>
              <w:jc w:val="center"/>
              <w:rPr>
                <w:color w:val="595959" w:themeColor="text1" w:themeTint="A6"/>
                <w:sz w:val="24"/>
                <w:szCs w:val="24"/>
              </w:rPr>
            </w:pPr>
            <w:r w:rsidRPr="00615FA4">
              <w:rPr>
                <w:color w:val="595959" w:themeColor="text1" w:themeTint="A6"/>
                <w:spacing w:val="-15"/>
                <w:sz w:val="24"/>
                <w:szCs w:val="24"/>
              </w:rPr>
              <w:t xml:space="preserve">Коэффициент </w:t>
            </w:r>
            <w:r w:rsidRPr="00615FA4">
              <w:rPr>
                <w:color w:val="595959" w:themeColor="text1" w:themeTint="A6"/>
                <w:spacing w:val="-1"/>
                <w:sz w:val="24"/>
                <w:szCs w:val="24"/>
              </w:rPr>
              <w:t>значимости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AC0188" w:rsidP="00AD2616">
            <w:pPr>
              <w:shd w:val="clear" w:color="auto" w:fill="FFFFFF"/>
              <w:spacing w:line="266" w:lineRule="exact"/>
              <w:ind w:firstLine="0"/>
              <w:jc w:val="center"/>
              <w:rPr>
                <w:color w:val="595959" w:themeColor="text1" w:themeTint="A6"/>
                <w:sz w:val="24"/>
                <w:szCs w:val="24"/>
              </w:rPr>
            </w:pPr>
            <w:r w:rsidRPr="00615FA4">
              <w:rPr>
                <w:color w:val="595959" w:themeColor="text1" w:themeTint="A6"/>
                <w:sz w:val="24"/>
                <w:szCs w:val="24"/>
              </w:rPr>
              <w:t>Максимальный рейтинг по критерию</w:t>
            </w:r>
          </w:p>
        </w:tc>
      </w:tr>
      <w:tr w:rsidR="00AC0188" w:rsidRPr="00615FA4" w:rsidTr="00AD2616">
        <w:trPr>
          <w:trHeight w:val="65"/>
        </w:trPr>
        <w:tc>
          <w:tcPr>
            <w:tcW w:w="102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AC0188" w:rsidP="00AD2616">
            <w:pPr>
              <w:shd w:val="clear" w:color="auto" w:fill="FFFFFF"/>
              <w:spacing w:line="266" w:lineRule="exact"/>
              <w:ind w:firstLine="0"/>
              <w:jc w:val="center"/>
              <w:rPr>
                <w:color w:val="595959" w:themeColor="text1" w:themeTint="A6"/>
                <w:sz w:val="24"/>
                <w:szCs w:val="24"/>
              </w:rPr>
            </w:pPr>
            <w:r w:rsidRPr="00615FA4">
              <w:rPr>
                <w:b/>
                <w:color w:val="595959" w:themeColor="text1" w:themeTint="A6"/>
                <w:sz w:val="24"/>
                <w:szCs w:val="24"/>
              </w:rPr>
              <w:t>1. СТОИМОСТНЫЕ КРИТЕРИИ</w:t>
            </w:r>
          </w:p>
        </w:tc>
      </w:tr>
      <w:tr w:rsidR="00AC0188" w:rsidRPr="00615FA4" w:rsidTr="00AD2616">
        <w:trPr>
          <w:trHeight w:val="255"/>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AC0188" w:rsidRPr="00615FA4" w:rsidRDefault="00AC0188" w:rsidP="00AD2616">
            <w:pPr>
              <w:spacing w:before="120" w:after="120" w:line="259" w:lineRule="auto"/>
              <w:ind w:right="175" w:firstLine="0"/>
              <w:jc w:val="left"/>
              <w:rPr>
                <w:color w:val="595959" w:themeColor="text1" w:themeTint="A6"/>
                <w:sz w:val="24"/>
                <w:szCs w:val="24"/>
              </w:rPr>
            </w:pPr>
            <w:r w:rsidRPr="00615FA4">
              <w:rPr>
                <w:color w:val="595959" w:themeColor="text1" w:themeTint="A6"/>
                <w:sz w:val="24"/>
                <w:szCs w:val="24"/>
              </w:rPr>
              <w:t>1.1. Цена договора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AC0188" w:rsidP="00AD2616">
            <w:pPr>
              <w:shd w:val="clear" w:color="auto" w:fill="FFFFFF"/>
              <w:spacing w:line="240" w:lineRule="auto"/>
              <w:ind w:firstLine="0"/>
              <w:jc w:val="center"/>
              <w:rPr>
                <w:color w:val="595959" w:themeColor="text1" w:themeTint="A6"/>
                <w:sz w:val="24"/>
                <w:szCs w:val="24"/>
              </w:rPr>
            </w:pPr>
            <w:r w:rsidRPr="00615FA4">
              <w:rPr>
                <w:color w:val="595959" w:themeColor="text1" w:themeTint="A6"/>
                <w:sz w:val="24"/>
                <w:szCs w:val="24"/>
              </w:rPr>
              <w:t>100 баллов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1C70BD" w:rsidP="00AD2616">
            <w:pPr>
              <w:shd w:val="clear" w:color="auto" w:fill="FFFFFF"/>
              <w:spacing w:line="240" w:lineRule="auto"/>
              <w:ind w:firstLine="0"/>
              <w:jc w:val="center"/>
              <w:rPr>
                <w:color w:val="595959" w:themeColor="text1" w:themeTint="A6"/>
                <w:sz w:val="24"/>
                <w:szCs w:val="24"/>
              </w:rPr>
            </w:pPr>
            <w:r w:rsidRPr="00615FA4">
              <w:rPr>
                <w:color w:val="595959" w:themeColor="text1" w:themeTint="A6"/>
                <w:sz w:val="24"/>
                <w:szCs w:val="24"/>
              </w:rPr>
              <w:t>5</w:t>
            </w:r>
            <w:r w:rsidR="00AC0188" w:rsidRPr="00615FA4">
              <w:rPr>
                <w:color w:val="595959" w:themeColor="text1" w:themeTint="A6"/>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1C70BD" w:rsidP="00AD2616">
            <w:pPr>
              <w:shd w:val="clear" w:color="auto" w:fill="FFFFFF"/>
              <w:spacing w:line="240" w:lineRule="auto"/>
              <w:ind w:firstLine="0"/>
              <w:jc w:val="center"/>
              <w:rPr>
                <w:color w:val="595959" w:themeColor="text1" w:themeTint="A6"/>
                <w:sz w:val="24"/>
                <w:szCs w:val="24"/>
              </w:rPr>
            </w:pPr>
            <w:r w:rsidRPr="00615FA4">
              <w:rPr>
                <w:color w:val="595959" w:themeColor="text1" w:themeTint="A6"/>
                <w:sz w:val="24"/>
                <w:szCs w:val="24"/>
              </w:rPr>
              <w:t>0,5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1C70BD" w:rsidP="00AD2616">
            <w:pPr>
              <w:shd w:val="clear" w:color="auto" w:fill="FFFFFF"/>
              <w:spacing w:line="240" w:lineRule="auto"/>
              <w:ind w:firstLine="0"/>
              <w:jc w:val="center"/>
              <w:rPr>
                <w:color w:val="595959" w:themeColor="text1" w:themeTint="A6"/>
                <w:sz w:val="24"/>
                <w:szCs w:val="24"/>
              </w:rPr>
            </w:pPr>
            <w:r w:rsidRPr="00615FA4">
              <w:rPr>
                <w:color w:val="595959" w:themeColor="text1" w:themeTint="A6"/>
                <w:sz w:val="24"/>
                <w:szCs w:val="24"/>
              </w:rPr>
              <w:t>5</w:t>
            </w:r>
            <w:r w:rsidR="00AC0188" w:rsidRPr="00615FA4">
              <w:rPr>
                <w:color w:val="595959" w:themeColor="text1" w:themeTint="A6"/>
                <w:sz w:val="24"/>
                <w:szCs w:val="24"/>
              </w:rPr>
              <w:t>0 баллов</w:t>
            </w:r>
          </w:p>
        </w:tc>
      </w:tr>
      <w:tr w:rsidR="00AC0188" w:rsidRPr="00615FA4" w:rsidTr="00AD2616">
        <w:tc>
          <w:tcPr>
            <w:tcW w:w="10254" w:type="dxa"/>
            <w:gridSpan w:val="5"/>
            <w:tcBorders>
              <w:top w:val="single" w:sz="6" w:space="0" w:color="auto"/>
              <w:left w:val="single" w:sz="6" w:space="0" w:color="auto"/>
              <w:bottom w:val="single" w:sz="6" w:space="0" w:color="auto"/>
              <w:right w:val="single" w:sz="6" w:space="0" w:color="auto"/>
            </w:tcBorders>
            <w:shd w:val="clear" w:color="auto" w:fill="FFFFFF"/>
          </w:tcPr>
          <w:p w:rsidR="00AC0188" w:rsidRPr="00615FA4" w:rsidRDefault="00AC0188" w:rsidP="00AD2616">
            <w:pPr>
              <w:widowControl w:val="0"/>
              <w:tabs>
                <w:tab w:val="left" w:pos="993"/>
              </w:tabs>
              <w:autoSpaceDE w:val="0"/>
              <w:autoSpaceDN w:val="0"/>
              <w:adjustRightInd w:val="0"/>
              <w:spacing w:line="240" w:lineRule="auto"/>
              <w:ind w:firstLine="244"/>
              <w:rPr>
                <w:color w:val="595959" w:themeColor="text1" w:themeTint="A6"/>
                <w:sz w:val="24"/>
                <w:szCs w:val="24"/>
              </w:rPr>
            </w:pPr>
            <w:r w:rsidRPr="00615FA4">
              <w:rPr>
                <w:b/>
                <w:color w:val="595959" w:themeColor="text1" w:themeTint="A6"/>
                <w:sz w:val="24"/>
                <w:szCs w:val="24"/>
              </w:rPr>
              <w:t>Содержание:</w:t>
            </w:r>
            <w:r w:rsidRPr="00615FA4">
              <w:rPr>
                <w:color w:val="595959" w:themeColor="text1" w:themeTint="A6"/>
                <w:sz w:val="24"/>
                <w:szCs w:val="24"/>
              </w:rPr>
              <w:t xml:space="preserve">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C0188" w:rsidRPr="00615FA4" w:rsidRDefault="00AC0188" w:rsidP="00AD2616">
            <w:pPr>
              <w:widowControl w:val="0"/>
              <w:tabs>
                <w:tab w:val="left" w:pos="993"/>
              </w:tabs>
              <w:autoSpaceDE w:val="0"/>
              <w:autoSpaceDN w:val="0"/>
              <w:adjustRightInd w:val="0"/>
              <w:spacing w:line="240" w:lineRule="auto"/>
              <w:ind w:firstLine="244"/>
              <w:rPr>
                <w:color w:val="595959" w:themeColor="text1" w:themeTint="A6"/>
                <w:sz w:val="24"/>
                <w:szCs w:val="24"/>
              </w:rPr>
            </w:pPr>
            <w:r w:rsidRPr="00615FA4">
              <w:rPr>
                <w:color w:val="595959" w:themeColor="text1" w:themeTint="A6"/>
                <w:sz w:val="24"/>
                <w:szCs w:val="24"/>
              </w:rPr>
              <w:t>Цена договора включает в себя: стоимость оказания услуг, а также стоимость всех затрат Исполнителя, необходимых для оказания услуг в полном объеме по настоящей закупке, а также налоги, в том числе НДС 20%, сборы и другие обязательные платежи, необходимые для исполнения договора по настоящей закупке в соответствии с законодательством Российской Федерации. Рейтинг участника конкурса по данному критерию определяется исходя из сравнения цены договора, предложенной участниками конкурса.</w:t>
            </w:r>
          </w:p>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u w:val="single"/>
              </w:rPr>
            </w:pPr>
            <w:r w:rsidRPr="00615FA4">
              <w:rPr>
                <w:color w:val="595959" w:themeColor="text1" w:themeTint="A6"/>
                <w:sz w:val="24"/>
                <w:szCs w:val="24"/>
                <w:u w:val="single"/>
              </w:rPr>
              <w:t>Порядок оценки заявок по критерию:</w:t>
            </w:r>
          </w:p>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rPr>
            </w:pPr>
            <w:r w:rsidRPr="00615FA4">
              <w:rPr>
                <w:color w:val="595959" w:themeColor="text1" w:themeTint="A6"/>
                <w:sz w:val="24"/>
                <w:szCs w:val="24"/>
              </w:rPr>
              <w:t>Количество баллов, присуждаемых по критерию оценки «цена договора», определяется по формуле:</w:t>
            </w:r>
          </w:p>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rPr>
            </w:pPr>
            <w:r w:rsidRPr="00615FA4">
              <w:rPr>
                <w:color w:val="595959" w:themeColor="text1" w:themeTint="A6"/>
                <w:sz w:val="24"/>
                <w:szCs w:val="24"/>
              </w:rPr>
              <w:t>а) в случае если Цmin &gt;0,</w:t>
            </w:r>
          </w:p>
          <w:p w:rsidR="00AC0188" w:rsidRPr="00615FA4" w:rsidRDefault="00AC0188" w:rsidP="00AD2616">
            <w:pPr>
              <w:widowControl w:val="0"/>
              <w:autoSpaceDE w:val="0"/>
              <w:autoSpaceDN w:val="0"/>
              <w:adjustRightInd w:val="0"/>
              <w:spacing w:line="240" w:lineRule="auto"/>
              <w:ind w:firstLine="709"/>
              <w:rPr>
                <w:color w:val="595959" w:themeColor="text1" w:themeTint="A6"/>
                <w:sz w:val="24"/>
                <w:szCs w:val="24"/>
              </w:rPr>
            </w:pPr>
            <w:r w:rsidRPr="00615FA4">
              <w:rPr>
                <w:color w:val="595959" w:themeColor="text1" w:themeTint="A6"/>
                <w:sz w:val="24"/>
                <w:szCs w:val="24"/>
              </w:rPr>
              <w:t xml:space="preserve"> </w:t>
            </w:r>
            <w:r w:rsidRPr="00615FA4">
              <w:rPr>
                <w:color w:val="595959" w:themeColor="text1" w:themeTint="A6"/>
                <w:sz w:val="24"/>
                <w:szCs w:val="24"/>
              </w:rPr>
              <w:tab/>
            </w:r>
            <w:r w:rsidRPr="00615FA4">
              <w:rPr>
                <w:color w:val="595959" w:themeColor="text1" w:themeTint="A6"/>
                <w:sz w:val="24"/>
                <w:szCs w:val="24"/>
              </w:rPr>
              <w:tab/>
            </w:r>
            <w:r w:rsidRPr="00615FA4">
              <w:rPr>
                <w:color w:val="595959" w:themeColor="text1" w:themeTint="A6"/>
                <w:sz w:val="24"/>
                <w:szCs w:val="24"/>
              </w:rPr>
              <w:tab/>
            </w:r>
            <w:r w:rsidRPr="00615FA4">
              <w:rPr>
                <w:color w:val="595959" w:themeColor="text1" w:themeTint="A6"/>
                <w:sz w:val="24"/>
                <w:szCs w:val="24"/>
              </w:rPr>
              <w:tab/>
            </w:r>
            <w:r w:rsidRPr="00615FA4">
              <w:rPr>
                <w:color w:val="595959" w:themeColor="text1" w:themeTint="A6"/>
                <w:sz w:val="24"/>
                <w:szCs w:val="24"/>
              </w:rPr>
              <w:tab/>
              <w:t xml:space="preserve">  </w:t>
            </w:r>
            <w:r w:rsidR="00CA5DBE" w:rsidRPr="00615FA4">
              <w:rPr>
                <w:noProof/>
                <w:color w:val="595959" w:themeColor="text1" w:themeTint="A6"/>
                <w:sz w:val="24"/>
                <w:szCs w:val="24"/>
              </w:rPr>
              <w:drawing>
                <wp:inline distT="0" distB="0" distL="0" distR="0">
                  <wp:extent cx="1038225" cy="4381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615FA4">
              <w:rPr>
                <w:color w:val="595959" w:themeColor="text1" w:themeTint="A6"/>
                <w:sz w:val="24"/>
                <w:szCs w:val="24"/>
              </w:rPr>
              <w:t>,</w:t>
            </w:r>
          </w:p>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rPr>
            </w:pPr>
            <w:r w:rsidRPr="00615FA4">
              <w:rPr>
                <w:color w:val="595959" w:themeColor="text1" w:themeTint="A6"/>
                <w:sz w:val="24"/>
                <w:szCs w:val="24"/>
              </w:rPr>
              <w:t>где:</w:t>
            </w:r>
          </w:p>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rPr>
            </w:pPr>
            <w:r w:rsidRPr="00615FA4">
              <w:rPr>
                <w:color w:val="595959" w:themeColor="text1" w:themeTint="A6"/>
                <w:sz w:val="24"/>
                <w:szCs w:val="24"/>
              </w:rPr>
              <w:t>Цi - предложение участника закупки, заявка (предложение) которого оценивается;</w:t>
            </w:r>
          </w:p>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rPr>
            </w:pPr>
            <w:r w:rsidRPr="00615FA4">
              <w:rPr>
                <w:color w:val="595959" w:themeColor="text1" w:themeTint="A6"/>
                <w:sz w:val="24"/>
                <w:szCs w:val="24"/>
              </w:rPr>
              <w:t>Цmin - минимальное предложение из предложений по критерию оценки, сделанных участниками закупки.</w:t>
            </w:r>
          </w:p>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rPr>
            </w:pPr>
          </w:p>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rPr>
            </w:pPr>
            <w:r w:rsidRPr="00615FA4">
              <w:rPr>
                <w:color w:val="595959" w:themeColor="text1" w:themeTint="A6"/>
                <w:sz w:val="24"/>
                <w:szCs w:val="24"/>
              </w:rPr>
              <w:lastRenderedPageBreak/>
              <w:t>б) в случае если  Цmin &lt;0,</w:t>
            </w:r>
          </w:p>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rPr>
            </w:pPr>
            <w:r w:rsidRPr="00615FA4">
              <w:rPr>
                <w:color w:val="595959" w:themeColor="text1" w:themeTint="A6"/>
                <w:sz w:val="24"/>
                <w:szCs w:val="24"/>
              </w:rPr>
              <w:t xml:space="preserve"> </w:t>
            </w:r>
            <w:r w:rsidR="00CA5DBE" w:rsidRPr="00615FA4">
              <w:rPr>
                <w:noProof/>
                <w:color w:val="595959" w:themeColor="text1" w:themeTint="A6"/>
                <w:sz w:val="24"/>
                <w:szCs w:val="24"/>
              </w:rPr>
              <w:drawing>
                <wp:inline distT="0" distB="0" distL="0" distR="0">
                  <wp:extent cx="1428750" cy="45720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r w:rsidRPr="00615FA4">
              <w:rPr>
                <w:color w:val="595959" w:themeColor="text1" w:themeTint="A6"/>
                <w:sz w:val="24"/>
                <w:szCs w:val="24"/>
              </w:rPr>
              <w:t>,</w:t>
            </w:r>
          </w:p>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rPr>
            </w:pPr>
            <w:r w:rsidRPr="00615FA4">
              <w:rPr>
                <w:color w:val="595959" w:themeColor="text1" w:themeTint="A6"/>
                <w:sz w:val="24"/>
                <w:szCs w:val="24"/>
              </w:rPr>
              <w:t>где Цmax - максимальное предложение из предложений по критерию, сделанных участниками закупки.</w:t>
            </w:r>
          </w:p>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rPr>
            </w:pPr>
            <w:r w:rsidRPr="00615FA4">
              <w:rPr>
                <w:color w:val="595959" w:themeColor="text1" w:themeTint="A6"/>
                <w:sz w:val="24"/>
                <w:szCs w:val="24"/>
              </w:rPr>
              <w:t>Рейтинг заявки по критерию оценки «</w:t>
            </w:r>
            <w:r w:rsidRPr="00615FA4">
              <w:rPr>
                <w:b/>
                <w:color w:val="595959" w:themeColor="text1" w:themeTint="A6"/>
                <w:sz w:val="24"/>
                <w:szCs w:val="24"/>
              </w:rPr>
              <w:t>цена договора</w:t>
            </w:r>
            <w:r w:rsidRPr="00615FA4">
              <w:rPr>
                <w:color w:val="595959" w:themeColor="text1" w:themeTint="A6"/>
                <w:sz w:val="24"/>
                <w:szCs w:val="24"/>
              </w:rPr>
              <w:t>» равен оценке в баллах, полученной участником закупки по результатам оценки по критерию оценки с учетом коэффициента значимости критерия оценки.</w:t>
            </w:r>
          </w:p>
        </w:tc>
      </w:tr>
      <w:tr w:rsidR="00AC0188" w:rsidRPr="00615FA4" w:rsidTr="00AD2616">
        <w:trPr>
          <w:trHeight w:val="65"/>
        </w:trPr>
        <w:tc>
          <w:tcPr>
            <w:tcW w:w="102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AC0188" w:rsidP="00AD2616">
            <w:pPr>
              <w:shd w:val="clear" w:color="auto" w:fill="FFFFFF"/>
              <w:spacing w:line="240" w:lineRule="auto"/>
              <w:ind w:firstLine="0"/>
              <w:jc w:val="center"/>
              <w:rPr>
                <w:color w:val="595959" w:themeColor="text1" w:themeTint="A6"/>
                <w:sz w:val="24"/>
                <w:szCs w:val="24"/>
              </w:rPr>
            </w:pPr>
            <w:r w:rsidRPr="00615FA4">
              <w:rPr>
                <w:b/>
                <w:color w:val="595959" w:themeColor="text1" w:themeTint="A6"/>
                <w:sz w:val="24"/>
                <w:szCs w:val="24"/>
              </w:rPr>
              <w:lastRenderedPageBreak/>
              <w:t>2. НЕСТОИМОСТНЫЕ КРИТЕРИИ</w:t>
            </w:r>
          </w:p>
        </w:tc>
      </w:tr>
      <w:tr w:rsidR="00AC0188" w:rsidRPr="00615FA4" w:rsidTr="00AD2616">
        <w:tc>
          <w:tcPr>
            <w:tcW w:w="3734" w:type="dxa"/>
            <w:tcBorders>
              <w:top w:val="single" w:sz="6" w:space="0" w:color="auto"/>
              <w:left w:val="single" w:sz="6" w:space="0" w:color="auto"/>
              <w:bottom w:val="single" w:sz="6" w:space="0" w:color="auto"/>
              <w:right w:val="single" w:sz="6" w:space="0" w:color="auto"/>
            </w:tcBorders>
            <w:shd w:val="clear" w:color="auto" w:fill="FFFFFF"/>
          </w:tcPr>
          <w:p w:rsidR="00AC0188" w:rsidRPr="00615FA4" w:rsidRDefault="00AC0188" w:rsidP="00AD2616">
            <w:pPr>
              <w:spacing w:line="240" w:lineRule="auto"/>
              <w:ind w:right="11" w:firstLine="0"/>
              <w:rPr>
                <w:color w:val="595959" w:themeColor="text1" w:themeTint="A6"/>
                <w:spacing w:val="-4"/>
                <w:sz w:val="24"/>
                <w:szCs w:val="24"/>
              </w:rPr>
            </w:pPr>
            <w:r w:rsidRPr="00615FA4">
              <w:rPr>
                <w:color w:val="595959" w:themeColor="text1" w:themeTint="A6"/>
                <w:spacing w:val="-4"/>
                <w:sz w:val="24"/>
                <w:szCs w:val="24"/>
              </w:rPr>
              <w:t>2.1. Квалификация участников конкурса,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выполнения работ, связанного с предметом договора, и деловой репутации, специалистов и иных работников определенного уровня квалификации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AC0188" w:rsidP="00AD2616">
            <w:pPr>
              <w:shd w:val="clear" w:color="auto" w:fill="FFFFFF"/>
              <w:spacing w:line="240" w:lineRule="auto"/>
              <w:ind w:firstLine="0"/>
              <w:jc w:val="center"/>
              <w:rPr>
                <w:color w:val="595959" w:themeColor="text1" w:themeTint="A6"/>
                <w:sz w:val="24"/>
                <w:szCs w:val="24"/>
              </w:rPr>
            </w:pPr>
            <w:r w:rsidRPr="00615FA4">
              <w:rPr>
                <w:color w:val="595959" w:themeColor="text1" w:themeTint="A6"/>
                <w:sz w:val="24"/>
                <w:szCs w:val="24"/>
              </w:rPr>
              <w:t>100 баллов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1C70BD" w:rsidP="00AD2616">
            <w:pPr>
              <w:shd w:val="clear" w:color="auto" w:fill="FFFFFF"/>
              <w:spacing w:line="240" w:lineRule="auto"/>
              <w:ind w:firstLine="0"/>
              <w:jc w:val="center"/>
              <w:rPr>
                <w:color w:val="595959" w:themeColor="text1" w:themeTint="A6"/>
                <w:sz w:val="24"/>
                <w:szCs w:val="24"/>
              </w:rPr>
            </w:pPr>
            <w:r w:rsidRPr="00615FA4">
              <w:rPr>
                <w:color w:val="595959" w:themeColor="text1" w:themeTint="A6"/>
                <w:sz w:val="24"/>
                <w:szCs w:val="24"/>
              </w:rPr>
              <w:t>5</w:t>
            </w:r>
            <w:r w:rsidR="00AC0188" w:rsidRPr="00615FA4">
              <w:rPr>
                <w:color w:val="595959" w:themeColor="text1" w:themeTint="A6"/>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AC0188" w:rsidP="001C70BD">
            <w:pPr>
              <w:shd w:val="clear" w:color="auto" w:fill="FFFFFF"/>
              <w:spacing w:line="240" w:lineRule="auto"/>
              <w:ind w:firstLine="0"/>
              <w:jc w:val="center"/>
              <w:rPr>
                <w:color w:val="595959" w:themeColor="text1" w:themeTint="A6"/>
                <w:sz w:val="24"/>
                <w:szCs w:val="24"/>
              </w:rPr>
            </w:pPr>
            <w:r w:rsidRPr="00615FA4">
              <w:rPr>
                <w:color w:val="595959" w:themeColor="text1" w:themeTint="A6"/>
                <w:sz w:val="24"/>
                <w:szCs w:val="24"/>
              </w:rPr>
              <w:t>0,</w:t>
            </w:r>
            <w:r w:rsidR="001C70BD" w:rsidRPr="00615FA4">
              <w:rPr>
                <w:color w:val="595959" w:themeColor="text1" w:themeTint="A6"/>
                <w:sz w:val="24"/>
                <w:szCs w:val="24"/>
              </w:rPr>
              <w:t>5</w:t>
            </w:r>
            <w:r w:rsidRPr="00615FA4">
              <w:rPr>
                <w:color w:val="595959" w:themeColor="text1" w:themeTint="A6"/>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1C70BD" w:rsidP="00AD2616">
            <w:pPr>
              <w:shd w:val="clear" w:color="auto" w:fill="FFFFFF"/>
              <w:spacing w:line="240" w:lineRule="auto"/>
              <w:ind w:firstLine="0"/>
              <w:jc w:val="center"/>
              <w:rPr>
                <w:color w:val="595959" w:themeColor="text1" w:themeTint="A6"/>
                <w:sz w:val="24"/>
                <w:szCs w:val="24"/>
              </w:rPr>
            </w:pPr>
            <w:r w:rsidRPr="00615FA4">
              <w:rPr>
                <w:color w:val="595959" w:themeColor="text1" w:themeTint="A6"/>
                <w:sz w:val="24"/>
                <w:szCs w:val="24"/>
              </w:rPr>
              <w:t>5</w:t>
            </w:r>
            <w:r w:rsidR="00AC0188" w:rsidRPr="00615FA4">
              <w:rPr>
                <w:color w:val="595959" w:themeColor="text1" w:themeTint="A6"/>
                <w:sz w:val="24"/>
                <w:szCs w:val="24"/>
              </w:rPr>
              <w:t>0 баллов</w:t>
            </w:r>
          </w:p>
        </w:tc>
      </w:tr>
      <w:tr w:rsidR="00AC0188" w:rsidRPr="00615FA4" w:rsidTr="00AD2616">
        <w:trPr>
          <w:trHeight w:val="3313"/>
        </w:trPr>
        <w:tc>
          <w:tcPr>
            <w:tcW w:w="10254" w:type="dxa"/>
            <w:gridSpan w:val="5"/>
            <w:tcBorders>
              <w:top w:val="single" w:sz="6" w:space="0" w:color="auto"/>
              <w:left w:val="single" w:sz="6" w:space="0" w:color="auto"/>
              <w:right w:val="single" w:sz="6" w:space="0" w:color="auto"/>
            </w:tcBorders>
            <w:shd w:val="clear" w:color="auto" w:fill="FFFFFF"/>
          </w:tcPr>
          <w:p w:rsidR="00AC0188" w:rsidRPr="00615FA4" w:rsidRDefault="00AC0188" w:rsidP="00AD2616">
            <w:pPr>
              <w:keepNext/>
              <w:spacing w:line="240" w:lineRule="auto"/>
              <w:ind w:firstLine="244"/>
              <w:outlineLvl w:val="1"/>
              <w:rPr>
                <w:color w:val="595959" w:themeColor="text1" w:themeTint="A6"/>
                <w:sz w:val="24"/>
                <w:szCs w:val="24"/>
              </w:rPr>
            </w:pPr>
            <w:r w:rsidRPr="00615FA4">
              <w:rPr>
                <w:b/>
                <w:color w:val="595959" w:themeColor="text1" w:themeTint="A6"/>
                <w:sz w:val="24"/>
                <w:szCs w:val="24"/>
              </w:rPr>
              <w:t>Содержание критерия:</w:t>
            </w:r>
            <w:r w:rsidRPr="00615FA4">
              <w:rPr>
                <w:color w:val="595959" w:themeColor="text1" w:themeTint="A6"/>
                <w:sz w:val="24"/>
                <w:szCs w:val="24"/>
              </w:rPr>
              <w:t xml:space="preserve"> При оценке заявок по критерию лучшим условием исполнения договора по критерию оценки (показателю) является наибольшее значение критерия оценки (показателя). Для оценки заявок (предложений) по данному критерию оценки используется 100-балльная шкала оценки.</w:t>
            </w:r>
          </w:p>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u w:val="single"/>
              </w:rPr>
            </w:pPr>
            <w:r w:rsidRPr="00615FA4">
              <w:rPr>
                <w:color w:val="595959" w:themeColor="text1" w:themeTint="A6"/>
                <w:sz w:val="24"/>
                <w:szCs w:val="24"/>
                <w:u w:val="single"/>
              </w:rPr>
              <w:t>Порядок оценки заявок по критерию:</w:t>
            </w:r>
          </w:p>
          <w:p w:rsidR="00AC0188" w:rsidRPr="00615FA4" w:rsidRDefault="00AC0188" w:rsidP="00AD2616">
            <w:pPr>
              <w:tabs>
                <w:tab w:val="num" w:pos="1980"/>
              </w:tabs>
              <w:spacing w:line="240" w:lineRule="auto"/>
              <w:ind w:firstLine="244"/>
              <w:jc w:val="left"/>
              <w:rPr>
                <w:color w:val="595959" w:themeColor="text1" w:themeTint="A6"/>
                <w:sz w:val="24"/>
                <w:szCs w:val="24"/>
              </w:rPr>
            </w:pPr>
            <w:r w:rsidRPr="00615FA4">
              <w:rPr>
                <w:color w:val="595959" w:themeColor="text1" w:themeTint="A6"/>
                <w:sz w:val="24"/>
                <w:szCs w:val="24"/>
              </w:rPr>
              <w:t xml:space="preserve">Оценка заявок происходит по формуле: </w:t>
            </w:r>
          </w:p>
          <w:p w:rsidR="00AC0188" w:rsidRPr="00615FA4" w:rsidRDefault="00AC0188" w:rsidP="00AD2616">
            <w:pPr>
              <w:tabs>
                <w:tab w:val="num" w:pos="1980"/>
              </w:tabs>
              <w:spacing w:line="240" w:lineRule="auto"/>
              <w:ind w:firstLine="244"/>
              <w:jc w:val="left"/>
              <w:rPr>
                <w:color w:val="595959" w:themeColor="text1" w:themeTint="A6"/>
                <w:sz w:val="24"/>
                <w:szCs w:val="24"/>
              </w:rPr>
            </w:pPr>
            <w:r w:rsidRPr="00615FA4">
              <w:rPr>
                <w:color w:val="595959" w:themeColor="text1" w:themeTint="A6"/>
                <w:sz w:val="24"/>
                <w:szCs w:val="24"/>
              </w:rPr>
              <w:t>НЦБi=(C</w:t>
            </w:r>
            <w:r w:rsidRPr="00615FA4">
              <w:rPr>
                <w:color w:val="595959" w:themeColor="text1" w:themeTint="A6"/>
                <w:sz w:val="24"/>
                <w:szCs w:val="24"/>
                <w:vertAlign w:val="subscript"/>
              </w:rPr>
              <w:t>1</w:t>
            </w:r>
            <w:r w:rsidRPr="00615FA4">
              <w:rPr>
                <w:color w:val="595959" w:themeColor="text1" w:themeTint="A6"/>
                <w:sz w:val="24"/>
                <w:szCs w:val="24"/>
              </w:rPr>
              <w:t>+С</w:t>
            </w:r>
            <w:r w:rsidRPr="00615FA4">
              <w:rPr>
                <w:color w:val="595959" w:themeColor="text1" w:themeTint="A6"/>
                <w:sz w:val="24"/>
                <w:szCs w:val="24"/>
                <w:vertAlign w:val="subscript"/>
              </w:rPr>
              <w:t>2</w:t>
            </w:r>
            <w:r w:rsidRPr="00615FA4">
              <w:rPr>
                <w:color w:val="595959" w:themeColor="text1" w:themeTint="A6"/>
                <w:sz w:val="24"/>
                <w:szCs w:val="24"/>
              </w:rPr>
              <w:t>+</w:t>
            </w:r>
            <w:r w:rsidRPr="00615FA4">
              <w:rPr>
                <w:color w:val="595959" w:themeColor="text1" w:themeTint="A6"/>
                <w:sz w:val="24"/>
                <w:szCs w:val="24"/>
                <w:lang w:val="en-US"/>
              </w:rPr>
              <w:t>C</w:t>
            </w:r>
            <w:r w:rsidRPr="00615FA4">
              <w:rPr>
                <w:color w:val="595959" w:themeColor="text1" w:themeTint="A6"/>
                <w:sz w:val="24"/>
                <w:szCs w:val="24"/>
                <w:vertAlign w:val="subscript"/>
              </w:rPr>
              <w:t>3</w:t>
            </w:r>
            <w:r w:rsidRPr="00615FA4">
              <w:rPr>
                <w:color w:val="595959" w:themeColor="text1" w:themeTint="A6"/>
                <w:sz w:val="24"/>
                <w:szCs w:val="24"/>
              </w:rPr>
              <w:t>+С</w:t>
            </w:r>
            <w:r w:rsidRPr="00615FA4">
              <w:rPr>
                <w:color w:val="595959" w:themeColor="text1" w:themeTint="A6"/>
                <w:sz w:val="24"/>
                <w:szCs w:val="24"/>
                <w:vertAlign w:val="subscript"/>
              </w:rPr>
              <w:t>4</w:t>
            </w:r>
            <w:r w:rsidRPr="00615FA4">
              <w:rPr>
                <w:color w:val="595959" w:themeColor="text1" w:themeTint="A6"/>
                <w:sz w:val="24"/>
                <w:szCs w:val="24"/>
              </w:rPr>
              <w:t>+C</w:t>
            </w:r>
            <w:r w:rsidRPr="00615FA4">
              <w:rPr>
                <w:color w:val="595959" w:themeColor="text1" w:themeTint="A6"/>
                <w:sz w:val="24"/>
                <w:szCs w:val="24"/>
                <w:vertAlign w:val="subscript"/>
              </w:rPr>
              <w:t>5</w:t>
            </w:r>
            <w:r w:rsidRPr="00615FA4">
              <w:rPr>
                <w:color w:val="595959" w:themeColor="text1" w:themeTint="A6"/>
                <w:sz w:val="24"/>
                <w:szCs w:val="24"/>
              </w:rPr>
              <w:t>)*КЗ,</w:t>
            </w:r>
          </w:p>
          <w:p w:rsidR="00AC0188" w:rsidRPr="00615FA4" w:rsidRDefault="00AC0188" w:rsidP="00AD2616">
            <w:pPr>
              <w:tabs>
                <w:tab w:val="num" w:pos="1980"/>
              </w:tabs>
              <w:spacing w:line="240" w:lineRule="auto"/>
              <w:ind w:firstLine="244"/>
              <w:jc w:val="left"/>
              <w:rPr>
                <w:color w:val="595959" w:themeColor="text1" w:themeTint="A6"/>
                <w:sz w:val="24"/>
                <w:szCs w:val="24"/>
              </w:rPr>
            </w:pPr>
            <w:r w:rsidRPr="00615FA4">
              <w:rPr>
                <w:color w:val="595959" w:themeColor="text1" w:themeTint="A6"/>
                <w:sz w:val="24"/>
                <w:szCs w:val="24"/>
              </w:rPr>
              <w:t>где НЦБ</w:t>
            </w:r>
            <w:r w:rsidRPr="00615FA4">
              <w:rPr>
                <w:color w:val="595959" w:themeColor="text1" w:themeTint="A6"/>
                <w:sz w:val="24"/>
                <w:szCs w:val="24"/>
                <w:vertAlign w:val="subscript"/>
                <w:lang w:val="en-US"/>
              </w:rPr>
              <w:t>i</w:t>
            </w:r>
            <w:r w:rsidRPr="00615FA4">
              <w:rPr>
                <w:color w:val="595959" w:themeColor="text1" w:themeTint="A6"/>
                <w:sz w:val="24"/>
                <w:szCs w:val="24"/>
              </w:rPr>
              <w:t xml:space="preserve"> – рейтинг i-ой заявки по критерию, </w:t>
            </w:r>
          </w:p>
          <w:p w:rsidR="00AC0188" w:rsidRPr="00615FA4" w:rsidRDefault="00AC0188" w:rsidP="00AD2616">
            <w:pPr>
              <w:tabs>
                <w:tab w:val="num" w:pos="1980"/>
              </w:tabs>
              <w:spacing w:line="240" w:lineRule="auto"/>
              <w:ind w:firstLine="244"/>
              <w:jc w:val="left"/>
              <w:rPr>
                <w:color w:val="595959" w:themeColor="text1" w:themeTint="A6"/>
                <w:sz w:val="24"/>
                <w:szCs w:val="24"/>
              </w:rPr>
            </w:pPr>
            <w:r w:rsidRPr="00615FA4">
              <w:rPr>
                <w:color w:val="595959" w:themeColor="text1" w:themeTint="A6"/>
                <w:sz w:val="24"/>
                <w:szCs w:val="24"/>
              </w:rPr>
              <w:t>С</w:t>
            </w:r>
            <w:r w:rsidRPr="00615FA4">
              <w:rPr>
                <w:color w:val="595959" w:themeColor="text1" w:themeTint="A6"/>
                <w:sz w:val="24"/>
                <w:szCs w:val="24"/>
                <w:vertAlign w:val="subscript"/>
              </w:rPr>
              <w:t>1,</w:t>
            </w:r>
            <w:r w:rsidRPr="00615FA4">
              <w:rPr>
                <w:color w:val="595959" w:themeColor="text1" w:themeTint="A6"/>
                <w:sz w:val="24"/>
                <w:szCs w:val="24"/>
              </w:rPr>
              <w:t xml:space="preserve"> С</w:t>
            </w:r>
            <w:r w:rsidRPr="00615FA4">
              <w:rPr>
                <w:color w:val="595959" w:themeColor="text1" w:themeTint="A6"/>
                <w:sz w:val="24"/>
                <w:szCs w:val="24"/>
                <w:vertAlign w:val="subscript"/>
              </w:rPr>
              <w:t>2,</w:t>
            </w:r>
            <w:r w:rsidRPr="00615FA4">
              <w:rPr>
                <w:color w:val="595959" w:themeColor="text1" w:themeTint="A6"/>
                <w:sz w:val="24"/>
                <w:szCs w:val="24"/>
              </w:rPr>
              <w:t xml:space="preserve"> С</w:t>
            </w:r>
            <w:r w:rsidRPr="00615FA4">
              <w:rPr>
                <w:color w:val="595959" w:themeColor="text1" w:themeTint="A6"/>
                <w:sz w:val="24"/>
                <w:szCs w:val="24"/>
                <w:vertAlign w:val="subscript"/>
              </w:rPr>
              <w:t>3,</w:t>
            </w:r>
            <w:r w:rsidRPr="00615FA4">
              <w:rPr>
                <w:color w:val="595959" w:themeColor="text1" w:themeTint="A6"/>
                <w:sz w:val="24"/>
                <w:szCs w:val="24"/>
              </w:rPr>
              <w:t xml:space="preserve"> С</w:t>
            </w:r>
            <w:r w:rsidRPr="00615FA4">
              <w:rPr>
                <w:color w:val="595959" w:themeColor="text1" w:themeTint="A6"/>
                <w:sz w:val="24"/>
                <w:szCs w:val="24"/>
                <w:vertAlign w:val="subscript"/>
              </w:rPr>
              <w:t>4,</w:t>
            </w:r>
            <w:r w:rsidRPr="00615FA4">
              <w:rPr>
                <w:color w:val="595959" w:themeColor="text1" w:themeTint="A6"/>
                <w:sz w:val="24"/>
                <w:szCs w:val="24"/>
              </w:rPr>
              <w:t xml:space="preserve"> С</w:t>
            </w:r>
            <w:r w:rsidRPr="00615FA4">
              <w:rPr>
                <w:color w:val="595959" w:themeColor="text1" w:themeTint="A6"/>
                <w:sz w:val="24"/>
                <w:szCs w:val="24"/>
                <w:vertAlign w:val="subscript"/>
              </w:rPr>
              <w:t xml:space="preserve">5 </w:t>
            </w:r>
            <w:r w:rsidRPr="00615FA4">
              <w:rPr>
                <w:color w:val="595959" w:themeColor="text1" w:themeTint="A6"/>
                <w:sz w:val="24"/>
                <w:szCs w:val="24"/>
              </w:rPr>
              <w:t>- значение в баллах, присуждаемое Единой комиссией i-й заявке на участие в конкурсе по каждому показателю умноженное на коэффициент значимости показателя.</w:t>
            </w:r>
          </w:p>
          <w:p w:rsidR="00AC0188" w:rsidRPr="00615FA4" w:rsidRDefault="00AC0188" w:rsidP="00AD2616">
            <w:pPr>
              <w:tabs>
                <w:tab w:val="num" w:pos="1980"/>
              </w:tabs>
              <w:spacing w:line="240" w:lineRule="auto"/>
              <w:ind w:firstLine="244"/>
              <w:jc w:val="left"/>
              <w:rPr>
                <w:color w:val="595959" w:themeColor="text1" w:themeTint="A6"/>
                <w:sz w:val="24"/>
                <w:szCs w:val="24"/>
              </w:rPr>
            </w:pPr>
            <w:r w:rsidRPr="00615FA4">
              <w:rPr>
                <w:color w:val="595959" w:themeColor="text1" w:themeTint="A6"/>
                <w:sz w:val="24"/>
                <w:szCs w:val="24"/>
              </w:rPr>
              <w:t>КЗ - коэффициент значимости критерия.</w:t>
            </w:r>
          </w:p>
          <w:p w:rsidR="00AC0188" w:rsidRPr="00615FA4" w:rsidRDefault="00AC0188" w:rsidP="00AD2616">
            <w:pPr>
              <w:spacing w:line="240" w:lineRule="auto"/>
              <w:ind w:firstLine="244"/>
              <w:rPr>
                <w:color w:val="595959" w:themeColor="text1" w:themeTint="A6"/>
                <w:sz w:val="24"/>
                <w:szCs w:val="24"/>
              </w:rPr>
            </w:pPr>
            <w:r w:rsidRPr="00615FA4">
              <w:rPr>
                <w:color w:val="595959" w:themeColor="text1" w:themeTint="A6"/>
                <w:sz w:val="24"/>
                <w:szCs w:val="24"/>
              </w:rPr>
              <w:t>Устанавливаются следующий предмет и перечень показателей критерия:</w:t>
            </w:r>
          </w:p>
          <w:p w:rsidR="00AC0188" w:rsidRPr="00615FA4" w:rsidRDefault="00AC0188" w:rsidP="00AD2616">
            <w:pPr>
              <w:spacing w:line="240" w:lineRule="auto"/>
              <w:ind w:firstLine="244"/>
              <w:rPr>
                <w:color w:val="595959" w:themeColor="text1" w:themeTint="A6"/>
                <w:sz w:val="24"/>
                <w:szCs w:val="24"/>
              </w:rPr>
            </w:pPr>
            <w:r w:rsidRPr="00615FA4">
              <w:rPr>
                <w:color w:val="595959" w:themeColor="text1" w:themeTint="A6"/>
                <w:sz w:val="24"/>
                <w:szCs w:val="24"/>
              </w:rPr>
              <w:t>Сумма величин значимости показателей критерия оценки составляет 100 процентов.</w:t>
            </w:r>
          </w:p>
          <w:p w:rsidR="00AC0188" w:rsidRPr="00615FA4" w:rsidRDefault="00AC0188" w:rsidP="00AD2616">
            <w:pPr>
              <w:shd w:val="clear" w:color="auto" w:fill="FFFFFF"/>
              <w:spacing w:line="240" w:lineRule="auto"/>
              <w:ind w:firstLine="0"/>
              <w:jc w:val="center"/>
              <w:rPr>
                <w:color w:val="595959" w:themeColor="text1" w:themeTint="A6"/>
                <w:sz w:val="24"/>
                <w:szCs w:val="24"/>
              </w:rPr>
            </w:pPr>
            <w:r w:rsidRPr="00615FA4">
              <w:rPr>
                <w:color w:val="595959" w:themeColor="text1" w:themeTint="A6"/>
                <w:sz w:val="24"/>
                <w:szCs w:val="24"/>
              </w:rPr>
              <w:t>Показатели,</w:t>
            </w:r>
            <w:r w:rsidRPr="00615FA4">
              <w:rPr>
                <w:rFonts w:eastAsia="Calibri"/>
                <w:color w:val="595959" w:themeColor="text1" w:themeTint="A6"/>
                <w:sz w:val="24"/>
                <w:szCs w:val="24"/>
                <w:lang w:eastAsia="en-US"/>
              </w:rPr>
              <w:t xml:space="preserve"> по которым отсутствуют предложения, оцениваются нулевым количеством баллов.</w:t>
            </w:r>
          </w:p>
        </w:tc>
      </w:tr>
      <w:tr w:rsidR="00380296" w:rsidRPr="00615FA4" w:rsidTr="00AD2616">
        <w:trPr>
          <w:trHeight w:val="568"/>
        </w:trPr>
        <w:tc>
          <w:tcPr>
            <w:tcW w:w="3734" w:type="dxa"/>
            <w:tcBorders>
              <w:top w:val="single" w:sz="6" w:space="0" w:color="auto"/>
              <w:left w:val="single" w:sz="6" w:space="0" w:color="auto"/>
              <w:right w:val="single" w:sz="6" w:space="0" w:color="auto"/>
            </w:tcBorders>
            <w:shd w:val="clear" w:color="auto" w:fill="FFFFFF"/>
          </w:tcPr>
          <w:p w:rsidR="00AC0188" w:rsidRPr="00615FA4" w:rsidRDefault="00AC0188" w:rsidP="00AD2616">
            <w:pPr>
              <w:keepNext/>
              <w:spacing w:line="240" w:lineRule="auto"/>
              <w:ind w:firstLine="244"/>
              <w:outlineLvl w:val="1"/>
              <w:rPr>
                <w:color w:val="595959" w:themeColor="text1" w:themeTint="A6"/>
                <w:sz w:val="24"/>
                <w:szCs w:val="24"/>
              </w:rPr>
            </w:pPr>
            <w:r w:rsidRPr="00615FA4">
              <w:rPr>
                <w:color w:val="595959" w:themeColor="text1" w:themeTint="A6"/>
                <w:sz w:val="24"/>
                <w:szCs w:val="24"/>
              </w:rPr>
              <w:t>2.1.1.</w:t>
            </w:r>
            <w:r w:rsidR="00F34753" w:rsidRPr="00615FA4">
              <w:rPr>
                <w:color w:val="595959" w:themeColor="text1" w:themeTint="A6"/>
                <w:sz w:val="24"/>
                <w:szCs w:val="24"/>
              </w:rPr>
              <w:t xml:space="preserve"> Опыт осуществления </w:t>
            </w:r>
            <w:r w:rsidRPr="00615FA4">
              <w:rPr>
                <w:color w:val="595959" w:themeColor="text1" w:themeTint="A6"/>
                <w:sz w:val="24"/>
                <w:szCs w:val="24"/>
              </w:rPr>
              <w:t xml:space="preserve">деятельности </w:t>
            </w:r>
            <w:r w:rsidR="00F34753" w:rsidRPr="00615FA4">
              <w:rPr>
                <w:color w:val="595959" w:themeColor="text1" w:themeTint="A6"/>
                <w:sz w:val="24"/>
                <w:szCs w:val="24"/>
              </w:rPr>
              <w:t xml:space="preserve">по предмету закупки </w:t>
            </w:r>
            <w:r w:rsidRPr="00615FA4">
              <w:rPr>
                <w:color w:val="595959" w:themeColor="text1" w:themeTint="A6"/>
                <w:sz w:val="24"/>
                <w:szCs w:val="24"/>
              </w:rPr>
              <w:t>(С</w:t>
            </w:r>
            <w:r w:rsidRPr="00615FA4">
              <w:rPr>
                <w:color w:val="595959" w:themeColor="text1" w:themeTint="A6"/>
                <w:sz w:val="24"/>
                <w:szCs w:val="24"/>
                <w:vertAlign w:val="subscript"/>
              </w:rPr>
              <w:t>1</w:t>
            </w:r>
            <w:r w:rsidRPr="00615FA4">
              <w:rPr>
                <w:color w:val="595959" w:themeColor="text1" w:themeTint="A6"/>
                <w:sz w:val="24"/>
                <w:szCs w:val="24"/>
              </w:rPr>
              <w:t>)</w:t>
            </w:r>
          </w:p>
        </w:tc>
        <w:tc>
          <w:tcPr>
            <w:tcW w:w="1984" w:type="dxa"/>
            <w:tcBorders>
              <w:top w:val="single" w:sz="6" w:space="0" w:color="auto"/>
              <w:left w:val="single" w:sz="6" w:space="0" w:color="auto"/>
              <w:right w:val="single" w:sz="6" w:space="0" w:color="auto"/>
            </w:tcBorders>
            <w:shd w:val="clear" w:color="auto" w:fill="FFFFFF"/>
            <w:vAlign w:val="center"/>
          </w:tcPr>
          <w:p w:rsidR="00AC0188" w:rsidRPr="00615FA4" w:rsidRDefault="00AC0188" w:rsidP="00AD2616">
            <w:pPr>
              <w:keepNext/>
              <w:spacing w:line="240" w:lineRule="auto"/>
              <w:ind w:firstLine="0"/>
              <w:jc w:val="center"/>
              <w:outlineLvl w:val="1"/>
              <w:rPr>
                <w:b/>
                <w:color w:val="595959" w:themeColor="text1" w:themeTint="A6"/>
                <w:sz w:val="24"/>
                <w:szCs w:val="24"/>
              </w:rPr>
            </w:pPr>
            <w:r w:rsidRPr="00615FA4">
              <w:rPr>
                <w:b/>
                <w:color w:val="595959" w:themeColor="text1" w:themeTint="A6"/>
                <w:sz w:val="24"/>
                <w:szCs w:val="24"/>
              </w:rPr>
              <w:t>30 баллов</w:t>
            </w:r>
          </w:p>
        </w:tc>
        <w:tc>
          <w:tcPr>
            <w:tcW w:w="1418" w:type="dxa"/>
            <w:tcBorders>
              <w:top w:val="single" w:sz="6" w:space="0" w:color="auto"/>
              <w:left w:val="single" w:sz="6" w:space="0" w:color="auto"/>
              <w:right w:val="single" w:sz="6" w:space="0" w:color="auto"/>
            </w:tcBorders>
            <w:shd w:val="clear" w:color="auto" w:fill="FFFFFF"/>
            <w:vAlign w:val="center"/>
          </w:tcPr>
          <w:p w:rsidR="00AC0188" w:rsidRPr="00615FA4" w:rsidRDefault="00AC0188" w:rsidP="00AD2616">
            <w:pPr>
              <w:keepNext/>
              <w:spacing w:line="240" w:lineRule="auto"/>
              <w:ind w:firstLine="244"/>
              <w:jc w:val="center"/>
              <w:outlineLvl w:val="1"/>
              <w:rPr>
                <w:b/>
                <w:color w:val="595959" w:themeColor="text1" w:themeTint="A6"/>
                <w:sz w:val="24"/>
                <w:szCs w:val="24"/>
              </w:rPr>
            </w:pPr>
            <w:r w:rsidRPr="00615FA4">
              <w:rPr>
                <w:b/>
                <w:color w:val="595959" w:themeColor="text1" w:themeTint="A6"/>
                <w:sz w:val="24"/>
                <w:szCs w:val="24"/>
              </w:rPr>
              <w:t>30 %</w:t>
            </w:r>
          </w:p>
        </w:tc>
        <w:tc>
          <w:tcPr>
            <w:tcW w:w="1417" w:type="dxa"/>
            <w:tcBorders>
              <w:top w:val="single" w:sz="6" w:space="0" w:color="auto"/>
              <w:left w:val="single" w:sz="6" w:space="0" w:color="auto"/>
              <w:right w:val="single" w:sz="6" w:space="0" w:color="auto"/>
            </w:tcBorders>
            <w:shd w:val="clear" w:color="auto" w:fill="FFFFFF"/>
            <w:vAlign w:val="center"/>
          </w:tcPr>
          <w:p w:rsidR="00AC0188" w:rsidRPr="00615FA4" w:rsidRDefault="00AC0188" w:rsidP="00AD2616">
            <w:pPr>
              <w:keepNext/>
              <w:spacing w:line="240" w:lineRule="auto"/>
              <w:ind w:firstLine="244"/>
              <w:jc w:val="center"/>
              <w:outlineLvl w:val="1"/>
              <w:rPr>
                <w:b/>
                <w:color w:val="595959" w:themeColor="text1" w:themeTint="A6"/>
                <w:sz w:val="24"/>
                <w:szCs w:val="24"/>
              </w:rPr>
            </w:pPr>
            <w:r w:rsidRPr="00615FA4">
              <w:rPr>
                <w:b/>
                <w:color w:val="595959" w:themeColor="text1" w:themeTint="A6"/>
                <w:sz w:val="24"/>
                <w:szCs w:val="24"/>
              </w:rPr>
              <w:t>0,3</w:t>
            </w:r>
          </w:p>
        </w:tc>
        <w:tc>
          <w:tcPr>
            <w:tcW w:w="1701" w:type="dxa"/>
            <w:tcBorders>
              <w:top w:val="single" w:sz="6" w:space="0" w:color="auto"/>
              <w:left w:val="single" w:sz="6" w:space="0" w:color="auto"/>
              <w:right w:val="single" w:sz="6" w:space="0" w:color="auto"/>
            </w:tcBorders>
            <w:shd w:val="clear" w:color="auto" w:fill="FFFFFF"/>
            <w:vAlign w:val="center"/>
          </w:tcPr>
          <w:p w:rsidR="00AC0188" w:rsidRPr="00615FA4" w:rsidRDefault="00AC0188" w:rsidP="00AD2616">
            <w:pPr>
              <w:keepNext/>
              <w:spacing w:line="240" w:lineRule="auto"/>
              <w:ind w:firstLine="244"/>
              <w:jc w:val="center"/>
              <w:outlineLvl w:val="1"/>
              <w:rPr>
                <w:b/>
                <w:color w:val="595959" w:themeColor="text1" w:themeTint="A6"/>
                <w:sz w:val="24"/>
                <w:szCs w:val="24"/>
              </w:rPr>
            </w:pPr>
          </w:p>
        </w:tc>
      </w:tr>
      <w:tr w:rsidR="00AC0188" w:rsidRPr="00615FA4" w:rsidTr="00AD2616">
        <w:tc>
          <w:tcPr>
            <w:tcW w:w="10254" w:type="dxa"/>
            <w:gridSpan w:val="5"/>
            <w:tcBorders>
              <w:top w:val="single" w:sz="6" w:space="0" w:color="auto"/>
              <w:left w:val="single" w:sz="6" w:space="0" w:color="auto"/>
              <w:right w:val="single" w:sz="6" w:space="0" w:color="auto"/>
            </w:tcBorders>
            <w:shd w:val="clear" w:color="auto" w:fill="FFFFFF"/>
          </w:tcPr>
          <w:p w:rsidR="00AC0188" w:rsidRPr="00615FA4" w:rsidRDefault="00AC0188" w:rsidP="00AD2616">
            <w:pPr>
              <w:keepNext/>
              <w:widowControl w:val="0"/>
              <w:spacing w:line="240" w:lineRule="auto"/>
              <w:ind w:firstLine="244"/>
              <w:rPr>
                <w:color w:val="595959" w:themeColor="text1" w:themeTint="A6"/>
                <w:sz w:val="24"/>
                <w:szCs w:val="24"/>
              </w:rPr>
            </w:pPr>
            <w:r w:rsidRPr="00615FA4">
              <w:rPr>
                <w:rFonts w:eastAsia="Calibri"/>
                <w:b/>
                <w:color w:val="595959" w:themeColor="text1" w:themeTint="A6"/>
                <w:sz w:val="24"/>
                <w:szCs w:val="24"/>
                <w:lang w:eastAsia="en-US"/>
              </w:rPr>
              <w:t>Содержание показателя:</w:t>
            </w:r>
            <w:r w:rsidRPr="00615FA4">
              <w:rPr>
                <w:rFonts w:eastAsia="Calibri"/>
                <w:color w:val="595959" w:themeColor="text1" w:themeTint="A6"/>
                <w:sz w:val="24"/>
                <w:szCs w:val="24"/>
                <w:lang w:eastAsia="en-US"/>
              </w:rPr>
              <w:t xml:space="preserve"> Оценивается предложение участника конкурса </w:t>
            </w:r>
            <w:r w:rsidRPr="00615FA4">
              <w:rPr>
                <w:color w:val="595959" w:themeColor="text1" w:themeTint="A6"/>
                <w:sz w:val="24"/>
                <w:szCs w:val="24"/>
              </w:rPr>
              <w:t>по количеству лет осуществления деятельности.</w:t>
            </w:r>
          </w:p>
          <w:p w:rsidR="00AC0188" w:rsidRPr="00615FA4" w:rsidRDefault="00AC0188" w:rsidP="00AD2616">
            <w:pPr>
              <w:keepNext/>
              <w:widowControl w:val="0"/>
              <w:spacing w:line="240" w:lineRule="auto"/>
              <w:ind w:firstLine="244"/>
              <w:rPr>
                <w:color w:val="595959" w:themeColor="text1" w:themeTint="A6"/>
                <w:sz w:val="24"/>
                <w:szCs w:val="24"/>
              </w:rPr>
            </w:pPr>
            <w:r w:rsidRPr="00615FA4">
              <w:rPr>
                <w:color w:val="595959" w:themeColor="text1" w:themeTint="A6"/>
                <w:sz w:val="24"/>
                <w:szCs w:val="24"/>
              </w:rPr>
              <w:t>Подтверждается: выпиской или копией выписки из ЕГРЮЛ, документом о государственной регистрации юридического лица.</w:t>
            </w:r>
          </w:p>
          <w:p w:rsidR="00AC0188" w:rsidRPr="00615FA4" w:rsidRDefault="00AC0188" w:rsidP="00AD2616">
            <w:pPr>
              <w:keepNext/>
              <w:spacing w:line="240" w:lineRule="auto"/>
              <w:ind w:firstLine="244"/>
              <w:outlineLvl w:val="1"/>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Заявка участника с наибольшим количеством лет осуществления деятельности и подтвержденная выпиской или копией выписки из ЕГРЮЛ, документом о государственной регистрации юридического лица оценивается максимальным количеством баллов с учетом коэффициента значимости (КЗ).</w:t>
            </w:r>
          </w:p>
          <w:p w:rsidR="00AC0188" w:rsidRPr="00615FA4" w:rsidRDefault="00AC0188" w:rsidP="00AD2616">
            <w:pPr>
              <w:keepNext/>
              <w:spacing w:line="240" w:lineRule="auto"/>
              <w:ind w:firstLine="244"/>
              <w:outlineLvl w:val="1"/>
              <w:rPr>
                <w:color w:val="595959" w:themeColor="text1" w:themeTint="A6"/>
                <w:sz w:val="24"/>
                <w:szCs w:val="24"/>
              </w:rPr>
            </w:pPr>
            <w:r w:rsidRPr="00615FA4">
              <w:rPr>
                <w:rFonts w:eastAsia="Calibri"/>
                <w:color w:val="595959" w:themeColor="text1" w:themeTint="A6"/>
                <w:sz w:val="24"/>
                <w:szCs w:val="24"/>
                <w:lang w:eastAsia="en-US"/>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tc>
      </w:tr>
      <w:tr w:rsidR="00380296" w:rsidRPr="00615FA4" w:rsidTr="00AD2616">
        <w:tc>
          <w:tcPr>
            <w:tcW w:w="10254" w:type="dxa"/>
            <w:gridSpan w:val="5"/>
            <w:tcBorders>
              <w:left w:val="single" w:sz="6" w:space="0" w:color="auto"/>
              <w:bottom w:val="single" w:sz="6" w:space="0" w:color="auto"/>
              <w:right w:val="single" w:sz="6" w:space="0" w:color="auto"/>
            </w:tcBorders>
            <w:shd w:val="clear" w:color="auto" w:fill="FFFFFF"/>
          </w:tcPr>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u w:val="single"/>
              </w:rPr>
            </w:pPr>
            <w:r w:rsidRPr="00615FA4">
              <w:rPr>
                <w:color w:val="595959" w:themeColor="text1" w:themeTint="A6"/>
                <w:sz w:val="24"/>
                <w:szCs w:val="24"/>
                <w:u w:val="single"/>
              </w:rPr>
              <w:t>Порядок оценки заявок по показателю:</w:t>
            </w:r>
          </w:p>
          <w:p w:rsidR="00AC0188" w:rsidRPr="00615FA4" w:rsidRDefault="00AC0188" w:rsidP="00AD2616">
            <w:pPr>
              <w:spacing w:line="240" w:lineRule="auto"/>
              <w:ind w:firstLine="244"/>
              <w:jc w:val="left"/>
              <w:rPr>
                <w:bCs/>
                <w:iCs/>
                <w:color w:val="595959" w:themeColor="text1" w:themeTint="A6"/>
                <w:sz w:val="24"/>
                <w:szCs w:val="24"/>
              </w:rPr>
            </w:pPr>
            <w:r w:rsidRPr="00615FA4">
              <w:rPr>
                <w:bCs/>
                <w:iCs/>
                <w:color w:val="595959" w:themeColor="text1" w:themeTint="A6"/>
                <w:sz w:val="24"/>
                <w:szCs w:val="24"/>
              </w:rPr>
              <w:t>Количество баллов, присуждаемых по показателю (</w:t>
            </w:r>
            <w:r w:rsidRPr="00615FA4">
              <w:rPr>
                <w:color w:val="595959" w:themeColor="text1" w:themeTint="A6"/>
                <w:sz w:val="24"/>
                <w:szCs w:val="24"/>
              </w:rPr>
              <w:t>НЦБi</w:t>
            </w:r>
            <w:r w:rsidRPr="00615FA4">
              <w:rPr>
                <w:bCs/>
                <w:iCs/>
                <w:color w:val="595959" w:themeColor="text1" w:themeTint="A6"/>
                <w:sz w:val="24"/>
                <w:szCs w:val="24"/>
              </w:rPr>
              <w:t>), определяется по формуле:</w:t>
            </w:r>
          </w:p>
          <w:p w:rsidR="00AC0188" w:rsidRPr="00615FA4" w:rsidRDefault="00AC0188" w:rsidP="00AD2616">
            <w:pPr>
              <w:autoSpaceDE w:val="0"/>
              <w:autoSpaceDN w:val="0"/>
              <w:adjustRightInd w:val="0"/>
              <w:spacing w:line="240" w:lineRule="auto"/>
              <w:ind w:firstLine="244"/>
              <w:jc w:val="left"/>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 xml:space="preserve">НЦБi = КЗ* 100* (Кi / Kmax), </w:t>
            </w:r>
          </w:p>
          <w:p w:rsidR="00AC0188" w:rsidRPr="00615FA4" w:rsidRDefault="00AC0188" w:rsidP="00AD2616">
            <w:pPr>
              <w:autoSpaceDE w:val="0"/>
              <w:autoSpaceDN w:val="0"/>
              <w:adjustRightInd w:val="0"/>
              <w:spacing w:line="240" w:lineRule="auto"/>
              <w:ind w:firstLine="244"/>
              <w:jc w:val="left"/>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lastRenderedPageBreak/>
              <w:t xml:space="preserve">где: </w:t>
            </w:r>
          </w:p>
          <w:p w:rsidR="00AC0188" w:rsidRPr="00615FA4" w:rsidRDefault="00AC0188" w:rsidP="00AD2616">
            <w:pPr>
              <w:autoSpaceDE w:val="0"/>
              <w:autoSpaceDN w:val="0"/>
              <w:adjustRightInd w:val="0"/>
              <w:spacing w:line="240" w:lineRule="auto"/>
              <w:ind w:firstLine="244"/>
              <w:jc w:val="left"/>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КЗ - коэффициент значимости показателя;</w:t>
            </w:r>
          </w:p>
          <w:p w:rsidR="00AC0188" w:rsidRPr="00615FA4" w:rsidRDefault="00AC0188" w:rsidP="00AD2616">
            <w:pPr>
              <w:autoSpaceDE w:val="0"/>
              <w:autoSpaceDN w:val="0"/>
              <w:adjustRightInd w:val="0"/>
              <w:spacing w:line="240" w:lineRule="auto"/>
              <w:ind w:firstLine="244"/>
              <w:jc w:val="left"/>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 xml:space="preserve">Кi - предложение участника закупки, заявка (предложение) которого оценивается; </w:t>
            </w:r>
          </w:p>
          <w:p w:rsidR="00AC0188" w:rsidRPr="00615FA4" w:rsidRDefault="00AC0188" w:rsidP="00AD2616">
            <w:pPr>
              <w:keepNext/>
              <w:spacing w:line="240" w:lineRule="auto"/>
              <w:ind w:firstLine="244"/>
              <w:outlineLvl w:val="1"/>
              <w:rPr>
                <w:b/>
                <w:color w:val="595959" w:themeColor="text1" w:themeTint="A6"/>
                <w:sz w:val="24"/>
                <w:szCs w:val="24"/>
              </w:rPr>
            </w:pPr>
            <w:r w:rsidRPr="00615FA4">
              <w:rPr>
                <w:rFonts w:eastAsia="Calibri"/>
                <w:color w:val="595959" w:themeColor="text1" w:themeTint="A6"/>
                <w:sz w:val="24"/>
                <w:szCs w:val="24"/>
                <w:lang w:eastAsia="en-US"/>
              </w:rPr>
              <w:t>Кmax - максимальное предложение из предложений по показателю, сделанных участниками закупки.</w:t>
            </w:r>
          </w:p>
        </w:tc>
      </w:tr>
      <w:tr w:rsidR="00380296" w:rsidRPr="00615FA4" w:rsidTr="00AD2616">
        <w:tc>
          <w:tcPr>
            <w:tcW w:w="3734" w:type="dxa"/>
            <w:tcBorders>
              <w:top w:val="single" w:sz="6" w:space="0" w:color="auto"/>
              <w:left w:val="single" w:sz="6" w:space="0" w:color="auto"/>
              <w:bottom w:val="single" w:sz="6" w:space="0" w:color="auto"/>
              <w:right w:val="single" w:sz="6" w:space="0" w:color="auto"/>
            </w:tcBorders>
            <w:shd w:val="clear" w:color="auto" w:fill="FFFFFF"/>
          </w:tcPr>
          <w:p w:rsidR="00AC0188" w:rsidRPr="00615FA4" w:rsidRDefault="00AC0188" w:rsidP="00AD2616">
            <w:pPr>
              <w:keepNext/>
              <w:spacing w:line="240" w:lineRule="auto"/>
              <w:ind w:firstLine="244"/>
              <w:outlineLvl w:val="1"/>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lastRenderedPageBreak/>
              <w:t xml:space="preserve">2.1.2. </w:t>
            </w:r>
            <w:r w:rsidR="00D756D9" w:rsidRPr="00615FA4">
              <w:rPr>
                <w:rFonts w:eastAsia="Calibri"/>
                <w:color w:val="595959" w:themeColor="text1" w:themeTint="A6"/>
                <w:sz w:val="24"/>
                <w:szCs w:val="24"/>
                <w:lang w:eastAsia="en-US"/>
              </w:rPr>
              <w:t>Наличие документов, подтверждающих квалификацию участника, а также возможность им выполнить работы/оказать услуги по предмету закупки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F34753" w:rsidP="00AD2616">
            <w:pPr>
              <w:keepNext/>
              <w:spacing w:line="240" w:lineRule="auto"/>
              <w:ind w:hanging="40"/>
              <w:jc w:val="center"/>
              <w:outlineLvl w:val="1"/>
              <w:rPr>
                <w:b/>
                <w:color w:val="595959" w:themeColor="text1" w:themeTint="A6"/>
                <w:sz w:val="24"/>
                <w:szCs w:val="24"/>
              </w:rPr>
            </w:pPr>
            <w:r w:rsidRPr="00615FA4">
              <w:rPr>
                <w:b/>
                <w:color w:val="595959" w:themeColor="text1" w:themeTint="A6"/>
                <w:sz w:val="24"/>
                <w:szCs w:val="24"/>
              </w:rPr>
              <w:t>7</w:t>
            </w:r>
            <w:r w:rsidR="00AC0188" w:rsidRPr="00615FA4">
              <w:rPr>
                <w:b/>
                <w:color w:val="595959" w:themeColor="text1" w:themeTint="A6"/>
                <w:sz w:val="24"/>
                <w:szCs w:val="24"/>
              </w:rPr>
              <w:t>0 баллов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F34753" w:rsidP="00AD2616">
            <w:pPr>
              <w:keepNext/>
              <w:spacing w:line="240" w:lineRule="auto"/>
              <w:ind w:firstLine="244"/>
              <w:jc w:val="center"/>
              <w:outlineLvl w:val="1"/>
              <w:rPr>
                <w:b/>
                <w:color w:val="595959" w:themeColor="text1" w:themeTint="A6"/>
                <w:sz w:val="24"/>
                <w:szCs w:val="24"/>
              </w:rPr>
            </w:pPr>
            <w:r w:rsidRPr="00615FA4">
              <w:rPr>
                <w:b/>
                <w:color w:val="595959" w:themeColor="text1" w:themeTint="A6"/>
                <w:sz w:val="24"/>
                <w:szCs w:val="24"/>
              </w:rPr>
              <w:t>7</w:t>
            </w:r>
            <w:r w:rsidR="00AC0188" w:rsidRPr="00615FA4">
              <w:rPr>
                <w:b/>
                <w:color w:val="595959" w:themeColor="text1" w:themeTint="A6"/>
                <w:sz w:val="24"/>
                <w:szCs w:val="24"/>
              </w:rPr>
              <w:t>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C0188" w:rsidRPr="00615FA4" w:rsidRDefault="00F34753" w:rsidP="00AD2616">
            <w:pPr>
              <w:keepNext/>
              <w:spacing w:line="240" w:lineRule="auto"/>
              <w:ind w:firstLine="244"/>
              <w:jc w:val="center"/>
              <w:outlineLvl w:val="1"/>
              <w:rPr>
                <w:b/>
                <w:color w:val="595959" w:themeColor="text1" w:themeTint="A6"/>
                <w:sz w:val="24"/>
                <w:szCs w:val="24"/>
              </w:rPr>
            </w:pPr>
            <w:r w:rsidRPr="00615FA4">
              <w:rPr>
                <w:b/>
                <w:color w:val="595959" w:themeColor="text1" w:themeTint="A6"/>
                <w:sz w:val="24"/>
                <w:szCs w:val="24"/>
              </w:rPr>
              <w:t>0,7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C0188" w:rsidRPr="00615FA4" w:rsidRDefault="00AC0188" w:rsidP="00AD2616">
            <w:pPr>
              <w:keepNext/>
              <w:spacing w:line="240" w:lineRule="auto"/>
              <w:ind w:firstLine="244"/>
              <w:outlineLvl w:val="1"/>
              <w:rPr>
                <w:rFonts w:eastAsia="Calibri"/>
                <w:color w:val="595959" w:themeColor="text1" w:themeTint="A6"/>
                <w:sz w:val="24"/>
                <w:szCs w:val="24"/>
                <w:lang w:eastAsia="en-US"/>
              </w:rPr>
            </w:pPr>
          </w:p>
        </w:tc>
      </w:tr>
      <w:tr w:rsidR="00380296" w:rsidRPr="00615FA4" w:rsidTr="00AD2616">
        <w:tc>
          <w:tcPr>
            <w:tcW w:w="10254" w:type="dxa"/>
            <w:gridSpan w:val="5"/>
            <w:tcBorders>
              <w:top w:val="single" w:sz="6" w:space="0" w:color="auto"/>
              <w:left w:val="single" w:sz="6" w:space="0" w:color="auto"/>
              <w:bottom w:val="single" w:sz="6" w:space="0" w:color="auto"/>
              <w:right w:val="single" w:sz="6" w:space="0" w:color="auto"/>
            </w:tcBorders>
            <w:shd w:val="clear" w:color="auto" w:fill="FFFFFF"/>
          </w:tcPr>
          <w:p w:rsidR="00AC0188" w:rsidRPr="00615FA4" w:rsidRDefault="00AC0188" w:rsidP="00AD2616">
            <w:pPr>
              <w:spacing w:line="240" w:lineRule="auto"/>
              <w:ind w:firstLine="244"/>
              <w:rPr>
                <w:rFonts w:eastAsia="Calibri"/>
                <w:color w:val="595959" w:themeColor="text1" w:themeTint="A6"/>
                <w:sz w:val="24"/>
                <w:szCs w:val="24"/>
                <w:lang w:eastAsia="en-US"/>
              </w:rPr>
            </w:pPr>
            <w:r w:rsidRPr="00615FA4">
              <w:rPr>
                <w:b/>
                <w:color w:val="595959" w:themeColor="text1" w:themeTint="A6"/>
                <w:sz w:val="24"/>
                <w:szCs w:val="24"/>
              </w:rPr>
              <w:t>Содержание показателя:</w:t>
            </w:r>
            <w:r w:rsidRPr="00615FA4">
              <w:rPr>
                <w:color w:val="595959" w:themeColor="text1" w:themeTint="A6"/>
                <w:sz w:val="24"/>
                <w:szCs w:val="24"/>
              </w:rPr>
              <w:t xml:space="preserve"> О</w:t>
            </w:r>
            <w:r w:rsidRPr="00615FA4">
              <w:rPr>
                <w:rFonts w:eastAsia="Calibri"/>
                <w:color w:val="595959" w:themeColor="text1" w:themeTint="A6"/>
                <w:sz w:val="24"/>
                <w:szCs w:val="24"/>
                <w:lang w:eastAsia="en-US"/>
              </w:rPr>
              <w:t xml:space="preserve">ценивается опыт участника конкурса по успешному оказанию услуг </w:t>
            </w:r>
            <w:r w:rsidR="00D756D9" w:rsidRPr="00615FA4">
              <w:rPr>
                <w:rFonts w:eastAsia="Calibri"/>
                <w:color w:val="595959" w:themeColor="text1" w:themeTint="A6"/>
                <w:sz w:val="24"/>
                <w:szCs w:val="24"/>
                <w:lang w:eastAsia="en-US"/>
              </w:rPr>
              <w:t>по предмету закупки</w:t>
            </w:r>
            <w:r w:rsidRPr="00615FA4">
              <w:rPr>
                <w:rFonts w:eastAsia="Calibri"/>
                <w:color w:val="595959" w:themeColor="text1" w:themeTint="A6"/>
                <w:sz w:val="24"/>
                <w:szCs w:val="24"/>
                <w:lang w:eastAsia="en-US"/>
              </w:rPr>
              <w:t>.</w:t>
            </w:r>
          </w:p>
          <w:p w:rsidR="00AC0188" w:rsidRPr="00615FA4" w:rsidRDefault="00AC0188" w:rsidP="00AD2616">
            <w:pPr>
              <w:spacing w:line="240" w:lineRule="auto"/>
              <w:ind w:firstLine="244"/>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Комиссией будет оцениваться количество успешно исполненных контрактов/договоров сопоставимого характера.</w:t>
            </w:r>
          </w:p>
          <w:p w:rsidR="00AC0188" w:rsidRPr="00615FA4" w:rsidRDefault="00AC0188" w:rsidP="00AD2616">
            <w:pPr>
              <w:spacing w:line="240" w:lineRule="auto"/>
              <w:ind w:firstLine="244"/>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Под успешным оказанием услуг понимается исполнение участником закупки контракта в полном объеме в соответствии с условиями, установленными в контракте, без применения к такому участнику неустоек (штрафов, пеней).</w:t>
            </w:r>
          </w:p>
          <w:p w:rsidR="00AC0188" w:rsidRPr="00615FA4" w:rsidRDefault="00AC0188" w:rsidP="00AD2616">
            <w:pPr>
              <w:spacing w:line="240" w:lineRule="auto"/>
              <w:ind w:firstLine="244"/>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Опыт участника по успешному оказанию услуг сопоставимого характера и объема (по каждому исполненному контракту) подтверждается следующими документами:</w:t>
            </w:r>
          </w:p>
          <w:p w:rsidR="00AC0188" w:rsidRPr="00615FA4" w:rsidRDefault="00AC0188" w:rsidP="00AD2616">
            <w:pPr>
              <w:spacing w:line="240" w:lineRule="auto"/>
              <w:ind w:firstLine="244"/>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 копия (копии) ранее полностью (по суммам актов) исполненного (исполненных) контракта (контрактов), по успешному оказанию услуг;</w:t>
            </w:r>
          </w:p>
          <w:p w:rsidR="00AC0188" w:rsidRPr="00615FA4" w:rsidRDefault="00AC0188" w:rsidP="00AD2616">
            <w:pPr>
              <w:spacing w:line="240" w:lineRule="auto"/>
              <w:ind w:firstLine="244"/>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 копия (и) акта(ов) сдачи-приемки оказанных услуг, подтверждающего(их) исполнение контракта в полном объеме.</w:t>
            </w:r>
          </w:p>
          <w:p w:rsidR="00AC0188" w:rsidRPr="00615FA4" w:rsidRDefault="00AC0188" w:rsidP="00AD2616">
            <w:pPr>
              <w:spacing w:line="240" w:lineRule="auto"/>
              <w:ind w:firstLine="244"/>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 xml:space="preserve">Копии указанных документов должны быть представлены в полном объеме со всеми приложениями, являющимися их неотъемлемой частью, в том числе дополнительными соглашениями. </w:t>
            </w:r>
          </w:p>
          <w:p w:rsidR="00AC0188" w:rsidRPr="00615FA4" w:rsidRDefault="00AC0188" w:rsidP="00AD2616">
            <w:pPr>
              <w:spacing w:line="240" w:lineRule="auto"/>
              <w:ind w:firstLine="244"/>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При этом представленные документы должны быть в виде неповторяющихся, полно читаемых копий, на которых видны необходимые подписи и печати.</w:t>
            </w:r>
          </w:p>
          <w:p w:rsidR="00AC0188" w:rsidRPr="00615FA4" w:rsidRDefault="00AC0188" w:rsidP="00AD2616">
            <w:pPr>
              <w:spacing w:line="240" w:lineRule="auto"/>
              <w:ind w:firstLine="244"/>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Оценке не подлежат контракты, работы по которым продолжаются и/или не выполнены (являются незавершенными).</w:t>
            </w:r>
          </w:p>
          <w:p w:rsidR="00AC0188" w:rsidRPr="00615FA4" w:rsidRDefault="00AC0188" w:rsidP="00AD2616">
            <w:pPr>
              <w:spacing w:line="240" w:lineRule="auto"/>
              <w:ind w:firstLine="244"/>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Соответствие сопоставимому объему применяется к каждому исполненному участником закупки контракту, а не к совокупности представленных исполненных контрактов.</w:t>
            </w:r>
          </w:p>
          <w:p w:rsidR="00AC0188" w:rsidRPr="00615FA4" w:rsidRDefault="00AC0188" w:rsidP="00AD2616">
            <w:pPr>
              <w:spacing w:line="240" w:lineRule="auto"/>
              <w:ind w:firstLine="244"/>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AC0188" w:rsidRPr="00615FA4" w:rsidRDefault="00AC0188" w:rsidP="00AD2616">
            <w:pPr>
              <w:widowControl w:val="0"/>
              <w:autoSpaceDE w:val="0"/>
              <w:autoSpaceDN w:val="0"/>
              <w:adjustRightInd w:val="0"/>
              <w:spacing w:line="240" w:lineRule="auto"/>
              <w:ind w:firstLine="244"/>
              <w:rPr>
                <w:color w:val="595959" w:themeColor="text1" w:themeTint="A6"/>
                <w:sz w:val="24"/>
                <w:szCs w:val="24"/>
                <w:u w:val="single"/>
              </w:rPr>
            </w:pPr>
            <w:r w:rsidRPr="00615FA4">
              <w:rPr>
                <w:color w:val="595959" w:themeColor="text1" w:themeTint="A6"/>
                <w:sz w:val="24"/>
                <w:szCs w:val="24"/>
                <w:u w:val="single"/>
              </w:rPr>
              <w:t>Порядок оценки заявок по показателю:</w:t>
            </w:r>
          </w:p>
          <w:p w:rsidR="00AC0188" w:rsidRPr="00615FA4" w:rsidRDefault="00AC0188" w:rsidP="00AD2616">
            <w:pPr>
              <w:spacing w:line="240" w:lineRule="auto"/>
              <w:ind w:firstLine="244"/>
              <w:jc w:val="left"/>
              <w:rPr>
                <w:bCs/>
                <w:iCs/>
                <w:color w:val="595959" w:themeColor="text1" w:themeTint="A6"/>
                <w:sz w:val="24"/>
                <w:szCs w:val="24"/>
              </w:rPr>
            </w:pPr>
            <w:r w:rsidRPr="00615FA4">
              <w:rPr>
                <w:bCs/>
                <w:iCs/>
                <w:color w:val="595959" w:themeColor="text1" w:themeTint="A6"/>
                <w:sz w:val="24"/>
                <w:szCs w:val="24"/>
              </w:rPr>
              <w:t>Количество баллов, присуждаемых по показателю (</w:t>
            </w:r>
            <w:r w:rsidRPr="00615FA4">
              <w:rPr>
                <w:color w:val="595959" w:themeColor="text1" w:themeTint="A6"/>
                <w:sz w:val="24"/>
                <w:szCs w:val="24"/>
              </w:rPr>
              <w:t>НЦБi</w:t>
            </w:r>
            <w:r w:rsidRPr="00615FA4">
              <w:rPr>
                <w:bCs/>
                <w:iCs/>
                <w:color w:val="595959" w:themeColor="text1" w:themeTint="A6"/>
                <w:sz w:val="24"/>
                <w:szCs w:val="24"/>
              </w:rPr>
              <w:t>), определяется по формуле:</w:t>
            </w:r>
          </w:p>
          <w:p w:rsidR="00AC0188" w:rsidRPr="00615FA4" w:rsidRDefault="00AC0188" w:rsidP="00AD2616">
            <w:pPr>
              <w:autoSpaceDE w:val="0"/>
              <w:autoSpaceDN w:val="0"/>
              <w:adjustRightInd w:val="0"/>
              <w:spacing w:line="240" w:lineRule="auto"/>
              <w:ind w:firstLine="244"/>
              <w:jc w:val="left"/>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 xml:space="preserve">НЦБi = КЗ* 100* (Кi / Kmax), </w:t>
            </w:r>
          </w:p>
          <w:p w:rsidR="00AC0188" w:rsidRPr="00615FA4" w:rsidRDefault="00AC0188" w:rsidP="00AD2616">
            <w:pPr>
              <w:autoSpaceDE w:val="0"/>
              <w:autoSpaceDN w:val="0"/>
              <w:adjustRightInd w:val="0"/>
              <w:spacing w:line="240" w:lineRule="auto"/>
              <w:ind w:firstLine="244"/>
              <w:jc w:val="left"/>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 xml:space="preserve">где: </w:t>
            </w:r>
          </w:p>
          <w:p w:rsidR="00AC0188" w:rsidRPr="00615FA4" w:rsidRDefault="00AC0188" w:rsidP="00AD2616">
            <w:pPr>
              <w:autoSpaceDE w:val="0"/>
              <w:autoSpaceDN w:val="0"/>
              <w:adjustRightInd w:val="0"/>
              <w:spacing w:line="240" w:lineRule="auto"/>
              <w:ind w:firstLine="244"/>
              <w:jc w:val="left"/>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КЗ - коэффициент значимости показателя;</w:t>
            </w:r>
          </w:p>
          <w:p w:rsidR="00AC0188" w:rsidRPr="00615FA4" w:rsidRDefault="00AC0188" w:rsidP="00AD2616">
            <w:pPr>
              <w:autoSpaceDE w:val="0"/>
              <w:autoSpaceDN w:val="0"/>
              <w:adjustRightInd w:val="0"/>
              <w:spacing w:line="240" w:lineRule="auto"/>
              <w:ind w:firstLine="244"/>
              <w:jc w:val="left"/>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 xml:space="preserve">Кi - предложение участника закупки, заявка (предложение) которого оценивается; </w:t>
            </w:r>
          </w:p>
          <w:p w:rsidR="00AC0188" w:rsidRPr="00615FA4" w:rsidRDefault="00AC0188" w:rsidP="00AD2616">
            <w:pPr>
              <w:spacing w:line="240" w:lineRule="auto"/>
              <w:ind w:firstLine="244"/>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Кmax - максимальное предложение из предложений по показателю, сделанных участниками закупки.</w:t>
            </w:r>
          </w:p>
        </w:tc>
      </w:tr>
    </w:tbl>
    <w:p w:rsidR="006C2B48" w:rsidRPr="00615FA4" w:rsidRDefault="006C2B48" w:rsidP="006C2B48">
      <w:pPr>
        <w:spacing w:line="240" w:lineRule="auto"/>
        <w:ind w:firstLine="709"/>
        <w:rPr>
          <w:color w:val="595959" w:themeColor="text1" w:themeTint="A6"/>
          <w:sz w:val="24"/>
          <w:szCs w:val="24"/>
        </w:rPr>
      </w:pPr>
      <w:r w:rsidRPr="00615FA4">
        <w:rPr>
          <w:color w:val="595959" w:themeColor="text1" w:themeTint="A6"/>
          <w:sz w:val="24"/>
          <w:szCs w:val="24"/>
        </w:rPr>
        <w:t>Для определения рейтинга заявки по критерию, количество баллов, присвоенных заявке по критерию оценки умножается на коэффициент значимости этого критерия оценки.</w:t>
      </w:r>
    </w:p>
    <w:p w:rsidR="006C2B48" w:rsidRPr="00615FA4" w:rsidRDefault="006C2B48" w:rsidP="006C2B48">
      <w:pPr>
        <w:spacing w:line="240" w:lineRule="auto"/>
        <w:ind w:firstLine="709"/>
        <w:rPr>
          <w:color w:val="595959" w:themeColor="text1" w:themeTint="A6"/>
          <w:sz w:val="24"/>
          <w:szCs w:val="24"/>
        </w:rPr>
      </w:pPr>
      <w:r w:rsidRPr="00615FA4">
        <w:rPr>
          <w:color w:val="595959" w:themeColor="text1" w:themeTint="A6"/>
          <w:sz w:val="24"/>
          <w:szCs w:val="24"/>
        </w:rPr>
        <w:t>Итоговый рейтинг заявки (предложения) вычисляется как сумма рейтингов по каждому критерию оценки заявки (предложения).</w:t>
      </w:r>
    </w:p>
    <w:p w:rsidR="006C2B48" w:rsidRPr="00615FA4" w:rsidRDefault="006C2B48" w:rsidP="006C2B48">
      <w:pPr>
        <w:spacing w:line="240" w:lineRule="auto"/>
        <w:ind w:firstLine="709"/>
        <w:rPr>
          <w:color w:val="595959" w:themeColor="text1" w:themeTint="A6"/>
          <w:sz w:val="24"/>
          <w:szCs w:val="24"/>
        </w:rPr>
      </w:pPr>
      <w:r w:rsidRPr="00615FA4">
        <w:rPr>
          <w:color w:val="595959" w:themeColor="text1" w:themeTint="A6"/>
          <w:sz w:val="24"/>
          <w:szCs w:val="24"/>
        </w:rPr>
        <w:t>Победителем признается участник конкурса,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C2B48" w:rsidRPr="00615FA4" w:rsidRDefault="006C2B48" w:rsidP="006C2B48">
      <w:pPr>
        <w:spacing w:line="240" w:lineRule="auto"/>
        <w:ind w:firstLine="709"/>
        <w:rPr>
          <w:color w:val="595959" w:themeColor="text1" w:themeTint="A6"/>
          <w:sz w:val="24"/>
          <w:szCs w:val="24"/>
        </w:rPr>
      </w:pPr>
      <w:r w:rsidRPr="00615FA4">
        <w:rPr>
          <w:color w:val="595959" w:themeColor="text1" w:themeTint="A6"/>
          <w:sz w:val="24"/>
          <w:szCs w:val="24"/>
        </w:rPr>
        <w:t xml:space="preserve">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w:t>
      </w:r>
      <w:r w:rsidRPr="00615FA4">
        <w:rPr>
          <w:color w:val="595959" w:themeColor="text1" w:themeTint="A6"/>
          <w:sz w:val="24"/>
          <w:szCs w:val="24"/>
        </w:rPr>
        <w:lastRenderedPageBreak/>
        <w:t>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C2B48" w:rsidRPr="00615FA4" w:rsidRDefault="006C2B48" w:rsidP="006C2B48">
      <w:pPr>
        <w:spacing w:line="240" w:lineRule="auto"/>
        <w:ind w:firstLine="709"/>
        <w:rPr>
          <w:b/>
          <w:bCs/>
          <w:color w:val="595959" w:themeColor="text1" w:themeTint="A6"/>
          <w:kern w:val="28"/>
          <w:sz w:val="24"/>
          <w:szCs w:val="24"/>
        </w:rPr>
      </w:pPr>
      <w:r w:rsidRPr="00615FA4">
        <w:rPr>
          <w:color w:val="595959" w:themeColor="text1" w:themeTint="A6"/>
          <w:sz w:val="24"/>
          <w:szCs w:val="24"/>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0A659C" w:rsidRPr="00615FA4" w:rsidRDefault="003350AB" w:rsidP="006C2B48">
      <w:pPr>
        <w:pageBreakBefore/>
        <w:widowControl w:val="0"/>
        <w:spacing w:after="60" w:line="240" w:lineRule="auto"/>
        <w:jc w:val="center"/>
        <w:rPr>
          <w:b/>
          <w:color w:val="595959" w:themeColor="text1" w:themeTint="A6"/>
          <w:sz w:val="24"/>
          <w:szCs w:val="24"/>
        </w:rPr>
      </w:pPr>
      <w:r w:rsidRPr="00615FA4">
        <w:rPr>
          <w:b/>
          <w:color w:val="595959" w:themeColor="text1" w:themeTint="A6"/>
          <w:sz w:val="24"/>
          <w:szCs w:val="24"/>
          <w:lang w:val="en-US"/>
        </w:rPr>
        <w:lastRenderedPageBreak/>
        <w:t>VIII</w:t>
      </w:r>
      <w:r w:rsidR="000A659C" w:rsidRPr="00615FA4">
        <w:rPr>
          <w:b/>
          <w:color w:val="595959" w:themeColor="text1" w:themeTint="A6"/>
          <w:sz w:val="24"/>
          <w:szCs w:val="24"/>
        </w:rPr>
        <w:t>. ПРОЕКТ ДОГОВОРА</w:t>
      </w:r>
    </w:p>
    <w:p w:rsidR="007A74D9" w:rsidRPr="00615FA4" w:rsidRDefault="007A74D9" w:rsidP="007A74D9">
      <w:pPr>
        <w:spacing w:line="240" w:lineRule="auto"/>
        <w:ind w:firstLine="0"/>
        <w:jc w:val="center"/>
        <w:rPr>
          <w:b/>
          <w:color w:val="595959" w:themeColor="text1" w:themeTint="A6"/>
          <w:sz w:val="24"/>
          <w:szCs w:val="24"/>
          <w:lang w:eastAsia="en-US"/>
        </w:rPr>
      </w:pPr>
      <w:bookmarkStart w:id="385" w:name="Par869"/>
      <w:bookmarkEnd w:id="385"/>
      <w:r w:rsidRPr="00615FA4">
        <w:rPr>
          <w:b/>
          <w:caps/>
          <w:color w:val="595959" w:themeColor="text1" w:themeTint="A6"/>
          <w:sz w:val="24"/>
          <w:szCs w:val="24"/>
          <w:lang w:eastAsia="en-US"/>
        </w:rPr>
        <w:t xml:space="preserve">Договор </w:t>
      </w:r>
      <w:r w:rsidRPr="00615FA4">
        <w:rPr>
          <w:b/>
          <w:color w:val="595959" w:themeColor="text1" w:themeTint="A6"/>
          <w:sz w:val="24"/>
          <w:szCs w:val="24"/>
          <w:lang w:eastAsia="en-US"/>
        </w:rPr>
        <w:t>№____</w:t>
      </w:r>
    </w:p>
    <w:p w:rsidR="0064421C" w:rsidRPr="00615FA4" w:rsidRDefault="0064421C" w:rsidP="007A74D9">
      <w:pPr>
        <w:spacing w:line="240" w:lineRule="auto"/>
        <w:ind w:firstLine="0"/>
        <w:jc w:val="center"/>
        <w:rPr>
          <w:b/>
          <w:color w:val="595959" w:themeColor="text1" w:themeTint="A6"/>
          <w:sz w:val="24"/>
          <w:szCs w:val="24"/>
          <w:lang w:eastAsia="en-US"/>
        </w:rPr>
      </w:pPr>
      <w:r w:rsidRPr="00615FA4">
        <w:rPr>
          <w:b/>
          <w:color w:val="595959" w:themeColor="text1" w:themeTint="A6"/>
          <w:sz w:val="24"/>
          <w:szCs w:val="24"/>
          <w:lang w:eastAsia="en-US"/>
        </w:rPr>
        <w:t xml:space="preserve">Выполнение работ по ремонту 2 опор контактной сети </w:t>
      </w:r>
    </w:p>
    <w:p w:rsidR="0064421C" w:rsidRPr="00615FA4" w:rsidRDefault="0064421C" w:rsidP="007A74D9">
      <w:pPr>
        <w:spacing w:line="240" w:lineRule="auto"/>
        <w:ind w:firstLine="0"/>
        <w:jc w:val="center"/>
        <w:rPr>
          <w:b/>
          <w:color w:val="595959" w:themeColor="text1" w:themeTint="A6"/>
          <w:sz w:val="24"/>
          <w:szCs w:val="24"/>
          <w:lang w:eastAsia="en-US"/>
        </w:rPr>
      </w:pPr>
      <w:r w:rsidRPr="00615FA4">
        <w:rPr>
          <w:b/>
          <w:color w:val="595959" w:themeColor="text1" w:themeTint="A6"/>
          <w:sz w:val="24"/>
          <w:szCs w:val="24"/>
          <w:lang w:eastAsia="en-US"/>
        </w:rPr>
        <w:t>для нужд МП «Химкиэлектротранс»</w:t>
      </w:r>
    </w:p>
    <w:p w:rsidR="007A74D9" w:rsidRPr="00615FA4" w:rsidRDefault="007A74D9" w:rsidP="007A74D9">
      <w:pPr>
        <w:spacing w:before="240" w:after="240" w:line="240" w:lineRule="auto"/>
        <w:ind w:firstLine="0"/>
        <w:jc w:val="center"/>
        <w:rPr>
          <w:b/>
          <w:color w:val="595959" w:themeColor="text1" w:themeTint="A6"/>
          <w:sz w:val="24"/>
          <w:szCs w:val="24"/>
        </w:rPr>
      </w:pPr>
      <w:r w:rsidRPr="00615FA4">
        <w:rPr>
          <w:b/>
          <w:color w:val="595959" w:themeColor="text1" w:themeTint="A6"/>
          <w:sz w:val="24"/>
          <w:szCs w:val="24"/>
        </w:rPr>
        <w:t>г. о. Химки</w:t>
      </w:r>
      <w:r w:rsidRPr="00615FA4">
        <w:rPr>
          <w:b/>
          <w:color w:val="595959" w:themeColor="text1" w:themeTint="A6"/>
          <w:sz w:val="24"/>
          <w:szCs w:val="24"/>
        </w:rPr>
        <w:tab/>
      </w:r>
      <w:r w:rsidRPr="00615FA4">
        <w:rPr>
          <w:b/>
          <w:color w:val="595959" w:themeColor="text1" w:themeTint="A6"/>
          <w:sz w:val="24"/>
          <w:szCs w:val="24"/>
        </w:rPr>
        <w:tab/>
      </w:r>
      <w:r w:rsidRPr="00615FA4">
        <w:rPr>
          <w:b/>
          <w:color w:val="595959" w:themeColor="text1" w:themeTint="A6"/>
          <w:sz w:val="24"/>
          <w:szCs w:val="24"/>
        </w:rPr>
        <w:tab/>
      </w:r>
      <w:r w:rsidRPr="00615FA4">
        <w:rPr>
          <w:b/>
          <w:color w:val="595959" w:themeColor="text1" w:themeTint="A6"/>
          <w:sz w:val="24"/>
          <w:szCs w:val="24"/>
        </w:rPr>
        <w:tab/>
      </w:r>
      <w:r w:rsidRPr="00615FA4">
        <w:rPr>
          <w:b/>
          <w:color w:val="595959" w:themeColor="text1" w:themeTint="A6"/>
          <w:sz w:val="24"/>
          <w:szCs w:val="24"/>
        </w:rPr>
        <w:tab/>
      </w:r>
      <w:r w:rsidRPr="00615FA4">
        <w:rPr>
          <w:b/>
          <w:color w:val="595959" w:themeColor="text1" w:themeTint="A6"/>
          <w:sz w:val="24"/>
          <w:szCs w:val="24"/>
        </w:rPr>
        <w:tab/>
      </w:r>
      <w:r w:rsidRPr="00615FA4">
        <w:rPr>
          <w:b/>
          <w:color w:val="595959" w:themeColor="text1" w:themeTint="A6"/>
          <w:sz w:val="24"/>
          <w:szCs w:val="24"/>
        </w:rPr>
        <w:tab/>
      </w:r>
      <w:r w:rsidRPr="00615FA4">
        <w:rPr>
          <w:b/>
          <w:color w:val="595959" w:themeColor="text1" w:themeTint="A6"/>
          <w:sz w:val="24"/>
          <w:szCs w:val="24"/>
        </w:rPr>
        <w:tab/>
        <w:t xml:space="preserve">               «___» ____________ 202</w:t>
      </w:r>
      <w:r w:rsidR="0064421C" w:rsidRPr="00615FA4">
        <w:rPr>
          <w:b/>
          <w:color w:val="595959" w:themeColor="text1" w:themeTint="A6"/>
          <w:sz w:val="24"/>
          <w:szCs w:val="24"/>
        </w:rPr>
        <w:t>1</w:t>
      </w:r>
      <w:r w:rsidRPr="00615FA4">
        <w:rPr>
          <w:b/>
          <w:color w:val="595959" w:themeColor="text1" w:themeTint="A6"/>
          <w:sz w:val="24"/>
          <w:szCs w:val="24"/>
        </w:rPr>
        <w:t xml:space="preserve"> г.</w:t>
      </w:r>
    </w:p>
    <w:p w:rsidR="007A74D9" w:rsidRPr="00615FA4" w:rsidRDefault="007A74D9" w:rsidP="007A74D9">
      <w:pPr>
        <w:widowControl w:val="0"/>
        <w:suppressAutoHyphens/>
        <w:spacing w:line="240" w:lineRule="auto"/>
        <w:ind w:firstLine="0"/>
        <w:rPr>
          <w:rFonts w:eastAsia="Calibri"/>
          <w:color w:val="595959" w:themeColor="text1" w:themeTint="A6"/>
          <w:kern w:val="16"/>
          <w:sz w:val="24"/>
          <w:szCs w:val="24"/>
        </w:rPr>
      </w:pPr>
      <w:r w:rsidRPr="00615FA4">
        <w:rPr>
          <w:color w:val="595959" w:themeColor="text1" w:themeTint="A6"/>
          <w:kern w:val="16"/>
          <w:sz w:val="24"/>
          <w:szCs w:val="24"/>
        </w:rPr>
        <w:t xml:space="preserve">Муниципальное троллейбусное предприятие городского округа Химки Московской области «Химкиэлектротранс», именуемое в дальнейшем «Заказчик», в лице директора Васильева Александра Владимировича, действующего на основании Устава, с одной стороны, и ____________________________________ </w:t>
      </w:r>
      <w:r w:rsidRPr="00615FA4">
        <w:rPr>
          <w:i/>
          <w:color w:val="595959" w:themeColor="text1" w:themeTint="A6"/>
          <w:kern w:val="16"/>
          <w:sz w:val="24"/>
          <w:szCs w:val="24"/>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615FA4">
        <w:rPr>
          <w:color w:val="595959" w:themeColor="text1" w:themeTint="A6"/>
          <w:kern w:val="16"/>
          <w:sz w:val="24"/>
          <w:szCs w:val="24"/>
        </w:rPr>
        <w:t xml:space="preserve"> именуемое в дальнейшем «Подрядчик», в лице ___________________, действующего на основании __________________, с другой стороны, вместе именуемые «Стороны», с соблюдением требований Гражданского кодекса Российской Федерации, Федерального закона от 08.07.2013 № 223-ФЗ «О закупках товаров, работ, услуг отдельными видами юридических лиц» (далее – </w:t>
      </w:r>
      <w:r w:rsidRPr="00615FA4">
        <w:rPr>
          <w:color w:val="595959" w:themeColor="text1" w:themeTint="A6"/>
          <w:spacing w:val="-2"/>
          <w:kern w:val="16"/>
          <w:sz w:val="24"/>
          <w:szCs w:val="24"/>
        </w:rPr>
        <w:t xml:space="preserve">Закон № 223-ФЗ) и Положения о закупке товаров, работ, услуг МП «Химкиэлектротранс» (далее – Положение о закупке) </w:t>
      </w:r>
      <w:r w:rsidRPr="00615FA4">
        <w:rPr>
          <w:rFonts w:eastAsia="Calibri"/>
          <w:color w:val="595959" w:themeColor="text1" w:themeTint="A6"/>
          <w:spacing w:val="-2"/>
          <w:kern w:val="16"/>
          <w:sz w:val="24"/>
          <w:szCs w:val="24"/>
        </w:rPr>
        <w:t>на основании протокола _______________ № ____ от «___»__________ 202</w:t>
      </w:r>
      <w:r w:rsidR="0064421C" w:rsidRPr="00615FA4">
        <w:rPr>
          <w:rFonts w:eastAsia="Calibri"/>
          <w:color w:val="595959" w:themeColor="text1" w:themeTint="A6"/>
          <w:spacing w:val="-2"/>
          <w:kern w:val="16"/>
          <w:sz w:val="24"/>
          <w:szCs w:val="24"/>
        </w:rPr>
        <w:t>1</w:t>
      </w:r>
      <w:r w:rsidRPr="00615FA4">
        <w:rPr>
          <w:rFonts w:eastAsia="Calibri"/>
          <w:color w:val="595959" w:themeColor="text1" w:themeTint="A6"/>
          <w:spacing w:val="-2"/>
          <w:kern w:val="16"/>
          <w:sz w:val="24"/>
          <w:szCs w:val="24"/>
        </w:rPr>
        <w:t xml:space="preserve"> г. </w:t>
      </w:r>
      <w:r w:rsidRPr="00615FA4">
        <w:rPr>
          <w:color w:val="595959" w:themeColor="text1" w:themeTint="A6"/>
          <w:spacing w:val="-2"/>
          <w:kern w:val="16"/>
          <w:sz w:val="24"/>
          <w:szCs w:val="24"/>
        </w:rPr>
        <w:t>з</w:t>
      </w:r>
      <w:r w:rsidRPr="00615FA4">
        <w:rPr>
          <w:color w:val="595959" w:themeColor="text1" w:themeTint="A6"/>
          <w:kern w:val="16"/>
          <w:sz w:val="24"/>
          <w:szCs w:val="24"/>
        </w:rPr>
        <w:t>аключили настоящий Договор</w:t>
      </w:r>
      <w:r w:rsidRPr="00615FA4">
        <w:rPr>
          <w:rFonts w:eastAsia="Calibri"/>
          <w:bCs/>
          <w:color w:val="595959" w:themeColor="text1" w:themeTint="A6"/>
          <w:spacing w:val="-4"/>
          <w:kern w:val="16"/>
          <w:sz w:val="24"/>
          <w:szCs w:val="24"/>
        </w:rPr>
        <w:t xml:space="preserve"> </w:t>
      </w:r>
      <w:r w:rsidRPr="00615FA4">
        <w:rPr>
          <w:color w:val="595959" w:themeColor="text1" w:themeTint="A6"/>
          <w:kern w:val="16"/>
          <w:sz w:val="24"/>
          <w:szCs w:val="24"/>
        </w:rPr>
        <w:t>(далее – Договор) о нижеследующем:</w:t>
      </w:r>
    </w:p>
    <w:p w:rsidR="007A74D9" w:rsidRPr="00615FA4" w:rsidRDefault="007A74D9" w:rsidP="007A74D9">
      <w:pPr>
        <w:widowControl w:val="0"/>
        <w:tabs>
          <w:tab w:val="left" w:pos="142"/>
          <w:tab w:val="left" w:pos="426"/>
        </w:tabs>
        <w:autoSpaceDE w:val="0"/>
        <w:spacing w:before="120" w:line="240" w:lineRule="auto"/>
        <w:ind w:right="-51" w:firstLine="0"/>
        <w:jc w:val="center"/>
        <w:rPr>
          <w:color w:val="595959" w:themeColor="text1" w:themeTint="A6"/>
          <w:sz w:val="24"/>
          <w:szCs w:val="24"/>
          <w:lang w:eastAsia="ar-SA"/>
        </w:rPr>
      </w:pPr>
      <w:r w:rsidRPr="00615FA4">
        <w:rPr>
          <w:b/>
          <w:color w:val="595959" w:themeColor="text1" w:themeTint="A6"/>
          <w:sz w:val="24"/>
          <w:szCs w:val="24"/>
          <w:lang w:eastAsia="ar-SA"/>
        </w:rPr>
        <w:t>1.</w:t>
      </w:r>
      <w:r w:rsidRPr="00615FA4">
        <w:rPr>
          <w:b/>
          <w:color w:val="595959" w:themeColor="text1" w:themeTint="A6"/>
          <w:sz w:val="24"/>
          <w:szCs w:val="24"/>
          <w:lang w:eastAsia="ar-SA"/>
        </w:rPr>
        <w:tab/>
        <w:t>Предмет Договора</w:t>
      </w:r>
    </w:p>
    <w:p w:rsidR="007A74D9" w:rsidRPr="00615FA4" w:rsidRDefault="007A74D9" w:rsidP="007A74D9">
      <w:pPr>
        <w:widowControl w:val="0"/>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1.1. Подрядчик обязуется выполнить работы по замене опоры контактной сети (далее – услуги) в соответствии с Техническим заданием (Приложение № 1 к Договору), а Заказчик обязуется принять выполненные работы и оплатить их в порядке и на условиях, предусмотренных настоящим Договором.</w:t>
      </w:r>
    </w:p>
    <w:p w:rsidR="007A74D9" w:rsidRPr="00615FA4" w:rsidRDefault="007A74D9" w:rsidP="007A74D9">
      <w:pPr>
        <w:widowControl w:val="0"/>
        <w:tabs>
          <w:tab w:val="left" w:pos="426"/>
        </w:tabs>
        <w:autoSpaceDE w:val="0"/>
        <w:spacing w:before="120" w:line="240" w:lineRule="auto"/>
        <w:ind w:right="-51" w:firstLine="0"/>
        <w:jc w:val="center"/>
        <w:rPr>
          <w:color w:val="595959" w:themeColor="text1" w:themeTint="A6"/>
          <w:sz w:val="24"/>
          <w:szCs w:val="24"/>
          <w:lang w:eastAsia="ar-SA"/>
        </w:rPr>
      </w:pPr>
      <w:bookmarkStart w:id="386" w:name="Par692"/>
      <w:bookmarkEnd w:id="386"/>
      <w:r w:rsidRPr="00615FA4">
        <w:rPr>
          <w:b/>
          <w:color w:val="595959" w:themeColor="text1" w:themeTint="A6"/>
          <w:sz w:val="24"/>
          <w:szCs w:val="24"/>
          <w:lang w:eastAsia="ar-SA"/>
        </w:rPr>
        <w:t>2.</w:t>
      </w:r>
      <w:r w:rsidRPr="00615FA4">
        <w:rPr>
          <w:b/>
          <w:color w:val="595959" w:themeColor="text1" w:themeTint="A6"/>
          <w:sz w:val="24"/>
          <w:szCs w:val="24"/>
          <w:lang w:eastAsia="ar-SA"/>
        </w:rPr>
        <w:tab/>
        <w:t>Цена Договора и порядок расчетов</w:t>
      </w:r>
    </w:p>
    <w:p w:rsidR="007A74D9" w:rsidRPr="00615FA4" w:rsidRDefault="007A74D9" w:rsidP="007A74D9">
      <w:pPr>
        <w:widowControl w:val="0"/>
        <w:tabs>
          <w:tab w:val="left" w:pos="567"/>
        </w:tabs>
        <w:suppressAutoHyphens/>
        <w:spacing w:line="240" w:lineRule="auto"/>
        <w:ind w:right="-51" w:firstLine="0"/>
        <w:textAlignment w:val="baseline"/>
        <w:rPr>
          <w:color w:val="595959" w:themeColor="text1" w:themeTint="A6"/>
          <w:sz w:val="24"/>
          <w:szCs w:val="24"/>
        </w:rPr>
      </w:pPr>
      <w:bookmarkStart w:id="387" w:name="Par694"/>
      <w:bookmarkEnd w:id="387"/>
      <w:r w:rsidRPr="00615FA4">
        <w:rPr>
          <w:color w:val="595959" w:themeColor="text1" w:themeTint="A6"/>
          <w:kern w:val="1"/>
          <w:sz w:val="24"/>
          <w:szCs w:val="24"/>
          <w:lang w:eastAsia="ar-SA"/>
        </w:rPr>
        <w:t>2.1.</w:t>
      </w:r>
      <w:r w:rsidRPr="00615FA4">
        <w:rPr>
          <w:color w:val="595959" w:themeColor="text1" w:themeTint="A6"/>
          <w:kern w:val="1"/>
          <w:sz w:val="24"/>
          <w:szCs w:val="24"/>
          <w:lang w:eastAsia="ar-SA"/>
        </w:rPr>
        <w:tab/>
      </w:r>
      <w:r w:rsidRPr="00615FA4">
        <w:rPr>
          <w:color w:val="595959" w:themeColor="text1" w:themeTint="A6"/>
          <w:sz w:val="24"/>
        </w:rPr>
        <w:t>Цена Договора составляет ______ (_____) рублей ___ (___) копеек</w:t>
      </w:r>
      <w:r w:rsidRPr="00615FA4">
        <w:rPr>
          <w:i/>
          <w:color w:val="595959" w:themeColor="text1" w:themeTint="A6"/>
          <w:sz w:val="24"/>
        </w:rPr>
        <w:t xml:space="preserve"> </w:t>
      </w:r>
      <w:r w:rsidRPr="00615FA4">
        <w:rPr>
          <w:color w:val="595959" w:themeColor="text1" w:themeTint="A6"/>
          <w:sz w:val="24"/>
        </w:rPr>
        <w:t>(далее – Цена Договора), является твердой и определяется на весь срок действия Договора за исключением случаев, предусмотренных Договором и действующим законодательством Российской Федерации.</w:t>
      </w:r>
    </w:p>
    <w:p w:rsidR="007A74D9" w:rsidRPr="00615FA4" w:rsidRDefault="007A74D9" w:rsidP="007A74D9">
      <w:pPr>
        <w:widowControl w:val="0"/>
        <w:tabs>
          <w:tab w:val="left" w:pos="567"/>
        </w:tabs>
        <w:suppressAutoHyphens/>
        <w:spacing w:line="240" w:lineRule="auto"/>
        <w:ind w:right="-51" w:firstLine="0"/>
        <w:textAlignment w:val="baseline"/>
        <w:rPr>
          <w:color w:val="595959" w:themeColor="text1" w:themeTint="A6"/>
          <w:sz w:val="24"/>
          <w:szCs w:val="24"/>
          <w:lang w:eastAsia="ar-SA"/>
        </w:rPr>
      </w:pPr>
      <w:r w:rsidRPr="00615FA4">
        <w:rPr>
          <w:color w:val="595959" w:themeColor="text1" w:themeTint="A6"/>
          <w:sz w:val="24"/>
          <w:szCs w:val="24"/>
          <w:lang w:eastAsia="ar-SA"/>
        </w:rPr>
        <w:t>2.2.</w:t>
      </w:r>
      <w:r w:rsidRPr="00615FA4">
        <w:rPr>
          <w:color w:val="595959" w:themeColor="text1" w:themeTint="A6"/>
          <w:sz w:val="24"/>
          <w:szCs w:val="24"/>
          <w:lang w:eastAsia="ar-SA"/>
        </w:rPr>
        <w:tab/>
        <w:t xml:space="preserve">Оплата по Договору осуществляется в рублях Российской Федерации. </w:t>
      </w:r>
    </w:p>
    <w:p w:rsidR="007A74D9" w:rsidRPr="00615FA4" w:rsidRDefault="007A74D9" w:rsidP="007A74D9">
      <w:pPr>
        <w:widowControl w:val="0"/>
        <w:tabs>
          <w:tab w:val="left" w:pos="567"/>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2.3.</w:t>
      </w:r>
      <w:r w:rsidRPr="00615FA4">
        <w:rPr>
          <w:color w:val="595959" w:themeColor="text1" w:themeTint="A6"/>
          <w:sz w:val="24"/>
          <w:szCs w:val="24"/>
          <w:lang w:eastAsia="ar-SA"/>
        </w:rPr>
        <w:tab/>
        <w:t>Цена Договора включает в себя все расходы Подрядчика, в том числе расходы на уплату налогов, сборов, других обязательных платежей, которые Подрядчик должен выплатить в связи с выполнением обязательств по договору в соответствии с законодательством Российской Федерации.</w:t>
      </w:r>
    </w:p>
    <w:p w:rsidR="007A74D9" w:rsidRPr="00615FA4" w:rsidRDefault="007A74D9" w:rsidP="007A74D9">
      <w:pPr>
        <w:widowControl w:val="0"/>
        <w:tabs>
          <w:tab w:val="left" w:pos="567"/>
        </w:tabs>
        <w:suppressAutoHyphens/>
        <w:autoSpaceDE w:val="0"/>
        <w:spacing w:line="240" w:lineRule="auto"/>
        <w:ind w:right="-51" w:firstLine="0"/>
        <w:rPr>
          <w:color w:val="595959" w:themeColor="text1" w:themeTint="A6"/>
          <w:sz w:val="24"/>
          <w:szCs w:val="24"/>
          <w:lang w:eastAsia="ar-SA"/>
        </w:rPr>
      </w:pPr>
      <w:bookmarkStart w:id="388" w:name="Par697"/>
      <w:bookmarkEnd w:id="388"/>
      <w:r w:rsidRPr="00615FA4">
        <w:rPr>
          <w:color w:val="595959" w:themeColor="text1" w:themeTint="A6"/>
          <w:sz w:val="24"/>
          <w:szCs w:val="24"/>
          <w:lang w:eastAsia="ar-SA"/>
        </w:rPr>
        <w:t>2.4.</w:t>
      </w:r>
      <w:r w:rsidRPr="00615FA4">
        <w:rPr>
          <w:color w:val="595959" w:themeColor="text1" w:themeTint="A6"/>
          <w:sz w:val="24"/>
          <w:szCs w:val="24"/>
          <w:lang w:eastAsia="ar-SA"/>
        </w:rPr>
        <w:tab/>
        <w:t xml:space="preserve">Цена Договора может быть снижена по соглашению Сторон без изменения предусмотренных Договором объема и качества оказываемых услуг и иных условий Договора.  </w:t>
      </w:r>
    </w:p>
    <w:p w:rsidR="007A74D9" w:rsidRPr="00615FA4" w:rsidRDefault="007A74D9" w:rsidP="007A74D9">
      <w:pPr>
        <w:widowControl w:val="0"/>
        <w:tabs>
          <w:tab w:val="left" w:pos="567"/>
        </w:tabs>
        <w:suppressAutoHyphens/>
        <w:spacing w:line="240" w:lineRule="auto"/>
        <w:ind w:right="-51" w:firstLine="0"/>
        <w:textAlignment w:val="baseline"/>
        <w:rPr>
          <w:rFonts w:eastAsia="Calibri"/>
          <w:color w:val="595959" w:themeColor="text1" w:themeTint="A6"/>
          <w:kern w:val="1"/>
          <w:sz w:val="24"/>
          <w:szCs w:val="24"/>
          <w:lang w:eastAsia="ar-SA"/>
        </w:rPr>
      </w:pPr>
      <w:bookmarkStart w:id="389" w:name="Par699"/>
      <w:bookmarkEnd w:id="389"/>
      <w:r w:rsidRPr="00615FA4">
        <w:rPr>
          <w:rFonts w:eastAsia="Calibri"/>
          <w:color w:val="595959" w:themeColor="text1" w:themeTint="A6"/>
          <w:kern w:val="1"/>
          <w:sz w:val="24"/>
          <w:szCs w:val="24"/>
          <w:lang w:eastAsia="ar-SA"/>
        </w:rPr>
        <w:t>2.5.</w:t>
      </w:r>
      <w:r w:rsidRPr="00615FA4">
        <w:rPr>
          <w:rFonts w:eastAsia="Calibri"/>
          <w:color w:val="595959" w:themeColor="text1" w:themeTint="A6"/>
          <w:kern w:val="1"/>
          <w:sz w:val="24"/>
          <w:szCs w:val="24"/>
          <w:lang w:eastAsia="ar-SA"/>
        </w:rPr>
        <w:tab/>
        <w:t>Оплата по Договору осуществляется Заказчиком, путем перечисления денежных средств на расчетный счет Подрядчика, в следующем порядке:</w:t>
      </w:r>
    </w:p>
    <w:p w:rsidR="007A74D9" w:rsidRPr="00615FA4" w:rsidRDefault="007A74D9" w:rsidP="007A74D9">
      <w:pPr>
        <w:widowControl w:val="0"/>
        <w:tabs>
          <w:tab w:val="left" w:pos="567"/>
        </w:tabs>
        <w:suppressAutoHyphens/>
        <w:spacing w:line="240" w:lineRule="auto"/>
        <w:ind w:right="-51" w:firstLine="0"/>
        <w:textAlignment w:val="baseline"/>
        <w:rPr>
          <w:rFonts w:eastAsia="Calibri"/>
          <w:color w:val="595959" w:themeColor="text1" w:themeTint="A6"/>
          <w:kern w:val="1"/>
          <w:sz w:val="24"/>
          <w:szCs w:val="24"/>
          <w:lang w:eastAsia="ar-SA"/>
        </w:rPr>
      </w:pPr>
      <w:r w:rsidRPr="00615FA4">
        <w:rPr>
          <w:rFonts w:eastAsia="Calibri"/>
          <w:color w:val="595959" w:themeColor="text1" w:themeTint="A6"/>
          <w:kern w:val="1"/>
          <w:sz w:val="24"/>
          <w:szCs w:val="24"/>
          <w:lang w:eastAsia="ar-SA"/>
        </w:rPr>
        <w:t>- 30 % от цены договора – предоплата в течение 10 (десяти) рабочих дней с даты выставления Подрядчиком счета;</w:t>
      </w:r>
    </w:p>
    <w:p w:rsidR="007A74D9" w:rsidRPr="00615FA4" w:rsidRDefault="007A74D9" w:rsidP="007A74D9">
      <w:pPr>
        <w:widowControl w:val="0"/>
        <w:tabs>
          <w:tab w:val="left" w:pos="567"/>
        </w:tabs>
        <w:suppressAutoHyphens/>
        <w:spacing w:line="240" w:lineRule="auto"/>
        <w:ind w:right="-51" w:firstLine="0"/>
        <w:textAlignment w:val="baseline"/>
        <w:rPr>
          <w:rFonts w:eastAsia="Calibri"/>
          <w:color w:val="595959" w:themeColor="text1" w:themeTint="A6"/>
          <w:kern w:val="1"/>
          <w:sz w:val="24"/>
          <w:szCs w:val="24"/>
          <w:lang w:eastAsia="ar-SA"/>
        </w:rPr>
      </w:pPr>
      <w:r w:rsidRPr="00615FA4">
        <w:rPr>
          <w:rFonts w:eastAsia="Calibri"/>
          <w:color w:val="595959" w:themeColor="text1" w:themeTint="A6"/>
          <w:kern w:val="1"/>
          <w:sz w:val="24"/>
          <w:szCs w:val="24"/>
          <w:lang w:eastAsia="ar-SA"/>
        </w:rPr>
        <w:t xml:space="preserve">- окончательная оплата производится на основании предъявленного Подрядчиком Заказчику счета после подписания Заказчиком Акта сдачи-приемки выполненных работ, Акта КС-2 и справки                 КС-3, путем безналичного перечисления на расчетный счет Подрядчика денежных средств в срок, не превышающий 15 (пятнадцать) рабочих дней со дня подписания Заказчиком Акта сдачи-приемки выполненных работ, Акта КС-2 и справки КС-3. </w:t>
      </w:r>
    </w:p>
    <w:p w:rsidR="007A74D9" w:rsidRPr="00615FA4" w:rsidRDefault="007A74D9" w:rsidP="007A74D9">
      <w:pPr>
        <w:widowControl w:val="0"/>
        <w:tabs>
          <w:tab w:val="left" w:pos="567"/>
        </w:tabs>
        <w:suppressAutoHyphens/>
        <w:autoSpaceDN w:val="0"/>
        <w:spacing w:line="240" w:lineRule="auto"/>
        <w:ind w:right="-51" w:firstLine="0"/>
        <w:textAlignment w:val="baseline"/>
        <w:rPr>
          <w:rFonts w:eastAsia="Calibri"/>
          <w:color w:val="595959" w:themeColor="text1" w:themeTint="A6"/>
          <w:kern w:val="3"/>
          <w:sz w:val="24"/>
          <w:szCs w:val="24"/>
          <w:lang w:eastAsia="ar-SA"/>
        </w:rPr>
      </w:pPr>
      <w:r w:rsidRPr="00615FA4">
        <w:rPr>
          <w:color w:val="595959" w:themeColor="text1" w:themeTint="A6"/>
          <w:kern w:val="3"/>
          <w:sz w:val="24"/>
          <w:szCs w:val="24"/>
          <w:lang w:eastAsia="ar-SA"/>
        </w:rPr>
        <w:t xml:space="preserve">Оплата работ осуществляется за счет собственных средств МП «Химкиэлектротранс». </w:t>
      </w:r>
    </w:p>
    <w:p w:rsidR="007A74D9" w:rsidRPr="00615FA4" w:rsidRDefault="007A74D9" w:rsidP="007A74D9">
      <w:pPr>
        <w:widowControl w:val="0"/>
        <w:suppressAutoHyphens/>
        <w:autoSpaceDN w:val="0"/>
        <w:spacing w:line="240" w:lineRule="auto"/>
        <w:ind w:right="-51" w:firstLine="0"/>
        <w:textAlignment w:val="baseline"/>
        <w:rPr>
          <w:color w:val="595959" w:themeColor="text1" w:themeTint="A6"/>
          <w:kern w:val="3"/>
          <w:sz w:val="24"/>
          <w:szCs w:val="24"/>
          <w:lang w:eastAsia="ar-SA"/>
        </w:rPr>
      </w:pPr>
      <w:r w:rsidRPr="00615FA4">
        <w:rPr>
          <w:color w:val="595959" w:themeColor="text1" w:themeTint="A6"/>
          <w:kern w:val="3"/>
          <w:sz w:val="24"/>
          <w:szCs w:val="24"/>
          <w:lang w:eastAsia="ar-SA"/>
        </w:rPr>
        <w:t>2.6. 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Договоре счет Подрядчика, обязанность Заказчика по оплате работ будет считаться исполненной надлежащим образом.</w:t>
      </w:r>
    </w:p>
    <w:p w:rsidR="007A74D9" w:rsidRPr="00615FA4" w:rsidRDefault="007A74D9" w:rsidP="007A74D9">
      <w:pPr>
        <w:widowControl w:val="0"/>
        <w:suppressAutoHyphens/>
        <w:autoSpaceDN w:val="0"/>
        <w:spacing w:line="240" w:lineRule="auto"/>
        <w:ind w:right="-51" w:firstLine="0"/>
        <w:textAlignment w:val="baseline"/>
        <w:rPr>
          <w:color w:val="595959" w:themeColor="text1" w:themeTint="A6"/>
          <w:kern w:val="3"/>
          <w:sz w:val="24"/>
          <w:szCs w:val="24"/>
          <w:lang w:eastAsia="ar-SA"/>
        </w:rPr>
      </w:pPr>
      <w:r w:rsidRPr="00615FA4">
        <w:rPr>
          <w:color w:val="595959" w:themeColor="text1" w:themeTint="A6"/>
          <w:kern w:val="3"/>
          <w:sz w:val="24"/>
          <w:szCs w:val="24"/>
          <w:lang w:eastAsia="ar-SA"/>
        </w:rPr>
        <w:lastRenderedPageBreak/>
        <w:t xml:space="preserve">2.7. Обязательства Заказчика по оплате работ считаются исполненными </w:t>
      </w:r>
      <w:r w:rsidRPr="00615FA4">
        <w:rPr>
          <w:color w:val="595959" w:themeColor="text1" w:themeTint="A6"/>
          <w:sz w:val="24"/>
          <w:szCs w:val="24"/>
          <w:lang w:eastAsia="ar-SA"/>
        </w:rPr>
        <w:t>с момента списания денежных средств со счета Заказчика.</w:t>
      </w:r>
    </w:p>
    <w:p w:rsidR="007A74D9" w:rsidRPr="00615FA4" w:rsidRDefault="007A74D9" w:rsidP="007A74D9">
      <w:pPr>
        <w:widowControl w:val="0"/>
        <w:autoSpaceDE w:val="0"/>
        <w:autoSpaceDN w:val="0"/>
        <w:adjustRightInd w:val="0"/>
        <w:spacing w:line="240" w:lineRule="auto"/>
        <w:ind w:firstLine="0"/>
        <w:rPr>
          <w:color w:val="595959" w:themeColor="text1" w:themeTint="A6"/>
          <w:sz w:val="24"/>
          <w:szCs w:val="24"/>
          <w:lang w:eastAsia="en-US"/>
        </w:rPr>
      </w:pPr>
      <w:bookmarkStart w:id="390" w:name="Par706"/>
      <w:bookmarkEnd w:id="390"/>
      <w:r w:rsidRPr="00615FA4">
        <w:rPr>
          <w:color w:val="595959" w:themeColor="text1" w:themeTint="A6"/>
          <w:sz w:val="24"/>
          <w:szCs w:val="24"/>
          <w:lang w:eastAsia="en-US"/>
        </w:rPr>
        <w:t>2.8.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A74D9" w:rsidRPr="00615FA4" w:rsidRDefault="007A74D9" w:rsidP="007A74D9">
      <w:pPr>
        <w:widowControl w:val="0"/>
        <w:tabs>
          <w:tab w:val="left" w:pos="284"/>
        </w:tabs>
        <w:suppressAutoHyphens/>
        <w:autoSpaceDE w:val="0"/>
        <w:spacing w:before="120" w:line="240" w:lineRule="auto"/>
        <w:ind w:right="-51" w:firstLine="0"/>
        <w:jc w:val="center"/>
        <w:rPr>
          <w:color w:val="595959" w:themeColor="text1" w:themeTint="A6"/>
          <w:sz w:val="24"/>
          <w:szCs w:val="24"/>
          <w:lang w:eastAsia="ar-SA"/>
        </w:rPr>
      </w:pPr>
      <w:r w:rsidRPr="00615FA4">
        <w:rPr>
          <w:b/>
          <w:color w:val="595959" w:themeColor="text1" w:themeTint="A6"/>
          <w:sz w:val="24"/>
          <w:szCs w:val="24"/>
          <w:lang w:eastAsia="ar-SA"/>
        </w:rPr>
        <w:t>3.</w:t>
      </w:r>
      <w:r w:rsidRPr="00615FA4">
        <w:rPr>
          <w:b/>
          <w:color w:val="595959" w:themeColor="text1" w:themeTint="A6"/>
          <w:sz w:val="24"/>
          <w:szCs w:val="24"/>
          <w:lang w:eastAsia="ar-SA"/>
        </w:rPr>
        <w:tab/>
        <w:t>Место и сроки выполнения работ</w:t>
      </w:r>
    </w:p>
    <w:p w:rsidR="007A74D9" w:rsidRPr="00615FA4" w:rsidRDefault="007A74D9" w:rsidP="007A74D9">
      <w:pPr>
        <w:widowControl w:val="0"/>
        <w:tabs>
          <w:tab w:val="left" w:pos="567"/>
        </w:tabs>
        <w:suppressAutoHyphens/>
        <w:autoSpaceDE w:val="0"/>
        <w:spacing w:line="240" w:lineRule="auto"/>
        <w:ind w:right="-51" w:firstLine="0"/>
        <w:rPr>
          <w:color w:val="595959" w:themeColor="text1" w:themeTint="A6"/>
          <w:sz w:val="24"/>
          <w:szCs w:val="24"/>
          <w:lang w:eastAsia="ar-SA"/>
        </w:rPr>
      </w:pPr>
      <w:bookmarkStart w:id="391" w:name="Par709"/>
      <w:bookmarkStart w:id="392" w:name="Par712"/>
      <w:bookmarkEnd w:id="391"/>
      <w:bookmarkEnd w:id="392"/>
      <w:r w:rsidRPr="00615FA4">
        <w:rPr>
          <w:color w:val="595959" w:themeColor="text1" w:themeTint="A6"/>
          <w:sz w:val="24"/>
          <w:szCs w:val="24"/>
          <w:lang w:eastAsia="ar-SA"/>
        </w:rPr>
        <w:t>3.1.</w:t>
      </w:r>
      <w:r w:rsidRPr="00615FA4">
        <w:rPr>
          <w:color w:val="595959" w:themeColor="text1" w:themeTint="A6"/>
          <w:sz w:val="24"/>
          <w:szCs w:val="24"/>
          <w:lang w:eastAsia="ar-SA"/>
        </w:rPr>
        <w:tab/>
        <w:t xml:space="preserve">Срок </w:t>
      </w:r>
      <w:r w:rsidRPr="00615FA4">
        <w:rPr>
          <w:rFonts w:eastAsia="DejaVu Sans"/>
          <w:color w:val="595959" w:themeColor="text1" w:themeTint="A6"/>
          <w:sz w:val="24"/>
          <w:szCs w:val="24"/>
          <w:lang w:eastAsia="ar-SA"/>
        </w:rPr>
        <w:t>выполнения работ</w:t>
      </w:r>
      <w:r w:rsidRPr="00615FA4">
        <w:rPr>
          <w:color w:val="595959" w:themeColor="text1" w:themeTint="A6"/>
          <w:sz w:val="24"/>
          <w:szCs w:val="24"/>
          <w:lang w:eastAsia="ar-SA"/>
        </w:rPr>
        <w:t>: в течение 30 (тридцати) календарных дней с даты поступления предоплаты на расчётный счёт Подрядчика.</w:t>
      </w:r>
    </w:p>
    <w:p w:rsidR="007A74D9" w:rsidRPr="00615FA4" w:rsidRDefault="007A74D9" w:rsidP="007A74D9">
      <w:pPr>
        <w:widowControl w:val="0"/>
        <w:tabs>
          <w:tab w:val="left" w:pos="567"/>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rPr>
        <w:t>3.2.</w:t>
      </w:r>
      <w:r w:rsidRPr="00615FA4">
        <w:rPr>
          <w:color w:val="595959" w:themeColor="text1" w:themeTint="A6"/>
        </w:rPr>
        <w:t xml:space="preserve"> </w:t>
      </w:r>
      <w:bookmarkStart w:id="393" w:name="Par710"/>
      <w:bookmarkEnd w:id="393"/>
      <w:r w:rsidRPr="00615FA4">
        <w:rPr>
          <w:color w:val="595959" w:themeColor="text1" w:themeTint="A6"/>
          <w:sz w:val="24"/>
          <w:szCs w:val="24"/>
          <w:lang w:eastAsia="ar-SA"/>
        </w:rPr>
        <w:t xml:space="preserve">Окончание срока действия настоящего Договора не влечет прекращение неисполненных обязательств сторон. </w:t>
      </w:r>
    </w:p>
    <w:p w:rsidR="00087317" w:rsidRPr="00087317" w:rsidRDefault="007A74D9" w:rsidP="00087317">
      <w:pPr>
        <w:widowControl w:val="0"/>
        <w:suppressAutoHyphens/>
        <w:autoSpaceDE w:val="0"/>
        <w:spacing w:line="240" w:lineRule="auto"/>
        <w:ind w:right="-51" w:firstLine="0"/>
        <w:rPr>
          <w:color w:val="595959" w:themeColor="text1" w:themeTint="A6"/>
          <w:sz w:val="24"/>
          <w:szCs w:val="24"/>
          <w:lang w:eastAsia="ar-SA"/>
        </w:rPr>
      </w:pPr>
      <w:r w:rsidRPr="00615FA4">
        <w:rPr>
          <w:rFonts w:eastAsia="DejaVu Sans"/>
          <w:color w:val="595959" w:themeColor="text1" w:themeTint="A6"/>
          <w:sz w:val="24"/>
          <w:szCs w:val="24"/>
          <w:lang w:eastAsia="ar-SA"/>
        </w:rPr>
        <w:t xml:space="preserve">3.3. Место выполнения работ: </w:t>
      </w:r>
      <w:r w:rsidR="00087317" w:rsidRPr="00087317">
        <w:rPr>
          <w:color w:val="595959" w:themeColor="text1" w:themeTint="A6"/>
          <w:sz w:val="24"/>
          <w:szCs w:val="24"/>
          <w:lang w:eastAsia="ar-SA"/>
        </w:rPr>
        <w:t>– Московская область, г.Химки, Юбилейный проспект, вблизи д.40;</w:t>
      </w:r>
    </w:p>
    <w:p w:rsidR="007A74D9" w:rsidRPr="00615FA4" w:rsidRDefault="00087317" w:rsidP="00087317">
      <w:pPr>
        <w:widowControl w:val="0"/>
        <w:suppressAutoHyphens/>
        <w:autoSpaceDE w:val="0"/>
        <w:spacing w:line="240" w:lineRule="auto"/>
        <w:ind w:right="-51" w:firstLine="0"/>
        <w:rPr>
          <w:color w:val="595959" w:themeColor="text1" w:themeTint="A6"/>
          <w:sz w:val="24"/>
          <w:szCs w:val="24"/>
          <w:lang w:eastAsia="ar-SA"/>
        </w:rPr>
      </w:pPr>
      <w:r w:rsidRPr="00087317">
        <w:rPr>
          <w:color w:val="595959" w:themeColor="text1" w:themeTint="A6"/>
          <w:sz w:val="24"/>
          <w:szCs w:val="24"/>
          <w:lang w:eastAsia="ar-SA"/>
        </w:rPr>
        <w:t>– Московская область, г.Химки, Юбилейный проспект, вблизи д.68А</w:t>
      </w:r>
      <w:r w:rsidR="007A74D9" w:rsidRPr="00615FA4">
        <w:rPr>
          <w:color w:val="595959" w:themeColor="text1" w:themeTint="A6"/>
          <w:sz w:val="24"/>
          <w:szCs w:val="24"/>
          <w:lang w:eastAsia="ar-SA"/>
        </w:rPr>
        <w:t>.</w:t>
      </w:r>
    </w:p>
    <w:p w:rsidR="007A74D9" w:rsidRPr="00615FA4" w:rsidRDefault="007A74D9" w:rsidP="007A74D9">
      <w:pPr>
        <w:widowControl w:val="0"/>
        <w:tabs>
          <w:tab w:val="left" w:pos="284"/>
        </w:tabs>
        <w:suppressAutoHyphens/>
        <w:autoSpaceDE w:val="0"/>
        <w:spacing w:before="120" w:line="240" w:lineRule="auto"/>
        <w:ind w:right="-51" w:firstLine="0"/>
        <w:jc w:val="center"/>
        <w:rPr>
          <w:b/>
          <w:color w:val="595959" w:themeColor="text1" w:themeTint="A6"/>
          <w:sz w:val="24"/>
          <w:szCs w:val="24"/>
          <w:lang w:eastAsia="ar-SA"/>
        </w:rPr>
      </w:pPr>
      <w:r w:rsidRPr="00615FA4">
        <w:rPr>
          <w:b/>
          <w:color w:val="595959" w:themeColor="text1" w:themeTint="A6"/>
          <w:sz w:val="24"/>
          <w:szCs w:val="24"/>
          <w:lang w:eastAsia="ar-SA"/>
        </w:rPr>
        <w:t>4.</w:t>
      </w:r>
      <w:r w:rsidRPr="00615FA4">
        <w:rPr>
          <w:b/>
          <w:color w:val="595959" w:themeColor="text1" w:themeTint="A6"/>
          <w:sz w:val="24"/>
          <w:szCs w:val="24"/>
          <w:lang w:eastAsia="ar-SA"/>
        </w:rPr>
        <w:tab/>
        <w:t>Порядок сдачи-приемки выполненных работ</w:t>
      </w:r>
    </w:p>
    <w:p w:rsidR="007A74D9" w:rsidRPr="00615FA4" w:rsidRDefault="007A74D9" w:rsidP="007A74D9">
      <w:pPr>
        <w:widowControl w:val="0"/>
        <w:tabs>
          <w:tab w:val="left" w:pos="426"/>
        </w:tabs>
        <w:suppressAutoHyphens/>
        <w:autoSpaceDE w:val="0"/>
        <w:spacing w:line="240" w:lineRule="auto"/>
        <w:ind w:right="-51" w:firstLine="0"/>
        <w:rPr>
          <w:color w:val="595959" w:themeColor="text1" w:themeTint="A6"/>
          <w:sz w:val="24"/>
          <w:szCs w:val="24"/>
          <w:lang w:eastAsia="ar-SA"/>
        </w:rPr>
      </w:pPr>
      <w:bookmarkStart w:id="394" w:name="Par714"/>
      <w:bookmarkEnd w:id="394"/>
      <w:r w:rsidRPr="00615FA4">
        <w:rPr>
          <w:color w:val="595959" w:themeColor="text1" w:themeTint="A6"/>
          <w:sz w:val="24"/>
          <w:szCs w:val="24"/>
          <w:lang w:eastAsia="ar-SA"/>
        </w:rPr>
        <w:t>4.1.</w:t>
      </w:r>
      <w:r w:rsidRPr="00615FA4">
        <w:rPr>
          <w:color w:val="595959" w:themeColor="text1" w:themeTint="A6"/>
          <w:sz w:val="24"/>
          <w:szCs w:val="24"/>
          <w:lang w:eastAsia="ar-SA"/>
        </w:rPr>
        <w:tab/>
        <w:t xml:space="preserve">В течение 5 (пяти) рабочих дней после завершения работ, Подрядчик представляет Заказчику Акт сдачи-приемки выполненных работ, Акт КС-2 и справку КС-3, подписанные Подрядчиком, в 2 (двух) экземплярах, счет-фактуру </w:t>
      </w:r>
      <w:r w:rsidRPr="00615FA4">
        <w:rPr>
          <w:i/>
          <w:color w:val="595959" w:themeColor="text1" w:themeTint="A6"/>
          <w:sz w:val="24"/>
          <w:szCs w:val="24"/>
          <w:lang w:eastAsia="ar-SA"/>
        </w:rPr>
        <w:t xml:space="preserve">(не предоставляется в случае применения Исполнителем упрощенной системы налогообложения) </w:t>
      </w:r>
      <w:r w:rsidRPr="00615FA4">
        <w:rPr>
          <w:color w:val="595959" w:themeColor="text1" w:themeTint="A6"/>
          <w:sz w:val="24"/>
          <w:szCs w:val="24"/>
          <w:lang w:eastAsia="ar-SA"/>
        </w:rPr>
        <w:t>и счет на оплату выполненных работ.</w:t>
      </w:r>
    </w:p>
    <w:p w:rsidR="007A74D9" w:rsidRPr="00615FA4" w:rsidRDefault="007A74D9" w:rsidP="007A74D9">
      <w:pPr>
        <w:widowControl w:val="0"/>
        <w:tabs>
          <w:tab w:val="left" w:pos="426"/>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4.2. В течении 5 (пяти) рабочих дней после получения от Подрядчика документов, указанных в пункте 4.1. Договора, Заказчик, с особенностями, установленными Положением о закупке, назначает экспертизу выполненных работ, предусмотренных Договором, в части их соответствия условиям Договора, с оформлением экспертного заключения. Срок проведения экспертизы и оформления экспертного заключения составляет не более 10 (десяти) рабочих дней.</w:t>
      </w:r>
    </w:p>
    <w:p w:rsidR="007A74D9" w:rsidRPr="00615FA4" w:rsidRDefault="007A74D9" w:rsidP="007A74D9">
      <w:pPr>
        <w:widowControl w:val="0"/>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4.3. Не позднее 3 (трех) рабочих дней после оформления заключения по итогам экспертизы, Заказчик рассматривает результаты и осуществляет приемку выполненных работ по настоящему Договору на предмет соответствия их объема и качества требованиям, изложенным в настоящем Договоре и Техническом задании.</w:t>
      </w:r>
    </w:p>
    <w:p w:rsidR="007A74D9" w:rsidRPr="00615FA4" w:rsidRDefault="007A74D9" w:rsidP="007A74D9">
      <w:pPr>
        <w:widowControl w:val="0"/>
        <w:suppressAutoHyphens/>
        <w:spacing w:line="240" w:lineRule="auto"/>
        <w:ind w:right="-51" w:firstLine="0"/>
        <w:textAlignment w:val="baseline"/>
        <w:rPr>
          <w:rFonts w:eastAsia="Calibri"/>
          <w:color w:val="595959" w:themeColor="text1" w:themeTint="A6"/>
          <w:kern w:val="1"/>
          <w:sz w:val="24"/>
          <w:szCs w:val="24"/>
          <w:lang w:eastAsia="ar-SA"/>
        </w:rPr>
      </w:pPr>
      <w:r w:rsidRPr="00615FA4">
        <w:rPr>
          <w:rFonts w:eastAsia="Calibri"/>
          <w:color w:val="595959" w:themeColor="text1" w:themeTint="A6"/>
          <w:kern w:val="1"/>
          <w:sz w:val="24"/>
          <w:szCs w:val="24"/>
          <w:lang w:eastAsia="ar-SA"/>
        </w:rPr>
        <w:t>4.4. По результатам такого рассмотрения Заказчик направляет Подрядчику заказным письмом с уведомлением о вручении либо с нарочным: подписанный Заказчиком 1 (один) экземпляр Акта сдачи-приемки выполненных работ, Акта КС-2 и справки КС-3, либо запрос о предоставлении разъяснений относительно выполненных работ, либо мотивированный отказ от принятия выполненных работ, содержащий перечень выявленных недостатков и разумные сроки их устранения.</w:t>
      </w:r>
    </w:p>
    <w:p w:rsidR="007A74D9" w:rsidRPr="00615FA4" w:rsidRDefault="007A74D9" w:rsidP="007A74D9">
      <w:pPr>
        <w:widowControl w:val="0"/>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4.5. В случае получения от Заказчика запроса о предоставлении разъяснений относительно выполненных работ, относящихся к условиям исполнения Договора и (или) отдельным этапам исполнения Договора, Подрядчик в течение 3 (трех) рабочих дней обязан предоставить Заказчику запрашиваемые разъяснения в отношении выполненных работ.</w:t>
      </w:r>
    </w:p>
    <w:p w:rsidR="007A74D9" w:rsidRPr="00615FA4" w:rsidRDefault="007A74D9" w:rsidP="007A74D9">
      <w:pPr>
        <w:widowControl w:val="0"/>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 xml:space="preserve">4.6. В случае отказа Заказчика от принятия выполненных работ на основании экспертного заключения в связи с необходимостью устранения недостатков, Подрядчик обязан в срок не более 10 (десяти) рабочих дней, устранить указанные недостатки за свой счет и направить (почтой или с нарочным) отчет об устранении недостатков, а также подписанный Подрядчиком Акт сдачи-приемки выполненных работ, Акт КС-2 и справку КС-3 в 2 (двух) экземплярах для принятия Заказчиком выполненных работ. </w:t>
      </w:r>
    </w:p>
    <w:p w:rsidR="007A74D9" w:rsidRPr="00615FA4" w:rsidRDefault="007A74D9" w:rsidP="007A74D9">
      <w:pPr>
        <w:widowControl w:val="0"/>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4.7.</w:t>
      </w:r>
      <w:r w:rsidRPr="00615FA4">
        <w:rPr>
          <w:color w:val="595959" w:themeColor="text1" w:themeTint="A6"/>
          <w:sz w:val="24"/>
          <w:szCs w:val="24"/>
          <w:lang w:eastAsia="ar-SA"/>
        </w:rPr>
        <w:tab/>
        <w:t>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Заказчик принимает выполненные работы и подписывает 2 (два) экземпляра Акта сдачи-приемки выполненных работ, Акта КС-2 и справки КС-3, один из которых направляет Подрядчику в порядке и сроки, предусмотренные в пункте 4.4 Договора.</w:t>
      </w:r>
    </w:p>
    <w:p w:rsidR="007A74D9" w:rsidRPr="00615FA4" w:rsidRDefault="007A74D9" w:rsidP="007A74D9">
      <w:pPr>
        <w:widowControl w:val="0"/>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4.8.</w:t>
      </w:r>
      <w:r w:rsidRPr="00615FA4">
        <w:rPr>
          <w:color w:val="595959" w:themeColor="text1" w:themeTint="A6"/>
          <w:sz w:val="24"/>
          <w:szCs w:val="24"/>
          <w:lang w:eastAsia="ar-SA"/>
        </w:rPr>
        <w:tab/>
        <w:t>Подписанный Заказчиком и Подрядчиком Акт сдачи-приемки выполненных работ, Акт КС-2 и справку КС-3 и предъявленный Подрядчиком Заказчику счет на оплату являются основанием для оплаты Подрядчику выполненных работ.</w:t>
      </w:r>
    </w:p>
    <w:p w:rsidR="007A74D9" w:rsidRPr="00615FA4" w:rsidRDefault="007A74D9" w:rsidP="007A74D9">
      <w:pPr>
        <w:widowControl w:val="0"/>
        <w:tabs>
          <w:tab w:val="left" w:pos="426"/>
        </w:tabs>
        <w:suppressAutoHyphens/>
        <w:autoSpaceDE w:val="0"/>
        <w:spacing w:before="120" w:line="240" w:lineRule="auto"/>
        <w:ind w:right="-51" w:firstLine="0"/>
        <w:jc w:val="center"/>
        <w:rPr>
          <w:color w:val="595959" w:themeColor="text1" w:themeTint="A6"/>
          <w:sz w:val="24"/>
          <w:szCs w:val="24"/>
          <w:lang w:eastAsia="ar-SA"/>
        </w:rPr>
      </w:pPr>
      <w:r w:rsidRPr="00615FA4">
        <w:rPr>
          <w:b/>
          <w:color w:val="595959" w:themeColor="text1" w:themeTint="A6"/>
          <w:sz w:val="24"/>
          <w:szCs w:val="24"/>
          <w:lang w:eastAsia="ar-SA"/>
        </w:rPr>
        <w:lastRenderedPageBreak/>
        <w:t>5.</w:t>
      </w:r>
      <w:r w:rsidRPr="00615FA4">
        <w:rPr>
          <w:b/>
          <w:color w:val="595959" w:themeColor="text1" w:themeTint="A6"/>
          <w:sz w:val="24"/>
          <w:szCs w:val="24"/>
          <w:lang w:eastAsia="ar-SA"/>
        </w:rPr>
        <w:tab/>
        <w:t>Права и обязанности Сторон</w:t>
      </w:r>
    </w:p>
    <w:p w:rsidR="007A74D9" w:rsidRPr="00615FA4" w:rsidRDefault="007A74D9" w:rsidP="007A74D9">
      <w:pPr>
        <w:widowControl w:val="0"/>
        <w:tabs>
          <w:tab w:val="left" w:pos="709"/>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5.1.</w:t>
      </w:r>
      <w:r w:rsidRPr="00615FA4">
        <w:rPr>
          <w:color w:val="595959" w:themeColor="text1" w:themeTint="A6"/>
          <w:sz w:val="24"/>
          <w:szCs w:val="24"/>
          <w:lang w:eastAsia="ar-SA"/>
        </w:rPr>
        <w:tab/>
        <w:t>Заказчик вправе:</w:t>
      </w:r>
    </w:p>
    <w:p w:rsidR="007A74D9" w:rsidRPr="00615FA4" w:rsidRDefault="007A74D9" w:rsidP="007A74D9">
      <w:pPr>
        <w:widowControl w:val="0"/>
        <w:tabs>
          <w:tab w:val="left" w:pos="709"/>
          <w:tab w:val="left" w:pos="1134"/>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5.1.1.</w:t>
      </w:r>
      <w:r w:rsidRPr="00615FA4">
        <w:rPr>
          <w:color w:val="595959" w:themeColor="text1" w:themeTint="A6"/>
          <w:sz w:val="24"/>
          <w:szCs w:val="24"/>
          <w:lang w:eastAsia="ar-SA"/>
        </w:rPr>
        <w:tab/>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A74D9" w:rsidRPr="00615FA4" w:rsidRDefault="007A74D9" w:rsidP="007A74D9">
      <w:pPr>
        <w:widowControl w:val="0"/>
        <w:tabs>
          <w:tab w:val="left" w:pos="709"/>
          <w:tab w:val="left" w:pos="1134"/>
          <w:tab w:val="left" w:pos="1560"/>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5.1.2.</w:t>
      </w:r>
      <w:r w:rsidRPr="00615FA4">
        <w:rPr>
          <w:color w:val="595959" w:themeColor="text1" w:themeTint="A6"/>
          <w:sz w:val="24"/>
          <w:szCs w:val="24"/>
          <w:lang w:eastAsia="ar-SA"/>
        </w:rPr>
        <w:tab/>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7A74D9" w:rsidRPr="00615FA4" w:rsidRDefault="007A74D9" w:rsidP="007A74D9">
      <w:pPr>
        <w:widowControl w:val="0"/>
        <w:tabs>
          <w:tab w:val="left" w:pos="709"/>
          <w:tab w:val="left" w:pos="1134"/>
          <w:tab w:val="left" w:pos="1560"/>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5.1.3.</w:t>
      </w:r>
      <w:r w:rsidRPr="00615FA4">
        <w:rPr>
          <w:color w:val="595959" w:themeColor="text1" w:themeTint="A6"/>
          <w:sz w:val="24"/>
          <w:szCs w:val="24"/>
          <w:lang w:eastAsia="ar-SA"/>
        </w:rPr>
        <w:tab/>
        <w:t>Запрашивать у Подрядчика информацию о ходе работ.</w:t>
      </w:r>
    </w:p>
    <w:p w:rsidR="007A74D9" w:rsidRPr="00615FA4" w:rsidRDefault="007A74D9" w:rsidP="007A74D9">
      <w:pPr>
        <w:widowControl w:val="0"/>
        <w:tabs>
          <w:tab w:val="left" w:pos="1560"/>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5.1.4. Осуществлять контроль за объемом и сроками работ.</w:t>
      </w:r>
    </w:p>
    <w:p w:rsidR="007A74D9" w:rsidRPr="00615FA4" w:rsidRDefault="007A74D9" w:rsidP="007A74D9">
      <w:pPr>
        <w:widowControl w:val="0"/>
        <w:tabs>
          <w:tab w:val="left" w:pos="1843"/>
        </w:tabs>
        <w:suppressAutoHyphens/>
        <w:spacing w:line="240" w:lineRule="auto"/>
        <w:ind w:right="-51" w:firstLine="0"/>
        <w:textAlignment w:val="baseline"/>
        <w:rPr>
          <w:rFonts w:eastAsia="Calibri"/>
          <w:color w:val="595959" w:themeColor="text1" w:themeTint="A6"/>
          <w:kern w:val="1"/>
          <w:sz w:val="24"/>
          <w:szCs w:val="24"/>
          <w:lang w:eastAsia="ar-SA"/>
        </w:rPr>
      </w:pPr>
      <w:r w:rsidRPr="00615FA4">
        <w:rPr>
          <w:rFonts w:eastAsia="Calibri"/>
          <w:color w:val="595959" w:themeColor="text1" w:themeTint="A6"/>
          <w:kern w:val="1"/>
          <w:sz w:val="24"/>
          <w:szCs w:val="24"/>
          <w:lang w:eastAsia="ar-SA"/>
        </w:rPr>
        <w:t>5.1.5. Ссылаться на недостатки работ, в том числе в части объема и стоимости этих работ.</w:t>
      </w:r>
    </w:p>
    <w:p w:rsidR="007A74D9" w:rsidRPr="00615FA4" w:rsidRDefault="007A74D9" w:rsidP="007A74D9">
      <w:pPr>
        <w:widowControl w:val="0"/>
        <w:tabs>
          <w:tab w:val="left" w:pos="1843"/>
        </w:tabs>
        <w:suppressAutoHyphens/>
        <w:spacing w:line="240" w:lineRule="auto"/>
        <w:ind w:right="-51" w:firstLine="0"/>
        <w:textAlignment w:val="baseline"/>
        <w:rPr>
          <w:rFonts w:eastAsia="Calibri"/>
          <w:color w:val="595959" w:themeColor="text1" w:themeTint="A6"/>
          <w:kern w:val="3"/>
          <w:sz w:val="24"/>
          <w:szCs w:val="24"/>
          <w:lang w:eastAsia="ar-SA"/>
        </w:rPr>
      </w:pPr>
      <w:r w:rsidRPr="00615FA4">
        <w:rPr>
          <w:rFonts w:eastAsia="Calibri"/>
          <w:color w:val="595959" w:themeColor="text1" w:themeTint="A6"/>
          <w:kern w:val="1"/>
          <w:sz w:val="24"/>
          <w:szCs w:val="24"/>
          <w:lang w:eastAsia="ar-SA"/>
        </w:rPr>
        <w:t xml:space="preserve">5.1.6. </w:t>
      </w:r>
      <w:r w:rsidRPr="00615FA4">
        <w:rPr>
          <w:rFonts w:eastAsia="Calibri"/>
          <w:color w:val="595959" w:themeColor="text1" w:themeTint="A6"/>
          <w:kern w:val="3"/>
          <w:sz w:val="24"/>
          <w:szCs w:val="24"/>
          <w:lang w:eastAsia="ar-SA"/>
        </w:rPr>
        <w:t>В одностороннем порядке отказаться от исполнения настоящего Договора в случаях, предусмотренных разделом 8 настоящего Договора.</w:t>
      </w:r>
    </w:p>
    <w:p w:rsidR="007A74D9" w:rsidRPr="00615FA4" w:rsidRDefault="007A74D9" w:rsidP="007A74D9">
      <w:pPr>
        <w:widowControl w:val="0"/>
        <w:tabs>
          <w:tab w:val="left" w:pos="1843"/>
        </w:tabs>
        <w:suppressAutoHyphens/>
        <w:autoSpaceDN w:val="0"/>
        <w:spacing w:line="240" w:lineRule="auto"/>
        <w:ind w:right="-51" w:firstLine="0"/>
        <w:textAlignment w:val="baseline"/>
        <w:rPr>
          <w:rFonts w:eastAsia="Calibri"/>
          <w:color w:val="595959" w:themeColor="text1" w:themeTint="A6"/>
          <w:kern w:val="3"/>
          <w:sz w:val="24"/>
          <w:szCs w:val="24"/>
          <w:lang w:eastAsia="ar-SA"/>
        </w:rPr>
      </w:pPr>
      <w:r w:rsidRPr="00615FA4">
        <w:rPr>
          <w:color w:val="595959" w:themeColor="text1" w:themeTint="A6"/>
          <w:kern w:val="3"/>
          <w:sz w:val="24"/>
          <w:szCs w:val="24"/>
          <w:lang w:eastAsia="ar-SA"/>
        </w:rPr>
        <w:t>5.1.7. Для проверки соответствия качества выполненных работ привлекать независимых экспертов.</w:t>
      </w:r>
    </w:p>
    <w:p w:rsidR="007A74D9" w:rsidRPr="00615FA4" w:rsidRDefault="007A74D9" w:rsidP="007A74D9">
      <w:pPr>
        <w:widowControl w:val="0"/>
        <w:tabs>
          <w:tab w:val="left" w:pos="709"/>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5.2.</w:t>
      </w:r>
      <w:r w:rsidRPr="00615FA4">
        <w:rPr>
          <w:color w:val="595959" w:themeColor="text1" w:themeTint="A6"/>
          <w:sz w:val="24"/>
          <w:szCs w:val="24"/>
          <w:lang w:eastAsia="ar-SA"/>
        </w:rPr>
        <w:tab/>
        <w:t>Заказчик обязан:</w:t>
      </w:r>
    </w:p>
    <w:p w:rsidR="007A74D9" w:rsidRPr="00615FA4" w:rsidRDefault="007A74D9" w:rsidP="007A74D9">
      <w:pPr>
        <w:widowControl w:val="0"/>
        <w:adjustRightInd w:val="0"/>
        <w:spacing w:line="240" w:lineRule="auto"/>
        <w:ind w:right="-2" w:firstLine="0"/>
        <w:textAlignment w:val="baseline"/>
        <w:rPr>
          <w:color w:val="595959" w:themeColor="text1" w:themeTint="A6"/>
          <w:sz w:val="24"/>
          <w:szCs w:val="24"/>
          <w:lang w:eastAsia="ar-SA"/>
        </w:rPr>
      </w:pPr>
      <w:r w:rsidRPr="00615FA4">
        <w:rPr>
          <w:color w:val="595959" w:themeColor="text1" w:themeTint="A6"/>
          <w:sz w:val="24"/>
          <w:szCs w:val="24"/>
          <w:lang w:eastAsia="ar-SA"/>
        </w:rPr>
        <w:t>5.2.1. Сообщать в письменной форме Подрядчику о недостатках, обнаруженных в ходе работ, в течение 5 (пяти) рабочих дней после обнаружения таких недостатков.</w:t>
      </w:r>
    </w:p>
    <w:p w:rsidR="007A74D9" w:rsidRPr="00615FA4" w:rsidRDefault="007A74D9" w:rsidP="007A74D9">
      <w:pPr>
        <w:widowControl w:val="0"/>
        <w:tabs>
          <w:tab w:val="left" w:pos="709"/>
          <w:tab w:val="left" w:pos="1843"/>
        </w:tabs>
        <w:suppressAutoHyphens/>
        <w:spacing w:line="240" w:lineRule="auto"/>
        <w:ind w:right="-51" w:firstLine="0"/>
        <w:textAlignment w:val="baseline"/>
        <w:rPr>
          <w:rFonts w:eastAsia="Calibri"/>
          <w:color w:val="595959" w:themeColor="text1" w:themeTint="A6"/>
          <w:kern w:val="3"/>
          <w:sz w:val="24"/>
          <w:szCs w:val="24"/>
          <w:lang w:eastAsia="ar-SA"/>
        </w:rPr>
      </w:pPr>
      <w:r w:rsidRPr="00615FA4">
        <w:rPr>
          <w:rFonts w:eastAsia="Calibri"/>
          <w:color w:val="595959" w:themeColor="text1" w:themeTint="A6"/>
          <w:kern w:val="1"/>
          <w:sz w:val="24"/>
          <w:szCs w:val="24"/>
          <w:lang w:eastAsia="ar-SA"/>
        </w:rPr>
        <w:t xml:space="preserve">5.2.2. </w:t>
      </w:r>
      <w:r w:rsidRPr="00615FA4">
        <w:rPr>
          <w:rFonts w:eastAsia="Calibri"/>
          <w:color w:val="595959" w:themeColor="text1" w:themeTint="A6"/>
          <w:kern w:val="3"/>
          <w:sz w:val="24"/>
          <w:szCs w:val="24"/>
          <w:lang w:eastAsia="ar-SA"/>
        </w:rPr>
        <w:t xml:space="preserve">Обеспечить своевременную приёмку и оплату выполненных работ надлежащего качества. </w:t>
      </w:r>
    </w:p>
    <w:p w:rsidR="007A74D9" w:rsidRPr="00615FA4" w:rsidRDefault="007A74D9" w:rsidP="007A74D9">
      <w:pPr>
        <w:widowControl w:val="0"/>
        <w:tabs>
          <w:tab w:val="left" w:pos="709"/>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5.2.3.</w:t>
      </w:r>
      <w:r w:rsidRPr="00615FA4">
        <w:rPr>
          <w:color w:val="595959" w:themeColor="text1" w:themeTint="A6"/>
          <w:sz w:val="24"/>
          <w:szCs w:val="24"/>
          <w:lang w:eastAsia="ar-SA"/>
        </w:rPr>
        <w:tab/>
        <w:t>При обнаружении несоответствия качества, объема и стоимости выполненных Подрядчиком работ условиям Договора требовать устранения замечаний.</w:t>
      </w:r>
    </w:p>
    <w:p w:rsidR="007A74D9" w:rsidRPr="00615FA4" w:rsidRDefault="007A74D9" w:rsidP="007A74D9">
      <w:pPr>
        <w:widowControl w:val="0"/>
        <w:tabs>
          <w:tab w:val="left" w:pos="709"/>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5.2.4.</w:t>
      </w:r>
      <w:r w:rsidRPr="00615FA4">
        <w:rPr>
          <w:color w:val="595959" w:themeColor="text1" w:themeTint="A6"/>
          <w:sz w:val="24"/>
          <w:szCs w:val="24"/>
          <w:lang w:eastAsia="ar-SA"/>
        </w:rPr>
        <w:tab/>
        <w:t>Требовать оплаты неустойки (штрафа, пени) в соответствии с условиями настоящего Договора.</w:t>
      </w:r>
    </w:p>
    <w:p w:rsidR="007A74D9" w:rsidRPr="00615FA4" w:rsidRDefault="007A74D9" w:rsidP="007A74D9">
      <w:pPr>
        <w:widowControl w:val="0"/>
        <w:tabs>
          <w:tab w:val="left" w:pos="1843"/>
        </w:tabs>
        <w:suppressAutoHyphens/>
        <w:autoSpaceDN w:val="0"/>
        <w:spacing w:line="240" w:lineRule="auto"/>
        <w:ind w:right="-51" w:firstLine="0"/>
        <w:textAlignment w:val="baseline"/>
        <w:rPr>
          <w:rFonts w:eastAsia="Calibri"/>
          <w:color w:val="595959" w:themeColor="text1" w:themeTint="A6"/>
          <w:kern w:val="3"/>
          <w:sz w:val="24"/>
          <w:szCs w:val="24"/>
          <w:lang w:eastAsia="ar-SA"/>
        </w:rPr>
      </w:pPr>
      <w:r w:rsidRPr="00615FA4">
        <w:rPr>
          <w:color w:val="595959" w:themeColor="text1" w:themeTint="A6"/>
          <w:kern w:val="3"/>
          <w:sz w:val="24"/>
          <w:szCs w:val="24"/>
          <w:lang w:eastAsia="ar-SA"/>
        </w:rPr>
        <w:t>5.2.5. Принять решение об одностороннем отказе от исполнения Договора в случаях, предусмотренных пунктом 8.3 Договора.</w:t>
      </w:r>
    </w:p>
    <w:p w:rsidR="007A74D9" w:rsidRPr="00615FA4" w:rsidRDefault="007A74D9" w:rsidP="007A74D9">
      <w:pPr>
        <w:widowControl w:val="0"/>
        <w:tabs>
          <w:tab w:val="left" w:pos="1843"/>
        </w:tabs>
        <w:suppressAutoHyphens/>
        <w:autoSpaceDN w:val="0"/>
        <w:spacing w:line="240" w:lineRule="auto"/>
        <w:ind w:right="-51" w:firstLine="0"/>
        <w:textAlignment w:val="baseline"/>
        <w:rPr>
          <w:color w:val="595959" w:themeColor="text1" w:themeTint="A6"/>
          <w:kern w:val="3"/>
          <w:sz w:val="24"/>
          <w:szCs w:val="24"/>
          <w:lang w:eastAsia="ar-SA"/>
        </w:rPr>
      </w:pPr>
      <w:r w:rsidRPr="00615FA4">
        <w:rPr>
          <w:color w:val="595959" w:themeColor="text1" w:themeTint="A6"/>
          <w:kern w:val="3"/>
          <w:sz w:val="24"/>
          <w:szCs w:val="24"/>
          <w:lang w:eastAsia="ar-SA"/>
        </w:rPr>
        <w:t xml:space="preserve">5.2.6. Представлять Подрядчику сведения об изменении своего адреса в срок не позднее </w:t>
      </w:r>
      <w:r w:rsidRPr="00615FA4">
        <w:rPr>
          <w:color w:val="595959" w:themeColor="text1" w:themeTint="A6"/>
          <w:sz w:val="24"/>
          <w:szCs w:val="24"/>
          <w:lang w:eastAsia="ar-SA"/>
        </w:rPr>
        <w:t xml:space="preserve">5 (пяти) </w:t>
      </w:r>
      <w:r w:rsidRPr="00615FA4">
        <w:rPr>
          <w:color w:val="595959" w:themeColor="text1" w:themeTint="A6"/>
          <w:kern w:val="3"/>
          <w:sz w:val="24"/>
          <w:szCs w:val="24"/>
          <w:lang w:eastAsia="ar-SA"/>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Договоре. </w:t>
      </w:r>
    </w:p>
    <w:p w:rsidR="007A74D9" w:rsidRPr="00615FA4" w:rsidRDefault="007A74D9" w:rsidP="007A74D9">
      <w:pPr>
        <w:widowControl w:val="0"/>
        <w:tabs>
          <w:tab w:val="left" w:pos="567"/>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5.3.</w:t>
      </w:r>
      <w:r w:rsidRPr="00615FA4">
        <w:rPr>
          <w:color w:val="595959" w:themeColor="text1" w:themeTint="A6"/>
          <w:sz w:val="24"/>
          <w:szCs w:val="24"/>
          <w:lang w:eastAsia="ar-SA"/>
        </w:rPr>
        <w:tab/>
        <w:t>Подрядчик вправе:</w:t>
      </w:r>
    </w:p>
    <w:p w:rsidR="007A74D9" w:rsidRPr="00615FA4" w:rsidRDefault="007A74D9" w:rsidP="007A74D9">
      <w:pPr>
        <w:widowControl w:val="0"/>
        <w:tabs>
          <w:tab w:val="left" w:pos="567"/>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5.3.1.</w:t>
      </w:r>
      <w:r w:rsidRPr="00615FA4">
        <w:rPr>
          <w:color w:val="595959" w:themeColor="text1" w:themeTint="A6"/>
          <w:sz w:val="24"/>
          <w:szCs w:val="24"/>
          <w:lang w:eastAsia="ar-SA"/>
        </w:rPr>
        <w:tab/>
        <w:t>Требовать своевременного подписания Заказчиком Акта сдачи-приемки выполненных работ в установленном Договором порядке.</w:t>
      </w:r>
    </w:p>
    <w:p w:rsidR="007A74D9" w:rsidRPr="00615FA4" w:rsidRDefault="007A74D9" w:rsidP="007A74D9">
      <w:pPr>
        <w:widowControl w:val="0"/>
        <w:tabs>
          <w:tab w:val="left" w:pos="567"/>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5.3.2.</w:t>
      </w:r>
      <w:r w:rsidRPr="00615FA4">
        <w:rPr>
          <w:color w:val="595959" w:themeColor="text1" w:themeTint="A6"/>
          <w:sz w:val="24"/>
          <w:szCs w:val="24"/>
          <w:lang w:eastAsia="ar-SA"/>
        </w:rPr>
        <w:tab/>
        <w:t>Требовать своевременной оплаты выполненных работ в соответствии с условиями Договора.</w:t>
      </w:r>
    </w:p>
    <w:p w:rsidR="007A74D9" w:rsidRPr="00615FA4" w:rsidRDefault="007A74D9" w:rsidP="007A74D9">
      <w:pPr>
        <w:widowControl w:val="0"/>
        <w:tabs>
          <w:tab w:val="left" w:pos="567"/>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5.3.3.</w:t>
      </w:r>
      <w:r w:rsidRPr="00615FA4">
        <w:rPr>
          <w:color w:val="595959" w:themeColor="text1" w:themeTint="A6"/>
          <w:sz w:val="24"/>
          <w:szCs w:val="24"/>
          <w:lang w:eastAsia="ar-SA"/>
        </w:rPr>
        <w:tab/>
        <w:t>Привлечь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(содержанию) услуг, предусмотренных в Техническом задании. При этом Подрядчиком несет ответственность перед Заказчиком за неисполнение или ненадлежащее исполнение обязательств субподрядчиками.</w:t>
      </w:r>
    </w:p>
    <w:p w:rsidR="007A74D9" w:rsidRPr="00615FA4" w:rsidRDefault="007A74D9" w:rsidP="007A74D9">
      <w:pPr>
        <w:widowControl w:val="0"/>
        <w:tabs>
          <w:tab w:val="left" w:pos="567"/>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Привлечение субподрядчиков не влечет изменение Цены Договора и (или) объемов работ по настоящему Договору. Перечень работ, выполненных субподрядчиками, и их стоимость Подрядчик указывает в Акте сдачи-приемки выполненных работ, представляемом Заказчику по результатам работ, в порядке, установленном настоящим Договором.</w:t>
      </w:r>
    </w:p>
    <w:p w:rsidR="007A74D9" w:rsidRPr="00615FA4" w:rsidRDefault="007A74D9" w:rsidP="007A74D9">
      <w:pPr>
        <w:widowControl w:val="0"/>
        <w:tabs>
          <w:tab w:val="left" w:pos="567"/>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5.3.4.</w:t>
      </w:r>
      <w:r w:rsidRPr="00615FA4">
        <w:rPr>
          <w:color w:val="595959" w:themeColor="text1" w:themeTint="A6"/>
          <w:sz w:val="24"/>
          <w:szCs w:val="24"/>
          <w:lang w:eastAsia="ar-SA"/>
        </w:rPr>
        <w:tab/>
        <w:t>Запрашивать у Заказчика разъяснения и уточнения относительно выполняемых работ в рамках настоящего Договора.</w:t>
      </w:r>
    </w:p>
    <w:p w:rsidR="007A74D9" w:rsidRPr="00615FA4" w:rsidRDefault="007A74D9" w:rsidP="007A74D9">
      <w:pPr>
        <w:widowControl w:val="0"/>
        <w:tabs>
          <w:tab w:val="left" w:pos="567"/>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5.3.5.</w:t>
      </w:r>
      <w:r w:rsidRPr="00615FA4">
        <w:rPr>
          <w:color w:val="595959" w:themeColor="text1" w:themeTint="A6"/>
          <w:sz w:val="24"/>
          <w:szCs w:val="24"/>
          <w:lang w:eastAsia="ar-SA"/>
        </w:rPr>
        <w:tab/>
        <w:t>Досрочно исполнить обязательства по настоящему Договору.</w:t>
      </w:r>
    </w:p>
    <w:p w:rsidR="007A74D9" w:rsidRPr="00615FA4" w:rsidRDefault="007A74D9" w:rsidP="007A74D9">
      <w:pPr>
        <w:widowControl w:val="0"/>
        <w:tabs>
          <w:tab w:val="left" w:pos="567"/>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5.4.</w:t>
      </w:r>
      <w:r w:rsidRPr="00615FA4">
        <w:rPr>
          <w:color w:val="595959" w:themeColor="text1" w:themeTint="A6"/>
          <w:sz w:val="24"/>
          <w:szCs w:val="24"/>
          <w:lang w:eastAsia="ar-SA"/>
        </w:rPr>
        <w:tab/>
        <w:t>Подрядчик обязан:</w:t>
      </w:r>
    </w:p>
    <w:p w:rsidR="007A74D9" w:rsidRPr="00615FA4" w:rsidRDefault="007A74D9" w:rsidP="007A74D9">
      <w:pPr>
        <w:widowControl w:val="0"/>
        <w:tabs>
          <w:tab w:val="left" w:pos="567"/>
          <w:tab w:val="left" w:pos="1276"/>
        </w:tabs>
        <w:suppressAutoHyphens/>
        <w:autoSpaceDE w:val="0"/>
        <w:spacing w:line="240" w:lineRule="auto"/>
        <w:ind w:right="-51" w:firstLine="0"/>
        <w:rPr>
          <w:color w:val="595959" w:themeColor="text1" w:themeTint="A6"/>
          <w:sz w:val="24"/>
          <w:szCs w:val="24"/>
          <w:lang w:eastAsia="ar-SA"/>
        </w:rPr>
      </w:pPr>
      <w:bookmarkStart w:id="395" w:name="Par770"/>
      <w:bookmarkEnd w:id="395"/>
      <w:r w:rsidRPr="00615FA4">
        <w:rPr>
          <w:color w:val="595959" w:themeColor="text1" w:themeTint="A6"/>
          <w:sz w:val="24"/>
          <w:szCs w:val="24"/>
          <w:lang w:eastAsia="ar-SA"/>
        </w:rPr>
        <w:t>5.4.1.</w:t>
      </w:r>
      <w:r w:rsidRPr="00615FA4">
        <w:rPr>
          <w:color w:val="595959" w:themeColor="text1" w:themeTint="A6"/>
          <w:sz w:val="24"/>
          <w:szCs w:val="24"/>
          <w:lang w:eastAsia="ar-SA"/>
        </w:rPr>
        <w:tab/>
        <w:t>Своевременно и надлежащим образом выполнить работы, предусмотренные настоящим Договором.</w:t>
      </w:r>
    </w:p>
    <w:p w:rsidR="007A74D9" w:rsidRPr="00615FA4" w:rsidRDefault="007A74D9" w:rsidP="007A74D9">
      <w:pPr>
        <w:widowControl w:val="0"/>
        <w:tabs>
          <w:tab w:val="left" w:pos="709"/>
        </w:tabs>
        <w:suppressAutoHyphens/>
        <w:autoSpaceDE w:val="0"/>
        <w:spacing w:line="240" w:lineRule="auto"/>
        <w:ind w:firstLine="0"/>
        <w:rPr>
          <w:color w:val="595959" w:themeColor="text1" w:themeTint="A6"/>
          <w:sz w:val="24"/>
          <w:szCs w:val="24"/>
          <w:lang w:eastAsia="ar-SA"/>
        </w:rPr>
      </w:pPr>
      <w:bookmarkStart w:id="396" w:name="Par756"/>
      <w:bookmarkEnd w:id="396"/>
      <w:r w:rsidRPr="00615FA4">
        <w:rPr>
          <w:color w:val="595959" w:themeColor="text1" w:themeTint="A6"/>
          <w:sz w:val="24"/>
          <w:szCs w:val="24"/>
          <w:lang w:eastAsia="ar-SA"/>
        </w:rPr>
        <w:t>5.4.2.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7A74D9" w:rsidRPr="00615FA4" w:rsidRDefault="007A74D9" w:rsidP="007A74D9">
      <w:pPr>
        <w:widowControl w:val="0"/>
        <w:tabs>
          <w:tab w:val="left" w:pos="709"/>
        </w:tabs>
        <w:suppressAutoHyphens/>
        <w:autoSpaceDE w:val="0"/>
        <w:spacing w:line="240" w:lineRule="auto"/>
        <w:ind w:firstLine="0"/>
        <w:rPr>
          <w:color w:val="595959" w:themeColor="text1" w:themeTint="A6"/>
          <w:sz w:val="24"/>
          <w:szCs w:val="24"/>
          <w:lang w:eastAsia="ar-SA"/>
        </w:rPr>
      </w:pPr>
      <w:r w:rsidRPr="00615FA4">
        <w:rPr>
          <w:color w:val="595959" w:themeColor="text1" w:themeTint="A6"/>
          <w:sz w:val="24"/>
          <w:szCs w:val="24"/>
          <w:lang w:eastAsia="ar-SA"/>
        </w:rPr>
        <w:t xml:space="preserve">5.4.3. Использовать новые материалы при выполнении работ. </w:t>
      </w:r>
    </w:p>
    <w:p w:rsidR="007A74D9" w:rsidRPr="00615FA4" w:rsidRDefault="007A74D9" w:rsidP="007A74D9">
      <w:pPr>
        <w:widowControl w:val="0"/>
        <w:tabs>
          <w:tab w:val="left" w:pos="709"/>
        </w:tabs>
        <w:suppressAutoHyphens/>
        <w:autoSpaceDE w:val="0"/>
        <w:spacing w:line="240" w:lineRule="auto"/>
        <w:ind w:firstLine="0"/>
        <w:rPr>
          <w:color w:val="595959" w:themeColor="text1" w:themeTint="A6"/>
          <w:sz w:val="24"/>
          <w:szCs w:val="24"/>
          <w:lang w:eastAsia="ar-SA"/>
        </w:rPr>
      </w:pPr>
      <w:r w:rsidRPr="00615FA4">
        <w:rPr>
          <w:bCs/>
          <w:iCs/>
          <w:color w:val="595959" w:themeColor="text1" w:themeTint="A6"/>
          <w:sz w:val="24"/>
          <w:szCs w:val="24"/>
          <w:lang w:eastAsia="ar-SA"/>
        </w:rPr>
        <w:t>5.4.4. Во время проведения работ обеспечить полную сохранность смежных с объектом сооружений, а также транзитных инженерных сетей, а в случае нанесения им ущерба незамедлительно произвести за свой счет восстановительные работы.</w:t>
      </w:r>
    </w:p>
    <w:p w:rsidR="007A74D9" w:rsidRPr="00615FA4" w:rsidRDefault="007A74D9" w:rsidP="007A74D9">
      <w:pPr>
        <w:widowControl w:val="0"/>
        <w:tabs>
          <w:tab w:val="left" w:pos="709"/>
        </w:tabs>
        <w:suppressAutoHyphens/>
        <w:autoSpaceDE w:val="0"/>
        <w:spacing w:line="240" w:lineRule="auto"/>
        <w:ind w:firstLine="0"/>
        <w:rPr>
          <w:color w:val="595959" w:themeColor="text1" w:themeTint="A6"/>
          <w:sz w:val="24"/>
          <w:szCs w:val="24"/>
          <w:lang w:eastAsia="ar-SA"/>
        </w:rPr>
      </w:pPr>
      <w:r w:rsidRPr="00615FA4">
        <w:rPr>
          <w:color w:val="595959" w:themeColor="text1" w:themeTint="A6"/>
          <w:sz w:val="24"/>
          <w:szCs w:val="24"/>
          <w:lang w:eastAsia="ar-SA"/>
        </w:rPr>
        <w:lastRenderedPageBreak/>
        <w:t>5.4.5. Обеспечить безопасность проводимых работ, соблюдение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охране окружающей среды, соблюдение иных норм и правил.</w:t>
      </w:r>
    </w:p>
    <w:p w:rsidR="007A74D9" w:rsidRPr="00615FA4" w:rsidRDefault="007A74D9" w:rsidP="007A74D9">
      <w:pPr>
        <w:widowControl w:val="0"/>
        <w:tabs>
          <w:tab w:val="left" w:pos="709"/>
        </w:tabs>
        <w:suppressAutoHyphens/>
        <w:autoSpaceDE w:val="0"/>
        <w:spacing w:line="240" w:lineRule="auto"/>
        <w:ind w:firstLine="0"/>
        <w:rPr>
          <w:color w:val="595959" w:themeColor="text1" w:themeTint="A6"/>
          <w:sz w:val="24"/>
          <w:szCs w:val="24"/>
          <w:lang w:eastAsia="ar-SA"/>
        </w:rPr>
      </w:pPr>
      <w:r w:rsidRPr="00615FA4">
        <w:rPr>
          <w:color w:val="595959" w:themeColor="text1" w:themeTint="A6"/>
          <w:sz w:val="24"/>
          <w:szCs w:val="24"/>
          <w:lang w:eastAsia="ar-SA"/>
        </w:rPr>
        <w:t>5.4.6. Вывезти в течение 5 (пяти) календарных дней со дня подписания Акта сдачи-приемки выполненных работ, Акта КС-2 и справки КС-3, за пределы строительной площадки принадлежащие Подрядчику машины, оборудование, инвентарь, инструменты, материалы, временные сооружения и другое имущество и строительный мусор.</w:t>
      </w:r>
    </w:p>
    <w:p w:rsidR="007A74D9" w:rsidRPr="00615FA4" w:rsidRDefault="007A74D9" w:rsidP="007A74D9">
      <w:pPr>
        <w:widowControl w:val="0"/>
        <w:tabs>
          <w:tab w:val="left" w:pos="709"/>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5.4.7.</w:t>
      </w:r>
      <w:r w:rsidRPr="00615FA4">
        <w:rPr>
          <w:color w:val="595959" w:themeColor="text1" w:themeTint="A6"/>
          <w:sz w:val="24"/>
          <w:szCs w:val="24"/>
          <w:lang w:eastAsia="ar-SA"/>
        </w:rPr>
        <w:tab/>
        <w:t>Обеспечить устранение недостатков, выявленных в ходе выполнения работ, за свой счет.</w:t>
      </w:r>
    </w:p>
    <w:p w:rsidR="007A74D9" w:rsidRPr="00615FA4" w:rsidRDefault="007A74D9" w:rsidP="007A74D9">
      <w:pPr>
        <w:widowControl w:val="0"/>
        <w:tabs>
          <w:tab w:val="left" w:pos="709"/>
        </w:tabs>
        <w:suppressAutoHyphens/>
        <w:autoSpaceDE w:val="0"/>
        <w:spacing w:line="240" w:lineRule="auto"/>
        <w:ind w:right="-51" w:firstLine="0"/>
        <w:rPr>
          <w:color w:val="595959" w:themeColor="text1" w:themeTint="A6"/>
          <w:sz w:val="24"/>
          <w:szCs w:val="24"/>
          <w:lang w:eastAsia="ar-SA"/>
        </w:rPr>
      </w:pPr>
      <w:bookmarkStart w:id="397" w:name="Par758"/>
      <w:bookmarkEnd w:id="397"/>
      <w:r w:rsidRPr="00615FA4">
        <w:rPr>
          <w:color w:val="595959" w:themeColor="text1" w:themeTint="A6"/>
          <w:sz w:val="24"/>
          <w:szCs w:val="24"/>
          <w:lang w:eastAsia="ar-SA"/>
        </w:rPr>
        <w:t>5.4.8.</w:t>
      </w:r>
      <w:r w:rsidRPr="00615FA4">
        <w:rPr>
          <w:color w:val="595959" w:themeColor="text1" w:themeTint="A6"/>
          <w:sz w:val="24"/>
          <w:szCs w:val="24"/>
          <w:lang w:eastAsia="ar-SA"/>
        </w:rPr>
        <w:tab/>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выполнение работ, являющихся предметом настоящего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w:t>
      </w:r>
    </w:p>
    <w:p w:rsidR="007A74D9" w:rsidRPr="00615FA4" w:rsidRDefault="007A74D9" w:rsidP="007A74D9">
      <w:pPr>
        <w:widowControl w:val="0"/>
        <w:tabs>
          <w:tab w:val="left" w:pos="709"/>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5.4.9.</w:t>
      </w:r>
      <w:r w:rsidRPr="00615FA4">
        <w:rPr>
          <w:color w:val="595959" w:themeColor="text1" w:themeTint="A6"/>
          <w:sz w:val="24"/>
          <w:szCs w:val="24"/>
          <w:lang w:eastAsia="ar-SA"/>
        </w:rPr>
        <w:tab/>
      </w:r>
      <w:r w:rsidRPr="00615FA4">
        <w:rPr>
          <w:color w:val="595959" w:themeColor="text1" w:themeTint="A6"/>
          <w:kern w:val="3"/>
          <w:sz w:val="24"/>
          <w:szCs w:val="24"/>
          <w:lang w:eastAsia="ar-SA"/>
        </w:rPr>
        <w:t>Представлять Заказчику сведения об изменении своего адреса и (или) банковских реквизитов (кроме расчетного счета в соответствии с п. 2.6. Договора) в срок не позднее 5 (пяти) рабочих дней со дня соответствующего изменения. В случае непредставления в установленный срок уведомления об изменении адреса и (или) банковских реквизитов, надлежащим адресом и надлежащими банковскими реквизитами Подрядчика будут считаться адрес и реквизиты, указанные в Договоре.</w:t>
      </w:r>
    </w:p>
    <w:p w:rsidR="007A74D9" w:rsidRPr="00615FA4" w:rsidRDefault="007A74D9" w:rsidP="007A74D9">
      <w:pPr>
        <w:widowControl w:val="0"/>
        <w:tabs>
          <w:tab w:val="left" w:pos="709"/>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5.4.10.</w:t>
      </w:r>
      <w:r w:rsidRPr="00615FA4">
        <w:rPr>
          <w:color w:val="595959" w:themeColor="text1" w:themeTint="A6"/>
          <w:sz w:val="24"/>
          <w:szCs w:val="24"/>
          <w:lang w:eastAsia="ar-SA"/>
        </w:rPr>
        <w:tab/>
        <w:t>Своевременно выставлять счета на оплату.</w:t>
      </w:r>
    </w:p>
    <w:p w:rsidR="007A74D9" w:rsidRPr="00615FA4" w:rsidRDefault="007A74D9" w:rsidP="007A74D9">
      <w:pPr>
        <w:widowControl w:val="0"/>
        <w:tabs>
          <w:tab w:val="left" w:pos="1843"/>
        </w:tabs>
        <w:suppressAutoHyphens/>
        <w:autoSpaceDN w:val="0"/>
        <w:spacing w:line="240" w:lineRule="auto"/>
        <w:ind w:right="-51" w:firstLine="0"/>
        <w:textAlignment w:val="baseline"/>
        <w:rPr>
          <w:color w:val="595959" w:themeColor="text1" w:themeTint="A6"/>
          <w:kern w:val="3"/>
          <w:sz w:val="24"/>
          <w:szCs w:val="24"/>
          <w:lang w:eastAsia="ar-SA"/>
        </w:rPr>
      </w:pPr>
      <w:r w:rsidRPr="00615FA4">
        <w:rPr>
          <w:color w:val="595959" w:themeColor="text1" w:themeTint="A6"/>
          <w:kern w:val="3"/>
          <w:sz w:val="24"/>
          <w:szCs w:val="24"/>
          <w:lang w:eastAsia="ar-SA"/>
        </w:rPr>
        <w:t>5.4.11. Оплатить неустойку (штрафы, пени), предусмотренную Договором, а также убытки, понесенные Заказчиком в связи с неисполнением или ненадлежащим исполнением Подрядчиком своих обязательств по Договору.</w:t>
      </w:r>
    </w:p>
    <w:p w:rsidR="007A74D9" w:rsidRPr="00615FA4" w:rsidRDefault="007A74D9" w:rsidP="007A74D9">
      <w:pPr>
        <w:widowControl w:val="0"/>
        <w:tabs>
          <w:tab w:val="left" w:pos="1560"/>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5.4.12. Исполнять иные обязательства, предусмотренные законодательством Российской Федерации и Договором.</w:t>
      </w:r>
    </w:p>
    <w:p w:rsidR="007A74D9" w:rsidRPr="00615FA4" w:rsidRDefault="007A74D9" w:rsidP="007A74D9">
      <w:pPr>
        <w:widowControl w:val="0"/>
        <w:tabs>
          <w:tab w:val="left" w:pos="426"/>
          <w:tab w:val="left" w:pos="851"/>
        </w:tabs>
        <w:suppressAutoHyphens/>
        <w:autoSpaceDE w:val="0"/>
        <w:spacing w:before="120" w:line="240" w:lineRule="auto"/>
        <w:ind w:right="-51" w:firstLine="0"/>
        <w:jc w:val="center"/>
        <w:rPr>
          <w:b/>
          <w:color w:val="595959" w:themeColor="text1" w:themeTint="A6"/>
          <w:sz w:val="24"/>
          <w:szCs w:val="24"/>
          <w:lang w:eastAsia="ar-SA"/>
        </w:rPr>
      </w:pPr>
      <w:r w:rsidRPr="00615FA4">
        <w:rPr>
          <w:b/>
          <w:color w:val="595959" w:themeColor="text1" w:themeTint="A6"/>
          <w:sz w:val="24"/>
          <w:szCs w:val="24"/>
          <w:lang w:eastAsia="ar-SA"/>
        </w:rPr>
        <w:t>6.</w:t>
      </w:r>
      <w:r w:rsidRPr="00615FA4">
        <w:rPr>
          <w:b/>
          <w:color w:val="595959" w:themeColor="text1" w:themeTint="A6"/>
          <w:sz w:val="24"/>
          <w:szCs w:val="24"/>
          <w:lang w:eastAsia="ar-SA"/>
        </w:rPr>
        <w:tab/>
        <w:t>Гарантии</w:t>
      </w:r>
    </w:p>
    <w:p w:rsidR="007A74D9" w:rsidRPr="00615FA4" w:rsidRDefault="007A74D9" w:rsidP="007A74D9">
      <w:pPr>
        <w:widowControl w:val="0"/>
        <w:tabs>
          <w:tab w:val="left" w:pos="567"/>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6.1.</w:t>
      </w:r>
      <w:r w:rsidRPr="00615FA4">
        <w:rPr>
          <w:color w:val="595959" w:themeColor="text1" w:themeTint="A6"/>
          <w:sz w:val="24"/>
          <w:szCs w:val="24"/>
          <w:lang w:eastAsia="ar-SA"/>
        </w:rPr>
        <w:tab/>
        <w:t>Исполнитель гарантирует качество оказания услуг в соответствии с требованиями, указанными в пункте 5.4.2. Договора.</w:t>
      </w:r>
    </w:p>
    <w:p w:rsidR="007A74D9" w:rsidRPr="00615FA4" w:rsidRDefault="007A74D9" w:rsidP="007A74D9">
      <w:pPr>
        <w:widowControl w:val="0"/>
        <w:suppressAutoHyphens/>
        <w:autoSpaceDE w:val="0"/>
        <w:spacing w:line="240" w:lineRule="auto"/>
        <w:ind w:firstLine="0"/>
        <w:rPr>
          <w:color w:val="595959" w:themeColor="text1" w:themeTint="A6"/>
          <w:sz w:val="24"/>
          <w:szCs w:val="24"/>
          <w:lang w:eastAsia="ar-SA"/>
        </w:rPr>
      </w:pPr>
      <w:bookmarkStart w:id="398" w:name="Par773"/>
      <w:bookmarkStart w:id="399" w:name="Par776"/>
      <w:bookmarkEnd w:id="398"/>
      <w:bookmarkEnd w:id="399"/>
      <w:r w:rsidRPr="00615FA4">
        <w:rPr>
          <w:color w:val="595959" w:themeColor="text1" w:themeTint="A6"/>
          <w:sz w:val="24"/>
          <w:szCs w:val="24"/>
          <w:lang w:eastAsia="ar-SA"/>
        </w:rPr>
        <w:t>6.2.</w:t>
      </w:r>
      <w:r w:rsidRPr="00615FA4">
        <w:rPr>
          <w:color w:val="595959" w:themeColor="text1" w:themeTint="A6"/>
          <w:sz w:val="24"/>
          <w:szCs w:val="24"/>
          <w:lang w:eastAsia="ar-SA"/>
        </w:rPr>
        <w:tab/>
        <w:t>Гарантийный срок на выполненные по настоящему Договору работы составляет 12 (двенадцать) месяцев с даты подписания Сторонами Акта сдачи-приемки выполненных работ, Акта КС-2 и справки КС-3.</w:t>
      </w:r>
    </w:p>
    <w:p w:rsidR="007A74D9" w:rsidRPr="00615FA4" w:rsidRDefault="007A74D9" w:rsidP="007A74D9">
      <w:pPr>
        <w:widowControl w:val="0"/>
        <w:suppressAutoHyphens/>
        <w:autoSpaceDE w:val="0"/>
        <w:spacing w:line="240" w:lineRule="auto"/>
        <w:ind w:firstLine="0"/>
        <w:rPr>
          <w:color w:val="595959" w:themeColor="text1" w:themeTint="A6"/>
          <w:sz w:val="24"/>
          <w:szCs w:val="24"/>
          <w:lang w:eastAsia="ar-SA"/>
        </w:rPr>
      </w:pPr>
      <w:r w:rsidRPr="00615FA4">
        <w:rPr>
          <w:color w:val="595959" w:themeColor="text1" w:themeTint="A6"/>
          <w:sz w:val="24"/>
          <w:szCs w:val="24"/>
          <w:lang w:eastAsia="ar-SA"/>
        </w:rPr>
        <w:t>6.3.</w:t>
      </w:r>
      <w:r w:rsidRPr="00615FA4">
        <w:rPr>
          <w:color w:val="595959" w:themeColor="text1" w:themeTint="A6"/>
          <w:sz w:val="24"/>
          <w:szCs w:val="24"/>
          <w:lang w:eastAsia="ar-SA"/>
        </w:rPr>
        <w:tab/>
        <w:t>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срок не более 14 (четырнадцати) календарных дней с даты уведомления Заказчиком. Гарантийный срок в этом случае продлевается на период устранения дефектов.</w:t>
      </w:r>
    </w:p>
    <w:p w:rsidR="007A74D9" w:rsidRPr="00615FA4" w:rsidRDefault="007A74D9" w:rsidP="007A74D9">
      <w:pPr>
        <w:widowControl w:val="0"/>
        <w:suppressAutoHyphens/>
        <w:autoSpaceDE w:val="0"/>
        <w:spacing w:before="120" w:line="240" w:lineRule="auto"/>
        <w:ind w:right="-51" w:firstLine="0"/>
        <w:jc w:val="center"/>
        <w:rPr>
          <w:color w:val="595959" w:themeColor="text1" w:themeTint="A6"/>
          <w:sz w:val="24"/>
          <w:szCs w:val="24"/>
          <w:lang w:eastAsia="ar-SA"/>
        </w:rPr>
      </w:pPr>
      <w:r w:rsidRPr="00615FA4">
        <w:rPr>
          <w:b/>
          <w:color w:val="595959" w:themeColor="text1" w:themeTint="A6"/>
          <w:sz w:val="24"/>
          <w:szCs w:val="24"/>
          <w:lang w:eastAsia="ar-SA"/>
        </w:rPr>
        <w:t>7.</w:t>
      </w:r>
      <w:r w:rsidRPr="00615FA4">
        <w:rPr>
          <w:b/>
          <w:color w:val="595959" w:themeColor="text1" w:themeTint="A6"/>
          <w:sz w:val="24"/>
          <w:szCs w:val="24"/>
          <w:lang w:eastAsia="ar-SA"/>
        </w:rPr>
        <w:tab/>
        <w:t>Ответственность Сторон</w:t>
      </w:r>
    </w:p>
    <w:p w:rsidR="007A74D9" w:rsidRPr="00615FA4" w:rsidRDefault="007A74D9" w:rsidP="007A74D9">
      <w:pPr>
        <w:widowControl w:val="0"/>
        <w:suppressAutoHyphens/>
        <w:autoSpaceDE w:val="0"/>
        <w:spacing w:line="240" w:lineRule="auto"/>
        <w:ind w:firstLine="0"/>
        <w:rPr>
          <w:color w:val="595959" w:themeColor="text1" w:themeTint="A6"/>
          <w:sz w:val="24"/>
          <w:szCs w:val="24"/>
          <w:lang w:eastAsia="ar-SA"/>
        </w:rPr>
      </w:pPr>
      <w:bookmarkStart w:id="400" w:name="Par805"/>
      <w:bookmarkEnd w:id="400"/>
      <w:r w:rsidRPr="00615FA4">
        <w:rPr>
          <w:color w:val="595959" w:themeColor="text1" w:themeTint="A6"/>
          <w:sz w:val="24"/>
          <w:szCs w:val="24"/>
          <w:lang w:eastAsia="ar-SA"/>
        </w:rPr>
        <w:t>7.1.</w:t>
      </w:r>
      <w:r w:rsidRPr="00615FA4">
        <w:rPr>
          <w:color w:val="595959" w:themeColor="text1" w:themeTint="A6"/>
          <w:sz w:val="24"/>
          <w:szCs w:val="24"/>
          <w:lang w:eastAsia="ar-SA"/>
        </w:rPr>
        <w:tab/>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7A74D9" w:rsidRPr="00615FA4" w:rsidRDefault="007A74D9" w:rsidP="007A74D9">
      <w:pPr>
        <w:suppressAutoHyphens/>
        <w:spacing w:line="240" w:lineRule="auto"/>
        <w:ind w:firstLine="0"/>
        <w:rPr>
          <w:color w:val="595959" w:themeColor="text1" w:themeTint="A6"/>
          <w:sz w:val="24"/>
          <w:szCs w:val="24"/>
          <w:lang w:eastAsia="ar-SA"/>
        </w:rPr>
      </w:pPr>
      <w:r w:rsidRPr="00615FA4">
        <w:rPr>
          <w:color w:val="595959" w:themeColor="text1" w:themeTint="A6"/>
          <w:sz w:val="24"/>
          <w:szCs w:val="24"/>
          <w:lang w:eastAsia="ar-SA"/>
        </w:rPr>
        <w:t>7.2.</w:t>
      </w:r>
      <w:r w:rsidRPr="00615FA4">
        <w:rPr>
          <w:color w:val="595959" w:themeColor="text1" w:themeTint="A6"/>
          <w:sz w:val="24"/>
          <w:szCs w:val="24"/>
          <w:lang w:eastAsia="ar-SA"/>
        </w:rPr>
        <w:tab/>
        <w:t>В случае просрочки исполнения Заказчиком обязательств по оплате выполненных работ Подрядчик вправе потребовать от Заказчика уплаты пени. Пеня начисляется за каждый день просрочки исполнения обязательств по оплате работ, начиная со дня, следующего после дня истечения установленного Договором срока исполнения обязательств по оплате. Размер такой пени устанавливается в размере одной трехсотой действующей на день уплаты пени ключевой ставки Центрального банка Российской Федерации от неоплаченной части Цены Договора.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color w:val="595959" w:themeColor="text1" w:themeTint="A6"/>
          <w:sz w:val="24"/>
          <w:szCs w:val="24"/>
          <w:lang w:eastAsia="ar-SA"/>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начисляется штраф в виде фиксированной суммы в размере ____ (______________________) рублей __ копеек.</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i/>
          <w:color w:val="595959" w:themeColor="text1" w:themeTint="A6"/>
          <w:sz w:val="24"/>
          <w:szCs w:val="24"/>
          <w:lang w:eastAsia="ar-SA"/>
        </w:rPr>
        <w:lastRenderedPageBreak/>
        <w:t>(Размер штрафа определяется в следующем порядке:</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i/>
          <w:color w:val="595959" w:themeColor="text1" w:themeTint="A6"/>
          <w:sz w:val="24"/>
          <w:szCs w:val="24"/>
          <w:lang w:eastAsia="ar-SA"/>
        </w:rPr>
        <w:t>- 1 000 рублей, если цена договора не превышает 3 млн. рублей (включительно);</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i/>
          <w:color w:val="595959" w:themeColor="text1" w:themeTint="A6"/>
          <w:sz w:val="24"/>
          <w:szCs w:val="24"/>
          <w:lang w:eastAsia="ar-SA"/>
        </w:rPr>
        <w:t>- 5 000 рублей, если цена договора составляет от 3 млн. рублей до 50 млн. рублей (включительно);</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i/>
          <w:color w:val="595959" w:themeColor="text1" w:themeTint="A6"/>
          <w:sz w:val="24"/>
          <w:szCs w:val="24"/>
          <w:lang w:eastAsia="ar-SA"/>
        </w:rPr>
        <w:t>- 10 000 рублей, если цена договора составляет от 50 млн. рублей до 100 млн. рублей (включительно);</w:t>
      </w:r>
    </w:p>
    <w:p w:rsidR="007A74D9" w:rsidRPr="00615FA4" w:rsidRDefault="007A74D9" w:rsidP="007A74D9">
      <w:pPr>
        <w:suppressAutoHyphens/>
        <w:spacing w:line="240" w:lineRule="auto"/>
        <w:ind w:firstLine="0"/>
        <w:rPr>
          <w:color w:val="595959" w:themeColor="text1" w:themeTint="A6"/>
          <w:sz w:val="24"/>
          <w:szCs w:val="24"/>
          <w:lang w:eastAsia="ar-SA"/>
        </w:rPr>
      </w:pPr>
      <w:r w:rsidRPr="00615FA4">
        <w:rPr>
          <w:i/>
          <w:color w:val="595959" w:themeColor="text1" w:themeTint="A6"/>
          <w:sz w:val="24"/>
          <w:szCs w:val="24"/>
          <w:lang w:eastAsia="ar-SA"/>
        </w:rPr>
        <w:t>- 100 000 рублей, если цена договора превышает 100 млн. рублей.).</w:t>
      </w:r>
    </w:p>
    <w:p w:rsidR="007A74D9" w:rsidRPr="00615FA4" w:rsidRDefault="007A74D9" w:rsidP="007A74D9">
      <w:pPr>
        <w:suppressAutoHyphens/>
        <w:spacing w:line="240" w:lineRule="auto"/>
        <w:ind w:firstLine="0"/>
        <w:rPr>
          <w:color w:val="595959" w:themeColor="text1" w:themeTint="A6"/>
          <w:sz w:val="24"/>
          <w:szCs w:val="24"/>
          <w:lang w:eastAsia="ar-SA"/>
        </w:rPr>
      </w:pPr>
      <w:r w:rsidRPr="00615FA4">
        <w:rPr>
          <w:color w:val="595959" w:themeColor="text1" w:themeTint="A6"/>
          <w:sz w:val="24"/>
          <w:szCs w:val="24"/>
          <w:lang w:eastAsia="ar-SA"/>
        </w:rPr>
        <w:t>7.4. В случае просрочки Подрядчиком исполнения обязательств (в том числе гарантийного обязательства), предусмотренных Договором, а также в иных случаях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пени).</w:t>
      </w:r>
    </w:p>
    <w:p w:rsidR="007A74D9" w:rsidRPr="00615FA4" w:rsidRDefault="007A74D9" w:rsidP="007A74D9">
      <w:pPr>
        <w:suppressAutoHyphens/>
        <w:spacing w:line="240" w:lineRule="auto"/>
        <w:ind w:firstLine="0"/>
        <w:rPr>
          <w:color w:val="595959" w:themeColor="text1" w:themeTint="A6"/>
          <w:sz w:val="24"/>
          <w:szCs w:val="24"/>
          <w:lang w:eastAsia="ar-SA"/>
        </w:rPr>
      </w:pPr>
      <w:r w:rsidRPr="00615FA4">
        <w:rPr>
          <w:color w:val="595959" w:themeColor="text1" w:themeTint="A6"/>
          <w:sz w:val="24"/>
          <w:szCs w:val="24"/>
        </w:rPr>
        <w:t>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выполненных Подрядчиком.</w:t>
      </w:r>
    </w:p>
    <w:p w:rsidR="007A74D9" w:rsidRPr="00615FA4" w:rsidRDefault="007A74D9" w:rsidP="007A74D9">
      <w:pPr>
        <w:suppressAutoHyphens/>
        <w:spacing w:line="240" w:lineRule="auto"/>
        <w:ind w:firstLine="0"/>
        <w:rPr>
          <w:color w:val="595959" w:themeColor="text1" w:themeTint="A6"/>
          <w:sz w:val="24"/>
          <w:szCs w:val="24"/>
          <w:lang w:eastAsia="ar-SA"/>
        </w:rPr>
      </w:pPr>
      <w:r w:rsidRPr="00615FA4">
        <w:rPr>
          <w:color w:val="595959" w:themeColor="text1" w:themeTint="A6"/>
          <w:sz w:val="24"/>
          <w:szCs w:val="24"/>
        </w:rPr>
        <w:t>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7A74D9" w:rsidRPr="00615FA4" w:rsidRDefault="007A74D9" w:rsidP="007A74D9">
      <w:pPr>
        <w:suppressAutoHyphens/>
        <w:spacing w:line="240" w:lineRule="auto"/>
        <w:ind w:firstLine="0"/>
        <w:rPr>
          <w:color w:val="595959" w:themeColor="text1" w:themeTint="A6"/>
          <w:sz w:val="24"/>
          <w:szCs w:val="24"/>
          <w:lang w:eastAsia="ar-SA"/>
        </w:rPr>
      </w:pP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color w:val="595959" w:themeColor="text1" w:themeTint="A6"/>
          <w:sz w:val="24"/>
          <w:szCs w:val="24"/>
          <w:lang w:eastAsia="ar-SA"/>
        </w:rPr>
        <w:t>Штрафы начисляются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является фиксированным и составляет ____ (_____________________) рублей __ копеек.</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i/>
          <w:color w:val="595959" w:themeColor="text1" w:themeTint="A6"/>
          <w:sz w:val="24"/>
          <w:szCs w:val="24"/>
          <w:lang w:eastAsia="ar-SA"/>
        </w:rPr>
        <w:t>(Размер штрафа определяется в следующем порядке:</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i/>
          <w:color w:val="595959" w:themeColor="text1" w:themeTint="A6"/>
          <w:sz w:val="24"/>
          <w:szCs w:val="24"/>
          <w:lang w:eastAsia="ar-SA"/>
        </w:rPr>
        <w:t>- 10 процентов цены договора в случае, если цена договора не превышает 3 млн. рублей;</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i/>
          <w:color w:val="595959" w:themeColor="text1" w:themeTint="A6"/>
          <w:sz w:val="24"/>
          <w:szCs w:val="24"/>
          <w:lang w:eastAsia="ar-SA"/>
        </w:rPr>
        <w:t>- 5 процентов цены договора в случае, если цена договора составляет от 3 млн. рублей до 50 млн. рублей (включительно);</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i/>
          <w:color w:val="595959" w:themeColor="text1" w:themeTint="A6"/>
          <w:sz w:val="24"/>
          <w:szCs w:val="24"/>
          <w:lang w:eastAsia="ar-SA"/>
        </w:rPr>
        <w:t>- 1 процент цены договора в случае, если цена договора составляет от 50 млн. рублей до 100 млн. рублей (включительно);</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i/>
          <w:color w:val="595959" w:themeColor="text1" w:themeTint="A6"/>
          <w:sz w:val="24"/>
          <w:szCs w:val="24"/>
          <w:lang w:eastAsia="ar-SA"/>
        </w:rPr>
        <w:t>- 0,5 процента цены договора в случае, если цена договора составляет от 100 млн. рублей до 500 млн. рублей (включительно);</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i/>
          <w:color w:val="595959" w:themeColor="text1" w:themeTint="A6"/>
          <w:sz w:val="24"/>
          <w:szCs w:val="24"/>
          <w:lang w:eastAsia="ar-SA"/>
        </w:rPr>
        <w:t>- 0,4 процента цены договора в случае, если цена договора составляет от 500 млн. рублей до 1 млрд. рублей (включительно);</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i/>
          <w:color w:val="595959" w:themeColor="text1" w:themeTint="A6"/>
          <w:sz w:val="24"/>
          <w:szCs w:val="24"/>
          <w:lang w:eastAsia="ar-SA"/>
        </w:rPr>
        <w:t>- 0,3 процента цены договора в случае, если цена договора составляет от 1 млрд. рублей до 2 млрд. рублей (включительно);</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i/>
          <w:color w:val="595959" w:themeColor="text1" w:themeTint="A6"/>
          <w:sz w:val="24"/>
          <w:szCs w:val="24"/>
          <w:lang w:eastAsia="ar-SA"/>
        </w:rPr>
        <w:t>- 0,25 процента цены договора в случае, если цена договора составляет от 2 млрд. рублей до 5 млрд. рублей (включительно);</w:t>
      </w:r>
    </w:p>
    <w:p w:rsidR="007A74D9" w:rsidRPr="00615FA4" w:rsidRDefault="007A74D9" w:rsidP="007A74D9">
      <w:pPr>
        <w:suppressAutoHyphens/>
        <w:spacing w:line="240" w:lineRule="auto"/>
        <w:ind w:firstLine="0"/>
        <w:rPr>
          <w:i/>
          <w:color w:val="595959" w:themeColor="text1" w:themeTint="A6"/>
          <w:sz w:val="24"/>
          <w:szCs w:val="24"/>
          <w:lang w:eastAsia="ar-SA"/>
        </w:rPr>
      </w:pPr>
      <w:r w:rsidRPr="00615FA4">
        <w:rPr>
          <w:i/>
          <w:color w:val="595959" w:themeColor="text1" w:themeTint="A6"/>
          <w:sz w:val="24"/>
          <w:szCs w:val="24"/>
          <w:lang w:eastAsia="ar-SA"/>
        </w:rPr>
        <w:t>- 0,2 процента цены договора в случае, если цена договора составляет от 5 млрд. рублей до 10 млрд. рублей (включительно);</w:t>
      </w:r>
    </w:p>
    <w:p w:rsidR="007A74D9" w:rsidRPr="00615FA4" w:rsidRDefault="007A74D9" w:rsidP="007A74D9">
      <w:pPr>
        <w:suppressAutoHyphens/>
        <w:spacing w:line="240" w:lineRule="auto"/>
        <w:ind w:firstLine="0"/>
        <w:rPr>
          <w:color w:val="595959" w:themeColor="text1" w:themeTint="A6"/>
          <w:sz w:val="24"/>
          <w:szCs w:val="24"/>
          <w:lang w:eastAsia="ar-SA"/>
        </w:rPr>
      </w:pPr>
      <w:r w:rsidRPr="00615FA4">
        <w:rPr>
          <w:i/>
          <w:color w:val="595959" w:themeColor="text1" w:themeTint="A6"/>
          <w:sz w:val="24"/>
          <w:szCs w:val="24"/>
          <w:lang w:eastAsia="ar-SA"/>
        </w:rPr>
        <w:t>- 0,1 процента цены договора в случае, если цена договора превышает 10 млрд. рублей).</w:t>
      </w:r>
    </w:p>
    <w:p w:rsidR="007A74D9" w:rsidRPr="00615FA4" w:rsidRDefault="007A74D9" w:rsidP="007A74D9">
      <w:pPr>
        <w:suppressAutoHyphens/>
        <w:spacing w:line="240" w:lineRule="auto"/>
        <w:ind w:firstLine="0"/>
        <w:rPr>
          <w:color w:val="595959" w:themeColor="text1" w:themeTint="A6"/>
          <w:sz w:val="24"/>
          <w:szCs w:val="24"/>
          <w:lang w:eastAsia="ar-SA"/>
        </w:rPr>
      </w:pPr>
      <w:r w:rsidRPr="00615FA4">
        <w:rPr>
          <w:color w:val="595959" w:themeColor="text1" w:themeTint="A6"/>
          <w:sz w:val="24"/>
          <w:szCs w:val="24"/>
          <w:lang w:eastAsia="ar-SA"/>
        </w:rPr>
        <w:t>7.5.</w:t>
      </w:r>
      <w:r w:rsidRPr="00615FA4">
        <w:rPr>
          <w:color w:val="595959" w:themeColor="text1" w:themeTint="A6"/>
          <w:sz w:val="24"/>
          <w:szCs w:val="24"/>
          <w:lang w:eastAsia="ar-SA"/>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7A74D9" w:rsidRPr="00615FA4" w:rsidRDefault="007A74D9" w:rsidP="007A74D9">
      <w:pPr>
        <w:suppressAutoHyphens/>
        <w:spacing w:line="240" w:lineRule="auto"/>
        <w:ind w:firstLine="0"/>
        <w:rPr>
          <w:color w:val="595959" w:themeColor="text1" w:themeTint="A6"/>
          <w:sz w:val="24"/>
          <w:szCs w:val="24"/>
          <w:lang w:eastAsia="ar-SA"/>
        </w:rPr>
      </w:pPr>
      <w:r w:rsidRPr="00615FA4">
        <w:rPr>
          <w:color w:val="595959" w:themeColor="text1" w:themeTint="A6"/>
          <w:sz w:val="24"/>
          <w:szCs w:val="24"/>
          <w:lang w:eastAsia="ar-SA"/>
        </w:rPr>
        <w:t>Уплата Сторонами неустойки (штрафов, пени) не освобождает Сторону от исполнения обязательств по Договору.</w:t>
      </w:r>
    </w:p>
    <w:p w:rsidR="007A74D9" w:rsidRPr="00615FA4" w:rsidRDefault="007A74D9" w:rsidP="007A74D9">
      <w:pPr>
        <w:suppressAutoHyphens/>
        <w:spacing w:line="240" w:lineRule="auto"/>
        <w:ind w:firstLine="0"/>
        <w:rPr>
          <w:color w:val="595959" w:themeColor="text1" w:themeTint="A6"/>
          <w:sz w:val="24"/>
          <w:szCs w:val="24"/>
          <w:lang w:eastAsia="ar-SA"/>
        </w:rPr>
      </w:pPr>
      <w:r w:rsidRPr="00615FA4">
        <w:rPr>
          <w:color w:val="595959" w:themeColor="text1" w:themeTint="A6"/>
          <w:sz w:val="24"/>
          <w:szCs w:val="24"/>
          <w:lang w:eastAsia="ar-SA"/>
        </w:rPr>
        <w:t>7.6.</w:t>
      </w:r>
      <w:r w:rsidRPr="00615FA4">
        <w:rPr>
          <w:color w:val="595959" w:themeColor="text1" w:themeTint="A6"/>
          <w:sz w:val="24"/>
          <w:szCs w:val="24"/>
          <w:lang w:eastAsia="ar-SA"/>
        </w:rPr>
        <w:tab/>
        <w:t>Ответственность за достоверность и соответствие законодательству Российской Федерации сведений, указанных в представленных Подрядчиком Заказчику документах, несет Подрядчик.</w:t>
      </w:r>
    </w:p>
    <w:p w:rsidR="007A74D9" w:rsidRPr="00615FA4" w:rsidRDefault="007A74D9" w:rsidP="007A74D9">
      <w:pPr>
        <w:widowControl w:val="0"/>
        <w:suppressAutoHyphens/>
        <w:autoSpaceDE w:val="0"/>
        <w:spacing w:before="120" w:line="240" w:lineRule="auto"/>
        <w:ind w:right="-51" w:firstLine="0"/>
        <w:jc w:val="center"/>
        <w:rPr>
          <w:color w:val="595959" w:themeColor="text1" w:themeTint="A6"/>
          <w:sz w:val="24"/>
          <w:szCs w:val="24"/>
          <w:lang w:eastAsia="ar-SA"/>
        </w:rPr>
      </w:pPr>
      <w:r w:rsidRPr="00615FA4">
        <w:rPr>
          <w:b/>
          <w:color w:val="595959" w:themeColor="text1" w:themeTint="A6"/>
          <w:sz w:val="24"/>
          <w:szCs w:val="24"/>
          <w:lang w:eastAsia="ar-SA"/>
        </w:rPr>
        <w:t>8.</w:t>
      </w:r>
      <w:r w:rsidRPr="00615FA4">
        <w:rPr>
          <w:b/>
          <w:color w:val="595959" w:themeColor="text1" w:themeTint="A6"/>
          <w:sz w:val="24"/>
          <w:szCs w:val="24"/>
          <w:lang w:eastAsia="ar-SA"/>
        </w:rPr>
        <w:tab/>
        <w:t>Порядок расторжения Договора</w:t>
      </w:r>
    </w:p>
    <w:p w:rsidR="007A74D9" w:rsidRPr="00615FA4" w:rsidRDefault="007A74D9" w:rsidP="007A74D9">
      <w:pPr>
        <w:shd w:val="clear" w:color="auto" w:fill="FFFFFF"/>
        <w:tabs>
          <w:tab w:val="left" w:pos="709"/>
        </w:tabs>
        <w:suppressAutoHyphens/>
        <w:spacing w:line="240" w:lineRule="atLeast"/>
        <w:ind w:right="-51" w:firstLine="0"/>
        <w:rPr>
          <w:color w:val="595959" w:themeColor="text1" w:themeTint="A6"/>
          <w:sz w:val="24"/>
          <w:szCs w:val="24"/>
          <w:lang w:eastAsia="ar-SA"/>
        </w:rPr>
      </w:pPr>
      <w:r w:rsidRPr="00615FA4">
        <w:rPr>
          <w:color w:val="595959" w:themeColor="text1" w:themeTint="A6"/>
          <w:sz w:val="24"/>
          <w:szCs w:val="24"/>
          <w:lang w:eastAsia="ar-SA"/>
        </w:rPr>
        <w:t>8.1.</w:t>
      </w:r>
      <w:r w:rsidRPr="00615FA4">
        <w:rPr>
          <w:b/>
          <w:bCs/>
          <w:color w:val="595959" w:themeColor="text1" w:themeTint="A6"/>
          <w:sz w:val="24"/>
          <w:szCs w:val="24"/>
          <w:lang w:eastAsia="ar-SA"/>
        </w:rPr>
        <w:t xml:space="preserve"> </w:t>
      </w:r>
      <w:r w:rsidRPr="00615FA4">
        <w:rPr>
          <w:color w:val="595959" w:themeColor="text1" w:themeTint="A6"/>
          <w:sz w:val="24"/>
          <w:szCs w:val="24"/>
          <w:lang w:eastAsia="ar-SA"/>
        </w:rPr>
        <w:t>Настоящий Договор может быть расторгнут по соглашению Сторон, по решению суда либо в случае одностороннего отказа Стороны настоящего Договора от его исполнения в соответствии с гражданским законодательством.</w:t>
      </w:r>
    </w:p>
    <w:p w:rsidR="007A74D9" w:rsidRPr="00615FA4" w:rsidRDefault="007A74D9" w:rsidP="007A74D9">
      <w:pPr>
        <w:suppressAutoHyphens/>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8.2. Заказчик вправе в одностороннем порядке отказаться от исполнения настоящего Договора в случае, если:</w:t>
      </w:r>
    </w:p>
    <w:p w:rsidR="007A74D9" w:rsidRPr="00615FA4" w:rsidRDefault="007A74D9" w:rsidP="007A74D9">
      <w:pPr>
        <w:suppressAutoHyphens/>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lastRenderedPageBreak/>
        <w:t>8.2.1. Подрядчик выполняет работы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7A74D9" w:rsidRPr="00615FA4" w:rsidRDefault="007A74D9" w:rsidP="007A74D9">
      <w:pPr>
        <w:suppressAutoHyphens/>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8.2.2. Подрядчик неоднократно нарушил сроки выполнения работ, предусмотренные настоящим Договором.</w:t>
      </w:r>
    </w:p>
    <w:p w:rsidR="007A74D9" w:rsidRPr="00615FA4" w:rsidRDefault="007A74D9" w:rsidP="007A74D9">
      <w:pPr>
        <w:suppressAutoHyphens/>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8.2.3. Подрядчик не приступает к исполнению настоящего Договора в срок, установленный настоящим Договором, или в ходе исполнения Подрядчиком условий Договора стало очевидно, что работы не будут выполнены надлежащим образом в установленный настоящим Договором срок.</w:t>
      </w:r>
    </w:p>
    <w:p w:rsidR="007A74D9" w:rsidRPr="00615FA4" w:rsidRDefault="007A74D9" w:rsidP="007A74D9">
      <w:pPr>
        <w:suppressAutoHyphens/>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8.3.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стороной Договора.</w:t>
      </w:r>
    </w:p>
    <w:p w:rsidR="007A74D9" w:rsidRPr="00615FA4" w:rsidRDefault="007A74D9" w:rsidP="007A74D9">
      <w:pPr>
        <w:suppressAutoHyphens/>
        <w:autoSpaceDE w:val="0"/>
        <w:spacing w:line="240" w:lineRule="auto"/>
        <w:ind w:right="-51" w:firstLine="0"/>
        <w:rPr>
          <w:rFonts w:eastAsia="Arial Unicode MS"/>
          <w:color w:val="595959" w:themeColor="text1" w:themeTint="A6"/>
          <w:kern w:val="3"/>
          <w:sz w:val="24"/>
          <w:szCs w:val="24"/>
        </w:rPr>
      </w:pPr>
      <w:r w:rsidRPr="00615FA4">
        <w:rPr>
          <w:color w:val="595959" w:themeColor="text1" w:themeTint="A6"/>
          <w:sz w:val="24"/>
          <w:szCs w:val="24"/>
          <w:lang w:eastAsia="ar-SA"/>
        </w:rPr>
        <w:t xml:space="preserve">8.4. </w:t>
      </w:r>
      <w:r w:rsidRPr="00615FA4">
        <w:rPr>
          <w:rFonts w:eastAsia="Arial Unicode MS"/>
          <w:color w:val="595959" w:themeColor="text1" w:themeTint="A6"/>
          <w:kern w:val="3"/>
          <w:sz w:val="24"/>
          <w:szCs w:val="24"/>
          <w:shd w:val="clear" w:color="auto" w:fill="FFFFFF"/>
        </w:rPr>
        <w:t>Решение Заказчика об одностороннем отказе от исполнения Договора не позднее чем в течение 10 (десяти)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указанных действий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7A74D9" w:rsidRPr="00615FA4" w:rsidRDefault="007A74D9" w:rsidP="007A74D9">
      <w:pPr>
        <w:widowControl w:val="0"/>
        <w:shd w:val="clear" w:color="auto" w:fill="FFFFFF"/>
        <w:autoSpaceDN w:val="0"/>
        <w:spacing w:line="290" w:lineRule="atLeast"/>
        <w:ind w:right="-51" w:firstLine="0"/>
        <w:textAlignment w:val="baseline"/>
        <w:rPr>
          <w:color w:val="595959" w:themeColor="text1" w:themeTint="A6"/>
          <w:sz w:val="24"/>
          <w:szCs w:val="24"/>
        </w:rPr>
      </w:pPr>
      <w:r w:rsidRPr="00615FA4">
        <w:rPr>
          <w:rFonts w:eastAsia="Arial Unicode MS"/>
          <w:color w:val="595959" w:themeColor="text1" w:themeTint="A6"/>
          <w:kern w:val="3"/>
          <w:sz w:val="24"/>
          <w:szCs w:val="24"/>
        </w:rPr>
        <w:t xml:space="preserve">8.5. </w:t>
      </w:r>
      <w:r w:rsidRPr="00615FA4">
        <w:rPr>
          <w:color w:val="595959" w:themeColor="text1" w:themeTint="A6"/>
          <w:sz w:val="24"/>
          <w:szCs w:val="24"/>
        </w:rPr>
        <w:t>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Подрядчика об одностороннем отказе от исполнения Договора.</w:t>
      </w:r>
    </w:p>
    <w:p w:rsidR="007A74D9" w:rsidRPr="00615FA4" w:rsidRDefault="007A74D9" w:rsidP="007A74D9">
      <w:pPr>
        <w:shd w:val="clear" w:color="auto" w:fill="FFFFFF"/>
        <w:spacing w:line="290" w:lineRule="atLeast"/>
        <w:ind w:right="-51" w:firstLine="0"/>
        <w:rPr>
          <w:color w:val="595959" w:themeColor="text1" w:themeTint="A6"/>
          <w:sz w:val="24"/>
          <w:szCs w:val="24"/>
        </w:rPr>
      </w:pPr>
      <w:r w:rsidRPr="00615FA4">
        <w:rPr>
          <w:color w:val="595959" w:themeColor="text1" w:themeTint="A6"/>
          <w:sz w:val="24"/>
          <w:szCs w:val="24"/>
          <w:lang w:eastAsia="ar-SA"/>
        </w:rPr>
        <w:t xml:space="preserve">8.6. </w:t>
      </w:r>
      <w:r w:rsidRPr="00615FA4">
        <w:rPr>
          <w:color w:val="595959" w:themeColor="text1" w:themeTint="A6"/>
          <w:sz w:val="24"/>
          <w:szCs w:val="24"/>
        </w:rPr>
        <w:t>Заказчик обязан отменить не вступившее в силу решение об одностороннем отказе от исполнения Договора, если в течение 10 (десяти) дней с даты надлежащего уведомления Подрядчика о принятом решении об одностороннем отказе от исполнения Договора Подрядчиком выполнены следующие действия:</w:t>
      </w:r>
    </w:p>
    <w:p w:rsidR="007A74D9" w:rsidRPr="00615FA4" w:rsidRDefault="007A74D9" w:rsidP="007A74D9">
      <w:pPr>
        <w:shd w:val="clear" w:color="auto" w:fill="FFFFFF"/>
        <w:autoSpaceDN w:val="0"/>
        <w:spacing w:line="290" w:lineRule="atLeast"/>
        <w:ind w:right="-51" w:firstLine="0"/>
        <w:rPr>
          <w:color w:val="595959" w:themeColor="text1" w:themeTint="A6"/>
          <w:sz w:val="24"/>
          <w:szCs w:val="24"/>
        </w:rPr>
      </w:pPr>
      <w:r w:rsidRPr="00615FA4">
        <w:rPr>
          <w:color w:val="595959" w:themeColor="text1" w:themeTint="A6"/>
          <w:sz w:val="24"/>
          <w:szCs w:val="24"/>
        </w:rPr>
        <w:t>- устранено нарушение условий Договора, послужившее основанием для принятия указанного решения;</w:t>
      </w:r>
    </w:p>
    <w:p w:rsidR="007A74D9" w:rsidRPr="00615FA4" w:rsidRDefault="007A74D9" w:rsidP="007A74D9">
      <w:pPr>
        <w:shd w:val="clear" w:color="auto" w:fill="FFFFFF"/>
        <w:autoSpaceDN w:val="0"/>
        <w:spacing w:line="290" w:lineRule="atLeast"/>
        <w:ind w:right="-51" w:firstLine="0"/>
        <w:rPr>
          <w:rFonts w:eastAsia="Arial Unicode MS"/>
          <w:color w:val="595959" w:themeColor="text1" w:themeTint="A6"/>
          <w:kern w:val="3"/>
          <w:sz w:val="24"/>
          <w:szCs w:val="24"/>
        </w:rPr>
      </w:pPr>
      <w:r w:rsidRPr="00615FA4">
        <w:rPr>
          <w:color w:val="595959" w:themeColor="text1" w:themeTint="A6"/>
          <w:sz w:val="24"/>
          <w:szCs w:val="24"/>
        </w:rPr>
        <w:t xml:space="preserve">- Заказчику компенсированы затраты на проведение экспертизы выполненных работ с </w:t>
      </w:r>
      <w:r w:rsidRPr="00615FA4">
        <w:rPr>
          <w:rFonts w:eastAsia="Arial Unicode MS"/>
          <w:color w:val="595959" w:themeColor="text1" w:themeTint="A6"/>
          <w:kern w:val="3"/>
          <w:sz w:val="24"/>
          <w:szCs w:val="24"/>
          <w:shd w:val="clear" w:color="auto" w:fill="FFFFFF"/>
        </w:rPr>
        <w:t>привлечением экспертов, экспертных организаций</w:t>
      </w:r>
      <w:r w:rsidRPr="00615FA4">
        <w:rPr>
          <w:color w:val="595959" w:themeColor="text1" w:themeTint="A6"/>
          <w:sz w:val="24"/>
          <w:szCs w:val="24"/>
        </w:rPr>
        <w:t xml:space="preserve">. </w:t>
      </w:r>
    </w:p>
    <w:p w:rsidR="007A74D9" w:rsidRPr="00615FA4" w:rsidRDefault="007A74D9" w:rsidP="007A74D9">
      <w:pPr>
        <w:suppressAutoHyphens/>
        <w:spacing w:line="240" w:lineRule="auto"/>
        <w:ind w:right="-51" w:firstLine="0"/>
        <w:rPr>
          <w:color w:val="595959" w:themeColor="text1" w:themeTint="A6"/>
          <w:sz w:val="24"/>
          <w:szCs w:val="24"/>
          <w:lang w:eastAsia="ar-SA"/>
        </w:rPr>
      </w:pPr>
      <w:r w:rsidRPr="00615FA4">
        <w:rPr>
          <w:color w:val="595959" w:themeColor="text1" w:themeTint="A6"/>
          <w:sz w:val="24"/>
          <w:szCs w:val="24"/>
        </w:rPr>
        <w:t>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A74D9" w:rsidRPr="00615FA4" w:rsidRDefault="007A74D9" w:rsidP="007A74D9">
      <w:pPr>
        <w:suppressAutoHyphens/>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8.7. Подрядчик вправе в одностороннем порядке отказаться от исполнения настоящего Договора в случае, если:</w:t>
      </w:r>
    </w:p>
    <w:p w:rsidR="007A74D9" w:rsidRPr="00615FA4" w:rsidRDefault="007A74D9" w:rsidP="007A74D9">
      <w:pPr>
        <w:widowControl w:val="0"/>
        <w:suppressAutoHyphens/>
        <w:autoSpaceDE w:val="0"/>
        <w:spacing w:line="240" w:lineRule="auto"/>
        <w:ind w:right="-51" w:firstLine="0"/>
        <w:rPr>
          <w:bCs/>
          <w:color w:val="595959" w:themeColor="text1" w:themeTint="A6"/>
          <w:sz w:val="24"/>
          <w:szCs w:val="24"/>
        </w:rPr>
      </w:pPr>
      <w:r w:rsidRPr="00615FA4">
        <w:rPr>
          <w:color w:val="595959" w:themeColor="text1" w:themeTint="A6"/>
          <w:sz w:val="24"/>
          <w:szCs w:val="24"/>
          <w:lang w:eastAsia="ar-SA"/>
        </w:rPr>
        <w:t xml:space="preserve">8.7.1. </w:t>
      </w:r>
      <w:r w:rsidRPr="00615FA4">
        <w:rPr>
          <w:bCs/>
          <w:color w:val="595959" w:themeColor="text1" w:themeTint="A6"/>
          <w:sz w:val="24"/>
          <w:szCs w:val="24"/>
        </w:rPr>
        <w:t xml:space="preserve">Заказчик, несмотря на своевременное и обоснованное предупреждение со стороны Подрядчика о </w:t>
      </w:r>
      <w:r w:rsidRPr="00615FA4">
        <w:rPr>
          <w:color w:val="595959" w:themeColor="text1" w:themeTint="A6"/>
          <w:sz w:val="24"/>
          <w:szCs w:val="24"/>
        </w:rPr>
        <w:t>не зависящих от Подрядчика обстоятельствах, которые грозят годности или прочности результатов выполняемых работ либо создают невозможность завершения их выполнения в срок</w:t>
      </w:r>
      <w:r w:rsidRPr="00615FA4">
        <w:rPr>
          <w:bCs/>
          <w:color w:val="595959" w:themeColor="text1" w:themeTint="A6"/>
          <w:sz w:val="24"/>
          <w:szCs w:val="24"/>
        </w:rPr>
        <w:t>, в разумный срок не примет необходимых мер для устранения указанных обстоятельств;</w:t>
      </w:r>
    </w:p>
    <w:p w:rsidR="007A74D9" w:rsidRPr="00615FA4" w:rsidRDefault="007A74D9" w:rsidP="007A74D9">
      <w:pPr>
        <w:autoSpaceDE w:val="0"/>
        <w:autoSpaceDN w:val="0"/>
        <w:adjustRightInd w:val="0"/>
        <w:spacing w:line="240" w:lineRule="auto"/>
        <w:ind w:right="-51" w:firstLine="0"/>
        <w:rPr>
          <w:color w:val="595959" w:themeColor="text1" w:themeTint="A6"/>
          <w:sz w:val="24"/>
          <w:szCs w:val="24"/>
        </w:rPr>
      </w:pPr>
      <w:r w:rsidRPr="00615FA4">
        <w:rPr>
          <w:color w:val="595959" w:themeColor="text1" w:themeTint="A6"/>
          <w:sz w:val="24"/>
          <w:szCs w:val="24"/>
        </w:rPr>
        <w:t>8.7.2. Заказчиком нарушены обязанности по Договору, и это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7A74D9" w:rsidRPr="00615FA4" w:rsidRDefault="007A74D9" w:rsidP="007A74D9">
      <w:pPr>
        <w:widowControl w:val="0"/>
        <w:suppressAutoHyphens/>
        <w:autoSpaceDE w:val="0"/>
        <w:spacing w:line="240" w:lineRule="auto"/>
        <w:ind w:right="-51" w:firstLine="0"/>
        <w:rPr>
          <w:rFonts w:eastAsia="SimSun"/>
          <w:color w:val="595959" w:themeColor="text1" w:themeTint="A6"/>
          <w:sz w:val="24"/>
          <w:szCs w:val="24"/>
          <w:lang w:eastAsia="hi-IN" w:bidi="hi-IN"/>
        </w:rPr>
      </w:pPr>
      <w:r w:rsidRPr="00615FA4">
        <w:rPr>
          <w:rFonts w:eastAsia="SimSun"/>
          <w:color w:val="595959" w:themeColor="text1" w:themeTint="A6"/>
          <w:sz w:val="24"/>
          <w:szCs w:val="24"/>
          <w:lang w:eastAsia="hi-IN" w:bidi="hi-IN"/>
        </w:rPr>
        <w:t xml:space="preserve">8.8. В отношении порядка и сроков расторжения Договора </w:t>
      </w:r>
      <w:r w:rsidRPr="00615FA4">
        <w:rPr>
          <w:color w:val="595959" w:themeColor="text1" w:themeTint="A6"/>
          <w:sz w:val="24"/>
          <w:szCs w:val="24"/>
          <w:lang w:eastAsia="hi-IN" w:bidi="hi-IN"/>
        </w:rPr>
        <w:t>Подрядчиком</w:t>
      </w:r>
      <w:r w:rsidRPr="00615FA4">
        <w:rPr>
          <w:rFonts w:eastAsia="SimSun"/>
          <w:color w:val="595959" w:themeColor="text1" w:themeTint="A6"/>
          <w:sz w:val="24"/>
          <w:szCs w:val="24"/>
          <w:lang w:eastAsia="hi-IN" w:bidi="hi-IN"/>
        </w:rPr>
        <w:t xml:space="preserve"> в одностороннем порядке применяются пункты 8.4-8.5 настоящего раздела, за исключением положения о размещении решения </w:t>
      </w:r>
      <w:r w:rsidRPr="00615FA4">
        <w:rPr>
          <w:rFonts w:eastAsia="SimSun"/>
          <w:color w:val="595959" w:themeColor="text1" w:themeTint="A6"/>
          <w:sz w:val="24"/>
          <w:szCs w:val="24"/>
          <w:shd w:val="clear" w:color="auto" w:fill="FFFFFF"/>
          <w:lang w:eastAsia="hi-IN" w:bidi="hi-IN"/>
        </w:rPr>
        <w:t>в единой информационной системе</w:t>
      </w:r>
      <w:r w:rsidRPr="00615FA4">
        <w:rPr>
          <w:rFonts w:eastAsia="SimSun"/>
          <w:color w:val="595959" w:themeColor="text1" w:themeTint="A6"/>
          <w:sz w:val="24"/>
          <w:szCs w:val="24"/>
          <w:lang w:eastAsia="hi-IN" w:bidi="hi-IN"/>
        </w:rPr>
        <w:t>.</w:t>
      </w:r>
    </w:p>
    <w:p w:rsidR="007A74D9" w:rsidRPr="00615FA4" w:rsidRDefault="007A74D9" w:rsidP="007A74D9">
      <w:pPr>
        <w:suppressAutoHyphens/>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8.9. Расторжение настоящего Договора по соглашению сторон производится путем подписания Сторонами соответствующего соглашения о расторжении.</w:t>
      </w:r>
    </w:p>
    <w:p w:rsidR="007A74D9" w:rsidRPr="00615FA4" w:rsidRDefault="007A74D9" w:rsidP="007A74D9">
      <w:pPr>
        <w:suppressAutoHyphens/>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lastRenderedPageBreak/>
        <w:t>8.10. Сторона, которой направлено предложение о расторжении настоящего Договора по соглашению сторон, должна дать письменный ответ по существу в срок, не превышающий 5 (пять) рабочих дней с даты его получения.</w:t>
      </w:r>
    </w:p>
    <w:p w:rsidR="007A74D9" w:rsidRPr="00615FA4" w:rsidRDefault="007A74D9" w:rsidP="007A74D9">
      <w:pPr>
        <w:widowControl w:val="0"/>
        <w:suppressAutoHyphens/>
        <w:spacing w:line="240" w:lineRule="auto"/>
        <w:ind w:right="-51" w:firstLine="0"/>
        <w:textAlignment w:val="baseline"/>
        <w:rPr>
          <w:rFonts w:eastAsia="Calibri"/>
          <w:color w:val="595959" w:themeColor="text1" w:themeTint="A6"/>
          <w:kern w:val="3"/>
          <w:sz w:val="24"/>
          <w:szCs w:val="24"/>
          <w:lang w:eastAsia="ar-SA"/>
        </w:rPr>
      </w:pPr>
      <w:r w:rsidRPr="00615FA4">
        <w:rPr>
          <w:rFonts w:eastAsia="Calibri"/>
          <w:color w:val="595959" w:themeColor="text1" w:themeTint="A6"/>
          <w:kern w:val="1"/>
          <w:sz w:val="24"/>
          <w:szCs w:val="24"/>
          <w:lang w:eastAsia="ar-SA"/>
        </w:rPr>
        <w:t>8.11. В случае расторжения настоящего Договора Стороны производят сверку расчетов, которой подтверждается объем работ, выполненных Подрядчиком и</w:t>
      </w:r>
      <w:r w:rsidRPr="00615FA4">
        <w:rPr>
          <w:rFonts w:eastAsia="Calibri"/>
          <w:color w:val="595959" w:themeColor="text1" w:themeTint="A6"/>
          <w:kern w:val="3"/>
          <w:sz w:val="24"/>
          <w:szCs w:val="24"/>
          <w:lang w:eastAsia="ar-SA"/>
        </w:rPr>
        <w:t xml:space="preserve"> принятых Заказчиком, а также размер суммы, перечисленной Заказчиком Подрядчику за выполненные работы.</w:t>
      </w:r>
    </w:p>
    <w:p w:rsidR="007A74D9" w:rsidRPr="00615FA4" w:rsidRDefault="007A74D9" w:rsidP="007A74D9">
      <w:pPr>
        <w:widowControl w:val="0"/>
        <w:suppressAutoHyphens/>
        <w:autoSpaceDE w:val="0"/>
        <w:spacing w:before="120" w:line="240" w:lineRule="auto"/>
        <w:ind w:right="-51" w:firstLine="0"/>
        <w:jc w:val="center"/>
        <w:rPr>
          <w:color w:val="595959" w:themeColor="text1" w:themeTint="A6"/>
          <w:sz w:val="24"/>
          <w:szCs w:val="24"/>
          <w:lang w:eastAsia="ar-SA"/>
        </w:rPr>
      </w:pPr>
      <w:bookmarkStart w:id="401" w:name="Par825"/>
      <w:bookmarkEnd w:id="401"/>
      <w:r w:rsidRPr="00615FA4">
        <w:rPr>
          <w:b/>
          <w:color w:val="595959" w:themeColor="text1" w:themeTint="A6"/>
          <w:sz w:val="24"/>
          <w:szCs w:val="24"/>
          <w:lang w:eastAsia="ar-SA"/>
        </w:rPr>
        <w:t>9.</w:t>
      </w:r>
      <w:r w:rsidRPr="00615FA4">
        <w:rPr>
          <w:b/>
          <w:color w:val="595959" w:themeColor="text1" w:themeTint="A6"/>
          <w:sz w:val="24"/>
          <w:szCs w:val="24"/>
          <w:lang w:eastAsia="ar-SA"/>
        </w:rPr>
        <w:tab/>
        <w:t>Обеспечение исполнения Договора</w:t>
      </w:r>
    </w:p>
    <w:p w:rsidR="007A74D9" w:rsidRPr="00615FA4" w:rsidRDefault="007A74D9" w:rsidP="007A74D9">
      <w:pPr>
        <w:widowControl w:val="0"/>
        <w:tabs>
          <w:tab w:val="left" w:pos="426"/>
        </w:tabs>
        <w:suppressAutoHyphens/>
        <w:spacing w:line="240" w:lineRule="auto"/>
        <w:ind w:firstLine="0"/>
        <w:rPr>
          <w:rFonts w:eastAsia="Calibri"/>
          <w:color w:val="595959" w:themeColor="text1" w:themeTint="A6"/>
          <w:kern w:val="16"/>
          <w:sz w:val="24"/>
          <w:szCs w:val="24"/>
        </w:rPr>
      </w:pPr>
      <w:bookmarkStart w:id="402" w:name="Par827"/>
      <w:bookmarkEnd w:id="402"/>
      <w:r w:rsidRPr="00615FA4">
        <w:rPr>
          <w:rFonts w:eastAsia="Calibri"/>
          <w:color w:val="595959" w:themeColor="text1" w:themeTint="A6"/>
          <w:kern w:val="16"/>
          <w:sz w:val="24"/>
          <w:szCs w:val="24"/>
          <w:lang w:eastAsia="ar-SA"/>
        </w:rPr>
        <w:t>9.1.</w:t>
      </w:r>
      <w:r w:rsidRPr="00615FA4">
        <w:rPr>
          <w:rFonts w:ascii="Arial" w:eastAsia="Calibri" w:hAnsi="Arial" w:cs="Tahoma"/>
          <w:color w:val="595959" w:themeColor="text1" w:themeTint="A6"/>
          <w:kern w:val="16"/>
          <w:sz w:val="24"/>
          <w:szCs w:val="24"/>
          <w:lang w:eastAsia="ar-SA"/>
        </w:rPr>
        <w:tab/>
      </w:r>
      <w:r w:rsidRPr="00615FA4">
        <w:rPr>
          <w:rFonts w:eastAsia="Calibri"/>
          <w:color w:val="595959" w:themeColor="text1" w:themeTint="A6"/>
          <w:kern w:val="16"/>
          <w:sz w:val="24"/>
          <w:szCs w:val="24"/>
          <w:lang w:eastAsia="ar-SA"/>
        </w:rPr>
        <w:t xml:space="preserve">Принять к сведению, что Подрядчик </w:t>
      </w:r>
      <w:r w:rsidRPr="00615FA4">
        <w:rPr>
          <w:color w:val="595959" w:themeColor="text1" w:themeTint="A6"/>
          <w:kern w:val="16"/>
          <w:sz w:val="24"/>
          <w:szCs w:val="24"/>
        </w:rPr>
        <w:t>внес обеспечение исполнения Договора на сумму ________ (_________________) рублей __ копеек, определенную в соответствии с Федеральным законом № 223-ФЗ</w:t>
      </w:r>
      <w:r w:rsidRPr="00615FA4">
        <w:rPr>
          <w:rFonts w:eastAsia="Calibri"/>
          <w:color w:val="595959" w:themeColor="text1" w:themeTint="A6"/>
          <w:kern w:val="16"/>
          <w:sz w:val="20"/>
          <w:szCs w:val="24"/>
        </w:rPr>
        <w:t xml:space="preserve"> </w:t>
      </w:r>
      <w:r w:rsidRPr="00615FA4">
        <w:rPr>
          <w:color w:val="595959" w:themeColor="text1" w:themeTint="A6"/>
          <w:kern w:val="16"/>
          <w:sz w:val="24"/>
          <w:szCs w:val="24"/>
        </w:rPr>
        <w:t xml:space="preserve">и Положением о закупке, в форме ___________ </w:t>
      </w:r>
      <w:r w:rsidRPr="00615FA4">
        <w:rPr>
          <w:i/>
          <w:color w:val="595959" w:themeColor="text1" w:themeTint="A6"/>
          <w:kern w:val="16"/>
          <w:sz w:val="24"/>
          <w:szCs w:val="24"/>
        </w:rPr>
        <w:t>(банковской гарантии, соответствующей требованиям, установленным извещением о проведении запроса котировок в электронной форме, или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615FA4">
        <w:rPr>
          <w:color w:val="595959" w:themeColor="text1" w:themeTint="A6"/>
          <w:kern w:val="16"/>
          <w:sz w:val="24"/>
          <w:szCs w:val="24"/>
        </w:rPr>
        <w:t>.</w:t>
      </w:r>
    </w:p>
    <w:p w:rsidR="007A74D9" w:rsidRPr="00615FA4" w:rsidRDefault="007A74D9" w:rsidP="007A74D9">
      <w:pPr>
        <w:widowControl w:val="0"/>
        <w:tabs>
          <w:tab w:val="left" w:pos="1560"/>
        </w:tabs>
        <w:suppressAutoHyphens/>
        <w:spacing w:line="240" w:lineRule="auto"/>
        <w:ind w:right="-51" w:firstLine="0"/>
        <w:textAlignment w:val="baseline"/>
        <w:rPr>
          <w:color w:val="595959" w:themeColor="text1" w:themeTint="A6"/>
          <w:kern w:val="1"/>
          <w:sz w:val="24"/>
          <w:szCs w:val="24"/>
          <w:lang w:eastAsia="ar-SA"/>
        </w:rPr>
      </w:pPr>
      <w:r w:rsidRPr="00615FA4">
        <w:rPr>
          <w:color w:val="595959" w:themeColor="text1" w:themeTint="A6"/>
          <w:kern w:val="1"/>
          <w:sz w:val="24"/>
          <w:szCs w:val="24"/>
          <w:lang w:eastAsia="ar-SA"/>
        </w:rPr>
        <w:t>9.2. Обеспечение исполнения Договора распространяется, в том числе, на неисполнение обязательств по Договору. Право требования Заказчиком удержания денежных средств из обеспечения исполнения Договора возникает при нарушении Подрядчиком своих обязательств по Договору.</w:t>
      </w:r>
    </w:p>
    <w:p w:rsidR="007A74D9" w:rsidRPr="00615FA4" w:rsidRDefault="007A74D9" w:rsidP="007A74D9">
      <w:pPr>
        <w:widowControl w:val="0"/>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9.3.</w:t>
      </w:r>
      <w:r w:rsidRPr="00615FA4">
        <w:rPr>
          <w:color w:val="595959" w:themeColor="text1" w:themeTint="A6"/>
          <w:sz w:val="24"/>
          <w:szCs w:val="24"/>
          <w:lang w:eastAsia="ar-SA"/>
        </w:rPr>
        <w:tab/>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банковских дней с момента, когда соответствующее обеспечение исполнения Договора перестало действовать, предоставить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7A74D9" w:rsidRPr="00615FA4" w:rsidRDefault="007A74D9" w:rsidP="007A74D9">
      <w:pPr>
        <w:widowControl w:val="0"/>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Действие указанного пункта не распространяется на случаи, если Подрядчиком предоставлена банковская гарантия, не соответствующая требованиям законодательства Российской Федерации.</w:t>
      </w:r>
    </w:p>
    <w:p w:rsidR="007A74D9" w:rsidRPr="00615FA4" w:rsidRDefault="007A74D9" w:rsidP="007A74D9">
      <w:pPr>
        <w:widowControl w:val="0"/>
        <w:tabs>
          <w:tab w:val="left" w:pos="426"/>
        </w:tabs>
        <w:suppressAutoHyphens/>
        <w:spacing w:line="240" w:lineRule="auto"/>
        <w:ind w:right="-51" w:firstLine="0"/>
        <w:textAlignment w:val="baseline"/>
        <w:rPr>
          <w:rFonts w:eastAsia="Calibri"/>
          <w:color w:val="595959" w:themeColor="text1" w:themeTint="A6"/>
          <w:kern w:val="1"/>
          <w:sz w:val="24"/>
          <w:szCs w:val="24"/>
          <w:lang w:eastAsia="ar-SA"/>
        </w:rPr>
      </w:pPr>
      <w:r w:rsidRPr="00615FA4">
        <w:rPr>
          <w:color w:val="595959" w:themeColor="text1" w:themeTint="A6"/>
          <w:kern w:val="1"/>
          <w:sz w:val="24"/>
          <w:szCs w:val="24"/>
          <w:lang w:eastAsia="ar-SA"/>
        </w:rPr>
        <w:t>9.4.</w:t>
      </w:r>
      <w:r w:rsidRPr="00615FA4">
        <w:rPr>
          <w:color w:val="595959" w:themeColor="text1" w:themeTint="A6"/>
          <w:kern w:val="1"/>
          <w:sz w:val="24"/>
          <w:szCs w:val="24"/>
          <w:lang w:eastAsia="ar-SA"/>
        </w:rPr>
        <w:tab/>
        <w:t xml:space="preserve">В </w:t>
      </w:r>
      <w:r w:rsidRPr="00615FA4">
        <w:rPr>
          <w:rFonts w:eastAsia="Calibri"/>
          <w:color w:val="595959" w:themeColor="text1" w:themeTint="A6"/>
          <w:sz w:val="24"/>
          <w:szCs w:val="24"/>
          <w:lang w:eastAsia="ar-SA"/>
        </w:rPr>
        <w:t>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74D9" w:rsidRPr="00615FA4" w:rsidRDefault="007A74D9" w:rsidP="007A74D9">
      <w:pPr>
        <w:widowControl w:val="0"/>
        <w:tabs>
          <w:tab w:val="left" w:pos="1560"/>
        </w:tabs>
        <w:suppressAutoHyphens/>
        <w:spacing w:line="240" w:lineRule="auto"/>
        <w:ind w:right="-51" w:firstLine="0"/>
        <w:textAlignment w:val="baseline"/>
        <w:rPr>
          <w:i/>
          <w:color w:val="595959" w:themeColor="text1" w:themeTint="A6"/>
          <w:kern w:val="1"/>
          <w:sz w:val="24"/>
          <w:szCs w:val="24"/>
          <w:lang w:eastAsia="ar-SA"/>
        </w:rPr>
      </w:pPr>
      <w:r w:rsidRPr="00615FA4">
        <w:rPr>
          <w:i/>
          <w:color w:val="595959" w:themeColor="text1" w:themeTint="A6"/>
          <w:kern w:val="1"/>
          <w:sz w:val="24"/>
          <w:szCs w:val="24"/>
          <w:lang w:eastAsia="ar-SA"/>
        </w:rPr>
        <w:t>9.5. Обеспечение исполнения Договора возвращается Подрядчику при условии надлежащего исполнения Подрядчиком всех своих обязательств по настоящему Договору в течение 10 (десяти) рабочих дней с даты подписания обеими Сторонами Акта сдачи-приемки выполненных работ.</w:t>
      </w:r>
    </w:p>
    <w:p w:rsidR="007A74D9" w:rsidRPr="00615FA4" w:rsidRDefault="007A74D9" w:rsidP="007A74D9">
      <w:pPr>
        <w:widowControl w:val="0"/>
        <w:suppressAutoHyphens/>
        <w:autoSpaceDE w:val="0"/>
        <w:spacing w:before="120" w:line="240" w:lineRule="auto"/>
        <w:ind w:right="-51" w:firstLine="0"/>
        <w:jc w:val="center"/>
        <w:rPr>
          <w:color w:val="595959" w:themeColor="text1" w:themeTint="A6"/>
          <w:sz w:val="24"/>
          <w:szCs w:val="24"/>
          <w:lang w:eastAsia="ar-SA"/>
        </w:rPr>
      </w:pPr>
      <w:r w:rsidRPr="00615FA4">
        <w:rPr>
          <w:b/>
          <w:color w:val="595959" w:themeColor="text1" w:themeTint="A6"/>
          <w:sz w:val="24"/>
          <w:szCs w:val="24"/>
          <w:lang w:eastAsia="ar-SA"/>
        </w:rPr>
        <w:t>10.</w:t>
      </w:r>
      <w:r w:rsidRPr="00615FA4">
        <w:rPr>
          <w:b/>
          <w:color w:val="595959" w:themeColor="text1" w:themeTint="A6"/>
          <w:sz w:val="24"/>
          <w:szCs w:val="24"/>
          <w:lang w:eastAsia="ar-SA"/>
        </w:rPr>
        <w:tab/>
        <w:t>Обстоятельства непреодолимой силы</w:t>
      </w:r>
    </w:p>
    <w:p w:rsidR="007A74D9" w:rsidRPr="00615FA4" w:rsidRDefault="007A74D9" w:rsidP="007A74D9">
      <w:pPr>
        <w:widowControl w:val="0"/>
        <w:tabs>
          <w:tab w:val="left" w:pos="709"/>
        </w:tabs>
        <w:suppressAutoHyphens/>
        <w:autoSpaceDE w:val="0"/>
        <w:spacing w:line="240" w:lineRule="auto"/>
        <w:ind w:right="-51" w:firstLine="0"/>
        <w:rPr>
          <w:color w:val="595959" w:themeColor="text1" w:themeTint="A6"/>
          <w:sz w:val="24"/>
          <w:szCs w:val="24"/>
          <w:lang w:eastAsia="ar-SA"/>
        </w:rPr>
      </w:pPr>
      <w:bookmarkStart w:id="403" w:name="Par837"/>
      <w:bookmarkEnd w:id="403"/>
      <w:r w:rsidRPr="00615FA4">
        <w:rPr>
          <w:color w:val="595959" w:themeColor="text1" w:themeTint="A6"/>
          <w:sz w:val="24"/>
          <w:szCs w:val="24"/>
          <w:lang w:eastAsia="ar-SA"/>
        </w:rPr>
        <w:t>10.1.</w:t>
      </w:r>
      <w:r w:rsidRPr="00615FA4">
        <w:rPr>
          <w:color w:val="595959" w:themeColor="text1" w:themeTint="A6"/>
          <w:sz w:val="24"/>
          <w:szCs w:val="24"/>
          <w:lang w:eastAsia="ar-SA"/>
        </w:rPr>
        <w:tab/>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A74D9" w:rsidRPr="00615FA4" w:rsidRDefault="007A74D9" w:rsidP="007A74D9">
      <w:pPr>
        <w:widowControl w:val="0"/>
        <w:tabs>
          <w:tab w:val="left" w:pos="709"/>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10.2.</w:t>
      </w:r>
      <w:r w:rsidRPr="00615FA4">
        <w:rPr>
          <w:color w:val="595959" w:themeColor="text1" w:themeTint="A6"/>
          <w:sz w:val="24"/>
          <w:szCs w:val="24"/>
          <w:lang w:eastAsia="ar-SA"/>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A74D9" w:rsidRPr="00615FA4" w:rsidRDefault="007A74D9" w:rsidP="007A74D9">
      <w:pPr>
        <w:widowControl w:val="0"/>
        <w:tabs>
          <w:tab w:val="left" w:pos="709"/>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10.3.</w:t>
      </w:r>
      <w:r w:rsidRPr="00615FA4">
        <w:rPr>
          <w:color w:val="595959" w:themeColor="text1" w:themeTint="A6"/>
          <w:sz w:val="24"/>
          <w:szCs w:val="24"/>
          <w:lang w:eastAsia="ar-SA"/>
        </w:rPr>
        <w:tab/>
        <w:t>Если обстоятельства, указанные в пункте 10.1 Договора, будут длиться более 2 (двух) календарных месяцев с даты соответствующего уведомления, каждая из Сторон вправе требовать расторжения Договора без требования возмещения убытков, понесенных в связи с наступлением таких обстоятельств.</w:t>
      </w:r>
    </w:p>
    <w:p w:rsidR="007A74D9" w:rsidRPr="00615FA4" w:rsidRDefault="007A74D9" w:rsidP="007A74D9">
      <w:pPr>
        <w:widowControl w:val="0"/>
        <w:suppressAutoHyphens/>
        <w:autoSpaceDE w:val="0"/>
        <w:spacing w:before="120" w:line="240" w:lineRule="auto"/>
        <w:ind w:right="-51" w:firstLine="0"/>
        <w:jc w:val="center"/>
        <w:rPr>
          <w:b/>
          <w:color w:val="595959" w:themeColor="text1" w:themeTint="A6"/>
          <w:sz w:val="24"/>
          <w:szCs w:val="24"/>
          <w:lang w:eastAsia="ar-SA"/>
        </w:rPr>
      </w:pPr>
      <w:r w:rsidRPr="00615FA4">
        <w:rPr>
          <w:b/>
          <w:color w:val="595959" w:themeColor="text1" w:themeTint="A6"/>
          <w:sz w:val="24"/>
          <w:szCs w:val="24"/>
          <w:lang w:eastAsia="ar-SA"/>
        </w:rPr>
        <w:t>11.</w:t>
      </w:r>
      <w:r w:rsidRPr="00615FA4">
        <w:rPr>
          <w:b/>
          <w:color w:val="595959" w:themeColor="text1" w:themeTint="A6"/>
          <w:sz w:val="24"/>
          <w:szCs w:val="24"/>
          <w:lang w:eastAsia="ar-SA"/>
        </w:rPr>
        <w:tab/>
        <w:t>Порядок урегулирования споров</w:t>
      </w:r>
    </w:p>
    <w:p w:rsidR="007A74D9" w:rsidRPr="00615FA4" w:rsidRDefault="007A74D9" w:rsidP="007A74D9">
      <w:pPr>
        <w:widowControl w:val="0"/>
        <w:tabs>
          <w:tab w:val="left" w:pos="1560"/>
        </w:tabs>
        <w:suppressAutoHyphens/>
        <w:autoSpaceDN w:val="0"/>
        <w:spacing w:line="240" w:lineRule="auto"/>
        <w:ind w:right="-51" w:firstLine="0"/>
        <w:textAlignment w:val="baseline"/>
        <w:rPr>
          <w:color w:val="595959" w:themeColor="text1" w:themeTint="A6"/>
          <w:kern w:val="3"/>
          <w:sz w:val="24"/>
          <w:szCs w:val="24"/>
          <w:lang w:eastAsia="ar-SA"/>
        </w:rPr>
      </w:pPr>
      <w:r w:rsidRPr="00615FA4">
        <w:rPr>
          <w:color w:val="595959" w:themeColor="text1" w:themeTint="A6"/>
          <w:kern w:val="3"/>
          <w:sz w:val="24"/>
          <w:szCs w:val="24"/>
          <w:lang w:eastAsia="ar-SA"/>
        </w:rPr>
        <w:t>11.1. До передачи спора на разрешение арбитражного суда Стороны принимают меры к его урегулированию в претензионном порядке.</w:t>
      </w:r>
    </w:p>
    <w:p w:rsidR="007A74D9" w:rsidRPr="00615FA4" w:rsidRDefault="007A74D9" w:rsidP="007A74D9">
      <w:pPr>
        <w:widowControl w:val="0"/>
        <w:tabs>
          <w:tab w:val="left" w:pos="1560"/>
        </w:tabs>
        <w:suppressAutoHyphens/>
        <w:autoSpaceDN w:val="0"/>
        <w:spacing w:line="240" w:lineRule="auto"/>
        <w:ind w:right="-51" w:firstLine="0"/>
        <w:textAlignment w:val="baseline"/>
        <w:rPr>
          <w:color w:val="595959" w:themeColor="text1" w:themeTint="A6"/>
          <w:kern w:val="3"/>
          <w:sz w:val="24"/>
          <w:szCs w:val="24"/>
          <w:lang w:eastAsia="ar-SA"/>
        </w:rPr>
      </w:pPr>
      <w:r w:rsidRPr="00615FA4">
        <w:rPr>
          <w:color w:val="595959" w:themeColor="text1" w:themeTint="A6"/>
          <w:kern w:val="3"/>
          <w:sz w:val="24"/>
          <w:szCs w:val="24"/>
          <w:lang w:eastAsia="ar-SA"/>
        </w:rPr>
        <w:lastRenderedPageBreak/>
        <w:t>11.2.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rsidR="007A74D9" w:rsidRPr="00615FA4" w:rsidRDefault="007A74D9" w:rsidP="007A74D9">
      <w:pPr>
        <w:widowControl w:val="0"/>
        <w:tabs>
          <w:tab w:val="left" w:pos="1560"/>
        </w:tabs>
        <w:suppressAutoHyphens/>
        <w:autoSpaceDN w:val="0"/>
        <w:spacing w:line="240" w:lineRule="auto"/>
        <w:ind w:right="-51" w:firstLine="0"/>
        <w:textAlignment w:val="baseline"/>
        <w:rPr>
          <w:color w:val="595959" w:themeColor="text1" w:themeTint="A6"/>
          <w:kern w:val="3"/>
          <w:sz w:val="24"/>
          <w:szCs w:val="24"/>
          <w:lang w:eastAsia="ar-SA"/>
        </w:rPr>
      </w:pPr>
      <w:r w:rsidRPr="00615FA4">
        <w:rPr>
          <w:color w:val="595959" w:themeColor="text1" w:themeTint="A6"/>
          <w:kern w:val="3"/>
          <w:sz w:val="24"/>
          <w:szCs w:val="24"/>
          <w:lang w:eastAsia="ar-SA"/>
        </w:rPr>
        <w:t>11.3. Если претензионные требования подлежат денежной оценке, в претензии указывается истребуемая сумма и ее полный и обоснованный расчет.</w:t>
      </w:r>
    </w:p>
    <w:p w:rsidR="007A74D9" w:rsidRPr="00615FA4" w:rsidRDefault="007A74D9" w:rsidP="007A74D9">
      <w:pPr>
        <w:widowControl w:val="0"/>
        <w:tabs>
          <w:tab w:val="left" w:pos="1560"/>
        </w:tabs>
        <w:suppressAutoHyphens/>
        <w:autoSpaceDN w:val="0"/>
        <w:spacing w:line="240" w:lineRule="auto"/>
        <w:ind w:right="-51" w:firstLine="0"/>
        <w:textAlignment w:val="baseline"/>
        <w:rPr>
          <w:rFonts w:eastAsia="Calibri"/>
          <w:color w:val="595959" w:themeColor="text1" w:themeTint="A6"/>
          <w:kern w:val="3"/>
          <w:sz w:val="24"/>
          <w:szCs w:val="24"/>
          <w:lang w:eastAsia="ar-SA"/>
        </w:rPr>
      </w:pPr>
      <w:r w:rsidRPr="00615FA4">
        <w:rPr>
          <w:color w:val="595959" w:themeColor="text1" w:themeTint="A6"/>
          <w:kern w:val="3"/>
          <w:sz w:val="24"/>
          <w:szCs w:val="24"/>
          <w:lang w:eastAsia="ar-SA"/>
        </w:rPr>
        <w:t>11.4.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7A74D9" w:rsidRPr="00615FA4" w:rsidRDefault="007A74D9" w:rsidP="007A74D9">
      <w:pPr>
        <w:widowControl w:val="0"/>
        <w:tabs>
          <w:tab w:val="left" w:pos="1560"/>
        </w:tabs>
        <w:suppressAutoHyphens/>
        <w:autoSpaceDN w:val="0"/>
        <w:spacing w:line="240" w:lineRule="auto"/>
        <w:ind w:right="-51" w:firstLine="0"/>
        <w:textAlignment w:val="baseline"/>
        <w:rPr>
          <w:color w:val="595959" w:themeColor="text1" w:themeTint="A6"/>
          <w:kern w:val="3"/>
          <w:sz w:val="24"/>
          <w:szCs w:val="24"/>
          <w:lang w:eastAsia="ar-SA"/>
        </w:rPr>
      </w:pPr>
      <w:r w:rsidRPr="00615FA4">
        <w:rPr>
          <w:color w:val="595959" w:themeColor="text1" w:themeTint="A6"/>
          <w:kern w:val="3"/>
          <w:sz w:val="24"/>
          <w:szCs w:val="24"/>
          <w:lang w:eastAsia="ar-SA"/>
        </w:rPr>
        <w:t>11.5. В случае невыполнения Сторонами своих обязательств и недостижения взаимного согласия споры по Договору разрешаются в Арбитражном суде Московской области.</w:t>
      </w:r>
    </w:p>
    <w:p w:rsidR="007A74D9" w:rsidRPr="00615FA4" w:rsidRDefault="007A74D9" w:rsidP="007A74D9">
      <w:pPr>
        <w:widowControl w:val="0"/>
        <w:suppressAutoHyphens/>
        <w:autoSpaceDE w:val="0"/>
        <w:spacing w:before="120" w:line="240" w:lineRule="auto"/>
        <w:ind w:right="-51" w:firstLine="0"/>
        <w:jc w:val="center"/>
        <w:rPr>
          <w:b/>
          <w:color w:val="595959" w:themeColor="text1" w:themeTint="A6"/>
          <w:sz w:val="24"/>
          <w:szCs w:val="24"/>
          <w:lang w:eastAsia="ar-SA"/>
        </w:rPr>
      </w:pPr>
      <w:r w:rsidRPr="00615FA4">
        <w:rPr>
          <w:b/>
          <w:color w:val="595959" w:themeColor="text1" w:themeTint="A6"/>
          <w:sz w:val="24"/>
          <w:szCs w:val="24"/>
          <w:lang w:eastAsia="ar-SA"/>
        </w:rPr>
        <w:t>12.</w:t>
      </w:r>
      <w:r w:rsidRPr="00615FA4">
        <w:rPr>
          <w:b/>
          <w:color w:val="595959" w:themeColor="text1" w:themeTint="A6"/>
          <w:sz w:val="24"/>
          <w:szCs w:val="24"/>
          <w:lang w:eastAsia="ar-SA"/>
        </w:rPr>
        <w:tab/>
        <w:t>Срок действия, изменение и дополнение Договора</w:t>
      </w:r>
    </w:p>
    <w:p w:rsidR="007A74D9" w:rsidRPr="00615FA4" w:rsidRDefault="007A74D9" w:rsidP="007A74D9">
      <w:pPr>
        <w:widowControl w:val="0"/>
        <w:tabs>
          <w:tab w:val="left" w:pos="1560"/>
        </w:tabs>
        <w:suppressAutoHyphens/>
        <w:spacing w:line="240" w:lineRule="auto"/>
        <w:ind w:right="-51" w:firstLine="0"/>
        <w:textAlignment w:val="baseline"/>
        <w:rPr>
          <w:rFonts w:eastAsia="Calibri"/>
          <w:color w:val="595959" w:themeColor="text1" w:themeTint="A6"/>
          <w:kern w:val="3"/>
          <w:sz w:val="24"/>
          <w:szCs w:val="24"/>
          <w:lang w:eastAsia="ar-SA"/>
        </w:rPr>
      </w:pPr>
      <w:r w:rsidRPr="00615FA4">
        <w:rPr>
          <w:rFonts w:eastAsia="Calibri"/>
          <w:color w:val="595959" w:themeColor="text1" w:themeTint="A6"/>
          <w:kern w:val="1"/>
          <w:sz w:val="24"/>
          <w:szCs w:val="24"/>
          <w:lang w:eastAsia="ar-SA"/>
        </w:rPr>
        <w:t>12.1. </w:t>
      </w:r>
      <w:r w:rsidRPr="00615FA4">
        <w:rPr>
          <w:rFonts w:eastAsia="Calibri"/>
          <w:iCs/>
          <w:color w:val="595959" w:themeColor="text1" w:themeTint="A6"/>
          <w:kern w:val="3"/>
          <w:sz w:val="24"/>
          <w:szCs w:val="24"/>
          <w:lang w:eastAsia="ar-SA"/>
        </w:rPr>
        <w:t>Договор действует со дня его подписания Сторонами до 31 декабря 2021 года, а в части обязательств по оплате – до их полного исполнения</w:t>
      </w:r>
      <w:r w:rsidRPr="00615FA4">
        <w:rPr>
          <w:rFonts w:eastAsia="Calibri"/>
          <w:color w:val="595959" w:themeColor="text1" w:themeTint="A6"/>
          <w:kern w:val="3"/>
          <w:sz w:val="24"/>
          <w:szCs w:val="24"/>
          <w:lang w:eastAsia="ar-SA"/>
        </w:rPr>
        <w:t>.</w:t>
      </w:r>
      <w:r w:rsidRPr="00615FA4">
        <w:rPr>
          <w:color w:val="595959" w:themeColor="text1" w:themeTint="A6"/>
        </w:rPr>
        <w:t xml:space="preserve"> </w:t>
      </w:r>
      <w:r w:rsidRPr="00615FA4">
        <w:rPr>
          <w:rFonts w:eastAsia="Calibri"/>
          <w:color w:val="595959" w:themeColor="text1" w:themeTint="A6"/>
          <w:kern w:val="3"/>
          <w:sz w:val="24"/>
          <w:szCs w:val="24"/>
          <w:lang w:eastAsia="ar-SA"/>
        </w:rPr>
        <w:t>Окончание срока действия настоящего Договора не влечет прекращение неисполненных обязательств сторон.</w:t>
      </w:r>
    </w:p>
    <w:p w:rsidR="007A74D9" w:rsidRPr="00615FA4" w:rsidRDefault="007A74D9" w:rsidP="007A74D9">
      <w:pPr>
        <w:widowControl w:val="0"/>
        <w:tabs>
          <w:tab w:val="left" w:pos="1560"/>
        </w:tabs>
        <w:suppressAutoHyphens/>
        <w:autoSpaceDN w:val="0"/>
        <w:spacing w:line="240" w:lineRule="auto"/>
        <w:ind w:right="-51" w:firstLine="0"/>
        <w:textAlignment w:val="baseline"/>
        <w:rPr>
          <w:color w:val="595959" w:themeColor="text1" w:themeTint="A6"/>
          <w:sz w:val="24"/>
        </w:rPr>
      </w:pPr>
      <w:r w:rsidRPr="00615FA4">
        <w:rPr>
          <w:color w:val="595959" w:themeColor="text1" w:themeTint="A6"/>
          <w:sz w:val="24"/>
        </w:rPr>
        <w:t>Договор заключен в электронной форме в порядке, предусмотренном Законом № 223-ФЗ и Положением о закупке. Дополнительно Стороны оформляют Договор в письменном виде в 2 (двух) экземплярах по одному для каждой из Сторон, имеющих такую же юридическую силу, как и Договор, заключенный в электронной форме.</w:t>
      </w:r>
    </w:p>
    <w:p w:rsidR="007A74D9" w:rsidRPr="00615FA4" w:rsidRDefault="007A74D9" w:rsidP="007A74D9">
      <w:pPr>
        <w:widowControl w:val="0"/>
        <w:tabs>
          <w:tab w:val="left" w:pos="1560"/>
        </w:tabs>
        <w:suppressAutoHyphens/>
        <w:autoSpaceDN w:val="0"/>
        <w:spacing w:line="240" w:lineRule="auto"/>
        <w:ind w:right="-51" w:firstLine="0"/>
        <w:textAlignment w:val="baseline"/>
        <w:rPr>
          <w:rFonts w:eastAsia="Calibri"/>
          <w:color w:val="595959" w:themeColor="text1" w:themeTint="A6"/>
          <w:kern w:val="3"/>
          <w:sz w:val="24"/>
          <w:szCs w:val="24"/>
          <w:lang w:eastAsia="ar-SA"/>
        </w:rPr>
      </w:pPr>
      <w:r w:rsidRPr="00615FA4">
        <w:rPr>
          <w:color w:val="595959" w:themeColor="text1" w:themeTint="A6"/>
          <w:kern w:val="3"/>
          <w:sz w:val="24"/>
          <w:szCs w:val="24"/>
          <w:lang w:eastAsia="ar-SA"/>
        </w:rPr>
        <w:t>12.2. Договор должен быть зарегистрирован Заказчиком в Реестре договоров в течение 3 (трех) рабочих дней со дня его подписания обеими Сторонами.</w:t>
      </w:r>
    </w:p>
    <w:p w:rsidR="007A74D9" w:rsidRPr="00615FA4" w:rsidRDefault="007A74D9" w:rsidP="007A74D9">
      <w:pPr>
        <w:tabs>
          <w:tab w:val="left" w:pos="1560"/>
        </w:tabs>
        <w:suppressAutoHyphens/>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12.3. Изменение условий настоящего Договора при его исполнении допускается по соглашению Сторон в следующих случаях:</w:t>
      </w:r>
    </w:p>
    <w:p w:rsidR="007A74D9" w:rsidRPr="00615FA4" w:rsidRDefault="007A74D9" w:rsidP="007A74D9">
      <w:pPr>
        <w:shd w:val="clear" w:color="auto" w:fill="FFFFFF"/>
        <w:tabs>
          <w:tab w:val="left" w:pos="709"/>
        </w:tabs>
        <w:suppressAutoHyphens/>
        <w:spacing w:line="240" w:lineRule="atLeast"/>
        <w:ind w:right="-51" w:firstLine="0"/>
        <w:rPr>
          <w:color w:val="595959" w:themeColor="text1" w:themeTint="A6"/>
          <w:sz w:val="24"/>
          <w:szCs w:val="24"/>
          <w:lang w:eastAsia="ar-SA"/>
        </w:rPr>
      </w:pPr>
      <w:r w:rsidRPr="00615FA4">
        <w:rPr>
          <w:color w:val="595959" w:themeColor="text1" w:themeTint="A6"/>
          <w:sz w:val="24"/>
          <w:szCs w:val="24"/>
          <w:lang w:eastAsia="ar-SA"/>
        </w:rPr>
        <w:t>12.3.1. При снижении цены настоящего Договора без изменения предусмотренных настоящим Договором объема и качества выполняемых работ.</w:t>
      </w:r>
    </w:p>
    <w:p w:rsidR="007A74D9" w:rsidRPr="00615FA4" w:rsidRDefault="007A74D9" w:rsidP="007A74D9">
      <w:pPr>
        <w:shd w:val="clear" w:color="auto" w:fill="FFFFFF"/>
        <w:tabs>
          <w:tab w:val="left" w:pos="709"/>
        </w:tabs>
        <w:suppressAutoHyphens/>
        <w:spacing w:line="240" w:lineRule="atLeast"/>
        <w:ind w:right="-51" w:firstLine="0"/>
        <w:rPr>
          <w:color w:val="595959" w:themeColor="text1" w:themeTint="A6"/>
          <w:sz w:val="24"/>
          <w:szCs w:val="24"/>
          <w:lang w:eastAsia="ar-SA"/>
        </w:rPr>
      </w:pPr>
      <w:r w:rsidRPr="00615FA4">
        <w:rPr>
          <w:color w:val="595959" w:themeColor="text1" w:themeTint="A6"/>
          <w:sz w:val="24"/>
          <w:szCs w:val="24"/>
          <w:lang w:eastAsia="ar-SA"/>
        </w:rPr>
        <w:t>12.3.2. При увеличении или уменьшении по предложению Заказчика предусмотренных настоящим Договором объема выполняемых работ не более чем на 10 (десять) процентов. При этом по соглашению Сторон допускается изменение Цены Договора пропорционально дополнительному объёму выполняемых работ исходя из установленной в Договоре цены единицы работы, но не более чем на 10 (десять) процентов Цены Договора. При уменьшении предусмотренного Договором объёма работ Стороны Договора обязаны уменьшить цену Договора исходя из цены единицы работы.</w:t>
      </w:r>
    </w:p>
    <w:p w:rsidR="007A74D9" w:rsidRPr="00615FA4" w:rsidRDefault="007A74D9" w:rsidP="007A74D9">
      <w:pPr>
        <w:suppressAutoHyphens/>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12.4. При исполнении настоящего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A74D9" w:rsidRPr="00615FA4" w:rsidRDefault="007A74D9" w:rsidP="007A74D9">
      <w:pPr>
        <w:suppressAutoHyphens/>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12.5. В случае перемены Заказчика права и обязанности Заказчика, предусмотренные настоящим Договором, переходят к новому Заказчику.</w:t>
      </w:r>
    </w:p>
    <w:p w:rsidR="007A74D9" w:rsidRPr="00615FA4" w:rsidRDefault="007A74D9" w:rsidP="007A74D9">
      <w:pPr>
        <w:widowControl w:val="0"/>
        <w:autoSpaceDE w:val="0"/>
        <w:autoSpaceDN w:val="0"/>
        <w:adjustRightInd w:val="0"/>
        <w:spacing w:line="240" w:lineRule="auto"/>
        <w:ind w:right="-51" w:firstLine="0"/>
        <w:rPr>
          <w:rFonts w:eastAsia="Calibri"/>
          <w:color w:val="595959" w:themeColor="text1" w:themeTint="A6"/>
          <w:sz w:val="24"/>
          <w:szCs w:val="24"/>
        </w:rPr>
      </w:pPr>
      <w:r w:rsidRPr="00615FA4">
        <w:rPr>
          <w:rFonts w:eastAsia="Calibri"/>
          <w:color w:val="595959" w:themeColor="text1" w:themeTint="A6"/>
          <w:sz w:val="24"/>
          <w:szCs w:val="24"/>
        </w:rPr>
        <w:t>12.6.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10 (десяти) дней со дня их подписания обеими Сторонами.</w:t>
      </w:r>
    </w:p>
    <w:p w:rsidR="007A74D9" w:rsidRPr="00615FA4" w:rsidRDefault="007A74D9" w:rsidP="007A74D9">
      <w:pPr>
        <w:widowControl w:val="0"/>
        <w:suppressAutoHyphens/>
        <w:autoSpaceDE w:val="0"/>
        <w:spacing w:before="120" w:line="240" w:lineRule="auto"/>
        <w:ind w:right="-51" w:firstLine="0"/>
        <w:jc w:val="center"/>
        <w:rPr>
          <w:b/>
          <w:color w:val="595959" w:themeColor="text1" w:themeTint="A6"/>
          <w:sz w:val="24"/>
          <w:szCs w:val="24"/>
          <w:lang w:eastAsia="ar-SA"/>
        </w:rPr>
      </w:pPr>
      <w:r w:rsidRPr="00615FA4">
        <w:rPr>
          <w:b/>
          <w:color w:val="595959" w:themeColor="text1" w:themeTint="A6"/>
          <w:sz w:val="24"/>
          <w:szCs w:val="24"/>
          <w:lang w:eastAsia="ar-SA"/>
        </w:rPr>
        <w:t>13.</w:t>
      </w:r>
      <w:r w:rsidRPr="00615FA4">
        <w:rPr>
          <w:b/>
          <w:color w:val="595959" w:themeColor="text1" w:themeTint="A6"/>
          <w:sz w:val="24"/>
          <w:szCs w:val="24"/>
          <w:lang w:eastAsia="ar-SA"/>
        </w:rPr>
        <w:tab/>
        <w:t>Прочие условия</w:t>
      </w:r>
    </w:p>
    <w:p w:rsidR="007A74D9" w:rsidRPr="00615FA4" w:rsidRDefault="007A74D9" w:rsidP="007A74D9">
      <w:pPr>
        <w:widowControl w:val="0"/>
        <w:tabs>
          <w:tab w:val="left" w:pos="1560"/>
        </w:tabs>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13.1. Все уведомления Сторон, связанные с исполнением Договора, направляются в письменной форме с нарочным или по почте заказным письмом с уведомлением о вручении по адресу Стороны, указанному в разделе 14 Договора,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Договора.</w:t>
      </w:r>
    </w:p>
    <w:p w:rsidR="007A74D9" w:rsidRPr="00615FA4" w:rsidRDefault="007A74D9" w:rsidP="007A74D9">
      <w:pPr>
        <w:widowControl w:val="0"/>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lastRenderedPageBreak/>
        <w:t>13.2.</w:t>
      </w:r>
      <w:r w:rsidRPr="00615FA4">
        <w:rPr>
          <w:color w:val="595959" w:themeColor="text1" w:themeTint="A6"/>
          <w:sz w:val="24"/>
          <w:szCs w:val="24"/>
          <w:lang w:eastAsia="ar-SA"/>
        </w:rPr>
        <w:tab/>
        <w:t xml:space="preserve">Во всем, что не предусмотрено настоящим Договором, Стороны руководствуются законодательством Российской Федерации. </w:t>
      </w:r>
    </w:p>
    <w:p w:rsidR="007A74D9" w:rsidRPr="00615FA4" w:rsidRDefault="007A74D9" w:rsidP="007A74D9">
      <w:pPr>
        <w:widowControl w:val="0"/>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13.3.</w:t>
      </w:r>
      <w:r w:rsidRPr="00615FA4">
        <w:rPr>
          <w:color w:val="595959" w:themeColor="text1" w:themeTint="A6"/>
          <w:sz w:val="24"/>
          <w:szCs w:val="24"/>
          <w:lang w:eastAsia="ar-SA"/>
        </w:rPr>
        <w:tab/>
        <w:t xml:space="preserve">Неотъемлемыми частями Договора являются: Приложение № 1 «Техническое задание», Приложение № 2 «Локальный сметный расчет», </w:t>
      </w:r>
      <w:r w:rsidR="00FB2B26" w:rsidRPr="00615FA4">
        <w:rPr>
          <w:color w:val="595959" w:themeColor="text1" w:themeTint="A6"/>
          <w:sz w:val="24"/>
          <w:szCs w:val="24"/>
          <w:lang w:eastAsia="ar-SA"/>
        </w:rPr>
        <w:t xml:space="preserve">Приложение № 3 «Сведения об обязательствах сторон и порядке оплаты», Приложение № 4 «Перечень электронных документов, которыми обмениваются стороны при исполнении договора», Приложение № 5 «Регламент электронного документооборота», Приложение № 6 </w:t>
      </w:r>
      <w:r w:rsidRPr="00615FA4">
        <w:rPr>
          <w:color w:val="595959" w:themeColor="text1" w:themeTint="A6"/>
          <w:sz w:val="24"/>
          <w:szCs w:val="24"/>
          <w:lang w:eastAsia="ar-SA"/>
        </w:rPr>
        <w:t>«Форма Акта сдачи-приемки выполненных работ».</w:t>
      </w:r>
    </w:p>
    <w:p w:rsidR="007A74D9" w:rsidRPr="00615FA4" w:rsidRDefault="007A74D9" w:rsidP="007A74D9">
      <w:pPr>
        <w:widowControl w:val="0"/>
        <w:suppressAutoHyphens/>
        <w:autoSpaceDE w:val="0"/>
        <w:spacing w:line="240" w:lineRule="auto"/>
        <w:ind w:right="-51" w:firstLine="0"/>
        <w:rPr>
          <w:color w:val="595959" w:themeColor="text1" w:themeTint="A6"/>
          <w:sz w:val="24"/>
          <w:szCs w:val="24"/>
          <w:lang w:eastAsia="ar-SA"/>
        </w:rPr>
      </w:pPr>
      <w:r w:rsidRPr="00615FA4">
        <w:rPr>
          <w:color w:val="595959" w:themeColor="text1" w:themeTint="A6"/>
          <w:sz w:val="24"/>
          <w:szCs w:val="24"/>
          <w:lang w:eastAsia="ar-SA"/>
        </w:rPr>
        <w:t>13.4.</w:t>
      </w:r>
      <w:r w:rsidRPr="00615FA4">
        <w:rPr>
          <w:color w:val="595959" w:themeColor="text1" w:themeTint="A6"/>
          <w:sz w:val="24"/>
          <w:szCs w:val="24"/>
          <w:lang w:eastAsia="ar-SA"/>
        </w:rPr>
        <w:tab/>
        <w:t>Выполнение в полном объеме обязательств, предусмотренных настоящим Договором, Заказчиком и Подрядчиком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p>
    <w:p w:rsidR="00137E1C" w:rsidRPr="00615FA4" w:rsidRDefault="004346BD" w:rsidP="00137E1C">
      <w:pPr>
        <w:jc w:val="center"/>
        <w:rPr>
          <w:color w:val="595959" w:themeColor="text1" w:themeTint="A6"/>
          <w:lang w:eastAsia="en-US"/>
        </w:rPr>
      </w:pPr>
      <w:r w:rsidRPr="00615FA4">
        <w:rPr>
          <w:b/>
          <w:color w:val="595959" w:themeColor="text1" w:themeTint="A6"/>
          <w:sz w:val="24"/>
          <w:szCs w:val="24"/>
          <w:lang w:eastAsia="ar-SA"/>
        </w:rPr>
        <w:t>14.</w:t>
      </w:r>
      <w:r w:rsidR="00137E1C" w:rsidRPr="00615FA4">
        <w:rPr>
          <w:b/>
          <w:color w:val="595959" w:themeColor="text1" w:themeTint="A6"/>
          <w:sz w:val="24"/>
        </w:rPr>
        <w:t xml:space="preserve"> Особые условия</w:t>
      </w:r>
      <w:r w:rsidR="00137E1C" w:rsidRPr="00615FA4">
        <w:rPr>
          <w:color w:val="595959" w:themeColor="text1" w:themeTint="A6"/>
          <w:sz w:val="24"/>
        </w:rPr>
        <w:t xml:space="preserve"> </w:t>
      </w:r>
    </w:p>
    <w:p w:rsidR="00137E1C" w:rsidRPr="00615FA4" w:rsidRDefault="00137E1C" w:rsidP="00137E1C">
      <w:pPr>
        <w:tabs>
          <w:tab w:val="left" w:pos="993"/>
        </w:tabs>
        <w:suppressAutoHyphens/>
        <w:spacing w:line="240" w:lineRule="auto"/>
        <w:ind w:right="306" w:firstLine="0"/>
        <w:outlineLvl w:val="1"/>
        <w:rPr>
          <w:color w:val="595959" w:themeColor="text1" w:themeTint="A6"/>
          <w:sz w:val="24"/>
          <w:szCs w:val="24"/>
          <w:lang w:eastAsia="en-US"/>
        </w:rPr>
      </w:pPr>
      <w:r w:rsidRPr="00615FA4">
        <w:rPr>
          <w:color w:val="595959" w:themeColor="text1" w:themeTint="A6"/>
          <w:sz w:val="24"/>
          <w:szCs w:val="24"/>
          <w:lang w:eastAsia="en-US"/>
        </w:rPr>
        <w:t>14.1. Стороны при исполнении Договора:</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14.1.1.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выполнение работ, а также отдельные этапы выполнения работ (далее - отдельный этап исполнения Договора), включая все документы, предоставление которых предусмотрено в целях осуществления приемки выполненных работ, а также отдельных этапов исполнения Договора;</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результаты такой приемки;</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мотивированный отказ от подписания документа о приемке;</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оплата работ, а также отдельных этапов исполнения Договора;</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заключение дополнительных соглашений;</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направление требования об уплате неустоек (штрафов, пеней);</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направление решения об одностороннем отказе от исполнения Договора;</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xml:space="preserve">14.1.2.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w:t>
      </w:r>
      <w:r w:rsidR="00FB7D7D" w:rsidRPr="00615FA4">
        <w:rPr>
          <w:color w:val="595959" w:themeColor="text1" w:themeTint="A6"/>
          <w:sz w:val="24"/>
          <w:szCs w:val="24"/>
          <w:lang w:eastAsia="en-US"/>
        </w:rPr>
        <w:t>6</w:t>
      </w:r>
      <w:r w:rsidRPr="00615FA4">
        <w:rPr>
          <w:color w:val="595959" w:themeColor="text1" w:themeTint="A6"/>
          <w:sz w:val="24"/>
          <w:szCs w:val="24"/>
          <w:lang w:eastAsia="en-US"/>
        </w:rPr>
        <w:t xml:space="preserve"> к Договору). </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14.2. Для работы в ПИК ЕАСУЗ Стороны Договора:</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обеспечивают регистрацию в ПИК ЕАСУЗ и в электронном документообороте ПИК ЕАСУЗ (далее – ЭДО ПИК ЕАСУЗ) в соответствии с Регламентом;</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обеспечивают необходимые условия для осуществления электронного документооборота в ПИК ЕАСУЗ и в ЭДО ПИК ЕАСУЗ;</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используют для подписания в ЭДО ПИК ЕАСУЗ электронных документов усиленную квалифицированную электронную подпись.</w:t>
      </w:r>
    </w:p>
    <w:p w:rsidR="00137E1C" w:rsidRPr="00615FA4" w:rsidRDefault="00137E1C" w:rsidP="00137E1C">
      <w:pPr>
        <w:tabs>
          <w:tab w:val="left" w:pos="993"/>
        </w:tabs>
        <w:suppressAutoHyphens/>
        <w:spacing w:line="240" w:lineRule="auto"/>
        <w:ind w:right="306" w:firstLine="0"/>
        <w:outlineLvl w:val="1"/>
        <w:rPr>
          <w:color w:val="595959" w:themeColor="text1" w:themeTint="A6"/>
          <w:sz w:val="24"/>
          <w:szCs w:val="24"/>
          <w:lang w:eastAsia="en-US"/>
        </w:rPr>
      </w:pPr>
      <w:r w:rsidRPr="00615FA4">
        <w:rPr>
          <w:color w:val="595959" w:themeColor="text1" w:themeTint="A6"/>
          <w:sz w:val="24"/>
          <w:szCs w:val="24"/>
          <w:lang w:eastAsia="en-US"/>
        </w:rPr>
        <w:t>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137E1C" w:rsidRPr="00615FA4" w:rsidRDefault="00137E1C" w:rsidP="00137E1C">
      <w:pPr>
        <w:tabs>
          <w:tab w:val="left" w:pos="993"/>
        </w:tabs>
        <w:suppressAutoHyphens/>
        <w:spacing w:line="240" w:lineRule="auto"/>
        <w:ind w:right="306" w:firstLine="0"/>
        <w:outlineLvl w:val="1"/>
        <w:rPr>
          <w:color w:val="595959" w:themeColor="text1" w:themeTint="A6"/>
          <w:sz w:val="24"/>
          <w:szCs w:val="24"/>
          <w:lang w:eastAsia="en-US"/>
        </w:rPr>
      </w:pPr>
      <w:r w:rsidRPr="00615FA4">
        <w:rPr>
          <w:color w:val="595959" w:themeColor="text1" w:themeTint="A6"/>
          <w:sz w:val="24"/>
          <w:szCs w:val="24"/>
          <w:lang w:eastAsia="en-US"/>
        </w:rPr>
        <w:t>14.4.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137E1C" w:rsidRPr="00615FA4" w:rsidRDefault="00137E1C" w:rsidP="00137E1C">
      <w:pPr>
        <w:tabs>
          <w:tab w:val="left" w:pos="993"/>
        </w:tabs>
        <w:suppressAutoHyphens/>
        <w:spacing w:line="240" w:lineRule="auto"/>
        <w:ind w:right="306" w:firstLine="0"/>
        <w:outlineLvl w:val="1"/>
        <w:rPr>
          <w:color w:val="595959" w:themeColor="text1" w:themeTint="A6"/>
          <w:sz w:val="24"/>
          <w:szCs w:val="24"/>
          <w:lang w:eastAsia="en-US"/>
        </w:rPr>
      </w:pPr>
      <w:r w:rsidRPr="00615FA4">
        <w:rPr>
          <w:color w:val="595959" w:themeColor="text1" w:themeTint="A6"/>
          <w:sz w:val="24"/>
          <w:szCs w:val="24"/>
          <w:lang w:eastAsia="en-US"/>
        </w:rPr>
        <w:t>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 xml:space="preserve">14.6. После возобновления работы ПИК ЕАСУЗ и (или) ЭДО ПИК ЕАСУЗ Сторона, ответственная за составление (оформление) документа, направляет с использованием ПИК </w:t>
      </w:r>
      <w:r w:rsidRPr="00615FA4">
        <w:rPr>
          <w:color w:val="595959" w:themeColor="text1" w:themeTint="A6"/>
          <w:sz w:val="24"/>
          <w:szCs w:val="24"/>
          <w:lang w:eastAsia="en-US"/>
        </w:rPr>
        <w:lastRenderedPageBreak/>
        <w:t>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137E1C" w:rsidRPr="00615FA4" w:rsidRDefault="00137E1C" w:rsidP="00137E1C">
      <w:pPr>
        <w:tabs>
          <w:tab w:val="left" w:pos="993"/>
        </w:tabs>
        <w:suppressAutoHyphens/>
        <w:spacing w:line="240" w:lineRule="auto"/>
        <w:ind w:right="306" w:firstLine="0"/>
        <w:rPr>
          <w:color w:val="595959" w:themeColor="text1" w:themeTint="A6"/>
          <w:sz w:val="24"/>
          <w:szCs w:val="24"/>
          <w:lang w:eastAsia="en-US"/>
        </w:rPr>
      </w:pPr>
      <w:r w:rsidRPr="00615FA4">
        <w:rPr>
          <w:color w:val="595959" w:themeColor="text1" w:themeTint="A6"/>
          <w:sz w:val="24"/>
          <w:szCs w:val="24"/>
          <w:lang w:eastAsia="en-US"/>
        </w:rPr>
        <w:t>14.7. 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137E1C" w:rsidRPr="00615FA4" w:rsidRDefault="00137E1C" w:rsidP="00137E1C">
      <w:pPr>
        <w:tabs>
          <w:tab w:val="left" w:pos="993"/>
        </w:tabs>
        <w:suppressAutoHyphens/>
        <w:spacing w:line="240" w:lineRule="auto"/>
        <w:ind w:right="306" w:firstLine="0"/>
        <w:outlineLvl w:val="1"/>
        <w:rPr>
          <w:color w:val="595959" w:themeColor="text1" w:themeTint="A6"/>
          <w:sz w:val="24"/>
          <w:szCs w:val="24"/>
          <w:lang w:eastAsia="en-US"/>
        </w:rPr>
      </w:pPr>
      <w:r w:rsidRPr="00615FA4">
        <w:rPr>
          <w:color w:val="595959" w:themeColor="text1" w:themeTint="A6"/>
          <w:sz w:val="24"/>
          <w:szCs w:val="24"/>
          <w:lang w:eastAsia="en-US"/>
        </w:rPr>
        <w:t xml:space="preserve">14.8. Перечень электронных документов, которыми обмениваются Стороны при исполнении Договора с использованием ПИК ЕАСУЗ, содержится в Приложении № </w:t>
      </w:r>
      <w:r w:rsidR="00FB7D7D" w:rsidRPr="00615FA4">
        <w:rPr>
          <w:color w:val="595959" w:themeColor="text1" w:themeTint="A6"/>
          <w:sz w:val="24"/>
          <w:szCs w:val="24"/>
          <w:lang w:eastAsia="en-US"/>
        </w:rPr>
        <w:t>5</w:t>
      </w:r>
      <w:r w:rsidRPr="00615FA4">
        <w:rPr>
          <w:color w:val="595959" w:themeColor="text1" w:themeTint="A6"/>
          <w:sz w:val="24"/>
          <w:szCs w:val="24"/>
          <w:lang w:eastAsia="en-US"/>
        </w:rPr>
        <w:t xml:space="preserve"> к Договору.</w:t>
      </w:r>
    </w:p>
    <w:p w:rsidR="00137E1C" w:rsidRPr="00615FA4" w:rsidRDefault="00137E1C" w:rsidP="00137E1C">
      <w:pPr>
        <w:tabs>
          <w:tab w:val="left" w:pos="993"/>
        </w:tabs>
        <w:suppressAutoHyphens/>
        <w:spacing w:line="240" w:lineRule="auto"/>
        <w:ind w:right="306" w:firstLine="0"/>
        <w:outlineLvl w:val="1"/>
        <w:rPr>
          <w:color w:val="595959" w:themeColor="text1" w:themeTint="A6"/>
          <w:sz w:val="24"/>
          <w:szCs w:val="24"/>
          <w:lang w:eastAsia="en-US"/>
        </w:rPr>
      </w:pPr>
      <w:r w:rsidRPr="00615FA4">
        <w:rPr>
          <w:color w:val="595959" w:themeColor="text1" w:themeTint="A6"/>
          <w:sz w:val="24"/>
          <w:szCs w:val="24"/>
          <w:lang w:eastAsia="en-US"/>
        </w:rPr>
        <w:t>14.9.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4346BD" w:rsidRPr="00615FA4" w:rsidRDefault="00137E1C" w:rsidP="00984762">
      <w:pPr>
        <w:widowControl w:val="0"/>
        <w:suppressAutoHyphens/>
        <w:autoSpaceDE w:val="0"/>
        <w:spacing w:before="240" w:line="240" w:lineRule="auto"/>
        <w:ind w:left="-142" w:right="-51" w:firstLine="0"/>
        <w:jc w:val="center"/>
        <w:rPr>
          <w:b/>
          <w:color w:val="595959" w:themeColor="text1" w:themeTint="A6"/>
          <w:sz w:val="24"/>
          <w:szCs w:val="24"/>
          <w:lang w:eastAsia="ar-SA"/>
        </w:rPr>
      </w:pPr>
      <w:r w:rsidRPr="00615FA4">
        <w:rPr>
          <w:b/>
          <w:color w:val="595959" w:themeColor="text1" w:themeTint="A6"/>
          <w:sz w:val="24"/>
          <w:szCs w:val="24"/>
          <w:lang w:eastAsia="ar-SA"/>
        </w:rPr>
        <w:t xml:space="preserve">15. </w:t>
      </w:r>
      <w:r w:rsidR="004346BD" w:rsidRPr="00615FA4">
        <w:rPr>
          <w:b/>
          <w:color w:val="595959" w:themeColor="text1" w:themeTint="A6"/>
          <w:sz w:val="24"/>
          <w:szCs w:val="24"/>
          <w:lang w:eastAsia="ar-SA"/>
        </w:rPr>
        <w:t>Адреса, реквизиты и подписи Сторон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2"/>
        <w:gridCol w:w="5034"/>
      </w:tblGrid>
      <w:tr w:rsidR="00380296" w:rsidRPr="00615FA4" w:rsidTr="005D2CEB">
        <w:trPr>
          <w:trHeight w:val="80"/>
        </w:trPr>
        <w:tc>
          <w:tcPr>
            <w:tcW w:w="5172" w:type="dxa"/>
            <w:tcBorders>
              <w:top w:val="single" w:sz="4" w:space="0" w:color="000000"/>
              <w:left w:val="single" w:sz="4" w:space="0" w:color="000000"/>
              <w:bottom w:val="single" w:sz="4" w:space="0" w:color="000000"/>
              <w:right w:val="single" w:sz="4" w:space="0" w:color="000000"/>
            </w:tcBorders>
          </w:tcPr>
          <w:p w:rsidR="004346BD" w:rsidRPr="00615FA4" w:rsidRDefault="004346BD" w:rsidP="005D2CEB">
            <w:pPr>
              <w:snapToGrid w:val="0"/>
              <w:spacing w:line="240" w:lineRule="auto"/>
              <w:ind w:firstLine="0"/>
              <w:rPr>
                <w:b/>
                <w:color w:val="595959" w:themeColor="text1" w:themeTint="A6"/>
                <w:sz w:val="24"/>
                <w:szCs w:val="24"/>
              </w:rPr>
            </w:pPr>
            <w:r w:rsidRPr="00615FA4">
              <w:rPr>
                <w:b/>
                <w:color w:val="595959" w:themeColor="text1" w:themeTint="A6"/>
                <w:sz w:val="24"/>
                <w:szCs w:val="24"/>
              </w:rPr>
              <w:t xml:space="preserve">ЗАКАЗЧИК: </w:t>
            </w:r>
          </w:p>
          <w:p w:rsidR="004346BD" w:rsidRPr="00615FA4" w:rsidRDefault="004346BD" w:rsidP="005D2CEB">
            <w:pPr>
              <w:spacing w:line="240" w:lineRule="auto"/>
              <w:ind w:firstLine="0"/>
              <w:rPr>
                <w:color w:val="595959" w:themeColor="text1" w:themeTint="A6"/>
                <w:sz w:val="24"/>
                <w:szCs w:val="24"/>
              </w:rPr>
            </w:pPr>
            <w:r w:rsidRPr="00615FA4">
              <w:rPr>
                <w:color w:val="595959" w:themeColor="text1" w:themeTint="A6"/>
                <w:sz w:val="24"/>
                <w:szCs w:val="24"/>
              </w:rPr>
              <w:t>МП «Химкиэлектротранс»</w:t>
            </w:r>
          </w:p>
          <w:p w:rsidR="004346BD" w:rsidRPr="00615FA4" w:rsidRDefault="004346BD" w:rsidP="005D2CEB">
            <w:pPr>
              <w:spacing w:line="240" w:lineRule="auto"/>
              <w:ind w:firstLine="0"/>
              <w:rPr>
                <w:color w:val="595959" w:themeColor="text1" w:themeTint="A6"/>
                <w:sz w:val="24"/>
                <w:szCs w:val="24"/>
              </w:rPr>
            </w:pPr>
            <w:r w:rsidRPr="00615FA4">
              <w:rPr>
                <w:color w:val="595959" w:themeColor="text1" w:themeTint="A6"/>
                <w:sz w:val="24"/>
                <w:szCs w:val="24"/>
              </w:rPr>
              <w:t>141400, Московская область</w:t>
            </w:r>
          </w:p>
          <w:p w:rsidR="004346BD" w:rsidRPr="00615FA4" w:rsidRDefault="004346BD" w:rsidP="005D2CEB">
            <w:pPr>
              <w:spacing w:line="240" w:lineRule="auto"/>
              <w:ind w:firstLine="0"/>
              <w:rPr>
                <w:color w:val="595959" w:themeColor="text1" w:themeTint="A6"/>
                <w:sz w:val="24"/>
                <w:szCs w:val="24"/>
              </w:rPr>
            </w:pPr>
            <w:r w:rsidRPr="00615FA4">
              <w:rPr>
                <w:color w:val="595959" w:themeColor="text1" w:themeTint="A6"/>
                <w:sz w:val="24"/>
                <w:szCs w:val="24"/>
              </w:rPr>
              <w:t>г. Химки, Юбилейный проспект, д.69</w:t>
            </w:r>
          </w:p>
          <w:p w:rsidR="004346BD" w:rsidRPr="00615FA4" w:rsidRDefault="004346BD" w:rsidP="005D2CEB">
            <w:pPr>
              <w:spacing w:line="240" w:lineRule="auto"/>
              <w:ind w:firstLine="0"/>
              <w:rPr>
                <w:color w:val="595959" w:themeColor="text1" w:themeTint="A6"/>
                <w:sz w:val="24"/>
                <w:szCs w:val="24"/>
              </w:rPr>
            </w:pPr>
            <w:r w:rsidRPr="00615FA4">
              <w:rPr>
                <w:color w:val="595959" w:themeColor="text1" w:themeTint="A6"/>
                <w:sz w:val="24"/>
                <w:szCs w:val="24"/>
              </w:rPr>
              <w:t>ОГРН 1025006178306</w:t>
            </w:r>
          </w:p>
          <w:p w:rsidR="004346BD" w:rsidRPr="00615FA4" w:rsidRDefault="004346BD" w:rsidP="005D2CEB">
            <w:pPr>
              <w:spacing w:line="240" w:lineRule="auto"/>
              <w:ind w:firstLine="0"/>
              <w:rPr>
                <w:color w:val="595959" w:themeColor="text1" w:themeTint="A6"/>
                <w:sz w:val="24"/>
                <w:szCs w:val="24"/>
              </w:rPr>
            </w:pPr>
            <w:r w:rsidRPr="00615FA4">
              <w:rPr>
                <w:color w:val="595959" w:themeColor="text1" w:themeTint="A6"/>
                <w:sz w:val="24"/>
                <w:szCs w:val="24"/>
              </w:rPr>
              <w:t>ИНН 5047001707, КПП 504701001</w:t>
            </w:r>
          </w:p>
          <w:p w:rsidR="004346BD" w:rsidRPr="00615FA4" w:rsidRDefault="004346BD" w:rsidP="005D2CEB">
            <w:pPr>
              <w:spacing w:line="240" w:lineRule="auto"/>
              <w:ind w:firstLine="0"/>
              <w:rPr>
                <w:color w:val="595959" w:themeColor="text1" w:themeTint="A6"/>
                <w:sz w:val="24"/>
                <w:szCs w:val="24"/>
              </w:rPr>
            </w:pPr>
            <w:r w:rsidRPr="00615FA4">
              <w:rPr>
                <w:color w:val="595959" w:themeColor="text1" w:themeTint="A6"/>
                <w:sz w:val="24"/>
                <w:szCs w:val="24"/>
              </w:rPr>
              <w:t>ОКПО 31324937, ОКВЭД 49.31.22, 49.31.2</w:t>
            </w:r>
          </w:p>
          <w:p w:rsidR="00137E1C" w:rsidRPr="00615FA4" w:rsidRDefault="00137E1C" w:rsidP="00137E1C">
            <w:pPr>
              <w:spacing w:line="240" w:lineRule="auto"/>
              <w:ind w:firstLine="0"/>
              <w:rPr>
                <w:color w:val="595959" w:themeColor="text1" w:themeTint="A6"/>
                <w:sz w:val="24"/>
                <w:szCs w:val="24"/>
              </w:rPr>
            </w:pPr>
            <w:r w:rsidRPr="00615FA4">
              <w:rPr>
                <w:color w:val="595959" w:themeColor="text1" w:themeTint="A6"/>
                <w:sz w:val="24"/>
                <w:szCs w:val="24"/>
              </w:rPr>
              <w:t>р/с 40702810801590000108</w:t>
            </w:r>
          </w:p>
          <w:p w:rsidR="00137E1C" w:rsidRPr="00615FA4" w:rsidRDefault="00137E1C" w:rsidP="00137E1C">
            <w:pPr>
              <w:spacing w:line="240" w:lineRule="auto"/>
              <w:ind w:firstLine="0"/>
              <w:rPr>
                <w:color w:val="595959" w:themeColor="text1" w:themeTint="A6"/>
                <w:sz w:val="24"/>
                <w:szCs w:val="24"/>
              </w:rPr>
            </w:pPr>
            <w:r w:rsidRPr="00615FA4">
              <w:rPr>
                <w:color w:val="595959" w:themeColor="text1" w:themeTint="A6"/>
                <w:sz w:val="24"/>
                <w:szCs w:val="24"/>
              </w:rPr>
              <w:t>ПАО «МОСКОВСКИЙ КРЕДИТНЫЙ БАНК» г. Москва</w:t>
            </w:r>
          </w:p>
          <w:p w:rsidR="00137E1C" w:rsidRPr="00615FA4" w:rsidRDefault="00137E1C" w:rsidP="00137E1C">
            <w:pPr>
              <w:spacing w:line="240" w:lineRule="auto"/>
              <w:ind w:firstLine="0"/>
              <w:rPr>
                <w:color w:val="595959" w:themeColor="text1" w:themeTint="A6"/>
                <w:sz w:val="24"/>
                <w:szCs w:val="24"/>
              </w:rPr>
            </w:pPr>
            <w:r w:rsidRPr="00615FA4">
              <w:rPr>
                <w:color w:val="595959" w:themeColor="text1" w:themeTint="A6"/>
                <w:sz w:val="24"/>
                <w:szCs w:val="24"/>
              </w:rPr>
              <w:t>к/с 30101810745250000659</w:t>
            </w:r>
          </w:p>
          <w:p w:rsidR="00137E1C" w:rsidRPr="00615FA4" w:rsidRDefault="00137E1C" w:rsidP="00137E1C">
            <w:pPr>
              <w:spacing w:line="240" w:lineRule="auto"/>
              <w:ind w:firstLine="0"/>
              <w:jc w:val="left"/>
              <w:rPr>
                <w:color w:val="595959" w:themeColor="text1" w:themeTint="A6"/>
                <w:sz w:val="24"/>
                <w:szCs w:val="24"/>
              </w:rPr>
            </w:pPr>
            <w:r w:rsidRPr="00615FA4">
              <w:rPr>
                <w:color w:val="595959" w:themeColor="text1" w:themeTint="A6"/>
                <w:sz w:val="24"/>
                <w:szCs w:val="24"/>
              </w:rPr>
              <w:t>БИК 044525659</w:t>
            </w:r>
          </w:p>
          <w:p w:rsidR="004346BD" w:rsidRPr="00615FA4" w:rsidRDefault="004346BD" w:rsidP="00137E1C">
            <w:pPr>
              <w:spacing w:line="240" w:lineRule="auto"/>
              <w:ind w:firstLine="0"/>
              <w:jc w:val="left"/>
              <w:rPr>
                <w:b/>
                <w:color w:val="595959" w:themeColor="text1" w:themeTint="A6"/>
                <w:sz w:val="24"/>
                <w:szCs w:val="24"/>
              </w:rPr>
            </w:pPr>
            <w:r w:rsidRPr="00615FA4">
              <w:rPr>
                <w:b/>
                <w:color w:val="595959" w:themeColor="text1" w:themeTint="A6"/>
                <w:sz w:val="24"/>
                <w:szCs w:val="24"/>
              </w:rPr>
              <w:t>Директор</w:t>
            </w:r>
          </w:p>
          <w:p w:rsidR="004346BD" w:rsidRPr="00615FA4" w:rsidRDefault="004346BD" w:rsidP="005D2CEB">
            <w:pPr>
              <w:spacing w:line="240" w:lineRule="auto"/>
              <w:ind w:firstLine="0"/>
              <w:jc w:val="left"/>
              <w:rPr>
                <w:b/>
                <w:color w:val="595959" w:themeColor="text1" w:themeTint="A6"/>
                <w:sz w:val="24"/>
                <w:szCs w:val="24"/>
              </w:rPr>
            </w:pPr>
          </w:p>
          <w:p w:rsidR="004346BD" w:rsidRPr="00615FA4" w:rsidRDefault="004346BD" w:rsidP="005D2CEB">
            <w:pPr>
              <w:spacing w:line="240" w:lineRule="auto"/>
              <w:ind w:firstLine="0"/>
              <w:rPr>
                <w:b/>
                <w:color w:val="595959" w:themeColor="text1" w:themeTint="A6"/>
                <w:sz w:val="24"/>
                <w:szCs w:val="24"/>
              </w:rPr>
            </w:pPr>
            <w:r w:rsidRPr="00615FA4">
              <w:rPr>
                <w:b/>
                <w:color w:val="595959" w:themeColor="text1" w:themeTint="A6"/>
                <w:sz w:val="24"/>
                <w:szCs w:val="24"/>
              </w:rPr>
              <w:t>____________________/Васильев А. В./</w:t>
            </w:r>
          </w:p>
          <w:p w:rsidR="004346BD" w:rsidRPr="00615FA4" w:rsidRDefault="004346BD" w:rsidP="005D2CEB">
            <w:pPr>
              <w:spacing w:line="240" w:lineRule="auto"/>
              <w:ind w:firstLine="0"/>
              <w:rPr>
                <w:b/>
                <w:color w:val="595959" w:themeColor="text1" w:themeTint="A6"/>
                <w:sz w:val="24"/>
                <w:szCs w:val="24"/>
              </w:rPr>
            </w:pPr>
            <w:r w:rsidRPr="00615FA4">
              <w:rPr>
                <w:b/>
                <w:color w:val="595959" w:themeColor="text1" w:themeTint="A6"/>
                <w:sz w:val="24"/>
                <w:szCs w:val="24"/>
              </w:rPr>
              <w:t>М. П.</w:t>
            </w:r>
          </w:p>
        </w:tc>
        <w:tc>
          <w:tcPr>
            <w:tcW w:w="5034" w:type="dxa"/>
            <w:tcBorders>
              <w:top w:val="single" w:sz="4" w:space="0" w:color="000000"/>
              <w:left w:val="single" w:sz="4" w:space="0" w:color="000000"/>
              <w:bottom w:val="single" w:sz="4" w:space="0" w:color="000000"/>
              <w:right w:val="single" w:sz="4" w:space="0" w:color="000000"/>
            </w:tcBorders>
          </w:tcPr>
          <w:p w:rsidR="004346BD" w:rsidRPr="00615FA4" w:rsidRDefault="007A74D9" w:rsidP="005D2CEB">
            <w:pPr>
              <w:snapToGrid w:val="0"/>
              <w:spacing w:line="240" w:lineRule="auto"/>
              <w:ind w:firstLine="0"/>
              <w:rPr>
                <w:b/>
                <w:color w:val="595959" w:themeColor="text1" w:themeTint="A6"/>
                <w:sz w:val="24"/>
                <w:szCs w:val="24"/>
              </w:rPr>
            </w:pPr>
            <w:r w:rsidRPr="00615FA4">
              <w:rPr>
                <w:b/>
                <w:color w:val="595959" w:themeColor="text1" w:themeTint="A6"/>
                <w:sz w:val="24"/>
                <w:szCs w:val="24"/>
              </w:rPr>
              <w:t>ПОДРЯДЧИК</w:t>
            </w:r>
            <w:r w:rsidR="004346BD" w:rsidRPr="00615FA4">
              <w:rPr>
                <w:b/>
                <w:color w:val="595959" w:themeColor="text1" w:themeTint="A6"/>
                <w:sz w:val="24"/>
                <w:szCs w:val="24"/>
              </w:rPr>
              <w:t>:</w:t>
            </w:r>
          </w:p>
          <w:p w:rsidR="004346BD" w:rsidRPr="00615FA4" w:rsidRDefault="004346BD" w:rsidP="005D2CEB">
            <w:pPr>
              <w:spacing w:line="240" w:lineRule="auto"/>
              <w:ind w:firstLine="0"/>
              <w:rPr>
                <w:color w:val="595959" w:themeColor="text1" w:themeTint="A6"/>
                <w:sz w:val="24"/>
                <w:szCs w:val="24"/>
              </w:rPr>
            </w:pPr>
          </w:p>
          <w:p w:rsidR="004346BD" w:rsidRPr="00615FA4" w:rsidRDefault="004346BD" w:rsidP="005D2CEB">
            <w:pPr>
              <w:spacing w:line="240" w:lineRule="auto"/>
              <w:ind w:firstLine="0"/>
              <w:rPr>
                <w:color w:val="595959" w:themeColor="text1" w:themeTint="A6"/>
                <w:sz w:val="24"/>
                <w:szCs w:val="24"/>
              </w:rPr>
            </w:pPr>
          </w:p>
          <w:p w:rsidR="004346BD" w:rsidRPr="00615FA4" w:rsidRDefault="004346BD" w:rsidP="005D2CEB">
            <w:pPr>
              <w:spacing w:line="240" w:lineRule="auto"/>
              <w:ind w:firstLine="0"/>
              <w:rPr>
                <w:color w:val="595959" w:themeColor="text1" w:themeTint="A6"/>
                <w:sz w:val="24"/>
                <w:szCs w:val="24"/>
              </w:rPr>
            </w:pPr>
          </w:p>
          <w:p w:rsidR="004346BD" w:rsidRPr="00615FA4" w:rsidRDefault="004346BD" w:rsidP="005D2CEB">
            <w:pPr>
              <w:spacing w:line="240" w:lineRule="auto"/>
              <w:ind w:firstLine="0"/>
              <w:rPr>
                <w:color w:val="595959" w:themeColor="text1" w:themeTint="A6"/>
                <w:sz w:val="24"/>
                <w:szCs w:val="24"/>
              </w:rPr>
            </w:pPr>
          </w:p>
          <w:p w:rsidR="004346BD" w:rsidRPr="00615FA4" w:rsidRDefault="004346BD" w:rsidP="005D2CEB">
            <w:pPr>
              <w:spacing w:line="240" w:lineRule="auto"/>
              <w:ind w:firstLine="0"/>
              <w:rPr>
                <w:color w:val="595959" w:themeColor="text1" w:themeTint="A6"/>
                <w:sz w:val="24"/>
                <w:szCs w:val="24"/>
              </w:rPr>
            </w:pPr>
          </w:p>
          <w:p w:rsidR="004346BD" w:rsidRPr="00615FA4" w:rsidRDefault="004346BD" w:rsidP="005D2CEB">
            <w:pPr>
              <w:spacing w:line="240" w:lineRule="auto"/>
              <w:ind w:firstLine="0"/>
              <w:rPr>
                <w:color w:val="595959" w:themeColor="text1" w:themeTint="A6"/>
                <w:sz w:val="24"/>
                <w:szCs w:val="24"/>
              </w:rPr>
            </w:pPr>
          </w:p>
          <w:p w:rsidR="004346BD" w:rsidRPr="00615FA4" w:rsidRDefault="004346BD" w:rsidP="005D2CEB">
            <w:pPr>
              <w:spacing w:line="240" w:lineRule="auto"/>
              <w:ind w:firstLine="0"/>
              <w:rPr>
                <w:color w:val="595959" w:themeColor="text1" w:themeTint="A6"/>
                <w:sz w:val="24"/>
                <w:szCs w:val="24"/>
              </w:rPr>
            </w:pPr>
          </w:p>
          <w:p w:rsidR="004346BD" w:rsidRPr="00615FA4" w:rsidRDefault="004346BD" w:rsidP="005D2CEB">
            <w:pPr>
              <w:spacing w:line="240" w:lineRule="auto"/>
              <w:ind w:firstLine="0"/>
              <w:rPr>
                <w:color w:val="595959" w:themeColor="text1" w:themeTint="A6"/>
                <w:sz w:val="24"/>
                <w:szCs w:val="24"/>
              </w:rPr>
            </w:pPr>
          </w:p>
          <w:p w:rsidR="004346BD" w:rsidRPr="00615FA4" w:rsidRDefault="004346BD" w:rsidP="005D2CEB">
            <w:pPr>
              <w:spacing w:line="240" w:lineRule="auto"/>
              <w:ind w:firstLine="0"/>
              <w:rPr>
                <w:color w:val="595959" w:themeColor="text1" w:themeTint="A6"/>
                <w:sz w:val="24"/>
                <w:szCs w:val="24"/>
              </w:rPr>
            </w:pPr>
          </w:p>
          <w:p w:rsidR="004346BD" w:rsidRPr="00615FA4" w:rsidRDefault="004346BD" w:rsidP="005D2CEB">
            <w:pPr>
              <w:spacing w:line="240" w:lineRule="auto"/>
              <w:ind w:firstLine="0"/>
              <w:rPr>
                <w:color w:val="595959" w:themeColor="text1" w:themeTint="A6"/>
                <w:sz w:val="24"/>
                <w:szCs w:val="24"/>
              </w:rPr>
            </w:pPr>
          </w:p>
          <w:p w:rsidR="004346BD" w:rsidRPr="00615FA4" w:rsidRDefault="004346BD" w:rsidP="005D2CEB">
            <w:pPr>
              <w:spacing w:line="240" w:lineRule="auto"/>
              <w:ind w:firstLine="0"/>
              <w:rPr>
                <w:color w:val="595959" w:themeColor="text1" w:themeTint="A6"/>
                <w:sz w:val="24"/>
                <w:szCs w:val="24"/>
              </w:rPr>
            </w:pPr>
          </w:p>
          <w:p w:rsidR="004346BD" w:rsidRPr="00615FA4" w:rsidRDefault="004346BD" w:rsidP="005D2CEB">
            <w:pPr>
              <w:spacing w:line="240" w:lineRule="auto"/>
              <w:ind w:firstLine="0"/>
              <w:rPr>
                <w:color w:val="595959" w:themeColor="text1" w:themeTint="A6"/>
                <w:sz w:val="24"/>
                <w:szCs w:val="24"/>
              </w:rPr>
            </w:pPr>
          </w:p>
          <w:p w:rsidR="004346BD" w:rsidRPr="00615FA4" w:rsidRDefault="004346BD" w:rsidP="005D2CEB">
            <w:pPr>
              <w:spacing w:line="240" w:lineRule="auto"/>
              <w:ind w:firstLine="0"/>
              <w:rPr>
                <w:color w:val="595959" w:themeColor="text1" w:themeTint="A6"/>
                <w:sz w:val="24"/>
                <w:szCs w:val="24"/>
              </w:rPr>
            </w:pPr>
          </w:p>
          <w:p w:rsidR="004346BD" w:rsidRPr="00615FA4" w:rsidRDefault="004346BD" w:rsidP="005D2CEB">
            <w:pPr>
              <w:snapToGrid w:val="0"/>
              <w:spacing w:line="240" w:lineRule="auto"/>
              <w:ind w:firstLine="0"/>
              <w:rPr>
                <w:b/>
                <w:color w:val="595959" w:themeColor="text1" w:themeTint="A6"/>
                <w:sz w:val="24"/>
                <w:szCs w:val="24"/>
              </w:rPr>
            </w:pPr>
            <w:r w:rsidRPr="00615FA4">
              <w:rPr>
                <w:b/>
                <w:color w:val="595959" w:themeColor="text1" w:themeTint="A6"/>
                <w:sz w:val="24"/>
                <w:szCs w:val="24"/>
              </w:rPr>
              <w:t>_____________________/_____________/</w:t>
            </w:r>
          </w:p>
          <w:p w:rsidR="004346BD" w:rsidRPr="00615FA4" w:rsidRDefault="004346BD" w:rsidP="005D2CEB">
            <w:pPr>
              <w:snapToGrid w:val="0"/>
              <w:spacing w:line="240" w:lineRule="auto"/>
              <w:ind w:firstLine="0"/>
              <w:rPr>
                <w:b/>
                <w:color w:val="595959" w:themeColor="text1" w:themeTint="A6"/>
                <w:sz w:val="24"/>
                <w:szCs w:val="24"/>
              </w:rPr>
            </w:pPr>
            <w:r w:rsidRPr="00615FA4">
              <w:rPr>
                <w:b/>
                <w:color w:val="595959" w:themeColor="text1" w:themeTint="A6"/>
                <w:sz w:val="24"/>
                <w:szCs w:val="24"/>
              </w:rPr>
              <w:t>М. П.</w:t>
            </w:r>
          </w:p>
        </w:tc>
      </w:tr>
    </w:tbl>
    <w:p w:rsidR="004346BD" w:rsidRPr="00615FA4" w:rsidRDefault="004346BD" w:rsidP="004346BD">
      <w:pPr>
        <w:widowControl w:val="0"/>
        <w:suppressAutoHyphens/>
        <w:autoSpaceDE w:val="0"/>
        <w:spacing w:line="240" w:lineRule="auto"/>
        <w:ind w:left="-142" w:right="-51" w:firstLine="540"/>
        <w:rPr>
          <w:b/>
          <w:color w:val="595959" w:themeColor="text1" w:themeTint="A6"/>
          <w:sz w:val="24"/>
          <w:szCs w:val="24"/>
          <w:lang w:eastAsia="ar-SA"/>
        </w:rPr>
      </w:pPr>
    </w:p>
    <w:p w:rsidR="00CB19B4" w:rsidRPr="00615FA4" w:rsidRDefault="00CB19B4" w:rsidP="00CB19B4">
      <w:pPr>
        <w:widowControl w:val="0"/>
        <w:suppressAutoHyphens/>
        <w:autoSpaceDE w:val="0"/>
        <w:spacing w:line="240" w:lineRule="auto"/>
        <w:ind w:left="-142" w:right="-51" w:firstLine="540"/>
        <w:rPr>
          <w:color w:val="595959" w:themeColor="text1" w:themeTint="A6"/>
          <w:sz w:val="24"/>
          <w:szCs w:val="24"/>
          <w:lang w:eastAsia="ar-SA"/>
        </w:rPr>
      </w:pPr>
    </w:p>
    <w:p w:rsidR="00CB19B4" w:rsidRPr="00615FA4" w:rsidRDefault="00CB19B4" w:rsidP="00CB19B4">
      <w:pPr>
        <w:widowControl w:val="0"/>
        <w:suppressAutoHyphens/>
        <w:autoSpaceDE w:val="0"/>
        <w:spacing w:line="240" w:lineRule="auto"/>
        <w:ind w:left="-142" w:right="-51" w:firstLine="540"/>
        <w:rPr>
          <w:color w:val="595959" w:themeColor="text1" w:themeTint="A6"/>
          <w:sz w:val="24"/>
          <w:szCs w:val="24"/>
          <w:lang w:eastAsia="ar-SA"/>
        </w:rPr>
      </w:pPr>
    </w:p>
    <w:p w:rsidR="00072B3F" w:rsidRPr="00615FA4" w:rsidRDefault="00072B3F" w:rsidP="00CD7796">
      <w:pPr>
        <w:keepNext/>
        <w:pageBreakBefore/>
        <w:spacing w:line="240" w:lineRule="auto"/>
        <w:ind w:right="-28" w:firstLine="0"/>
        <w:jc w:val="right"/>
        <w:outlineLvl w:val="2"/>
        <w:rPr>
          <w:b/>
          <w:bCs/>
          <w:color w:val="595959" w:themeColor="text1" w:themeTint="A6"/>
          <w:sz w:val="24"/>
          <w:szCs w:val="24"/>
        </w:rPr>
      </w:pPr>
      <w:r w:rsidRPr="00615FA4">
        <w:rPr>
          <w:b/>
          <w:bCs/>
          <w:color w:val="595959" w:themeColor="text1" w:themeTint="A6"/>
          <w:sz w:val="24"/>
          <w:szCs w:val="24"/>
        </w:rPr>
        <w:lastRenderedPageBreak/>
        <w:t>Приложение № 1</w:t>
      </w:r>
    </w:p>
    <w:p w:rsidR="0064421C" w:rsidRPr="00615FA4" w:rsidRDefault="00072B3F" w:rsidP="00CD7796">
      <w:pPr>
        <w:spacing w:line="240" w:lineRule="auto"/>
        <w:ind w:right="-30" w:firstLine="0"/>
        <w:jc w:val="right"/>
        <w:rPr>
          <w:b/>
          <w:color w:val="595959" w:themeColor="text1" w:themeTint="A6"/>
          <w:sz w:val="24"/>
          <w:szCs w:val="24"/>
        </w:rPr>
      </w:pPr>
      <w:r w:rsidRPr="00615FA4">
        <w:rPr>
          <w:b/>
          <w:color w:val="595959" w:themeColor="text1" w:themeTint="A6"/>
          <w:sz w:val="24"/>
          <w:szCs w:val="24"/>
        </w:rPr>
        <w:t>к Договору №___</w:t>
      </w:r>
      <w:r w:rsidR="0064421C" w:rsidRPr="00615FA4">
        <w:rPr>
          <w:b/>
          <w:color w:val="595959" w:themeColor="text1" w:themeTint="A6"/>
          <w:sz w:val="24"/>
          <w:szCs w:val="24"/>
        </w:rPr>
        <w:t>______</w:t>
      </w:r>
    </w:p>
    <w:p w:rsidR="00072B3F" w:rsidRPr="00615FA4" w:rsidRDefault="00072B3F" w:rsidP="00CD7796">
      <w:pPr>
        <w:spacing w:line="240" w:lineRule="auto"/>
        <w:ind w:right="-30" w:firstLine="0"/>
        <w:jc w:val="right"/>
        <w:rPr>
          <w:b/>
          <w:color w:val="595959" w:themeColor="text1" w:themeTint="A6"/>
          <w:sz w:val="24"/>
          <w:szCs w:val="24"/>
        </w:rPr>
      </w:pPr>
      <w:r w:rsidRPr="00615FA4">
        <w:rPr>
          <w:b/>
          <w:color w:val="595959" w:themeColor="text1" w:themeTint="A6"/>
          <w:sz w:val="24"/>
          <w:szCs w:val="24"/>
        </w:rPr>
        <w:t xml:space="preserve"> от «___»___________20</w:t>
      </w:r>
      <w:r w:rsidR="00D33B1D" w:rsidRPr="00615FA4">
        <w:rPr>
          <w:b/>
          <w:color w:val="595959" w:themeColor="text1" w:themeTint="A6"/>
          <w:sz w:val="24"/>
          <w:szCs w:val="24"/>
        </w:rPr>
        <w:t>2</w:t>
      </w:r>
      <w:r w:rsidR="00137E1C" w:rsidRPr="00615FA4">
        <w:rPr>
          <w:b/>
          <w:color w:val="595959" w:themeColor="text1" w:themeTint="A6"/>
          <w:sz w:val="24"/>
          <w:szCs w:val="24"/>
        </w:rPr>
        <w:t>1</w:t>
      </w:r>
      <w:r w:rsidR="00DE21A1" w:rsidRPr="00615FA4">
        <w:rPr>
          <w:b/>
          <w:color w:val="595959" w:themeColor="text1" w:themeTint="A6"/>
          <w:sz w:val="24"/>
          <w:szCs w:val="24"/>
        </w:rPr>
        <w:t xml:space="preserve"> </w:t>
      </w:r>
      <w:r w:rsidRPr="00615FA4">
        <w:rPr>
          <w:b/>
          <w:color w:val="595959" w:themeColor="text1" w:themeTint="A6"/>
          <w:sz w:val="24"/>
          <w:szCs w:val="24"/>
        </w:rPr>
        <w:t>г.</w:t>
      </w:r>
    </w:p>
    <w:p w:rsidR="008567A2" w:rsidRPr="00615FA4" w:rsidRDefault="008567A2" w:rsidP="00986AFA">
      <w:pPr>
        <w:widowControl w:val="0"/>
        <w:suppressAutoHyphens/>
        <w:autoSpaceDE w:val="0"/>
        <w:spacing w:before="240" w:after="240" w:line="240" w:lineRule="auto"/>
        <w:ind w:left="-142" w:right="-51" w:firstLine="0"/>
        <w:jc w:val="center"/>
        <w:rPr>
          <w:b/>
          <w:color w:val="595959" w:themeColor="text1" w:themeTint="A6"/>
          <w:sz w:val="24"/>
          <w:szCs w:val="24"/>
          <w:lang w:eastAsia="ar-SA"/>
        </w:rPr>
      </w:pPr>
      <w:r w:rsidRPr="00615FA4">
        <w:rPr>
          <w:b/>
          <w:color w:val="595959" w:themeColor="text1" w:themeTint="A6"/>
          <w:sz w:val="24"/>
          <w:szCs w:val="24"/>
          <w:lang w:eastAsia="ar-SA"/>
        </w:rPr>
        <w:t>ТЕХНИЧЕСКОЕ ЗАДАНИЕ</w:t>
      </w:r>
    </w:p>
    <w:p w:rsidR="00F34753" w:rsidRPr="00615FA4" w:rsidRDefault="00F34753" w:rsidP="00F34753">
      <w:pPr>
        <w:widowControl w:val="0"/>
        <w:suppressAutoHyphens/>
        <w:spacing w:line="240" w:lineRule="auto"/>
        <w:ind w:firstLine="0"/>
        <w:rPr>
          <w:bCs/>
          <w:color w:val="595959" w:themeColor="text1" w:themeTint="A6"/>
          <w:sz w:val="24"/>
          <w:szCs w:val="24"/>
        </w:rPr>
      </w:pPr>
      <w:r w:rsidRPr="00615FA4">
        <w:rPr>
          <w:b/>
          <w:bCs/>
          <w:color w:val="595959" w:themeColor="text1" w:themeTint="A6"/>
          <w:sz w:val="24"/>
          <w:szCs w:val="24"/>
        </w:rPr>
        <w:t>1. Предмет договора:</w:t>
      </w:r>
      <w:r w:rsidRPr="00615FA4">
        <w:rPr>
          <w:bCs/>
          <w:color w:val="595959" w:themeColor="text1" w:themeTint="A6"/>
          <w:sz w:val="24"/>
          <w:szCs w:val="24"/>
        </w:rPr>
        <w:t xml:space="preserve"> Выполнение работ по ремонту 2 опор контактной сети для нужд МП «Химкиэлектротранс»</w:t>
      </w:r>
    </w:p>
    <w:p w:rsidR="00F34753" w:rsidRPr="00615FA4" w:rsidRDefault="00F34753" w:rsidP="00F34753">
      <w:pPr>
        <w:widowControl w:val="0"/>
        <w:suppressAutoHyphens/>
        <w:spacing w:line="240" w:lineRule="auto"/>
        <w:ind w:firstLine="0"/>
        <w:rPr>
          <w:bCs/>
          <w:color w:val="595959" w:themeColor="text1" w:themeTint="A6"/>
          <w:sz w:val="24"/>
          <w:szCs w:val="24"/>
        </w:rPr>
      </w:pPr>
      <w:r w:rsidRPr="00615FA4">
        <w:rPr>
          <w:b/>
          <w:bCs/>
          <w:color w:val="595959" w:themeColor="text1" w:themeTint="A6"/>
          <w:sz w:val="24"/>
          <w:szCs w:val="24"/>
        </w:rPr>
        <w:t>1.1. Место выполнения работ:</w:t>
      </w:r>
      <w:r w:rsidRPr="00615FA4">
        <w:rPr>
          <w:bCs/>
          <w:color w:val="595959" w:themeColor="text1" w:themeTint="A6"/>
          <w:sz w:val="24"/>
          <w:szCs w:val="24"/>
        </w:rPr>
        <w:t xml:space="preserve"> </w:t>
      </w:r>
    </w:p>
    <w:p w:rsidR="00F34753" w:rsidRPr="00615FA4" w:rsidRDefault="00F34753" w:rsidP="00F34753">
      <w:pPr>
        <w:widowControl w:val="0"/>
        <w:suppressAutoHyphens/>
        <w:spacing w:line="240" w:lineRule="auto"/>
        <w:ind w:firstLine="0"/>
        <w:rPr>
          <w:rFonts w:eastAsia="Calibri"/>
          <w:color w:val="595959" w:themeColor="text1" w:themeTint="A6"/>
          <w:sz w:val="24"/>
          <w:szCs w:val="24"/>
          <w:lang w:eastAsia="en-US"/>
        </w:rPr>
      </w:pPr>
      <w:r w:rsidRPr="00615FA4">
        <w:rPr>
          <w:bCs/>
          <w:color w:val="595959" w:themeColor="text1" w:themeTint="A6"/>
          <w:sz w:val="24"/>
          <w:szCs w:val="24"/>
        </w:rPr>
        <w:t xml:space="preserve">– </w:t>
      </w:r>
      <w:r w:rsidRPr="00615FA4">
        <w:rPr>
          <w:rFonts w:eastAsia="Calibri"/>
          <w:color w:val="595959" w:themeColor="text1" w:themeTint="A6"/>
          <w:sz w:val="24"/>
          <w:szCs w:val="24"/>
          <w:lang w:eastAsia="en-US"/>
        </w:rPr>
        <w:t>Московская область, г.Химки, Юбилейный проспект, вблизи д.40;</w:t>
      </w:r>
    </w:p>
    <w:p w:rsidR="00F34753" w:rsidRPr="00615FA4" w:rsidRDefault="00F34753" w:rsidP="00F34753">
      <w:pPr>
        <w:widowControl w:val="0"/>
        <w:suppressAutoHyphens/>
        <w:spacing w:line="240" w:lineRule="auto"/>
        <w:ind w:firstLine="0"/>
        <w:rPr>
          <w:rFonts w:eastAsia="Calibri"/>
          <w:color w:val="595959" w:themeColor="text1" w:themeTint="A6"/>
          <w:sz w:val="24"/>
          <w:szCs w:val="24"/>
          <w:lang w:eastAsia="en-US"/>
        </w:rPr>
      </w:pPr>
      <w:r w:rsidRPr="00615FA4">
        <w:rPr>
          <w:bCs/>
          <w:color w:val="595959" w:themeColor="text1" w:themeTint="A6"/>
          <w:sz w:val="24"/>
          <w:szCs w:val="24"/>
        </w:rPr>
        <w:t xml:space="preserve">– </w:t>
      </w:r>
      <w:r w:rsidRPr="00615FA4">
        <w:rPr>
          <w:rFonts w:eastAsia="Calibri"/>
          <w:color w:val="595959" w:themeColor="text1" w:themeTint="A6"/>
          <w:sz w:val="24"/>
          <w:szCs w:val="24"/>
          <w:lang w:eastAsia="en-US"/>
        </w:rPr>
        <w:t>Московская область, г.Химки, Юбилейный проспект, вблизи д.68А.</w:t>
      </w:r>
    </w:p>
    <w:p w:rsidR="00F34753" w:rsidRPr="00615FA4" w:rsidRDefault="00F34753" w:rsidP="00F34753">
      <w:pPr>
        <w:widowControl w:val="0"/>
        <w:suppressAutoHyphens/>
        <w:spacing w:line="240" w:lineRule="auto"/>
        <w:ind w:firstLine="0"/>
        <w:rPr>
          <w:b/>
          <w:bCs/>
          <w:color w:val="595959" w:themeColor="text1" w:themeTint="A6"/>
          <w:sz w:val="24"/>
          <w:szCs w:val="24"/>
        </w:rPr>
      </w:pPr>
      <w:r w:rsidRPr="00615FA4">
        <w:rPr>
          <w:b/>
          <w:bCs/>
          <w:color w:val="595959" w:themeColor="text1" w:themeTint="A6"/>
          <w:sz w:val="24"/>
          <w:szCs w:val="24"/>
        </w:rPr>
        <w:t>2. Обязательные требования к оборудованию и материалам:</w:t>
      </w:r>
    </w:p>
    <w:p w:rsidR="00F34753" w:rsidRPr="00615FA4" w:rsidRDefault="00F34753" w:rsidP="00F34753">
      <w:pPr>
        <w:widowControl w:val="0"/>
        <w:suppressAutoHyphens/>
        <w:spacing w:line="240" w:lineRule="auto"/>
        <w:ind w:firstLine="0"/>
        <w:rPr>
          <w:bCs/>
          <w:color w:val="595959" w:themeColor="text1" w:themeTint="A6"/>
          <w:sz w:val="24"/>
          <w:szCs w:val="24"/>
        </w:rPr>
      </w:pPr>
      <w:r w:rsidRPr="00615FA4">
        <w:rPr>
          <w:b/>
          <w:bCs/>
          <w:color w:val="595959" w:themeColor="text1" w:themeTint="A6"/>
          <w:sz w:val="24"/>
          <w:szCs w:val="24"/>
        </w:rPr>
        <w:t>2.1.</w:t>
      </w:r>
      <w:r w:rsidRPr="00615FA4">
        <w:rPr>
          <w:bCs/>
          <w:color w:val="595959" w:themeColor="text1" w:themeTint="A6"/>
          <w:sz w:val="24"/>
          <w:szCs w:val="24"/>
        </w:rPr>
        <w:t xml:space="preserve"> Материалы, использующиеся для выполнения работ должны быть новыми, не бывшими в употреблении, не восстановленными, не содержать восстановленных элементов. Материалы должны соответствовать действующим государственным стандартам, не иметь дефектов.</w:t>
      </w:r>
    </w:p>
    <w:p w:rsidR="00F34753" w:rsidRPr="00615FA4" w:rsidRDefault="00F34753" w:rsidP="00F34753">
      <w:pPr>
        <w:widowControl w:val="0"/>
        <w:suppressAutoHyphens/>
        <w:spacing w:line="240" w:lineRule="auto"/>
        <w:ind w:firstLine="0"/>
        <w:rPr>
          <w:b/>
          <w:bCs/>
          <w:color w:val="595959" w:themeColor="text1" w:themeTint="A6"/>
          <w:sz w:val="24"/>
          <w:szCs w:val="24"/>
        </w:rPr>
      </w:pPr>
      <w:r w:rsidRPr="00615FA4">
        <w:rPr>
          <w:b/>
          <w:bCs/>
          <w:color w:val="595959" w:themeColor="text1" w:themeTint="A6"/>
          <w:sz w:val="24"/>
          <w:szCs w:val="24"/>
        </w:rPr>
        <w:t>3. Обязательные требования к работам:</w:t>
      </w:r>
    </w:p>
    <w:p w:rsidR="00F34753" w:rsidRPr="00615FA4" w:rsidRDefault="00F34753" w:rsidP="00F34753">
      <w:pPr>
        <w:spacing w:line="240" w:lineRule="auto"/>
        <w:ind w:firstLine="0"/>
        <w:rPr>
          <w:color w:val="595959" w:themeColor="text1" w:themeTint="A6"/>
          <w:sz w:val="24"/>
          <w:szCs w:val="24"/>
        </w:rPr>
      </w:pPr>
      <w:r w:rsidRPr="00615FA4">
        <w:rPr>
          <w:b/>
          <w:bCs/>
          <w:color w:val="595959" w:themeColor="text1" w:themeTint="A6"/>
          <w:sz w:val="24"/>
          <w:szCs w:val="24"/>
        </w:rPr>
        <w:t>3.1.</w:t>
      </w:r>
      <w:r w:rsidRPr="00615FA4">
        <w:rPr>
          <w:color w:val="595959" w:themeColor="text1" w:themeTint="A6"/>
          <w:sz w:val="24"/>
          <w:szCs w:val="24"/>
        </w:rPr>
        <w:t xml:space="preserve"> Иметь «свидетельство о допуске к определенным видам работ СРО». Перечень видов работ СРО:</w:t>
      </w:r>
      <w:r w:rsidRPr="00615FA4">
        <w:rPr>
          <w:rFonts w:ascii="Calibri" w:eastAsia="Calibri" w:hAnsi="Calibri"/>
          <w:color w:val="595959" w:themeColor="text1" w:themeTint="A6"/>
          <w:sz w:val="22"/>
          <w:szCs w:val="22"/>
          <w:lang w:eastAsia="en-US"/>
        </w:rPr>
        <w:t xml:space="preserve"> </w:t>
      </w:r>
      <w:r w:rsidRPr="00615FA4">
        <w:rPr>
          <w:color w:val="595959" w:themeColor="text1" w:themeTint="A6"/>
          <w:sz w:val="24"/>
          <w:szCs w:val="24"/>
        </w:rPr>
        <w:t>3.1. механизированная разработка грунта; 20.1. устройство сетей электроснабжения до 1кВт включительно; 20.5. монтаж и демонтаж опор для воздушных линий электропередачи напряжением до 35 кВт.</w:t>
      </w:r>
    </w:p>
    <w:p w:rsidR="00F34753" w:rsidRPr="00615FA4" w:rsidRDefault="00F34753" w:rsidP="00F34753">
      <w:pPr>
        <w:spacing w:line="240" w:lineRule="auto"/>
        <w:ind w:firstLine="0"/>
        <w:rPr>
          <w:color w:val="595959" w:themeColor="text1" w:themeTint="A6"/>
          <w:sz w:val="24"/>
          <w:szCs w:val="24"/>
        </w:rPr>
      </w:pPr>
      <w:r w:rsidRPr="00615FA4">
        <w:rPr>
          <w:b/>
          <w:color w:val="595959" w:themeColor="text1" w:themeTint="A6"/>
          <w:sz w:val="24"/>
          <w:szCs w:val="24"/>
        </w:rPr>
        <w:t xml:space="preserve">3.2. </w:t>
      </w:r>
      <w:r w:rsidRPr="00615FA4">
        <w:rPr>
          <w:color w:val="595959" w:themeColor="text1" w:themeTint="A6"/>
          <w:sz w:val="24"/>
          <w:szCs w:val="24"/>
        </w:rPr>
        <w:t>До начала проведения работ Подрядчик обязан подготовить техническую и иную документацию, необходимую для получения согласований надзорных и других органов, необходимых для проведения работ, получить все необходимые согласования и выполнить работы в строгом соответствии с ними.</w:t>
      </w:r>
    </w:p>
    <w:p w:rsidR="00F34753" w:rsidRPr="00615FA4" w:rsidRDefault="00F34753" w:rsidP="00F34753">
      <w:pPr>
        <w:spacing w:line="240" w:lineRule="auto"/>
        <w:ind w:firstLine="0"/>
        <w:rPr>
          <w:bCs/>
          <w:color w:val="595959" w:themeColor="text1" w:themeTint="A6"/>
          <w:sz w:val="24"/>
          <w:szCs w:val="24"/>
        </w:rPr>
      </w:pPr>
      <w:r w:rsidRPr="00615FA4">
        <w:rPr>
          <w:b/>
          <w:color w:val="595959" w:themeColor="text1" w:themeTint="A6"/>
          <w:sz w:val="24"/>
          <w:szCs w:val="24"/>
        </w:rPr>
        <w:t>3.3.</w:t>
      </w:r>
      <w:r w:rsidRPr="00615FA4">
        <w:rPr>
          <w:color w:val="595959" w:themeColor="text1" w:themeTint="A6"/>
          <w:sz w:val="24"/>
          <w:szCs w:val="24"/>
        </w:rPr>
        <w:t xml:space="preserve"> При проведении </w:t>
      </w:r>
      <w:r w:rsidRPr="00615FA4">
        <w:rPr>
          <w:bCs/>
          <w:color w:val="595959" w:themeColor="text1" w:themeTint="A6"/>
          <w:sz w:val="24"/>
          <w:szCs w:val="24"/>
        </w:rPr>
        <w:t>работ Подрядчик обязан обеспечить безопасность проводимых работ, соблюдение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охране окружающей среды, целостность зеленых насаждений при проведении работ, соблюдение иных норм и правил.</w:t>
      </w:r>
    </w:p>
    <w:p w:rsidR="00F34753" w:rsidRPr="00615FA4" w:rsidRDefault="00F34753" w:rsidP="00F34753">
      <w:pPr>
        <w:spacing w:line="240" w:lineRule="auto"/>
        <w:ind w:firstLine="0"/>
        <w:rPr>
          <w:bCs/>
          <w:color w:val="595959" w:themeColor="text1" w:themeTint="A6"/>
          <w:sz w:val="24"/>
          <w:szCs w:val="24"/>
        </w:rPr>
      </w:pPr>
      <w:r w:rsidRPr="00615FA4">
        <w:rPr>
          <w:b/>
          <w:bCs/>
          <w:color w:val="595959" w:themeColor="text1" w:themeTint="A6"/>
          <w:sz w:val="24"/>
          <w:szCs w:val="24"/>
        </w:rPr>
        <w:t xml:space="preserve">3.4. </w:t>
      </w:r>
      <w:r w:rsidRPr="00615FA4">
        <w:rPr>
          <w:bCs/>
          <w:color w:val="595959" w:themeColor="text1" w:themeTint="A6"/>
          <w:sz w:val="24"/>
          <w:szCs w:val="24"/>
        </w:rPr>
        <w:t>Подрядчик работ обязан информировать Заказчика о состоянии дел по проведению работ.</w:t>
      </w:r>
    </w:p>
    <w:p w:rsidR="00F34753" w:rsidRPr="00615FA4" w:rsidRDefault="00F34753" w:rsidP="00F34753">
      <w:pPr>
        <w:spacing w:line="240" w:lineRule="auto"/>
        <w:ind w:firstLine="0"/>
        <w:jc w:val="left"/>
        <w:rPr>
          <w:rFonts w:eastAsia="Calibri"/>
          <w:b/>
          <w:color w:val="595959" w:themeColor="text1" w:themeTint="A6"/>
          <w:sz w:val="24"/>
          <w:szCs w:val="24"/>
        </w:rPr>
      </w:pPr>
      <w:r w:rsidRPr="00615FA4">
        <w:rPr>
          <w:rFonts w:eastAsia="Calibri"/>
          <w:b/>
          <w:color w:val="595959" w:themeColor="text1" w:themeTint="A6"/>
          <w:sz w:val="24"/>
          <w:szCs w:val="24"/>
        </w:rPr>
        <w:t>4. Перечень и объёмы работ:</w:t>
      </w:r>
    </w:p>
    <w:p w:rsidR="00F34753" w:rsidRPr="00615FA4" w:rsidRDefault="00F34753" w:rsidP="00F34753">
      <w:pPr>
        <w:spacing w:line="240" w:lineRule="auto"/>
        <w:ind w:firstLine="0"/>
        <w:rPr>
          <w:rFonts w:eastAsia="Calibri"/>
          <w:color w:val="595959" w:themeColor="text1" w:themeTint="A6"/>
          <w:sz w:val="24"/>
          <w:szCs w:val="24"/>
          <w:lang w:eastAsia="en-US"/>
        </w:rPr>
      </w:pPr>
      <w:r w:rsidRPr="00615FA4">
        <w:rPr>
          <w:rFonts w:eastAsia="Calibri"/>
          <w:b/>
          <w:bCs/>
          <w:color w:val="595959" w:themeColor="text1" w:themeTint="A6"/>
          <w:sz w:val="24"/>
          <w:szCs w:val="24"/>
        </w:rPr>
        <w:t>4.1.</w:t>
      </w:r>
      <w:r w:rsidRPr="00615FA4">
        <w:rPr>
          <w:rFonts w:eastAsia="Calibri"/>
          <w:bCs/>
          <w:color w:val="595959" w:themeColor="text1" w:themeTint="A6"/>
          <w:sz w:val="24"/>
          <w:szCs w:val="24"/>
        </w:rPr>
        <w:t xml:space="preserve"> Работы по ремонту опоры контактной сети по адресу: </w:t>
      </w:r>
      <w:r w:rsidRPr="00615FA4">
        <w:rPr>
          <w:rFonts w:eastAsia="Calibri"/>
          <w:color w:val="595959" w:themeColor="text1" w:themeTint="A6"/>
          <w:sz w:val="24"/>
          <w:szCs w:val="24"/>
          <w:lang w:eastAsia="en-US"/>
        </w:rPr>
        <w:t>Московская область, г.Химки, Юбилейный</w:t>
      </w:r>
      <w:r w:rsidRPr="00615FA4">
        <w:rPr>
          <w:rFonts w:ascii="Calibri" w:eastAsia="Calibri" w:hAnsi="Calibri"/>
          <w:color w:val="595959" w:themeColor="text1" w:themeTint="A6"/>
          <w:sz w:val="24"/>
          <w:szCs w:val="24"/>
          <w:lang w:eastAsia="en-US"/>
        </w:rPr>
        <w:t xml:space="preserve"> </w:t>
      </w:r>
      <w:r w:rsidRPr="00615FA4">
        <w:rPr>
          <w:rFonts w:eastAsia="Calibri"/>
          <w:color w:val="595959" w:themeColor="text1" w:themeTint="A6"/>
          <w:sz w:val="24"/>
          <w:szCs w:val="24"/>
          <w:lang w:eastAsia="en-US"/>
        </w:rPr>
        <w:t>проспект, вблизи д.40</w:t>
      </w:r>
    </w:p>
    <w:p w:rsidR="00F34753" w:rsidRPr="00615FA4" w:rsidRDefault="00F34753" w:rsidP="00F34753">
      <w:pPr>
        <w:spacing w:line="240" w:lineRule="auto"/>
        <w:ind w:firstLine="0"/>
        <w:rPr>
          <w:rFonts w:eastAsia="Calibri"/>
          <w:color w:val="595959" w:themeColor="text1" w:themeTint="A6"/>
          <w:sz w:val="16"/>
          <w:szCs w:val="16"/>
          <w:lang w:eastAsia="en-US"/>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6872"/>
        <w:gridCol w:w="1640"/>
        <w:gridCol w:w="1411"/>
      </w:tblGrid>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 п/п</w:t>
            </w:r>
          </w:p>
        </w:tc>
        <w:tc>
          <w:tcPr>
            <w:tcW w:w="6872"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Наименование работ и затрат</w:t>
            </w:r>
          </w:p>
        </w:tc>
        <w:tc>
          <w:tcPr>
            <w:tcW w:w="1640"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 xml:space="preserve">Единица измерения </w:t>
            </w:r>
          </w:p>
        </w:tc>
        <w:tc>
          <w:tcPr>
            <w:tcW w:w="1411"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Кол-во единиц</w:t>
            </w:r>
          </w:p>
        </w:tc>
      </w:tr>
      <w:tr w:rsidR="00F34753" w:rsidRPr="00615FA4" w:rsidTr="007A74D9">
        <w:trPr>
          <w:trHeight w:val="366"/>
        </w:trPr>
        <w:tc>
          <w:tcPr>
            <w:tcW w:w="10505" w:type="dxa"/>
            <w:gridSpan w:val="4"/>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Подготовительные работы</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Разработка грунта вручную с креплениями в траншеях шириной до 2 м, глубиной до 2 м, группа грунтов 2</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м³</w:t>
            </w:r>
          </w:p>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грунта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0,24</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Демонтаж опор ВЛ 0,38-10кВ без приставок одностоечных</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опора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3</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Разборка железобетонных фундаментов</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м³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4</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Погрузка при автомобильных перевозках мусора строительного с погрузкой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5</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Перевозка грузов 1 класса автомобилями-самосвалами грузоподъемностью 10 т работающих вне карьера на расстояние до 40 км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6</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Погрузка при автомобильных перевозках труб металлических с применением автомобильных кранов</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7</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Перевозка длинномерных грузов 1 класса трубоплетевозом грузоподъёмностью 12 т на расстояние до 15 км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8</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Утилизация строительного мусора</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19,2</w:t>
            </w:r>
          </w:p>
        </w:tc>
      </w:tr>
      <w:tr w:rsidR="00F34753" w:rsidRPr="00615FA4" w:rsidTr="007A74D9">
        <w:trPr>
          <w:trHeight w:val="366"/>
        </w:trPr>
        <w:tc>
          <w:tcPr>
            <w:tcW w:w="10505" w:type="dxa"/>
            <w:gridSpan w:val="4"/>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Монтажные работы</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lastRenderedPageBreak/>
              <w:t>9</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vertAlign w:val="superscript"/>
              </w:rPr>
            </w:pPr>
            <w:r w:rsidRPr="00615FA4">
              <w:rPr>
                <w:bCs/>
                <w:color w:val="595959" w:themeColor="text1" w:themeTint="A6"/>
                <w:sz w:val="24"/>
                <w:szCs w:val="24"/>
              </w:rPr>
              <w:t>Устройство бетонных фундаментов общего назначения под колонны объёмом до 5 м</w:t>
            </w:r>
            <w:r w:rsidRPr="00615FA4">
              <w:rPr>
                <w:bCs/>
                <w:color w:val="595959" w:themeColor="text1" w:themeTint="A6"/>
                <w:sz w:val="24"/>
                <w:szCs w:val="24"/>
                <w:vertAlign w:val="superscript"/>
              </w:rPr>
              <w:t>3</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Гидроизоляция боковая обмазочная битумная в 2 слоя по выравненной поверхности бутовой кладки, кирпичу, бетону</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w:t>
            </w:r>
            <w:r w:rsidRPr="00615FA4">
              <w:rPr>
                <w:bCs/>
                <w:color w:val="595959" w:themeColor="text1" w:themeTint="A6"/>
                <w:sz w:val="24"/>
                <w:szCs w:val="24"/>
                <w:vertAlign w:val="superscript"/>
              </w:rPr>
              <w:t>2</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0,16</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11</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Мастика битумная кровельная горячая</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- 0,038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12</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Мастика «Изол»</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0,038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13</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Погрузка при автомобильных перевозках труб металлических с применением автомобильных кранов</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14</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Перевозка длинномерных грузов 1 класса трубоплетевозом грузоподъемностью 12 т на расстояние до 15 км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15</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Установка металлических столбов высотой более 4 м с погружением в бетонное основание</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столбов</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16</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Опора контактной сети прямостоечная трубчатая, марка ОС-0,9-9,0 «Мосгортранс»</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17</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Бетон тяжелый, класс В22,5 (М300)</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м³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0,083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18</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Кронштейн односторонний трамвайный и троллейбусный</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Кронштейн контактной сети (черт.№ 83.35.00) в комплекте</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20</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Фиксатор на кронштейне</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21</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Фиксатор обратный ФО 30/60 (ФТ 911.080.100-1)</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22</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Узел подвешивания продольно-несущего троса на кронштейне</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узел</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23</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Подвеска парная троллейбусная (86.72.00Г)</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24</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Забивка вертикальных заземлителей вручную на глубину до 3 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 xml:space="preserve"> 1 заземлитель</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25</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Засыпка траншей и котлованов с перемещением грунта до 5 м бульдозерами мощностью 59 кВт (80 л.с.), группа грунтов 1</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1000 м</w:t>
            </w:r>
            <w:r w:rsidRPr="00615FA4">
              <w:rPr>
                <w:bCs/>
                <w:color w:val="595959" w:themeColor="text1" w:themeTint="A6"/>
                <w:sz w:val="24"/>
                <w:szCs w:val="24"/>
                <w:vertAlign w:val="superscript"/>
              </w:rPr>
              <w:t>3</w:t>
            </w:r>
          </w:p>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грунта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0,024</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26</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Уплотнение грунта пневматическими трамбовками, группа грунтов 1-2</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w:t>
            </w:r>
            <w:r w:rsidRPr="00615FA4">
              <w:rPr>
                <w:bCs/>
                <w:color w:val="595959" w:themeColor="text1" w:themeTint="A6"/>
                <w:sz w:val="24"/>
                <w:szCs w:val="24"/>
                <w:vertAlign w:val="superscript"/>
              </w:rPr>
              <w:t>3</w:t>
            </w:r>
          </w:p>
          <w:p w:rsidR="00F34753" w:rsidRPr="00615FA4" w:rsidRDefault="00F34753" w:rsidP="00F34753">
            <w:pPr>
              <w:spacing w:line="240" w:lineRule="auto"/>
              <w:ind w:firstLine="0"/>
              <w:jc w:val="center"/>
              <w:rPr>
                <w:bCs/>
                <w:color w:val="595959" w:themeColor="text1" w:themeTint="A6"/>
                <w:sz w:val="20"/>
                <w:szCs w:val="20"/>
              </w:rPr>
            </w:pPr>
            <w:r w:rsidRPr="00615FA4">
              <w:rPr>
                <w:bCs/>
                <w:color w:val="595959" w:themeColor="text1" w:themeTint="A6"/>
                <w:sz w:val="20"/>
                <w:szCs w:val="20"/>
              </w:rPr>
              <w:t>уплотненного грунта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0,24</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27</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Окраска металлических огрунтованных поверхностей краской БТ-177</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0"/>
                <w:szCs w:val="20"/>
              </w:rPr>
            </w:pPr>
            <w:r w:rsidRPr="00615FA4">
              <w:rPr>
                <w:bCs/>
                <w:color w:val="595959" w:themeColor="text1" w:themeTint="A6"/>
                <w:sz w:val="24"/>
                <w:szCs w:val="24"/>
              </w:rPr>
              <w:t>100 м</w:t>
            </w:r>
            <w:r w:rsidRPr="00615FA4">
              <w:rPr>
                <w:bCs/>
                <w:color w:val="595959" w:themeColor="text1" w:themeTint="A6"/>
                <w:sz w:val="24"/>
                <w:szCs w:val="24"/>
                <w:vertAlign w:val="superscript"/>
              </w:rPr>
              <w:t>2</w:t>
            </w:r>
            <w:r w:rsidRPr="00615FA4">
              <w:rPr>
                <w:bCs/>
                <w:color w:val="595959" w:themeColor="text1" w:themeTint="A6"/>
                <w:sz w:val="24"/>
                <w:szCs w:val="24"/>
              </w:rPr>
              <w:t xml:space="preserve"> </w:t>
            </w:r>
            <w:r w:rsidRPr="00615FA4">
              <w:rPr>
                <w:bCs/>
                <w:color w:val="595959" w:themeColor="text1" w:themeTint="A6"/>
                <w:sz w:val="20"/>
                <w:szCs w:val="20"/>
              </w:rPr>
              <w:t>окрашиваемой</w:t>
            </w:r>
          </w:p>
          <w:p w:rsidR="00F34753" w:rsidRPr="00615FA4" w:rsidRDefault="00F34753" w:rsidP="00F34753">
            <w:pPr>
              <w:spacing w:line="240" w:lineRule="auto"/>
              <w:ind w:firstLine="0"/>
              <w:jc w:val="center"/>
              <w:rPr>
                <w:bCs/>
                <w:color w:val="595959" w:themeColor="text1" w:themeTint="A6"/>
                <w:sz w:val="24"/>
                <w:szCs w:val="24"/>
                <w:vertAlign w:val="superscript"/>
              </w:rPr>
            </w:pPr>
            <w:r w:rsidRPr="00615FA4">
              <w:rPr>
                <w:bCs/>
                <w:color w:val="595959" w:themeColor="text1" w:themeTint="A6"/>
                <w:sz w:val="20"/>
                <w:szCs w:val="20"/>
              </w:rPr>
              <w:t>поверхности</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0,085</w:t>
            </w:r>
          </w:p>
        </w:tc>
      </w:tr>
      <w:tr w:rsidR="00F34753" w:rsidRPr="00615FA4" w:rsidTr="007A74D9">
        <w:trPr>
          <w:trHeight w:val="366"/>
        </w:trPr>
        <w:tc>
          <w:tcPr>
            <w:tcW w:w="10505" w:type="dxa"/>
            <w:gridSpan w:val="4"/>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Благоустройство</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28</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Планировка участка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w:t>
            </w:r>
            <w:r w:rsidRPr="00615FA4">
              <w:rPr>
                <w:bCs/>
                <w:color w:val="595959" w:themeColor="text1" w:themeTint="A6"/>
                <w:sz w:val="24"/>
                <w:szCs w:val="24"/>
                <w:vertAlign w:val="superscript"/>
              </w:rPr>
              <w:t>2</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29</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Подготовка почвы для устройства партерного и обыкновенного газона с внесением растительной земли слоем 15 см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м²</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30</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Посев газонов партерных, мавританских и обыкновенных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м²</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31</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Семена газонных трав (смесь)</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кг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0,24</w:t>
            </w:r>
          </w:p>
        </w:tc>
      </w:tr>
    </w:tbl>
    <w:p w:rsidR="00F34753" w:rsidRPr="00615FA4" w:rsidRDefault="00F34753" w:rsidP="00F34753">
      <w:pPr>
        <w:spacing w:line="240" w:lineRule="auto"/>
        <w:ind w:firstLine="0"/>
        <w:rPr>
          <w:rFonts w:eastAsia="Calibri"/>
          <w:b/>
          <w:bCs/>
          <w:color w:val="595959" w:themeColor="text1" w:themeTint="A6"/>
          <w:sz w:val="16"/>
          <w:szCs w:val="16"/>
        </w:rPr>
      </w:pPr>
    </w:p>
    <w:p w:rsidR="00F34753" w:rsidRPr="00615FA4" w:rsidRDefault="00F34753" w:rsidP="00F34753">
      <w:pPr>
        <w:spacing w:line="240" w:lineRule="auto"/>
        <w:ind w:firstLine="0"/>
        <w:rPr>
          <w:rFonts w:eastAsia="Calibri"/>
          <w:color w:val="595959" w:themeColor="text1" w:themeTint="A6"/>
          <w:sz w:val="24"/>
          <w:szCs w:val="24"/>
          <w:lang w:eastAsia="en-US"/>
        </w:rPr>
      </w:pPr>
      <w:r w:rsidRPr="00615FA4">
        <w:rPr>
          <w:rFonts w:eastAsia="Calibri"/>
          <w:b/>
          <w:bCs/>
          <w:color w:val="595959" w:themeColor="text1" w:themeTint="A6"/>
          <w:sz w:val="24"/>
          <w:szCs w:val="24"/>
        </w:rPr>
        <w:t>4.2.</w:t>
      </w:r>
      <w:r w:rsidRPr="00615FA4">
        <w:rPr>
          <w:rFonts w:eastAsia="Calibri"/>
          <w:bCs/>
          <w:color w:val="595959" w:themeColor="text1" w:themeTint="A6"/>
          <w:sz w:val="24"/>
          <w:szCs w:val="24"/>
        </w:rPr>
        <w:t xml:space="preserve"> Работы по ремонту опоры контактной сети по адресу: </w:t>
      </w:r>
      <w:r w:rsidRPr="00615FA4">
        <w:rPr>
          <w:rFonts w:eastAsia="Calibri"/>
          <w:color w:val="595959" w:themeColor="text1" w:themeTint="A6"/>
          <w:sz w:val="24"/>
          <w:szCs w:val="24"/>
          <w:lang w:eastAsia="en-US"/>
        </w:rPr>
        <w:t>Московская область, г.Химки, Юбилейный</w:t>
      </w:r>
      <w:r w:rsidRPr="00615FA4">
        <w:rPr>
          <w:rFonts w:ascii="Calibri" w:eastAsia="Calibri" w:hAnsi="Calibri"/>
          <w:color w:val="595959" w:themeColor="text1" w:themeTint="A6"/>
          <w:sz w:val="24"/>
          <w:szCs w:val="24"/>
          <w:lang w:eastAsia="en-US"/>
        </w:rPr>
        <w:t xml:space="preserve"> </w:t>
      </w:r>
      <w:r w:rsidRPr="00615FA4">
        <w:rPr>
          <w:rFonts w:eastAsia="Calibri"/>
          <w:color w:val="595959" w:themeColor="text1" w:themeTint="A6"/>
          <w:sz w:val="24"/>
          <w:szCs w:val="24"/>
          <w:lang w:eastAsia="en-US"/>
        </w:rPr>
        <w:t>проспект, вблизи д.68А</w:t>
      </w:r>
    </w:p>
    <w:p w:rsidR="00F34753" w:rsidRPr="00615FA4" w:rsidRDefault="00F34753" w:rsidP="00F34753">
      <w:pPr>
        <w:spacing w:line="240" w:lineRule="auto"/>
        <w:ind w:firstLine="0"/>
        <w:rPr>
          <w:rFonts w:eastAsia="Calibri"/>
          <w:color w:val="595959" w:themeColor="text1" w:themeTint="A6"/>
          <w:sz w:val="16"/>
          <w:szCs w:val="16"/>
          <w:lang w:eastAsia="en-US"/>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6872"/>
        <w:gridCol w:w="1640"/>
        <w:gridCol w:w="1411"/>
      </w:tblGrid>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 п/п</w:t>
            </w:r>
          </w:p>
        </w:tc>
        <w:tc>
          <w:tcPr>
            <w:tcW w:w="6872"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Наименование работ и затрат</w:t>
            </w:r>
          </w:p>
        </w:tc>
        <w:tc>
          <w:tcPr>
            <w:tcW w:w="1640"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 xml:space="preserve">Единица измерения </w:t>
            </w:r>
          </w:p>
        </w:tc>
        <w:tc>
          <w:tcPr>
            <w:tcW w:w="1411"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Кол-во единиц</w:t>
            </w:r>
          </w:p>
        </w:tc>
      </w:tr>
      <w:tr w:rsidR="00F34753" w:rsidRPr="00615FA4" w:rsidTr="007A74D9">
        <w:trPr>
          <w:trHeight w:val="366"/>
        </w:trPr>
        <w:tc>
          <w:tcPr>
            <w:tcW w:w="10505" w:type="dxa"/>
            <w:gridSpan w:val="4"/>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Подготовительные работы</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Разработка грунта вручную с креплениями в траншеях шириной до 2 м, глубиной до 2 м, группа грунтов 2</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м³</w:t>
            </w:r>
          </w:p>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грунта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0,24</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Демонтаж опор ВЛ 0,38-10кВ без приставок одностоечных</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опора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3</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Разборка железобетонных фундаментов</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м³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lastRenderedPageBreak/>
              <w:t>4</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Погрузка при автомобильных перевозках мусора строительного с погрузкой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5</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Перевозка грузов 1 класса автомобилями-самосвалами грузоподъемностью 10 т работающих вне карьера на расстояние до 40 км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6</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Погрузка при автомобильных перевозках труб металлических с применением автомобильных кранов</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7</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Перевозка длинномерных грузов 1 класса трубоплетевозом грузоподъёмностью 12 т на расстояние до 15 км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8</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Утилизация строительного мусора</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19,2</w:t>
            </w:r>
          </w:p>
        </w:tc>
      </w:tr>
      <w:tr w:rsidR="00F34753" w:rsidRPr="00615FA4" w:rsidTr="007A74D9">
        <w:trPr>
          <w:trHeight w:val="366"/>
        </w:trPr>
        <w:tc>
          <w:tcPr>
            <w:tcW w:w="10505" w:type="dxa"/>
            <w:gridSpan w:val="4"/>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Монтажные работы</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9</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vertAlign w:val="superscript"/>
              </w:rPr>
            </w:pPr>
            <w:r w:rsidRPr="00615FA4">
              <w:rPr>
                <w:bCs/>
                <w:color w:val="595959" w:themeColor="text1" w:themeTint="A6"/>
                <w:sz w:val="24"/>
                <w:szCs w:val="24"/>
              </w:rPr>
              <w:t>Устройство бетонных фундаментов общего назначения под колонны объёмом до 5 м</w:t>
            </w:r>
            <w:r w:rsidRPr="00615FA4">
              <w:rPr>
                <w:bCs/>
                <w:color w:val="595959" w:themeColor="text1" w:themeTint="A6"/>
                <w:sz w:val="24"/>
                <w:szCs w:val="24"/>
                <w:vertAlign w:val="superscript"/>
              </w:rPr>
              <w:t>3</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Гидроизоляция боковая обмазочная битумная в 2 слоя по выравненной поверхности бутовой кладки, кирпичу, бетону</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w:t>
            </w:r>
            <w:r w:rsidRPr="00615FA4">
              <w:rPr>
                <w:bCs/>
                <w:color w:val="595959" w:themeColor="text1" w:themeTint="A6"/>
                <w:sz w:val="24"/>
                <w:szCs w:val="24"/>
                <w:vertAlign w:val="superscript"/>
              </w:rPr>
              <w:t>2</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0,16</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11</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Мастика битумная кровельная горячая</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- 0,038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12</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Мастика «Изол»</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0,038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13</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Погрузка при автомобильных перевозках труб металлических с применением автомобильных кранов</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14</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Перевозка длинномерных грузов 1 класса трубоплетевозом грузоподъемностью 12 т на расстояние до 15 км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15</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Установка металлических столбов высотой более 4 м с погружением в бетонное основание</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столбов</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16</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Опора контактной сети прямостоечная трубчатая, марка ОС-0,9-9,0 «Мосгортранс»</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17</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Бетон тяжелый, класс В22,5 (М300)</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м³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0,083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18</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Забивка вертикальных заземлителей вручную на глубину до 3 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 xml:space="preserve"> 1 заземлитель</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Засыпка траншей и котлованов с перемещением грунта до 5 м бульдозерами мощностью 59 кВт (80 л.с.), группа грунтов 1</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1000 м</w:t>
            </w:r>
            <w:r w:rsidRPr="00615FA4">
              <w:rPr>
                <w:bCs/>
                <w:color w:val="595959" w:themeColor="text1" w:themeTint="A6"/>
                <w:sz w:val="24"/>
                <w:szCs w:val="24"/>
                <w:vertAlign w:val="superscript"/>
              </w:rPr>
              <w:t>3</w:t>
            </w:r>
          </w:p>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грунта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0,024</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20</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Уплотнение грунта пневматическими трамбовками, группа грунтов 1-2</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w:t>
            </w:r>
            <w:r w:rsidRPr="00615FA4">
              <w:rPr>
                <w:bCs/>
                <w:color w:val="595959" w:themeColor="text1" w:themeTint="A6"/>
                <w:sz w:val="24"/>
                <w:szCs w:val="24"/>
                <w:vertAlign w:val="superscript"/>
              </w:rPr>
              <w:t>3</w:t>
            </w:r>
          </w:p>
          <w:p w:rsidR="00F34753" w:rsidRPr="00615FA4" w:rsidRDefault="00F34753" w:rsidP="00F34753">
            <w:pPr>
              <w:spacing w:line="240" w:lineRule="auto"/>
              <w:ind w:firstLine="0"/>
              <w:jc w:val="center"/>
              <w:rPr>
                <w:bCs/>
                <w:color w:val="595959" w:themeColor="text1" w:themeTint="A6"/>
                <w:sz w:val="20"/>
                <w:szCs w:val="20"/>
              </w:rPr>
            </w:pPr>
            <w:r w:rsidRPr="00615FA4">
              <w:rPr>
                <w:bCs/>
                <w:color w:val="595959" w:themeColor="text1" w:themeTint="A6"/>
                <w:sz w:val="20"/>
                <w:szCs w:val="20"/>
              </w:rPr>
              <w:t>уплотненного грунта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0,24</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21</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Окраска металлических огрунтованных поверхностей краской БТ-177</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0"/>
                <w:szCs w:val="20"/>
              </w:rPr>
            </w:pPr>
            <w:r w:rsidRPr="00615FA4">
              <w:rPr>
                <w:bCs/>
                <w:color w:val="595959" w:themeColor="text1" w:themeTint="A6"/>
                <w:sz w:val="24"/>
                <w:szCs w:val="24"/>
              </w:rPr>
              <w:t>100 м</w:t>
            </w:r>
            <w:r w:rsidRPr="00615FA4">
              <w:rPr>
                <w:bCs/>
                <w:color w:val="595959" w:themeColor="text1" w:themeTint="A6"/>
                <w:sz w:val="24"/>
                <w:szCs w:val="24"/>
                <w:vertAlign w:val="superscript"/>
              </w:rPr>
              <w:t>2</w:t>
            </w:r>
            <w:r w:rsidRPr="00615FA4">
              <w:rPr>
                <w:bCs/>
                <w:color w:val="595959" w:themeColor="text1" w:themeTint="A6"/>
                <w:sz w:val="24"/>
                <w:szCs w:val="24"/>
              </w:rPr>
              <w:t xml:space="preserve"> </w:t>
            </w:r>
            <w:r w:rsidRPr="00615FA4">
              <w:rPr>
                <w:bCs/>
                <w:color w:val="595959" w:themeColor="text1" w:themeTint="A6"/>
                <w:sz w:val="20"/>
                <w:szCs w:val="20"/>
              </w:rPr>
              <w:t>окрашиваемой</w:t>
            </w:r>
          </w:p>
          <w:p w:rsidR="00F34753" w:rsidRPr="00615FA4" w:rsidRDefault="00F34753" w:rsidP="00F34753">
            <w:pPr>
              <w:spacing w:line="240" w:lineRule="auto"/>
              <w:ind w:firstLine="0"/>
              <w:jc w:val="center"/>
              <w:rPr>
                <w:bCs/>
                <w:color w:val="595959" w:themeColor="text1" w:themeTint="A6"/>
                <w:sz w:val="24"/>
                <w:szCs w:val="24"/>
                <w:vertAlign w:val="superscript"/>
              </w:rPr>
            </w:pPr>
            <w:r w:rsidRPr="00615FA4">
              <w:rPr>
                <w:bCs/>
                <w:color w:val="595959" w:themeColor="text1" w:themeTint="A6"/>
                <w:sz w:val="20"/>
                <w:szCs w:val="20"/>
              </w:rPr>
              <w:t>поверхности</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0,085</w:t>
            </w:r>
          </w:p>
        </w:tc>
      </w:tr>
      <w:tr w:rsidR="00F34753" w:rsidRPr="00615FA4" w:rsidTr="007A74D9">
        <w:trPr>
          <w:trHeight w:val="366"/>
        </w:trPr>
        <w:tc>
          <w:tcPr>
            <w:tcW w:w="10505" w:type="dxa"/>
            <w:gridSpan w:val="4"/>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Благоустройство</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22</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Планировка участка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w:t>
            </w:r>
            <w:r w:rsidRPr="00615FA4">
              <w:rPr>
                <w:bCs/>
                <w:color w:val="595959" w:themeColor="text1" w:themeTint="A6"/>
                <w:sz w:val="24"/>
                <w:szCs w:val="24"/>
                <w:vertAlign w:val="superscript"/>
              </w:rPr>
              <w:t>2</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23</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Подготовка почвы для устройства партерного и обыкновенного газона с внесением растительной земли слоем 15 см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м²</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24</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Посев газонов партерных, мавританских и обыкновенных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м²</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25</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Семена газонных трав (смесь)</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кг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0,24</w:t>
            </w:r>
          </w:p>
        </w:tc>
      </w:tr>
    </w:tbl>
    <w:p w:rsidR="00F34753" w:rsidRPr="00615FA4" w:rsidRDefault="00F34753" w:rsidP="00F34753">
      <w:pPr>
        <w:widowControl w:val="0"/>
        <w:suppressAutoHyphens/>
        <w:spacing w:before="120" w:line="240" w:lineRule="auto"/>
        <w:ind w:firstLine="0"/>
        <w:rPr>
          <w:bCs/>
          <w:color w:val="595959" w:themeColor="text1" w:themeTint="A6"/>
          <w:sz w:val="24"/>
          <w:szCs w:val="24"/>
        </w:rPr>
      </w:pPr>
      <w:r w:rsidRPr="00615FA4">
        <w:rPr>
          <w:b/>
          <w:bCs/>
          <w:color w:val="595959" w:themeColor="text1" w:themeTint="A6"/>
          <w:sz w:val="24"/>
          <w:szCs w:val="24"/>
        </w:rPr>
        <w:t xml:space="preserve">5. Срок выполнения работ: </w:t>
      </w:r>
      <w:r w:rsidRPr="00615FA4">
        <w:rPr>
          <w:bCs/>
          <w:color w:val="595959" w:themeColor="text1" w:themeTint="A6"/>
          <w:sz w:val="24"/>
          <w:szCs w:val="24"/>
        </w:rPr>
        <w:t>Срок выполнения работ должен быть не более 30 (тридцати) календарных дней с момента подписания настоящего Договора.</w:t>
      </w:r>
    </w:p>
    <w:p w:rsidR="00F34753" w:rsidRPr="00615FA4" w:rsidRDefault="00F34753" w:rsidP="00F34753">
      <w:pPr>
        <w:widowControl w:val="0"/>
        <w:suppressAutoHyphens/>
        <w:spacing w:line="240" w:lineRule="auto"/>
        <w:ind w:firstLine="0"/>
        <w:rPr>
          <w:b/>
          <w:bCs/>
          <w:color w:val="595959" w:themeColor="text1" w:themeTint="A6"/>
          <w:sz w:val="24"/>
          <w:szCs w:val="24"/>
        </w:rPr>
      </w:pPr>
      <w:r w:rsidRPr="00615FA4">
        <w:rPr>
          <w:b/>
          <w:bCs/>
          <w:color w:val="595959" w:themeColor="text1" w:themeTint="A6"/>
          <w:sz w:val="24"/>
          <w:szCs w:val="24"/>
        </w:rPr>
        <w:t xml:space="preserve">6. Порядок оплаты: </w:t>
      </w:r>
    </w:p>
    <w:p w:rsidR="00F34753" w:rsidRPr="00615FA4" w:rsidRDefault="00F34753" w:rsidP="00F34753">
      <w:pPr>
        <w:widowControl w:val="0"/>
        <w:suppressAutoHyphens/>
        <w:spacing w:line="240" w:lineRule="auto"/>
        <w:ind w:firstLine="0"/>
        <w:rPr>
          <w:color w:val="595959" w:themeColor="text1" w:themeTint="A6"/>
          <w:sz w:val="24"/>
          <w:szCs w:val="24"/>
        </w:rPr>
      </w:pPr>
      <w:r w:rsidRPr="00615FA4">
        <w:rPr>
          <w:b/>
          <w:bCs/>
          <w:color w:val="595959" w:themeColor="text1" w:themeTint="A6"/>
          <w:sz w:val="24"/>
          <w:szCs w:val="24"/>
        </w:rPr>
        <w:t xml:space="preserve">6.1. </w:t>
      </w:r>
      <w:r w:rsidRPr="00615FA4">
        <w:rPr>
          <w:color w:val="595959" w:themeColor="text1" w:themeTint="A6"/>
          <w:sz w:val="24"/>
          <w:szCs w:val="24"/>
        </w:rPr>
        <w:t xml:space="preserve">Заказчик осуществляет оплату выполненных работ в течение 10 (десяти) календарных дней после подписания сторонами Акта о приемке выполненных работ (форма КС-2) и справки о стоимости выполненных работ и затрат (форма КС-3). </w:t>
      </w:r>
    </w:p>
    <w:p w:rsidR="00F34753" w:rsidRPr="00615FA4" w:rsidRDefault="00F34753" w:rsidP="00F34753">
      <w:pPr>
        <w:widowControl w:val="0"/>
        <w:suppressAutoHyphens/>
        <w:spacing w:line="240" w:lineRule="auto"/>
        <w:ind w:firstLine="0"/>
        <w:rPr>
          <w:color w:val="595959" w:themeColor="text1" w:themeTint="A6"/>
          <w:sz w:val="24"/>
          <w:szCs w:val="24"/>
        </w:rPr>
      </w:pPr>
      <w:r w:rsidRPr="00615FA4">
        <w:rPr>
          <w:b/>
          <w:color w:val="595959" w:themeColor="text1" w:themeTint="A6"/>
          <w:sz w:val="24"/>
          <w:szCs w:val="24"/>
        </w:rPr>
        <w:t>6.2.</w:t>
      </w:r>
      <w:r w:rsidRPr="00615FA4">
        <w:rPr>
          <w:color w:val="595959" w:themeColor="text1" w:themeTint="A6"/>
          <w:sz w:val="24"/>
          <w:szCs w:val="24"/>
        </w:rPr>
        <w:t xml:space="preserve"> По соглашению Сторон может быть предусмотрен авансовый платеж в размере 30% от стоимости работ.</w:t>
      </w:r>
    </w:p>
    <w:p w:rsidR="00F34753" w:rsidRPr="00615FA4" w:rsidRDefault="00F34753" w:rsidP="00F34753">
      <w:pPr>
        <w:tabs>
          <w:tab w:val="left" w:pos="284"/>
          <w:tab w:val="left" w:pos="993"/>
        </w:tabs>
        <w:spacing w:line="240" w:lineRule="auto"/>
        <w:ind w:firstLine="0"/>
        <w:rPr>
          <w:rFonts w:eastAsia="Calibri"/>
          <w:b/>
          <w:color w:val="595959" w:themeColor="text1" w:themeTint="A6"/>
          <w:sz w:val="24"/>
          <w:szCs w:val="24"/>
        </w:rPr>
      </w:pPr>
      <w:r w:rsidRPr="00615FA4">
        <w:rPr>
          <w:rFonts w:eastAsia="Calibri"/>
          <w:b/>
          <w:color w:val="595959" w:themeColor="text1" w:themeTint="A6"/>
          <w:sz w:val="24"/>
          <w:szCs w:val="24"/>
        </w:rPr>
        <w:lastRenderedPageBreak/>
        <w:t>6.3.</w:t>
      </w:r>
      <w:r w:rsidRPr="00615FA4">
        <w:rPr>
          <w:rFonts w:eastAsia="Calibri"/>
          <w:color w:val="595959" w:themeColor="text1" w:themeTint="A6"/>
          <w:sz w:val="24"/>
          <w:szCs w:val="24"/>
        </w:rPr>
        <w:t xml:space="preserve"> В стоимость входят все расходы, связанные с выполнением </w:t>
      </w:r>
      <w:r w:rsidRPr="00615FA4">
        <w:rPr>
          <w:rFonts w:eastAsia="Calibri"/>
          <w:bCs/>
          <w:color w:val="595959" w:themeColor="text1" w:themeTint="A6"/>
          <w:sz w:val="24"/>
          <w:szCs w:val="24"/>
        </w:rPr>
        <w:t>работ</w:t>
      </w:r>
      <w:r w:rsidRPr="00615FA4">
        <w:rPr>
          <w:rFonts w:eastAsia="Calibri"/>
          <w:color w:val="595959" w:themeColor="text1" w:themeTint="A6"/>
          <w:sz w:val="24"/>
          <w:szCs w:val="24"/>
        </w:rPr>
        <w:t xml:space="preserve"> </w:t>
      </w:r>
      <w:r w:rsidRPr="00615FA4">
        <w:rPr>
          <w:rFonts w:eastAsia="Calibri"/>
          <w:bCs/>
          <w:color w:val="595959" w:themeColor="text1" w:themeTint="A6"/>
          <w:sz w:val="24"/>
          <w:szCs w:val="24"/>
        </w:rPr>
        <w:t>по ремонту опоры контактной сети</w:t>
      </w:r>
      <w:r w:rsidRPr="00615FA4">
        <w:rPr>
          <w:rFonts w:eastAsia="Calibri"/>
          <w:color w:val="595959" w:themeColor="text1" w:themeTint="A6"/>
          <w:sz w:val="24"/>
          <w:szCs w:val="24"/>
        </w:rPr>
        <w:t>: затраты Подрядчика на оплату труда рабочих в соответствии с принятой системой оплаты труда рабочих и механизаторов, все доплаты стимулирующего и компенсационного характера, а также надбавки, связанные с государственным региональным регулированием заработной платы, надбавки за разъездной (подвижной) характер работ; затраты на эксплуатацию машин и механизмов, принимаемых Подрядчиком для выполнения работ; стоимость материальных ресурсов, используемых Подрядчиком для выполнения работ; накладные расходы; необходимая прибыль; затраты по перевозке автомобильным транспортом работников; затраты на проведение специальных мероприятий по обеспечению нормальных условий труда; затраты, которые несет Подрядчик в связи с уплатой налогов, сборов, и платежей в бюджеты всех уровней, затраты на временные здания и сооружения и резерв средств на непредвиденные работы и затраты, все виды налогов, включая НДС.</w:t>
      </w:r>
    </w:p>
    <w:p w:rsidR="00F34753" w:rsidRPr="00615FA4" w:rsidRDefault="00F34753" w:rsidP="00F34753">
      <w:pPr>
        <w:tabs>
          <w:tab w:val="left" w:pos="284"/>
          <w:tab w:val="left" w:pos="993"/>
        </w:tabs>
        <w:spacing w:line="240" w:lineRule="auto"/>
        <w:ind w:firstLine="0"/>
        <w:rPr>
          <w:rFonts w:eastAsia="Calibri"/>
          <w:b/>
          <w:color w:val="595959" w:themeColor="text1" w:themeTint="A6"/>
          <w:sz w:val="24"/>
          <w:szCs w:val="24"/>
        </w:rPr>
      </w:pPr>
      <w:r w:rsidRPr="00615FA4">
        <w:rPr>
          <w:rFonts w:eastAsia="Calibri"/>
          <w:b/>
          <w:color w:val="595959" w:themeColor="text1" w:themeTint="A6"/>
          <w:sz w:val="24"/>
          <w:szCs w:val="24"/>
        </w:rPr>
        <w:t>7. Гарантийный срок</w:t>
      </w:r>
    </w:p>
    <w:p w:rsidR="00F34753" w:rsidRPr="00615FA4" w:rsidRDefault="00F34753" w:rsidP="00F34753">
      <w:pPr>
        <w:widowControl w:val="0"/>
        <w:tabs>
          <w:tab w:val="left" w:pos="993"/>
        </w:tabs>
        <w:autoSpaceDE w:val="0"/>
        <w:autoSpaceDN w:val="0"/>
        <w:adjustRightInd w:val="0"/>
        <w:spacing w:line="240" w:lineRule="auto"/>
        <w:ind w:firstLine="0"/>
        <w:rPr>
          <w:color w:val="595959" w:themeColor="text1" w:themeTint="A6"/>
          <w:sz w:val="24"/>
          <w:szCs w:val="24"/>
        </w:rPr>
      </w:pPr>
      <w:r w:rsidRPr="00615FA4">
        <w:rPr>
          <w:b/>
          <w:color w:val="595959" w:themeColor="text1" w:themeTint="A6"/>
          <w:sz w:val="24"/>
          <w:szCs w:val="24"/>
        </w:rPr>
        <w:t xml:space="preserve">7.1. </w:t>
      </w:r>
      <w:r w:rsidRPr="00615FA4">
        <w:rPr>
          <w:color w:val="595959" w:themeColor="text1" w:themeTint="A6"/>
          <w:sz w:val="24"/>
          <w:szCs w:val="24"/>
        </w:rPr>
        <w:t>Подрядчик гарантирует соответствие выполненных работ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p>
    <w:p w:rsidR="00F34753" w:rsidRPr="00615FA4" w:rsidRDefault="00F34753" w:rsidP="00F34753">
      <w:pPr>
        <w:widowControl w:val="0"/>
        <w:suppressAutoHyphens/>
        <w:autoSpaceDE w:val="0"/>
        <w:spacing w:line="240" w:lineRule="auto"/>
        <w:ind w:firstLine="0"/>
        <w:rPr>
          <w:rFonts w:eastAsia="Calibri"/>
          <w:color w:val="595959" w:themeColor="text1" w:themeTint="A6"/>
          <w:sz w:val="24"/>
          <w:szCs w:val="24"/>
        </w:rPr>
      </w:pPr>
      <w:r w:rsidRPr="00615FA4">
        <w:rPr>
          <w:rFonts w:eastAsia="Calibri"/>
          <w:b/>
          <w:color w:val="595959" w:themeColor="text1" w:themeTint="A6"/>
          <w:sz w:val="24"/>
          <w:szCs w:val="24"/>
        </w:rPr>
        <w:t>7.2.</w:t>
      </w:r>
      <w:r w:rsidRPr="00615FA4">
        <w:rPr>
          <w:rFonts w:eastAsia="Calibri"/>
          <w:b/>
          <w:color w:val="595959" w:themeColor="text1" w:themeTint="A6"/>
          <w:sz w:val="24"/>
          <w:szCs w:val="24"/>
        </w:rPr>
        <w:tab/>
      </w:r>
      <w:r w:rsidRPr="00615FA4">
        <w:rPr>
          <w:rFonts w:eastAsia="Calibri"/>
          <w:color w:val="595959" w:themeColor="text1" w:themeTint="A6"/>
          <w:sz w:val="24"/>
          <w:szCs w:val="24"/>
        </w:rPr>
        <w:t>Гарантийный срок на выполненные работы составляет 12 (двенадцать) месяцев с даты подписания Сторонами Акта сдачи-приемки работ, Акта КС-2 и справки КС-3.</w:t>
      </w:r>
    </w:p>
    <w:p w:rsidR="00F34753" w:rsidRPr="00615FA4" w:rsidRDefault="00F34753" w:rsidP="00F34753">
      <w:pPr>
        <w:widowControl w:val="0"/>
        <w:suppressAutoHyphens/>
        <w:autoSpaceDE w:val="0"/>
        <w:spacing w:after="360" w:line="240" w:lineRule="auto"/>
        <w:ind w:firstLine="0"/>
        <w:rPr>
          <w:rFonts w:eastAsia="Calibri"/>
          <w:color w:val="595959" w:themeColor="text1" w:themeTint="A6"/>
          <w:sz w:val="24"/>
          <w:szCs w:val="24"/>
        </w:rPr>
      </w:pPr>
      <w:r w:rsidRPr="00615FA4">
        <w:rPr>
          <w:rFonts w:eastAsia="Calibri"/>
          <w:b/>
          <w:color w:val="595959" w:themeColor="text1" w:themeTint="A6"/>
          <w:sz w:val="24"/>
          <w:szCs w:val="24"/>
        </w:rPr>
        <w:t>7.3.</w:t>
      </w:r>
      <w:r w:rsidRPr="00615FA4">
        <w:rPr>
          <w:rFonts w:eastAsia="Calibri"/>
          <w:color w:val="595959" w:themeColor="text1" w:themeTint="A6"/>
          <w:sz w:val="24"/>
          <w:szCs w:val="24"/>
        </w:rPr>
        <w:tab/>
        <w:t>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срок не более чем 14 (четырнадцать) календарных дней с даты уведомления Заказчиком. Гарантийный срок в этом случае продлевается на период устранения дефектов.</w:t>
      </w:r>
    </w:p>
    <w:p w:rsidR="00F34753" w:rsidRPr="00615FA4" w:rsidRDefault="00F34753" w:rsidP="00F34753">
      <w:pPr>
        <w:spacing w:line="240" w:lineRule="auto"/>
        <w:ind w:firstLine="0"/>
        <w:jc w:val="center"/>
        <w:rPr>
          <w:rFonts w:eastAsia="Calibri"/>
          <w:color w:val="595959" w:themeColor="text1" w:themeTint="A6"/>
          <w:sz w:val="24"/>
          <w:szCs w:val="24"/>
          <w:lang w:eastAsia="en-US"/>
        </w:rPr>
      </w:pPr>
    </w:p>
    <w:p w:rsidR="00F34753" w:rsidRPr="00615FA4" w:rsidRDefault="00F34753" w:rsidP="00F34753">
      <w:pPr>
        <w:spacing w:line="240" w:lineRule="auto"/>
        <w:ind w:firstLine="0"/>
        <w:jc w:val="center"/>
        <w:rPr>
          <w:rFonts w:eastAsia="Calibri"/>
          <w:color w:val="595959" w:themeColor="text1" w:themeTint="A6"/>
          <w:sz w:val="24"/>
          <w:szCs w:val="24"/>
          <w:lang w:eastAsia="en-US"/>
        </w:rPr>
      </w:pPr>
    </w:p>
    <w:p w:rsidR="00F34753" w:rsidRPr="00615FA4" w:rsidRDefault="00F34753" w:rsidP="00F34753">
      <w:pPr>
        <w:spacing w:line="240" w:lineRule="auto"/>
        <w:ind w:firstLine="0"/>
        <w:jc w:val="center"/>
        <w:rPr>
          <w:rFonts w:eastAsia="Calibri"/>
          <w:color w:val="595959" w:themeColor="text1" w:themeTint="A6"/>
          <w:sz w:val="24"/>
          <w:szCs w:val="24"/>
          <w:lang w:eastAsia="en-US"/>
        </w:rPr>
      </w:pPr>
      <w:r w:rsidRPr="00615FA4">
        <w:rPr>
          <w:rFonts w:eastAsia="Calibri"/>
          <w:color w:val="595959" w:themeColor="text1" w:themeTint="A6"/>
          <w:sz w:val="24"/>
          <w:szCs w:val="24"/>
          <w:lang w:eastAsia="en-US"/>
        </w:rPr>
        <w:t>Начальник СЭХ                                                           Д.И. Жиганов</w:t>
      </w:r>
    </w:p>
    <w:p w:rsidR="00F34753" w:rsidRPr="00615FA4" w:rsidRDefault="00F34753" w:rsidP="00F34753">
      <w:pPr>
        <w:widowControl w:val="0"/>
        <w:suppressAutoHyphens/>
        <w:autoSpaceDE w:val="0"/>
        <w:spacing w:before="240" w:after="240" w:line="240" w:lineRule="auto"/>
        <w:ind w:left="-142" w:right="-51" w:firstLine="0"/>
        <w:rPr>
          <w:b/>
          <w:color w:val="595959" w:themeColor="text1" w:themeTint="A6"/>
          <w:sz w:val="24"/>
          <w:szCs w:val="24"/>
          <w:lang w:eastAsia="ar-SA"/>
        </w:rPr>
      </w:pPr>
    </w:p>
    <w:p w:rsidR="00F34753" w:rsidRPr="00615FA4" w:rsidRDefault="00F34753" w:rsidP="00072B3F">
      <w:pPr>
        <w:pageBreakBefore/>
        <w:widowControl w:val="0"/>
        <w:suppressAutoHyphens/>
        <w:autoSpaceDE w:val="0"/>
        <w:spacing w:line="240" w:lineRule="auto"/>
        <w:ind w:left="-142" w:right="-51" w:firstLine="0"/>
        <w:jc w:val="right"/>
        <w:rPr>
          <w:b/>
          <w:color w:val="595959" w:themeColor="text1" w:themeTint="A6"/>
          <w:sz w:val="24"/>
          <w:szCs w:val="24"/>
          <w:lang w:eastAsia="ar-SA"/>
        </w:rPr>
        <w:sectPr w:rsidR="00F34753" w:rsidRPr="00615FA4" w:rsidSect="0034675C">
          <w:footerReference w:type="even" r:id="rId15"/>
          <w:footerReference w:type="default" r:id="rId16"/>
          <w:pgSz w:w="11906" w:h="16838"/>
          <w:pgMar w:top="567" w:right="851" w:bottom="1134" w:left="900" w:header="709" w:footer="709" w:gutter="0"/>
          <w:cols w:space="708"/>
          <w:docGrid w:linePitch="360"/>
        </w:sectPr>
      </w:pPr>
    </w:p>
    <w:p w:rsidR="008567A2" w:rsidRPr="00615FA4" w:rsidRDefault="008567A2" w:rsidP="008567A2">
      <w:pPr>
        <w:spacing w:after="200" w:line="276" w:lineRule="auto"/>
        <w:ind w:left="-1134" w:firstLine="0"/>
        <w:jc w:val="left"/>
        <w:rPr>
          <w:rFonts w:ascii="Calibri" w:eastAsia="Calibri" w:hAnsi="Calibri"/>
          <w:color w:val="595959" w:themeColor="text1" w:themeTint="A6"/>
          <w:sz w:val="22"/>
          <w:szCs w:val="22"/>
          <w:lang w:eastAsia="en-US"/>
        </w:rPr>
      </w:pPr>
    </w:p>
    <w:p w:rsidR="007A74D9" w:rsidRPr="00615FA4" w:rsidRDefault="007A74D9" w:rsidP="007A74D9">
      <w:pPr>
        <w:widowControl w:val="0"/>
        <w:suppressAutoHyphens/>
        <w:autoSpaceDE w:val="0"/>
        <w:spacing w:line="240" w:lineRule="auto"/>
        <w:ind w:left="-142" w:right="-51" w:firstLine="0"/>
        <w:jc w:val="right"/>
        <w:rPr>
          <w:b/>
          <w:color w:val="595959" w:themeColor="text1" w:themeTint="A6"/>
          <w:sz w:val="24"/>
          <w:szCs w:val="24"/>
          <w:lang w:eastAsia="ar-SA"/>
        </w:rPr>
      </w:pPr>
      <w:r w:rsidRPr="00615FA4">
        <w:rPr>
          <w:b/>
          <w:color w:val="595959" w:themeColor="text1" w:themeTint="A6"/>
          <w:sz w:val="24"/>
          <w:szCs w:val="24"/>
          <w:lang w:eastAsia="ar-SA"/>
        </w:rPr>
        <w:t>Приложение № 2</w:t>
      </w:r>
    </w:p>
    <w:p w:rsidR="007A74D9" w:rsidRPr="00615FA4" w:rsidRDefault="007A74D9" w:rsidP="007A74D9">
      <w:pPr>
        <w:widowControl w:val="0"/>
        <w:suppressAutoHyphens/>
        <w:autoSpaceDE w:val="0"/>
        <w:spacing w:line="240" w:lineRule="auto"/>
        <w:ind w:left="-142" w:right="-51" w:firstLine="0"/>
        <w:jc w:val="right"/>
        <w:rPr>
          <w:b/>
          <w:color w:val="595959" w:themeColor="text1" w:themeTint="A6"/>
          <w:sz w:val="24"/>
          <w:szCs w:val="24"/>
          <w:lang w:eastAsia="ar-SA"/>
        </w:rPr>
      </w:pPr>
      <w:r w:rsidRPr="00615FA4">
        <w:rPr>
          <w:b/>
          <w:color w:val="595959" w:themeColor="text1" w:themeTint="A6"/>
          <w:sz w:val="24"/>
          <w:szCs w:val="24"/>
          <w:lang w:eastAsia="ar-SA"/>
        </w:rPr>
        <w:t>к Договору № _________</w:t>
      </w:r>
    </w:p>
    <w:p w:rsidR="007A74D9" w:rsidRPr="00615FA4" w:rsidRDefault="007A74D9" w:rsidP="007A74D9">
      <w:pPr>
        <w:widowControl w:val="0"/>
        <w:suppressAutoHyphens/>
        <w:autoSpaceDE w:val="0"/>
        <w:spacing w:line="240" w:lineRule="auto"/>
        <w:ind w:left="-142" w:right="-51" w:firstLine="0"/>
        <w:jc w:val="right"/>
        <w:rPr>
          <w:b/>
          <w:color w:val="595959" w:themeColor="text1" w:themeTint="A6"/>
          <w:sz w:val="24"/>
          <w:szCs w:val="24"/>
          <w:lang w:eastAsia="ar-SA"/>
        </w:rPr>
      </w:pPr>
      <w:r w:rsidRPr="00615FA4">
        <w:rPr>
          <w:b/>
          <w:color w:val="595959" w:themeColor="text1" w:themeTint="A6"/>
          <w:sz w:val="24"/>
          <w:szCs w:val="24"/>
          <w:lang w:eastAsia="ar-SA"/>
        </w:rPr>
        <w:t xml:space="preserve"> от «___» ______ 2020 г.</w:t>
      </w:r>
    </w:p>
    <w:p w:rsidR="007A74D9" w:rsidRPr="00615FA4" w:rsidRDefault="007A74D9" w:rsidP="007A74D9">
      <w:pPr>
        <w:widowControl w:val="0"/>
        <w:suppressAutoHyphens/>
        <w:autoSpaceDE w:val="0"/>
        <w:spacing w:line="240" w:lineRule="auto"/>
        <w:ind w:left="-142" w:right="-51" w:firstLine="0"/>
        <w:jc w:val="right"/>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r w:rsidRPr="00615FA4">
        <w:rPr>
          <w:b/>
          <w:color w:val="595959" w:themeColor="text1" w:themeTint="A6"/>
          <w:sz w:val="24"/>
          <w:szCs w:val="24"/>
          <w:lang w:eastAsia="ar-SA"/>
        </w:rPr>
        <w:t>ЛОКАЛЬНЫЙ СМЕТНЫЙ РАСЧЕТ</w:t>
      </w: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p w:rsidR="007A74D9" w:rsidRPr="00615FA4" w:rsidRDefault="007A74D9" w:rsidP="007A74D9">
      <w:pPr>
        <w:widowControl w:val="0"/>
        <w:suppressAutoHyphens/>
        <w:autoSpaceDE w:val="0"/>
        <w:spacing w:line="240" w:lineRule="auto"/>
        <w:ind w:left="-142" w:right="-51" w:firstLine="0"/>
        <w:jc w:val="center"/>
        <w:rPr>
          <w:b/>
          <w:color w:val="595959" w:themeColor="text1" w:themeTint="A6"/>
          <w:sz w:val="24"/>
          <w:szCs w:val="24"/>
          <w:lang w:eastAsia="ar-SA"/>
        </w:rPr>
      </w:pPr>
    </w:p>
    <w:tbl>
      <w:tblPr>
        <w:tblW w:w="10348" w:type="dxa"/>
        <w:tblInd w:w="-34" w:type="dxa"/>
        <w:tblLayout w:type="fixed"/>
        <w:tblLook w:val="04A0" w:firstRow="1" w:lastRow="0" w:firstColumn="1" w:lastColumn="0" w:noHBand="0" w:noVBand="1"/>
      </w:tblPr>
      <w:tblGrid>
        <w:gridCol w:w="5314"/>
        <w:gridCol w:w="5034"/>
      </w:tblGrid>
      <w:tr w:rsidR="007A74D9" w:rsidRPr="00615FA4" w:rsidTr="00FB2B26">
        <w:trPr>
          <w:trHeight w:val="80"/>
        </w:trPr>
        <w:tc>
          <w:tcPr>
            <w:tcW w:w="5314" w:type="dxa"/>
          </w:tcPr>
          <w:p w:rsidR="007A74D9" w:rsidRPr="00615FA4" w:rsidRDefault="007A74D9" w:rsidP="007A74D9">
            <w:pPr>
              <w:snapToGrid w:val="0"/>
              <w:spacing w:line="240" w:lineRule="auto"/>
              <w:ind w:firstLine="0"/>
              <w:rPr>
                <w:b/>
                <w:color w:val="595959" w:themeColor="text1" w:themeTint="A6"/>
                <w:sz w:val="24"/>
                <w:szCs w:val="24"/>
              </w:rPr>
            </w:pPr>
            <w:r w:rsidRPr="00615FA4">
              <w:rPr>
                <w:b/>
                <w:color w:val="595959" w:themeColor="text1" w:themeTint="A6"/>
                <w:sz w:val="24"/>
                <w:szCs w:val="24"/>
              </w:rPr>
              <w:t xml:space="preserve">ЗАКАЗЧИК: </w:t>
            </w:r>
          </w:p>
          <w:p w:rsidR="007A74D9" w:rsidRPr="00615FA4" w:rsidRDefault="007A74D9" w:rsidP="007A74D9">
            <w:pPr>
              <w:spacing w:line="240" w:lineRule="auto"/>
              <w:ind w:firstLine="0"/>
              <w:jc w:val="left"/>
              <w:rPr>
                <w:b/>
                <w:color w:val="595959" w:themeColor="text1" w:themeTint="A6"/>
                <w:sz w:val="24"/>
                <w:szCs w:val="24"/>
              </w:rPr>
            </w:pPr>
            <w:r w:rsidRPr="00615FA4">
              <w:rPr>
                <w:b/>
                <w:color w:val="595959" w:themeColor="text1" w:themeTint="A6"/>
                <w:sz w:val="24"/>
                <w:szCs w:val="24"/>
              </w:rPr>
              <w:t>Директор</w:t>
            </w:r>
          </w:p>
          <w:p w:rsidR="007A74D9" w:rsidRPr="00615FA4" w:rsidRDefault="007A74D9" w:rsidP="007A74D9">
            <w:pPr>
              <w:spacing w:line="240" w:lineRule="auto"/>
              <w:ind w:firstLine="0"/>
              <w:jc w:val="left"/>
              <w:rPr>
                <w:b/>
                <w:color w:val="595959" w:themeColor="text1" w:themeTint="A6"/>
                <w:sz w:val="24"/>
                <w:szCs w:val="24"/>
              </w:rPr>
            </w:pPr>
          </w:p>
          <w:p w:rsidR="007A74D9" w:rsidRPr="00615FA4" w:rsidRDefault="007A74D9" w:rsidP="007A74D9">
            <w:pPr>
              <w:spacing w:line="240" w:lineRule="auto"/>
              <w:ind w:firstLine="0"/>
              <w:rPr>
                <w:b/>
                <w:color w:val="595959" w:themeColor="text1" w:themeTint="A6"/>
                <w:sz w:val="24"/>
                <w:szCs w:val="24"/>
              </w:rPr>
            </w:pPr>
            <w:r w:rsidRPr="00615FA4">
              <w:rPr>
                <w:b/>
                <w:color w:val="595959" w:themeColor="text1" w:themeTint="A6"/>
                <w:sz w:val="24"/>
                <w:szCs w:val="24"/>
              </w:rPr>
              <w:t>____________________/Васильев А. В./</w:t>
            </w:r>
          </w:p>
          <w:p w:rsidR="007A74D9" w:rsidRPr="00615FA4" w:rsidRDefault="007A74D9" w:rsidP="007A74D9">
            <w:pPr>
              <w:spacing w:line="240" w:lineRule="auto"/>
              <w:ind w:firstLine="0"/>
              <w:rPr>
                <w:b/>
                <w:color w:val="595959" w:themeColor="text1" w:themeTint="A6"/>
                <w:sz w:val="24"/>
                <w:szCs w:val="24"/>
              </w:rPr>
            </w:pPr>
            <w:r w:rsidRPr="00615FA4">
              <w:rPr>
                <w:b/>
                <w:color w:val="595959" w:themeColor="text1" w:themeTint="A6"/>
                <w:sz w:val="24"/>
                <w:szCs w:val="24"/>
              </w:rPr>
              <w:t>М. П.</w:t>
            </w:r>
          </w:p>
        </w:tc>
        <w:tc>
          <w:tcPr>
            <w:tcW w:w="5034" w:type="dxa"/>
          </w:tcPr>
          <w:p w:rsidR="007A74D9" w:rsidRPr="00615FA4" w:rsidRDefault="007A74D9" w:rsidP="007A74D9">
            <w:pPr>
              <w:snapToGrid w:val="0"/>
              <w:spacing w:line="240" w:lineRule="auto"/>
              <w:ind w:firstLine="0"/>
              <w:rPr>
                <w:b/>
                <w:color w:val="595959" w:themeColor="text1" w:themeTint="A6"/>
                <w:sz w:val="24"/>
                <w:szCs w:val="24"/>
              </w:rPr>
            </w:pPr>
            <w:r w:rsidRPr="00615FA4">
              <w:rPr>
                <w:b/>
                <w:color w:val="595959" w:themeColor="text1" w:themeTint="A6"/>
                <w:sz w:val="24"/>
                <w:szCs w:val="24"/>
              </w:rPr>
              <w:t>ПОДРЯДЧИК:</w:t>
            </w:r>
          </w:p>
          <w:p w:rsidR="007A74D9" w:rsidRPr="00615FA4" w:rsidRDefault="007A74D9" w:rsidP="007A74D9">
            <w:pPr>
              <w:spacing w:line="240" w:lineRule="auto"/>
              <w:ind w:firstLine="0"/>
              <w:rPr>
                <w:b/>
                <w:color w:val="595959" w:themeColor="text1" w:themeTint="A6"/>
                <w:sz w:val="24"/>
                <w:szCs w:val="24"/>
              </w:rPr>
            </w:pPr>
          </w:p>
          <w:p w:rsidR="007A74D9" w:rsidRPr="00615FA4" w:rsidRDefault="007A74D9" w:rsidP="007A74D9">
            <w:pPr>
              <w:spacing w:line="240" w:lineRule="auto"/>
              <w:ind w:firstLine="0"/>
              <w:rPr>
                <w:b/>
                <w:color w:val="595959" w:themeColor="text1" w:themeTint="A6"/>
                <w:sz w:val="24"/>
                <w:szCs w:val="24"/>
              </w:rPr>
            </w:pPr>
          </w:p>
          <w:p w:rsidR="007A74D9" w:rsidRPr="00615FA4" w:rsidRDefault="007A74D9" w:rsidP="007A74D9">
            <w:pPr>
              <w:snapToGrid w:val="0"/>
              <w:spacing w:line="240" w:lineRule="auto"/>
              <w:ind w:firstLine="0"/>
              <w:rPr>
                <w:b/>
                <w:color w:val="595959" w:themeColor="text1" w:themeTint="A6"/>
                <w:sz w:val="24"/>
                <w:szCs w:val="24"/>
              </w:rPr>
            </w:pPr>
            <w:r w:rsidRPr="00615FA4">
              <w:rPr>
                <w:b/>
                <w:color w:val="595959" w:themeColor="text1" w:themeTint="A6"/>
                <w:sz w:val="24"/>
                <w:szCs w:val="24"/>
              </w:rPr>
              <w:t>_____________________/_____________/</w:t>
            </w:r>
          </w:p>
          <w:p w:rsidR="007A74D9" w:rsidRPr="00615FA4" w:rsidRDefault="007A74D9" w:rsidP="007A74D9">
            <w:pPr>
              <w:snapToGrid w:val="0"/>
              <w:spacing w:line="240" w:lineRule="auto"/>
              <w:ind w:firstLine="0"/>
              <w:rPr>
                <w:b/>
                <w:color w:val="595959" w:themeColor="text1" w:themeTint="A6"/>
                <w:sz w:val="24"/>
                <w:szCs w:val="24"/>
              </w:rPr>
            </w:pPr>
            <w:r w:rsidRPr="00615FA4">
              <w:rPr>
                <w:b/>
                <w:color w:val="595959" w:themeColor="text1" w:themeTint="A6"/>
                <w:sz w:val="24"/>
                <w:szCs w:val="24"/>
              </w:rPr>
              <w:t>М. П.</w:t>
            </w:r>
          </w:p>
        </w:tc>
      </w:tr>
    </w:tbl>
    <w:p w:rsidR="00FB2B26" w:rsidRPr="00615FA4" w:rsidRDefault="00FB2B26" w:rsidP="00FB2B26">
      <w:pPr>
        <w:rPr>
          <w:rFonts w:eastAsia="Calibri"/>
          <w:color w:val="595959" w:themeColor="text1" w:themeTint="A6"/>
          <w:sz w:val="24"/>
          <w:szCs w:val="24"/>
          <w:lang w:eastAsia="ar-SA"/>
        </w:rPr>
        <w:sectPr w:rsidR="00FB2B26" w:rsidRPr="00615FA4" w:rsidSect="00FB2B26">
          <w:pgSz w:w="11906" w:h="16838"/>
          <w:pgMar w:top="567" w:right="851" w:bottom="1134" w:left="902" w:header="709" w:footer="709" w:gutter="0"/>
          <w:cols w:space="708"/>
          <w:docGrid w:linePitch="360"/>
        </w:sectPr>
      </w:pPr>
    </w:p>
    <w:p w:rsidR="00FB2B26" w:rsidRPr="00615FA4" w:rsidRDefault="00FB2B26" w:rsidP="00FB2B26">
      <w:pPr>
        <w:pageBreakBefore/>
        <w:suppressAutoHyphens/>
        <w:spacing w:line="240" w:lineRule="auto"/>
        <w:ind w:firstLine="0"/>
        <w:jc w:val="righ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lastRenderedPageBreak/>
        <w:t>Приложение3 к договору</w:t>
      </w:r>
    </w:p>
    <w:p w:rsidR="00FB2B26" w:rsidRPr="00615FA4" w:rsidRDefault="00FB2B26" w:rsidP="00FB2B26">
      <w:pPr>
        <w:suppressAutoHyphens/>
        <w:spacing w:before="180" w:line="240" w:lineRule="auto"/>
        <w:ind w:firstLine="562"/>
        <w:jc w:val="righ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от«____» ___________ 20___г. № ___________</w:t>
      </w:r>
    </w:p>
    <w:p w:rsidR="00FB2B26" w:rsidRPr="00615FA4" w:rsidRDefault="00FB2B26" w:rsidP="00FB2B26">
      <w:pPr>
        <w:suppressAutoHyphens/>
        <w:spacing w:before="180" w:line="240" w:lineRule="auto"/>
        <w:ind w:firstLine="562"/>
        <w:jc w:val="right"/>
        <w:rPr>
          <w:rFonts w:eastAsia="Calibri"/>
          <w:color w:val="595959" w:themeColor="text1" w:themeTint="A6"/>
          <w:sz w:val="24"/>
          <w:szCs w:val="24"/>
          <w:lang w:eastAsia="ar-SA"/>
        </w:rPr>
      </w:pPr>
    </w:p>
    <w:p w:rsidR="00FB2B26" w:rsidRPr="00615FA4" w:rsidRDefault="00FB2B26" w:rsidP="00FB2B26">
      <w:pPr>
        <w:suppressAutoHyphens/>
        <w:spacing w:line="240" w:lineRule="auto"/>
        <w:jc w:val="right"/>
        <w:rPr>
          <w:rFonts w:eastAsia="Calibri"/>
          <w:color w:val="595959" w:themeColor="text1" w:themeTint="A6"/>
          <w:sz w:val="24"/>
          <w:szCs w:val="24"/>
          <w:lang w:eastAsia="ar-SA"/>
        </w:rPr>
      </w:pPr>
    </w:p>
    <w:p w:rsidR="00FB2B26" w:rsidRPr="00615FA4" w:rsidRDefault="00FB2B26" w:rsidP="00FB2B26">
      <w:pPr>
        <w:keepNext/>
        <w:widowControl w:val="0"/>
        <w:suppressAutoHyphens/>
        <w:spacing w:before="200" w:after="200" w:line="240" w:lineRule="auto"/>
        <w:ind w:firstLine="0"/>
        <w:jc w:val="center"/>
        <w:textAlignment w:val="baseline"/>
        <w:outlineLvl w:val="0"/>
        <w:rPr>
          <w:b/>
          <w:bCs/>
          <w:color w:val="595959" w:themeColor="text1" w:themeTint="A6"/>
          <w:spacing w:val="-4"/>
          <w:kern w:val="1"/>
          <w:sz w:val="24"/>
          <w:szCs w:val="24"/>
          <w:lang w:eastAsia="ar-SA"/>
        </w:rPr>
      </w:pPr>
      <w:r w:rsidRPr="00615FA4">
        <w:rPr>
          <w:b/>
          <w:bCs/>
          <w:color w:val="595959" w:themeColor="text1" w:themeTint="A6"/>
          <w:spacing w:val="-4"/>
          <w:kern w:val="1"/>
          <w:sz w:val="24"/>
          <w:szCs w:val="24"/>
          <w:lang w:eastAsia="ar-SA"/>
        </w:rPr>
        <w:t>Сведения об объектах закупки</w:t>
      </w:r>
    </w:p>
    <w:p w:rsidR="00FB2B26" w:rsidRPr="00615FA4" w:rsidRDefault="00FB2B26" w:rsidP="00FB2B26">
      <w:pPr>
        <w:numPr>
          <w:ilvl w:val="0"/>
          <w:numId w:val="45"/>
        </w:numPr>
        <w:suppressAutoHyphens/>
        <w:spacing w:line="240" w:lineRule="auto"/>
        <w:ind w:left="426" w:hanging="426"/>
        <w:contextualSpacing/>
        <w:jc w:val="center"/>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Объекты закупки</w:t>
      </w:r>
    </w:p>
    <w:p w:rsidR="00FB2B26" w:rsidRPr="00615FA4" w:rsidRDefault="00FB2B26" w:rsidP="00FB2B26">
      <w:pPr>
        <w:suppressAutoHyphens/>
        <w:spacing w:line="240" w:lineRule="auto"/>
        <w:jc w:val="left"/>
        <w:rPr>
          <w:rFonts w:eastAsia="Calibri"/>
          <w:color w:val="595959" w:themeColor="text1" w:themeTint="A6"/>
          <w:sz w:val="24"/>
          <w:szCs w:val="24"/>
          <w:lang w:val="en-US" w:eastAsia="ar-SA"/>
        </w:rPr>
      </w:pPr>
    </w:p>
    <w:p w:rsidR="00FB2B26" w:rsidRPr="00615FA4" w:rsidRDefault="00FB2B26" w:rsidP="00FB2B26">
      <w:pPr>
        <w:suppressAutoHyphens/>
        <w:spacing w:line="240" w:lineRule="auto"/>
        <w:jc w:val="right"/>
        <w:rPr>
          <w:rFonts w:eastAsia="Calibri"/>
          <w:color w:val="595959" w:themeColor="text1" w:themeTint="A6"/>
          <w:sz w:val="2"/>
          <w:szCs w:val="24"/>
          <w:lang w:eastAsia="ar-SA"/>
        </w:rPr>
      </w:pPr>
      <w:r w:rsidRPr="00615FA4">
        <w:rPr>
          <w:rFonts w:eastAsia="Calibri"/>
          <w:color w:val="595959" w:themeColor="text1" w:themeTint="A6"/>
          <w:sz w:val="24"/>
          <w:szCs w:val="24"/>
          <w:lang w:eastAsia="ar-SA"/>
        </w:rPr>
        <w:t>Таблица 1.1</w:t>
      </w:r>
    </w:p>
    <w:p w:rsidR="00FB2B26" w:rsidRPr="00615FA4" w:rsidRDefault="00FB2B26" w:rsidP="00FB2B26">
      <w:pPr>
        <w:suppressAutoHyphens/>
        <w:spacing w:line="240" w:lineRule="auto"/>
        <w:ind w:firstLine="0"/>
        <w:jc w:val="left"/>
        <w:rPr>
          <w:rFonts w:eastAsia="Calibri"/>
          <w:color w:val="595959" w:themeColor="text1" w:themeTint="A6"/>
          <w:sz w:val="2"/>
          <w:szCs w:val="2"/>
          <w:lang w:val="en-US" w:eastAsia="ar-SA"/>
        </w:rPr>
      </w:pPr>
    </w:p>
    <w:p w:rsidR="00FB2B26" w:rsidRPr="00615FA4" w:rsidRDefault="00FB2B26" w:rsidP="00FB2B26">
      <w:pPr>
        <w:suppressAutoHyphens/>
        <w:spacing w:line="240" w:lineRule="auto"/>
        <w:ind w:firstLine="0"/>
        <w:jc w:val="left"/>
        <w:rPr>
          <w:color w:val="595959" w:themeColor="text1" w:themeTint="A6"/>
          <w:sz w:val="2"/>
          <w:szCs w:val="2"/>
          <w:lang w:eastAsia="ar-SA"/>
        </w:rPr>
      </w:pPr>
      <w:r w:rsidRPr="00615FA4">
        <w:rPr>
          <w:color w:val="595959" w:themeColor="text1" w:themeTint="A6"/>
          <w:sz w:val="2"/>
          <w:szCs w:val="2"/>
          <w:lang w:eastAsia="ar-SA"/>
        </w:rPr>
        <w:t xml:space="preserve"> </w:t>
      </w:r>
    </w:p>
    <w:p w:rsidR="00FB2B26" w:rsidRPr="00615FA4" w:rsidRDefault="00FB2B26" w:rsidP="00FB2B26">
      <w:pPr>
        <w:suppressAutoHyphens/>
        <w:spacing w:line="240" w:lineRule="auto"/>
        <w:ind w:firstLine="0"/>
        <w:jc w:val="left"/>
        <w:rPr>
          <w:color w:val="595959" w:themeColor="text1" w:themeTint="A6"/>
          <w:sz w:val="2"/>
          <w:szCs w:val="2"/>
          <w:lang w:eastAsia="ar-SA"/>
        </w:rPr>
      </w:pPr>
    </w:p>
    <w:tbl>
      <w:tblPr>
        <w:tblpPr w:leftFromText="180" w:rightFromText="180" w:vertAnchor="text" w:horzAnchor="page" w:tblpX="1176" w:tblpY="22"/>
        <w:tblW w:w="147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003"/>
        <w:gridCol w:w="2409"/>
        <w:gridCol w:w="1664"/>
        <w:gridCol w:w="1562"/>
        <w:gridCol w:w="3836"/>
      </w:tblGrid>
      <w:tr w:rsidR="00FB2B26" w:rsidRPr="00615FA4" w:rsidTr="00FB2B26">
        <w:trPr>
          <w:tblHeader/>
        </w:trPr>
        <w:tc>
          <w:tcPr>
            <w:tcW w:w="2269" w:type="dxa"/>
            <w:shd w:val="clear" w:color="auto" w:fill="auto"/>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rFonts w:eastAsia="Calibri"/>
                <w:b/>
                <w:color w:val="595959" w:themeColor="text1" w:themeTint="A6"/>
                <w:sz w:val="24"/>
                <w:szCs w:val="24"/>
                <w:lang w:eastAsia="ar-SA"/>
              </w:rPr>
              <w:t>КОЗ / ОКПД2</w:t>
            </w:r>
          </w:p>
        </w:tc>
        <w:tc>
          <w:tcPr>
            <w:tcW w:w="3003" w:type="dxa"/>
            <w:shd w:val="clear" w:color="auto" w:fill="auto"/>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Наименование объекта закупки</w:t>
            </w:r>
          </w:p>
        </w:tc>
        <w:tc>
          <w:tcPr>
            <w:tcW w:w="2409" w:type="dxa"/>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Цена единицы, руб.</w:t>
            </w:r>
          </w:p>
        </w:tc>
        <w:tc>
          <w:tcPr>
            <w:tcW w:w="1664" w:type="dxa"/>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Количество</w:t>
            </w:r>
          </w:p>
        </w:tc>
        <w:tc>
          <w:tcPr>
            <w:tcW w:w="1562" w:type="dxa"/>
            <w:shd w:val="clear" w:color="auto" w:fill="auto"/>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Единицы измерения</w:t>
            </w:r>
          </w:p>
        </w:tc>
        <w:tc>
          <w:tcPr>
            <w:tcW w:w="3836" w:type="dxa"/>
            <w:shd w:val="clear" w:color="auto" w:fill="auto"/>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Общая стоимость, руб.</w:t>
            </w:r>
          </w:p>
        </w:tc>
      </w:tr>
      <w:tr w:rsidR="00FB2B26" w:rsidRPr="00615FA4" w:rsidTr="00FB2B26">
        <w:tc>
          <w:tcPr>
            <w:tcW w:w="2269" w:type="dxa"/>
            <w:tcBorders>
              <w:bottom w:val="single" w:sz="4" w:space="0" w:color="auto"/>
            </w:tcBorders>
            <w:shd w:val="clear" w:color="auto" w:fill="auto"/>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03.09.04</w:t>
            </w:r>
            <w:r w:rsidRPr="00615FA4">
              <w:rPr>
                <w:b/>
                <w:color w:val="595959" w:themeColor="text1" w:themeTint="A6"/>
                <w:sz w:val="24"/>
                <w:szCs w:val="24"/>
                <w:lang w:eastAsia="ar-SA"/>
              </w:rPr>
              <w:t xml:space="preserve"> / </w:t>
            </w:r>
            <w:r w:rsidRPr="00615FA4">
              <w:rPr>
                <w:color w:val="595959" w:themeColor="text1" w:themeTint="A6"/>
                <w:sz w:val="24"/>
                <w:szCs w:val="24"/>
                <w:lang w:eastAsia="ar-SA"/>
              </w:rPr>
              <w:t>43.99.50.120</w:t>
            </w:r>
          </w:p>
          <w:p w:rsidR="00FB2B26" w:rsidRPr="00615FA4" w:rsidRDefault="00FB2B26" w:rsidP="00FB2B26">
            <w:pPr>
              <w:suppressAutoHyphens/>
              <w:spacing w:line="240" w:lineRule="auto"/>
              <w:ind w:firstLine="0"/>
              <w:jc w:val="left"/>
              <w:rPr>
                <w:color w:val="595959" w:themeColor="text1" w:themeTint="A6"/>
                <w:sz w:val="24"/>
                <w:szCs w:val="24"/>
                <w:lang w:val="en-US" w:eastAsia="ar-SA"/>
              </w:rPr>
            </w:pPr>
          </w:p>
        </w:tc>
        <w:tc>
          <w:tcPr>
            <w:tcW w:w="3003" w:type="dxa"/>
            <w:tcBorders>
              <w:bottom w:val="single" w:sz="4" w:space="0" w:color="auto"/>
            </w:tcBorders>
            <w:shd w:val="clear" w:color="auto" w:fill="auto"/>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Работы по монтажу стальных опор линий электропередачи (связи, осветительных мачт)</w:t>
            </w:r>
          </w:p>
        </w:tc>
        <w:tc>
          <w:tcPr>
            <w:tcW w:w="2409" w:type="dxa"/>
            <w:tcBorders>
              <w:bottom w:val="single" w:sz="4" w:space="0" w:color="auto"/>
            </w:tcBorders>
          </w:tcPr>
          <w:p w:rsidR="00FB2B26" w:rsidRPr="00615FA4" w:rsidRDefault="00FB2B26" w:rsidP="00FB2B26">
            <w:pPr>
              <w:suppressAutoHyphens/>
              <w:spacing w:line="240" w:lineRule="auto"/>
              <w:ind w:firstLine="0"/>
              <w:jc w:val="right"/>
              <w:rPr>
                <w:color w:val="595959" w:themeColor="text1" w:themeTint="A6"/>
                <w:sz w:val="24"/>
                <w:szCs w:val="24"/>
                <w:lang w:eastAsia="ar-SA"/>
              </w:rPr>
            </w:pPr>
            <w:r w:rsidRPr="00615FA4">
              <w:rPr>
                <w:color w:val="595959" w:themeColor="text1" w:themeTint="A6"/>
                <w:sz w:val="24"/>
                <w:szCs w:val="24"/>
                <w:lang w:val="en-US" w:eastAsia="ar-SA"/>
              </w:rPr>
              <w:t>(</w:t>
            </w:r>
            <w:r w:rsidRPr="00615FA4">
              <w:rPr>
                <w:color w:val="595959" w:themeColor="text1" w:themeTint="A6"/>
                <w:sz w:val="24"/>
                <w:szCs w:val="24"/>
                <w:lang w:eastAsia="ar-SA"/>
              </w:rPr>
              <w:t>не указано</w:t>
            </w:r>
            <w:r w:rsidRPr="00615FA4">
              <w:rPr>
                <w:color w:val="595959" w:themeColor="text1" w:themeTint="A6"/>
                <w:sz w:val="24"/>
                <w:szCs w:val="24"/>
                <w:lang w:val="en-US" w:eastAsia="ar-SA"/>
              </w:rPr>
              <w:t>)*</w:t>
            </w:r>
          </w:p>
        </w:tc>
        <w:tc>
          <w:tcPr>
            <w:tcW w:w="1664" w:type="dxa"/>
            <w:tcBorders>
              <w:bottom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1,00</w:t>
            </w:r>
          </w:p>
          <w:p w:rsidR="00FB2B26" w:rsidRPr="00615FA4" w:rsidRDefault="00FB2B26" w:rsidP="00FB2B26">
            <w:pPr>
              <w:suppressAutoHyphens/>
              <w:spacing w:line="240" w:lineRule="auto"/>
              <w:ind w:firstLine="0"/>
              <w:jc w:val="left"/>
              <w:rPr>
                <w:color w:val="595959" w:themeColor="text1" w:themeTint="A6"/>
                <w:sz w:val="24"/>
                <w:szCs w:val="24"/>
                <w:lang w:eastAsia="ar-SA"/>
              </w:rPr>
            </w:pPr>
          </w:p>
        </w:tc>
        <w:tc>
          <w:tcPr>
            <w:tcW w:w="1562" w:type="dxa"/>
            <w:tcBorders>
              <w:bottom w:val="single" w:sz="4" w:space="0" w:color="auto"/>
            </w:tcBorders>
            <w:shd w:val="clear" w:color="auto" w:fill="auto"/>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Условная единица</w:t>
            </w:r>
          </w:p>
        </w:tc>
        <w:tc>
          <w:tcPr>
            <w:tcW w:w="3836" w:type="dxa"/>
            <w:tcBorders>
              <w:bottom w:val="single" w:sz="4" w:space="0" w:color="auto"/>
            </w:tcBorders>
            <w:shd w:val="clear" w:color="auto" w:fill="auto"/>
          </w:tcPr>
          <w:p w:rsidR="00FB2B26" w:rsidRPr="00615FA4" w:rsidRDefault="00FB2B26" w:rsidP="00FB2B26">
            <w:pPr>
              <w:suppressAutoHyphens/>
              <w:spacing w:line="240" w:lineRule="auto"/>
              <w:ind w:firstLine="0"/>
              <w:jc w:val="right"/>
              <w:rPr>
                <w:color w:val="595959" w:themeColor="text1" w:themeTint="A6"/>
                <w:sz w:val="24"/>
                <w:szCs w:val="24"/>
                <w:lang w:eastAsia="ar-SA"/>
              </w:rPr>
            </w:pPr>
            <w:r w:rsidRPr="00615FA4">
              <w:rPr>
                <w:color w:val="595959" w:themeColor="text1" w:themeTint="A6"/>
                <w:sz w:val="24"/>
                <w:szCs w:val="24"/>
                <w:lang w:val="en-US" w:eastAsia="ar-SA"/>
              </w:rPr>
              <w:t>(</w:t>
            </w:r>
            <w:r w:rsidRPr="00615FA4">
              <w:rPr>
                <w:color w:val="595959" w:themeColor="text1" w:themeTint="A6"/>
                <w:sz w:val="24"/>
                <w:szCs w:val="24"/>
                <w:lang w:eastAsia="ar-SA"/>
              </w:rPr>
              <w:t>не указано</w:t>
            </w:r>
            <w:r w:rsidRPr="00615FA4">
              <w:rPr>
                <w:color w:val="595959" w:themeColor="text1" w:themeTint="A6"/>
                <w:sz w:val="24"/>
                <w:szCs w:val="24"/>
                <w:lang w:val="en-US" w:eastAsia="ar-SA"/>
              </w:rPr>
              <w:t>)*</w:t>
            </w:r>
          </w:p>
        </w:tc>
      </w:tr>
    </w:tbl>
    <w:p w:rsidR="00FB2B26" w:rsidRPr="00615FA4" w:rsidRDefault="00FB2B26" w:rsidP="00FB2B26">
      <w:pPr>
        <w:suppressAutoHyphens/>
        <w:spacing w:line="240" w:lineRule="auto"/>
        <w:ind w:firstLine="0"/>
        <w:jc w:val="left"/>
        <w:rPr>
          <w:rFonts w:eastAsia="Calibri"/>
          <w:color w:val="595959" w:themeColor="text1" w:themeTint="A6"/>
          <w:sz w:val="2"/>
          <w:szCs w:val="2"/>
          <w:lang w:eastAsia="ar-SA"/>
        </w:rPr>
      </w:pPr>
    </w:p>
    <w:p w:rsidR="00FB2B26" w:rsidRPr="00615FA4" w:rsidRDefault="00FB2B26" w:rsidP="00FB2B26">
      <w:pPr>
        <w:suppressAutoHyphens/>
        <w:spacing w:line="240" w:lineRule="auto"/>
        <w:ind w:firstLine="0"/>
        <w:jc w:val="left"/>
        <w:rPr>
          <w:color w:val="595959" w:themeColor="text1" w:themeTint="A6"/>
          <w:sz w:val="2"/>
          <w:szCs w:val="2"/>
          <w:lang w:val="en-US" w:eastAsia="ar-SA"/>
        </w:rPr>
      </w:pPr>
      <w:r w:rsidRPr="00615FA4">
        <w:rPr>
          <w:color w:val="595959" w:themeColor="text1" w:themeTint="A6"/>
          <w:sz w:val="2"/>
          <w:szCs w:val="2"/>
          <w:lang w:val="en-US" w:eastAsia="ar-SA"/>
        </w:rPr>
        <w:t xml:space="preserve"> </w:t>
      </w:r>
    </w:p>
    <w:p w:rsidR="00FB2B26" w:rsidRPr="00615FA4" w:rsidRDefault="00FB2B26" w:rsidP="00FB2B26">
      <w:pPr>
        <w:suppressAutoHyphens/>
        <w:spacing w:line="240" w:lineRule="auto"/>
        <w:ind w:firstLine="0"/>
        <w:jc w:val="left"/>
        <w:rPr>
          <w:color w:val="595959" w:themeColor="text1" w:themeTint="A6"/>
          <w:sz w:val="2"/>
          <w:szCs w:val="2"/>
          <w:lang w:val="en-US" w:eastAsia="ar-SA"/>
        </w:rPr>
      </w:pPr>
    </w:p>
    <w:tbl>
      <w:tblPr>
        <w:tblpPr w:leftFromText="180" w:rightFromText="180" w:vertAnchor="text" w:horzAnchor="page" w:tblpX="1210" w:tblpY="22"/>
        <w:tblW w:w="14709" w:type="dxa"/>
        <w:tblLayout w:type="fixed"/>
        <w:tblLook w:val="04A0" w:firstRow="1" w:lastRow="0" w:firstColumn="1" w:lastColumn="0" w:noHBand="0" w:noVBand="1"/>
      </w:tblPr>
      <w:tblGrid>
        <w:gridCol w:w="10881"/>
        <w:gridCol w:w="3828"/>
      </w:tblGrid>
      <w:tr w:rsidR="00FB2B26" w:rsidRPr="00615FA4" w:rsidTr="00FB2B26">
        <w:trPr>
          <w:cantSplit/>
        </w:trPr>
        <w:tc>
          <w:tcPr>
            <w:tcW w:w="10881" w:type="dxa"/>
            <w:shd w:val="clear" w:color="auto" w:fill="auto"/>
          </w:tcPr>
          <w:p w:rsidR="00FB2B26" w:rsidRPr="00615FA4" w:rsidRDefault="00FB2B26" w:rsidP="00FB2B26">
            <w:pPr>
              <w:suppressAutoHyphens/>
              <w:spacing w:line="240" w:lineRule="auto"/>
              <w:ind w:left="567" w:firstLine="0"/>
              <w:jc w:val="right"/>
              <w:rPr>
                <w:b/>
                <w:color w:val="595959" w:themeColor="text1" w:themeTint="A6"/>
                <w:sz w:val="24"/>
                <w:szCs w:val="24"/>
                <w:lang w:val="en-US" w:eastAsia="ar-SA"/>
              </w:rPr>
            </w:pPr>
            <w:r w:rsidRPr="00615FA4">
              <w:rPr>
                <w:b/>
                <w:color w:val="595959" w:themeColor="text1" w:themeTint="A6"/>
                <w:sz w:val="24"/>
                <w:szCs w:val="24"/>
                <w:lang w:eastAsia="ar-SA"/>
              </w:rPr>
              <w:t>Итого</w:t>
            </w:r>
            <w:r w:rsidRPr="00615FA4">
              <w:rPr>
                <w:b/>
                <w:color w:val="595959" w:themeColor="text1" w:themeTint="A6"/>
                <w:sz w:val="24"/>
                <w:szCs w:val="24"/>
                <w:lang w:val="en-US" w:eastAsia="ar-SA"/>
              </w:rPr>
              <w:t>:</w:t>
            </w:r>
          </w:p>
        </w:tc>
        <w:tc>
          <w:tcPr>
            <w:tcW w:w="3828" w:type="dxa"/>
            <w:shd w:val="clear" w:color="auto" w:fill="auto"/>
          </w:tcPr>
          <w:p w:rsidR="00FB2B26" w:rsidRPr="00615FA4" w:rsidRDefault="00FB2B26" w:rsidP="00FB2B26">
            <w:pPr>
              <w:suppressAutoHyphens/>
              <w:spacing w:line="240" w:lineRule="auto"/>
              <w:ind w:left="567" w:firstLine="0"/>
              <w:jc w:val="right"/>
              <w:rPr>
                <w:color w:val="595959" w:themeColor="text1" w:themeTint="A6"/>
                <w:sz w:val="24"/>
                <w:szCs w:val="24"/>
                <w:lang w:eastAsia="ar-SA"/>
              </w:rPr>
            </w:pPr>
            <w:r w:rsidRPr="00615FA4">
              <w:rPr>
                <w:b/>
                <w:color w:val="595959" w:themeColor="text1" w:themeTint="A6"/>
                <w:sz w:val="24"/>
                <w:szCs w:val="24"/>
                <w:lang w:eastAsia="ar-SA"/>
              </w:rPr>
              <w:t>(не указано)*</w:t>
            </w:r>
          </w:p>
        </w:tc>
      </w:tr>
    </w:tbl>
    <w:p w:rsidR="00FB2B26" w:rsidRPr="00615FA4" w:rsidRDefault="00FB2B26" w:rsidP="00FB2B26">
      <w:pPr>
        <w:suppressAutoHyphens/>
        <w:spacing w:line="240" w:lineRule="auto"/>
        <w:ind w:firstLine="0"/>
        <w:jc w:val="left"/>
        <w:rPr>
          <w:b/>
          <w:color w:val="595959" w:themeColor="text1" w:themeTint="A6"/>
          <w:sz w:val="24"/>
          <w:szCs w:val="24"/>
          <w:lang w:eastAsia="ar-SA"/>
        </w:rPr>
      </w:pPr>
    </w:p>
    <w:p w:rsidR="00FB2B26" w:rsidRPr="00615FA4" w:rsidRDefault="00FB2B26" w:rsidP="00FB2B26">
      <w:pPr>
        <w:suppressAutoHyphens/>
        <w:spacing w:line="240" w:lineRule="auto"/>
        <w:ind w:firstLine="0"/>
        <w:jc w:val="left"/>
        <w:rPr>
          <w:color w:val="595959" w:themeColor="text1" w:themeTint="A6"/>
          <w:sz w:val="24"/>
          <w:szCs w:val="24"/>
          <w:lang w:eastAsia="ar-SA"/>
        </w:rPr>
      </w:pPr>
    </w:p>
    <w:p w:rsidR="00FB2B26" w:rsidRPr="00615FA4" w:rsidRDefault="00FB2B26" w:rsidP="00FB2B26">
      <w:pPr>
        <w:suppressAutoHyphens/>
        <w:spacing w:line="240" w:lineRule="auto"/>
        <w:ind w:firstLine="0"/>
        <w:jc w:val="left"/>
        <w:rPr>
          <w:color w:val="595959" w:themeColor="text1" w:themeTint="A6"/>
          <w:sz w:val="2"/>
          <w:szCs w:val="2"/>
          <w:lang w:eastAsia="ar-SA"/>
        </w:rPr>
      </w:pPr>
    </w:p>
    <w:p w:rsidR="00FB2B26" w:rsidRPr="00615FA4" w:rsidRDefault="00FB2B26" w:rsidP="00FB2B26">
      <w:pPr>
        <w:suppressAutoHyphens/>
        <w:spacing w:line="240" w:lineRule="auto"/>
        <w:ind w:firstLine="0"/>
        <w:jc w:val="left"/>
        <w:rPr>
          <w:color w:val="595959" w:themeColor="text1" w:themeTint="A6"/>
          <w:sz w:val="2"/>
          <w:szCs w:val="2"/>
          <w:lang w:val="en-US" w:eastAsia="ar-SA"/>
        </w:rPr>
      </w:pPr>
      <w:r w:rsidRPr="00615FA4">
        <w:rPr>
          <w:color w:val="595959" w:themeColor="text1" w:themeTint="A6"/>
          <w:sz w:val="2"/>
          <w:szCs w:val="2"/>
          <w:lang w:val="en-US" w:eastAsia="ar-SA"/>
        </w:rPr>
        <w:t xml:space="preserve"> </w:t>
      </w:r>
    </w:p>
    <w:p w:rsidR="00FB2B26" w:rsidRPr="00615FA4" w:rsidRDefault="00FB2B26" w:rsidP="00FB2B26">
      <w:pPr>
        <w:suppressAutoHyphens/>
        <w:spacing w:line="240" w:lineRule="auto"/>
        <w:ind w:firstLine="0"/>
        <w:jc w:val="left"/>
        <w:rPr>
          <w:rFonts w:eastAsia="Calibri"/>
          <w:color w:val="595959" w:themeColor="text1" w:themeTint="A6"/>
          <w:sz w:val="2"/>
          <w:szCs w:val="2"/>
          <w:lang w:val="en-US" w:eastAsia="ar-SA"/>
        </w:rPr>
      </w:pPr>
    </w:p>
    <w:p w:rsidR="00FB2B26" w:rsidRPr="00615FA4" w:rsidRDefault="00FB2B26" w:rsidP="00FB2B26">
      <w:pPr>
        <w:suppressAutoHyphens/>
        <w:spacing w:line="240" w:lineRule="auto"/>
        <w:ind w:firstLine="0"/>
        <w:jc w:val="left"/>
        <w:rPr>
          <w:rFonts w:eastAsia="Calibri"/>
          <w:color w:val="595959" w:themeColor="text1" w:themeTint="A6"/>
          <w:sz w:val="24"/>
          <w:szCs w:val="24"/>
          <w:lang w:val="en-US" w:eastAsia="ar-SA"/>
        </w:rPr>
      </w:pPr>
    </w:p>
    <w:p w:rsidR="00FB2B26" w:rsidRPr="00615FA4" w:rsidRDefault="00FB2B26" w:rsidP="00FB2B26">
      <w:pPr>
        <w:suppressAutoHyphens/>
        <w:spacing w:line="240" w:lineRule="auto"/>
        <w:jc w:val="left"/>
        <w:rPr>
          <w:color w:val="595959" w:themeColor="text1" w:themeTint="A6"/>
          <w:sz w:val="24"/>
          <w:szCs w:val="24"/>
          <w:lang w:eastAsia="ar-SA"/>
        </w:rPr>
      </w:pPr>
    </w:p>
    <w:p w:rsidR="00FB2B26" w:rsidRPr="00615FA4" w:rsidRDefault="00FB2B26" w:rsidP="00FB2B26">
      <w:pPr>
        <w:suppressAutoHyphens/>
        <w:spacing w:line="240" w:lineRule="auto"/>
        <w:jc w:val="left"/>
        <w:rPr>
          <w:color w:val="595959" w:themeColor="text1" w:themeTint="A6"/>
          <w:sz w:val="24"/>
          <w:szCs w:val="24"/>
          <w:lang w:eastAsia="ar-SA"/>
        </w:rPr>
      </w:pPr>
      <w:r w:rsidRPr="00615FA4">
        <w:rPr>
          <w:color w:val="595959" w:themeColor="text1" w:themeTint="A6"/>
          <w:sz w:val="24"/>
          <w:szCs w:val="24"/>
          <w:lang w:eastAsia="en-US"/>
        </w:rPr>
        <w:t xml:space="preserve">* Значение заполняется на этапе заключения </w:t>
      </w:r>
      <w:r w:rsidRPr="00615FA4">
        <w:rPr>
          <w:color w:val="595959" w:themeColor="text1" w:themeTint="A6"/>
          <w:sz w:val="24"/>
          <w:szCs w:val="24"/>
          <w:lang w:eastAsia="ar-SA"/>
        </w:rPr>
        <w:t>договора</w:t>
      </w:r>
      <w:r w:rsidRPr="00615FA4">
        <w:rPr>
          <w:color w:val="595959" w:themeColor="text1" w:themeTint="A6"/>
          <w:sz w:val="24"/>
          <w:szCs w:val="24"/>
          <w:lang w:eastAsia="en-US"/>
        </w:rPr>
        <w:t>.</w:t>
      </w:r>
    </w:p>
    <w:p w:rsidR="00FB2B26" w:rsidRPr="00615FA4" w:rsidRDefault="00FB2B26" w:rsidP="00FB2B26">
      <w:pPr>
        <w:suppressAutoHyphens/>
        <w:spacing w:line="240" w:lineRule="auto"/>
        <w:jc w:val="left"/>
        <w:rPr>
          <w:color w:val="595959" w:themeColor="text1" w:themeTint="A6"/>
          <w:sz w:val="24"/>
          <w:szCs w:val="24"/>
          <w:lang w:eastAsia="ar-SA"/>
        </w:rPr>
      </w:pPr>
    </w:p>
    <w:p w:rsidR="00FB2B26" w:rsidRPr="00615FA4" w:rsidRDefault="00FB2B26" w:rsidP="00FB2B26">
      <w:pPr>
        <w:suppressAutoHyphens/>
        <w:spacing w:line="240" w:lineRule="auto"/>
        <w:ind w:firstLine="0"/>
        <w:jc w:val="left"/>
        <w:rPr>
          <w:rFonts w:eastAsia="Calibri"/>
          <w:color w:val="595959" w:themeColor="text1" w:themeTint="A6"/>
          <w:sz w:val="24"/>
          <w:szCs w:val="24"/>
          <w:lang w:eastAsia="ar-SA"/>
        </w:rPr>
      </w:pPr>
    </w:p>
    <w:p w:rsidR="00FB2B26" w:rsidRPr="00615FA4" w:rsidRDefault="00FB2B26" w:rsidP="00FB2B26">
      <w:pPr>
        <w:spacing w:line="240" w:lineRule="auto"/>
        <w:ind w:firstLine="0"/>
        <w:jc w:val="right"/>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w:t>
      </w:r>
    </w:p>
    <w:tbl>
      <w:tblPr>
        <w:tblStyle w:val="ab"/>
        <w:tblpPr w:leftFromText="180" w:rightFromText="180" w:vertAnchor="text" w:horzAnchor="margin" w:tblpXSpec="right" w:tblpY="-123"/>
        <w:tblOverlap w:val="never"/>
        <w:tblW w:w="14263" w:type="dxa"/>
        <w:tblInd w:w="0" w:type="dxa"/>
        <w:tblLook w:val="04A0" w:firstRow="1" w:lastRow="0" w:firstColumn="1" w:lastColumn="0" w:noHBand="0" w:noVBand="1"/>
      </w:tblPr>
      <w:tblGrid>
        <w:gridCol w:w="7015"/>
        <w:gridCol w:w="7248"/>
      </w:tblGrid>
      <w:tr w:rsidR="00FB2B26" w:rsidRPr="00615FA4" w:rsidTr="00FB2B26">
        <w:trPr>
          <w:cantSplit/>
          <w:trHeight w:val="176"/>
        </w:trPr>
        <w:tc>
          <w:tcPr>
            <w:tcW w:w="7015" w:type="dxa"/>
            <w:tcBorders>
              <w:top w:val="nil"/>
              <w:left w:val="nil"/>
              <w:bottom w:val="nil"/>
              <w:right w:val="nil"/>
            </w:tcBorders>
            <w:tcMar>
              <w:left w:w="0" w:type="dxa"/>
              <w:right w:w="0" w:type="dxa"/>
            </w:tcMar>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lang w:val="en-US"/>
              </w:rPr>
            </w:pPr>
            <w:r w:rsidRPr="00615FA4">
              <w:rPr>
                <w:rFonts w:eastAsia="Calibri"/>
                <w:color w:val="595959" w:themeColor="text1" w:themeTint="A6"/>
                <w:sz w:val="24"/>
                <w:szCs w:val="24"/>
                <w:lang w:val="en-US"/>
              </w:rPr>
              <w:t>Подрядчик</w:t>
            </w:r>
            <w:r w:rsidRPr="00615FA4">
              <w:rPr>
                <w:color w:val="595959" w:themeColor="text1" w:themeTint="A6"/>
                <w:sz w:val="24"/>
                <w:szCs w:val="24"/>
                <w:lang w:val="en-US"/>
              </w:rPr>
              <w:t>:</w:t>
            </w:r>
          </w:p>
          <w:p w:rsidR="00FB2B26" w:rsidRPr="00615FA4" w:rsidRDefault="00FB2B26" w:rsidP="00FB2B26">
            <w:pPr>
              <w:spacing w:before="100" w:beforeAutospacing="1" w:after="100" w:afterAutospacing="1" w:line="240" w:lineRule="auto"/>
              <w:ind w:firstLine="0"/>
              <w:jc w:val="right"/>
              <w:rPr>
                <w:rFonts w:eastAsia="Calibri"/>
                <w:color w:val="595959" w:themeColor="text1" w:themeTint="A6"/>
                <w:sz w:val="24"/>
                <w:szCs w:val="24"/>
                <w:lang w:val="en-US"/>
              </w:rPr>
            </w:pPr>
          </w:p>
        </w:tc>
        <w:tc>
          <w:tcPr>
            <w:tcW w:w="7248" w:type="dxa"/>
            <w:tcBorders>
              <w:top w:val="nil"/>
              <w:left w:val="nil"/>
              <w:bottom w:val="nil"/>
              <w:right w:val="nil"/>
            </w:tcBorders>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lang w:val="en-US"/>
              </w:rPr>
            </w:pPr>
            <w:r w:rsidRPr="00615FA4">
              <w:rPr>
                <w:rFonts w:eastAsia="Calibri"/>
                <w:color w:val="595959" w:themeColor="text1" w:themeTint="A6"/>
                <w:sz w:val="24"/>
                <w:szCs w:val="24"/>
                <w:lang w:val="en-US"/>
              </w:rPr>
              <w:t>Заказчик</w:t>
            </w:r>
            <w:r w:rsidRPr="00615FA4">
              <w:rPr>
                <w:color w:val="595959" w:themeColor="text1" w:themeTint="A6"/>
                <w:sz w:val="24"/>
                <w:szCs w:val="24"/>
                <w:lang w:val="en-US"/>
              </w:rPr>
              <w:t xml:space="preserve">: </w:t>
            </w:r>
          </w:p>
          <w:p w:rsidR="00FB2B26" w:rsidRPr="00615FA4" w:rsidRDefault="00FB2B26" w:rsidP="00FB2B26">
            <w:pPr>
              <w:spacing w:before="100" w:beforeAutospacing="1" w:after="100" w:afterAutospacing="1" w:line="240" w:lineRule="auto"/>
              <w:ind w:firstLine="0"/>
              <w:jc w:val="left"/>
              <w:rPr>
                <w:rFonts w:eastAsia="Calibri"/>
                <w:color w:val="595959" w:themeColor="text1" w:themeTint="A6"/>
                <w:sz w:val="24"/>
                <w:szCs w:val="24"/>
                <w:lang w:val="en-US"/>
              </w:rPr>
            </w:pPr>
          </w:p>
        </w:tc>
      </w:tr>
      <w:tr w:rsidR="00FB2B26" w:rsidRPr="00615FA4" w:rsidTr="00FB2B26">
        <w:trPr>
          <w:cantSplit/>
          <w:trHeight w:val="176"/>
        </w:trPr>
        <w:tc>
          <w:tcPr>
            <w:tcW w:w="7015" w:type="dxa"/>
            <w:tcBorders>
              <w:top w:val="nil"/>
              <w:left w:val="nil"/>
              <w:bottom w:val="nil"/>
              <w:right w:val="nil"/>
            </w:tcBorders>
            <w:tcMar>
              <w:left w:w="0" w:type="dxa"/>
              <w:right w:w="0" w:type="dxa"/>
            </w:tcMar>
            <w:vAlign w:val="bottom"/>
          </w:tcPr>
          <w:p w:rsidR="00FB2B26" w:rsidRPr="00615FA4" w:rsidRDefault="00FB2B26" w:rsidP="00FB2B26">
            <w:pPr>
              <w:spacing w:before="100" w:beforeAutospacing="1" w:after="100" w:afterAutospacing="1" w:line="240" w:lineRule="auto"/>
              <w:ind w:firstLine="0"/>
              <w:jc w:val="left"/>
              <w:rPr>
                <w:rFonts w:eastAsia="Calibri"/>
                <w:color w:val="595959" w:themeColor="text1" w:themeTint="A6"/>
                <w:sz w:val="24"/>
                <w:szCs w:val="24"/>
                <w:lang w:val="en-US"/>
              </w:rPr>
            </w:pPr>
            <w:r w:rsidRPr="00615FA4">
              <w:rPr>
                <w:rFonts w:eastAsia="Calibri"/>
                <w:color w:val="595959" w:themeColor="text1" w:themeTint="A6"/>
                <w:sz w:val="24"/>
                <w:szCs w:val="24"/>
                <w:u w:val="single"/>
                <w:lang w:val="en-US"/>
              </w:rPr>
              <w:t>________________</w:t>
            </w:r>
          </w:p>
        </w:tc>
        <w:tc>
          <w:tcPr>
            <w:tcW w:w="7248" w:type="dxa"/>
            <w:tcBorders>
              <w:top w:val="nil"/>
              <w:left w:val="nil"/>
              <w:bottom w:val="nil"/>
              <w:right w:val="nil"/>
            </w:tcBorders>
            <w:vAlign w:val="bottom"/>
          </w:tcPr>
          <w:p w:rsidR="00FB2B26" w:rsidRPr="00615FA4" w:rsidRDefault="00FB2B26" w:rsidP="00FB2B26">
            <w:pPr>
              <w:spacing w:before="100" w:beforeAutospacing="1" w:after="100" w:afterAutospacing="1" w:line="240" w:lineRule="auto"/>
              <w:ind w:firstLine="0"/>
              <w:jc w:val="left"/>
              <w:rPr>
                <w:rFonts w:eastAsia="Calibri"/>
                <w:color w:val="595959" w:themeColor="text1" w:themeTint="A6"/>
                <w:sz w:val="24"/>
                <w:szCs w:val="24"/>
                <w:lang w:val="en-US"/>
              </w:rPr>
            </w:pPr>
            <w:r w:rsidRPr="00615FA4">
              <w:rPr>
                <w:rFonts w:eastAsia="Calibri"/>
                <w:color w:val="595959" w:themeColor="text1" w:themeTint="A6"/>
                <w:sz w:val="24"/>
                <w:szCs w:val="24"/>
                <w:u w:val="single"/>
                <w:lang w:val="en-US"/>
              </w:rPr>
              <w:t>Директор</w:t>
            </w:r>
          </w:p>
        </w:tc>
      </w:tr>
      <w:tr w:rsidR="00FB2B26" w:rsidRPr="00615FA4" w:rsidTr="00FB2B26">
        <w:trPr>
          <w:cantSplit/>
          <w:trHeight w:val="1147"/>
        </w:trPr>
        <w:tc>
          <w:tcPr>
            <w:tcW w:w="7015" w:type="dxa"/>
            <w:tcBorders>
              <w:top w:val="nil"/>
              <w:left w:val="nil"/>
              <w:bottom w:val="nil"/>
              <w:right w:val="nil"/>
            </w:tcBorders>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lang w:val="en-US"/>
              </w:rPr>
            </w:pPr>
            <w:r w:rsidRPr="00615FA4">
              <w:rPr>
                <w:rFonts w:eastAsia="Calibri"/>
                <w:color w:val="595959" w:themeColor="text1" w:themeTint="A6"/>
                <w:sz w:val="24"/>
                <w:szCs w:val="24"/>
                <w:u w:val="single"/>
                <w:lang w:val="en-US"/>
              </w:rPr>
              <w:t>________________</w:t>
            </w:r>
            <w:r w:rsidRPr="00615FA4">
              <w:rPr>
                <w:rFonts w:ascii="&amp;quot" w:eastAsia="Calibri" w:hAnsi="&amp;quot"/>
                <w:color w:val="595959" w:themeColor="text1" w:themeTint="A6"/>
                <w:sz w:val="24"/>
                <w:szCs w:val="24"/>
                <w:lang w:val="en-US"/>
              </w:rPr>
              <w:t xml:space="preserve"> __________</w:t>
            </w:r>
            <w:r w:rsidRPr="00615FA4">
              <w:rPr>
                <w:color w:val="595959" w:themeColor="text1" w:themeTint="A6"/>
                <w:sz w:val="24"/>
                <w:szCs w:val="24"/>
                <w:lang w:val="en-US"/>
              </w:rPr>
              <w:t xml:space="preserve">   /</w:t>
            </w:r>
            <w:r w:rsidRPr="00615FA4">
              <w:rPr>
                <w:color w:val="595959" w:themeColor="text1" w:themeTint="A6"/>
                <w:sz w:val="24"/>
                <w:szCs w:val="24"/>
                <w:u w:val="single"/>
                <w:lang w:val="en-US"/>
              </w:rPr>
              <w:t>________________</w:t>
            </w:r>
            <w:r w:rsidRPr="00615FA4">
              <w:rPr>
                <w:color w:val="595959" w:themeColor="text1" w:themeTint="A6"/>
                <w:sz w:val="24"/>
                <w:szCs w:val="24"/>
                <w:lang w:val="en-US"/>
              </w:rPr>
              <w:t>/</w:t>
            </w:r>
          </w:p>
          <w:p w:rsidR="00FB2B26" w:rsidRPr="00615FA4" w:rsidRDefault="00FB2B26" w:rsidP="00FB2B26">
            <w:pPr>
              <w:spacing w:before="100" w:beforeAutospacing="1" w:after="100" w:afterAutospacing="1" w:line="240" w:lineRule="auto"/>
              <w:ind w:firstLine="0"/>
              <w:jc w:val="center"/>
              <w:rPr>
                <w:rFonts w:eastAsia="Calibri"/>
                <w:color w:val="595959" w:themeColor="text1" w:themeTint="A6"/>
                <w:sz w:val="24"/>
                <w:szCs w:val="24"/>
                <w:lang w:val="en-US"/>
              </w:rPr>
            </w:pPr>
            <w:r w:rsidRPr="00615FA4">
              <w:rPr>
                <w:color w:val="595959" w:themeColor="text1" w:themeTint="A6"/>
                <w:sz w:val="24"/>
                <w:szCs w:val="24"/>
                <w:lang w:val="en-US"/>
              </w:rPr>
              <w:t xml:space="preserve">«    » __________ 20    </w:t>
            </w:r>
            <w:r w:rsidRPr="00615FA4">
              <w:rPr>
                <w:color w:val="595959" w:themeColor="text1" w:themeTint="A6"/>
                <w:sz w:val="24"/>
                <w:szCs w:val="24"/>
              </w:rPr>
              <w:t>г</w:t>
            </w:r>
            <w:r w:rsidRPr="00615FA4">
              <w:rPr>
                <w:color w:val="595959" w:themeColor="text1" w:themeTint="A6"/>
                <w:sz w:val="24"/>
                <w:szCs w:val="24"/>
                <w:lang w:val="en-US"/>
              </w:rPr>
              <w:t>.</w:t>
            </w:r>
          </w:p>
        </w:tc>
        <w:tc>
          <w:tcPr>
            <w:tcW w:w="7248" w:type="dxa"/>
            <w:tcBorders>
              <w:top w:val="nil"/>
              <w:left w:val="nil"/>
              <w:bottom w:val="nil"/>
              <w:right w:val="nil"/>
            </w:tcBorders>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rPr>
            </w:pPr>
            <w:r w:rsidRPr="00615FA4">
              <w:rPr>
                <w:rFonts w:eastAsia="Calibri"/>
                <w:color w:val="595959" w:themeColor="text1" w:themeTint="A6"/>
                <w:sz w:val="24"/>
                <w:szCs w:val="24"/>
                <w:u w:val="single"/>
              </w:rPr>
              <w:t>МП «Химкиэлектротранс»</w:t>
            </w:r>
            <w:r w:rsidRPr="00615FA4">
              <w:rPr>
                <w:rFonts w:ascii="&amp;quot" w:eastAsia="Calibri" w:hAnsi="&amp;quot"/>
                <w:color w:val="595959" w:themeColor="text1" w:themeTint="A6"/>
                <w:sz w:val="24"/>
                <w:szCs w:val="24"/>
              </w:rPr>
              <w:t>__________</w:t>
            </w:r>
            <w:r w:rsidRPr="00615FA4">
              <w:rPr>
                <w:color w:val="595959" w:themeColor="text1" w:themeTint="A6"/>
                <w:sz w:val="24"/>
                <w:szCs w:val="24"/>
              </w:rPr>
              <w:t>/</w:t>
            </w:r>
            <w:r w:rsidRPr="00615FA4">
              <w:rPr>
                <w:color w:val="595959" w:themeColor="text1" w:themeTint="A6"/>
                <w:sz w:val="24"/>
                <w:szCs w:val="24"/>
                <w:u w:val="single"/>
              </w:rPr>
              <w:t>А. В. Васильев</w:t>
            </w:r>
            <w:r w:rsidRPr="00615FA4">
              <w:rPr>
                <w:color w:val="595959" w:themeColor="text1" w:themeTint="A6"/>
                <w:sz w:val="24"/>
                <w:szCs w:val="24"/>
              </w:rPr>
              <w:t>/</w:t>
            </w:r>
          </w:p>
          <w:p w:rsidR="00FB2B26" w:rsidRPr="00615FA4" w:rsidRDefault="00FB2B26" w:rsidP="00FB2B26">
            <w:pPr>
              <w:spacing w:before="100" w:beforeAutospacing="1" w:after="100" w:afterAutospacing="1" w:line="240" w:lineRule="auto"/>
              <w:ind w:firstLine="0"/>
              <w:jc w:val="center"/>
              <w:rPr>
                <w:rFonts w:eastAsia="Calibri"/>
                <w:color w:val="595959" w:themeColor="text1" w:themeTint="A6"/>
                <w:sz w:val="24"/>
                <w:szCs w:val="24"/>
                <w:lang w:val="en-US"/>
              </w:rPr>
            </w:pPr>
            <w:r w:rsidRPr="00615FA4">
              <w:rPr>
                <w:color w:val="595959" w:themeColor="text1" w:themeTint="A6"/>
                <w:sz w:val="24"/>
                <w:szCs w:val="24"/>
                <w:lang w:val="en-US"/>
              </w:rPr>
              <w:t xml:space="preserve">«    » __________ 20    </w:t>
            </w:r>
            <w:r w:rsidRPr="00615FA4">
              <w:rPr>
                <w:color w:val="595959" w:themeColor="text1" w:themeTint="A6"/>
                <w:sz w:val="24"/>
                <w:szCs w:val="24"/>
              </w:rPr>
              <w:t>г</w:t>
            </w:r>
          </w:p>
        </w:tc>
      </w:tr>
    </w:tbl>
    <w:p w:rsidR="00FB2B26" w:rsidRPr="00615FA4" w:rsidRDefault="00FB2B26" w:rsidP="00FB2B26">
      <w:pPr>
        <w:spacing w:line="240" w:lineRule="auto"/>
        <w:ind w:firstLine="0"/>
        <w:jc w:val="right"/>
        <w:rPr>
          <w:rFonts w:eastAsia="Calibri"/>
          <w:color w:val="595959" w:themeColor="text1" w:themeTint="A6"/>
          <w:sz w:val="24"/>
          <w:szCs w:val="24"/>
          <w:lang w:val="en-US" w:eastAsia="ar-SA"/>
        </w:rPr>
      </w:pPr>
    </w:p>
    <w:p w:rsidR="00FB2B26" w:rsidRPr="00615FA4" w:rsidRDefault="00FB2B26" w:rsidP="00FB2B26">
      <w:pPr>
        <w:spacing w:line="240" w:lineRule="auto"/>
        <w:ind w:firstLine="0"/>
        <w:jc w:val="left"/>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br w:type="page"/>
      </w:r>
    </w:p>
    <w:p w:rsidR="00FB2B26" w:rsidRPr="00615FA4" w:rsidRDefault="00FB2B26" w:rsidP="00FB2B26">
      <w:pPr>
        <w:spacing w:line="240" w:lineRule="auto"/>
        <w:ind w:firstLine="0"/>
        <w:jc w:val="righ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lastRenderedPageBreak/>
        <w:t>Приложение4 к договору</w:t>
      </w:r>
    </w:p>
    <w:p w:rsidR="00FB2B26" w:rsidRPr="00615FA4" w:rsidRDefault="00FB2B26" w:rsidP="00FB2B26">
      <w:pPr>
        <w:suppressAutoHyphens/>
        <w:spacing w:before="180" w:line="240" w:lineRule="auto"/>
        <w:ind w:firstLine="562"/>
        <w:jc w:val="righ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от«____» ___________ 20___г. № ___________</w:t>
      </w:r>
    </w:p>
    <w:p w:rsidR="00FB2B26" w:rsidRPr="00615FA4" w:rsidRDefault="00FB2B26" w:rsidP="00FB2B26">
      <w:pPr>
        <w:suppressAutoHyphens/>
        <w:spacing w:line="240" w:lineRule="auto"/>
        <w:jc w:val="right"/>
        <w:rPr>
          <w:rFonts w:eastAsia="Calibri"/>
          <w:color w:val="595959" w:themeColor="text1" w:themeTint="A6"/>
          <w:sz w:val="24"/>
          <w:szCs w:val="24"/>
          <w:lang w:eastAsia="ar-SA"/>
        </w:rPr>
      </w:pPr>
    </w:p>
    <w:p w:rsidR="00FB2B26" w:rsidRPr="00615FA4" w:rsidRDefault="00FB2B26" w:rsidP="00FB2B26">
      <w:pPr>
        <w:keepNext/>
        <w:widowControl w:val="0"/>
        <w:suppressAutoHyphens/>
        <w:spacing w:before="200" w:after="200" w:line="240" w:lineRule="auto"/>
        <w:ind w:firstLine="0"/>
        <w:jc w:val="center"/>
        <w:textAlignment w:val="baseline"/>
        <w:outlineLvl w:val="0"/>
        <w:rPr>
          <w:b/>
          <w:bCs/>
          <w:color w:val="595959" w:themeColor="text1" w:themeTint="A6"/>
          <w:spacing w:val="-4"/>
          <w:kern w:val="1"/>
          <w:sz w:val="24"/>
          <w:szCs w:val="24"/>
          <w:lang w:eastAsia="ar-SA"/>
        </w:rPr>
      </w:pPr>
      <w:r w:rsidRPr="00615FA4">
        <w:rPr>
          <w:b/>
          <w:bCs/>
          <w:color w:val="595959" w:themeColor="text1" w:themeTint="A6"/>
          <w:spacing w:val="-4"/>
          <w:kern w:val="1"/>
          <w:sz w:val="24"/>
          <w:szCs w:val="24"/>
          <w:lang w:eastAsia="ar-SA"/>
        </w:rPr>
        <w:t xml:space="preserve">Сведения об обязательствах сторон и порядке оплаты </w:t>
      </w:r>
    </w:p>
    <w:p w:rsidR="00FB2B26" w:rsidRPr="00615FA4" w:rsidRDefault="00FB2B26" w:rsidP="00FB2B26">
      <w:pPr>
        <w:keepNext/>
        <w:widowControl w:val="0"/>
        <w:numPr>
          <w:ilvl w:val="0"/>
          <w:numId w:val="38"/>
        </w:numPr>
        <w:suppressAutoHyphens/>
        <w:spacing w:before="200" w:after="200" w:line="240" w:lineRule="auto"/>
        <w:jc w:val="center"/>
        <w:textAlignment w:val="baseline"/>
        <w:outlineLvl w:val="1"/>
        <w:rPr>
          <w:b/>
          <w:bCs/>
          <w:color w:val="595959" w:themeColor="text1" w:themeTint="A6"/>
          <w:spacing w:val="-4"/>
          <w:kern w:val="1"/>
          <w:sz w:val="24"/>
          <w:szCs w:val="24"/>
          <w:lang w:eastAsia="ar-SA"/>
        </w:rPr>
      </w:pPr>
      <w:r w:rsidRPr="00615FA4">
        <w:rPr>
          <w:b/>
          <w:bCs/>
          <w:color w:val="595959" w:themeColor="text1" w:themeTint="A6"/>
          <w:spacing w:val="-4"/>
          <w:kern w:val="1"/>
          <w:sz w:val="24"/>
          <w:szCs w:val="24"/>
          <w:lang w:val="en-US" w:eastAsia="ar-SA"/>
        </w:rPr>
        <w:t>График выполнения обязательств по договору</w:t>
      </w:r>
    </w:p>
    <w:p w:rsidR="00FB2B26" w:rsidRPr="00615FA4" w:rsidRDefault="00FB2B26" w:rsidP="00FB2B26">
      <w:pPr>
        <w:keepNext/>
        <w:widowControl w:val="0"/>
        <w:numPr>
          <w:ilvl w:val="1"/>
          <w:numId w:val="46"/>
        </w:numPr>
        <w:suppressAutoHyphens/>
        <w:spacing w:before="200" w:after="200" w:line="240" w:lineRule="auto"/>
        <w:jc w:val="center"/>
        <w:textAlignment w:val="baseline"/>
        <w:outlineLvl w:val="1"/>
        <w:rPr>
          <w:b/>
          <w:bCs/>
          <w:color w:val="595959" w:themeColor="text1" w:themeTint="A6"/>
          <w:spacing w:val="-4"/>
          <w:kern w:val="1"/>
          <w:sz w:val="24"/>
          <w:szCs w:val="24"/>
          <w:lang w:eastAsia="ar-SA"/>
        </w:rPr>
      </w:pPr>
      <w:r w:rsidRPr="00615FA4">
        <w:rPr>
          <w:b/>
          <w:bCs/>
          <w:color w:val="595959" w:themeColor="text1" w:themeTint="A6"/>
          <w:spacing w:val="-4"/>
          <w:kern w:val="1"/>
          <w:sz w:val="24"/>
          <w:szCs w:val="24"/>
          <w:lang w:val="en-US" w:eastAsia="ar-SA"/>
        </w:rPr>
        <w:t>Обязательства по выполнению работ</w:t>
      </w:r>
    </w:p>
    <w:p w:rsidR="00FB2B26" w:rsidRPr="00615FA4" w:rsidRDefault="00FB2B26" w:rsidP="00FB2B26">
      <w:pPr>
        <w:keepNext/>
        <w:suppressAutoHyphens/>
        <w:spacing w:after="200" w:line="240" w:lineRule="auto"/>
        <w:jc w:val="right"/>
        <w:rPr>
          <w:rFonts w:eastAsia="Calibri"/>
          <w:iCs/>
          <w:color w:val="595959" w:themeColor="text1" w:themeTint="A6"/>
          <w:sz w:val="24"/>
          <w:szCs w:val="24"/>
          <w:lang w:eastAsia="ar-SA"/>
        </w:rPr>
      </w:pPr>
      <w:r w:rsidRPr="00615FA4">
        <w:rPr>
          <w:rFonts w:eastAsia="Calibri"/>
          <w:iCs/>
          <w:color w:val="595959" w:themeColor="text1" w:themeTint="A6"/>
          <w:sz w:val="24"/>
          <w:szCs w:val="24"/>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8574"/>
        <w:gridCol w:w="2003"/>
        <w:gridCol w:w="1836"/>
        <w:gridCol w:w="1715"/>
      </w:tblGrid>
      <w:tr w:rsidR="00FB2B26" w:rsidRPr="00615FA4" w:rsidTr="00FB2B26">
        <w:trPr>
          <w:tblHeader/>
        </w:trPr>
        <w:tc>
          <w:tcPr>
            <w:tcW w:w="330" w:type="pct"/>
            <w:tcBorders>
              <w:bottom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w:t>
            </w:r>
            <w:r w:rsidRPr="00615FA4">
              <w:rPr>
                <w:b/>
                <w:bCs/>
                <w:color w:val="595959" w:themeColor="text1" w:themeTint="A6"/>
                <w:sz w:val="24"/>
                <w:szCs w:val="24"/>
                <w:lang w:eastAsia="ar-SA"/>
              </w:rPr>
              <w:t xml:space="preserve"> </w:t>
            </w:r>
          </w:p>
        </w:tc>
        <w:tc>
          <w:tcPr>
            <w:tcW w:w="2834" w:type="pct"/>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bCs/>
                <w:color w:val="595959" w:themeColor="text1" w:themeTint="A6"/>
                <w:sz w:val="24"/>
                <w:szCs w:val="24"/>
                <w:lang w:eastAsia="ar-SA"/>
              </w:rPr>
              <w:t>Наименование</w:t>
            </w:r>
            <w:r w:rsidRPr="00615FA4">
              <w:rPr>
                <w:b/>
                <w:color w:val="595959" w:themeColor="text1" w:themeTint="A6"/>
                <w:sz w:val="24"/>
                <w:szCs w:val="24"/>
                <w:lang w:eastAsia="ar-SA"/>
              </w:rPr>
              <w:t xml:space="preserve"> </w:t>
            </w:r>
          </w:p>
        </w:tc>
        <w:tc>
          <w:tcPr>
            <w:tcW w:w="662" w:type="pct"/>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bCs/>
                <w:color w:val="595959" w:themeColor="text1" w:themeTint="A6"/>
                <w:sz w:val="24"/>
                <w:szCs w:val="24"/>
                <w:lang w:eastAsia="ar-SA"/>
              </w:rPr>
              <w:t>Условия предоставления результатов</w:t>
            </w:r>
          </w:p>
        </w:tc>
        <w:tc>
          <w:tcPr>
            <w:tcW w:w="607" w:type="pct"/>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bCs/>
                <w:color w:val="595959" w:themeColor="text1" w:themeTint="A6"/>
                <w:sz w:val="24"/>
                <w:szCs w:val="24"/>
                <w:lang w:eastAsia="ar-SA"/>
              </w:rPr>
              <w:t>Сторона, исполняющая обязательство</w:t>
            </w:r>
          </w:p>
        </w:tc>
        <w:tc>
          <w:tcPr>
            <w:tcW w:w="567" w:type="pct"/>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bCs/>
                <w:color w:val="595959" w:themeColor="text1" w:themeTint="A6"/>
                <w:sz w:val="24"/>
                <w:szCs w:val="24"/>
                <w:lang w:eastAsia="ar-SA"/>
              </w:rPr>
              <w:t>Сторона, получающая исполнение</w:t>
            </w:r>
          </w:p>
        </w:tc>
      </w:tr>
      <w:tr w:rsidR="00FB2B26" w:rsidRPr="00615FA4" w:rsidTr="00FB2B26">
        <w:tc>
          <w:tcPr>
            <w:tcW w:w="330" w:type="pct"/>
            <w:vMerge w:val="restart"/>
          </w:tcPr>
          <w:p w:rsidR="00FB2B26" w:rsidRPr="00615FA4" w:rsidRDefault="00FB2B26" w:rsidP="00FB2B26">
            <w:pPr>
              <w:numPr>
                <w:ilvl w:val="0"/>
                <w:numId w:val="39"/>
              </w:numPr>
              <w:suppressAutoHyphens/>
              <w:spacing w:line="240" w:lineRule="auto"/>
              <w:contextualSpacing/>
              <w:jc w:val="left"/>
              <w:rPr>
                <w:rFonts w:eastAsia="Calibri"/>
                <w:color w:val="595959" w:themeColor="text1" w:themeTint="A6"/>
                <w:sz w:val="24"/>
                <w:szCs w:val="24"/>
                <w:lang w:eastAsia="ar-SA"/>
              </w:rPr>
            </w:pPr>
          </w:p>
        </w:tc>
        <w:tc>
          <w:tcPr>
            <w:tcW w:w="2834" w:type="pct"/>
            <w:tcBorders>
              <w:bottom w:val="single" w:sz="4" w:space="0" w:color="auto"/>
            </w:tcBorders>
          </w:tcPr>
          <w:p w:rsidR="00FB2B26" w:rsidRPr="00615FA4" w:rsidRDefault="00FB2B26" w:rsidP="00FB2B26">
            <w:pPr>
              <w:suppressAutoHyphens/>
              <w:spacing w:line="240" w:lineRule="auto"/>
              <w:ind w:firstLine="52"/>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Выполнение работ по ремонту 2 опор контактной сети для нужд МП «Химкиэлектротранс»</w:t>
            </w:r>
          </w:p>
        </w:tc>
        <w:tc>
          <w:tcPr>
            <w:tcW w:w="662" w:type="pct"/>
            <w:tcBorders>
              <w:bottom w:val="single" w:sz="4" w:space="0" w:color="auto"/>
            </w:tcBorders>
          </w:tcPr>
          <w:p w:rsidR="00FB2B26" w:rsidRPr="00615FA4" w:rsidRDefault="00FB2B26" w:rsidP="00FB2B26">
            <w:pPr>
              <w:suppressAutoHyphens/>
              <w:spacing w:line="240" w:lineRule="auto"/>
              <w:ind w:firstLine="52"/>
              <w:jc w:val="left"/>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Разово</w:t>
            </w:r>
          </w:p>
        </w:tc>
        <w:tc>
          <w:tcPr>
            <w:tcW w:w="607" w:type="pct"/>
            <w:tcBorders>
              <w:bottom w:val="single" w:sz="4" w:space="0" w:color="auto"/>
            </w:tcBorders>
          </w:tcPr>
          <w:p w:rsidR="00FB2B26" w:rsidRPr="00615FA4" w:rsidRDefault="00FB2B26" w:rsidP="00FB2B26">
            <w:pPr>
              <w:suppressAutoHyphens/>
              <w:spacing w:line="240" w:lineRule="auto"/>
              <w:ind w:firstLine="52"/>
              <w:jc w:val="left"/>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Подрядчик</w:t>
            </w:r>
          </w:p>
        </w:tc>
        <w:tc>
          <w:tcPr>
            <w:tcW w:w="567" w:type="pct"/>
            <w:tcBorders>
              <w:bottom w:val="single" w:sz="4" w:space="0" w:color="auto"/>
            </w:tcBorders>
          </w:tcPr>
          <w:p w:rsidR="00FB2B26" w:rsidRPr="00615FA4" w:rsidRDefault="00FB2B26" w:rsidP="00FB2B26">
            <w:pPr>
              <w:suppressAutoHyphens/>
              <w:spacing w:line="240" w:lineRule="auto"/>
              <w:ind w:firstLine="52"/>
              <w:jc w:val="left"/>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Заказчик</w:t>
            </w:r>
          </w:p>
        </w:tc>
      </w:tr>
      <w:tr w:rsidR="00FB2B26" w:rsidRPr="00615FA4" w:rsidTr="00FB2B26">
        <w:tc>
          <w:tcPr>
            <w:tcW w:w="330" w:type="pct"/>
            <w:vMerge/>
          </w:tcPr>
          <w:p w:rsidR="00FB2B26" w:rsidRPr="00615FA4" w:rsidRDefault="00FB2B26" w:rsidP="00FB2B26">
            <w:pPr>
              <w:numPr>
                <w:ilvl w:val="0"/>
                <w:numId w:val="39"/>
              </w:numPr>
              <w:suppressAutoHyphens/>
              <w:spacing w:line="240" w:lineRule="auto"/>
              <w:contextualSpacing/>
              <w:jc w:val="left"/>
              <w:rPr>
                <w:rFonts w:eastAsia="Calibri"/>
                <w:color w:val="595959" w:themeColor="text1" w:themeTint="A6"/>
                <w:sz w:val="24"/>
                <w:szCs w:val="24"/>
                <w:lang w:eastAsia="ar-SA"/>
              </w:rPr>
            </w:pPr>
          </w:p>
        </w:tc>
        <w:tc>
          <w:tcPr>
            <w:tcW w:w="4670" w:type="pct"/>
            <w:gridSpan w:val="4"/>
            <w:tcBorders>
              <w:top w:val="single" w:sz="4" w:space="0" w:color="auto"/>
              <w:bottom w:val="nil"/>
              <w:right w:val="single" w:sz="4" w:space="0" w:color="auto"/>
            </w:tcBorders>
          </w:tcPr>
          <w:p w:rsidR="00FB2B26" w:rsidRPr="00615FA4" w:rsidRDefault="00FB2B26" w:rsidP="00FB2B26">
            <w:pPr>
              <w:suppressAutoHyphens/>
              <w:spacing w:line="240" w:lineRule="auto"/>
              <w:ind w:firstLine="0"/>
              <w:jc w:val="left"/>
              <w:rPr>
                <w:rFonts w:eastAsia="Calibri"/>
                <w:b/>
                <w:bCs/>
                <w:color w:val="595959" w:themeColor="text1" w:themeTint="A6"/>
                <w:sz w:val="24"/>
                <w:szCs w:val="24"/>
                <w:lang w:eastAsia="ar-SA"/>
              </w:rPr>
            </w:pPr>
            <w:r w:rsidRPr="00615FA4">
              <w:rPr>
                <w:rFonts w:eastAsia="Calibri"/>
                <w:b/>
                <w:bCs/>
                <w:color w:val="595959" w:themeColor="text1" w:themeTint="A6"/>
                <w:sz w:val="24"/>
                <w:szCs w:val="24"/>
                <w:lang w:eastAsia="ar-SA"/>
              </w:rPr>
              <w:t>Объект закупки</w:t>
            </w:r>
          </w:p>
        </w:tc>
      </w:tr>
      <w:tr w:rsidR="00FB2B26" w:rsidRPr="00615FA4" w:rsidTr="00FB2B26">
        <w:tc>
          <w:tcPr>
            <w:tcW w:w="330" w:type="pct"/>
            <w:vMerge/>
          </w:tcPr>
          <w:p w:rsidR="00FB2B26" w:rsidRPr="00615FA4" w:rsidRDefault="00FB2B26" w:rsidP="00FB2B26">
            <w:pPr>
              <w:numPr>
                <w:ilvl w:val="0"/>
                <w:numId w:val="39"/>
              </w:numPr>
              <w:suppressAutoHyphens/>
              <w:spacing w:line="240" w:lineRule="auto"/>
              <w:contextualSpacing/>
              <w:jc w:val="left"/>
              <w:rPr>
                <w:rFonts w:eastAsia="Calibri"/>
                <w:color w:val="595959" w:themeColor="text1" w:themeTint="A6"/>
                <w:sz w:val="24"/>
                <w:szCs w:val="24"/>
                <w:lang w:eastAsia="ar-SA"/>
              </w:rPr>
            </w:pPr>
          </w:p>
        </w:tc>
        <w:tc>
          <w:tcPr>
            <w:tcW w:w="4670" w:type="pct"/>
            <w:gridSpan w:val="4"/>
            <w:tcBorders>
              <w:top w:val="nil"/>
              <w:bottom w:val="nil"/>
              <w:right w:val="single" w:sz="4" w:space="0" w:color="auto"/>
            </w:tcBorders>
          </w:tcPr>
          <w:p w:rsidR="00FB2B26" w:rsidRPr="00615FA4" w:rsidRDefault="00FB2B26" w:rsidP="00FB2B26">
            <w:pPr>
              <w:numPr>
                <w:ilvl w:val="0"/>
                <w:numId w:val="40"/>
              </w:numPr>
              <w:suppressAutoHyphens/>
              <w:spacing w:line="240" w:lineRule="auto"/>
              <w:contextualSpacing/>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Работы по монтажу стальных опор линий электропередачи (связи, осветительных мачт); 1,00; Условная единица;</w:t>
            </w:r>
          </w:p>
        </w:tc>
      </w:tr>
      <w:tr w:rsidR="00FB2B26" w:rsidRPr="00615FA4" w:rsidTr="00FB2B26">
        <w:tc>
          <w:tcPr>
            <w:tcW w:w="330" w:type="pct"/>
            <w:vMerge/>
          </w:tcPr>
          <w:p w:rsidR="00FB2B26" w:rsidRPr="00615FA4" w:rsidRDefault="00FB2B26" w:rsidP="00FB2B26">
            <w:pPr>
              <w:numPr>
                <w:ilvl w:val="0"/>
                <w:numId w:val="39"/>
              </w:numPr>
              <w:suppressAutoHyphens/>
              <w:spacing w:line="240" w:lineRule="auto"/>
              <w:contextualSpacing/>
              <w:jc w:val="left"/>
              <w:rPr>
                <w:rFonts w:eastAsia="Calibri"/>
                <w:color w:val="595959" w:themeColor="text1" w:themeTint="A6"/>
                <w:sz w:val="24"/>
                <w:szCs w:val="24"/>
                <w:lang w:eastAsia="ar-SA"/>
              </w:rPr>
            </w:pPr>
          </w:p>
        </w:tc>
        <w:tc>
          <w:tcPr>
            <w:tcW w:w="4670" w:type="pct"/>
            <w:gridSpan w:val="4"/>
            <w:tcBorders>
              <w:top w:val="nil"/>
              <w:right w:val="single" w:sz="4" w:space="0" w:color="auto"/>
            </w:tcBorders>
            <w:tcMar>
              <w:left w:w="115" w:type="dxa"/>
              <w:right w:w="115" w:type="dxa"/>
            </w:tcMar>
          </w:tcPr>
          <w:p w:rsidR="00FB2B26" w:rsidRPr="00615FA4" w:rsidRDefault="00FB2B26" w:rsidP="00FB2B26">
            <w:pPr>
              <w:suppressAutoHyphens/>
              <w:spacing w:line="240" w:lineRule="auto"/>
              <w:ind w:firstLine="0"/>
              <w:jc w:val="left"/>
              <w:rPr>
                <w:rFonts w:eastAsia="Calibri"/>
                <w:color w:val="595959" w:themeColor="text1" w:themeTint="A6"/>
                <w:sz w:val="24"/>
                <w:szCs w:val="24"/>
                <w:lang w:eastAsia="ar-SA"/>
              </w:rPr>
            </w:pPr>
          </w:p>
          <w:p w:rsidR="00FB2B26" w:rsidRPr="00615FA4" w:rsidRDefault="00FB2B26" w:rsidP="00FB2B26">
            <w:pPr>
              <w:suppressAutoHyphens/>
              <w:spacing w:line="240" w:lineRule="auto"/>
              <w:ind w:firstLine="0"/>
              <w:jc w:val="left"/>
              <w:rPr>
                <w:rFonts w:eastAsia="Calibri"/>
                <w:color w:val="595959" w:themeColor="text1" w:themeTint="A6"/>
                <w:sz w:val="24"/>
                <w:szCs w:val="24"/>
                <w:lang w:eastAsia="ar-SA"/>
              </w:rPr>
            </w:pPr>
            <w:r w:rsidRPr="00615FA4">
              <w:rPr>
                <w:rFonts w:eastAsia="Calibri"/>
                <w:b/>
                <w:color w:val="595959" w:themeColor="text1" w:themeTint="A6"/>
                <w:sz w:val="24"/>
                <w:szCs w:val="24"/>
                <w:lang w:eastAsia="ar-SA"/>
              </w:rPr>
              <w:t>Срок начала исполнения обязательства, не позднее:</w:t>
            </w:r>
            <w:r w:rsidRPr="00615FA4">
              <w:rPr>
                <w:rFonts w:eastAsia="Calibri"/>
                <w:color w:val="595959" w:themeColor="text1" w:themeTint="A6"/>
                <w:sz w:val="24"/>
                <w:szCs w:val="24"/>
                <w:lang w:eastAsia="ar-SA"/>
              </w:rPr>
              <w:t>0 дн. от даты заключения договора;</w:t>
            </w:r>
          </w:p>
          <w:p w:rsidR="00FB2B26" w:rsidRPr="00615FA4" w:rsidRDefault="00FB2B26" w:rsidP="00FB2B26">
            <w:pPr>
              <w:suppressAutoHyphens/>
              <w:spacing w:line="240" w:lineRule="auto"/>
              <w:ind w:firstLine="0"/>
              <w:jc w:val="left"/>
              <w:rPr>
                <w:rFonts w:eastAsia="Calibri"/>
                <w:color w:val="595959" w:themeColor="text1" w:themeTint="A6"/>
                <w:sz w:val="24"/>
                <w:szCs w:val="24"/>
                <w:lang w:eastAsia="ar-SA"/>
              </w:rPr>
            </w:pPr>
            <w:r w:rsidRPr="00615FA4">
              <w:rPr>
                <w:rFonts w:eastAsia="Calibri"/>
                <w:b/>
                <w:color w:val="595959" w:themeColor="text1" w:themeTint="A6"/>
                <w:sz w:val="24"/>
                <w:szCs w:val="24"/>
                <w:lang w:eastAsia="ar-SA"/>
              </w:rPr>
              <w:t>Срок окончания исполнения обязательства, не позднее:</w:t>
            </w:r>
            <w:r w:rsidRPr="00615FA4">
              <w:rPr>
                <w:rFonts w:eastAsia="Calibri"/>
                <w:color w:val="595959" w:themeColor="text1" w:themeTint="A6"/>
                <w:sz w:val="24"/>
                <w:szCs w:val="24"/>
                <w:lang w:eastAsia="ar-SA"/>
              </w:rPr>
              <w:t>30 дн. от даты заключения договора;</w:t>
            </w:r>
          </w:p>
        </w:tc>
      </w:tr>
    </w:tbl>
    <w:p w:rsidR="00FB2B26" w:rsidRPr="00615FA4" w:rsidRDefault="00FB2B26" w:rsidP="00FB2B26">
      <w:pPr>
        <w:suppressAutoHyphens/>
        <w:spacing w:line="240" w:lineRule="auto"/>
        <w:ind w:firstLine="0"/>
        <w:jc w:val="left"/>
        <w:rPr>
          <w:rFonts w:eastAsia="Calibri"/>
          <w:color w:val="595959" w:themeColor="text1" w:themeTint="A6"/>
          <w:sz w:val="24"/>
          <w:szCs w:val="24"/>
          <w:lang w:eastAsia="ar-SA"/>
        </w:rPr>
      </w:pPr>
    </w:p>
    <w:p w:rsidR="00FB2B26" w:rsidRPr="00615FA4" w:rsidRDefault="00FB2B26" w:rsidP="00FB2B26">
      <w:pPr>
        <w:suppressAutoHyphens/>
        <w:spacing w:line="240" w:lineRule="auto"/>
        <w:jc w:val="left"/>
        <w:rPr>
          <w:rFonts w:eastAsia="Calibri"/>
          <w:color w:val="595959" w:themeColor="text1" w:themeTint="A6"/>
          <w:sz w:val="24"/>
          <w:szCs w:val="24"/>
          <w:lang w:eastAsia="ar-SA"/>
        </w:rPr>
      </w:pPr>
    </w:p>
    <w:p w:rsidR="00FB2B26" w:rsidRPr="00615FA4" w:rsidRDefault="00FB2B26" w:rsidP="00FB2B26">
      <w:pPr>
        <w:keepNext/>
        <w:pageBreakBefore/>
        <w:widowControl w:val="0"/>
        <w:numPr>
          <w:ilvl w:val="0"/>
          <w:numId w:val="41"/>
        </w:numPr>
        <w:suppressAutoHyphens/>
        <w:spacing w:before="200" w:after="200" w:line="240" w:lineRule="auto"/>
        <w:jc w:val="center"/>
        <w:textAlignment w:val="baseline"/>
        <w:outlineLvl w:val="1"/>
        <w:rPr>
          <w:b/>
          <w:bCs/>
          <w:color w:val="595959" w:themeColor="text1" w:themeTint="A6"/>
          <w:spacing w:val="-4"/>
          <w:kern w:val="1"/>
          <w:sz w:val="24"/>
          <w:szCs w:val="24"/>
          <w:lang w:eastAsia="ar-SA"/>
        </w:rPr>
      </w:pPr>
      <w:r w:rsidRPr="00615FA4">
        <w:rPr>
          <w:rFonts w:eastAsia="Calibri"/>
          <w:b/>
          <w:bCs/>
          <w:color w:val="595959" w:themeColor="text1" w:themeTint="A6"/>
          <w:sz w:val="24"/>
          <w:szCs w:val="24"/>
          <w:lang w:val="en-US" w:eastAsia="ar-SA"/>
        </w:rPr>
        <w:lastRenderedPageBreak/>
        <w:t>Сведения о порядке оплаты</w:t>
      </w:r>
    </w:p>
    <w:p w:rsidR="00FB2B26" w:rsidRPr="00615FA4" w:rsidRDefault="00FB2B26" w:rsidP="00FB2B26">
      <w:pPr>
        <w:keepNext/>
        <w:suppressAutoHyphens/>
        <w:spacing w:after="200" w:line="240" w:lineRule="auto"/>
        <w:ind w:firstLine="0"/>
        <w:jc w:val="right"/>
        <w:rPr>
          <w:rFonts w:eastAsia="Calibri"/>
          <w:iCs/>
          <w:color w:val="595959" w:themeColor="text1" w:themeTint="A6"/>
          <w:sz w:val="24"/>
          <w:szCs w:val="24"/>
          <w:lang w:val="en-US" w:eastAsia="ar-SA"/>
        </w:rPr>
      </w:pPr>
      <w:r w:rsidRPr="00615FA4">
        <w:rPr>
          <w:rFonts w:eastAsia="Calibri"/>
          <w:iCs/>
          <w:color w:val="595959" w:themeColor="text1" w:themeTint="A6"/>
          <w:sz w:val="24"/>
          <w:szCs w:val="24"/>
          <w:lang w:eastAsia="ar-SA"/>
        </w:rPr>
        <w:t>Таблица</w:t>
      </w:r>
      <w:r w:rsidRPr="00615FA4">
        <w:rPr>
          <w:rFonts w:eastAsia="Calibri"/>
          <w:iCs/>
          <w:color w:val="595959" w:themeColor="text1" w:themeTint="A6"/>
          <w:sz w:val="24"/>
          <w:szCs w:val="24"/>
          <w:lang w:val="en-US" w:eastAsia="ar-SA"/>
        </w:rPr>
        <w:t xml:space="preserve">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8110"/>
        <w:gridCol w:w="2118"/>
        <w:gridCol w:w="2210"/>
        <w:gridCol w:w="2218"/>
      </w:tblGrid>
      <w:tr w:rsidR="00FB2B26" w:rsidRPr="00615FA4" w:rsidTr="00FB2B26">
        <w:trPr>
          <w:cantSplit/>
          <w:trHeight w:val="15"/>
          <w:tblHeader/>
        </w:trPr>
        <w:tc>
          <w:tcPr>
            <w:tcW w:w="461" w:type="dxa"/>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w:t>
            </w:r>
          </w:p>
        </w:tc>
        <w:tc>
          <w:tcPr>
            <w:tcW w:w="7927" w:type="dxa"/>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Наименование</w:t>
            </w:r>
          </w:p>
        </w:tc>
        <w:tc>
          <w:tcPr>
            <w:tcW w:w="2070" w:type="dxa"/>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Аванс/Оплата</w:t>
            </w:r>
          </w:p>
        </w:tc>
        <w:tc>
          <w:tcPr>
            <w:tcW w:w="2160" w:type="dxa"/>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Учёт неустойки</w:t>
            </w:r>
          </w:p>
        </w:tc>
        <w:tc>
          <w:tcPr>
            <w:tcW w:w="2168" w:type="dxa"/>
          </w:tcPr>
          <w:p w:rsidR="00FB2B26" w:rsidRPr="00615FA4" w:rsidRDefault="00FB2B26" w:rsidP="00FB2B26">
            <w:pPr>
              <w:widowControl w:val="0"/>
              <w:suppressAutoHyphens/>
              <w:spacing w:line="240" w:lineRule="auto"/>
              <w:ind w:firstLine="0"/>
              <w:textAlignment w:val="baseline"/>
              <w:rPr>
                <w:rFonts w:eastAsia="Calibri"/>
                <w:b/>
                <w:color w:val="595959" w:themeColor="text1" w:themeTint="A6"/>
                <w:kern w:val="1"/>
                <w:sz w:val="24"/>
                <w:szCs w:val="24"/>
                <w:lang w:val="en-US" w:eastAsia="ar-SA"/>
              </w:rPr>
            </w:pPr>
            <w:r w:rsidRPr="00615FA4">
              <w:rPr>
                <w:rFonts w:eastAsia="Calibri"/>
                <w:b/>
                <w:color w:val="595959" w:themeColor="text1" w:themeTint="A6"/>
                <w:kern w:val="1"/>
                <w:sz w:val="24"/>
                <w:szCs w:val="24"/>
                <w:lang w:eastAsia="ar-SA"/>
              </w:rPr>
              <w:t>Сумма</w:t>
            </w:r>
            <w:r w:rsidRPr="00615FA4">
              <w:rPr>
                <w:rFonts w:eastAsia="Calibri"/>
                <w:b/>
                <w:color w:val="595959" w:themeColor="text1" w:themeTint="A6"/>
                <w:kern w:val="1"/>
                <w:sz w:val="24"/>
                <w:szCs w:val="24"/>
                <w:lang w:val="en-US" w:eastAsia="ar-SA"/>
              </w:rPr>
              <w:t xml:space="preserve">, </w:t>
            </w:r>
            <w:r w:rsidRPr="00615FA4">
              <w:rPr>
                <w:rFonts w:eastAsia="Calibri"/>
                <w:b/>
                <w:color w:val="595959" w:themeColor="text1" w:themeTint="A6"/>
                <w:kern w:val="1"/>
                <w:sz w:val="24"/>
                <w:szCs w:val="24"/>
                <w:lang w:eastAsia="ar-SA"/>
              </w:rPr>
              <w:t>руб</w:t>
            </w:r>
            <w:r w:rsidRPr="00615FA4">
              <w:rPr>
                <w:rFonts w:eastAsia="Calibri"/>
                <w:b/>
                <w:color w:val="595959" w:themeColor="text1" w:themeTint="A6"/>
                <w:kern w:val="1"/>
                <w:sz w:val="24"/>
                <w:szCs w:val="24"/>
                <w:lang w:val="en-US" w:eastAsia="ar-SA"/>
              </w:rPr>
              <w:t>.</w:t>
            </w:r>
            <w:r w:rsidRPr="00615FA4">
              <w:rPr>
                <w:rFonts w:eastAsia="Calibri"/>
                <w:b/>
                <w:color w:val="595959" w:themeColor="text1" w:themeTint="A6"/>
                <w:sz w:val="24"/>
                <w:szCs w:val="24"/>
                <w:lang w:val="en-US" w:eastAsia="en-US"/>
              </w:rPr>
              <w:t>*</w:t>
            </w:r>
            <w:r w:rsidRPr="00615FA4">
              <w:rPr>
                <w:rFonts w:eastAsia="Calibri"/>
                <w:b/>
                <w:color w:val="595959" w:themeColor="text1" w:themeTint="A6"/>
                <w:kern w:val="1"/>
                <w:sz w:val="24"/>
                <w:szCs w:val="24"/>
                <w:lang w:val="en-US" w:eastAsia="ar-SA"/>
              </w:rPr>
              <w:t xml:space="preserve"> /%</w:t>
            </w:r>
          </w:p>
        </w:tc>
      </w:tr>
      <w:tr w:rsidR="00FB2B26" w:rsidRPr="00615FA4" w:rsidTr="00FB2B26">
        <w:trPr>
          <w:cantSplit/>
          <w:trHeight w:val="87"/>
        </w:trPr>
        <w:tc>
          <w:tcPr>
            <w:tcW w:w="461" w:type="dxa"/>
            <w:vMerge w:val="restart"/>
          </w:tcPr>
          <w:p w:rsidR="00FB2B26" w:rsidRPr="00615FA4" w:rsidRDefault="00FB2B26" w:rsidP="00FB2B26">
            <w:pPr>
              <w:numPr>
                <w:ilvl w:val="0"/>
                <w:numId w:val="42"/>
              </w:numPr>
              <w:suppressAutoHyphens/>
              <w:spacing w:line="240" w:lineRule="auto"/>
              <w:ind w:left="0" w:firstLine="0"/>
              <w:jc w:val="left"/>
              <w:rPr>
                <w:color w:val="595959" w:themeColor="text1" w:themeTint="A6"/>
                <w:sz w:val="24"/>
                <w:szCs w:val="24"/>
                <w:lang w:val="en-US" w:eastAsia="ar-SA"/>
              </w:rPr>
            </w:pPr>
          </w:p>
        </w:tc>
        <w:tc>
          <w:tcPr>
            <w:tcW w:w="7927" w:type="dxa"/>
            <w:tcBorders>
              <w:bottom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Оплата работ по ремонту 2 опор контактной сети для нужд МП «Химкиэлектротранс»</w:t>
            </w:r>
          </w:p>
        </w:tc>
        <w:tc>
          <w:tcPr>
            <w:tcW w:w="2070" w:type="dxa"/>
            <w:tcBorders>
              <w:bottom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val="en-US" w:eastAsia="ar-SA"/>
              </w:rPr>
            </w:pPr>
            <w:r w:rsidRPr="00615FA4">
              <w:rPr>
                <w:color w:val="595959" w:themeColor="text1" w:themeTint="A6"/>
                <w:sz w:val="24"/>
                <w:szCs w:val="24"/>
                <w:lang w:eastAsia="ar-SA"/>
              </w:rPr>
              <w:t>Оплата</w:t>
            </w:r>
          </w:p>
        </w:tc>
        <w:tc>
          <w:tcPr>
            <w:tcW w:w="2160" w:type="dxa"/>
            <w:tcBorders>
              <w:bottom w:val="single" w:sz="4" w:space="0" w:color="auto"/>
            </w:tcBorders>
          </w:tcPr>
          <w:p w:rsidR="00FB2B26" w:rsidRPr="00615FA4" w:rsidRDefault="00FB2B26" w:rsidP="00FB2B26">
            <w:pPr>
              <w:widowControl w:val="0"/>
              <w:suppressAutoHyphens/>
              <w:spacing w:line="240" w:lineRule="auto"/>
              <w:ind w:firstLine="0"/>
              <w:textAlignment w:val="baseline"/>
              <w:rPr>
                <w:rFonts w:eastAsia="Calibri"/>
                <w:color w:val="595959" w:themeColor="text1" w:themeTint="A6"/>
                <w:sz w:val="24"/>
                <w:szCs w:val="24"/>
                <w:lang w:val="en-US" w:eastAsia="ar-SA"/>
              </w:rPr>
            </w:pPr>
            <w:r w:rsidRPr="00615FA4">
              <w:rPr>
                <w:rFonts w:eastAsia="Calibri"/>
                <w:color w:val="595959" w:themeColor="text1" w:themeTint="A6"/>
                <w:kern w:val="1"/>
                <w:sz w:val="24"/>
                <w:szCs w:val="24"/>
                <w:lang w:val="en-US" w:eastAsia="ar-SA"/>
              </w:rPr>
              <w:t>Оплата за вычетом неустойки</w:t>
            </w:r>
            <w:r w:rsidRPr="00615FA4">
              <w:rPr>
                <w:rFonts w:eastAsia="Calibri"/>
                <w:b/>
                <w:color w:val="595959" w:themeColor="text1" w:themeTint="A6"/>
                <w:sz w:val="24"/>
                <w:szCs w:val="24"/>
                <w:lang w:val="en-US" w:eastAsia="en-US"/>
              </w:rPr>
              <w:t>**</w:t>
            </w:r>
            <w:r w:rsidRPr="00615FA4">
              <w:rPr>
                <w:rFonts w:eastAsia="Calibri"/>
                <w:b/>
                <w:color w:val="595959" w:themeColor="text1" w:themeTint="A6"/>
                <w:kern w:val="1"/>
                <w:sz w:val="24"/>
                <w:szCs w:val="24"/>
                <w:lang w:val="en-US" w:eastAsia="ar-SA"/>
              </w:rPr>
              <w:t xml:space="preserve"> </w:t>
            </w:r>
            <w:r w:rsidRPr="00615FA4">
              <w:rPr>
                <w:rFonts w:eastAsia="Calibri"/>
                <w:color w:val="595959" w:themeColor="text1" w:themeTint="A6"/>
                <w:kern w:val="1"/>
                <w:sz w:val="24"/>
                <w:szCs w:val="24"/>
                <w:lang w:val="en-US" w:eastAsia="ar-SA"/>
              </w:rPr>
              <w:t xml:space="preserve"> </w:t>
            </w:r>
          </w:p>
          <w:p w:rsidR="00FB2B26" w:rsidRPr="00615FA4" w:rsidRDefault="00FB2B26" w:rsidP="00FB2B26">
            <w:pPr>
              <w:suppressAutoHyphens/>
              <w:spacing w:line="240" w:lineRule="auto"/>
              <w:ind w:firstLine="0"/>
              <w:jc w:val="left"/>
              <w:rPr>
                <w:color w:val="595959" w:themeColor="text1" w:themeTint="A6"/>
                <w:sz w:val="24"/>
                <w:szCs w:val="24"/>
                <w:lang w:val="en-US" w:eastAsia="ar-SA"/>
              </w:rPr>
            </w:pPr>
          </w:p>
        </w:tc>
        <w:tc>
          <w:tcPr>
            <w:tcW w:w="2168" w:type="dxa"/>
            <w:tcBorders>
              <w:bottom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 xml:space="preserve">100% По фактическому объёму </w:t>
            </w:r>
          </w:p>
        </w:tc>
      </w:tr>
      <w:tr w:rsidR="00FB2B26" w:rsidRPr="00615FA4" w:rsidTr="00FB2B26">
        <w:trPr>
          <w:cantSplit/>
          <w:trHeight w:val="70"/>
        </w:trPr>
        <w:tc>
          <w:tcPr>
            <w:tcW w:w="461" w:type="dxa"/>
            <w:vMerge/>
          </w:tcPr>
          <w:p w:rsidR="00FB2B26" w:rsidRPr="00615FA4" w:rsidRDefault="00FB2B26" w:rsidP="00FB2B26">
            <w:pPr>
              <w:numPr>
                <w:ilvl w:val="0"/>
                <w:numId w:val="42"/>
              </w:numPr>
              <w:suppressAutoHyphens/>
              <w:spacing w:line="240" w:lineRule="auto"/>
              <w:ind w:left="0" w:firstLine="0"/>
              <w:jc w:val="left"/>
              <w:rPr>
                <w:color w:val="595959" w:themeColor="text1" w:themeTint="A6"/>
                <w:sz w:val="24"/>
                <w:szCs w:val="24"/>
                <w:lang w:eastAsia="ar-SA"/>
              </w:rPr>
            </w:pPr>
          </w:p>
        </w:tc>
        <w:tc>
          <w:tcPr>
            <w:tcW w:w="14325" w:type="dxa"/>
            <w:gridSpan w:val="4"/>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b/>
                <w:color w:val="595959" w:themeColor="text1" w:themeTint="A6"/>
                <w:sz w:val="24"/>
                <w:szCs w:val="24"/>
                <w:lang w:eastAsia="ar-SA"/>
              </w:rPr>
              <w:t>Срок исполнения обязательства, не позднее:</w:t>
            </w:r>
            <w:r w:rsidRPr="00615FA4">
              <w:rPr>
                <w:color w:val="595959" w:themeColor="text1" w:themeTint="A6"/>
                <w:sz w:val="24"/>
                <w:szCs w:val="24"/>
                <w:lang w:eastAsia="ar-SA"/>
              </w:rPr>
              <w:t>10 раб. дн. от даты подписания документа-предшественника «Акт о приёмке выполненных работ» (Выполнение работ по ремонту 2 опор контактной сети для нужд МП «Химкиэлектротранс»);</w:t>
            </w:r>
          </w:p>
        </w:tc>
      </w:tr>
    </w:tbl>
    <w:p w:rsidR="00FB2B26" w:rsidRPr="00615FA4" w:rsidRDefault="00FB2B26" w:rsidP="00FB2B26">
      <w:pPr>
        <w:widowControl w:val="0"/>
        <w:suppressAutoHyphens/>
        <w:spacing w:line="240" w:lineRule="auto"/>
        <w:ind w:firstLine="0"/>
        <w:textAlignment w:val="baseline"/>
        <w:rPr>
          <w:rFonts w:ascii="Arial" w:eastAsia="Calibri" w:hAnsi="Arial" w:cs="Arial"/>
          <w:color w:val="595959" w:themeColor="text1" w:themeTint="A6"/>
          <w:kern w:val="1"/>
          <w:sz w:val="24"/>
          <w:szCs w:val="24"/>
          <w:lang w:eastAsia="ar-SA"/>
        </w:rPr>
      </w:pPr>
    </w:p>
    <w:p w:rsidR="00FB2B26" w:rsidRPr="00615FA4" w:rsidRDefault="00FB2B26" w:rsidP="00FB2B26">
      <w:pPr>
        <w:widowControl w:val="0"/>
        <w:suppressAutoHyphens/>
        <w:spacing w:line="240" w:lineRule="auto"/>
        <w:ind w:firstLine="0"/>
        <w:textAlignment w:val="baseline"/>
        <w:rPr>
          <w:rFonts w:ascii="Segoe UI" w:eastAsia="Calibri" w:hAnsi="Segoe UI" w:cs="Segoe UI"/>
          <w:color w:val="595959" w:themeColor="text1" w:themeTint="A6"/>
          <w:kern w:val="1"/>
          <w:sz w:val="21"/>
          <w:szCs w:val="21"/>
          <w:shd w:val="clear" w:color="auto" w:fill="FFFFFF"/>
          <w:lang w:eastAsia="ar-SA"/>
        </w:rPr>
      </w:pPr>
      <w:r w:rsidRPr="00615FA4">
        <w:rPr>
          <w:rFonts w:eastAsia="Calibri"/>
          <w:color w:val="595959" w:themeColor="text1" w:themeTint="A6"/>
          <w:sz w:val="24"/>
          <w:szCs w:val="24"/>
          <w:lang w:eastAsia="en-US"/>
        </w:rPr>
        <w:t>*</w:t>
      </w:r>
      <w:r w:rsidRPr="00615FA4">
        <w:rPr>
          <w:rFonts w:eastAsia="Calibri"/>
          <w:color w:val="595959" w:themeColor="text1" w:themeTint="A6"/>
          <w:kern w:val="1"/>
          <w:sz w:val="24"/>
          <w:szCs w:val="24"/>
          <w:lang w:eastAsia="ar-SA"/>
        </w:rPr>
        <w:t xml:space="preserve"> </w:t>
      </w:r>
      <w:r w:rsidRPr="00615FA4">
        <w:rPr>
          <w:rFonts w:eastAsia="Calibri"/>
          <w:color w:val="595959" w:themeColor="text1" w:themeTint="A6"/>
          <w:sz w:val="24"/>
          <w:szCs w:val="24"/>
          <w:lang w:eastAsia="en-US"/>
        </w:rPr>
        <w:t xml:space="preserve"> </w:t>
      </w:r>
      <w:r w:rsidRPr="00615FA4">
        <w:rPr>
          <w:rFonts w:eastAsia="Calibri"/>
          <w:color w:val="595959" w:themeColor="text1" w:themeTint="A6"/>
          <w:kern w:val="1"/>
          <w:sz w:val="24"/>
          <w:szCs w:val="24"/>
          <w:shd w:val="clear" w:color="auto" w:fill="FFFFFF"/>
          <w:lang w:eastAsia="ar-SA"/>
        </w:rPr>
        <w:t>Значение заполняется на этапе заключения договора</w:t>
      </w:r>
      <w:r w:rsidRPr="00615FA4">
        <w:rPr>
          <w:rFonts w:ascii="Segoe UI" w:eastAsia="Calibri" w:hAnsi="Segoe UI" w:cs="Segoe UI"/>
          <w:color w:val="595959" w:themeColor="text1" w:themeTint="A6"/>
          <w:kern w:val="1"/>
          <w:sz w:val="21"/>
          <w:szCs w:val="21"/>
          <w:shd w:val="clear" w:color="auto" w:fill="FFFFFF"/>
          <w:lang w:eastAsia="ar-SA"/>
        </w:rPr>
        <w:t>.</w:t>
      </w:r>
    </w:p>
    <w:p w:rsidR="00FB2B26" w:rsidRPr="00615FA4" w:rsidRDefault="00FB2B26" w:rsidP="00FB2B26">
      <w:pPr>
        <w:widowControl w:val="0"/>
        <w:suppressAutoHyphens/>
        <w:spacing w:line="240" w:lineRule="auto"/>
        <w:ind w:firstLine="0"/>
        <w:textAlignment w:val="baseline"/>
        <w:rPr>
          <w:rFonts w:eastAsia="Calibri"/>
          <w:color w:val="595959" w:themeColor="text1" w:themeTint="A6"/>
          <w:kern w:val="1"/>
          <w:sz w:val="24"/>
          <w:szCs w:val="24"/>
          <w:shd w:val="clear" w:color="auto" w:fill="FFFFFF"/>
          <w:lang w:eastAsia="ar-SA"/>
        </w:rPr>
      </w:pPr>
      <w:r w:rsidRPr="00615FA4">
        <w:rPr>
          <w:rFonts w:eastAsia="Calibri"/>
          <w:color w:val="595959" w:themeColor="text1" w:themeTint="A6"/>
          <w:sz w:val="24"/>
          <w:szCs w:val="24"/>
          <w:lang w:eastAsia="en-US"/>
        </w:rPr>
        <w:t>**</w:t>
      </w:r>
      <w:r w:rsidRPr="00615FA4">
        <w:rPr>
          <w:rFonts w:eastAsia="Calibri"/>
          <w:color w:val="595959" w:themeColor="text1" w:themeTint="A6"/>
          <w:kern w:val="1"/>
          <w:sz w:val="24"/>
          <w:szCs w:val="24"/>
          <w:lang w:eastAsia="ar-SA"/>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615FA4">
        <w:rPr>
          <w:rFonts w:ascii="Arial" w:eastAsia="Calibri" w:hAnsi="Arial" w:cs="Arial"/>
          <w:color w:val="595959" w:themeColor="text1" w:themeTint="A6"/>
          <w:kern w:val="1"/>
          <w:sz w:val="18"/>
          <w:szCs w:val="18"/>
          <w:lang w:eastAsia="ar-SA"/>
        </w:rPr>
        <w:t>Д</w:t>
      </w:r>
      <w:r w:rsidRPr="00615FA4">
        <w:rPr>
          <w:rFonts w:eastAsia="Calibri"/>
          <w:color w:val="595959" w:themeColor="text1" w:themeTint="A6"/>
          <w:kern w:val="1"/>
          <w:sz w:val="24"/>
          <w:szCs w:val="24"/>
          <w:shd w:val="clear" w:color="auto" w:fill="FFFFFF"/>
          <w:lang w:eastAsia="ar-SA"/>
        </w:rPr>
        <w:t>оговором</w:t>
      </w:r>
      <w:r w:rsidRPr="00615FA4">
        <w:rPr>
          <w:rFonts w:eastAsia="Calibri"/>
          <w:color w:val="595959" w:themeColor="text1" w:themeTint="A6"/>
          <w:kern w:val="1"/>
          <w:sz w:val="24"/>
          <w:szCs w:val="24"/>
          <w:lang w:eastAsia="ar-SA"/>
        </w:rPr>
        <w:t xml:space="preserve">, и при неудовлетворении поставщиком (подрядчиком, исполнителем) в добровольном порядке предусмотренных </w:t>
      </w:r>
      <w:r w:rsidRPr="00615FA4">
        <w:rPr>
          <w:rFonts w:ascii="Arial" w:eastAsia="Calibri" w:hAnsi="Arial" w:cs="Arial"/>
          <w:color w:val="595959" w:themeColor="text1" w:themeTint="A6"/>
          <w:kern w:val="1"/>
          <w:sz w:val="18"/>
          <w:szCs w:val="18"/>
          <w:lang w:eastAsia="ar-SA"/>
        </w:rPr>
        <w:t>Д</w:t>
      </w:r>
      <w:r w:rsidRPr="00615FA4">
        <w:rPr>
          <w:rFonts w:eastAsia="Calibri"/>
          <w:color w:val="595959" w:themeColor="text1" w:themeTint="A6"/>
          <w:kern w:val="1"/>
          <w:sz w:val="24"/>
          <w:szCs w:val="24"/>
          <w:shd w:val="clear" w:color="auto" w:fill="FFFFFF"/>
          <w:lang w:eastAsia="ar-SA"/>
        </w:rPr>
        <w:t>оговором</w:t>
      </w:r>
      <w:r w:rsidRPr="00615FA4">
        <w:rPr>
          <w:rFonts w:eastAsia="Calibri"/>
          <w:color w:val="595959" w:themeColor="text1" w:themeTint="A6"/>
          <w:kern w:val="1"/>
          <w:sz w:val="24"/>
          <w:szCs w:val="24"/>
          <w:lang w:eastAsia="ar-SA"/>
        </w:rPr>
        <w:t xml:space="preserve"> требований об уплате неустоек (штрафов, пеней) в указанный Заказчиком срок, Заказчик вправе производить оплату товаров (работ, услуг) за вычетом соответствующего размера неустоек (штрафов, пеней).</w:t>
      </w:r>
    </w:p>
    <w:p w:rsidR="00FB2B26" w:rsidRPr="00615FA4" w:rsidRDefault="00FB2B26" w:rsidP="00FB2B26">
      <w:pPr>
        <w:widowControl w:val="0"/>
        <w:suppressAutoHyphens/>
        <w:spacing w:line="240" w:lineRule="auto"/>
        <w:ind w:firstLine="0"/>
        <w:textAlignment w:val="baseline"/>
        <w:rPr>
          <w:rFonts w:ascii="Arial" w:eastAsia="Calibri" w:hAnsi="Arial" w:cs="Arial"/>
          <w:color w:val="595959" w:themeColor="text1" w:themeTint="A6"/>
          <w:kern w:val="1"/>
          <w:sz w:val="18"/>
          <w:szCs w:val="18"/>
          <w:lang w:eastAsia="ar-SA"/>
        </w:rPr>
      </w:pPr>
    </w:p>
    <w:p w:rsidR="00FB2B26" w:rsidRPr="00615FA4" w:rsidRDefault="00FB2B26" w:rsidP="00FB2B26">
      <w:pPr>
        <w:keepNext/>
        <w:widowControl w:val="0"/>
        <w:numPr>
          <w:ilvl w:val="0"/>
          <w:numId w:val="41"/>
        </w:numPr>
        <w:suppressAutoHyphens/>
        <w:spacing w:before="200" w:after="200" w:line="240" w:lineRule="auto"/>
        <w:jc w:val="center"/>
        <w:textAlignment w:val="baseline"/>
        <w:outlineLvl w:val="1"/>
        <w:rPr>
          <w:rFonts w:eastAsia="Calibri"/>
          <w:b/>
          <w:bCs/>
          <w:color w:val="595959" w:themeColor="text1" w:themeTint="A6"/>
          <w:sz w:val="24"/>
          <w:szCs w:val="24"/>
          <w:lang w:eastAsia="ar-SA"/>
        </w:rPr>
      </w:pPr>
      <w:r w:rsidRPr="00615FA4">
        <w:rPr>
          <w:b/>
          <w:bCs/>
          <w:color w:val="595959" w:themeColor="text1" w:themeTint="A6"/>
          <w:spacing w:val="-4"/>
          <w:kern w:val="1"/>
          <w:sz w:val="24"/>
          <w:szCs w:val="24"/>
          <w:lang w:val="en-US" w:eastAsia="ar-SA"/>
        </w:rPr>
        <w:t>Место выполнения работ</w:t>
      </w:r>
    </w:p>
    <w:p w:rsidR="00FB2B26" w:rsidRPr="00615FA4" w:rsidRDefault="00FB2B26" w:rsidP="00FB2B26">
      <w:pPr>
        <w:suppressAutoHyphens/>
        <w:spacing w:line="240" w:lineRule="auto"/>
        <w:jc w:val="righ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Таблица</w:t>
      </w:r>
      <w:r w:rsidRPr="00615FA4">
        <w:rPr>
          <w:rFonts w:eastAsia="Calibri"/>
          <w:color w:val="595959" w:themeColor="text1" w:themeTint="A6"/>
          <w:sz w:val="24"/>
          <w:szCs w:val="24"/>
          <w:lang w:val="en-US" w:eastAsia="ar-SA"/>
        </w:rPr>
        <w:t xml:space="preserve"> 2.</w:t>
      </w:r>
      <w:r w:rsidRPr="00615FA4">
        <w:rPr>
          <w:rFonts w:eastAsia="Calibri"/>
          <w:color w:val="595959" w:themeColor="text1" w:themeTint="A6"/>
          <w:sz w:val="24"/>
          <w:szCs w:val="24"/>
          <w:lang w:eastAsia="ar-SA"/>
        </w:rPr>
        <w:t>3</w:t>
      </w:r>
    </w:p>
    <w:p w:rsidR="00FB2B26" w:rsidRPr="00615FA4" w:rsidRDefault="00FB2B26" w:rsidP="00FB2B26">
      <w:pPr>
        <w:suppressAutoHyphens/>
        <w:spacing w:line="240" w:lineRule="auto"/>
        <w:jc w:val="right"/>
        <w:rPr>
          <w:rFonts w:eastAsia="Calibri"/>
          <w:color w:val="595959" w:themeColor="text1" w:themeTint="A6"/>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0"/>
        <w:gridCol w:w="8730"/>
      </w:tblGrid>
      <w:tr w:rsidR="00FB2B26" w:rsidRPr="00615FA4" w:rsidTr="00FB2B26">
        <w:trPr>
          <w:tblHeader/>
        </w:trPr>
        <w:tc>
          <w:tcPr>
            <w:tcW w:w="5830"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center"/>
              <w:rPr>
                <w:b/>
                <w:color w:val="595959" w:themeColor="text1" w:themeTint="A6"/>
                <w:sz w:val="24"/>
                <w:szCs w:val="24"/>
                <w:lang w:eastAsia="ar-SA"/>
              </w:rPr>
            </w:pPr>
            <w:r w:rsidRPr="00615FA4">
              <w:rPr>
                <w:b/>
                <w:color w:val="595959" w:themeColor="text1" w:themeTint="A6"/>
                <w:sz w:val="24"/>
                <w:szCs w:val="24"/>
                <w:lang w:eastAsia="ar-SA"/>
              </w:rPr>
              <w:t>Получатель</w:t>
            </w:r>
          </w:p>
        </w:tc>
        <w:tc>
          <w:tcPr>
            <w:tcW w:w="8730"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center"/>
              <w:rPr>
                <w:b/>
                <w:color w:val="595959" w:themeColor="text1" w:themeTint="A6"/>
                <w:sz w:val="24"/>
                <w:szCs w:val="24"/>
                <w:lang w:eastAsia="ar-SA"/>
              </w:rPr>
            </w:pPr>
            <w:r w:rsidRPr="00615FA4">
              <w:rPr>
                <w:b/>
                <w:color w:val="595959" w:themeColor="text1" w:themeTint="A6"/>
                <w:sz w:val="24"/>
                <w:szCs w:val="24"/>
                <w:lang w:val="en-US" w:eastAsia="ar-SA"/>
              </w:rPr>
              <w:t>Место выполнения работ</w:t>
            </w:r>
          </w:p>
        </w:tc>
      </w:tr>
      <w:tr w:rsidR="00FB2B26" w:rsidRPr="00615FA4" w:rsidTr="00FB2B26">
        <w:tc>
          <w:tcPr>
            <w:tcW w:w="5830" w:type="dxa"/>
            <w:vMerge w:val="restar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Муниципальное троллейбусное предприятие городского округа Химки Московской области «Химкиэлектротранс»</w:t>
            </w:r>
          </w:p>
        </w:tc>
        <w:tc>
          <w:tcPr>
            <w:tcW w:w="8730"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Российская Федерация, 141411, Московская область, г. Химки, Юбилейный проспект, д. 69</w:t>
            </w:r>
          </w:p>
        </w:tc>
      </w:tr>
    </w:tbl>
    <w:p w:rsidR="00FB2B26" w:rsidRPr="00615FA4" w:rsidRDefault="00FB2B26" w:rsidP="00FB2B26">
      <w:pPr>
        <w:suppressAutoHyphens/>
        <w:spacing w:line="240" w:lineRule="auto"/>
        <w:jc w:val="left"/>
        <w:rPr>
          <w:rFonts w:eastAsia="Calibri"/>
          <w:color w:val="595959" w:themeColor="text1" w:themeTint="A6"/>
          <w:sz w:val="24"/>
          <w:szCs w:val="24"/>
          <w:lang w:eastAsia="ar-SA"/>
        </w:rPr>
      </w:pPr>
    </w:p>
    <w:tbl>
      <w:tblPr>
        <w:tblStyle w:val="ab"/>
        <w:tblpPr w:leftFromText="180" w:rightFromText="180" w:vertAnchor="text" w:horzAnchor="margin" w:tblpXSpec="right" w:tblpY="-123"/>
        <w:tblOverlap w:val="never"/>
        <w:tblW w:w="14263" w:type="dxa"/>
        <w:tblInd w:w="0" w:type="dxa"/>
        <w:tblLook w:val="04A0" w:firstRow="1" w:lastRow="0" w:firstColumn="1" w:lastColumn="0" w:noHBand="0" w:noVBand="1"/>
      </w:tblPr>
      <w:tblGrid>
        <w:gridCol w:w="7015"/>
        <w:gridCol w:w="7248"/>
      </w:tblGrid>
      <w:tr w:rsidR="00FB2B26" w:rsidRPr="00615FA4" w:rsidTr="00FB2B26">
        <w:trPr>
          <w:cantSplit/>
          <w:trHeight w:val="176"/>
        </w:trPr>
        <w:tc>
          <w:tcPr>
            <w:tcW w:w="7015" w:type="dxa"/>
            <w:tcBorders>
              <w:top w:val="nil"/>
              <w:left w:val="nil"/>
              <w:bottom w:val="nil"/>
              <w:right w:val="nil"/>
            </w:tcBorders>
            <w:tcMar>
              <w:left w:w="0" w:type="dxa"/>
              <w:right w:w="0" w:type="dxa"/>
            </w:tcMar>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lang w:val="en-US"/>
              </w:rPr>
            </w:pPr>
            <w:r w:rsidRPr="00615FA4">
              <w:rPr>
                <w:rFonts w:eastAsia="Calibri"/>
                <w:color w:val="595959" w:themeColor="text1" w:themeTint="A6"/>
                <w:sz w:val="24"/>
                <w:szCs w:val="24"/>
                <w:lang w:val="en-US"/>
              </w:rPr>
              <w:t>Подрядчик</w:t>
            </w:r>
            <w:r w:rsidRPr="00615FA4">
              <w:rPr>
                <w:color w:val="595959" w:themeColor="text1" w:themeTint="A6"/>
                <w:sz w:val="24"/>
                <w:szCs w:val="24"/>
                <w:lang w:val="en-US"/>
              </w:rPr>
              <w:t>:</w:t>
            </w:r>
          </w:p>
          <w:p w:rsidR="00FB2B26" w:rsidRPr="00615FA4" w:rsidRDefault="00FB2B26" w:rsidP="00FB2B26">
            <w:pPr>
              <w:spacing w:before="100" w:beforeAutospacing="1" w:after="100" w:afterAutospacing="1" w:line="240" w:lineRule="auto"/>
              <w:ind w:firstLine="0"/>
              <w:jc w:val="right"/>
              <w:rPr>
                <w:rFonts w:eastAsia="Calibri"/>
                <w:color w:val="595959" w:themeColor="text1" w:themeTint="A6"/>
                <w:sz w:val="24"/>
                <w:szCs w:val="24"/>
                <w:lang w:val="en-US"/>
              </w:rPr>
            </w:pPr>
          </w:p>
        </w:tc>
        <w:tc>
          <w:tcPr>
            <w:tcW w:w="7248" w:type="dxa"/>
            <w:tcBorders>
              <w:top w:val="nil"/>
              <w:left w:val="nil"/>
              <w:bottom w:val="nil"/>
              <w:right w:val="nil"/>
            </w:tcBorders>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lang w:val="en-US"/>
              </w:rPr>
            </w:pPr>
            <w:r w:rsidRPr="00615FA4">
              <w:rPr>
                <w:rFonts w:eastAsia="Calibri"/>
                <w:color w:val="595959" w:themeColor="text1" w:themeTint="A6"/>
                <w:sz w:val="24"/>
                <w:szCs w:val="24"/>
                <w:lang w:val="en-US"/>
              </w:rPr>
              <w:t>Заказчик</w:t>
            </w:r>
            <w:r w:rsidRPr="00615FA4">
              <w:rPr>
                <w:color w:val="595959" w:themeColor="text1" w:themeTint="A6"/>
                <w:sz w:val="24"/>
                <w:szCs w:val="24"/>
                <w:lang w:val="en-US"/>
              </w:rPr>
              <w:t>:</w:t>
            </w:r>
          </w:p>
          <w:p w:rsidR="00FB2B26" w:rsidRPr="00615FA4" w:rsidRDefault="00FB2B26" w:rsidP="00FB2B26">
            <w:pPr>
              <w:spacing w:before="100" w:beforeAutospacing="1" w:after="100" w:afterAutospacing="1" w:line="240" w:lineRule="auto"/>
              <w:ind w:firstLine="0"/>
              <w:jc w:val="left"/>
              <w:rPr>
                <w:rFonts w:eastAsia="Calibri"/>
                <w:color w:val="595959" w:themeColor="text1" w:themeTint="A6"/>
                <w:sz w:val="24"/>
                <w:szCs w:val="24"/>
                <w:lang w:val="en-US"/>
              </w:rPr>
            </w:pPr>
          </w:p>
        </w:tc>
      </w:tr>
      <w:tr w:rsidR="00FB2B26" w:rsidRPr="00615FA4" w:rsidTr="00FB2B26">
        <w:trPr>
          <w:cantSplit/>
          <w:trHeight w:val="176"/>
        </w:trPr>
        <w:tc>
          <w:tcPr>
            <w:tcW w:w="7015" w:type="dxa"/>
            <w:tcBorders>
              <w:top w:val="nil"/>
              <w:left w:val="nil"/>
              <w:bottom w:val="nil"/>
              <w:right w:val="nil"/>
            </w:tcBorders>
            <w:tcMar>
              <w:left w:w="0" w:type="dxa"/>
              <w:right w:w="0" w:type="dxa"/>
            </w:tcMar>
            <w:vAlign w:val="bottom"/>
          </w:tcPr>
          <w:p w:rsidR="00FB2B26" w:rsidRPr="00615FA4" w:rsidRDefault="00FB2B26" w:rsidP="00FB2B26">
            <w:pPr>
              <w:spacing w:before="100" w:beforeAutospacing="1" w:after="100" w:afterAutospacing="1" w:line="240" w:lineRule="auto"/>
              <w:ind w:firstLine="0"/>
              <w:jc w:val="left"/>
              <w:rPr>
                <w:rFonts w:eastAsia="Calibri"/>
                <w:color w:val="595959" w:themeColor="text1" w:themeTint="A6"/>
                <w:sz w:val="24"/>
                <w:szCs w:val="24"/>
                <w:lang w:val="en-US"/>
              </w:rPr>
            </w:pPr>
            <w:r w:rsidRPr="00615FA4">
              <w:rPr>
                <w:rFonts w:eastAsia="Calibri"/>
                <w:color w:val="595959" w:themeColor="text1" w:themeTint="A6"/>
                <w:sz w:val="24"/>
                <w:szCs w:val="24"/>
                <w:u w:val="single"/>
                <w:lang w:val="en-US"/>
              </w:rPr>
              <w:t>________________</w:t>
            </w:r>
          </w:p>
        </w:tc>
        <w:tc>
          <w:tcPr>
            <w:tcW w:w="7248" w:type="dxa"/>
            <w:tcBorders>
              <w:top w:val="nil"/>
              <w:left w:val="nil"/>
              <w:bottom w:val="nil"/>
              <w:right w:val="nil"/>
            </w:tcBorders>
            <w:vAlign w:val="bottom"/>
          </w:tcPr>
          <w:p w:rsidR="00FB2B26" w:rsidRPr="00615FA4" w:rsidRDefault="00FB2B26" w:rsidP="00FB2B26">
            <w:pPr>
              <w:spacing w:before="100" w:beforeAutospacing="1" w:after="100" w:afterAutospacing="1" w:line="240" w:lineRule="auto"/>
              <w:ind w:firstLine="0"/>
              <w:jc w:val="left"/>
              <w:rPr>
                <w:rFonts w:eastAsia="Calibri"/>
                <w:color w:val="595959" w:themeColor="text1" w:themeTint="A6"/>
                <w:sz w:val="24"/>
                <w:szCs w:val="24"/>
                <w:lang w:val="en-US"/>
              </w:rPr>
            </w:pPr>
            <w:r w:rsidRPr="00615FA4">
              <w:rPr>
                <w:rFonts w:eastAsia="Calibri"/>
                <w:color w:val="595959" w:themeColor="text1" w:themeTint="A6"/>
                <w:sz w:val="24"/>
                <w:szCs w:val="24"/>
                <w:u w:val="single"/>
                <w:lang w:val="en-US"/>
              </w:rPr>
              <w:t>Директор</w:t>
            </w:r>
          </w:p>
        </w:tc>
      </w:tr>
      <w:tr w:rsidR="00FB2B26" w:rsidRPr="00615FA4" w:rsidTr="00FB2B26">
        <w:trPr>
          <w:cantSplit/>
          <w:trHeight w:val="1147"/>
        </w:trPr>
        <w:tc>
          <w:tcPr>
            <w:tcW w:w="7015" w:type="dxa"/>
            <w:tcBorders>
              <w:top w:val="nil"/>
              <w:left w:val="nil"/>
              <w:bottom w:val="nil"/>
              <w:right w:val="nil"/>
            </w:tcBorders>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lang w:val="en-US"/>
              </w:rPr>
            </w:pPr>
            <w:r w:rsidRPr="00615FA4">
              <w:rPr>
                <w:rFonts w:eastAsia="Calibri"/>
                <w:color w:val="595959" w:themeColor="text1" w:themeTint="A6"/>
                <w:sz w:val="24"/>
                <w:szCs w:val="24"/>
                <w:u w:val="single"/>
                <w:lang w:val="en-US"/>
              </w:rPr>
              <w:t>________________</w:t>
            </w:r>
            <w:r w:rsidRPr="00615FA4">
              <w:rPr>
                <w:rFonts w:ascii="&amp;quot" w:eastAsia="Calibri" w:hAnsi="&amp;quot"/>
                <w:color w:val="595959" w:themeColor="text1" w:themeTint="A6"/>
                <w:sz w:val="24"/>
                <w:szCs w:val="24"/>
                <w:lang w:val="en-US"/>
              </w:rPr>
              <w:t xml:space="preserve"> __________</w:t>
            </w:r>
            <w:r w:rsidRPr="00615FA4">
              <w:rPr>
                <w:color w:val="595959" w:themeColor="text1" w:themeTint="A6"/>
                <w:sz w:val="24"/>
                <w:szCs w:val="24"/>
                <w:lang w:val="en-US"/>
              </w:rPr>
              <w:t xml:space="preserve">   /</w:t>
            </w:r>
            <w:r w:rsidRPr="00615FA4">
              <w:rPr>
                <w:color w:val="595959" w:themeColor="text1" w:themeTint="A6"/>
                <w:sz w:val="24"/>
                <w:szCs w:val="24"/>
                <w:u w:val="single"/>
                <w:lang w:val="en-US"/>
              </w:rPr>
              <w:t>________________</w:t>
            </w:r>
            <w:r w:rsidRPr="00615FA4">
              <w:rPr>
                <w:color w:val="595959" w:themeColor="text1" w:themeTint="A6"/>
                <w:sz w:val="24"/>
                <w:szCs w:val="24"/>
                <w:lang w:val="en-US"/>
              </w:rPr>
              <w:t>/</w:t>
            </w:r>
          </w:p>
          <w:p w:rsidR="00FB2B26" w:rsidRPr="00615FA4" w:rsidRDefault="00FB2B26" w:rsidP="00FB2B26">
            <w:pPr>
              <w:spacing w:before="100" w:beforeAutospacing="1" w:after="100" w:afterAutospacing="1" w:line="240" w:lineRule="auto"/>
              <w:ind w:firstLine="0"/>
              <w:jc w:val="center"/>
              <w:rPr>
                <w:rFonts w:eastAsia="Calibri"/>
                <w:color w:val="595959" w:themeColor="text1" w:themeTint="A6"/>
                <w:sz w:val="24"/>
                <w:szCs w:val="24"/>
                <w:lang w:val="en-US"/>
              </w:rPr>
            </w:pPr>
            <w:r w:rsidRPr="00615FA4">
              <w:rPr>
                <w:color w:val="595959" w:themeColor="text1" w:themeTint="A6"/>
                <w:sz w:val="24"/>
                <w:szCs w:val="24"/>
                <w:lang w:val="en-US"/>
              </w:rPr>
              <w:t xml:space="preserve">«    » __________ 20  </w:t>
            </w:r>
            <w:r w:rsidRPr="00615FA4">
              <w:rPr>
                <w:color w:val="595959" w:themeColor="text1" w:themeTint="A6"/>
                <w:sz w:val="24"/>
                <w:szCs w:val="24"/>
              </w:rPr>
              <w:t>г</w:t>
            </w:r>
            <w:r w:rsidRPr="00615FA4">
              <w:rPr>
                <w:color w:val="595959" w:themeColor="text1" w:themeTint="A6"/>
                <w:sz w:val="24"/>
                <w:szCs w:val="24"/>
                <w:lang w:val="en-US"/>
              </w:rPr>
              <w:t>.</w:t>
            </w:r>
          </w:p>
        </w:tc>
        <w:tc>
          <w:tcPr>
            <w:tcW w:w="7248" w:type="dxa"/>
            <w:tcBorders>
              <w:top w:val="nil"/>
              <w:left w:val="nil"/>
              <w:bottom w:val="nil"/>
              <w:right w:val="nil"/>
            </w:tcBorders>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rPr>
            </w:pPr>
            <w:r w:rsidRPr="00615FA4">
              <w:rPr>
                <w:rFonts w:eastAsia="Calibri"/>
                <w:color w:val="595959" w:themeColor="text1" w:themeTint="A6"/>
                <w:sz w:val="24"/>
                <w:szCs w:val="24"/>
                <w:u w:val="single"/>
              </w:rPr>
              <w:t>МП «Химкиэлектротранс»</w:t>
            </w:r>
            <w:r w:rsidRPr="00615FA4">
              <w:rPr>
                <w:rFonts w:ascii="&amp;quot" w:eastAsia="Calibri" w:hAnsi="&amp;quot"/>
                <w:color w:val="595959" w:themeColor="text1" w:themeTint="A6"/>
                <w:sz w:val="24"/>
                <w:szCs w:val="24"/>
              </w:rPr>
              <w:t>__________</w:t>
            </w:r>
            <w:r w:rsidRPr="00615FA4">
              <w:rPr>
                <w:color w:val="595959" w:themeColor="text1" w:themeTint="A6"/>
                <w:sz w:val="24"/>
                <w:szCs w:val="24"/>
              </w:rPr>
              <w:t>/</w:t>
            </w:r>
            <w:r w:rsidRPr="00615FA4">
              <w:rPr>
                <w:color w:val="595959" w:themeColor="text1" w:themeTint="A6"/>
                <w:sz w:val="24"/>
                <w:szCs w:val="24"/>
                <w:u w:val="single"/>
              </w:rPr>
              <w:t>А. В. Васильев</w:t>
            </w:r>
            <w:r w:rsidRPr="00615FA4">
              <w:rPr>
                <w:color w:val="595959" w:themeColor="text1" w:themeTint="A6"/>
                <w:sz w:val="24"/>
                <w:szCs w:val="24"/>
              </w:rPr>
              <w:t>/</w:t>
            </w:r>
          </w:p>
          <w:p w:rsidR="00FB2B26" w:rsidRPr="00615FA4" w:rsidRDefault="00FB2B26" w:rsidP="00FB2B26">
            <w:pPr>
              <w:spacing w:before="100" w:beforeAutospacing="1" w:after="100" w:afterAutospacing="1" w:line="240" w:lineRule="auto"/>
              <w:ind w:firstLine="0"/>
              <w:jc w:val="center"/>
              <w:rPr>
                <w:rFonts w:eastAsia="Calibri"/>
                <w:color w:val="595959" w:themeColor="text1" w:themeTint="A6"/>
                <w:sz w:val="24"/>
                <w:szCs w:val="24"/>
                <w:lang w:val="en-US"/>
              </w:rPr>
            </w:pPr>
            <w:r w:rsidRPr="00615FA4">
              <w:rPr>
                <w:color w:val="595959" w:themeColor="text1" w:themeTint="A6"/>
                <w:sz w:val="24"/>
                <w:szCs w:val="24"/>
                <w:lang w:val="en-US"/>
              </w:rPr>
              <w:t xml:space="preserve">«    » __________ 20  </w:t>
            </w:r>
            <w:r w:rsidRPr="00615FA4">
              <w:rPr>
                <w:color w:val="595959" w:themeColor="text1" w:themeTint="A6"/>
                <w:sz w:val="24"/>
                <w:szCs w:val="24"/>
              </w:rPr>
              <w:t>г</w:t>
            </w:r>
          </w:p>
        </w:tc>
      </w:tr>
    </w:tbl>
    <w:p w:rsidR="00FB2B26" w:rsidRPr="00615FA4" w:rsidRDefault="00FB2B26" w:rsidP="00FB2B26">
      <w:pPr>
        <w:spacing w:line="240" w:lineRule="auto"/>
        <w:ind w:firstLine="0"/>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br w:type="page"/>
      </w:r>
    </w:p>
    <w:p w:rsidR="00FB2B26" w:rsidRPr="00615FA4" w:rsidRDefault="00FB2B26" w:rsidP="00FB2B26">
      <w:pPr>
        <w:pageBreakBefore/>
        <w:suppressAutoHyphens/>
        <w:spacing w:line="240" w:lineRule="auto"/>
        <w:jc w:val="righ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lastRenderedPageBreak/>
        <w:t>Приложение5 к договору</w:t>
      </w:r>
    </w:p>
    <w:p w:rsidR="00FB2B26" w:rsidRPr="00615FA4" w:rsidRDefault="00FB2B26" w:rsidP="00FB2B26">
      <w:pPr>
        <w:suppressAutoHyphens/>
        <w:spacing w:before="180" w:line="240" w:lineRule="auto"/>
        <w:ind w:firstLine="562"/>
        <w:jc w:val="righ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от«____» ___________ 20___г. № ___________</w:t>
      </w:r>
    </w:p>
    <w:p w:rsidR="00FB2B26" w:rsidRPr="00615FA4" w:rsidRDefault="00FB2B26" w:rsidP="00FB2B26">
      <w:pPr>
        <w:suppressAutoHyphens/>
        <w:spacing w:line="240" w:lineRule="auto"/>
        <w:jc w:val="right"/>
        <w:rPr>
          <w:rFonts w:eastAsia="Calibri"/>
          <w:color w:val="595959" w:themeColor="text1" w:themeTint="A6"/>
          <w:sz w:val="24"/>
          <w:szCs w:val="24"/>
          <w:lang w:eastAsia="ar-SA"/>
        </w:rPr>
      </w:pPr>
    </w:p>
    <w:p w:rsidR="00FB2B26" w:rsidRPr="00615FA4" w:rsidRDefault="00FB2B26" w:rsidP="00FB2B26">
      <w:pPr>
        <w:keepNext/>
        <w:widowControl w:val="0"/>
        <w:suppressAutoHyphens/>
        <w:spacing w:before="200" w:after="200" w:line="240" w:lineRule="auto"/>
        <w:ind w:firstLine="0"/>
        <w:jc w:val="center"/>
        <w:textAlignment w:val="baseline"/>
        <w:outlineLvl w:val="0"/>
        <w:rPr>
          <w:b/>
          <w:bCs/>
          <w:color w:val="595959" w:themeColor="text1" w:themeTint="A6"/>
          <w:spacing w:val="-4"/>
          <w:kern w:val="1"/>
          <w:sz w:val="24"/>
          <w:szCs w:val="24"/>
          <w:lang w:eastAsia="ar-SA"/>
        </w:rPr>
      </w:pPr>
      <w:r w:rsidRPr="00615FA4">
        <w:rPr>
          <w:b/>
          <w:bCs/>
          <w:color w:val="595959" w:themeColor="text1" w:themeTint="A6"/>
          <w:spacing w:val="-4"/>
          <w:kern w:val="1"/>
          <w:sz w:val="24"/>
          <w:szCs w:val="24"/>
          <w:lang w:eastAsia="ar-SA"/>
        </w:rPr>
        <w:t>Перечень электронных документов, которыми обмениваются стороны при исполнении договора</w:t>
      </w:r>
    </w:p>
    <w:p w:rsidR="00FB2B26" w:rsidRPr="00615FA4" w:rsidRDefault="00FB2B26" w:rsidP="00FB2B26">
      <w:pPr>
        <w:keepNext/>
        <w:widowControl w:val="0"/>
        <w:numPr>
          <w:ilvl w:val="0"/>
          <w:numId w:val="43"/>
        </w:numPr>
        <w:suppressAutoHyphens/>
        <w:spacing w:before="200" w:after="200" w:line="240" w:lineRule="auto"/>
        <w:ind w:left="851"/>
        <w:jc w:val="center"/>
        <w:textAlignment w:val="baseline"/>
        <w:outlineLvl w:val="1"/>
        <w:rPr>
          <w:b/>
          <w:bCs/>
          <w:color w:val="595959" w:themeColor="text1" w:themeTint="A6"/>
          <w:spacing w:val="-4"/>
          <w:kern w:val="1"/>
          <w:sz w:val="24"/>
          <w:szCs w:val="24"/>
          <w:lang w:eastAsia="ar-SA"/>
        </w:rPr>
      </w:pPr>
      <w:r w:rsidRPr="00615FA4">
        <w:rPr>
          <w:b/>
          <w:bCs/>
          <w:color w:val="595959" w:themeColor="text1" w:themeTint="A6"/>
          <w:spacing w:val="-4"/>
          <w:kern w:val="1"/>
          <w:sz w:val="24"/>
          <w:szCs w:val="24"/>
          <w:lang w:eastAsia="ar-SA"/>
        </w:rPr>
        <w:t>Оформление при исполнении обязательств</w:t>
      </w:r>
    </w:p>
    <w:p w:rsidR="00FB2B26" w:rsidRPr="00615FA4" w:rsidRDefault="00FB2B26" w:rsidP="00FB2B26">
      <w:pPr>
        <w:keepNext/>
        <w:suppressAutoHyphens/>
        <w:spacing w:after="200" w:line="240" w:lineRule="auto"/>
        <w:jc w:val="right"/>
        <w:rPr>
          <w:rFonts w:eastAsia="Calibri"/>
          <w:i/>
          <w:iCs/>
          <w:color w:val="595959" w:themeColor="text1" w:themeTint="A6"/>
          <w:sz w:val="24"/>
          <w:szCs w:val="24"/>
          <w:lang w:eastAsia="ar-SA"/>
        </w:rPr>
      </w:pPr>
      <w:r w:rsidRPr="00615FA4">
        <w:rPr>
          <w:rFonts w:eastAsia="Calibri"/>
          <w:iCs/>
          <w:color w:val="595959" w:themeColor="text1" w:themeTint="A6"/>
          <w:sz w:val="24"/>
          <w:szCs w:val="24"/>
          <w:lang w:eastAsia="ar-SA"/>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3353"/>
        <w:gridCol w:w="3644"/>
        <w:gridCol w:w="2771"/>
        <w:gridCol w:w="2916"/>
      </w:tblGrid>
      <w:tr w:rsidR="00FB2B26" w:rsidRPr="00615FA4" w:rsidTr="00FB2B26">
        <w:trPr>
          <w:cantSplit/>
          <w:tblHeader/>
        </w:trPr>
        <w:tc>
          <w:tcPr>
            <w:tcW w:w="2376"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Обязательствопо договору</w:t>
            </w:r>
          </w:p>
        </w:tc>
        <w:tc>
          <w:tcPr>
            <w:tcW w:w="3261"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Действие сторон</w:t>
            </w:r>
          </w:p>
        </w:tc>
        <w:tc>
          <w:tcPr>
            <w:tcW w:w="2694"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Срок направления и подписания документов, не позднее</w:t>
            </w:r>
          </w:p>
        </w:tc>
        <w:tc>
          <w:tcPr>
            <w:tcW w:w="2835"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Ответственная сторона</w:t>
            </w:r>
          </w:p>
        </w:tc>
      </w:tr>
      <w:tr w:rsidR="00FB2B26" w:rsidRPr="00615FA4" w:rsidTr="00FB2B26">
        <w:trPr>
          <w:cantSplit/>
        </w:trPr>
        <w:tc>
          <w:tcPr>
            <w:tcW w:w="2376" w:type="dxa"/>
            <w:vMerge w:val="restar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Выполнение работ по ремонту 2 опор контактной сети для нужд МП «Химкиэлектротранс»</w:t>
            </w:r>
          </w:p>
        </w:tc>
        <w:tc>
          <w:tcPr>
            <w:tcW w:w="3261" w:type="dxa"/>
            <w:vMerge w:val="restar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Счёт-фактура</w:t>
            </w:r>
          </w:p>
        </w:tc>
        <w:tc>
          <w:tcPr>
            <w:tcW w:w="3543"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Подписание</w:t>
            </w:r>
          </w:p>
        </w:tc>
        <w:tc>
          <w:tcPr>
            <w:tcW w:w="2694"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3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Подрядчик</w:t>
            </w:r>
          </w:p>
        </w:tc>
      </w:tr>
      <w:tr w:rsidR="00FB2B26" w:rsidRPr="00615FA4" w:rsidTr="00FB2B26">
        <w:trPr>
          <w:cantSplit/>
        </w:trPr>
        <w:tc>
          <w:tcPr>
            <w:tcW w:w="2376" w:type="dxa"/>
            <w:vMerge/>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p>
        </w:tc>
        <w:tc>
          <w:tcPr>
            <w:tcW w:w="3261" w:type="dxa"/>
            <w:vMerge/>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p>
        </w:tc>
        <w:tc>
          <w:tcPr>
            <w:tcW w:w="3543"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Согласование (без подписания)</w:t>
            </w:r>
          </w:p>
        </w:tc>
        <w:tc>
          <w:tcPr>
            <w:tcW w:w="2694"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Заказчик</w:t>
            </w:r>
          </w:p>
        </w:tc>
      </w:tr>
      <w:tr w:rsidR="00FB2B26" w:rsidRPr="00615FA4" w:rsidTr="00FB2B26">
        <w:trPr>
          <w:cantSplit/>
        </w:trPr>
        <w:tc>
          <w:tcPr>
            <w:tcW w:w="2376" w:type="dxa"/>
            <w:vMerge/>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p>
        </w:tc>
        <w:tc>
          <w:tcPr>
            <w:tcW w:w="3261" w:type="dxa"/>
            <w:vMerge w:val="restar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Экспертное заключение</w:t>
            </w:r>
          </w:p>
        </w:tc>
        <w:tc>
          <w:tcPr>
            <w:tcW w:w="3543"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Подписание</w:t>
            </w:r>
          </w:p>
        </w:tc>
        <w:tc>
          <w:tcPr>
            <w:tcW w:w="2694"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10 раб. дн. от даты предоставления документа-основания "Акт о приёмке выполненных работ"</w:t>
            </w:r>
          </w:p>
        </w:tc>
        <w:tc>
          <w:tcPr>
            <w:tcW w:w="2835"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Заказчик</w:t>
            </w:r>
          </w:p>
        </w:tc>
      </w:tr>
      <w:tr w:rsidR="00FB2B26" w:rsidRPr="00615FA4" w:rsidTr="00FB2B26">
        <w:trPr>
          <w:cantSplit/>
        </w:trPr>
        <w:tc>
          <w:tcPr>
            <w:tcW w:w="2376" w:type="dxa"/>
            <w:vMerge/>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p>
        </w:tc>
        <w:tc>
          <w:tcPr>
            <w:tcW w:w="3261" w:type="dxa"/>
            <w:vMerge w:val="restar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Счёт на оплату</w:t>
            </w:r>
          </w:p>
        </w:tc>
        <w:tc>
          <w:tcPr>
            <w:tcW w:w="3543"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Подписание</w:t>
            </w:r>
          </w:p>
        </w:tc>
        <w:tc>
          <w:tcPr>
            <w:tcW w:w="2694"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3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Подрядчик</w:t>
            </w:r>
          </w:p>
        </w:tc>
      </w:tr>
      <w:tr w:rsidR="00FB2B26" w:rsidRPr="00615FA4" w:rsidTr="00FB2B26">
        <w:trPr>
          <w:cantSplit/>
        </w:trPr>
        <w:tc>
          <w:tcPr>
            <w:tcW w:w="2376" w:type="dxa"/>
            <w:vMerge/>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p>
        </w:tc>
        <w:tc>
          <w:tcPr>
            <w:tcW w:w="3261" w:type="dxa"/>
            <w:vMerge/>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p>
        </w:tc>
        <w:tc>
          <w:tcPr>
            <w:tcW w:w="3543"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Согласование (без подписания)</w:t>
            </w:r>
          </w:p>
        </w:tc>
        <w:tc>
          <w:tcPr>
            <w:tcW w:w="2694"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Заказчик</w:t>
            </w:r>
          </w:p>
        </w:tc>
      </w:tr>
      <w:tr w:rsidR="00FB2B26" w:rsidRPr="00615FA4" w:rsidTr="00FB2B26">
        <w:trPr>
          <w:cantSplit/>
        </w:trPr>
        <w:tc>
          <w:tcPr>
            <w:tcW w:w="2376" w:type="dxa"/>
            <w:vMerge/>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p>
        </w:tc>
        <w:tc>
          <w:tcPr>
            <w:tcW w:w="3261" w:type="dxa"/>
            <w:vMerge w:val="restar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Акт о приёмке выполненных работ</w:t>
            </w:r>
          </w:p>
        </w:tc>
        <w:tc>
          <w:tcPr>
            <w:tcW w:w="3543"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Подписание</w:t>
            </w:r>
          </w:p>
        </w:tc>
        <w:tc>
          <w:tcPr>
            <w:tcW w:w="2694"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3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Подрядчик</w:t>
            </w:r>
          </w:p>
        </w:tc>
      </w:tr>
      <w:tr w:rsidR="00FB2B26" w:rsidRPr="00615FA4" w:rsidTr="00FB2B26">
        <w:trPr>
          <w:cantSplit/>
        </w:trPr>
        <w:tc>
          <w:tcPr>
            <w:tcW w:w="2376" w:type="dxa"/>
            <w:vMerge/>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p>
        </w:tc>
        <w:tc>
          <w:tcPr>
            <w:tcW w:w="3261" w:type="dxa"/>
            <w:vMerge/>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p>
        </w:tc>
        <w:tc>
          <w:tcPr>
            <w:tcW w:w="3543"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Подписание</w:t>
            </w:r>
          </w:p>
        </w:tc>
        <w:tc>
          <w:tcPr>
            <w:tcW w:w="2694"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Заказчик</w:t>
            </w:r>
          </w:p>
        </w:tc>
      </w:tr>
      <w:tr w:rsidR="00FB2B26" w:rsidRPr="00615FA4" w:rsidTr="00FB2B26">
        <w:trPr>
          <w:cantSplit/>
        </w:trPr>
        <w:tc>
          <w:tcPr>
            <w:tcW w:w="2376" w:type="dxa"/>
            <w:vMerge w:val="restar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lastRenderedPageBreak/>
              <w:t>Оплата работ по ремонту 2 опор контактной сети для нужд МП «Химкиэлектротранс»</w:t>
            </w:r>
          </w:p>
        </w:tc>
        <w:tc>
          <w:tcPr>
            <w:tcW w:w="3261" w:type="dxa"/>
            <w:vMerge w:val="restar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Платёжное поручение с отметкой об исполнении</w:t>
            </w:r>
          </w:p>
        </w:tc>
        <w:tc>
          <w:tcPr>
            <w:tcW w:w="3543"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Подписание</w:t>
            </w:r>
          </w:p>
        </w:tc>
        <w:tc>
          <w:tcPr>
            <w:tcW w:w="2694"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3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Заказчик</w:t>
            </w:r>
          </w:p>
        </w:tc>
      </w:tr>
    </w:tbl>
    <w:p w:rsidR="00FB2B26" w:rsidRPr="00615FA4" w:rsidRDefault="00FB2B26" w:rsidP="00FB2B26">
      <w:pPr>
        <w:suppressAutoHyphens/>
        <w:spacing w:line="240" w:lineRule="auto"/>
        <w:jc w:val="left"/>
        <w:rPr>
          <w:rFonts w:eastAsia="Calibri"/>
          <w:color w:val="595959" w:themeColor="text1" w:themeTint="A6"/>
          <w:sz w:val="24"/>
          <w:szCs w:val="24"/>
          <w:lang w:val="en-US" w:eastAsia="ar-SA"/>
        </w:rPr>
      </w:pPr>
    </w:p>
    <w:p w:rsidR="00FB2B26" w:rsidRPr="00615FA4" w:rsidRDefault="00FB2B26" w:rsidP="00FB2B26">
      <w:pPr>
        <w:keepNext/>
        <w:widowControl w:val="0"/>
        <w:numPr>
          <w:ilvl w:val="0"/>
          <w:numId w:val="43"/>
        </w:numPr>
        <w:suppressAutoHyphens/>
        <w:spacing w:before="200" w:after="200" w:line="240" w:lineRule="auto"/>
        <w:ind w:left="709"/>
        <w:jc w:val="center"/>
        <w:textAlignment w:val="baseline"/>
        <w:outlineLvl w:val="1"/>
        <w:rPr>
          <w:b/>
          <w:bCs/>
          <w:color w:val="595959" w:themeColor="text1" w:themeTint="A6"/>
          <w:spacing w:val="-4"/>
          <w:kern w:val="1"/>
          <w:sz w:val="24"/>
          <w:szCs w:val="24"/>
          <w:lang w:eastAsia="ar-SA"/>
        </w:rPr>
      </w:pPr>
      <w:r w:rsidRPr="00615FA4">
        <w:rPr>
          <w:b/>
          <w:bCs/>
          <w:color w:val="595959" w:themeColor="text1" w:themeTint="A6"/>
          <w:spacing w:val="-4"/>
          <w:kern w:val="1"/>
          <w:sz w:val="24"/>
          <w:szCs w:val="24"/>
          <w:lang w:eastAsia="ar-SA"/>
        </w:rPr>
        <w:t>Порядок и сроки осуществления приемки и оформления результатов</w:t>
      </w:r>
    </w:p>
    <w:p w:rsidR="00FB2B26" w:rsidRPr="00615FA4" w:rsidRDefault="00FB2B26" w:rsidP="00FB2B26">
      <w:pPr>
        <w:keepNext/>
        <w:suppressAutoHyphens/>
        <w:spacing w:after="200" w:line="240" w:lineRule="auto"/>
        <w:jc w:val="right"/>
        <w:rPr>
          <w:rFonts w:eastAsia="Calibri"/>
          <w:iCs/>
          <w:color w:val="595959" w:themeColor="text1" w:themeTint="A6"/>
          <w:sz w:val="24"/>
          <w:szCs w:val="24"/>
          <w:lang w:eastAsia="ar-SA"/>
        </w:rPr>
      </w:pPr>
      <w:r w:rsidRPr="00615FA4">
        <w:rPr>
          <w:rFonts w:eastAsia="Calibri"/>
          <w:iCs/>
          <w:color w:val="595959" w:themeColor="text1" w:themeTint="A6"/>
          <w:sz w:val="24"/>
          <w:szCs w:val="24"/>
          <w:lang w:eastAsia="ar-SA"/>
        </w:rPr>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2835"/>
        <w:gridCol w:w="2460"/>
        <w:gridCol w:w="2714"/>
        <w:gridCol w:w="2526"/>
        <w:gridCol w:w="2526"/>
      </w:tblGrid>
      <w:tr w:rsidR="00FB2B26" w:rsidRPr="00615FA4" w:rsidTr="00FB2B26">
        <w:trPr>
          <w:cantSplit/>
          <w:tblHeader/>
        </w:trPr>
        <w:tc>
          <w:tcPr>
            <w:tcW w:w="683"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Документ о приемке</w:t>
            </w:r>
          </w:p>
        </w:tc>
        <w:tc>
          <w:tcPr>
            <w:tcW w:w="897"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Срок предоставления документа о приемке, срок осуществления приемки и оформления результатов</w:t>
            </w:r>
          </w:p>
        </w:tc>
        <w:tc>
          <w:tcPr>
            <w:tcW w:w="835"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Действие</w:t>
            </w:r>
          </w:p>
        </w:tc>
        <w:tc>
          <w:tcPr>
            <w:tcW w:w="835"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Ответственная сторона</w:t>
            </w:r>
          </w:p>
        </w:tc>
      </w:tr>
      <w:tr w:rsidR="00FB2B26" w:rsidRPr="00615FA4" w:rsidTr="00FB2B26">
        <w:trPr>
          <w:cantSplit/>
        </w:trPr>
        <w:tc>
          <w:tcPr>
            <w:tcW w:w="683" w:type="pct"/>
            <w:vMerge w:val="restar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Выполнение работ по ремонту 2 опор контактной сети для нужд МП «Химкиэлектротранс»</w:t>
            </w:r>
          </w:p>
        </w:tc>
        <w:tc>
          <w:tcPr>
            <w:tcW w:w="937" w:type="pct"/>
            <w:vMerge w:val="restar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приёмку осуществляет заказчик</w:t>
            </w:r>
          </w:p>
        </w:tc>
        <w:tc>
          <w:tcPr>
            <w:tcW w:w="813" w:type="pct"/>
            <w:vMerge w:val="restar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Акт о приёмке выполненных работ</w:t>
            </w:r>
          </w:p>
        </w:tc>
        <w:tc>
          <w:tcPr>
            <w:tcW w:w="897"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3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Подписание</w:t>
            </w:r>
          </w:p>
        </w:tc>
        <w:tc>
          <w:tcPr>
            <w:tcW w:w="835"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Подрядчик</w:t>
            </w:r>
          </w:p>
        </w:tc>
      </w:tr>
      <w:tr w:rsidR="00FB2B26" w:rsidRPr="00615FA4" w:rsidTr="00FB2B26">
        <w:trPr>
          <w:cantSplit/>
        </w:trPr>
        <w:tc>
          <w:tcPr>
            <w:tcW w:w="683" w:type="pct"/>
            <w:vMerge/>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p>
        </w:tc>
        <w:tc>
          <w:tcPr>
            <w:tcW w:w="937" w:type="pct"/>
            <w:vMerge/>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p>
        </w:tc>
        <w:tc>
          <w:tcPr>
            <w:tcW w:w="813" w:type="pct"/>
            <w:vMerge/>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p>
        </w:tc>
        <w:tc>
          <w:tcPr>
            <w:tcW w:w="897"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10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Подписание</w:t>
            </w:r>
          </w:p>
        </w:tc>
        <w:tc>
          <w:tcPr>
            <w:tcW w:w="835"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Заказчик</w:t>
            </w:r>
          </w:p>
        </w:tc>
      </w:tr>
    </w:tbl>
    <w:p w:rsidR="00FB2B26" w:rsidRPr="00615FA4" w:rsidRDefault="00FB2B26" w:rsidP="00FB2B26">
      <w:pPr>
        <w:suppressAutoHyphens/>
        <w:spacing w:line="240" w:lineRule="auto"/>
        <w:jc w:val="left"/>
        <w:rPr>
          <w:rFonts w:eastAsia="Calibri"/>
          <w:color w:val="595959" w:themeColor="text1" w:themeTint="A6"/>
          <w:sz w:val="24"/>
          <w:szCs w:val="24"/>
          <w:lang w:val="en-US" w:eastAsia="ar-SA"/>
        </w:rPr>
      </w:pPr>
    </w:p>
    <w:p w:rsidR="00FB2B26" w:rsidRPr="00615FA4" w:rsidRDefault="00FB2B26" w:rsidP="00FB2B26">
      <w:pPr>
        <w:suppressAutoHyphens/>
        <w:spacing w:line="240" w:lineRule="auto"/>
        <w:jc w:val="left"/>
        <w:rPr>
          <w:rFonts w:eastAsia="Calibri"/>
          <w:color w:val="595959" w:themeColor="text1" w:themeTint="A6"/>
          <w:sz w:val="24"/>
          <w:szCs w:val="24"/>
          <w:lang w:val="en-US" w:eastAsia="ar-SA"/>
        </w:rPr>
      </w:pPr>
    </w:p>
    <w:p w:rsidR="00FB2B26" w:rsidRPr="00615FA4" w:rsidRDefault="00FB2B26" w:rsidP="00FB2B26">
      <w:pPr>
        <w:keepNext/>
        <w:widowControl w:val="0"/>
        <w:numPr>
          <w:ilvl w:val="0"/>
          <w:numId w:val="43"/>
        </w:numPr>
        <w:suppressAutoHyphens/>
        <w:spacing w:before="200" w:after="200" w:line="240" w:lineRule="auto"/>
        <w:jc w:val="center"/>
        <w:textAlignment w:val="baseline"/>
        <w:outlineLvl w:val="1"/>
        <w:rPr>
          <w:b/>
          <w:bCs/>
          <w:color w:val="595959" w:themeColor="text1" w:themeTint="A6"/>
          <w:spacing w:val="-4"/>
          <w:kern w:val="1"/>
          <w:sz w:val="24"/>
          <w:szCs w:val="24"/>
          <w:lang w:eastAsia="ar-SA"/>
        </w:rPr>
      </w:pPr>
      <w:r w:rsidRPr="00615FA4">
        <w:rPr>
          <w:b/>
          <w:bCs/>
          <w:color w:val="595959" w:themeColor="text1" w:themeTint="A6"/>
          <w:spacing w:val="-4"/>
          <w:kern w:val="1"/>
          <w:sz w:val="24"/>
          <w:szCs w:val="24"/>
          <w:lang w:eastAsia="ar-SA"/>
        </w:rPr>
        <w:lastRenderedPageBreak/>
        <w:t>Порядок и сроки проведения экспертизы</w:t>
      </w:r>
    </w:p>
    <w:p w:rsidR="00FB2B26" w:rsidRPr="00615FA4" w:rsidRDefault="00FB2B26" w:rsidP="00FB2B26">
      <w:pPr>
        <w:keepNext/>
        <w:suppressAutoHyphens/>
        <w:spacing w:after="200" w:line="240" w:lineRule="auto"/>
        <w:jc w:val="right"/>
        <w:rPr>
          <w:rFonts w:eastAsia="Calibri"/>
          <w:iCs/>
          <w:color w:val="595959" w:themeColor="text1" w:themeTint="A6"/>
          <w:sz w:val="24"/>
          <w:szCs w:val="24"/>
          <w:lang w:val="en-US" w:eastAsia="ar-SA"/>
        </w:rPr>
      </w:pPr>
      <w:r w:rsidRPr="00615FA4">
        <w:rPr>
          <w:rFonts w:eastAsia="Calibri"/>
          <w:iCs/>
          <w:color w:val="595959" w:themeColor="text1" w:themeTint="A6"/>
          <w:sz w:val="24"/>
          <w:szCs w:val="24"/>
          <w:lang w:eastAsia="ar-SA"/>
        </w:rPr>
        <w:t>Таблица 3.</w:t>
      </w:r>
      <w:r w:rsidRPr="00615FA4">
        <w:rPr>
          <w:rFonts w:eastAsia="Calibri"/>
          <w:iCs/>
          <w:color w:val="595959" w:themeColor="text1" w:themeTint="A6"/>
          <w:sz w:val="24"/>
          <w:szCs w:val="24"/>
          <w:lang w:val="en-US" w:eastAsia="ar-SA"/>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3131"/>
        <w:gridCol w:w="4326"/>
        <w:gridCol w:w="4245"/>
      </w:tblGrid>
      <w:tr w:rsidR="00FB2B26" w:rsidRPr="00615FA4" w:rsidTr="00FB2B26">
        <w:trPr>
          <w:cantSplit/>
          <w:tblHeader/>
        </w:trPr>
        <w:tc>
          <w:tcPr>
            <w:tcW w:w="1132"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Срок проведения экспертизы и оформления результатов</w:t>
            </w:r>
          </w:p>
        </w:tc>
      </w:tr>
      <w:tr w:rsidR="00FB2B26" w:rsidRPr="00615FA4" w:rsidTr="00FB2B26">
        <w:trPr>
          <w:cantSplit/>
        </w:trPr>
        <w:tc>
          <w:tcPr>
            <w:tcW w:w="1132"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Выполнение работ по ремонту 2 опор контактной сети для нужд МП «Химкиэлектротранс»</w:t>
            </w:r>
          </w:p>
        </w:tc>
        <w:tc>
          <w:tcPr>
            <w:tcW w:w="1035"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Силами заказчика</w:t>
            </w:r>
          </w:p>
        </w:tc>
        <w:tc>
          <w:tcPr>
            <w:tcW w:w="1430"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Экспертное заключение</w:t>
            </w:r>
          </w:p>
        </w:tc>
        <w:tc>
          <w:tcPr>
            <w:tcW w:w="1403" w:type="pct"/>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ind w:firstLine="0"/>
              <w:jc w:val="left"/>
              <w:rPr>
                <w:color w:val="595959" w:themeColor="text1" w:themeTint="A6"/>
                <w:sz w:val="24"/>
                <w:szCs w:val="24"/>
                <w:lang w:eastAsia="ar-SA"/>
              </w:rPr>
            </w:pPr>
            <w:r w:rsidRPr="00615FA4">
              <w:rPr>
                <w:color w:val="595959" w:themeColor="text1" w:themeTint="A6"/>
                <w:sz w:val="24"/>
                <w:szCs w:val="24"/>
                <w:lang w:eastAsia="ar-SA"/>
              </w:rPr>
              <w:t>10 раб. дн. от даты предоставления документа-основания "Акт о приёмке выполненных работ"</w:t>
            </w:r>
          </w:p>
          <w:p w:rsidR="00FB2B26" w:rsidRPr="00615FA4" w:rsidRDefault="00FB2B26" w:rsidP="00FB2B26">
            <w:pPr>
              <w:suppressAutoHyphens/>
              <w:spacing w:line="240" w:lineRule="auto"/>
              <w:ind w:firstLine="0"/>
              <w:jc w:val="left"/>
              <w:rPr>
                <w:color w:val="595959" w:themeColor="text1" w:themeTint="A6"/>
                <w:sz w:val="24"/>
                <w:szCs w:val="24"/>
                <w:lang w:eastAsia="ar-SA"/>
              </w:rPr>
            </w:pPr>
          </w:p>
        </w:tc>
      </w:tr>
    </w:tbl>
    <w:p w:rsidR="00FB2B26" w:rsidRPr="00615FA4" w:rsidRDefault="00FB2B26" w:rsidP="00FB2B26">
      <w:pPr>
        <w:suppressAutoHyphens/>
        <w:spacing w:line="240" w:lineRule="auto"/>
        <w:jc w:val="left"/>
        <w:rPr>
          <w:rFonts w:eastAsia="Calibri"/>
          <w:color w:val="595959" w:themeColor="text1" w:themeTint="A6"/>
          <w:sz w:val="24"/>
          <w:szCs w:val="24"/>
          <w:lang w:eastAsia="ar-SA"/>
        </w:rPr>
      </w:pPr>
    </w:p>
    <w:p w:rsidR="00FB2B26" w:rsidRPr="00615FA4" w:rsidRDefault="00FB2B26" w:rsidP="00FB2B26">
      <w:pPr>
        <w:suppressAutoHyphens/>
        <w:spacing w:line="240" w:lineRule="auto"/>
        <w:jc w:val="left"/>
        <w:rPr>
          <w:rFonts w:eastAsia="Calibri"/>
          <w:color w:val="595959" w:themeColor="text1" w:themeTint="A6"/>
          <w:sz w:val="24"/>
          <w:szCs w:val="24"/>
          <w:lang w:eastAsia="ar-SA"/>
        </w:rPr>
      </w:pPr>
    </w:p>
    <w:p w:rsidR="00FB2B26" w:rsidRPr="00615FA4" w:rsidRDefault="00FB2B26" w:rsidP="00FB2B26">
      <w:pPr>
        <w:suppressAutoHyphens/>
        <w:spacing w:line="240" w:lineRule="auto"/>
        <w:jc w:val="left"/>
        <w:rPr>
          <w:rFonts w:eastAsia="Calibri"/>
          <w:color w:val="595959" w:themeColor="text1" w:themeTint="A6"/>
          <w:sz w:val="24"/>
          <w:szCs w:val="24"/>
          <w:lang w:eastAsia="ar-SA"/>
        </w:rPr>
      </w:pPr>
    </w:p>
    <w:tbl>
      <w:tblPr>
        <w:tblStyle w:val="ab"/>
        <w:tblpPr w:leftFromText="180" w:rightFromText="180" w:vertAnchor="text" w:horzAnchor="margin" w:tblpXSpec="right" w:tblpY="-123"/>
        <w:tblOverlap w:val="never"/>
        <w:tblW w:w="14263" w:type="dxa"/>
        <w:tblInd w:w="0" w:type="dxa"/>
        <w:tblLook w:val="04A0" w:firstRow="1" w:lastRow="0" w:firstColumn="1" w:lastColumn="0" w:noHBand="0" w:noVBand="1"/>
      </w:tblPr>
      <w:tblGrid>
        <w:gridCol w:w="7015"/>
        <w:gridCol w:w="7248"/>
      </w:tblGrid>
      <w:tr w:rsidR="00FB2B26" w:rsidRPr="00615FA4" w:rsidTr="00FB2B26">
        <w:trPr>
          <w:cantSplit/>
          <w:trHeight w:val="176"/>
        </w:trPr>
        <w:tc>
          <w:tcPr>
            <w:tcW w:w="7015" w:type="dxa"/>
            <w:tcBorders>
              <w:top w:val="nil"/>
              <w:left w:val="nil"/>
              <w:bottom w:val="nil"/>
              <w:right w:val="nil"/>
            </w:tcBorders>
            <w:tcMar>
              <w:left w:w="0" w:type="dxa"/>
              <w:right w:w="0" w:type="dxa"/>
            </w:tcMar>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lang w:val="en-US"/>
              </w:rPr>
            </w:pPr>
            <w:r w:rsidRPr="00615FA4">
              <w:rPr>
                <w:rFonts w:eastAsia="Calibri"/>
                <w:color w:val="595959" w:themeColor="text1" w:themeTint="A6"/>
                <w:sz w:val="24"/>
                <w:szCs w:val="24"/>
                <w:lang w:val="en-US"/>
              </w:rPr>
              <w:t>Подрядчик</w:t>
            </w:r>
            <w:r w:rsidRPr="00615FA4">
              <w:rPr>
                <w:color w:val="595959" w:themeColor="text1" w:themeTint="A6"/>
                <w:sz w:val="24"/>
                <w:szCs w:val="24"/>
                <w:lang w:val="en-US"/>
              </w:rPr>
              <w:t>:</w:t>
            </w:r>
          </w:p>
          <w:p w:rsidR="00FB2B26" w:rsidRPr="00615FA4" w:rsidRDefault="00FB2B26" w:rsidP="00FB2B26">
            <w:pPr>
              <w:spacing w:before="100" w:beforeAutospacing="1" w:after="100" w:afterAutospacing="1" w:line="240" w:lineRule="auto"/>
              <w:ind w:firstLine="0"/>
              <w:jc w:val="right"/>
              <w:rPr>
                <w:rFonts w:eastAsia="Calibri"/>
                <w:color w:val="595959" w:themeColor="text1" w:themeTint="A6"/>
                <w:sz w:val="24"/>
                <w:szCs w:val="24"/>
                <w:lang w:val="en-US"/>
              </w:rPr>
            </w:pPr>
          </w:p>
        </w:tc>
        <w:tc>
          <w:tcPr>
            <w:tcW w:w="7248" w:type="dxa"/>
            <w:tcBorders>
              <w:top w:val="nil"/>
              <w:left w:val="nil"/>
              <w:bottom w:val="nil"/>
              <w:right w:val="nil"/>
            </w:tcBorders>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lang w:val="en-US"/>
              </w:rPr>
            </w:pPr>
            <w:r w:rsidRPr="00615FA4">
              <w:rPr>
                <w:rFonts w:eastAsia="Calibri"/>
                <w:color w:val="595959" w:themeColor="text1" w:themeTint="A6"/>
                <w:sz w:val="24"/>
                <w:szCs w:val="24"/>
                <w:lang w:val="en-US"/>
              </w:rPr>
              <w:t>Заказчик</w:t>
            </w:r>
            <w:r w:rsidRPr="00615FA4">
              <w:rPr>
                <w:color w:val="595959" w:themeColor="text1" w:themeTint="A6"/>
                <w:sz w:val="24"/>
                <w:szCs w:val="24"/>
                <w:lang w:val="en-US"/>
              </w:rPr>
              <w:t>:</w:t>
            </w:r>
          </w:p>
          <w:p w:rsidR="00FB2B26" w:rsidRPr="00615FA4" w:rsidRDefault="00FB2B26" w:rsidP="00FB2B26">
            <w:pPr>
              <w:spacing w:before="100" w:beforeAutospacing="1" w:after="100" w:afterAutospacing="1" w:line="240" w:lineRule="auto"/>
              <w:ind w:firstLine="0"/>
              <w:jc w:val="left"/>
              <w:rPr>
                <w:rFonts w:eastAsia="Calibri"/>
                <w:color w:val="595959" w:themeColor="text1" w:themeTint="A6"/>
                <w:sz w:val="24"/>
                <w:szCs w:val="24"/>
                <w:lang w:val="en-US"/>
              </w:rPr>
            </w:pPr>
          </w:p>
        </w:tc>
      </w:tr>
      <w:tr w:rsidR="00FB2B26" w:rsidRPr="00615FA4" w:rsidTr="00FB2B26">
        <w:trPr>
          <w:cantSplit/>
          <w:trHeight w:val="176"/>
        </w:trPr>
        <w:tc>
          <w:tcPr>
            <w:tcW w:w="7015" w:type="dxa"/>
            <w:tcBorders>
              <w:top w:val="nil"/>
              <w:left w:val="nil"/>
              <w:bottom w:val="nil"/>
              <w:right w:val="nil"/>
            </w:tcBorders>
            <w:tcMar>
              <w:left w:w="0" w:type="dxa"/>
              <w:right w:w="0" w:type="dxa"/>
            </w:tcMar>
            <w:vAlign w:val="bottom"/>
          </w:tcPr>
          <w:p w:rsidR="00FB2B26" w:rsidRPr="00615FA4" w:rsidRDefault="00FB2B26" w:rsidP="00FB2B26">
            <w:pPr>
              <w:spacing w:before="100" w:beforeAutospacing="1" w:after="100" w:afterAutospacing="1" w:line="240" w:lineRule="auto"/>
              <w:ind w:firstLine="0"/>
              <w:jc w:val="left"/>
              <w:rPr>
                <w:rFonts w:eastAsia="Calibri"/>
                <w:color w:val="595959" w:themeColor="text1" w:themeTint="A6"/>
                <w:sz w:val="24"/>
                <w:szCs w:val="24"/>
                <w:lang w:val="en-US"/>
              </w:rPr>
            </w:pPr>
            <w:r w:rsidRPr="00615FA4">
              <w:rPr>
                <w:rFonts w:eastAsia="Calibri"/>
                <w:color w:val="595959" w:themeColor="text1" w:themeTint="A6"/>
                <w:sz w:val="24"/>
                <w:szCs w:val="24"/>
                <w:u w:val="single"/>
                <w:lang w:val="en-US"/>
              </w:rPr>
              <w:t>________________</w:t>
            </w:r>
          </w:p>
        </w:tc>
        <w:tc>
          <w:tcPr>
            <w:tcW w:w="7248" w:type="dxa"/>
            <w:tcBorders>
              <w:top w:val="nil"/>
              <w:left w:val="nil"/>
              <w:bottom w:val="nil"/>
              <w:right w:val="nil"/>
            </w:tcBorders>
            <w:vAlign w:val="bottom"/>
          </w:tcPr>
          <w:p w:rsidR="00FB2B26" w:rsidRPr="00615FA4" w:rsidRDefault="00FB2B26" w:rsidP="00FB2B26">
            <w:pPr>
              <w:spacing w:before="100" w:beforeAutospacing="1" w:after="100" w:afterAutospacing="1" w:line="240" w:lineRule="auto"/>
              <w:ind w:firstLine="0"/>
              <w:jc w:val="left"/>
              <w:rPr>
                <w:rFonts w:eastAsia="Calibri"/>
                <w:color w:val="595959" w:themeColor="text1" w:themeTint="A6"/>
                <w:sz w:val="24"/>
                <w:szCs w:val="24"/>
                <w:lang w:val="en-US"/>
              </w:rPr>
            </w:pPr>
            <w:r w:rsidRPr="00615FA4">
              <w:rPr>
                <w:rFonts w:eastAsia="Calibri"/>
                <w:color w:val="595959" w:themeColor="text1" w:themeTint="A6"/>
                <w:sz w:val="24"/>
                <w:szCs w:val="24"/>
                <w:u w:val="single"/>
                <w:lang w:val="en-US"/>
              </w:rPr>
              <w:t>Директор</w:t>
            </w:r>
          </w:p>
        </w:tc>
      </w:tr>
      <w:tr w:rsidR="00FB2B26" w:rsidRPr="00615FA4" w:rsidTr="00FB2B26">
        <w:trPr>
          <w:cantSplit/>
          <w:trHeight w:val="1147"/>
        </w:trPr>
        <w:tc>
          <w:tcPr>
            <w:tcW w:w="7015" w:type="dxa"/>
            <w:tcBorders>
              <w:top w:val="nil"/>
              <w:left w:val="nil"/>
              <w:bottom w:val="nil"/>
              <w:right w:val="nil"/>
            </w:tcBorders>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lang w:val="en-US"/>
              </w:rPr>
            </w:pPr>
            <w:r w:rsidRPr="00615FA4">
              <w:rPr>
                <w:rFonts w:eastAsia="Calibri"/>
                <w:color w:val="595959" w:themeColor="text1" w:themeTint="A6"/>
                <w:sz w:val="24"/>
                <w:szCs w:val="24"/>
                <w:u w:val="single"/>
                <w:lang w:val="en-US"/>
              </w:rPr>
              <w:t>________________</w:t>
            </w:r>
            <w:r w:rsidRPr="00615FA4">
              <w:rPr>
                <w:rFonts w:ascii="&amp;quot" w:eastAsia="Calibri" w:hAnsi="&amp;quot"/>
                <w:color w:val="595959" w:themeColor="text1" w:themeTint="A6"/>
                <w:sz w:val="24"/>
                <w:szCs w:val="24"/>
                <w:lang w:val="en-US"/>
              </w:rPr>
              <w:t xml:space="preserve"> __________</w:t>
            </w:r>
            <w:r w:rsidRPr="00615FA4">
              <w:rPr>
                <w:color w:val="595959" w:themeColor="text1" w:themeTint="A6"/>
                <w:sz w:val="24"/>
                <w:szCs w:val="24"/>
                <w:lang w:val="en-US"/>
              </w:rPr>
              <w:t xml:space="preserve">   /</w:t>
            </w:r>
            <w:r w:rsidRPr="00615FA4">
              <w:rPr>
                <w:color w:val="595959" w:themeColor="text1" w:themeTint="A6"/>
                <w:sz w:val="24"/>
                <w:szCs w:val="24"/>
                <w:u w:val="single"/>
                <w:lang w:val="en-US"/>
              </w:rPr>
              <w:t>________________</w:t>
            </w:r>
            <w:r w:rsidRPr="00615FA4">
              <w:rPr>
                <w:color w:val="595959" w:themeColor="text1" w:themeTint="A6"/>
                <w:sz w:val="24"/>
                <w:szCs w:val="24"/>
                <w:lang w:val="en-US"/>
              </w:rPr>
              <w:t>/</w:t>
            </w:r>
          </w:p>
          <w:p w:rsidR="00FB2B26" w:rsidRPr="00615FA4" w:rsidRDefault="00FB2B26" w:rsidP="00FB2B26">
            <w:pPr>
              <w:spacing w:before="100" w:beforeAutospacing="1" w:after="100" w:afterAutospacing="1" w:line="240" w:lineRule="auto"/>
              <w:ind w:firstLine="0"/>
              <w:jc w:val="center"/>
              <w:rPr>
                <w:rFonts w:eastAsia="Calibri"/>
                <w:color w:val="595959" w:themeColor="text1" w:themeTint="A6"/>
                <w:sz w:val="24"/>
                <w:szCs w:val="24"/>
                <w:lang w:val="en-US"/>
              </w:rPr>
            </w:pPr>
            <w:r w:rsidRPr="00615FA4">
              <w:rPr>
                <w:color w:val="595959" w:themeColor="text1" w:themeTint="A6"/>
                <w:sz w:val="24"/>
                <w:szCs w:val="24"/>
                <w:lang w:val="en-US"/>
              </w:rPr>
              <w:t xml:space="preserve">«    » __________ 20  </w:t>
            </w:r>
            <w:r w:rsidRPr="00615FA4">
              <w:rPr>
                <w:color w:val="595959" w:themeColor="text1" w:themeTint="A6"/>
                <w:sz w:val="24"/>
                <w:szCs w:val="24"/>
              </w:rPr>
              <w:t>г</w:t>
            </w:r>
            <w:r w:rsidRPr="00615FA4">
              <w:rPr>
                <w:color w:val="595959" w:themeColor="text1" w:themeTint="A6"/>
                <w:sz w:val="24"/>
                <w:szCs w:val="24"/>
                <w:lang w:val="en-US"/>
              </w:rPr>
              <w:t>.</w:t>
            </w:r>
          </w:p>
        </w:tc>
        <w:tc>
          <w:tcPr>
            <w:tcW w:w="7248" w:type="dxa"/>
            <w:tcBorders>
              <w:top w:val="nil"/>
              <w:left w:val="nil"/>
              <w:bottom w:val="nil"/>
              <w:right w:val="nil"/>
            </w:tcBorders>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rPr>
            </w:pPr>
            <w:r w:rsidRPr="00615FA4">
              <w:rPr>
                <w:rFonts w:eastAsia="Calibri"/>
                <w:color w:val="595959" w:themeColor="text1" w:themeTint="A6"/>
                <w:sz w:val="24"/>
                <w:szCs w:val="24"/>
                <w:u w:val="single"/>
              </w:rPr>
              <w:t>МП «Химкиэлектротранс»</w:t>
            </w:r>
            <w:r w:rsidRPr="00615FA4">
              <w:rPr>
                <w:rFonts w:ascii="&amp;quot" w:eastAsia="Calibri" w:hAnsi="&amp;quot"/>
                <w:color w:val="595959" w:themeColor="text1" w:themeTint="A6"/>
                <w:sz w:val="24"/>
                <w:szCs w:val="24"/>
              </w:rPr>
              <w:t>__________</w:t>
            </w:r>
            <w:r w:rsidRPr="00615FA4">
              <w:rPr>
                <w:color w:val="595959" w:themeColor="text1" w:themeTint="A6"/>
                <w:sz w:val="24"/>
                <w:szCs w:val="24"/>
              </w:rPr>
              <w:t>/</w:t>
            </w:r>
            <w:r w:rsidRPr="00615FA4">
              <w:rPr>
                <w:color w:val="595959" w:themeColor="text1" w:themeTint="A6"/>
                <w:sz w:val="24"/>
                <w:szCs w:val="24"/>
                <w:u w:val="single"/>
              </w:rPr>
              <w:t>А. В. Васильев</w:t>
            </w:r>
            <w:r w:rsidRPr="00615FA4">
              <w:rPr>
                <w:color w:val="595959" w:themeColor="text1" w:themeTint="A6"/>
                <w:sz w:val="24"/>
                <w:szCs w:val="24"/>
              </w:rPr>
              <w:t>/</w:t>
            </w:r>
          </w:p>
          <w:p w:rsidR="00FB2B26" w:rsidRPr="00615FA4" w:rsidRDefault="00FB2B26" w:rsidP="00FB2B26">
            <w:pPr>
              <w:spacing w:before="100" w:beforeAutospacing="1" w:after="100" w:afterAutospacing="1" w:line="240" w:lineRule="auto"/>
              <w:ind w:firstLine="0"/>
              <w:jc w:val="center"/>
              <w:rPr>
                <w:rFonts w:eastAsia="Calibri"/>
                <w:color w:val="595959" w:themeColor="text1" w:themeTint="A6"/>
                <w:sz w:val="24"/>
                <w:szCs w:val="24"/>
                <w:lang w:val="en-US"/>
              </w:rPr>
            </w:pPr>
            <w:r w:rsidRPr="00615FA4">
              <w:rPr>
                <w:color w:val="595959" w:themeColor="text1" w:themeTint="A6"/>
                <w:sz w:val="24"/>
                <w:szCs w:val="24"/>
                <w:lang w:val="en-US"/>
              </w:rPr>
              <w:t xml:space="preserve">«    » __________ 20  </w:t>
            </w:r>
            <w:r w:rsidRPr="00615FA4">
              <w:rPr>
                <w:color w:val="595959" w:themeColor="text1" w:themeTint="A6"/>
                <w:sz w:val="24"/>
                <w:szCs w:val="24"/>
              </w:rPr>
              <w:t>г</w:t>
            </w:r>
          </w:p>
        </w:tc>
      </w:tr>
    </w:tbl>
    <w:p w:rsidR="00FB2B26" w:rsidRPr="00615FA4" w:rsidRDefault="00FB2B26" w:rsidP="00FB2B26">
      <w:pPr>
        <w:suppressAutoHyphens/>
        <w:spacing w:line="240" w:lineRule="auto"/>
        <w:jc w:val="right"/>
        <w:rPr>
          <w:rFonts w:eastAsia="Calibri"/>
          <w:color w:val="595959" w:themeColor="text1" w:themeTint="A6"/>
          <w:sz w:val="24"/>
          <w:szCs w:val="24"/>
          <w:lang w:val="en-US" w:eastAsia="ar-SA"/>
        </w:rPr>
      </w:pPr>
    </w:p>
    <w:p w:rsidR="00FB2B26" w:rsidRPr="00615FA4" w:rsidRDefault="00FB2B26" w:rsidP="00FB2B26">
      <w:pPr>
        <w:pageBreakBefore/>
        <w:suppressAutoHyphens/>
        <w:spacing w:line="240" w:lineRule="auto"/>
        <w:jc w:val="righ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lastRenderedPageBreak/>
        <w:t>Приложение 6 к договору</w:t>
      </w:r>
    </w:p>
    <w:p w:rsidR="00FB2B26" w:rsidRPr="00615FA4" w:rsidRDefault="00FB2B26" w:rsidP="00FB2B26">
      <w:pPr>
        <w:suppressAutoHyphens/>
        <w:spacing w:before="180" w:line="240" w:lineRule="auto"/>
        <w:ind w:firstLine="562"/>
        <w:jc w:val="righ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от«____» ___________ 20___г. № ___________</w:t>
      </w:r>
    </w:p>
    <w:p w:rsidR="00FB2B26" w:rsidRPr="00615FA4" w:rsidRDefault="00FB2B26" w:rsidP="00FB2B26">
      <w:pPr>
        <w:keepNext/>
        <w:widowControl w:val="0"/>
        <w:suppressAutoHyphens/>
        <w:spacing w:before="200" w:after="200" w:line="240" w:lineRule="auto"/>
        <w:ind w:firstLine="0"/>
        <w:jc w:val="center"/>
        <w:textAlignment w:val="baseline"/>
        <w:outlineLvl w:val="0"/>
        <w:rPr>
          <w:bCs/>
          <w:color w:val="595959" w:themeColor="text1" w:themeTint="A6"/>
          <w:spacing w:val="-4"/>
          <w:kern w:val="1"/>
          <w:sz w:val="24"/>
          <w:szCs w:val="24"/>
          <w:lang w:eastAsia="ar-SA"/>
        </w:rPr>
      </w:pPr>
      <w:r w:rsidRPr="00615FA4">
        <w:rPr>
          <w:bCs/>
          <w:color w:val="595959" w:themeColor="text1" w:themeTint="A6"/>
          <w:spacing w:val="-4"/>
          <w:kern w:val="1"/>
          <w:sz w:val="24"/>
          <w:szCs w:val="24"/>
          <w:lang w:eastAsia="ar-SA"/>
        </w:rPr>
        <w:t>Регламент электронного документооборота</w:t>
      </w:r>
      <w:r w:rsidRPr="00615FA4">
        <w:rPr>
          <w:bCs/>
          <w:color w:val="595959" w:themeColor="text1" w:themeTint="A6"/>
          <w:spacing w:val="-4"/>
          <w:kern w:val="1"/>
          <w:sz w:val="24"/>
          <w:szCs w:val="24"/>
          <w:lang w:eastAsia="ar-SA"/>
        </w:rPr>
        <w:br/>
        <w:t>Портала исполнения контрактов Единой автоматизированной системы управления закупками Московской области</w:t>
      </w:r>
    </w:p>
    <w:p w:rsidR="00FB2B26" w:rsidRPr="00615FA4" w:rsidRDefault="00FB2B26" w:rsidP="00FB2B26">
      <w:pPr>
        <w:numPr>
          <w:ilvl w:val="1"/>
          <w:numId w:val="44"/>
        </w:numPr>
        <w:tabs>
          <w:tab w:val="left" w:pos="1134"/>
        </w:tabs>
        <w:suppressAutoHyphens/>
        <w:spacing w:after="160" w:line="259" w:lineRule="auto"/>
        <w:ind w:left="0" w:firstLine="567"/>
        <w:contextualSpacing/>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(далее – ПИК ЕАСУЗ).</w:t>
      </w:r>
    </w:p>
    <w:p w:rsidR="00FB2B26" w:rsidRPr="00615FA4" w:rsidRDefault="00FB2B26" w:rsidP="00FB2B26">
      <w:pPr>
        <w:numPr>
          <w:ilvl w:val="1"/>
          <w:numId w:val="44"/>
        </w:numPr>
        <w:tabs>
          <w:tab w:val="left" w:pos="1134"/>
        </w:tabs>
        <w:suppressAutoHyphens/>
        <w:spacing w:after="160" w:line="259" w:lineRule="auto"/>
        <w:ind w:left="0" w:firstLine="567"/>
        <w:contextualSpacing/>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Настоящий Регламент является приложением к договору, заключенному в соответствии с требованиями Федерального закона от 18.07.2011 № 223-ФЗ «О закупках товаров, работ, услуг отдельными видами юридических лиц» (далее – Договор).</w:t>
      </w:r>
    </w:p>
    <w:p w:rsidR="00FB2B26" w:rsidRPr="00615FA4" w:rsidRDefault="00FB2B26" w:rsidP="00FB2B26">
      <w:pPr>
        <w:numPr>
          <w:ilvl w:val="1"/>
          <w:numId w:val="44"/>
        </w:numPr>
        <w:tabs>
          <w:tab w:val="left" w:pos="1134"/>
        </w:tabs>
        <w:suppressAutoHyphens/>
        <w:spacing w:after="160" w:line="259" w:lineRule="auto"/>
        <w:ind w:left="0" w:firstLine="567"/>
        <w:contextualSpacing/>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В настоящем Регламенте используются следующие понятия и термины:</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договоров, а также контроля текущего исполнения сторонами обязательств по договору.</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Личный кабинет – рабочая область Стороны Договора в ПИК ЕАСУЗ, доступная только зарегистрированным в ПИК ЕАСУЗ пользователям - сотрудникам заказчика, поставщика (подрядчика, исполнителя).</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FB2B26" w:rsidRPr="00615FA4" w:rsidRDefault="00FB2B26" w:rsidP="00FB2B26">
      <w:pPr>
        <w:numPr>
          <w:ilvl w:val="1"/>
          <w:numId w:val="44"/>
        </w:numPr>
        <w:tabs>
          <w:tab w:val="left" w:pos="1134"/>
        </w:tabs>
        <w:suppressAutoHyphens/>
        <w:spacing w:after="160" w:line="259" w:lineRule="auto"/>
        <w:ind w:left="0" w:firstLine="567"/>
        <w:contextualSpacing/>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FB2B26" w:rsidRPr="00615FA4" w:rsidRDefault="00FB2B26" w:rsidP="00FB2B26">
      <w:pPr>
        <w:numPr>
          <w:ilvl w:val="1"/>
          <w:numId w:val="44"/>
        </w:numPr>
        <w:tabs>
          <w:tab w:val="left" w:pos="1134"/>
        </w:tabs>
        <w:suppressAutoHyphens/>
        <w:spacing w:after="160" w:line="259" w:lineRule="auto"/>
        <w:ind w:left="0" w:firstLine="567"/>
        <w:contextualSpacing/>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Получение доступа к ПИК ЕАСУЗ и ЭДО ПИК ЕАСУЗ,</w:t>
      </w:r>
      <w:r w:rsidRPr="00615FA4">
        <w:rPr>
          <w:color w:val="595959" w:themeColor="text1" w:themeTint="A6"/>
          <w:sz w:val="24"/>
          <w:szCs w:val="24"/>
        </w:rPr>
        <w:t xml:space="preserve"> а также использование функционала ПИК ЕАСУЗ и ЭДО ПИК ЕАСУЗ в целях осуществления электронного документооборота</w:t>
      </w:r>
      <w:r w:rsidRPr="00615FA4">
        <w:rPr>
          <w:rFonts w:eastAsia="Calibri"/>
          <w:color w:val="595959" w:themeColor="text1" w:themeTint="A6"/>
          <w:sz w:val="24"/>
          <w:szCs w:val="24"/>
          <w:lang w:eastAsia="ar-SA"/>
        </w:rPr>
        <w:t xml:space="preserve"> для Сторон Договора осуществляется безвозмездно.</w:t>
      </w:r>
    </w:p>
    <w:p w:rsidR="00FB2B26" w:rsidRPr="00615FA4" w:rsidRDefault="00FB2B26" w:rsidP="00FB2B26">
      <w:pPr>
        <w:numPr>
          <w:ilvl w:val="1"/>
          <w:numId w:val="44"/>
        </w:numPr>
        <w:tabs>
          <w:tab w:val="left" w:pos="1134"/>
        </w:tabs>
        <w:suppressAutoHyphens/>
        <w:spacing w:after="160" w:line="259" w:lineRule="auto"/>
        <w:ind w:left="0" w:firstLine="567"/>
        <w:contextualSpacing/>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Обеспечение эксплуатации ПИК ЕАСУЗ, а также техническую поддержку Сторонам Договора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FB2B26" w:rsidRPr="00615FA4" w:rsidRDefault="00FB2B26" w:rsidP="00FB2B26">
      <w:pPr>
        <w:numPr>
          <w:ilvl w:val="1"/>
          <w:numId w:val="44"/>
        </w:numPr>
        <w:tabs>
          <w:tab w:val="left" w:pos="1134"/>
        </w:tabs>
        <w:suppressAutoHyphens/>
        <w:spacing w:after="160" w:line="259" w:lineRule="auto"/>
        <w:ind w:left="0" w:firstLine="567"/>
        <w:contextualSpacing/>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lastRenderedPageBreak/>
        <w:t>При формировании и обмене электронными документами Стороны Договора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xml:space="preserve">2. Обязательными требованиями к Сторонам Договора для осуществления работы с электронным документооборотом в ПИК ЕАСУЗ являются: </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наличие у Стороны Договора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наличие автоматизированного рабочего места (АРМ);</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7" w:history="1">
        <w:r w:rsidRPr="00615FA4">
          <w:rPr>
            <w:rFonts w:eastAsia="Calibri"/>
            <w:color w:val="595959" w:themeColor="text1" w:themeTint="A6"/>
            <w:sz w:val="24"/>
            <w:szCs w:val="24"/>
            <w:lang w:eastAsia="ar-SA"/>
          </w:rPr>
          <w:t>http://pik.mosreg.ru</w:t>
        </w:r>
      </w:hyperlink>
      <w:r w:rsidRPr="00615FA4">
        <w:rPr>
          <w:rFonts w:eastAsia="Calibri"/>
          <w:color w:val="595959" w:themeColor="text1" w:themeTint="A6"/>
          <w:sz w:val="24"/>
          <w:szCs w:val="24"/>
          <w:lang w:eastAsia="ar-SA"/>
        </w:rPr>
        <w:t>);</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Договора с соблюдением требований законодательства.</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3. При осуществлении электронного документооборота в ПИК ЕАСУЗ каждая из Сторон Договора несёт следующие обязанности:</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3.1.</w:t>
      </w:r>
      <w:r w:rsidRPr="00615FA4">
        <w:rPr>
          <w:rFonts w:eastAsia="Calibri"/>
          <w:color w:val="595959" w:themeColor="text1" w:themeTint="A6"/>
          <w:sz w:val="24"/>
          <w:szCs w:val="24"/>
          <w:lang w:eastAsia="ar-SA"/>
        </w:rPr>
        <w:tab/>
        <w:t>После осуществления регистрации в ЭДО ПИК ЕАСУЗ произвести регистрацию своей организации (индивидуального предпринимателя) в ПИК ЕАСУЗ.</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3.2.</w:t>
      </w:r>
      <w:r w:rsidRPr="00615FA4">
        <w:rPr>
          <w:rFonts w:eastAsia="Calibri"/>
          <w:color w:val="595959" w:themeColor="text1" w:themeTint="A6"/>
          <w:sz w:val="24"/>
          <w:szCs w:val="24"/>
          <w:lang w:eastAsia="ar-SA"/>
        </w:rPr>
        <w:tab/>
        <w:t>Направлять при осуществлении электронного документооборота документы и сведения, предусмотренные условиями Договора.</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3.3.</w:t>
      </w:r>
      <w:r w:rsidRPr="00615FA4">
        <w:rPr>
          <w:rFonts w:eastAsia="Calibri"/>
          <w:color w:val="595959" w:themeColor="text1" w:themeTint="A6"/>
          <w:sz w:val="24"/>
          <w:szCs w:val="24"/>
          <w:lang w:eastAsia="ar-SA"/>
        </w:rPr>
        <w:tab/>
        <w:t>Нести ответственность за содержание, достоверность и целостность отправляемых Стороной Договора документов и сведений через ПИК ЕАСУЗ, ЭДО ПИК ЕАСУЗ, а также за действия, совершенные на основании указанных документов и сведений.</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3.4.</w:t>
      </w:r>
      <w:r w:rsidRPr="00615FA4">
        <w:rPr>
          <w:rFonts w:eastAsia="Calibri"/>
          <w:color w:val="595959" w:themeColor="text1" w:themeTint="A6"/>
          <w:sz w:val="24"/>
          <w:szCs w:val="24"/>
          <w:lang w:eastAsia="ar-SA"/>
        </w:rPr>
        <w:tab/>
        <w:t>Обеспечить режим хранения сертификата КЭП и закрытого ключа КЭП, исключающий неавторизованный доступ к ним третьих лиц.</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en-US"/>
        </w:rPr>
      </w:pPr>
      <w:r w:rsidRPr="00615FA4">
        <w:rPr>
          <w:rFonts w:eastAsia="Calibri"/>
          <w:color w:val="595959" w:themeColor="text1" w:themeTint="A6"/>
          <w:sz w:val="24"/>
          <w:szCs w:val="24"/>
          <w:lang w:eastAsia="ar-SA"/>
        </w:rPr>
        <w:t>4. Основными правилами организации электронного документооборота в ПИК ЕАСУЗ являются:</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4.1.</w:t>
      </w:r>
      <w:r w:rsidRPr="00615FA4">
        <w:rPr>
          <w:rFonts w:eastAsia="Calibri"/>
          <w:color w:val="595959" w:themeColor="text1" w:themeTint="A6"/>
          <w:sz w:val="24"/>
          <w:szCs w:val="24"/>
          <w:lang w:eastAsia="ar-SA"/>
        </w:rPr>
        <w:tab/>
        <w:t>Все документы и сведения, предусмотренные условиями  (гражданско-правового договора), направляемые Сторонами Договора между собой в ПИК ЕАСУЗ, должны быть в форме электронных документов.</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4.2.</w:t>
      </w:r>
      <w:r w:rsidRPr="00615FA4">
        <w:rPr>
          <w:rFonts w:eastAsia="Calibri"/>
          <w:color w:val="595959" w:themeColor="text1" w:themeTint="A6"/>
          <w:sz w:val="24"/>
          <w:szCs w:val="24"/>
          <w:lang w:eastAsia="ar-SA"/>
        </w:rPr>
        <w:tab/>
        <w:t>Электронные документы, передаваемые в системе ПИК ЕАСУЗ между Сторонами Договора, должны быть подписаны в ЭДО ПИК ЕАСУЗ КЭП лиц, имеющих право действовать от имени соответствующей Стороны Договора.</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4.3.</w:t>
      </w:r>
      <w:r w:rsidRPr="00615FA4">
        <w:rPr>
          <w:rFonts w:eastAsia="Calibri"/>
          <w:color w:val="595959" w:themeColor="text1" w:themeTint="A6"/>
          <w:sz w:val="24"/>
          <w:szCs w:val="24"/>
          <w:lang w:eastAsia="ar-SA"/>
        </w:rPr>
        <w:tab/>
        <w:t xml:space="preserve">Электронный документ, подписанный КЭП и переданный между Сторонами Договора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w:t>
      </w:r>
      <w:r w:rsidRPr="00615FA4">
        <w:rPr>
          <w:rFonts w:eastAsia="Calibri"/>
          <w:color w:val="595959" w:themeColor="text1" w:themeTint="A6"/>
          <w:sz w:val="24"/>
          <w:szCs w:val="24"/>
          <w:lang w:eastAsia="ar-SA"/>
        </w:rPr>
        <w:lastRenderedPageBreak/>
        <w:t>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4.4.</w:t>
      </w:r>
      <w:r w:rsidRPr="00615FA4">
        <w:rPr>
          <w:rFonts w:eastAsia="Calibri"/>
          <w:color w:val="595959" w:themeColor="text1" w:themeTint="A6"/>
          <w:sz w:val="24"/>
          <w:szCs w:val="24"/>
          <w:lang w:eastAsia="ar-SA"/>
        </w:rP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договору соответствующего уведомления, содержащего дату его поступления. </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4.6.</w:t>
      </w:r>
      <w:r w:rsidRPr="00615FA4">
        <w:rPr>
          <w:rFonts w:eastAsia="Calibri"/>
          <w:color w:val="595959" w:themeColor="text1" w:themeTint="A6"/>
          <w:sz w:val="24"/>
          <w:szCs w:val="24"/>
          <w:lang w:eastAsia="ar-SA"/>
        </w:rPr>
        <w:tab/>
        <w:t xml:space="preserve">Через систему ЭДО ПИК ЕАСУЗ передаются следующие типы электронных документов: </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4.6.1.</w:t>
      </w:r>
      <w:r w:rsidRPr="00615FA4">
        <w:rPr>
          <w:rFonts w:eastAsia="Calibri"/>
          <w:color w:val="595959" w:themeColor="text1" w:themeTint="A6"/>
          <w:sz w:val="24"/>
          <w:szCs w:val="24"/>
          <w:lang w:eastAsia="ar-SA"/>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4.6.2.</w:t>
      </w:r>
      <w:r w:rsidRPr="00615FA4">
        <w:rPr>
          <w:rFonts w:eastAsia="Calibri"/>
          <w:color w:val="595959" w:themeColor="text1" w:themeTint="A6"/>
          <w:sz w:val="24"/>
          <w:szCs w:val="24"/>
          <w:lang w:eastAsia="ar-SA"/>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4.6.3.</w:t>
      </w:r>
      <w:r w:rsidRPr="00615FA4">
        <w:rPr>
          <w:rFonts w:eastAsia="Calibri"/>
          <w:color w:val="595959" w:themeColor="text1" w:themeTint="A6"/>
          <w:sz w:val="24"/>
          <w:szCs w:val="24"/>
          <w:lang w:eastAsia="ar-SA"/>
        </w:rPr>
        <w:tab/>
        <w:t>Электронные документы, требования к форматам которых определены Федеральной налоговой службой.</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4.7.</w:t>
      </w:r>
      <w:r w:rsidRPr="00615FA4">
        <w:rPr>
          <w:rFonts w:eastAsia="Calibri"/>
          <w:color w:val="595959" w:themeColor="text1" w:themeTint="A6"/>
          <w:sz w:val="24"/>
          <w:szCs w:val="24"/>
          <w:lang w:eastAsia="ar-SA"/>
        </w:rPr>
        <w:tab/>
        <w:t>Правила формирования для подписания структурированных электронных документов:</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4.7.1.</w:t>
      </w:r>
      <w:r w:rsidRPr="00615FA4">
        <w:rPr>
          <w:rFonts w:eastAsia="Calibri"/>
          <w:color w:val="595959" w:themeColor="text1" w:themeTint="A6"/>
          <w:sz w:val="24"/>
          <w:szCs w:val="24"/>
          <w:lang w:eastAsia="ar-SA"/>
        </w:rPr>
        <w:tab/>
        <w:t>Структурированный электронный документ формируется Стороной Договора в ПИК ЕАСУЗ посредством:</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4.7.1</w:t>
      </w:r>
      <w:r w:rsidRPr="00615FA4">
        <w:rPr>
          <w:rFonts w:eastAsia="Calibri"/>
          <w:color w:val="595959" w:themeColor="text1" w:themeTint="A6"/>
          <w:sz w:val="24"/>
          <w:szCs w:val="24"/>
          <w:lang w:eastAsia="ar-SA"/>
        </w:rP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615FA4">
        <w:rPr>
          <w:rFonts w:eastAsia="Calibri"/>
          <w:color w:val="595959" w:themeColor="text1" w:themeTint="A6"/>
          <w:sz w:val="24"/>
          <w:szCs w:val="24"/>
          <w:lang w:val="en-US" w:eastAsia="ar-SA"/>
        </w:rPr>
        <w:t>XML</w:t>
      </w:r>
      <w:r w:rsidRPr="00615FA4">
        <w:rPr>
          <w:rFonts w:eastAsia="Calibri"/>
          <w:color w:val="595959" w:themeColor="text1" w:themeTint="A6"/>
          <w:sz w:val="24"/>
          <w:szCs w:val="24"/>
          <w:lang w:eastAsia="ar-SA"/>
        </w:rP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4.8.</w:t>
      </w:r>
      <w:r w:rsidRPr="00615FA4">
        <w:rPr>
          <w:rFonts w:eastAsia="Calibri"/>
          <w:color w:val="595959" w:themeColor="text1" w:themeTint="A6"/>
          <w:sz w:val="24"/>
          <w:szCs w:val="24"/>
          <w:lang w:eastAsia="ar-SA"/>
        </w:rPr>
        <w:tab/>
        <w:t>Правила формирования для подписания неструктурированных электронных документов:</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4.8.1. Неструктурированный электронный документ формируется Стороной Договора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xml:space="preserve">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w:t>
      </w:r>
      <w:r w:rsidRPr="00615FA4">
        <w:rPr>
          <w:rFonts w:eastAsia="Calibri"/>
          <w:color w:val="595959" w:themeColor="text1" w:themeTint="A6"/>
          <w:sz w:val="24"/>
          <w:szCs w:val="24"/>
          <w:lang w:eastAsia="ar-SA"/>
        </w:rPr>
        <w:lastRenderedPageBreak/>
        <w:t>превышать 40 Мб. Неструктурированные документы, не соответствующие данным требованиям, не могут быть направлены в ЭДО ПИК ЕАСУЗ на подписание.</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4.9. Правила передачи файлов:</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4.9.1.</w:t>
      </w:r>
      <w:r w:rsidRPr="00615FA4">
        <w:rPr>
          <w:rFonts w:eastAsia="Calibri"/>
          <w:color w:val="595959" w:themeColor="text1" w:themeTint="A6"/>
          <w:sz w:val="24"/>
          <w:szCs w:val="24"/>
          <w:lang w:eastAsia="ar-SA"/>
        </w:rPr>
        <w:tab/>
        <w:t xml:space="preserve">В случае передачи неструктурированного файла Сторона Договора самостоятельно несет ответственность за содержание такого документа. </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4.9.2.</w:t>
      </w:r>
      <w:r w:rsidRPr="00615FA4">
        <w:rPr>
          <w:rFonts w:eastAsia="Calibri"/>
          <w:color w:val="595959" w:themeColor="text1" w:themeTint="A6"/>
          <w:sz w:val="24"/>
          <w:szCs w:val="24"/>
          <w:lang w:eastAsia="ar-SA"/>
        </w:rPr>
        <w:tab/>
        <w:t>В случае передачи Стороной Договора структурированного файла ПИК ЕАСУЗ предоставляет средства для формирования такого документа. При этом Сторона Договора обязана подписать и приложить к направляемому электронному документу именно тот файл, который был сформирован ей средствами ПИК ЕАСУЗ.</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4.9.3.</w:t>
      </w:r>
      <w:r w:rsidRPr="00615FA4">
        <w:rPr>
          <w:rFonts w:eastAsia="Calibri"/>
          <w:color w:val="595959" w:themeColor="text1" w:themeTint="A6"/>
          <w:sz w:val="24"/>
          <w:szCs w:val="24"/>
          <w:lang w:eastAsia="ar-SA"/>
        </w:rPr>
        <w:tab/>
        <w:t>Направляемые файлы между Сторонами Договора должны быть подписаны КЭП с помощью интерфейса ЭДО ПИК ЕАСУЗ.</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4.10.</w:t>
      </w:r>
      <w:r w:rsidRPr="00615FA4">
        <w:rPr>
          <w:rFonts w:eastAsia="Calibri"/>
          <w:color w:val="595959" w:themeColor="text1" w:themeTint="A6"/>
          <w:sz w:val="24"/>
          <w:szCs w:val="24"/>
          <w:lang w:eastAsia="ar-SA"/>
        </w:rPr>
        <w:tab/>
        <w:t xml:space="preserve"> Правила передачи электронных документов, требования к форматам которых определены Федеральной налоговой службой:</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Для документов с односторонней подписью возможность отзыва подписанного электронного документа не предусмотрена.</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6. В случае сбоя в работе ПИК ЕАСУЗ и (или) ЭДО ПИК ЕАСУЗ),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бумажном носителе информации в порядке и сроки, предусмотренные договором.</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а) сбой в работе возник в период с 07 00 до 21 00 московского времени в рабочие дни;</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в) по результатам рассмотрения заявки службой Технической поддержки сбой не устранен в течение 240 мин. с момента получения заявки. При этом:</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если заявка подана не в рабочий день, то время ее рассмотрения начинается с 09 00 первого рабочего дня, следующего за днем подачи заявки;</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если заявка подана в рабочий день до 09 00, то ее рассмотрение начинается в этот рабочий день с 09 00;</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 если заявка подана в рабочий день после 18 00, то ее рассмотрение начинается с 09 00 следующего рабочего дня;</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lastRenderedPageBreak/>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FB2B26" w:rsidRPr="00615FA4" w:rsidRDefault="00FB2B26" w:rsidP="00FB2B26">
      <w:pPr>
        <w:tabs>
          <w:tab w:val="left" w:pos="1134"/>
        </w:tabs>
        <w:suppressAutoHyphens/>
        <w:spacing w:line="240" w:lineRule="auto"/>
        <w:contextualSpacing/>
        <w:rPr>
          <w:rFonts w:eastAsia="Calibri"/>
          <w:color w:val="595959" w:themeColor="text1" w:themeTint="A6"/>
          <w:sz w:val="24"/>
          <w:szCs w:val="24"/>
          <w:lang w:eastAsia="ar-SA"/>
        </w:rPr>
      </w:pPr>
    </w:p>
    <w:p w:rsidR="00FB2B26" w:rsidRPr="00615FA4" w:rsidRDefault="00FB2B26" w:rsidP="00FB2B26">
      <w:pPr>
        <w:tabs>
          <w:tab w:val="left" w:pos="1134"/>
        </w:tabs>
        <w:suppressAutoHyphens/>
        <w:spacing w:line="240" w:lineRule="auto"/>
        <w:contextualSpacing/>
        <w:jc w:val="center"/>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Перечень сбоев в работе ПИК ЕАСУЗ и (или) ЭДО ПИК ЕАСУЗ</w:t>
      </w:r>
    </w:p>
    <w:p w:rsidR="00FB2B26" w:rsidRPr="00615FA4" w:rsidRDefault="00FB2B26" w:rsidP="00FB2B26">
      <w:pPr>
        <w:keepNext/>
        <w:suppressAutoHyphens/>
        <w:spacing w:after="200" w:line="240" w:lineRule="auto"/>
        <w:jc w:val="right"/>
        <w:rPr>
          <w:rFonts w:eastAsia="Calibri"/>
          <w:iCs/>
          <w:color w:val="595959" w:themeColor="text1" w:themeTint="A6"/>
          <w:sz w:val="24"/>
          <w:szCs w:val="24"/>
          <w:lang w:eastAsia="ar-SA"/>
        </w:rPr>
      </w:pPr>
      <w:r w:rsidRPr="00615FA4">
        <w:rPr>
          <w:rFonts w:eastAsia="Calibri"/>
          <w:iCs/>
          <w:color w:val="595959" w:themeColor="text1" w:themeTint="A6"/>
          <w:sz w:val="24"/>
          <w:szCs w:val="24"/>
          <w:lang w:eastAsia="ar-SA"/>
        </w:rPr>
        <w:t xml:space="preserve">Таблица </w:t>
      </w:r>
      <w:r w:rsidRPr="00615FA4">
        <w:rPr>
          <w:rFonts w:eastAsia="Calibri"/>
          <w:iCs/>
          <w:color w:val="595959" w:themeColor="text1" w:themeTint="A6"/>
          <w:sz w:val="24"/>
          <w:szCs w:val="24"/>
          <w:lang w:eastAsia="ar-SA"/>
        </w:rPr>
        <w:fldChar w:fldCharType="begin"/>
      </w:r>
      <w:r w:rsidRPr="00615FA4">
        <w:rPr>
          <w:rFonts w:eastAsia="Calibri"/>
          <w:iCs/>
          <w:color w:val="595959" w:themeColor="text1" w:themeTint="A6"/>
          <w:sz w:val="24"/>
          <w:szCs w:val="24"/>
          <w:lang w:eastAsia="ar-SA"/>
        </w:rPr>
        <w:instrText xml:space="preserve"> SEQ Таблица \* ARABIC </w:instrText>
      </w:r>
      <w:r w:rsidRPr="00615FA4">
        <w:rPr>
          <w:rFonts w:eastAsia="Calibri"/>
          <w:iCs/>
          <w:color w:val="595959" w:themeColor="text1" w:themeTint="A6"/>
          <w:sz w:val="24"/>
          <w:szCs w:val="24"/>
          <w:lang w:eastAsia="ar-SA"/>
        </w:rPr>
        <w:fldChar w:fldCharType="separate"/>
      </w:r>
      <w:r w:rsidR="00615FA4">
        <w:rPr>
          <w:rFonts w:eastAsia="Calibri"/>
          <w:iCs/>
          <w:noProof/>
          <w:color w:val="595959" w:themeColor="text1" w:themeTint="A6"/>
          <w:sz w:val="24"/>
          <w:szCs w:val="24"/>
          <w:lang w:eastAsia="ar-SA"/>
        </w:rPr>
        <w:t>1</w:t>
      </w:r>
      <w:r w:rsidRPr="00615FA4">
        <w:rPr>
          <w:rFonts w:eastAsia="Calibri"/>
          <w:iCs/>
          <w:color w:val="595959" w:themeColor="text1" w:themeTint="A6"/>
          <w:sz w:val="24"/>
          <w:szCs w:val="24"/>
          <w:lang w:eastAsia="ar-SA"/>
        </w:rPr>
        <w:fldChar w:fldCharType="end"/>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FB2B26" w:rsidRPr="00615FA4" w:rsidTr="00FB2B26">
        <w:trPr>
          <w:cantSplit/>
          <w:tblHeader/>
        </w:trPr>
        <w:tc>
          <w:tcPr>
            <w:tcW w:w="817"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 п/п</w:t>
            </w:r>
          </w:p>
        </w:tc>
        <w:tc>
          <w:tcPr>
            <w:tcW w:w="11198"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pacing w:line="240" w:lineRule="auto"/>
              <w:ind w:firstLine="0"/>
              <w:jc w:val="left"/>
              <w:rPr>
                <w:b/>
                <w:color w:val="595959" w:themeColor="text1" w:themeTint="A6"/>
                <w:sz w:val="24"/>
                <w:szCs w:val="24"/>
                <w:lang w:eastAsia="ar-SA"/>
              </w:rPr>
            </w:pPr>
            <w:r w:rsidRPr="00615FA4">
              <w:rPr>
                <w:b/>
                <w:color w:val="595959" w:themeColor="text1" w:themeTint="A6"/>
                <w:sz w:val="24"/>
                <w:szCs w:val="24"/>
                <w:lang w:eastAsia="ar-SA"/>
              </w:rPr>
              <w:t>Продолжительность</w:t>
            </w:r>
          </w:p>
        </w:tc>
      </w:tr>
      <w:tr w:rsidR="00FB2B26" w:rsidRPr="00615FA4" w:rsidTr="00FB2B26">
        <w:trPr>
          <w:cantSplit/>
        </w:trPr>
        <w:tc>
          <w:tcPr>
            <w:tcW w:w="817"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ind w:right="864" w:firstLine="284"/>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1</w:t>
            </w:r>
          </w:p>
        </w:tc>
        <w:tc>
          <w:tcPr>
            <w:tcW w:w="11198"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ind w:left="-31" w:firstLine="65"/>
              <w:jc w:val="left"/>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240 мин.</w:t>
            </w:r>
          </w:p>
        </w:tc>
      </w:tr>
      <w:tr w:rsidR="00FB2B26" w:rsidRPr="00615FA4" w:rsidTr="00FB2B26">
        <w:trPr>
          <w:cantSplit/>
        </w:trPr>
        <w:tc>
          <w:tcPr>
            <w:tcW w:w="817"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ind w:right="864" w:firstLine="284"/>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2</w:t>
            </w:r>
          </w:p>
        </w:tc>
        <w:tc>
          <w:tcPr>
            <w:tcW w:w="11198"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ind w:left="-31" w:firstLine="65"/>
              <w:jc w:val="left"/>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240 мин.</w:t>
            </w:r>
          </w:p>
        </w:tc>
      </w:tr>
      <w:tr w:rsidR="00FB2B26" w:rsidRPr="00615FA4" w:rsidTr="00FB2B26">
        <w:trPr>
          <w:cantSplit/>
        </w:trPr>
        <w:tc>
          <w:tcPr>
            <w:tcW w:w="817"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ind w:right="864" w:firstLine="284"/>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3</w:t>
            </w:r>
          </w:p>
        </w:tc>
        <w:tc>
          <w:tcPr>
            <w:tcW w:w="11198"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ind w:left="-31" w:firstLine="65"/>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240 мин.</w:t>
            </w:r>
          </w:p>
        </w:tc>
      </w:tr>
      <w:tr w:rsidR="00FB2B26" w:rsidRPr="00615FA4" w:rsidTr="00FB2B26">
        <w:trPr>
          <w:cantSplit/>
        </w:trPr>
        <w:tc>
          <w:tcPr>
            <w:tcW w:w="817"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ind w:right="864" w:firstLine="284"/>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4</w:t>
            </w:r>
          </w:p>
        </w:tc>
        <w:tc>
          <w:tcPr>
            <w:tcW w:w="11198"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ind w:left="-31" w:firstLine="65"/>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240 мин.</w:t>
            </w:r>
          </w:p>
        </w:tc>
      </w:tr>
      <w:tr w:rsidR="00FB2B26" w:rsidRPr="00615FA4" w:rsidTr="00FB2B26">
        <w:trPr>
          <w:cantSplit/>
        </w:trPr>
        <w:tc>
          <w:tcPr>
            <w:tcW w:w="817"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ind w:right="864" w:firstLine="284"/>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5</w:t>
            </w:r>
          </w:p>
        </w:tc>
        <w:tc>
          <w:tcPr>
            <w:tcW w:w="11198"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ind w:left="-31" w:firstLine="65"/>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240 мин.</w:t>
            </w:r>
          </w:p>
        </w:tc>
      </w:tr>
      <w:tr w:rsidR="00FB2B26" w:rsidRPr="00615FA4" w:rsidTr="00FB2B26">
        <w:trPr>
          <w:cantSplit/>
        </w:trPr>
        <w:tc>
          <w:tcPr>
            <w:tcW w:w="817"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ind w:right="864" w:firstLine="284"/>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6</w:t>
            </w:r>
          </w:p>
        </w:tc>
        <w:tc>
          <w:tcPr>
            <w:tcW w:w="11198"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ind w:left="-31" w:firstLine="65"/>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240 мин.</w:t>
            </w:r>
          </w:p>
        </w:tc>
      </w:tr>
      <w:tr w:rsidR="00FB2B26" w:rsidRPr="00615FA4" w:rsidTr="00FB2B26">
        <w:trPr>
          <w:cantSplit/>
        </w:trPr>
        <w:tc>
          <w:tcPr>
            <w:tcW w:w="817"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64" w:lineRule="auto"/>
              <w:ind w:right="864" w:firstLine="284"/>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7</w:t>
            </w:r>
          </w:p>
        </w:tc>
        <w:tc>
          <w:tcPr>
            <w:tcW w:w="11198"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tabs>
                <w:tab w:val="left" w:pos="412"/>
              </w:tabs>
              <w:suppressAutoHyphens/>
              <w:spacing w:line="264" w:lineRule="auto"/>
              <w:ind w:firstLine="65"/>
              <w:jc w:val="left"/>
              <w:rPr>
                <w:rFonts w:eastAsia="Calibri"/>
                <w:color w:val="595959" w:themeColor="text1" w:themeTint="A6"/>
                <w:sz w:val="24"/>
                <w:szCs w:val="24"/>
                <w:lang w:eastAsia="ar-SA"/>
              </w:rPr>
            </w:pPr>
            <w:r w:rsidRPr="00615FA4">
              <w:rPr>
                <w:rFonts w:eastAsia="Calibri"/>
                <w:color w:val="595959" w:themeColor="text1" w:themeTint="A6"/>
                <w:sz w:val="24"/>
                <w:szCs w:val="24"/>
                <w:lang w:eastAsia="ar-SA"/>
              </w:rPr>
              <w:t>Невозможность передачи сведений из ЕИС в ПИК ЕАСУЗ о заключении договора либо об изменении статуса договора</w:t>
            </w:r>
          </w:p>
        </w:tc>
        <w:tc>
          <w:tcPr>
            <w:tcW w:w="2552" w:type="dxa"/>
            <w:tcBorders>
              <w:top w:val="single" w:sz="4" w:space="0" w:color="auto"/>
              <w:left w:val="single" w:sz="4" w:space="0" w:color="auto"/>
              <w:bottom w:val="single" w:sz="4" w:space="0" w:color="auto"/>
              <w:right w:val="single" w:sz="4" w:space="0" w:color="auto"/>
            </w:tcBorders>
          </w:tcPr>
          <w:p w:rsidR="00FB2B26" w:rsidRPr="00615FA4" w:rsidRDefault="00FB2B26" w:rsidP="00FB2B26">
            <w:pPr>
              <w:suppressAutoHyphens/>
              <w:spacing w:line="240" w:lineRule="auto"/>
              <w:jc w:val="center"/>
              <w:rPr>
                <w:rFonts w:eastAsia="Calibri"/>
                <w:color w:val="595959" w:themeColor="text1" w:themeTint="A6"/>
                <w:sz w:val="24"/>
                <w:szCs w:val="24"/>
                <w:lang w:val="en-US" w:eastAsia="ar-SA"/>
              </w:rPr>
            </w:pPr>
            <w:r w:rsidRPr="00615FA4">
              <w:rPr>
                <w:rFonts w:eastAsia="Calibri"/>
                <w:color w:val="595959" w:themeColor="text1" w:themeTint="A6"/>
                <w:sz w:val="24"/>
                <w:szCs w:val="24"/>
                <w:lang w:val="en-US" w:eastAsia="ar-SA"/>
              </w:rPr>
              <w:t>240 мин.</w:t>
            </w:r>
          </w:p>
        </w:tc>
      </w:tr>
    </w:tbl>
    <w:p w:rsidR="00FB2B26" w:rsidRPr="00615FA4" w:rsidRDefault="00FB2B26" w:rsidP="00FB2B26">
      <w:pPr>
        <w:suppressAutoHyphens/>
        <w:spacing w:line="240" w:lineRule="auto"/>
        <w:jc w:val="left"/>
        <w:rPr>
          <w:rFonts w:eastAsia="Calibri"/>
          <w:color w:val="595959" w:themeColor="text1" w:themeTint="A6"/>
          <w:sz w:val="24"/>
          <w:szCs w:val="24"/>
          <w:lang w:eastAsia="ar-SA"/>
        </w:rPr>
      </w:pPr>
    </w:p>
    <w:tbl>
      <w:tblPr>
        <w:tblStyle w:val="ab"/>
        <w:tblpPr w:leftFromText="180" w:rightFromText="180" w:vertAnchor="text" w:horzAnchor="margin" w:tblpY="417"/>
        <w:tblOverlap w:val="never"/>
        <w:tblW w:w="14263" w:type="dxa"/>
        <w:tblInd w:w="0" w:type="dxa"/>
        <w:tblLook w:val="04A0" w:firstRow="1" w:lastRow="0" w:firstColumn="1" w:lastColumn="0" w:noHBand="0" w:noVBand="1"/>
      </w:tblPr>
      <w:tblGrid>
        <w:gridCol w:w="7015"/>
        <w:gridCol w:w="7248"/>
      </w:tblGrid>
      <w:tr w:rsidR="00FB2B26" w:rsidRPr="00615FA4" w:rsidTr="00FB2B26">
        <w:trPr>
          <w:cantSplit/>
          <w:trHeight w:val="176"/>
        </w:trPr>
        <w:tc>
          <w:tcPr>
            <w:tcW w:w="7015" w:type="dxa"/>
            <w:tcBorders>
              <w:top w:val="nil"/>
              <w:left w:val="nil"/>
              <w:bottom w:val="nil"/>
              <w:right w:val="nil"/>
            </w:tcBorders>
            <w:tcMar>
              <w:left w:w="0" w:type="dxa"/>
              <w:right w:w="0" w:type="dxa"/>
            </w:tcMar>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lang w:val="en-US"/>
              </w:rPr>
            </w:pPr>
            <w:r w:rsidRPr="00615FA4">
              <w:rPr>
                <w:rFonts w:eastAsia="Calibri"/>
                <w:color w:val="595959" w:themeColor="text1" w:themeTint="A6"/>
                <w:sz w:val="24"/>
                <w:szCs w:val="24"/>
                <w:lang w:val="en-US"/>
              </w:rPr>
              <w:t>Подрядчик</w:t>
            </w:r>
            <w:r w:rsidRPr="00615FA4">
              <w:rPr>
                <w:color w:val="595959" w:themeColor="text1" w:themeTint="A6"/>
                <w:sz w:val="24"/>
                <w:szCs w:val="24"/>
                <w:lang w:val="en-US"/>
              </w:rPr>
              <w:t>:</w:t>
            </w:r>
          </w:p>
          <w:p w:rsidR="00FB2B26" w:rsidRPr="00615FA4" w:rsidRDefault="00FB2B26" w:rsidP="00FB2B26">
            <w:pPr>
              <w:spacing w:before="100" w:beforeAutospacing="1" w:after="100" w:afterAutospacing="1" w:line="240" w:lineRule="auto"/>
              <w:ind w:firstLine="0"/>
              <w:jc w:val="right"/>
              <w:rPr>
                <w:rFonts w:eastAsia="Calibri"/>
                <w:color w:val="595959" w:themeColor="text1" w:themeTint="A6"/>
                <w:sz w:val="24"/>
                <w:szCs w:val="24"/>
                <w:lang w:val="en-US"/>
              </w:rPr>
            </w:pPr>
          </w:p>
        </w:tc>
        <w:tc>
          <w:tcPr>
            <w:tcW w:w="7248" w:type="dxa"/>
            <w:tcBorders>
              <w:top w:val="nil"/>
              <w:left w:val="nil"/>
              <w:bottom w:val="nil"/>
              <w:right w:val="nil"/>
            </w:tcBorders>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lang w:val="en-US"/>
              </w:rPr>
            </w:pPr>
            <w:r w:rsidRPr="00615FA4">
              <w:rPr>
                <w:rFonts w:eastAsia="Calibri"/>
                <w:color w:val="595959" w:themeColor="text1" w:themeTint="A6"/>
                <w:sz w:val="24"/>
                <w:szCs w:val="24"/>
                <w:lang w:val="en-US"/>
              </w:rPr>
              <w:t>Заказчик</w:t>
            </w:r>
            <w:r w:rsidRPr="00615FA4">
              <w:rPr>
                <w:color w:val="595959" w:themeColor="text1" w:themeTint="A6"/>
                <w:sz w:val="24"/>
                <w:szCs w:val="24"/>
                <w:lang w:val="en-US"/>
              </w:rPr>
              <w:t>:</w:t>
            </w:r>
          </w:p>
          <w:p w:rsidR="00FB2B26" w:rsidRPr="00615FA4" w:rsidRDefault="00FB2B26" w:rsidP="00FB2B26">
            <w:pPr>
              <w:spacing w:before="100" w:beforeAutospacing="1" w:after="100" w:afterAutospacing="1" w:line="240" w:lineRule="auto"/>
              <w:ind w:firstLine="0"/>
              <w:jc w:val="left"/>
              <w:rPr>
                <w:rFonts w:eastAsia="Calibri"/>
                <w:color w:val="595959" w:themeColor="text1" w:themeTint="A6"/>
                <w:sz w:val="24"/>
                <w:szCs w:val="24"/>
                <w:lang w:val="en-US"/>
              </w:rPr>
            </w:pPr>
          </w:p>
        </w:tc>
      </w:tr>
      <w:tr w:rsidR="00FB2B26" w:rsidRPr="00615FA4" w:rsidTr="00FB2B26">
        <w:trPr>
          <w:cantSplit/>
          <w:trHeight w:val="176"/>
        </w:trPr>
        <w:tc>
          <w:tcPr>
            <w:tcW w:w="7015" w:type="dxa"/>
            <w:tcBorders>
              <w:top w:val="nil"/>
              <w:left w:val="nil"/>
              <w:bottom w:val="nil"/>
              <w:right w:val="nil"/>
            </w:tcBorders>
            <w:tcMar>
              <w:left w:w="0" w:type="dxa"/>
              <w:right w:w="0" w:type="dxa"/>
            </w:tcMar>
            <w:vAlign w:val="bottom"/>
          </w:tcPr>
          <w:p w:rsidR="00FB2B26" w:rsidRPr="00615FA4" w:rsidRDefault="00FB2B26" w:rsidP="00FB2B26">
            <w:pPr>
              <w:spacing w:before="100" w:beforeAutospacing="1" w:after="100" w:afterAutospacing="1" w:line="240" w:lineRule="auto"/>
              <w:ind w:firstLine="0"/>
              <w:jc w:val="left"/>
              <w:rPr>
                <w:rFonts w:eastAsia="Calibri"/>
                <w:color w:val="595959" w:themeColor="text1" w:themeTint="A6"/>
                <w:sz w:val="24"/>
                <w:szCs w:val="24"/>
                <w:lang w:val="en-US"/>
              </w:rPr>
            </w:pPr>
            <w:r w:rsidRPr="00615FA4">
              <w:rPr>
                <w:rFonts w:eastAsia="Calibri"/>
                <w:color w:val="595959" w:themeColor="text1" w:themeTint="A6"/>
                <w:sz w:val="24"/>
                <w:szCs w:val="24"/>
                <w:u w:val="single"/>
                <w:lang w:val="en-US"/>
              </w:rPr>
              <w:t>________________</w:t>
            </w:r>
          </w:p>
        </w:tc>
        <w:tc>
          <w:tcPr>
            <w:tcW w:w="7248" w:type="dxa"/>
            <w:tcBorders>
              <w:top w:val="nil"/>
              <w:left w:val="nil"/>
              <w:bottom w:val="nil"/>
              <w:right w:val="nil"/>
            </w:tcBorders>
            <w:vAlign w:val="bottom"/>
          </w:tcPr>
          <w:p w:rsidR="00FB2B26" w:rsidRPr="00615FA4" w:rsidRDefault="00FB2B26" w:rsidP="00FB2B26">
            <w:pPr>
              <w:spacing w:before="100" w:beforeAutospacing="1" w:after="100" w:afterAutospacing="1" w:line="240" w:lineRule="auto"/>
              <w:ind w:firstLine="0"/>
              <w:jc w:val="left"/>
              <w:rPr>
                <w:rFonts w:eastAsia="Calibri"/>
                <w:color w:val="595959" w:themeColor="text1" w:themeTint="A6"/>
                <w:sz w:val="24"/>
                <w:szCs w:val="24"/>
                <w:lang w:val="en-US"/>
              </w:rPr>
            </w:pPr>
            <w:r w:rsidRPr="00615FA4">
              <w:rPr>
                <w:rFonts w:eastAsia="Calibri"/>
                <w:color w:val="595959" w:themeColor="text1" w:themeTint="A6"/>
                <w:sz w:val="24"/>
                <w:szCs w:val="24"/>
                <w:u w:val="single"/>
                <w:lang w:val="en-US"/>
              </w:rPr>
              <w:t>Директор</w:t>
            </w:r>
          </w:p>
        </w:tc>
      </w:tr>
      <w:tr w:rsidR="00FB2B26" w:rsidRPr="00615FA4" w:rsidTr="00FB2B26">
        <w:trPr>
          <w:cantSplit/>
          <w:trHeight w:val="1147"/>
        </w:trPr>
        <w:tc>
          <w:tcPr>
            <w:tcW w:w="7015" w:type="dxa"/>
            <w:tcBorders>
              <w:top w:val="nil"/>
              <w:left w:val="nil"/>
              <w:bottom w:val="nil"/>
              <w:right w:val="nil"/>
            </w:tcBorders>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lang w:val="en-US"/>
              </w:rPr>
            </w:pPr>
            <w:r w:rsidRPr="00615FA4">
              <w:rPr>
                <w:rFonts w:eastAsia="Calibri"/>
                <w:color w:val="595959" w:themeColor="text1" w:themeTint="A6"/>
                <w:sz w:val="24"/>
                <w:szCs w:val="24"/>
                <w:u w:val="single"/>
                <w:lang w:val="en-US"/>
              </w:rPr>
              <w:t>________________</w:t>
            </w:r>
            <w:r w:rsidRPr="00615FA4">
              <w:rPr>
                <w:rFonts w:ascii="&amp;quot" w:eastAsia="Calibri" w:hAnsi="&amp;quot"/>
                <w:color w:val="595959" w:themeColor="text1" w:themeTint="A6"/>
                <w:sz w:val="24"/>
                <w:szCs w:val="24"/>
                <w:lang w:val="en-US"/>
              </w:rPr>
              <w:t xml:space="preserve"> __________</w:t>
            </w:r>
            <w:r w:rsidRPr="00615FA4">
              <w:rPr>
                <w:color w:val="595959" w:themeColor="text1" w:themeTint="A6"/>
                <w:sz w:val="24"/>
                <w:szCs w:val="24"/>
                <w:lang w:val="en-US"/>
              </w:rPr>
              <w:t xml:space="preserve">   /</w:t>
            </w:r>
            <w:r w:rsidRPr="00615FA4">
              <w:rPr>
                <w:color w:val="595959" w:themeColor="text1" w:themeTint="A6"/>
                <w:sz w:val="24"/>
                <w:szCs w:val="24"/>
                <w:u w:val="single"/>
                <w:lang w:val="en-US"/>
              </w:rPr>
              <w:t>________________</w:t>
            </w:r>
            <w:r w:rsidRPr="00615FA4">
              <w:rPr>
                <w:color w:val="595959" w:themeColor="text1" w:themeTint="A6"/>
                <w:sz w:val="24"/>
                <w:szCs w:val="24"/>
                <w:lang w:val="en-US"/>
              </w:rPr>
              <w:t>/</w:t>
            </w:r>
          </w:p>
          <w:p w:rsidR="00FB2B26" w:rsidRPr="00615FA4" w:rsidRDefault="00FB2B26" w:rsidP="00FB2B26">
            <w:pPr>
              <w:spacing w:before="100" w:beforeAutospacing="1" w:after="100" w:afterAutospacing="1" w:line="240" w:lineRule="auto"/>
              <w:ind w:firstLine="0"/>
              <w:jc w:val="center"/>
              <w:rPr>
                <w:rFonts w:eastAsia="Calibri"/>
                <w:color w:val="595959" w:themeColor="text1" w:themeTint="A6"/>
                <w:sz w:val="24"/>
                <w:szCs w:val="24"/>
                <w:lang w:val="en-US"/>
              </w:rPr>
            </w:pPr>
            <w:r w:rsidRPr="00615FA4">
              <w:rPr>
                <w:color w:val="595959" w:themeColor="text1" w:themeTint="A6"/>
                <w:sz w:val="24"/>
                <w:szCs w:val="24"/>
                <w:lang w:val="en-US"/>
              </w:rPr>
              <w:t xml:space="preserve">«    » __________ 20  </w:t>
            </w:r>
            <w:r w:rsidRPr="00615FA4">
              <w:rPr>
                <w:color w:val="595959" w:themeColor="text1" w:themeTint="A6"/>
                <w:sz w:val="24"/>
                <w:szCs w:val="24"/>
              </w:rPr>
              <w:t>г</w:t>
            </w:r>
            <w:r w:rsidRPr="00615FA4">
              <w:rPr>
                <w:color w:val="595959" w:themeColor="text1" w:themeTint="A6"/>
                <w:sz w:val="24"/>
                <w:szCs w:val="24"/>
                <w:lang w:val="en-US"/>
              </w:rPr>
              <w:t>.</w:t>
            </w:r>
          </w:p>
        </w:tc>
        <w:tc>
          <w:tcPr>
            <w:tcW w:w="7248" w:type="dxa"/>
            <w:tcBorders>
              <w:top w:val="nil"/>
              <w:left w:val="nil"/>
              <w:bottom w:val="nil"/>
              <w:right w:val="nil"/>
            </w:tcBorders>
          </w:tcPr>
          <w:p w:rsidR="00FB2B26" w:rsidRPr="00615FA4" w:rsidRDefault="00FB2B26" w:rsidP="00FB2B26">
            <w:pPr>
              <w:spacing w:before="100" w:beforeAutospacing="1" w:after="100" w:afterAutospacing="1" w:line="240" w:lineRule="auto"/>
              <w:ind w:firstLine="0"/>
              <w:jc w:val="left"/>
              <w:rPr>
                <w:color w:val="595959" w:themeColor="text1" w:themeTint="A6"/>
                <w:sz w:val="24"/>
                <w:szCs w:val="24"/>
              </w:rPr>
            </w:pPr>
            <w:r w:rsidRPr="00615FA4">
              <w:rPr>
                <w:rFonts w:eastAsia="Calibri"/>
                <w:color w:val="595959" w:themeColor="text1" w:themeTint="A6"/>
                <w:sz w:val="24"/>
                <w:szCs w:val="24"/>
                <w:u w:val="single"/>
              </w:rPr>
              <w:t>МП «Химкиэлектротранс»</w:t>
            </w:r>
            <w:r w:rsidRPr="00615FA4">
              <w:rPr>
                <w:rFonts w:ascii="&amp;quot" w:eastAsia="Calibri" w:hAnsi="&amp;quot"/>
                <w:color w:val="595959" w:themeColor="text1" w:themeTint="A6"/>
                <w:sz w:val="24"/>
                <w:szCs w:val="24"/>
              </w:rPr>
              <w:t>__________</w:t>
            </w:r>
            <w:r w:rsidRPr="00615FA4">
              <w:rPr>
                <w:color w:val="595959" w:themeColor="text1" w:themeTint="A6"/>
                <w:sz w:val="24"/>
                <w:szCs w:val="24"/>
              </w:rPr>
              <w:t>/</w:t>
            </w:r>
            <w:r w:rsidRPr="00615FA4">
              <w:rPr>
                <w:color w:val="595959" w:themeColor="text1" w:themeTint="A6"/>
                <w:sz w:val="24"/>
                <w:szCs w:val="24"/>
                <w:u w:val="single"/>
              </w:rPr>
              <w:t>А. В. Васильев</w:t>
            </w:r>
            <w:r w:rsidRPr="00615FA4">
              <w:rPr>
                <w:color w:val="595959" w:themeColor="text1" w:themeTint="A6"/>
                <w:sz w:val="24"/>
                <w:szCs w:val="24"/>
              </w:rPr>
              <w:t>/</w:t>
            </w:r>
          </w:p>
          <w:p w:rsidR="00FB2B26" w:rsidRPr="00615FA4" w:rsidRDefault="00FB2B26" w:rsidP="00FB2B26">
            <w:pPr>
              <w:spacing w:before="100" w:beforeAutospacing="1" w:after="100" w:afterAutospacing="1" w:line="240" w:lineRule="auto"/>
              <w:ind w:firstLine="0"/>
              <w:jc w:val="center"/>
              <w:rPr>
                <w:rFonts w:eastAsia="Calibri"/>
                <w:color w:val="595959" w:themeColor="text1" w:themeTint="A6"/>
                <w:sz w:val="24"/>
                <w:szCs w:val="24"/>
                <w:lang w:val="en-US"/>
              </w:rPr>
            </w:pPr>
            <w:r w:rsidRPr="00615FA4">
              <w:rPr>
                <w:color w:val="595959" w:themeColor="text1" w:themeTint="A6"/>
                <w:sz w:val="24"/>
                <w:szCs w:val="24"/>
                <w:lang w:val="en-US"/>
              </w:rPr>
              <w:t xml:space="preserve">«    » __________ 20  </w:t>
            </w:r>
            <w:r w:rsidRPr="00615FA4">
              <w:rPr>
                <w:color w:val="595959" w:themeColor="text1" w:themeTint="A6"/>
                <w:sz w:val="24"/>
                <w:szCs w:val="24"/>
              </w:rPr>
              <w:t>г</w:t>
            </w:r>
          </w:p>
        </w:tc>
      </w:tr>
    </w:tbl>
    <w:p w:rsidR="00FB2B26" w:rsidRPr="00615FA4" w:rsidRDefault="00FB2B26" w:rsidP="00FB2B26">
      <w:pPr>
        <w:spacing w:line="240" w:lineRule="auto"/>
        <w:ind w:firstLine="0"/>
        <w:jc w:val="left"/>
        <w:rPr>
          <w:rFonts w:eastAsia="Calibri"/>
          <w:color w:val="595959" w:themeColor="text1" w:themeTint="A6"/>
          <w:sz w:val="24"/>
          <w:szCs w:val="24"/>
          <w:lang w:eastAsia="ar-SA"/>
        </w:rPr>
        <w:sectPr w:rsidR="00FB2B26" w:rsidRPr="00615FA4" w:rsidSect="00FB2B26">
          <w:pgSz w:w="16838" w:h="11906" w:orient="landscape"/>
          <w:pgMar w:top="902" w:right="567" w:bottom="851" w:left="1134" w:header="709" w:footer="709" w:gutter="0"/>
          <w:cols w:space="708"/>
          <w:docGrid w:linePitch="360"/>
        </w:sectPr>
      </w:pPr>
    </w:p>
    <w:p w:rsidR="00FB2B26" w:rsidRPr="00615FA4" w:rsidRDefault="00FB2B26" w:rsidP="00FB2B26">
      <w:pPr>
        <w:spacing w:line="240" w:lineRule="auto"/>
        <w:ind w:firstLine="0"/>
        <w:jc w:val="left"/>
        <w:rPr>
          <w:rFonts w:eastAsia="Calibri"/>
          <w:color w:val="595959" w:themeColor="text1" w:themeTint="A6"/>
          <w:sz w:val="24"/>
          <w:szCs w:val="24"/>
          <w:lang w:eastAsia="ar-SA"/>
        </w:rPr>
      </w:pPr>
    </w:p>
    <w:p w:rsidR="00FB2B26" w:rsidRPr="00615FA4" w:rsidRDefault="00FB2B26" w:rsidP="00984762">
      <w:pPr>
        <w:widowControl w:val="0"/>
        <w:suppressAutoHyphens/>
        <w:autoSpaceDE w:val="0"/>
        <w:spacing w:line="240" w:lineRule="auto"/>
        <w:ind w:left="-142" w:right="-51" w:firstLine="0"/>
        <w:jc w:val="right"/>
        <w:rPr>
          <w:b/>
          <w:color w:val="595959" w:themeColor="text1" w:themeTint="A6"/>
          <w:sz w:val="24"/>
          <w:szCs w:val="24"/>
          <w:lang w:eastAsia="ar-SA"/>
        </w:rPr>
      </w:pPr>
    </w:p>
    <w:p w:rsidR="00984762" w:rsidRPr="00615FA4" w:rsidRDefault="00984762" w:rsidP="00984762">
      <w:pPr>
        <w:widowControl w:val="0"/>
        <w:suppressAutoHyphens/>
        <w:autoSpaceDE w:val="0"/>
        <w:spacing w:line="240" w:lineRule="auto"/>
        <w:ind w:left="-142" w:right="-51" w:firstLine="0"/>
        <w:jc w:val="right"/>
        <w:rPr>
          <w:b/>
          <w:color w:val="595959" w:themeColor="text1" w:themeTint="A6"/>
          <w:sz w:val="24"/>
          <w:szCs w:val="24"/>
          <w:lang w:eastAsia="ar-SA"/>
        </w:rPr>
      </w:pPr>
      <w:r w:rsidRPr="00615FA4">
        <w:rPr>
          <w:b/>
          <w:color w:val="595959" w:themeColor="text1" w:themeTint="A6"/>
          <w:sz w:val="24"/>
          <w:szCs w:val="24"/>
          <w:lang w:eastAsia="ar-SA"/>
        </w:rPr>
        <w:t xml:space="preserve">Приложение № </w:t>
      </w:r>
      <w:r w:rsidR="00FB2B26" w:rsidRPr="00615FA4">
        <w:rPr>
          <w:b/>
          <w:color w:val="595959" w:themeColor="text1" w:themeTint="A6"/>
          <w:sz w:val="24"/>
          <w:szCs w:val="24"/>
          <w:lang w:eastAsia="ar-SA"/>
        </w:rPr>
        <w:t>7</w:t>
      </w:r>
    </w:p>
    <w:p w:rsidR="007A74D9" w:rsidRPr="00615FA4" w:rsidRDefault="00984762" w:rsidP="00984762">
      <w:pPr>
        <w:widowControl w:val="0"/>
        <w:suppressAutoHyphens/>
        <w:autoSpaceDE w:val="0"/>
        <w:spacing w:line="240" w:lineRule="auto"/>
        <w:ind w:left="-142" w:right="-51" w:firstLine="0"/>
        <w:jc w:val="right"/>
        <w:rPr>
          <w:b/>
          <w:color w:val="595959" w:themeColor="text1" w:themeTint="A6"/>
          <w:sz w:val="24"/>
          <w:szCs w:val="24"/>
          <w:lang w:eastAsia="ar-SA"/>
        </w:rPr>
      </w:pPr>
      <w:r w:rsidRPr="00615FA4">
        <w:rPr>
          <w:b/>
          <w:color w:val="595959" w:themeColor="text1" w:themeTint="A6"/>
          <w:sz w:val="24"/>
          <w:szCs w:val="24"/>
          <w:lang w:eastAsia="ar-SA"/>
        </w:rPr>
        <w:t>к Договору № ___</w:t>
      </w:r>
      <w:r w:rsidR="007A74D9" w:rsidRPr="00615FA4">
        <w:rPr>
          <w:b/>
          <w:color w:val="595959" w:themeColor="text1" w:themeTint="A6"/>
          <w:sz w:val="24"/>
          <w:szCs w:val="24"/>
          <w:lang w:eastAsia="ar-SA"/>
        </w:rPr>
        <w:t>_____</w:t>
      </w:r>
    </w:p>
    <w:p w:rsidR="00984762" w:rsidRPr="00615FA4" w:rsidRDefault="00984762" w:rsidP="00984762">
      <w:pPr>
        <w:widowControl w:val="0"/>
        <w:suppressAutoHyphens/>
        <w:autoSpaceDE w:val="0"/>
        <w:spacing w:line="240" w:lineRule="auto"/>
        <w:ind w:left="-142" w:right="-51" w:firstLine="0"/>
        <w:jc w:val="right"/>
        <w:rPr>
          <w:b/>
          <w:color w:val="595959" w:themeColor="text1" w:themeTint="A6"/>
          <w:sz w:val="24"/>
          <w:szCs w:val="24"/>
          <w:lang w:eastAsia="ar-SA"/>
        </w:rPr>
      </w:pPr>
      <w:r w:rsidRPr="00615FA4">
        <w:rPr>
          <w:b/>
          <w:color w:val="595959" w:themeColor="text1" w:themeTint="A6"/>
          <w:sz w:val="24"/>
          <w:szCs w:val="24"/>
          <w:lang w:eastAsia="ar-SA"/>
        </w:rPr>
        <w:t xml:space="preserve"> от «___» ______ 20</w:t>
      </w:r>
      <w:r w:rsidR="00272816" w:rsidRPr="00615FA4">
        <w:rPr>
          <w:b/>
          <w:color w:val="595959" w:themeColor="text1" w:themeTint="A6"/>
          <w:sz w:val="24"/>
          <w:szCs w:val="24"/>
          <w:lang w:eastAsia="ar-SA"/>
        </w:rPr>
        <w:t>2</w:t>
      </w:r>
      <w:r w:rsidR="00137E1C" w:rsidRPr="00615FA4">
        <w:rPr>
          <w:b/>
          <w:color w:val="595959" w:themeColor="text1" w:themeTint="A6"/>
          <w:sz w:val="24"/>
          <w:szCs w:val="24"/>
          <w:lang w:eastAsia="ar-SA"/>
        </w:rPr>
        <w:t>1</w:t>
      </w:r>
      <w:r w:rsidRPr="00615FA4">
        <w:rPr>
          <w:b/>
          <w:color w:val="595959" w:themeColor="text1" w:themeTint="A6"/>
          <w:sz w:val="24"/>
          <w:szCs w:val="24"/>
          <w:lang w:eastAsia="ar-SA"/>
        </w:rPr>
        <w:t xml:space="preserve"> г.</w:t>
      </w:r>
    </w:p>
    <w:p w:rsidR="00984762" w:rsidRPr="00615FA4" w:rsidRDefault="00984762" w:rsidP="00984762">
      <w:pPr>
        <w:widowControl w:val="0"/>
        <w:suppressAutoHyphens/>
        <w:autoSpaceDE w:val="0"/>
        <w:spacing w:line="240" w:lineRule="auto"/>
        <w:ind w:left="-142" w:right="-51" w:firstLine="0"/>
        <w:jc w:val="left"/>
        <w:rPr>
          <w:color w:val="595959" w:themeColor="text1" w:themeTint="A6"/>
          <w:sz w:val="24"/>
          <w:szCs w:val="24"/>
          <w:lang w:eastAsia="ar-SA"/>
        </w:rPr>
      </w:pPr>
      <w:r w:rsidRPr="00615FA4">
        <w:rPr>
          <w:color w:val="595959" w:themeColor="text1" w:themeTint="A6"/>
          <w:sz w:val="24"/>
          <w:szCs w:val="24"/>
          <w:lang w:eastAsia="ar-SA"/>
        </w:rPr>
        <w:t>ФОРМА</w:t>
      </w:r>
    </w:p>
    <w:p w:rsidR="00984762" w:rsidRPr="00615FA4" w:rsidRDefault="00984762" w:rsidP="00984762">
      <w:pPr>
        <w:suppressAutoHyphens/>
        <w:autoSpaceDE w:val="0"/>
        <w:spacing w:line="240" w:lineRule="auto"/>
        <w:ind w:left="-142" w:right="-51" w:firstLine="0"/>
        <w:jc w:val="center"/>
        <w:rPr>
          <w:color w:val="595959" w:themeColor="text1" w:themeTint="A6"/>
          <w:sz w:val="24"/>
          <w:szCs w:val="24"/>
          <w:lang w:eastAsia="ar-SA"/>
        </w:rPr>
      </w:pPr>
      <w:bookmarkStart w:id="404" w:name="Par1049"/>
      <w:bookmarkEnd w:id="404"/>
      <w:r w:rsidRPr="00615FA4">
        <w:rPr>
          <w:color w:val="595959" w:themeColor="text1" w:themeTint="A6"/>
          <w:sz w:val="24"/>
          <w:szCs w:val="24"/>
          <w:lang w:eastAsia="ar-SA"/>
        </w:rPr>
        <w:t>АКТ</w:t>
      </w:r>
    </w:p>
    <w:p w:rsidR="00984762" w:rsidRPr="00615FA4" w:rsidRDefault="00984762" w:rsidP="00984762">
      <w:pPr>
        <w:suppressAutoHyphens/>
        <w:autoSpaceDE w:val="0"/>
        <w:spacing w:line="240" w:lineRule="auto"/>
        <w:ind w:left="-142" w:right="-51" w:firstLine="0"/>
        <w:jc w:val="center"/>
        <w:rPr>
          <w:color w:val="595959" w:themeColor="text1" w:themeTint="A6"/>
          <w:sz w:val="24"/>
          <w:szCs w:val="24"/>
          <w:lang w:eastAsia="ar-SA"/>
        </w:rPr>
      </w:pPr>
      <w:r w:rsidRPr="00615FA4">
        <w:rPr>
          <w:color w:val="595959" w:themeColor="text1" w:themeTint="A6"/>
          <w:sz w:val="24"/>
          <w:szCs w:val="24"/>
          <w:lang w:eastAsia="ar-SA"/>
        </w:rPr>
        <w:t>СДАЧИ-ПРИЕМКИ УСЛУГ</w:t>
      </w:r>
    </w:p>
    <w:p w:rsidR="00984762" w:rsidRPr="00615FA4" w:rsidRDefault="00984762" w:rsidP="00984762">
      <w:pPr>
        <w:spacing w:before="240" w:after="240" w:line="240" w:lineRule="auto"/>
        <w:ind w:left="-142" w:firstLine="0"/>
        <w:rPr>
          <w:rFonts w:eastAsia="Calibri"/>
          <w:color w:val="595959" w:themeColor="text1" w:themeTint="A6"/>
          <w:sz w:val="24"/>
          <w:szCs w:val="24"/>
        </w:rPr>
      </w:pPr>
      <w:r w:rsidRPr="00615FA4">
        <w:rPr>
          <w:rFonts w:eastAsia="Calibri"/>
          <w:color w:val="595959" w:themeColor="text1" w:themeTint="A6"/>
          <w:sz w:val="24"/>
          <w:szCs w:val="24"/>
        </w:rPr>
        <w:t>г. _________________</w:t>
      </w:r>
      <w:r w:rsidRPr="00615FA4">
        <w:rPr>
          <w:rFonts w:eastAsia="Calibri"/>
          <w:color w:val="595959" w:themeColor="text1" w:themeTint="A6"/>
          <w:sz w:val="24"/>
          <w:szCs w:val="24"/>
        </w:rPr>
        <w:tab/>
      </w:r>
      <w:r w:rsidRPr="00615FA4">
        <w:rPr>
          <w:rFonts w:eastAsia="Calibri"/>
          <w:color w:val="595959" w:themeColor="text1" w:themeTint="A6"/>
          <w:sz w:val="24"/>
          <w:szCs w:val="24"/>
        </w:rPr>
        <w:tab/>
      </w:r>
      <w:r w:rsidRPr="00615FA4">
        <w:rPr>
          <w:rFonts w:eastAsia="Calibri"/>
          <w:color w:val="595959" w:themeColor="text1" w:themeTint="A6"/>
          <w:sz w:val="24"/>
          <w:szCs w:val="24"/>
        </w:rPr>
        <w:tab/>
        <w:t xml:space="preserve">                                                               «____» __________ 20</w:t>
      </w:r>
      <w:r w:rsidR="00272816" w:rsidRPr="00615FA4">
        <w:rPr>
          <w:rFonts w:eastAsia="Calibri"/>
          <w:color w:val="595959" w:themeColor="text1" w:themeTint="A6"/>
          <w:sz w:val="24"/>
          <w:szCs w:val="24"/>
        </w:rPr>
        <w:t>2</w:t>
      </w:r>
      <w:r w:rsidR="00137E1C" w:rsidRPr="00615FA4">
        <w:rPr>
          <w:rFonts w:eastAsia="Calibri"/>
          <w:color w:val="595959" w:themeColor="text1" w:themeTint="A6"/>
          <w:sz w:val="24"/>
          <w:szCs w:val="24"/>
        </w:rPr>
        <w:t>1</w:t>
      </w:r>
      <w:r w:rsidRPr="00615FA4">
        <w:rPr>
          <w:rFonts w:eastAsia="Calibri"/>
          <w:color w:val="595959" w:themeColor="text1" w:themeTint="A6"/>
          <w:sz w:val="24"/>
          <w:szCs w:val="24"/>
        </w:rPr>
        <w:t xml:space="preserve"> г.</w:t>
      </w:r>
    </w:p>
    <w:p w:rsidR="00984762" w:rsidRPr="00615FA4" w:rsidRDefault="00984762" w:rsidP="00984762">
      <w:pPr>
        <w:spacing w:line="240" w:lineRule="auto"/>
        <w:ind w:left="-142" w:firstLine="0"/>
        <w:rPr>
          <w:rFonts w:eastAsia="Calibri"/>
          <w:color w:val="595959" w:themeColor="text1" w:themeTint="A6"/>
          <w:sz w:val="24"/>
          <w:szCs w:val="24"/>
        </w:rPr>
      </w:pPr>
      <w:r w:rsidRPr="00615FA4">
        <w:rPr>
          <w:rFonts w:eastAsia="Calibri"/>
          <w:color w:val="595959" w:themeColor="text1" w:themeTint="A6"/>
          <w:sz w:val="24"/>
          <w:szCs w:val="24"/>
        </w:rPr>
        <w:t xml:space="preserve">Муниципальное троллейбусное предприятие городского округа Химки Московской области «Химкиэлектротранс», именуемое в дальнейшем «Заказчик», </w:t>
      </w:r>
      <w:r w:rsidRPr="00615FA4">
        <w:rPr>
          <w:rFonts w:eastAsia="Calibri"/>
          <w:iCs/>
          <w:color w:val="595959" w:themeColor="text1" w:themeTint="A6"/>
          <w:sz w:val="24"/>
          <w:szCs w:val="24"/>
        </w:rPr>
        <w:t xml:space="preserve">в лице директора Васильева Александра Владимировича, действующего на основании Устава, </w:t>
      </w:r>
      <w:r w:rsidRPr="00615FA4">
        <w:rPr>
          <w:rFonts w:eastAsia="Calibri"/>
          <w:color w:val="595959" w:themeColor="text1" w:themeTint="A6"/>
          <w:sz w:val="24"/>
          <w:szCs w:val="24"/>
        </w:rPr>
        <w:t>с одной стороны, и _____________________________________________________, именуемое в дальнейшем «Исполнитель», в лице ____________________________________, действующего на основании _____________________________________________, с другой стороны, вместе именуемые «Стороны», составили настоящий Акт о нижеследующем:</w:t>
      </w:r>
    </w:p>
    <w:p w:rsidR="00984762" w:rsidRPr="00615FA4" w:rsidRDefault="00984762" w:rsidP="00984762">
      <w:pPr>
        <w:tabs>
          <w:tab w:val="left" w:pos="284"/>
        </w:tabs>
        <w:spacing w:before="240" w:line="240" w:lineRule="auto"/>
        <w:ind w:left="-142" w:firstLine="0"/>
        <w:rPr>
          <w:rFonts w:eastAsia="Calibri"/>
          <w:color w:val="595959" w:themeColor="text1" w:themeTint="A6"/>
          <w:sz w:val="24"/>
          <w:szCs w:val="24"/>
        </w:rPr>
      </w:pPr>
      <w:r w:rsidRPr="00615FA4">
        <w:rPr>
          <w:rFonts w:eastAsia="Calibri"/>
          <w:color w:val="595959" w:themeColor="text1" w:themeTint="A6"/>
          <w:sz w:val="24"/>
          <w:szCs w:val="24"/>
        </w:rPr>
        <w:t>1.</w:t>
      </w:r>
      <w:r w:rsidRPr="00615FA4">
        <w:rPr>
          <w:rFonts w:eastAsia="Calibri"/>
          <w:color w:val="595959" w:themeColor="text1" w:themeTint="A6"/>
          <w:sz w:val="24"/>
          <w:szCs w:val="24"/>
        </w:rPr>
        <w:tab/>
        <w:t>В соответствии с договором № ____ от «___» __________ 20</w:t>
      </w:r>
      <w:r w:rsidR="00272816" w:rsidRPr="00615FA4">
        <w:rPr>
          <w:rFonts w:eastAsia="Calibri"/>
          <w:color w:val="595959" w:themeColor="text1" w:themeTint="A6"/>
          <w:sz w:val="24"/>
          <w:szCs w:val="24"/>
        </w:rPr>
        <w:t>2</w:t>
      </w:r>
      <w:r w:rsidR="00137E1C" w:rsidRPr="00615FA4">
        <w:rPr>
          <w:rFonts w:eastAsia="Calibri"/>
          <w:color w:val="595959" w:themeColor="text1" w:themeTint="A6"/>
          <w:sz w:val="24"/>
          <w:szCs w:val="24"/>
        </w:rPr>
        <w:t>1</w:t>
      </w:r>
      <w:r w:rsidRPr="00615FA4">
        <w:rPr>
          <w:rFonts w:eastAsia="Calibri"/>
          <w:color w:val="595959" w:themeColor="text1" w:themeTint="A6"/>
          <w:sz w:val="24"/>
          <w:szCs w:val="24"/>
        </w:rPr>
        <w:t xml:space="preserve"> г. (далее – Договор) Исполнитель выполнил обязательства по оказанию услуг, а именно:</w:t>
      </w:r>
    </w:p>
    <w:p w:rsidR="00984762" w:rsidRPr="00615FA4" w:rsidRDefault="00984762" w:rsidP="00984762">
      <w:pPr>
        <w:tabs>
          <w:tab w:val="left" w:pos="284"/>
        </w:tabs>
        <w:spacing w:line="240" w:lineRule="auto"/>
        <w:ind w:left="-142" w:firstLine="0"/>
        <w:rPr>
          <w:rFonts w:eastAsia="Calibri"/>
          <w:color w:val="595959" w:themeColor="text1" w:themeTint="A6"/>
          <w:sz w:val="24"/>
          <w:szCs w:val="24"/>
        </w:rPr>
      </w:pPr>
      <w:r w:rsidRPr="00615FA4">
        <w:rPr>
          <w:rFonts w:eastAsia="Calibri"/>
          <w:color w:val="595959" w:themeColor="text1" w:themeTint="A6"/>
          <w:sz w:val="24"/>
          <w:szCs w:val="24"/>
        </w:rPr>
        <w:t>_____________________________________________________________________________________</w:t>
      </w:r>
    </w:p>
    <w:p w:rsidR="00984762" w:rsidRPr="00615FA4" w:rsidRDefault="00984762" w:rsidP="00984762">
      <w:pPr>
        <w:tabs>
          <w:tab w:val="left" w:pos="284"/>
        </w:tabs>
        <w:spacing w:line="240" w:lineRule="auto"/>
        <w:ind w:left="-142" w:firstLine="0"/>
        <w:rPr>
          <w:rFonts w:eastAsia="Calibri"/>
          <w:color w:val="595959" w:themeColor="text1" w:themeTint="A6"/>
          <w:sz w:val="24"/>
          <w:szCs w:val="24"/>
        </w:rPr>
      </w:pPr>
      <w:r w:rsidRPr="00615FA4">
        <w:rPr>
          <w:rFonts w:eastAsia="Calibri"/>
          <w:color w:val="595959" w:themeColor="text1" w:themeTint="A6"/>
          <w:sz w:val="24"/>
          <w:szCs w:val="24"/>
        </w:rPr>
        <w:t>2.</w:t>
      </w:r>
      <w:r w:rsidRPr="00615FA4">
        <w:rPr>
          <w:rFonts w:eastAsia="Calibri"/>
          <w:color w:val="595959" w:themeColor="text1" w:themeTint="A6"/>
          <w:sz w:val="24"/>
          <w:szCs w:val="24"/>
        </w:rPr>
        <w:tab/>
        <w:t>Фактическое качество оказанных услуг соответствует (не соответствует) требованиям Договора: ____________________________________________________________________________</w:t>
      </w:r>
    </w:p>
    <w:p w:rsidR="00984762" w:rsidRPr="00615FA4" w:rsidRDefault="00984762" w:rsidP="00984762">
      <w:pPr>
        <w:tabs>
          <w:tab w:val="left" w:pos="284"/>
        </w:tabs>
        <w:spacing w:line="240" w:lineRule="auto"/>
        <w:ind w:left="-142" w:firstLine="0"/>
        <w:rPr>
          <w:rFonts w:eastAsia="Calibri"/>
          <w:color w:val="595959" w:themeColor="text1" w:themeTint="A6"/>
          <w:sz w:val="24"/>
          <w:szCs w:val="24"/>
        </w:rPr>
      </w:pPr>
      <w:r w:rsidRPr="00615FA4">
        <w:rPr>
          <w:rFonts w:eastAsia="Calibri"/>
          <w:color w:val="595959" w:themeColor="text1" w:themeTint="A6"/>
          <w:sz w:val="24"/>
          <w:szCs w:val="24"/>
        </w:rPr>
        <w:t xml:space="preserve">3. Услуги согласно договору должны быть оказаны до «___» __________ 20__ г., фактически оказаны «___» __________ 20__ г.     </w:t>
      </w:r>
    </w:p>
    <w:p w:rsidR="00984762" w:rsidRPr="00615FA4" w:rsidRDefault="00984762" w:rsidP="00984762">
      <w:pPr>
        <w:tabs>
          <w:tab w:val="left" w:pos="284"/>
        </w:tabs>
        <w:spacing w:line="240" w:lineRule="auto"/>
        <w:ind w:left="-142" w:firstLine="0"/>
        <w:rPr>
          <w:rFonts w:eastAsia="Calibri"/>
          <w:color w:val="595959" w:themeColor="text1" w:themeTint="A6"/>
          <w:sz w:val="24"/>
          <w:szCs w:val="24"/>
        </w:rPr>
      </w:pPr>
      <w:r w:rsidRPr="00615FA4">
        <w:rPr>
          <w:rFonts w:eastAsia="Calibri"/>
          <w:color w:val="595959" w:themeColor="text1" w:themeTint="A6"/>
          <w:sz w:val="24"/>
          <w:szCs w:val="24"/>
        </w:rPr>
        <w:t>4.</w:t>
      </w:r>
      <w:r w:rsidRPr="00615FA4">
        <w:rPr>
          <w:rFonts w:eastAsia="Calibri"/>
          <w:color w:val="595959" w:themeColor="text1" w:themeTint="A6"/>
          <w:sz w:val="24"/>
          <w:szCs w:val="24"/>
        </w:rPr>
        <w:tab/>
        <w:t>Недостатки оказанных услуг выявлены/не выявлены</w:t>
      </w:r>
    </w:p>
    <w:p w:rsidR="00984762" w:rsidRPr="00615FA4" w:rsidRDefault="00984762" w:rsidP="00984762">
      <w:pPr>
        <w:tabs>
          <w:tab w:val="left" w:pos="284"/>
        </w:tabs>
        <w:spacing w:line="240" w:lineRule="auto"/>
        <w:ind w:left="-142" w:firstLine="0"/>
        <w:rPr>
          <w:rFonts w:eastAsia="Calibri"/>
          <w:color w:val="595959" w:themeColor="text1" w:themeTint="A6"/>
          <w:sz w:val="24"/>
          <w:szCs w:val="24"/>
        </w:rPr>
      </w:pPr>
      <w:r w:rsidRPr="00615FA4">
        <w:rPr>
          <w:rFonts w:eastAsia="Calibri"/>
          <w:color w:val="595959" w:themeColor="text1" w:themeTint="A6"/>
          <w:sz w:val="24"/>
          <w:szCs w:val="24"/>
        </w:rPr>
        <w:t>_____________________________________________________________________________________</w:t>
      </w:r>
    </w:p>
    <w:p w:rsidR="00984762" w:rsidRPr="00615FA4" w:rsidRDefault="00984762" w:rsidP="00984762">
      <w:pPr>
        <w:tabs>
          <w:tab w:val="left" w:pos="284"/>
        </w:tabs>
        <w:spacing w:line="240" w:lineRule="auto"/>
        <w:ind w:left="-142" w:firstLine="0"/>
        <w:rPr>
          <w:rFonts w:eastAsia="Calibri"/>
          <w:color w:val="595959" w:themeColor="text1" w:themeTint="A6"/>
          <w:sz w:val="24"/>
          <w:szCs w:val="24"/>
        </w:rPr>
      </w:pPr>
      <w:r w:rsidRPr="00615FA4">
        <w:rPr>
          <w:rFonts w:eastAsia="Calibri"/>
          <w:color w:val="595959" w:themeColor="text1" w:themeTint="A6"/>
          <w:sz w:val="24"/>
          <w:szCs w:val="24"/>
        </w:rPr>
        <w:t>5. Сумма, подлежащая оплате Исполнителю в соответствии с условиями Договора _________________________________________________.</w:t>
      </w:r>
    </w:p>
    <w:p w:rsidR="00984762" w:rsidRPr="00615FA4" w:rsidRDefault="00984762" w:rsidP="00984762">
      <w:pPr>
        <w:tabs>
          <w:tab w:val="left" w:pos="284"/>
        </w:tabs>
        <w:spacing w:line="240" w:lineRule="auto"/>
        <w:ind w:left="-142" w:firstLine="0"/>
        <w:rPr>
          <w:rFonts w:eastAsia="Calibri"/>
          <w:color w:val="595959" w:themeColor="text1" w:themeTint="A6"/>
          <w:sz w:val="24"/>
          <w:szCs w:val="24"/>
        </w:rPr>
      </w:pPr>
      <w:r w:rsidRPr="00615FA4">
        <w:rPr>
          <w:rFonts w:eastAsia="Calibri"/>
          <w:color w:val="595959" w:themeColor="text1" w:themeTint="A6"/>
          <w:sz w:val="24"/>
          <w:szCs w:val="24"/>
        </w:rPr>
        <w:t>6. В соответствии с пунктом ______ Договора сумма штрафных санкций составляет _______________ (</w:t>
      </w:r>
      <w:r w:rsidRPr="00615FA4">
        <w:rPr>
          <w:rFonts w:eastAsia="Calibri"/>
          <w:i/>
          <w:iCs/>
          <w:color w:val="595959" w:themeColor="text1" w:themeTint="A6"/>
          <w:sz w:val="24"/>
          <w:szCs w:val="24"/>
        </w:rPr>
        <w:t>указывается порядок расчета штрафных санкций</w:t>
      </w:r>
      <w:r w:rsidRPr="00615FA4">
        <w:rPr>
          <w:rFonts w:eastAsia="Calibri"/>
          <w:color w:val="595959" w:themeColor="text1" w:themeTint="A6"/>
          <w:sz w:val="24"/>
          <w:szCs w:val="24"/>
        </w:rPr>
        <w:t>).</w:t>
      </w:r>
    </w:p>
    <w:p w:rsidR="00984762" w:rsidRPr="00615FA4" w:rsidRDefault="00984762" w:rsidP="00984762">
      <w:pPr>
        <w:tabs>
          <w:tab w:val="left" w:pos="284"/>
        </w:tabs>
        <w:spacing w:line="240" w:lineRule="auto"/>
        <w:ind w:left="-142" w:firstLine="0"/>
        <w:rPr>
          <w:rFonts w:eastAsia="Calibri"/>
          <w:color w:val="595959" w:themeColor="text1" w:themeTint="A6"/>
          <w:sz w:val="24"/>
          <w:szCs w:val="24"/>
        </w:rPr>
      </w:pPr>
      <w:r w:rsidRPr="00615FA4">
        <w:rPr>
          <w:rFonts w:eastAsia="Calibri"/>
          <w:color w:val="595959" w:themeColor="text1" w:themeTint="A6"/>
          <w:sz w:val="24"/>
          <w:szCs w:val="24"/>
        </w:rPr>
        <w:t>Общая стоимость штрафных санкций составит: ________________.</w:t>
      </w:r>
    </w:p>
    <w:p w:rsidR="00984762" w:rsidRPr="00615FA4" w:rsidRDefault="00984762" w:rsidP="00984762">
      <w:pPr>
        <w:tabs>
          <w:tab w:val="left" w:pos="284"/>
        </w:tabs>
        <w:spacing w:line="240" w:lineRule="auto"/>
        <w:ind w:left="-142" w:firstLine="0"/>
        <w:rPr>
          <w:rFonts w:eastAsia="Calibri"/>
          <w:color w:val="595959" w:themeColor="text1" w:themeTint="A6"/>
          <w:sz w:val="24"/>
          <w:szCs w:val="24"/>
        </w:rPr>
      </w:pPr>
      <w:r w:rsidRPr="00615FA4">
        <w:rPr>
          <w:rFonts w:eastAsia="Calibri"/>
          <w:color w:val="595959" w:themeColor="text1" w:themeTint="A6"/>
          <w:sz w:val="24"/>
          <w:szCs w:val="24"/>
        </w:rPr>
        <w:t>7.</w:t>
      </w:r>
      <w:r w:rsidRPr="00615FA4">
        <w:rPr>
          <w:rFonts w:eastAsia="Calibri"/>
          <w:color w:val="595959" w:themeColor="text1" w:themeTint="A6"/>
          <w:sz w:val="24"/>
          <w:szCs w:val="24"/>
        </w:rPr>
        <w:tab/>
      </w:r>
      <w:r w:rsidRPr="00615FA4">
        <w:rPr>
          <w:rFonts w:eastAsia="Calibri"/>
          <w:iCs/>
          <w:color w:val="595959" w:themeColor="text1" w:themeTint="A6"/>
          <w:sz w:val="24"/>
          <w:szCs w:val="24"/>
        </w:rPr>
        <w:t xml:space="preserve">Итоговая сумма, подлежащая оплате Исполнителю с учетом удержания штрафных санкций, составляет </w:t>
      </w:r>
      <w:r w:rsidRPr="00615FA4">
        <w:rPr>
          <w:rFonts w:eastAsia="Calibri"/>
          <w:color w:val="595959" w:themeColor="text1" w:themeTint="A6"/>
          <w:sz w:val="24"/>
          <w:szCs w:val="24"/>
        </w:rPr>
        <w:t>_______________________.</w:t>
      </w:r>
    </w:p>
    <w:p w:rsidR="00984762" w:rsidRPr="00615FA4" w:rsidRDefault="00984762" w:rsidP="00984762">
      <w:pPr>
        <w:spacing w:line="240" w:lineRule="auto"/>
        <w:ind w:left="-142" w:firstLine="0"/>
        <w:rPr>
          <w:rFonts w:eastAsia="Calibri"/>
          <w:color w:val="595959" w:themeColor="text1" w:themeTint="A6"/>
          <w:sz w:val="24"/>
          <w:szCs w:val="24"/>
        </w:rPr>
      </w:pPr>
    </w:p>
    <w:p w:rsidR="00984762" w:rsidRPr="00615FA4" w:rsidRDefault="00984762" w:rsidP="00984762">
      <w:pPr>
        <w:spacing w:line="240" w:lineRule="auto"/>
        <w:ind w:left="-142" w:firstLine="0"/>
        <w:rPr>
          <w:rFonts w:eastAsia="Calibri"/>
          <w:color w:val="595959" w:themeColor="text1" w:themeTint="A6"/>
          <w:sz w:val="24"/>
          <w:szCs w:val="24"/>
        </w:rPr>
      </w:pPr>
    </w:p>
    <w:tbl>
      <w:tblPr>
        <w:tblW w:w="0" w:type="auto"/>
        <w:tblInd w:w="-176" w:type="dxa"/>
        <w:tblLayout w:type="fixed"/>
        <w:tblLook w:val="04A0" w:firstRow="1" w:lastRow="0" w:firstColumn="1" w:lastColumn="0" w:noHBand="0" w:noVBand="1"/>
      </w:tblPr>
      <w:tblGrid>
        <w:gridCol w:w="5314"/>
        <w:gridCol w:w="5034"/>
      </w:tblGrid>
      <w:tr w:rsidR="00380296" w:rsidRPr="00615FA4" w:rsidTr="005D2CEB">
        <w:trPr>
          <w:trHeight w:val="80"/>
        </w:trPr>
        <w:tc>
          <w:tcPr>
            <w:tcW w:w="5314" w:type="dxa"/>
          </w:tcPr>
          <w:p w:rsidR="00984762" w:rsidRPr="00615FA4" w:rsidRDefault="00984762" w:rsidP="005D2CEB">
            <w:pPr>
              <w:snapToGrid w:val="0"/>
              <w:spacing w:line="240" w:lineRule="auto"/>
              <w:ind w:firstLine="0"/>
              <w:rPr>
                <w:b/>
                <w:color w:val="595959" w:themeColor="text1" w:themeTint="A6"/>
                <w:sz w:val="24"/>
                <w:szCs w:val="24"/>
              </w:rPr>
            </w:pPr>
            <w:r w:rsidRPr="00615FA4">
              <w:rPr>
                <w:b/>
                <w:color w:val="595959" w:themeColor="text1" w:themeTint="A6"/>
                <w:sz w:val="24"/>
                <w:szCs w:val="24"/>
              </w:rPr>
              <w:t xml:space="preserve">ЗАКАЗЧИК: </w:t>
            </w:r>
          </w:p>
          <w:p w:rsidR="00984762" w:rsidRPr="00615FA4" w:rsidRDefault="00984762" w:rsidP="005D2CEB">
            <w:pPr>
              <w:spacing w:line="240" w:lineRule="auto"/>
              <w:ind w:firstLine="0"/>
              <w:jc w:val="left"/>
              <w:rPr>
                <w:b/>
                <w:color w:val="595959" w:themeColor="text1" w:themeTint="A6"/>
                <w:sz w:val="24"/>
                <w:szCs w:val="24"/>
              </w:rPr>
            </w:pPr>
            <w:r w:rsidRPr="00615FA4">
              <w:rPr>
                <w:b/>
                <w:color w:val="595959" w:themeColor="text1" w:themeTint="A6"/>
                <w:sz w:val="24"/>
                <w:szCs w:val="24"/>
              </w:rPr>
              <w:t>Директор</w:t>
            </w:r>
          </w:p>
          <w:p w:rsidR="00984762" w:rsidRPr="00615FA4" w:rsidRDefault="00984762" w:rsidP="005D2CEB">
            <w:pPr>
              <w:spacing w:line="240" w:lineRule="auto"/>
              <w:ind w:firstLine="0"/>
              <w:jc w:val="left"/>
              <w:rPr>
                <w:b/>
                <w:color w:val="595959" w:themeColor="text1" w:themeTint="A6"/>
                <w:sz w:val="24"/>
                <w:szCs w:val="24"/>
              </w:rPr>
            </w:pPr>
          </w:p>
          <w:p w:rsidR="00984762" w:rsidRPr="00615FA4" w:rsidRDefault="00984762" w:rsidP="005D2CEB">
            <w:pPr>
              <w:spacing w:line="240" w:lineRule="auto"/>
              <w:ind w:firstLine="0"/>
              <w:rPr>
                <w:b/>
                <w:color w:val="595959" w:themeColor="text1" w:themeTint="A6"/>
                <w:sz w:val="24"/>
                <w:szCs w:val="24"/>
              </w:rPr>
            </w:pPr>
            <w:r w:rsidRPr="00615FA4">
              <w:rPr>
                <w:b/>
                <w:color w:val="595959" w:themeColor="text1" w:themeTint="A6"/>
                <w:sz w:val="24"/>
                <w:szCs w:val="24"/>
              </w:rPr>
              <w:t>____________________/Васильев А. В./</w:t>
            </w:r>
          </w:p>
          <w:p w:rsidR="00984762" w:rsidRPr="00615FA4" w:rsidRDefault="00984762" w:rsidP="005D2CEB">
            <w:pPr>
              <w:spacing w:line="240" w:lineRule="auto"/>
              <w:ind w:firstLine="0"/>
              <w:rPr>
                <w:b/>
                <w:color w:val="595959" w:themeColor="text1" w:themeTint="A6"/>
                <w:sz w:val="24"/>
                <w:szCs w:val="24"/>
              </w:rPr>
            </w:pPr>
            <w:r w:rsidRPr="00615FA4">
              <w:rPr>
                <w:b/>
                <w:color w:val="595959" w:themeColor="text1" w:themeTint="A6"/>
                <w:sz w:val="24"/>
                <w:szCs w:val="24"/>
              </w:rPr>
              <w:t>М. П.</w:t>
            </w:r>
          </w:p>
        </w:tc>
        <w:tc>
          <w:tcPr>
            <w:tcW w:w="5034" w:type="dxa"/>
          </w:tcPr>
          <w:p w:rsidR="00984762" w:rsidRPr="00615FA4" w:rsidRDefault="007A74D9" w:rsidP="005D2CEB">
            <w:pPr>
              <w:snapToGrid w:val="0"/>
              <w:spacing w:line="240" w:lineRule="auto"/>
              <w:ind w:left="-35" w:firstLine="0"/>
              <w:rPr>
                <w:b/>
                <w:color w:val="595959" w:themeColor="text1" w:themeTint="A6"/>
                <w:sz w:val="24"/>
                <w:szCs w:val="24"/>
              </w:rPr>
            </w:pPr>
            <w:r w:rsidRPr="00615FA4">
              <w:rPr>
                <w:b/>
                <w:color w:val="595959" w:themeColor="text1" w:themeTint="A6"/>
                <w:sz w:val="24"/>
                <w:szCs w:val="24"/>
              </w:rPr>
              <w:t>ПОДРЯДЧИК</w:t>
            </w:r>
            <w:r w:rsidR="00984762" w:rsidRPr="00615FA4">
              <w:rPr>
                <w:b/>
                <w:color w:val="595959" w:themeColor="text1" w:themeTint="A6"/>
                <w:sz w:val="24"/>
                <w:szCs w:val="24"/>
              </w:rPr>
              <w:t>:</w:t>
            </w:r>
          </w:p>
          <w:p w:rsidR="00984762" w:rsidRPr="00615FA4" w:rsidRDefault="00984762" w:rsidP="005D2CEB">
            <w:pPr>
              <w:spacing w:line="240" w:lineRule="auto"/>
              <w:ind w:left="-35" w:firstLine="0"/>
              <w:rPr>
                <w:b/>
                <w:color w:val="595959" w:themeColor="text1" w:themeTint="A6"/>
                <w:sz w:val="24"/>
                <w:szCs w:val="24"/>
              </w:rPr>
            </w:pPr>
          </w:p>
          <w:p w:rsidR="00984762" w:rsidRPr="00615FA4" w:rsidRDefault="00984762" w:rsidP="005D2CEB">
            <w:pPr>
              <w:spacing w:line="240" w:lineRule="auto"/>
              <w:ind w:left="-35" w:firstLine="0"/>
              <w:rPr>
                <w:b/>
                <w:color w:val="595959" w:themeColor="text1" w:themeTint="A6"/>
                <w:sz w:val="24"/>
                <w:szCs w:val="24"/>
              </w:rPr>
            </w:pPr>
          </w:p>
          <w:p w:rsidR="00984762" w:rsidRPr="00615FA4" w:rsidRDefault="00984762" w:rsidP="005D2CEB">
            <w:pPr>
              <w:snapToGrid w:val="0"/>
              <w:spacing w:line="240" w:lineRule="auto"/>
              <w:ind w:left="-35" w:firstLine="0"/>
              <w:rPr>
                <w:b/>
                <w:color w:val="595959" w:themeColor="text1" w:themeTint="A6"/>
                <w:sz w:val="24"/>
                <w:szCs w:val="24"/>
              </w:rPr>
            </w:pPr>
            <w:r w:rsidRPr="00615FA4">
              <w:rPr>
                <w:b/>
                <w:color w:val="595959" w:themeColor="text1" w:themeTint="A6"/>
                <w:sz w:val="24"/>
                <w:szCs w:val="24"/>
              </w:rPr>
              <w:t>_____________________/_____________/</w:t>
            </w:r>
          </w:p>
          <w:p w:rsidR="00984762" w:rsidRPr="00615FA4" w:rsidRDefault="00984762" w:rsidP="005D2CEB">
            <w:pPr>
              <w:snapToGrid w:val="0"/>
              <w:spacing w:line="240" w:lineRule="auto"/>
              <w:ind w:left="-35" w:firstLine="0"/>
              <w:rPr>
                <w:b/>
                <w:color w:val="595959" w:themeColor="text1" w:themeTint="A6"/>
                <w:sz w:val="24"/>
                <w:szCs w:val="24"/>
              </w:rPr>
            </w:pPr>
            <w:r w:rsidRPr="00615FA4">
              <w:rPr>
                <w:b/>
                <w:color w:val="595959" w:themeColor="text1" w:themeTint="A6"/>
                <w:sz w:val="24"/>
                <w:szCs w:val="24"/>
              </w:rPr>
              <w:t>М. П.</w:t>
            </w:r>
          </w:p>
        </w:tc>
      </w:tr>
    </w:tbl>
    <w:p w:rsidR="00984762" w:rsidRPr="00615FA4" w:rsidRDefault="00984762" w:rsidP="00984762">
      <w:pPr>
        <w:spacing w:line="240" w:lineRule="auto"/>
        <w:ind w:left="-142" w:firstLine="0"/>
        <w:rPr>
          <w:rFonts w:eastAsia="Calibri"/>
          <w:color w:val="595959" w:themeColor="text1" w:themeTint="A6"/>
          <w:sz w:val="24"/>
          <w:szCs w:val="24"/>
        </w:rPr>
      </w:pPr>
    </w:p>
    <w:p w:rsidR="00984762" w:rsidRPr="00615FA4" w:rsidRDefault="00984762" w:rsidP="00984762">
      <w:pPr>
        <w:spacing w:line="240" w:lineRule="auto"/>
        <w:ind w:left="-142" w:firstLine="0"/>
        <w:rPr>
          <w:rFonts w:eastAsia="Calibri"/>
          <w:color w:val="595959" w:themeColor="text1" w:themeTint="A6"/>
          <w:sz w:val="24"/>
          <w:szCs w:val="24"/>
        </w:rPr>
      </w:pPr>
    </w:p>
    <w:p w:rsidR="00984762" w:rsidRPr="00615FA4" w:rsidRDefault="00984762" w:rsidP="00984762">
      <w:pPr>
        <w:widowControl w:val="0"/>
        <w:suppressAutoHyphens/>
        <w:autoSpaceDE w:val="0"/>
        <w:spacing w:line="240" w:lineRule="auto"/>
        <w:ind w:left="-142" w:right="-51" w:firstLine="0"/>
        <w:rPr>
          <w:color w:val="595959" w:themeColor="text1" w:themeTint="A6"/>
          <w:sz w:val="24"/>
          <w:szCs w:val="24"/>
          <w:lang w:eastAsia="ar-SA"/>
        </w:rPr>
      </w:pPr>
    </w:p>
    <w:p w:rsidR="00072B3F" w:rsidRPr="00615FA4" w:rsidRDefault="00072B3F" w:rsidP="00B818B1">
      <w:pPr>
        <w:widowControl w:val="0"/>
        <w:suppressAutoHyphens/>
        <w:autoSpaceDE w:val="0"/>
        <w:spacing w:line="240" w:lineRule="auto"/>
        <w:ind w:left="-142" w:right="-51" w:firstLine="0"/>
        <w:rPr>
          <w:color w:val="595959" w:themeColor="text1" w:themeTint="A6"/>
          <w:sz w:val="24"/>
          <w:szCs w:val="24"/>
          <w:lang w:eastAsia="ar-SA"/>
        </w:rPr>
      </w:pPr>
    </w:p>
    <w:p w:rsidR="00072B3F" w:rsidRPr="00615FA4" w:rsidRDefault="00072B3F" w:rsidP="00B818B1">
      <w:pPr>
        <w:pStyle w:val="73"/>
        <w:widowControl w:val="0"/>
        <w:shd w:val="clear" w:color="auto" w:fill="auto"/>
        <w:tabs>
          <w:tab w:val="left" w:pos="0"/>
          <w:tab w:val="left" w:pos="1037"/>
        </w:tabs>
        <w:spacing w:before="0" w:line="240" w:lineRule="auto"/>
        <w:ind w:left="-142" w:right="-51"/>
        <w:jc w:val="both"/>
        <w:rPr>
          <w:color w:val="595959" w:themeColor="text1" w:themeTint="A6"/>
          <w:sz w:val="24"/>
          <w:szCs w:val="24"/>
          <w:lang w:val="x-none"/>
        </w:rPr>
      </w:pPr>
    </w:p>
    <w:p w:rsidR="00072B3F" w:rsidRPr="00615FA4" w:rsidRDefault="00072B3F" w:rsidP="00B818B1">
      <w:pPr>
        <w:widowControl w:val="0"/>
        <w:spacing w:line="240" w:lineRule="auto"/>
        <w:ind w:left="-142" w:right="-51" w:firstLine="0"/>
        <w:jc w:val="left"/>
        <w:rPr>
          <w:color w:val="595959" w:themeColor="text1" w:themeTint="A6"/>
          <w:sz w:val="24"/>
          <w:szCs w:val="24"/>
        </w:rPr>
      </w:pPr>
    </w:p>
    <w:p w:rsidR="00550524" w:rsidRPr="00615FA4" w:rsidRDefault="008C3130" w:rsidP="00B818B1">
      <w:pPr>
        <w:pageBreakBefore/>
        <w:spacing w:after="240" w:line="240" w:lineRule="auto"/>
        <w:ind w:left="-142" w:firstLine="0"/>
        <w:jc w:val="center"/>
        <w:rPr>
          <w:b/>
          <w:color w:val="595959" w:themeColor="text1" w:themeTint="A6"/>
          <w:sz w:val="24"/>
          <w:szCs w:val="24"/>
        </w:rPr>
      </w:pPr>
      <w:r w:rsidRPr="00615FA4">
        <w:rPr>
          <w:b/>
          <w:color w:val="595959" w:themeColor="text1" w:themeTint="A6"/>
          <w:sz w:val="24"/>
          <w:szCs w:val="24"/>
          <w:lang w:val="en-US"/>
        </w:rPr>
        <w:lastRenderedPageBreak/>
        <w:t>I</w:t>
      </w:r>
      <w:r w:rsidR="00550524" w:rsidRPr="00615FA4">
        <w:rPr>
          <w:b/>
          <w:color w:val="595959" w:themeColor="text1" w:themeTint="A6"/>
          <w:sz w:val="24"/>
          <w:szCs w:val="24"/>
        </w:rPr>
        <w:t xml:space="preserve">Х. </w:t>
      </w:r>
      <w:r w:rsidR="009D2052" w:rsidRPr="00615FA4">
        <w:rPr>
          <w:b/>
          <w:color w:val="595959" w:themeColor="text1" w:themeTint="A6"/>
          <w:sz w:val="24"/>
          <w:szCs w:val="24"/>
        </w:rPr>
        <w:t>ТЕХНИЧЕСКАЯ ЧАСТЬ</w:t>
      </w:r>
    </w:p>
    <w:p w:rsidR="00F34753" w:rsidRPr="00615FA4" w:rsidRDefault="00F34753" w:rsidP="00F34753">
      <w:pPr>
        <w:widowControl w:val="0"/>
        <w:suppressAutoHyphens/>
        <w:spacing w:line="240" w:lineRule="auto"/>
        <w:ind w:firstLine="0"/>
        <w:rPr>
          <w:bCs/>
          <w:color w:val="595959" w:themeColor="text1" w:themeTint="A6"/>
          <w:sz w:val="24"/>
          <w:szCs w:val="24"/>
        </w:rPr>
      </w:pPr>
      <w:r w:rsidRPr="00615FA4">
        <w:rPr>
          <w:b/>
          <w:bCs/>
          <w:color w:val="595959" w:themeColor="text1" w:themeTint="A6"/>
          <w:sz w:val="24"/>
          <w:szCs w:val="24"/>
        </w:rPr>
        <w:t>1. Предмет договора:</w:t>
      </w:r>
      <w:r w:rsidRPr="00615FA4">
        <w:rPr>
          <w:bCs/>
          <w:color w:val="595959" w:themeColor="text1" w:themeTint="A6"/>
          <w:sz w:val="24"/>
          <w:szCs w:val="24"/>
        </w:rPr>
        <w:t xml:space="preserve"> Выполнение работ по ремонту 2 опор контактной сети для нужд МП «Химкиэлектротранс»</w:t>
      </w:r>
    </w:p>
    <w:p w:rsidR="00F34753" w:rsidRPr="00615FA4" w:rsidRDefault="00F34753" w:rsidP="00F34753">
      <w:pPr>
        <w:widowControl w:val="0"/>
        <w:suppressAutoHyphens/>
        <w:spacing w:line="240" w:lineRule="auto"/>
        <w:ind w:firstLine="0"/>
        <w:rPr>
          <w:bCs/>
          <w:color w:val="595959" w:themeColor="text1" w:themeTint="A6"/>
          <w:sz w:val="24"/>
          <w:szCs w:val="24"/>
        </w:rPr>
      </w:pPr>
      <w:r w:rsidRPr="00615FA4">
        <w:rPr>
          <w:b/>
          <w:bCs/>
          <w:color w:val="595959" w:themeColor="text1" w:themeTint="A6"/>
          <w:sz w:val="24"/>
          <w:szCs w:val="24"/>
        </w:rPr>
        <w:t>1.1. Место выполнения работ:</w:t>
      </w:r>
      <w:r w:rsidRPr="00615FA4">
        <w:rPr>
          <w:bCs/>
          <w:color w:val="595959" w:themeColor="text1" w:themeTint="A6"/>
          <w:sz w:val="24"/>
          <w:szCs w:val="24"/>
        </w:rPr>
        <w:t xml:space="preserve"> </w:t>
      </w:r>
    </w:p>
    <w:p w:rsidR="00F34753" w:rsidRPr="00615FA4" w:rsidRDefault="00F34753" w:rsidP="00F34753">
      <w:pPr>
        <w:widowControl w:val="0"/>
        <w:suppressAutoHyphens/>
        <w:spacing w:line="240" w:lineRule="auto"/>
        <w:ind w:firstLine="0"/>
        <w:rPr>
          <w:rFonts w:eastAsia="Calibri"/>
          <w:color w:val="595959" w:themeColor="text1" w:themeTint="A6"/>
          <w:sz w:val="24"/>
          <w:szCs w:val="24"/>
          <w:lang w:eastAsia="en-US"/>
        </w:rPr>
      </w:pPr>
      <w:r w:rsidRPr="00615FA4">
        <w:rPr>
          <w:bCs/>
          <w:color w:val="595959" w:themeColor="text1" w:themeTint="A6"/>
          <w:sz w:val="24"/>
          <w:szCs w:val="24"/>
        </w:rPr>
        <w:t xml:space="preserve">– </w:t>
      </w:r>
      <w:r w:rsidRPr="00615FA4">
        <w:rPr>
          <w:rFonts w:eastAsia="Calibri"/>
          <w:color w:val="595959" w:themeColor="text1" w:themeTint="A6"/>
          <w:sz w:val="24"/>
          <w:szCs w:val="24"/>
          <w:lang w:eastAsia="en-US"/>
        </w:rPr>
        <w:t>Московская область, г.Химки, Юбилейный проспект, вблизи д.40;</w:t>
      </w:r>
    </w:p>
    <w:p w:rsidR="00F34753" w:rsidRPr="00615FA4" w:rsidRDefault="00F34753" w:rsidP="00F34753">
      <w:pPr>
        <w:widowControl w:val="0"/>
        <w:suppressAutoHyphens/>
        <w:spacing w:line="240" w:lineRule="auto"/>
        <w:ind w:firstLine="0"/>
        <w:rPr>
          <w:rFonts w:eastAsia="Calibri"/>
          <w:color w:val="595959" w:themeColor="text1" w:themeTint="A6"/>
          <w:sz w:val="24"/>
          <w:szCs w:val="24"/>
          <w:lang w:eastAsia="en-US"/>
        </w:rPr>
      </w:pPr>
      <w:r w:rsidRPr="00615FA4">
        <w:rPr>
          <w:bCs/>
          <w:color w:val="595959" w:themeColor="text1" w:themeTint="A6"/>
          <w:sz w:val="24"/>
          <w:szCs w:val="24"/>
        </w:rPr>
        <w:t xml:space="preserve">– </w:t>
      </w:r>
      <w:r w:rsidRPr="00615FA4">
        <w:rPr>
          <w:rFonts w:eastAsia="Calibri"/>
          <w:color w:val="595959" w:themeColor="text1" w:themeTint="A6"/>
          <w:sz w:val="24"/>
          <w:szCs w:val="24"/>
          <w:lang w:eastAsia="en-US"/>
        </w:rPr>
        <w:t>Московская область, г.Химки, Юбилейный проспект, вблизи д.68А.</w:t>
      </w:r>
    </w:p>
    <w:p w:rsidR="00F34753" w:rsidRPr="00615FA4" w:rsidRDefault="00F34753" w:rsidP="00F34753">
      <w:pPr>
        <w:widowControl w:val="0"/>
        <w:suppressAutoHyphens/>
        <w:spacing w:line="240" w:lineRule="auto"/>
        <w:ind w:firstLine="0"/>
        <w:rPr>
          <w:b/>
          <w:bCs/>
          <w:color w:val="595959" w:themeColor="text1" w:themeTint="A6"/>
          <w:sz w:val="24"/>
          <w:szCs w:val="24"/>
        </w:rPr>
      </w:pPr>
      <w:r w:rsidRPr="00615FA4">
        <w:rPr>
          <w:b/>
          <w:bCs/>
          <w:color w:val="595959" w:themeColor="text1" w:themeTint="A6"/>
          <w:sz w:val="24"/>
          <w:szCs w:val="24"/>
        </w:rPr>
        <w:t>2. Обязательные требования к оборудованию и материалам:</w:t>
      </w:r>
    </w:p>
    <w:p w:rsidR="00F34753" w:rsidRPr="00615FA4" w:rsidRDefault="00F34753" w:rsidP="00F34753">
      <w:pPr>
        <w:widowControl w:val="0"/>
        <w:suppressAutoHyphens/>
        <w:spacing w:line="240" w:lineRule="auto"/>
        <w:ind w:firstLine="0"/>
        <w:rPr>
          <w:bCs/>
          <w:color w:val="595959" w:themeColor="text1" w:themeTint="A6"/>
          <w:sz w:val="24"/>
          <w:szCs w:val="24"/>
        </w:rPr>
      </w:pPr>
      <w:r w:rsidRPr="00615FA4">
        <w:rPr>
          <w:b/>
          <w:bCs/>
          <w:color w:val="595959" w:themeColor="text1" w:themeTint="A6"/>
          <w:sz w:val="24"/>
          <w:szCs w:val="24"/>
        </w:rPr>
        <w:t>2.1.</w:t>
      </w:r>
      <w:r w:rsidRPr="00615FA4">
        <w:rPr>
          <w:bCs/>
          <w:color w:val="595959" w:themeColor="text1" w:themeTint="A6"/>
          <w:sz w:val="24"/>
          <w:szCs w:val="24"/>
        </w:rPr>
        <w:t xml:space="preserve"> Материалы, использующиеся для выполнения работ должны быть новыми, не бывшими в употреблении, не восстановленными, не содержать восстановленных элементов. Материалы должны соответствовать действующим государственным стандартам, не иметь дефектов.</w:t>
      </w:r>
    </w:p>
    <w:p w:rsidR="00F34753" w:rsidRPr="00615FA4" w:rsidRDefault="00F34753" w:rsidP="00F34753">
      <w:pPr>
        <w:widowControl w:val="0"/>
        <w:suppressAutoHyphens/>
        <w:spacing w:line="240" w:lineRule="auto"/>
        <w:ind w:firstLine="0"/>
        <w:rPr>
          <w:b/>
          <w:bCs/>
          <w:color w:val="595959" w:themeColor="text1" w:themeTint="A6"/>
          <w:sz w:val="24"/>
          <w:szCs w:val="24"/>
        </w:rPr>
      </w:pPr>
      <w:r w:rsidRPr="00615FA4">
        <w:rPr>
          <w:b/>
          <w:bCs/>
          <w:color w:val="595959" w:themeColor="text1" w:themeTint="A6"/>
          <w:sz w:val="24"/>
          <w:szCs w:val="24"/>
        </w:rPr>
        <w:t>3. Обязательные требования к работам:</w:t>
      </w:r>
    </w:p>
    <w:p w:rsidR="00F34753" w:rsidRPr="00615FA4" w:rsidRDefault="00F34753" w:rsidP="00F34753">
      <w:pPr>
        <w:spacing w:line="240" w:lineRule="auto"/>
        <w:ind w:firstLine="0"/>
        <w:rPr>
          <w:color w:val="595959" w:themeColor="text1" w:themeTint="A6"/>
          <w:sz w:val="24"/>
          <w:szCs w:val="24"/>
        </w:rPr>
      </w:pPr>
      <w:r w:rsidRPr="00615FA4">
        <w:rPr>
          <w:b/>
          <w:bCs/>
          <w:color w:val="595959" w:themeColor="text1" w:themeTint="A6"/>
          <w:sz w:val="24"/>
          <w:szCs w:val="24"/>
        </w:rPr>
        <w:t>3.1.</w:t>
      </w:r>
      <w:r w:rsidRPr="00615FA4">
        <w:rPr>
          <w:color w:val="595959" w:themeColor="text1" w:themeTint="A6"/>
          <w:sz w:val="24"/>
          <w:szCs w:val="24"/>
        </w:rPr>
        <w:t xml:space="preserve"> Иметь «свидетельство о допуске к определенным видам работ СРО». Перечень видов работ СРО:</w:t>
      </w:r>
      <w:r w:rsidRPr="00615FA4">
        <w:rPr>
          <w:rFonts w:ascii="Calibri" w:eastAsia="Calibri" w:hAnsi="Calibri"/>
          <w:color w:val="595959" w:themeColor="text1" w:themeTint="A6"/>
          <w:sz w:val="22"/>
          <w:szCs w:val="22"/>
          <w:lang w:eastAsia="en-US"/>
        </w:rPr>
        <w:t xml:space="preserve"> </w:t>
      </w:r>
      <w:r w:rsidRPr="00615FA4">
        <w:rPr>
          <w:color w:val="595959" w:themeColor="text1" w:themeTint="A6"/>
          <w:sz w:val="24"/>
          <w:szCs w:val="24"/>
        </w:rPr>
        <w:t>3.1. механизированная разработка грунта; 20.1. устройство сетей электроснабжения до 1кВт включительно; 20.5. монтаж и демонтаж опор для воздушных линий электропередачи напряжением до 35 кВт.</w:t>
      </w:r>
    </w:p>
    <w:p w:rsidR="00F34753" w:rsidRPr="00615FA4" w:rsidRDefault="00F34753" w:rsidP="00F34753">
      <w:pPr>
        <w:spacing w:line="240" w:lineRule="auto"/>
        <w:ind w:firstLine="0"/>
        <w:rPr>
          <w:color w:val="595959" w:themeColor="text1" w:themeTint="A6"/>
          <w:sz w:val="24"/>
          <w:szCs w:val="24"/>
        </w:rPr>
      </w:pPr>
      <w:r w:rsidRPr="00615FA4">
        <w:rPr>
          <w:b/>
          <w:color w:val="595959" w:themeColor="text1" w:themeTint="A6"/>
          <w:sz w:val="24"/>
          <w:szCs w:val="24"/>
        </w:rPr>
        <w:t xml:space="preserve">3.2. </w:t>
      </w:r>
      <w:r w:rsidRPr="00615FA4">
        <w:rPr>
          <w:color w:val="595959" w:themeColor="text1" w:themeTint="A6"/>
          <w:sz w:val="24"/>
          <w:szCs w:val="24"/>
        </w:rPr>
        <w:t>До начала проведения работ Подрядчик обязан подготовить техническую и иную документацию, необходимую для получения согласований надзорных и других органов, необходимых для проведения работ, получить все необходимые согласования и выполнить работы в строгом соответствии с ними.</w:t>
      </w:r>
    </w:p>
    <w:p w:rsidR="00F34753" w:rsidRPr="00615FA4" w:rsidRDefault="00F34753" w:rsidP="00F34753">
      <w:pPr>
        <w:spacing w:line="240" w:lineRule="auto"/>
        <w:ind w:firstLine="0"/>
        <w:rPr>
          <w:bCs/>
          <w:color w:val="595959" w:themeColor="text1" w:themeTint="A6"/>
          <w:sz w:val="24"/>
          <w:szCs w:val="24"/>
        </w:rPr>
      </w:pPr>
      <w:r w:rsidRPr="00615FA4">
        <w:rPr>
          <w:b/>
          <w:color w:val="595959" w:themeColor="text1" w:themeTint="A6"/>
          <w:sz w:val="24"/>
          <w:szCs w:val="24"/>
        </w:rPr>
        <w:t>3.3.</w:t>
      </w:r>
      <w:r w:rsidRPr="00615FA4">
        <w:rPr>
          <w:color w:val="595959" w:themeColor="text1" w:themeTint="A6"/>
          <w:sz w:val="24"/>
          <w:szCs w:val="24"/>
        </w:rPr>
        <w:t xml:space="preserve"> При проведении </w:t>
      </w:r>
      <w:r w:rsidRPr="00615FA4">
        <w:rPr>
          <w:bCs/>
          <w:color w:val="595959" w:themeColor="text1" w:themeTint="A6"/>
          <w:sz w:val="24"/>
          <w:szCs w:val="24"/>
        </w:rPr>
        <w:t>работ Подрядчик обязан обеспечить безопасность проводимых работ, соблюдение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охране окружающей среды, целостность зеленых насаждений при проведении работ, соблюдение иных норм и правил.</w:t>
      </w:r>
    </w:p>
    <w:p w:rsidR="00F34753" w:rsidRPr="00615FA4" w:rsidRDefault="00F34753" w:rsidP="00F34753">
      <w:pPr>
        <w:spacing w:line="240" w:lineRule="auto"/>
        <w:ind w:firstLine="0"/>
        <w:rPr>
          <w:bCs/>
          <w:color w:val="595959" w:themeColor="text1" w:themeTint="A6"/>
          <w:sz w:val="24"/>
          <w:szCs w:val="24"/>
        </w:rPr>
      </w:pPr>
      <w:r w:rsidRPr="00615FA4">
        <w:rPr>
          <w:b/>
          <w:bCs/>
          <w:color w:val="595959" w:themeColor="text1" w:themeTint="A6"/>
          <w:sz w:val="24"/>
          <w:szCs w:val="24"/>
        </w:rPr>
        <w:t xml:space="preserve">3.4. </w:t>
      </w:r>
      <w:r w:rsidRPr="00615FA4">
        <w:rPr>
          <w:bCs/>
          <w:color w:val="595959" w:themeColor="text1" w:themeTint="A6"/>
          <w:sz w:val="24"/>
          <w:szCs w:val="24"/>
        </w:rPr>
        <w:t>Подрядчик работ обязан информировать Заказчика о состоянии дел по проведению работ.</w:t>
      </w:r>
    </w:p>
    <w:p w:rsidR="00F34753" w:rsidRPr="00615FA4" w:rsidRDefault="00F34753" w:rsidP="00F34753">
      <w:pPr>
        <w:spacing w:line="240" w:lineRule="auto"/>
        <w:ind w:firstLine="0"/>
        <w:jc w:val="left"/>
        <w:rPr>
          <w:rFonts w:eastAsia="Calibri"/>
          <w:b/>
          <w:color w:val="595959" w:themeColor="text1" w:themeTint="A6"/>
          <w:sz w:val="24"/>
          <w:szCs w:val="24"/>
        </w:rPr>
      </w:pPr>
      <w:r w:rsidRPr="00615FA4">
        <w:rPr>
          <w:rFonts w:eastAsia="Calibri"/>
          <w:b/>
          <w:color w:val="595959" w:themeColor="text1" w:themeTint="A6"/>
          <w:sz w:val="24"/>
          <w:szCs w:val="24"/>
        </w:rPr>
        <w:t>4. Перечень и объёмы работ:</w:t>
      </w:r>
    </w:p>
    <w:p w:rsidR="00F34753" w:rsidRPr="00615FA4" w:rsidRDefault="00F34753" w:rsidP="00F34753">
      <w:pPr>
        <w:spacing w:line="240" w:lineRule="auto"/>
        <w:ind w:firstLine="0"/>
        <w:rPr>
          <w:rFonts w:eastAsia="Calibri"/>
          <w:color w:val="595959" w:themeColor="text1" w:themeTint="A6"/>
          <w:sz w:val="24"/>
          <w:szCs w:val="24"/>
          <w:lang w:eastAsia="en-US"/>
        </w:rPr>
      </w:pPr>
      <w:r w:rsidRPr="00615FA4">
        <w:rPr>
          <w:rFonts w:eastAsia="Calibri"/>
          <w:b/>
          <w:bCs/>
          <w:color w:val="595959" w:themeColor="text1" w:themeTint="A6"/>
          <w:sz w:val="24"/>
          <w:szCs w:val="24"/>
        </w:rPr>
        <w:t>4.1.</w:t>
      </w:r>
      <w:r w:rsidRPr="00615FA4">
        <w:rPr>
          <w:rFonts w:eastAsia="Calibri"/>
          <w:bCs/>
          <w:color w:val="595959" w:themeColor="text1" w:themeTint="A6"/>
          <w:sz w:val="24"/>
          <w:szCs w:val="24"/>
        </w:rPr>
        <w:t xml:space="preserve"> Работы по ремонту опоры контактной сети по адресу: </w:t>
      </w:r>
      <w:r w:rsidRPr="00615FA4">
        <w:rPr>
          <w:rFonts w:eastAsia="Calibri"/>
          <w:color w:val="595959" w:themeColor="text1" w:themeTint="A6"/>
          <w:sz w:val="24"/>
          <w:szCs w:val="24"/>
          <w:lang w:eastAsia="en-US"/>
        </w:rPr>
        <w:t>Московская область, г.Химки, Юбилейный</w:t>
      </w:r>
      <w:r w:rsidRPr="00615FA4">
        <w:rPr>
          <w:rFonts w:ascii="Calibri" w:eastAsia="Calibri" w:hAnsi="Calibri"/>
          <w:color w:val="595959" w:themeColor="text1" w:themeTint="A6"/>
          <w:sz w:val="24"/>
          <w:szCs w:val="24"/>
          <w:lang w:eastAsia="en-US"/>
        </w:rPr>
        <w:t xml:space="preserve"> </w:t>
      </w:r>
      <w:r w:rsidRPr="00615FA4">
        <w:rPr>
          <w:rFonts w:eastAsia="Calibri"/>
          <w:color w:val="595959" w:themeColor="text1" w:themeTint="A6"/>
          <w:sz w:val="24"/>
          <w:szCs w:val="24"/>
          <w:lang w:eastAsia="en-US"/>
        </w:rPr>
        <w:t>проспект, вблизи д.40</w:t>
      </w:r>
    </w:p>
    <w:p w:rsidR="00F34753" w:rsidRPr="00615FA4" w:rsidRDefault="00F34753" w:rsidP="00F34753">
      <w:pPr>
        <w:spacing w:line="240" w:lineRule="auto"/>
        <w:ind w:firstLine="0"/>
        <w:rPr>
          <w:rFonts w:eastAsia="Calibri"/>
          <w:color w:val="595959" w:themeColor="text1" w:themeTint="A6"/>
          <w:sz w:val="16"/>
          <w:szCs w:val="16"/>
          <w:lang w:eastAsia="en-US"/>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6872"/>
        <w:gridCol w:w="1640"/>
        <w:gridCol w:w="1411"/>
      </w:tblGrid>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 п/п</w:t>
            </w:r>
          </w:p>
        </w:tc>
        <w:tc>
          <w:tcPr>
            <w:tcW w:w="6872"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Наименование работ и затрат</w:t>
            </w:r>
          </w:p>
        </w:tc>
        <w:tc>
          <w:tcPr>
            <w:tcW w:w="1640"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 xml:space="preserve">Единица измерения </w:t>
            </w:r>
          </w:p>
        </w:tc>
        <w:tc>
          <w:tcPr>
            <w:tcW w:w="1411"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Кол-во единиц</w:t>
            </w:r>
          </w:p>
        </w:tc>
      </w:tr>
      <w:tr w:rsidR="00F34753" w:rsidRPr="00615FA4" w:rsidTr="007A74D9">
        <w:trPr>
          <w:trHeight w:val="366"/>
        </w:trPr>
        <w:tc>
          <w:tcPr>
            <w:tcW w:w="10505" w:type="dxa"/>
            <w:gridSpan w:val="4"/>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Подготовительные работы</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Разработка грунта вручную с креплениями в траншеях шириной до 2 м, глубиной до 2 м, группа грунтов 2</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м³</w:t>
            </w:r>
          </w:p>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грунта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0,24</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Демонтаж опор ВЛ 0,38-10кВ без приставок одностоечных</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опора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3</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Разборка железобетонных фундаментов</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м³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4</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Погрузка при автомобильных перевозках мусора строительного с погрузкой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5</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Перевозка грузов 1 класса автомобилями-самосвалами грузоподъемностью 10 т работающих вне карьера на расстояние до 40 км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6</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Погрузка при автомобильных перевозках труб металлических с применением автомобильных кранов</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7</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Перевозка длинномерных грузов 1 класса трубоплетевозом грузоподъёмностью 12 т на расстояние до 15 км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8</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Утилизация строительного мусора</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19,2</w:t>
            </w:r>
          </w:p>
        </w:tc>
      </w:tr>
      <w:tr w:rsidR="00F34753" w:rsidRPr="00615FA4" w:rsidTr="007A74D9">
        <w:trPr>
          <w:trHeight w:val="366"/>
        </w:trPr>
        <w:tc>
          <w:tcPr>
            <w:tcW w:w="10505" w:type="dxa"/>
            <w:gridSpan w:val="4"/>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Монтажные работы</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9</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vertAlign w:val="superscript"/>
              </w:rPr>
            </w:pPr>
            <w:r w:rsidRPr="00615FA4">
              <w:rPr>
                <w:bCs/>
                <w:color w:val="595959" w:themeColor="text1" w:themeTint="A6"/>
                <w:sz w:val="24"/>
                <w:szCs w:val="24"/>
              </w:rPr>
              <w:t>Устройство бетонных фундаментов общего назначения под колонны объёмом до 5 м</w:t>
            </w:r>
            <w:r w:rsidRPr="00615FA4">
              <w:rPr>
                <w:bCs/>
                <w:color w:val="595959" w:themeColor="text1" w:themeTint="A6"/>
                <w:sz w:val="24"/>
                <w:szCs w:val="24"/>
                <w:vertAlign w:val="superscript"/>
              </w:rPr>
              <w:t>3</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Гидроизоляция боковая обмазочная битумная в 2 слоя по выравненной поверхности бутовой кладки, кирпичу, бетону</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w:t>
            </w:r>
            <w:r w:rsidRPr="00615FA4">
              <w:rPr>
                <w:bCs/>
                <w:color w:val="595959" w:themeColor="text1" w:themeTint="A6"/>
                <w:sz w:val="24"/>
                <w:szCs w:val="24"/>
                <w:vertAlign w:val="superscript"/>
              </w:rPr>
              <w:t>2</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0,16</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lastRenderedPageBreak/>
              <w:t>11</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Мастика битумная кровельная горячая</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- 0,038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12</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Мастика «Изол»</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0,038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13</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Погрузка при автомобильных перевозках труб металлических с применением автомобильных кранов</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14</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Перевозка длинномерных грузов 1 класса трубоплетевозом грузоподъемностью 12 т на расстояние до 15 км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15</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Установка металлических столбов высотой более 4 м с погружением в бетонное основание</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столбов</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16</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Опора контактной сети прямостоечная трубчатая, марка ОС-0,9-9,0 «Мосгортранс»</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17</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Бетон тяжелый, класс В22,5 (М300)</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м³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0,083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18</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Кронштейн односторонний трамвайный и троллейбусный</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Кронштейн контактной сети (черт.№ 83.35.00) в комплекте</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20</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Фиксатор на кронштейне</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21</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Фиксатор обратный ФО 30/60 (ФТ 911.080.100-1)</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22</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Узел подвешивания продольно-несущего троса на кронштейне</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узел</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23</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Подвеска парная троллейбусная (86.72.00Г)</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24</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Забивка вертикальных заземлителей вручную на глубину до 3 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 xml:space="preserve"> 1 заземлитель</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25</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Засыпка траншей и котлованов с перемещением грунта до 5 м бульдозерами мощностью 59 кВт (80 л.с.), группа грунтов 1</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1000 м</w:t>
            </w:r>
            <w:r w:rsidRPr="00615FA4">
              <w:rPr>
                <w:bCs/>
                <w:color w:val="595959" w:themeColor="text1" w:themeTint="A6"/>
                <w:sz w:val="24"/>
                <w:szCs w:val="24"/>
                <w:vertAlign w:val="superscript"/>
              </w:rPr>
              <w:t>3</w:t>
            </w:r>
          </w:p>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грунта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0,024</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26</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Уплотнение грунта пневматическими трамбовками, группа грунтов 1-2</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w:t>
            </w:r>
            <w:r w:rsidRPr="00615FA4">
              <w:rPr>
                <w:bCs/>
                <w:color w:val="595959" w:themeColor="text1" w:themeTint="A6"/>
                <w:sz w:val="24"/>
                <w:szCs w:val="24"/>
                <w:vertAlign w:val="superscript"/>
              </w:rPr>
              <w:t>3</w:t>
            </w:r>
          </w:p>
          <w:p w:rsidR="00F34753" w:rsidRPr="00615FA4" w:rsidRDefault="00F34753" w:rsidP="00F34753">
            <w:pPr>
              <w:spacing w:line="240" w:lineRule="auto"/>
              <w:ind w:firstLine="0"/>
              <w:jc w:val="center"/>
              <w:rPr>
                <w:bCs/>
                <w:color w:val="595959" w:themeColor="text1" w:themeTint="A6"/>
                <w:sz w:val="20"/>
                <w:szCs w:val="20"/>
              </w:rPr>
            </w:pPr>
            <w:r w:rsidRPr="00615FA4">
              <w:rPr>
                <w:bCs/>
                <w:color w:val="595959" w:themeColor="text1" w:themeTint="A6"/>
                <w:sz w:val="20"/>
                <w:szCs w:val="20"/>
              </w:rPr>
              <w:t>уплотненного грунта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0,24</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27</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Окраска металлических огрунтованных поверхностей краской БТ-177</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0"/>
                <w:szCs w:val="20"/>
              </w:rPr>
            </w:pPr>
            <w:r w:rsidRPr="00615FA4">
              <w:rPr>
                <w:bCs/>
                <w:color w:val="595959" w:themeColor="text1" w:themeTint="A6"/>
                <w:sz w:val="24"/>
                <w:szCs w:val="24"/>
              </w:rPr>
              <w:t>100 м</w:t>
            </w:r>
            <w:r w:rsidRPr="00615FA4">
              <w:rPr>
                <w:bCs/>
                <w:color w:val="595959" w:themeColor="text1" w:themeTint="A6"/>
                <w:sz w:val="24"/>
                <w:szCs w:val="24"/>
                <w:vertAlign w:val="superscript"/>
              </w:rPr>
              <w:t>2</w:t>
            </w:r>
            <w:r w:rsidRPr="00615FA4">
              <w:rPr>
                <w:bCs/>
                <w:color w:val="595959" w:themeColor="text1" w:themeTint="A6"/>
                <w:sz w:val="24"/>
                <w:szCs w:val="24"/>
              </w:rPr>
              <w:t xml:space="preserve"> </w:t>
            </w:r>
            <w:r w:rsidRPr="00615FA4">
              <w:rPr>
                <w:bCs/>
                <w:color w:val="595959" w:themeColor="text1" w:themeTint="A6"/>
                <w:sz w:val="20"/>
                <w:szCs w:val="20"/>
              </w:rPr>
              <w:t>окрашиваемой</w:t>
            </w:r>
          </w:p>
          <w:p w:rsidR="00F34753" w:rsidRPr="00615FA4" w:rsidRDefault="00F34753" w:rsidP="00F34753">
            <w:pPr>
              <w:spacing w:line="240" w:lineRule="auto"/>
              <w:ind w:firstLine="0"/>
              <w:jc w:val="center"/>
              <w:rPr>
                <w:bCs/>
                <w:color w:val="595959" w:themeColor="text1" w:themeTint="A6"/>
                <w:sz w:val="24"/>
                <w:szCs w:val="24"/>
                <w:vertAlign w:val="superscript"/>
              </w:rPr>
            </w:pPr>
            <w:r w:rsidRPr="00615FA4">
              <w:rPr>
                <w:bCs/>
                <w:color w:val="595959" w:themeColor="text1" w:themeTint="A6"/>
                <w:sz w:val="20"/>
                <w:szCs w:val="20"/>
              </w:rPr>
              <w:t>поверхности</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0,085</w:t>
            </w:r>
          </w:p>
        </w:tc>
      </w:tr>
      <w:tr w:rsidR="00F34753" w:rsidRPr="00615FA4" w:rsidTr="007A74D9">
        <w:trPr>
          <w:trHeight w:val="366"/>
        </w:trPr>
        <w:tc>
          <w:tcPr>
            <w:tcW w:w="10505" w:type="dxa"/>
            <w:gridSpan w:val="4"/>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Благоустройство</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28</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Планировка участка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w:t>
            </w:r>
            <w:r w:rsidRPr="00615FA4">
              <w:rPr>
                <w:bCs/>
                <w:color w:val="595959" w:themeColor="text1" w:themeTint="A6"/>
                <w:sz w:val="24"/>
                <w:szCs w:val="24"/>
                <w:vertAlign w:val="superscript"/>
              </w:rPr>
              <w:t>2</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29</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Подготовка почвы для устройства партерного и обыкновенного газона с внесением растительной земли слоем 15 см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м²</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30</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Посев газонов партерных, мавританских и обыкновенных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м²</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31</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Семена газонных трав (смесь)</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кг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0,24</w:t>
            </w:r>
          </w:p>
        </w:tc>
      </w:tr>
    </w:tbl>
    <w:p w:rsidR="00F34753" w:rsidRPr="00615FA4" w:rsidRDefault="00F34753" w:rsidP="00F34753">
      <w:pPr>
        <w:spacing w:line="240" w:lineRule="auto"/>
        <w:ind w:firstLine="0"/>
        <w:rPr>
          <w:rFonts w:eastAsia="Calibri"/>
          <w:b/>
          <w:bCs/>
          <w:color w:val="595959" w:themeColor="text1" w:themeTint="A6"/>
          <w:sz w:val="16"/>
          <w:szCs w:val="16"/>
        </w:rPr>
      </w:pPr>
    </w:p>
    <w:p w:rsidR="00F34753" w:rsidRPr="00615FA4" w:rsidRDefault="00F34753" w:rsidP="00F34753">
      <w:pPr>
        <w:spacing w:line="240" w:lineRule="auto"/>
        <w:ind w:firstLine="0"/>
        <w:rPr>
          <w:rFonts w:eastAsia="Calibri"/>
          <w:color w:val="595959" w:themeColor="text1" w:themeTint="A6"/>
          <w:sz w:val="24"/>
          <w:szCs w:val="24"/>
          <w:lang w:eastAsia="en-US"/>
        </w:rPr>
      </w:pPr>
      <w:r w:rsidRPr="00615FA4">
        <w:rPr>
          <w:rFonts w:eastAsia="Calibri"/>
          <w:b/>
          <w:bCs/>
          <w:color w:val="595959" w:themeColor="text1" w:themeTint="A6"/>
          <w:sz w:val="24"/>
          <w:szCs w:val="24"/>
        </w:rPr>
        <w:t>4.2.</w:t>
      </w:r>
      <w:r w:rsidRPr="00615FA4">
        <w:rPr>
          <w:rFonts w:eastAsia="Calibri"/>
          <w:bCs/>
          <w:color w:val="595959" w:themeColor="text1" w:themeTint="A6"/>
          <w:sz w:val="24"/>
          <w:szCs w:val="24"/>
        </w:rPr>
        <w:t xml:space="preserve"> Работы по ремонту опоры контактной сети по адресу: </w:t>
      </w:r>
      <w:r w:rsidRPr="00615FA4">
        <w:rPr>
          <w:rFonts w:eastAsia="Calibri"/>
          <w:color w:val="595959" w:themeColor="text1" w:themeTint="A6"/>
          <w:sz w:val="24"/>
          <w:szCs w:val="24"/>
          <w:lang w:eastAsia="en-US"/>
        </w:rPr>
        <w:t>Московская область, г.Химки, Юбилейный</w:t>
      </w:r>
      <w:r w:rsidRPr="00615FA4">
        <w:rPr>
          <w:rFonts w:ascii="Calibri" w:eastAsia="Calibri" w:hAnsi="Calibri"/>
          <w:color w:val="595959" w:themeColor="text1" w:themeTint="A6"/>
          <w:sz w:val="24"/>
          <w:szCs w:val="24"/>
          <w:lang w:eastAsia="en-US"/>
        </w:rPr>
        <w:t xml:space="preserve"> </w:t>
      </w:r>
      <w:r w:rsidRPr="00615FA4">
        <w:rPr>
          <w:rFonts w:eastAsia="Calibri"/>
          <w:color w:val="595959" w:themeColor="text1" w:themeTint="A6"/>
          <w:sz w:val="24"/>
          <w:szCs w:val="24"/>
          <w:lang w:eastAsia="en-US"/>
        </w:rPr>
        <w:t>проспект, вблизи д.68А</w:t>
      </w:r>
    </w:p>
    <w:p w:rsidR="00F34753" w:rsidRPr="00615FA4" w:rsidRDefault="00F34753" w:rsidP="00F34753">
      <w:pPr>
        <w:spacing w:line="240" w:lineRule="auto"/>
        <w:ind w:firstLine="0"/>
        <w:rPr>
          <w:rFonts w:eastAsia="Calibri"/>
          <w:color w:val="595959" w:themeColor="text1" w:themeTint="A6"/>
          <w:sz w:val="16"/>
          <w:szCs w:val="16"/>
          <w:lang w:eastAsia="en-US"/>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6872"/>
        <w:gridCol w:w="1640"/>
        <w:gridCol w:w="1411"/>
      </w:tblGrid>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 п/п</w:t>
            </w:r>
          </w:p>
        </w:tc>
        <w:tc>
          <w:tcPr>
            <w:tcW w:w="6872"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Наименование работ и затрат</w:t>
            </w:r>
          </w:p>
        </w:tc>
        <w:tc>
          <w:tcPr>
            <w:tcW w:w="1640"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 xml:space="preserve">Единица измерения </w:t>
            </w:r>
          </w:p>
        </w:tc>
        <w:tc>
          <w:tcPr>
            <w:tcW w:w="1411" w:type="dxa"/>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Кол-во единиц</w:t>
            </w:r>
          </w:p>
        </w:tc>
      </w:tr>
      <w:tr w:rsidR="00F34753" w:rsidRPr="00615FA4" w:rsidTr="007A74D9">
        <w:trPr>
          <w:trHeight w:val="366"/>
        </w:trPr>
        <w:tc>
          <w:tcPr>
            <w:tcW w:w="10505" w:type="dxa"/>
            <w:gridSpan w:val="4"/>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Подготовительные работы</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Разработка грунта вручную с креплениями в траншеях шириной до 2 м, глубиной до 2 м, группа грунтов 2</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м³</w:t>
            </w:r>
          </w:p>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грунта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0,24</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Демонтаж опор ВЛ 0,38-10кВ без приставок одностоечных</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опора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3</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Разборка железобетонных фундаментов</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м³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4</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Погрузка при автомобильных перевозках мусора строительного с погрузкой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5</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Перевозка грузов 1 класса автомобилями-самосвалами грузоподъемностью 10 т работающих вне карьера на расстояние до 40 км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lastRenderedPageBreak/>
              <w:t>6</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Погрузка при автомобильных перевозках труб металлических с применением автомобильных кранов</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7</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Перевозка длинномерных грузов 1 класса трубоплетевозом грузоподъёмностью 12 т на расстояние до 15 км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8</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Утилизация строительного мусора</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19,2</w:t>
            </w:r>
          </w:p>
        </w:tc>
      </w:tr>
      <w:tr w:rsidR="00F34753" w:rsidRPr="00615FA4" w:rsidTr="007A74D9">
        <w:trPr>
          <w:trHeight w:val="366"/>
        </w:trPr>
        <w:tc>
          <w:tcPr>
            <w:tcW w:w="10505" w:type="dxa"/>
            <w:gridSpan w:val="4"/>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Монтажные работы</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9</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vertAlign w:val="superscript"/>
              </w:rPr>
            </w:pPr>
            <w:r w:rsidRPr="00615FA4">
              <w:rPr>
                <w:bCs/>
                <w:color w:val="595959" w:themeColor="text1" w:themeTint="A6"/>
                <w:sz w:val="24"/>
                <w:szCs w:val="24"/>
              </w:rPr>
              <w:t>Устройство бетонных фундаментов общего назначения под колонны объёмом до 5 м</w:t>
            </w:r>
            <w:r w:rsidRPr="00615FA4">
              <w:rPr>
                <w:bCs/>
                <w:color w:val="595959" w:themeColor="text1" w:themeTint="A6"/>
                <w:sz w:val="24"/>
                <w:szCs w:val="24"/>
                <w:vertAlign w:val="superscript"/>
              </w:rPr>
              <w:t>3</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Гидроизоляция боковая обмазочная битумная в 2 слоя по выравненной поверхности бутовой кладки, кирпичу, бетону</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w:t>
            </w:r>
            <w:r w:rsidRPr="00615FA4">
              <w:rPr>
                <w:bCs/>
                <w:color w:val="595959" w:themeColor="text1" w:themeTint="A6"/>
                <w:sz w:val="24"/>
                <w:szCs w:val="24"/>
                <w:vertAlign w:val="superscript"/>
              </w:rPr>
              <w:t>2</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0,16</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11</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Мастика битумная кровельная горячая</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- 0,038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12</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Мастика «Изол»</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0,038</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13</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Погрузка при автомобильных перевозках труб металлических с применением автомобильных кранов</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14</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Перевозка длинномерных грузов 1 класса трубоплетевозом грузоподъемностью 12 т на расстояние до 15 км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 т груза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0,833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15</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Установка металлических столбов высотой более 4 м с погружением в бетонное основание</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столбов</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16</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Опора контактной сети прямостоечная трубчатая, марка ОС-0,9-9,0 «Мосгортранс»</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шт.</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17</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Бетон тяжелый, класс В22,5 (М300)</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м³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0,083</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18</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Забивка вертикальных заземлителей вручную на глубину до 3 м</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 xml:space="preserve"> 1 заземлитель</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19</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Засыпка траншей и котлованов с перемещением грунта до 5 м бульдозерами мощностью 59 кВт (80 л.с.), группа грунтов 1</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1000 м</w:t>
            </w:r>
            <w:r w:rsidRPr="00615FA4">
              <w:rPr>
                <w:bCs/>
                <w:color w:val="595959" w:themeColor="text1" w:themeTint="A6"/>
                <w:sz w:val="24"/>
                <w:szCs w:val="24"/>
                <w:vertAlign w:val="superscript"/>
              </w:rPr>
              <w:t>3</w:t>
            </w:r>
          </w:p>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грунта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0,024</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20</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Уплотнение грунта пневматическими трамбовками, группа грунтов 1-2</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w:t>
            </w:r>
            <w:r w:rsidRPr="00615FA4">
              <w:rPr>
                <w:bCs/>
                <w:color w:val="595959" w:themeColor="text1" w:themeTint="A6"/>
                <w:sz w:val="24"/>
                <w:szCs w:val="24"/>
                <w:vertAlign w:val="superscript"/>
              </w:rPr>
              <w:t>3</w:t>
            </w:r>
          </w:p>
          <w:p w:rsidR="00F34753" w:rsidRPr="00615FA4" w:rsidRDefault="00F34753" w:rsidP="00F34753">
            <w:pPr>
              <w:spacing w:line="240" w:lineRule="auto"/>
              <w:ind w:firstLine="0"/>
              <w:jc w:val="center"/>
              <w:rPr>
                <w:bCs/>
                <w:color w:val="595959" w:themeColor="text1" w:themeTint="A6"/>
                <w:sz w:val="20"/>
                <w:szCs w:val="20"/>
              </w:rPr>
            </w:pPr>
            <w:r w:rsidRPr="00615FA4">
              <w:rPr>
                <w:bCs/>
                <w:color w:val="595959" w:themeColor="text1" w:themeTint="A6"/>
                <w:sz w:val="20"/>
                <w:szCs w:val="20"/>
              </w:rPr>
              <w:t>уплотненного грунта</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0,24</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21</w:t>
            </w:r>
          </w:p>
        </w:tc>
        <w:tc>
          <w:tcPr>
            <w:tcW w:w="6872" w:type="dxa"/>
            <w:shd w:val="clear" w:color="auto" w:fill="auto"/>
            <w:vAlign w:val="center"/>
          </w:tcPr>
          <w:p w:rsidR="00F34753" w:rsidRPr="00615FA4" w:rsidRDefault="00F34753" w:rsidP="00F34753">
            <w:pPr>
              <w:spacing w:line="240" w:lineRule="auto"/>
              <w:ind w:firstLine="0"/>
              <w:rPr>
                <w:bCs/>
                <w:color w:val="595959" w:themeColor="text1" w:themeTint="A6"/>
                <w:sz w:val="24"/>
                <w:szCs w:val="24"/>
              </w:rPr>
            </w:pPr>
            <w:r w:rsidRPr="00615FA4">
              <w:rPr>
                <w:bCs/>
                <w:color w:val="595959" w:themeColor="text1" w:themeTint="A6"/>
                <w:sz w:val="24"/>
                <w:szCs w:val="24"/>
              </w:rPr>
              <w:t>Окраска металлических огрунтованных поверхностей краской БТ-177</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0"/>
                <w:szCs w:val="20"/>
              </w:rPr>
            </w:pPr>
            <w:r w:rsidRPr="00615FA4">
              <w:rPr>
                <w:bCs/>
                <w:color w:val="595959" w:themeColor="text1" w:themeTint="A6"/>
                <w:sz w:val="24"/>
                <w:szCs w:val="24"/>
              </w:rPr>
              <w:t>100 м</w:t>
            </w:r>
            <w:r w:rsidRPr="00615FA4">
              <w:rPr>
                <w:bCs/>
                <w:color w:val="595959" w:themeColor="text1" w:themeTint="A6"/>
                <w:sz w:val="24"/>
                <w:szCs w:val="24"/>
                <w:vertAlign w:val="superscript"/>
              </w:rPr>
              <w:t>2</w:t>
            </w:r>
            <w:r w:rsidRPr="00615FA4">
              <w:rPr>
                <w:bCs/>
                <w:color w:val="595959" w:themeColor="text1" w:themeTint="A6"/>
                <w:sz w:val="24"/>
                <w:szCs w:val="24"/>
              </w:rPr>
              <w:t xml:space="preserve"> </w:t>
            </w:r>
            <w:r w:rsidRPr="00615FA4">
              <w:rPr>
                <w:bCs/>
                <w:color w:val="595959" w:themeColor="text1" w:themeTint="A6"/>
                <w:sz w:val="20"/>
                <w:szCs w:val="20"/>
              </w:rPr>
              <w:t>окрашиваемой</w:t>
            </w:r>
          </w:p>
          <w:p w:rsidR="00F34753" w:rsidRPr="00615FA4" w:rsidRDefault="00F34753" w:rsidP="00F34753">
            <w:pPr>
              <w:spacing w:line="240" w:lineRule="auto"/>
              <w:ind w:firstLine="0"/>
              <w:jc w:val="center"/>
              <w:rPr>
                <w:bCs/>
                <w:color w:val="595959" w:themeColor="text1" w:themeTint="A6"/>
                <w:sz w:val="24"/>
                <w:szCs w:val="24"/>
                <w:vertAlign w:val="superscript"/>
              </w:rPr>
            </w:pPr>
            <w:r w:rsidRPr="00615FA4">
              <w:rPr>
                <w:bCs/>
                <w:color w:val="595959" w:themeColor="text1" w:themeTint="A6"/>
                <w:sz w:val="20"/>
                <w:szCs w:val="20"/>
              </w:rPr>
              <w:t>поверхности</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0,085</w:t>
            </w:r>
          </w:p>
        </w:tc>
      </w:tr>
      <w:tr w:rsidR="00F34753" w:rsidRPr="00615FA4" w:rsidTr="007A74D9">
        <w:trPr>
          <w:trHeight w:val="366"/>
        </w:trPr>
        <w:tc>
          <w:tcPr>
            <w:tcW w:w="10505" w:type="dxa"/>
            <w:gridSpan w:val="4"/>
            <w:shd w:val="clear" w:color="auto" w:fill="auto"/>
            <w:vAlign w:val="center"/>
          </w:tcPr>
          <w:p w:rsidR="00F34753" w:rsidRPr="00615FA4" w:rsidRDefault="00F34753" w:rsidP="00F34753">
            <w:pPr>
              <w:spacing w:line="240" w:lineRule="auto"/>
              <w:ind w:firstLine="0"/>
              <w:jc w:val="center"/>
              <w:rPr>
                <w:b/>
                <w:bCs/>
                <w:color w:val="595959" w:themeColor="text1" w:themeTint="A6"/>
                <w:sz w:val="24"/>
                <w:szCs w:val="24"/>
              </w:rPr>
            </w:pPr>
            <w:r w:rsidRPr="00615FA4">
              <w:rPr>
                <w:b/>
                <w:bCs/>
                <w:color w:val="595959" w:themeColor="text1" w:themeTint="A6"/>
                <w:sz w:val="24"/>
                <w:szCs w:val="24"/>
              </w:rPr>
              <w:t>Благоустройство</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22</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Планировка участка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w:t>
            </w:r>
            <w:r w:rsidRPr="00615FA4">
              <w:rPr>
                <w:bCs/>
                <w:color w:val="595959" w:themeColor="text1" w:themeTint="A6"/>
                <w:sz w:val="24"/>
                <w:szCs w:val="24"/>
                <w:vertAlign w:val="superscript"/>
              </w:rPr>
              <w:t>2</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23</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Подготовка почвы для устройства партерного и обыкновенного газона с внесением растительной земли слоем 15 см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м²</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24</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Посев газонов партерных, мавританских и обыкновенных вручную</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100 м²</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0,12</w:t>
            </w:r>
          </w:p>
        </w:tc>
      </w:tr>
      <w:tr w:rsidR="00F34753" w:rsidRPr="00615FA4" w:rsidTr="007A74D9">
        <w:trPr>
          <w:trHeight w:val="366"/>
        </w:trPr>
        <w:tc>
          <w:tcPr>
            <w:tcW w:w="582"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25</w:t>
            </w:r>
          </w:p>
        </w:tc>
        <w:tc>
          <w:tcPr>
            <w:tcW w:w="6872" w:type="dxa"/>
            <w:shd w:val="clear" w:color="auto" w:fill="auto"/>
            <w:vAlign w:val="center"/>
          </w:tcPr>
          <w:p w:rsidR="00F34753" w:rsidRPr="00615FA4" w:rsidRDefault="00F34753" w:rsidP="00F34753">
            <w:pPr>
              <w:spacing w:line="240" w:lineRule="auto"/>
              <w:ind w:firstLine="0"/>
              <w:jc w:val="left"/>
              <w:rPr>
                <w:bCs/>
                <w:color w:val="595959" w:themeColor="text1" w:themeTint="A6"/>
                <w:sz w:val="24"/>
                <w:szCs w:val="24"/>
              </w:rPr>
            </w:pPr>
            <w:r w:rsidRPr="00615FA4">
              <w:rPr>
                <w:bCs/>
                <w:color w:val="595959" w:themeColor="text1" w:themeTint="A6"/>
                <w:sz w:val="24"/>
                <w:szCs w:val="24"/>
              </w:rPr>
              <w:t>Семена газонных трав (смесь)</w:t>
            </w:r>
          </w:p>
        </w:tc>
        <w:tc>
          <w:tcPr>
            <w:tcW w:w="1640"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кг</w:t>
            </w:r>
          </w:p>
        </w:tc>
        <w:tc>
          <w:tcPr>
            <w:tcW w:w="1411" w:type="dxa"/>
            <w:shd w:val="clear" w:color="auto" w:fill="auto"/>
            <w:vAlign w:val="center"/>
          </w:tcPr>
          <w:p w:rsidR="00F34753" w:rsidRPr="00615FA4" w:rsidRDefault="00F34753" w:rsidP="00F34753">
            <w:pPr>
              <w:spacing w:line="240" w:lineRule="auto"/>
              <w:ind w:firstLine="0"/>
              <w:jc w:val="center"/>
              <w:rPr>
                <w:bCs/>
                <w:color w:val="595959" w:themeColor="text1" w:themeTint="A6"/>
                <w:sz w:val="24"/>
                <w:szCs w:val="24"/>
              </w:rPr>
            </w:pPr>
            <w:r w:rsidRPr="00615FA4">
              <w:rPr>
                <w:bCs/>
                <w:color w:val="595959" w:themeColor="text1" w:themeTint="A6"/>
                <w:sz w:val="24"/>
                <w:szCs w:val="24"/>
              </w:rPr>
              <w:t>0,24</w:t>
            </w:r>
          </w:p>
        </w:tc>
      </w:tr>
    </w:tbl>
    <w:p w:rsidR="00F34753" w:rsidRPr="00615FA4" w:rsidRDefault="00F34753" w:rsidP="00F34753">
      <w:pPr>
        <w:widowControl w:val="0"/>
        <w:suppressAutoHyphens/>
        <w:spacing w:before="120" w:line="240" w:lineRule="auto"/>
        <w:ind w:firstLine="0"/>
        <w:rPr>
          <w:bCs/>
          <w:color w:val="595959" w:themeColor="text1" w:themeTint="A6"/>
          <w:sz w:val="24"/>
          <w:szCs w:val="24"/>
        </w:rPr>
      </w:pPr>
      <w:r w:rsidRPr="00615FA4">
        <w:rPr>
          <w:b/>
          <w:bCs/>
          <w:color w:val="595959" w:themeColor="text1" w:themeTint="A6"/>
          <w:sz w:val="24"/>
          <w:szCs w:val="24"/>
        </w:rPr>
        <w:t xml:space="preserve">5. Срок выполнения работ: </w:t>
      </w:r>
      <w:r w:rsidRPr="00615FA4">
        <w:rPr>
          <w:bCs/>
          <w:color w:val="595959" w:themeColor="text1" w:themeTint="A6"/>
          <w:sz w:val="24"/>
          <w:szCs w:val="24"/>
        </w:rPr>
        <w:t>Срок выполнения работ должен быть не более 30 (тридцати) календарных дней с момента подписания настоящего Договора.</w:t>
      </w:r>
    </w:p>
    <w:p w:rsidR="00F34753" w:rsidRPr="00615FA4" w:rsidRDefault="00F34753" w:rsidP="00F34753">
      <w:pPr>
        <w:widowControl w:val="0"/>
        <w:suppressAutoHyphens/>
        <w:spacing w:line="240" w:lineRule="auto"/>
        <w:ind w:firstLine="0"/>
        <w:rPr>
          <w:b/>
          <w:bCs/>
          <w:color w:val="595959" w:themeColor="text1" w:themeTint="A6"/>
          <w:sz w:val="24"/>
          <w:szCs w:val="24"/>
        </w:rPr>
      </w:pPr>
      <w:r w:rsidRPr="00615FA4">
        <w:rPr>
          <w:b/>
          <w:bCs/>
          <w:color w:val="595959" w:themeColor="text1" w:themeTint="A6"/>
          <w:sz w:val="24"/>
          <w:szCs w:val="24"/>
        </w:rPr>
        <w:t xml:space="preserve">6. Порядок оплаты: </w:t>
      </w:r>
    </w:p>
    <w:p w:rsidR="00F34753" w:rsidRPr="00615FA4" w:rsidRDefault="00F34753" w:rsidP="00F34753">
      <w:pPr>
        <w:widowControl w:val="0"/>
        <w:suppressAutoHyphens/>
        <w:spacing w:line="240" w:lineRule="auto"/>
        <w:ind w:firstLine="0"/>
        <w:rPr>
          <w:color w:val="595959" w:themeColor="text1" w:themeTint="A6"/>
          <w:sz w:val="24"/>
          <w:szCs w:val="24"/>
        </w:rPr>
      </w:pPr>
      <w:r w:rsidRPr="00615FA4">
        <w:rPr>
          <w:b/>
          <w:bCs/>
          <w:color w:val="595959" w:themeColor="text1" w:themeTint="A6"/>
          <w:sz w:val="24"/>
          <w:szCs w:val="24"/>
        </w:rPr>
        <w:t xml:space="preserve">6.1. </w:t>
      </w:r>
      <w:r w:rsidRPr="00615FA4">
        <w:rPr>
          <w:color w:val="595959" w:themeColor="text1" w:themeTint="A6"/>
          <w:sz w:val="24"/>
          <w:szCs w:val="24"/>
        </w:rPr>
        <w:t xml:space="preserve">Заказчик осуществляет оплату выполненных работ в течение 10 (десяти) календарных дней после подписания сторонами Акта о приемке выполненных работ (форма КС-2) и справки о стоимости выполненных работ и затрат (форма КС-3). </w:t>
      </w:r>
    </w:p>
    <w:p w:rsidR="00F34753" w:rsidRPr="00615FA4" w:rsidRDefault="00F34753" w:rsidP="00F34753">
      <w:pPr>
        <w:widowControl w:val="0"/>
        <w:suppressAutoHyphens/>
        <w:spacing w:line="240" w:lineRule="auto"/>
        <w:ind w:firstLine="0"/>
        <w:rPr>
          <w:color w:val="595959" w:themeColor="text1" w:themeTint="A6"/>
          <w:sz w:val="24"/>
          <w:szCs w:val="24"/>
        </w:rPr>
      </w:pPr>
      <w:r w:rsidRPr="00615FA4">
        <w:rPr>
          <w:b/>
          <w:color w:val="595959" w:themeColor="text1" w:themeTint="A6"/>
          <w:sz w:val="24"/>
          <w:szCs w:val="24"/>
        </w:rPr>
        <w:t>6.2.</w:t>
      </w:r>
      <w:r w:rsidRPr="00615FA4">
        <w:rPr>
          <w:color w:val="595959" w:themeColor="text1" w:themeTint="A6"/>
          <w:sz w:val="24"/>
          <w:szCs w:val="24"/>
        </w:rPr>
        <w:t xml:space="preserve"> По соглашению Сторон может быть предусмотрен авансовый платеж в размере 30% от стоимости работ.</w:t>
      </w:r>
    </w:p>
    <w:p w:rsidR="00F34753" w:rsidRPr="00615FA4" w:rsidRDefault="00F34753" w:rsidP="00F34753">
      <w:pPr>
        <w:tabs>
          <w:tab w:val="left" w:pos="284"/>
          <w:tab w:val="left" w:pos="993"/>
        </w:tabs>
        <w:spacing w:line="240" w:lineRule="auto"/>
        <w:ind w:firstLine="0"/>
        <w:rPr>
          <w:rFonts w:eastAsia="Calibri"/>
          <w:b/>
          <w:color w:val="595959" w:themeColor="text1" w:themeTint="A6"/>
          <w:sz w:val="24"/>
          <w:szCs w:val="24"/>
        </w:rPr>
      </w:pPr>
      <w:r w:rsidRPr="00615FA4">
        <w:rPr>
          <w:rFonts w:eastAsia="Calibri"/>
          <w:b/>
          <w:color w:val="595959" w:themeColor="text1" w:themeTint="A6"/>
          <w:sz w:val="24"/>
          <w:szCs w:val="24"/>
        </w:rPr>
        <w:t>6.3.</w:t>
      </w:r>
      <w:r w:rsidRPr="00615FA4">
        <w:rPr>
          <w:rFonts w:eastAsia="Calibri"/>
          <w:color w:val="595959" w:themeColor="text1" w:themeTint="A6"/>
          <w:sz w:val="24"/>
          <w:szCs w:val="24"/>
        </w:rPr>
        <w:t xml:space="preserve"> В стоимость входят все расходы, связанные с выполнением </w:t>
      </w:r>
      <w:r w:rsidRPr="00615FA4">
        <w:rPr>
          <w:rFonts w:eastAsia="Calibri"/>
          <w:bCs/>
          <w:color w:val="595959" w:themeColor="text1" w:themeTint="A6"/>
          <w:sz w:val="24"/>
          <w:szCs w:val="24"/>
        </w:rPr>
        <w:t>работ</w:t>
      </w:r>
      <w:r w:rsidRPr="00615FA4">
        <w:rPr>
          <w:rFonts w:eastAsia="Calibri"/>
          <w:color w:val="595959" w:themeColor="text1" w:themeTint="A6"/>
          <w:sz w:val="24"/>
          <w:szCs w:val="24"/>
        </w:rPr>
        <w:t xml:space="preserve"> </w:t>
      </w:r>
      <w:r w:rsidRPr="00615FA4">
        <w:rPr>
          <w:rFonts w:eastAsia="Calibri"/>
          <w:bCs/>
          <w:color w:val="595959" w:themeColor="text1" w:themeTint="A6"/>
          <w:sz w:val="24"/>
          <w:szCs w:val="24"/>
        </w:rPr>
        <w:t>по ремонту опоры контактной сети</w:t>
      </w:r>
      <w:r w:rsidRPr="00615FA4">
        <w:rPr>
          <w:rFonts w:eastAsia="Calibri"/>
          <w:color w:val="595959" w:themeColor="text1" w:themeTint="A6"/>
          <w:sz w:val="24"/>
          <w:szCs w:val="24"/>
        </w:rPr>
        <w:t xml:space="preserve">: затраты Подрядчика на оплату труда рабочих в соответствии с принятой системой оплаты труда рабочих и механизаторов, все доплаты стимулирующего и компенсационного характера, а также надбавки, связанные с государственным региональным регулированием заработной платы, надбавки за разъездной (подвижной) характер работ; затраты на эксплуатацию машин и </w:t>
      </w:r>
      <w:r w:rsidRPr="00615FA4">
        <w:rPr>
          <w:rFonts w:eastAsia="Calibri"/>
          <w:color w:val="595959" w:themeColor="text1" w:themeTint="A6"/>
          <w:sz w:val="24"/>
          <w:szCs w:val="24"/>
        </w:rPr>
        <w:lastRenderedPageBreak/>
        <w:t>механизмов, принимаемых Подрядчиком для выполнения работ; стоимость материальных ресурсов, используемых Подрядчиком для выполнения работ; накладные расходы; необходимая прибыль; затраты по перевозке автомобильным транспортом работников; затраты на проведение специальных мероприятий по обеспечению нормальных условий труда; затраты, которые несет Подрядчик в связи с уплатой налогов, сборов, и платежей в бюджеты всех уровней, затраты на временные здания и сооружения и резерв средств на непредвиденные работы и затраты, все виды налогов, включая НДС.</w:t>
      </w:r>
    </w:p>
    <w:p w:rsidR="00F34753" w:rsidRPr="00615FA4" w:rsidRDefault="00F34753" w:rsidP="00F34753">
      <w:pPr>
        <w:tabs>
          <w:tab w:val="left" w:pos="284"/>
          <w:tab w:val="left" w:pos="993"/>
        </w:tabs>
        <w:spacing w:line="240" w:lineRule="auto"/>
        <w:ind w:firstLine="0"/>
        <w:rPr>
          <w:rFonts w:eastAsia="Calibri"/>
          <w:b/>
          <w:color w:val="595959" w:themeColor="text1" w:themeTint="A6"/>
          <w:sz w:val="24"/>
          <w:szCs w:val="24"/>
        </w:rPr>
      </w:pPr>
      <w:r w:rsidRPr="00615FA4">
        <w:rPr>
          <w:rFonts w:eastAsia="Calibri"/>
          <w:b/>
          <w:color w:val="595959" w:themeColor="text1" w:themeTint="A6"/>
          <w:sz w:val="24"/>
          <w:szCs w:val="24"/>
        </w:rPr>
        <w:t>7. Гарантийный срок</w:t>
      </w:r>
    </w:p>
    <w:p w:rsidR="00F34753" w:rsidRPr="00615FA4" w:rsidRDefault="00F34753" w:rsidP="00F34753">
      <w:pPr>
        <w:widowControl w:val="0"/>
        <w:tabs>
          <w:tab w:val="left" w:pos="993"/>
        </w:tabs>
        <w:autoSpaceDE w:val="0"/>
        <w:autoSpaceDN w:val="0"/>
        <w:adjustRightInd w:val="0"/>
        <w:spacing w:line="240" w:lineRule="auto"/>
        <w:ind w:firstLine="0"/>
        <w:rPr>
          <w:color w:val="595959" w:themeColor="text1" w:themeTint="A6"/>
          <w:sz w:val="24"/>
          <w:szCs w:val="24"/>
        </w:rPr>
      </w:pPr>
      <w:r w:rsidRPr="00615FA4">
        <w:rPr>
          <w:b/>
          <w:color w:val="595959" w:themeColor="text1" w:themeTint="A6"/>
          <w:sz w:val="24"/>
          <w:szCs w:val="24"/>
        </w:rPr>
        <w:t xml:space="preserve">7.1. </w:t>
      </w:r>
      <w:r w:rsidRPr="00615FA4">
        <w:rPr>
          <w:color w:val="595959" w:themeColor="text1" w:themeTint="A6"/>
          <w:sz w:val="24"/>
          <w:szCs w:val="24"/>
        </w:rPr>
        <w:t>Подрядчик гарантирует соответствие выполненных работ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p>
    <w:p w:rsidR="00F34753" w:rsidRPr="00615FA4" w:rsidRDefault="00F34753" w:rsidP="00F34753">
      <w:pPr>
        <w:widowControl w:val="0"/>
        <w:suppressAutoHyphens/>
        <w:autoSpaceDE w:val="0"/>
        <w:spacing w:line="240" w:lineRule="auto"/>
        <w:ind w:firstLine="0"/>
        <w:rPr>
          <w:rFonts w:eastAsia="Calibri"/>
          <w:color w:val="595959" w:themeColor="text1" w:themeTint="A6"/>
          <w:sz w:val="24"/>
          <w:szCs w:val="24"/>
        </w:rPr>
      </w:pPr>
      <w:r w:rsidRPr="00615FA4">
        <w:rPr>
          <w:rFonts w:eastAsia="Calibri"/>
          <w:b/>
          <w:color w:val="595959" w:themeColor="text1" w:themeTint="A6"/>
          <w:sz w:val="24"/>
          <w:szCs w:val="24"/>
        </w:rPr>
        <w:t>7.2.</w:t>
      </w:r>
      <w:r w:rsidRPr="00615FA4">
        <w:rPr>
          <w:rFonts w:eastAsia="Calibri"/>
          <w:b/>
          <w:color w:val="595959" w:themeColor="text1" w:themeTint="A6"/>
          <w:sz w:val="24"/>
          <w:szCs w:val="24"/>
        </w:rPr>
        <w:tab/>
      </w:r>
      <w:r w:rsidRPr="00615FA4">
        <w:rPr>
          <w:rFonts w:eastAsia="Calibri"/>
          <w:color w:val="595959" w:themeColor="text1" w:themeTint="A6"/>
          <w:sz w:val="24"/>
          <w:szCs w:val="24"/>
        </w:rPr>
        <w:t>Гарантийный срок на выполненные работы составляет 12 (двенадцать) месяцев с даты подписания Сторонами Акта сдачи-приемки работ, Акта КС-2 и справки КС-3.</w:t>
      </w:r>
    </w:p>
    <w:p w:rsidR="00F34753" w:rsidRPr="00615FA4" w:rsidRDefault="00F34753" w:rsidP="00F34753">
      <w:pPr>
        <w:widowControl w:val="0"/>
        <w:suppressAutoHyphens/>
        <w:autoSpaceDE w:val="0"/>
        <w:spacing w:after="360" w:line="240" w:lineRule="auto"/>
        <w:ind w:firstLine="0"/>
        <w:rPr>
          <w:rFonts w:eastAsia="Calibri"/>
          <w:color w:val="595959" w:themeColor="text1" w:themeTint="A6"/>
          <w:sz w:val="24"/>
          <w:szCs w:val="24"/>
        </w:rPr>
      </w:pPr>
      <w:r w:rsidRPr="00615FA4">
        <w:rPr>
          <w:rFonts w:eastAsia="Calibri"/>
          <w:b/>
          <w:color w:val="595959" w:themeColor="text1" w:themeTint="A6"/>
          <w:sz w:val="24"/>
          <w:szCs w:val="24"/>
        </w:rPr>
        <w:t>7.3.</w:t>
      </w:r>
      <w:r w:rsidRPr="00615FA4">
        <w:rPr>
          <w:rFonts w:eastAsia="Calibri"/>
          <w:color w:val="595959" w:themeColor="text1" w:themeTint="A6"/>
          <w:sz w:val="24"/>
          <w:szCs w:val="24"/>
        </w:rPr>
        <w:tab/>
        <w:t>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срок не более чем 14 (четырнадцать) календарных дней с даты уведомления Заказчиком. Гарантийный срок в этом случае продлевается на период устранения дефектов.</w:t>
      </w:r>
    </w:p>
    <w:p w:rsidR="00F34753" w:rsidRPr="00615FA4" w:rsidRDefault="00F34753" w:rsidP="00F34753">
      <w:pPr>
        <w:spacing w:line="240" w:lineRule="auto"/>
        <w:ind w:firstLine="0"/>
        <w:jc w:val="center"/>
        <w:rPr>
          <w:rFonts w:eastAsia="Calibri"/>
          <w:color w:val="595959" w:themeColor="text1" w:themeTint="A6"/>
          <w:sz w:val="24"/>
          <w:szCs w:val="24"/>
          <w:lang w:eastAsia="en-US"/>
        </w:rPr>
      </w:pPr>
    </w:p>
    <w:p w:rsidR="00F34753" w:rsidRPr="00615FA4" w:rsidRDefault="00F34753" w:rsidP="00F34753">
      <w:pPr>
        <w:spacing w:line="240" w:lineRule="auto"/>
        <w:ind w:firstLine="0"/>
        <w:jc w:val="center"/>
        <w:rPr>
          <w:rFonts w:eastAsia="Calibri"/>
          <w:color w:val="595959" w:themeColor="text1" w:themeTint="A6"/>
          <w:sz w:val="24"/>
          <w:szCs w:val="24"/>
          <w:lang w:eastAsia="en-US"/>
        </w:rPr>
      </w:pPr>
    </w:p>
    <w:p w:rsidR="00F34753" w:rsidRPr="00615FA4" w:rsidRDefault="00F34753" w:rsidP="00F34753">
      <w:pPr>
        <w:spacing w:line="240" w:lineRule="auto"/>
        <w:ind w:firstLine="0"/>
        <w:jc w:val="center"/>
        <w:rPr>
          <w:rFonts w:eastAsia="Calibri"/>
          <w:color w:val="595959" w:themeColor="text1" w:themeTint="A6"/>
          <w:sz w:val="24"/>
          <w:szCs w:val="24"/>
          <w:lang w:eastAsia="en-US"/>
        </w:rPr>
      </w:pPr>
    </w:p>
    <w:p w:rsidR="003B785C" w:rsidRPr="00615FA4" w:rsidRDefault="003B785C" w:rsidP="003B785C">
      <w:pPr>
        <w:widowControl w:val="0"/>
        <w:snapToGrid w:val="0"/>
        <w:spacing w:line="240" w:lineRule="auto"/>
        <w:ind w:firstLine="0"/>
        <w:rPr>
          <w:color w:val="595959" w:themeColor="text1" w:themeTint="A6"/>
          <w:sz w:val="24"/>
          <w:szCs w:val="24"/>
        </w:rPr>
      </w:pPr>
    </w:p>
    <w:p w:rsidR="00550524" w:rsidRPr="00615FA4" w:rsidRDefault="00550524"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550524">
      <w:pPr>
        <w:spacing w:line="240" w:lineRule="auto"/>
        <w:jc w:val="center"/>
        <w:outlineLvl w:val="0"/>
        <w:rPr>
          <w:color w:val="595959" w:themeColor="text1" w:themeTint="A6"/>
          <w:sz w:val="24"/>
          <w:szCs w:val="24"/>
        </w:rPr>
      </w:pPr>
    </w:p>
    <w:p w:rsidR="0064421C" w:rsidRPr="00615FA4" w:rsidRDefault="0064421C" w:rsidP="0064421C">
      <w:pPr>
        <w:pageBreakBefore/>
        <w:widowControl w:val="0"/>
        <w:spacing w:line="240" w:lineRule="auto"/>
        <w:ind w:left="720" w:firstLine="0"/>
        <w:jc w:val="center"/>
        <w:rPr>
          <w:b/>
          <w:bCs/>
          <w:color w:val="595959" w:themeColor="text1" w:themeTint="A6"/>
          <w:sz w:val="24"/>
          <w:szCs w:val="24"/>
        </w:rPr>
      </w:pPr>
      <w:r w:rsidRPr="00615FA4">
        <w:rPr>
          <w:b/>
          <w:bCs/>
          <w:color w:val="595959" w:themeColor="text1" w:themeTint="A6"/>
          <w:sz w:val="24"/>
          <w:szCs w:val="24"/>
        </w:rPr>
        <w:lastRenderedPageBreak/>
        <w:t>ПРИЛОЖЕНИЕ № 3 К ИЗВЕЩЕНИЮ О ПРОВЕДЕНИИ ЗАПРОСА КОТИРОВОК</w:t>
      </w:r>
    </w:p>
    <w:p w:rsidR="0064421C" w:rsidRPr="00615FA4" w:rsidRDefault="0064421C" w:rsidP="0064421C">
      <w:pPr>
        <w:widowControl w:val="0"/>
        <w:spacing w:line="240" w:lineRule="auto"/>
        <w:ind w:left="720" w:firstLine="0"/>
        <w:jc w:val="center"/>
        <w:rPr>
          <w:b/>
          <w:color w:val="595959" w:themeColor="text1" w:themeTint="A6"/>
          <w:sz w:val="24"/>
          <w:szCs w:val="24"/>
        </w:rPr>
      </w:pPr>
      <w:r w:rsidRPr="00615FA4">
        <w:rPr>
          <w:b/>
          <w:color w:val="595959" w:themeColor="text1" w:themeTint="A6"/>
          <w:sz w:val="24"/>
          <w:szCs w:val="24"/>
        </w:rPr>
        <w:t>ФОРМА ЗАЯВКИ</w:t>
      </w:r>
    </w:p>
    <w:p w:rsidR="0064421C" w:rsidRPr="00615FA4" w:rsidRDefault="0064421C" w:rsidP="0064421C">
      <w:pPr>
        <w:widowControl w:val="0"/>
        <w:spacing w:line="240" w:lineRule="auto"/>
        <w:ind w:firstLine="0"/>
        <w:jc w:val="center"/>
        <w:rPr>
          <w:b/>
          <w:color w:val="595959" w:themeColor="text1" w:themeTint="A6"/>
          <w:sz w:val="24"/>
          <w:szCs w:val="24"/>
        </w:rPr>
      </w:pPr>
      <w:r w:rsidRPr="00615FA4">
        <w:rPr>
          <w:b/>
          <w:color w:val="595959" w:themeColor="text1" w:themeTint="A6"/>
          <w:sz w:val="24"/>
          <w:szCs w:val="24"/>
        </w:rPr>
        <w:t>на бланке участника закупки</w:t>
      </w:r>
    </w:p>
    <w:p w:rsidR="0064421C" w:rsidRPr="00615FA4" w:rsidRDefault="0064421C" w:rsidP="0064421C">
      <w:pPr>
        <w:widowControl w:val="0"/>
        <w:spacing w:line="240" w:lineRule="auto"/>
        <w:ind w:firstLine="0"/>
        <w:jc w:val="center"/>
        <w:rPr>
          <w:b/>
          <w:i/>
          <w:color w:val="595959" w:themeColor="text1" w:themeTint="A6"/>
          <w:sz w:val="24"/>
          <w:szCs w:val="24"/>
        </w:rPr>
      </w:pPr>
      <w:r w:rsidRPr="00615FA4">
        <w:rPr>
          <w:b/>
          <w:i/>
          <w:color w:val="595959" w:themeColor="text1" w:themeTint="A6"/>
          <w:sz w:val="24"/>
          <w:szCs w:val="24"/>
        </w:rPr>
        <w:t>(рекомендованная форма)</w:t>
      </w:r>
    </w:p>
    <w:p w:rsidR="0064421C" w:rsidRPr="00615FA4" w:rsidRDefault="0064421C" w:rsidP="0064421C">
      <w:pPr>
        <w:widowControl w:val="0"/>
        <w:spacing w:line="240" w:lineRule="auto"/>
        <w:ind w:firstLine="0"/>
        <w:jc w:val="left"/>
        <w:rPr>
          <w:color w:val="595959" w:themeColor="text1" w:themeTint="A6"/>
          <w:sz w:val="24"/>
          <w:szCs w:val="24"/>
        </w:rPr>
      </w:pPr>
    </w:p>
    <w:p w:rsidR="0064421C" w:rsidRPr="00615FA4" w:rsidRDefault="0064421C" w:rsidP="0064421C">
      <w:pPr>
        <w:widowControl w:val="0"/>
        <w:spacing w:line="240" w:lineRule="auto"/>
        <w:ind w:firstLine="0"/>
        <w:jc w:val="left"/>
        <w:rPr>
          <w:color w:val="595959" w:themeColor="text1" w:themeTint="A6"/>
          <w:sz w:val="24"/>
          <w:szCs w:val="24"/>
        </w:rPr>
      </w:pPr>
      <w:r w:rsidRPr="00615FA4">
        <w:rPr>
          <w:color w:val="595959" w:themeColor="text1" w:themeTint="A6"/>
          <w:sz w:val="24"/>
          <w:szCs w:val="24"/>
        </w:rPr>
        <w:t xml:space="preserve">             Дата __________________                                                          </w:t>
      </w:r>
    </w:p>
    <w:p w:rsidR="0064421C" w:rsidRPr="00615FA4" w:rsidRDefault="0064421C" w:rsidP="0064421C">
      <w:pPr>
        <w:widowControl w:val="0"/>
        <w:spacing w:line="240" w:lineRule="auto"/>
        <w:ind w:firstLine="0"/>
        <w:jc w:val="left"/>
        <w:rPr>
          <w:color w:val="595959" w:themeColor="text1" w:themeTint="A6"/>
          <w:sz w:val="24"/>
          <w:szCs w:val="24"/>
        </w:rPr>
      </w:pPr>
      <w:r w:rsidRPr="00615FA4">
        <w:rPr>
          <w:color w:val="595959" w:themeColor="text1" w:themeTint="A6"/>
          <w:sz w:val="24"/>
          <w:szCs w:val="24"/>
        </w:rPr>
        <w:t xml:space="preserve">             исх. №   _______________</w:t>
      </w:r>
    </w:p>
    <w:p w:rsidR="0064421C" w:rsidRPr="00615FA4" w:rsidRDefault="0064421C" w:rsidP="0064421C">
      <w:pPr>
        <w:widowControl w:val="0"/>
        <w:spacing w:line="240" w:lineRule="auto"/>
        <w:ind w:firstLine="0"/>
        <w:jc w:val="left"/>
        <w:rPr>
          <w:color w:val="595959" w:themeColor="text1" w:themeTint="A6"/>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5246"/>
      </w:tblGrid>
      <w:tr w:rsidR="0064421C" w:rsidRPr="00615FA4" w:rsidTr="00FB2B26">
        <w:trPr>
          <w:trHeight w:val="339"/>
        </w:trPr>
        <w:tc>
          <w:tcPr>
            <w:tcW w:w="10207" w:type="dxa"/>
            <w:gridSpan w:val="2"/>
          </w:tcPr>
          <w:p w:rsidR="0064421C" w:rsidRPr="00615FA4" w:rsidRDefault="0064421C" w:rsidP="00FB2B26">
            <w:pPr>
              <w:widowControl w:val="0"/>
              <w:spacing w:line="240" w:lineRule="auto"/>
              <w:ind w:firstLine="709"/>
              <w:jc w:val="center"/>
              <w:rPr>
                <w:i/>
                <w:caps/>
                <w:color w:val="595959" w:themeColor="text1" w:themeTint="A6"/>
                <w:sz w:val="24"/>
                <w:szCs w:val="24"/>
              </w:rPr>
            </w:pPr>
            <w:r w:rsidRPr="00615FA4">
              <w:rPr>
                <w:caps/>
                <w:color w:val="595959" w:themeColor="text1" w:themeTint="A6"/>
                <w:sz w:val="24"/>
                <w:szCs w:val="24"/>
              </w:rPr>
              <w:t>ЗАЯВКА НА УЧАСТИЕ В запросе котировок в электронной формЕ</w:t>
            </w:r>
          </w:p>
        </w:tc>
      </w:tr>
      <w:tr w:rsidR="0064421C" w:rsidRPr="00615FA4" w:rsidTr="0064421C">
        <w:trPr>
          <w:trHeight w:val="557"/>
        </w:trPr>
        <w:tc>
          <w:tcPr>
            <w:tcW w:w="10207" w:type="dxa"/>
            <w:gridSpan w:val="2"/>
          </w:tcPr>
          <w:p w:rsidR="0064421C" w:rsidRPr="00615FA4" w:rsidRDefault="0064421C" w:rsidP="00FB2B26">
            <w:pPr>
              <w:widowControl w:val="0"/>
              <w:spacing w:line="240" w:lineRule="auto"/>
              <w:ind w:firstLine="0"/>
              <w:jc w:val="left"/>
              <w:rPr>
                <w:color w:val="595959" w:themeColor="text1" w:themeTint="A6"/>
                <w:sz w:val="24"/>
                <w:szCs w:val="24"/>
              </w:rPr>
            </w:pPr>
            <w:r w:rsidRPr="00615FA4">
              <w:rPr>
                <w:color w:val="595959" w:themeColor="text1" w:themeTint="A6"/>
                <w:sz w:val="24"/>
                <w:szCs w:val="24"/>
              </w:rPr>
              <w:t>на право заключения договора_________________________________________________________</w:t>
            </w:r>
          </w:p>
          <w:p w:rsidR="0064421C" w:rsidRPr="00615FA4" w:rsidRDefault="0064421C" w:rsidP="00FB2B26">
            <w:pPr>
              <w:widowControl w:val="0"/>
              <w:spacing w:line="240" w:lineRule="auto"/>
              <w:ind w:firstLine="0"/>
              <w:jc w:val="center"/>
              <w:rPr>
                <w:i/>
                <w:color w:val="595959" w:themeColor="text1" w:themeTint="A6"/>
                <w:sz w:val="24"/>
                <w:szCs w:val="24"/>
              </w:rPr>
            </w:pPr>
            <w:r w:rsidRPr="00615FA4">
              <w:rPr>
                <w:i/>
                <w:color w:val="595959" w:themeColor="text1" w:themeTint="A6"/>
                <w:sz w:val="24"/>
                <w:szCs w:val="24"/>
              </w:rPr>
              <w:t>(Предмет закупки)</w:t>
            </w:r>
          </w:p>
        </w:tc>
      </w:tr>
      <w:tr w:rsidR="0064421C" w:rsidRPr="00615FA4" w:rsidTr="00FB2B26">
        <w:tc>
          <w:tcPr>
            <w:tcW w:w="10207" w:type="dxa"/>
            <w:gridSpan w:val="2"/>
          </w:tcPr>
          <w:p w:rsidR="0064421C" w:rsidRPr="00615FA4" w:rsidRDefault="0064421C" w:rsidP="00FB2B26">
            <w:pPr>
              <w:tabs>
                <w:tab w:val="left" w:pos="0"/>
              </w:tabs>
              <w:spacing w:line="240" w:lineRule="auto"/>
              <w:ind w:firstLine="0"/>
              <w:rPr>
                <w:b/>
                <w:i/>
                <w:color w:val="595959" w:themeColor="text1" w:themeTint="A6"/>
                <w:sz w:val="24"/>
                <w:szCs w:val="24"/>
              </w:rPr>
            </w:pPr>
            <w:r w:rsidRPr="00615FA4">
              <w:rPr>
                <w:b/>
                <w:i/>
                <w:color w:val="595959" w:themeColor="text1" w:themeTint="A6"/>
                <w:sz w:val="24"/>
                <w:szCs w:val="24"/>
              </w:rPr>
              <w:t>1. Изучив</w:t>
            </w:r>
            <w:r w:rsidRPr="00615FA4">
              <w:rPr>
                <w:b/>
                <w:bCs/>
                <w:i/>
                <w:color w:val="595959" w:themeColor="text1" w:themeTint="A6"/>
                <w:sz w:val="24"/>
                <w:szCs w:val="24"/>
              </w:rPr>
              <w:t xml:space="preserve"> извещение о запросе котировок в электронной форме и проект договора на право заключения вышеупомянутого договора, сообщаем о себе следующие сведения: </w:t>
            </w:r>
          </w:p>
        </w:tc>
      </w:tr>
      <w:tr w:rsidR="0064421C" w:rsidRPr="00615FA4" w:rsidTr="00FB2B26">
        <w:tc>
          <w:tcPr>
            <w:tcW w:w="4961" w:type="dxa"/>
          </w:tcPr>
          <w:p w:rsidR="0064421C" w:rsidRPr="00615FA4" w:rsidRDefault="0064421C" w:rsidP="00FB2B26">
            <w:pPr>
              <w:widowControl w:val="0"/>
              <w:spacing w:line="240" w:lineRule="auto"/>
              <w:ind w:firstLine="0"/>
              <w:rPr>
                <w:color w:val="595959" w:themeColor="text1" w:themeTint="A6"/>
                <w:sz w:val="22"/>
                <w:szCs w:val="24"/>
              </w:rPr>
            </w:pPr>
            <w:r w:rsidRPr="00615FA4">
              <w:rPr>
                <w:color w:val="595959" w:themeColor="text1" w:themeTint="A6"/>
                <w:sz w:val="22"/>
                <w:szCs w:val="24"/>
              </w:rPr>
              <w:t>Наименование, фирменное наименование (при наличии) (для юридического лица) / фамилия, имя, отчество (для физического лица)</w:t>
            </w:r>
          </w:p>
        </w:tc>
        <w:tc>
          <w:tcPr>
            <w:tcW w:w="5246" w:type="dxa"/>
          </w:tcPr>
          <w:p w:rsidR="0064421C" w:rsidRPr="00615FA4" w:rsidRDefault="0064421C" w:rsidP="00FB2B26">
            <w:pPr>
              <w:widowControl w:val="0"/>
              <w:spacing w:line="240" w:lineRule="auto"/>
              <w:ind w:firstLine="0"/>
              <w:rPr>
                <w:color w:val="595959" w:themeColor="text1" w:themeTint="A6"/>
                <w:sz w:val="24"/>
                <w:szCs w:val="24"/>
              </w:rPr>
            </w:pPr>
          </w:p>
        </w:tc>
      </w:tr>
      <w:tr w:rsidR="0064421C" w:rsidRPr="00615FA4" w:rsidTr="00FB2B26">
        <w:tc>
          <w:tcPr>
            <w:tcW w:w="4961" w:type="dxa"/>
          </w:tcPr>
          <w:p w:rsidR="0064421C" w:rsidRPr="00615FA4" w:rsidRDefault="0064421C" w:rsidP="00FB2B26">
            <w:pPr>
              <w:widowControl w:val="0"/>
              <w:spacing w:line="240" w:lineRule="auto"/>
              <w:ind w:firstLine="0"/>
              <w:rPr>
                <w:bCs/>
                <w:color w:val="595959" w:themeColor="text1" w:themeTint="A6"/>
                <w:sz w:val="22"/>
                <w:szCs w:val="24"/>
                <w:vertAlign w:val="superscript"/>
              </w:rPr>
            </w:pPr>
            <w:r w:rsidRPr="00615FA4">
              <w:rPr>
                <w:color w:val="595959" w:themeColor="text1" w:themeTint="A6"/>
                <w:sz w:val="22"/>
                <w:szCs w:val="24"/>
              </w:rPr>
              <w:t>ИНН</w:t>
            </w:r>
            <w:r w:rsidRPr="00615FA4">
              <w:rPr>
                <w:rFonts w:eastAsia="Calibri"/>
                <w:color w:val="595959" w:themeColor="text1" w:themeTint="A6"/>
                <w:sz w:val="22"/>
                <w:szCs w:val="24"/>
                <w:lang w:eastAsia="en-US"/>
              </w:rPr>
              <w:t xml:space="preserve"> </w:t>
            </w:r>
            <w:r w:rsidRPr="00615FA4">
              <w:rPr>
                <w:color w:val="595959" w:themeColor="text1" w:themeTint="A6"/>
                <w:sz w:val="22"/>
                <w:szCs w:val="24"/>
              </w:rPr>
              <w:t>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tc>
        <w:tc>
          <w:tcPr>
            <w:tcW w:w="5246" w:type="dxa"/>
          </w:tcPr>
          <w:p w:rsidR="0064421C" w:rsidRPr="00615FA4" w:rsidRDefault="0064421C" w:rsidP="00FB2B26">
            <w:pPr>
              <w:widowControl w:val="0"/>
              <w:spacing w:line="240" w:lineRule="auto"/>
              <w:ind w:firstLine="0"/>
              <w:rPr>
                <w:color w:val="595959" w:themeColor="text1" w:themeTint="A6"/>
                <w:sz w:val="24"/>
                <w:szCs w:val="24"/>
              </w:rPr>
            </w:pPr>
          </w:p>
        </w:tc>
      </w:tr>
      <w:tr w:rsidR="0064421C" w:rsidRPr="00615FA4" w:rsidTr="00FB2B26">
        <w:tc>
          <w:tcPr>
            <w:tcW w:w="4961" w:type="dxa"/>
          </w:tcPr>
          <w:p w:rsidR="0064421C" w:rsidRPr="00615FA4" w:rsidRDefault="0064421C" w:rsidP="00FB2B26">
            <w:pPr>
              <w:widowControl w:val="0"/>
              <w:spacing w:line="240" w:lineRule="auto"/>
              <w:ind w:firstLine="0"/>
              <w:rPr>
                <w:color w:val="595959" w:themeColor="text1" w:themeTint="A6"/>
                <w:sz w:val="22"/>
                <w:szCs w:val="24"/>
              </w:rPr>
            </w:pPr>
            <w:r w:rsidRPr="00615FA4">
              <w:rPr>
                <w:color w:val="595959" w:themeColor="text1" w:themeTint="A6"/>
                <w:sz w:val="22"/>
                <w:szCs w:val="24"/>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tc>
        <w:tc>
          <w:tcPr>
            <w:tcW w:w="5246" w:type="dxa"/>
          </w:tcPr>
          <w:p w:rsidR="0064421C" w:rsidRPr="00615FA4" w:rsidRDefault="0064421C" w:rsidP="00FB2B26">
            <w:pPr>
              <w:widowControl w:val="0"/>
              <w:spacing w:line="240" w:lineRule="auto"/>
              <w:ind w:firstLine="0"/>
              <w:rPr>
                <w:color w:val="595959" w:themeColor="text1" w:themeTint="A6"/>
                <w:sz w:val="24"/>
                <w:szCs w:val="24"/>
              </w:rPr>
            </w:pPr>
          </w:p>
        </w:tc>
      </w:tr>
      <w:tr w:rsidR="0064421C" w:rsidRPr="00615FA4" w:rsidTr="00FB2B26">
        <w:tc>
          <w:tcPr>
            <w:tcW w:w="4961" w:type="dxa"/>
          </w:tcPr>
          <w:p w:rsidR="0064421C" w:rsidRPr="00615FA4" w:rsidRDefault="0064421C" w:rsidP="00FB2B26">
            <w:pPr>
              <w:widowControl w:val="0"/>
              <w:spacing w:line="240" w:lineRule="auto"/>
              <w:ind w:firstLine="0"/>
              <w:rPr>
                <w:color w:val="595959" w:themeColor="text1" w:themeTint="A6"/>
                <w:sz w:val="22"/>
                <w:szCs w:val="24"/>
              </w:rPr>
            </w:pPr>
            <w:r w:rsidRPr="00615FA4">
              <w:rPr>
                <w:color w:val="595959" w:themeColor="text1" w:themeTint="A6"/>
                <w:sz w:val="22"/>
                <w:szCs w:val="24"/>
              </w:rPr>
              <w:t>КПП*</w:t>
            </w:r>
            <w:r w:rsidRPr="00615FA4">
              <w:rPr>
                <w:color w:val="595959" w:themeColor="text1" w:themeTint="A6"/>
                <w:sz w:val="22"/>
                <w:szCs w:val="24"/>
                <w:vertAlign w:val="superscript"/>
              </w:rPr>
              <w:footnoteReference w:id="5"/>
            </w:r>
          </w:p>
        </w:tc>
        <w:tc>
          <w:tcPr>
            <w:tcW w:w="5246" w:type="dxa"/>
          </w:tcPr>
          <w:p w:rsidR="0064421C" w:rsidRPr="00615FA4" w:rsidRDefault="0064421C" w:rsidP="00FB2B26">
            <w:pPr>
              <w:widowControl w:val="0"/>
              <w:spacing w:line="240" w:lineRule="auto"/>
              <w:ind w:firstLine="0"/>
              <w:rPr>
                <w:color w:val="595959" w:themeColor="text1" w:themeTint="A6"/>
                <w:sz w:val="24"/>
                <w:szCs w:val="24"/>
              </w:rPr>
            </w:pPr>
          </w:p>
        </w:tc>
      </w:tr>
      <w:tr w:rsidR="0064421C" w:rsidRPr="00615FA4" w:rsidTr="00FB2B26">
        <w:tc>
          <w:tcPr>
            <w:tcW w:w="4961" w:type="dxa"/>
          </w:tcPr>
          <w:p w:rsidR="0064421C" w:rsidRPr="00615FA4" w:rsidRDefault="0064421C" w:rsidP="00FB2B26">
            <w:pPr>
              <w:widowControl w:val="0"/>
              <w:spacing w:line="240" w:lineRule="auto"/>
              <w:ind w:firstLine="0"/>
              <w:rPr>
                <w:color w:val="595959" w:themeColor="text1" w:themeTint="A6"/>
                <w:sz w:val="22"/>
                <w:szCs w:val="24"/>
              </w:rPr>
            </w:pPr>
            <w:r w:rsidRPr="00615FA4">
              <w:rPr>
                <w:color w:val="595959" w:themeColor="text1" w:themeTint="A6"/>
                <w:sz w:val="22"/>
                <w:szCs w:val="24"/>
              </w:rPr>
              <w:t>ОГРН*</w:t>
            </w:r>
          </w:p>
        </w:tc>
        <w:tc>
          <w:tcPr>
            <w:tcW w:w="5246" w:type="dxa"/>
          </w:tcPr>
          <w:p w:rsidR="0064421C" w:rsidRPr="00615FA4" w:rsidRDefault="0064421C" w:rsidP="00FB2B26">
            <w:pPr>
              <w:widowControl w:val="0"/>
              <w:spacing w:line="240" w:lineRule="auto"/>
              <w:ind w:firstLine="0"/>
              <w:rPr>
                <w:color w:val="595959" w:themeColor="text1" w:themeTint="A6"/>
                <w:sz w:val="24"/>
                <w:szCs w:val="24"/>
              </w:rPr>
            </w:pPr>
          </w:p>
        </w:tc>
      </w:tr>
      <w:tr w:rsidR="0064421C" w:rsidRPr="00615FA4" w:rsidTr="00FB2B26">
        <w:tc>
          <w:tcPr>
            <w:tcW w:w="4961" w:type="dxa"/>
          </w:tcPr>
          <w:p w:rsidR="0064421C" w:rsidRPr="00615FA4" w:rsidRDefault="0064421C" w:rsidP="00FB2B26">
            <w:pPr>
              <w:widowControl w:val="0"/>
              <w:spacing w:line="240" w:lineRule="auto"/>
              <w:ind w:firstLine="0"/>
              <w:rPr>
                <w:color w:val="595959" w:themeColor="text1" w:themeTint="A6"/>
                <w:sz w:val="22"/>
                <w:szCs w:val="24"/>
              </w:rPr>
            </w:pPr>
            <w:r w:rsidRPr="00615FA4">
              <w:rPr>
                <w:color w:val="595959" w:themeColor="text1" w:themeTint="A6"/>
                <w:sz w:val="22"/>
                <w:szCs w:val="24"/>
              </w:rPr>
              <w:t>ОКПО*</w:t>
            </w:r>
          </w:p>
        </w:tc>
        <w:tc>
          <w:tcPr>
            <w:tcW w:w="5246" w:type="dxa"/>
          </w:tcPr>
          <w:p w:rsidR="0064421C" w:rsidRPr="00615FA4" w:rsidRDefault="0064421C" w:rsidP="00FB2B26">
            <w:pPr>
              <w:widowControl w:val="0"/>
              <w:spacing w:line="240" w:lineRule="auto"/>
              <w:ind w:firstLine="0"/>
              <w:rPr>
                <w:color w:val="595959" w:themeColor="text1" w:themeTint="A6"/>
                <w:sz w:val="24"/>
                <w:szCs w:val="24"/>
              </w:rPr>
            </w:pPr>
          </w:p>
        </w:tc>
      </w:tr>
      <w:tr w:rsidR="0064421C" w:rsidRPr="00615FA4" w:rsidTr="00FB2B26">
        <w:tc>
          <w:tcPr>
            <w:tcW w:w="4961" w:type="dxa"/>
          </w:tcPr>
          <w:p w:rsidR="0064421C" w:rsidRPr="00615FA4" w:rsidRDefault="0064421C" w:rsidP="00FB2B26">
            <w:pPr>
              <w:widowControl w:val="0"/>
              <w:spacing w:line="240" w:lineRule="auto"/>
              <w:ind w:firstLine="0"/>
              <w:rPr>
                <w:color w:val="595959" w:themeColor="text1" w:themeTint="A6"/>
                <w:sz w:val="22"/>
                <w:szCs w:val="24"/>
              </w:rPr>
            </w:pPr>
            <w:r w:rsidRPr="00615FA4">
              <w:rPr>
                <w:color w:val="595959" w:themeColor="text1" w:themeTint="A6"/>
                <w:sz w:val="22"/>
                <w:szCs w:val="24"/>
              </w:rPr>
              <w:t>Сведения о месте нахождения, адрес (для юридического лица) / сведения о месте жительства (для физического лица)</w:t>
            </w:r>
          </w:p>
        </w:tc>
        <w:tc>
          <w:tcPr>
            <w:tcW w:w="5246" w:type="dxa"/>
          </w:tcPr>
          <w:p w:rsidR="0064421C" w:rsidRPr="00615FA4" w:rsidRDefault="0064421C" w:rsidP="00FB2B26">
            <w:pPr>
              <w:widowControl w:val="0"/>
              <w:spacing w:line="240" w:lineRule="auto"/>
              <w:ind w:firstLine="0"/>
              <w:rPr>
                <w:color w:val="595959" w:themeColor="text1" w:themeTint="A6"/>
                <w:sz w:val="24"/>
                <w:szCs w:val="24"/>
              </w:rPr>
            </w:pPr>
          </w:p>
        </w:tc>
      </w:tr>
      <w:tr w:rsidR="0064421C" w:rsidRPr="00615FA4" w:rsidTr="00FB2B26">
        <w:tc>
          <w:tcPr>
            <w:tcW w:w="4961" w:type="dxa"/>
          </w:tcPr>
          <w:p w:rsidR="0064421C" w:rsidRPr="00615FA4" w:rsidRDefault="0064421C" w:rsidP="00FB2B26">
            <w:pPr>
              <w:widowControl w:val="0"/>
              <w:spacing w:line="240" w:lineRule="auto"/>
              <w:ind w:firstLine="0"/>
              <w:rPr>
                <w:color w:val="595959" w:themeColor="text1" w:themeTint="A6"/>
                <w:sz w:val="22"/>
                <w:szCs w:val="24"/>
              </w:rPr>
            </w:pPr>
            <w:r w:rsidRPr="00615FA4">
              <w:rPr>
                <w:color w:val="595959" w:themeColor="text1" w:themeTint="A6"/>
                <w:sz w:val="22"/>
                <w:szCs w:val="24"/>
              </w:rPr>
              <w:t>Паспортные данные (для физического лица)</w:t>
            </w:r>
          </w:p>
        </w:tc>
        <w:tc>
          <w:tcPr>
            <w:tcW w:w="5246" w:type="dxa"/>
          </w:tcPr>
          <w:p w:rsidR="0064421C" w:rsidRPr="00615FA4" w:rsidRDefault="0064421C" w:rsidP="00FB2B26">
            <w:pPr>
              <w:widowControl w:val="0"/>
              <w:spacing w:line="240" w:lineRule="auto"/>
              <w:ind w:firstLine="0"/>
              <w:rPr>
                <w:color w:val="595959" w:themeColor="text1" w:themeTint="A6"/>
                <w:sz w:val="24"/>
                <w:szCs w:val="24"/>
              </w:rPr>
            </w:pPr>
          </w:p>
        </w:tc>
      </w:tr>
      <w:tr w:rsidR="0064421C" w:rsidRPr="00615FA4" w:rsidTr="00FB2B26">
        <w:tc>
          <w:tcPr>
            <w:tcW w:w="4961" w:type="dxa"/>
          </w:tcPr>
          <w:p w:rsidR="0064421C" w:rsidRPr="00615FA4" w:rsidRDefault="0064421C" w:rsidP="00FB2B26">
            <w:pPr>
              <w:widowControl w:val="0"/>
              <w:spacing w:line="240" w:lineRule="auto"/>
              <w:ind w:firstLine="0"/>
              <w:rPr>
                <w:color w:val="595959" w:themeColor="text1" w:themeTint="A6"/>
                <w:sz w:val="22"/>
                <w:szCs w:val="24"/>
              </w:rPr>
            </w:pPr>
            <w:r w:rsidRPr="00615FA4">
              <w:rPr>
                <w:color w:val="595959" w:themeColor="text1" w:themeTint="A6"/>
                <w:sz w:val="22"/>
                <w:szCs w:val="24"/>
              </w:rPr>
              <w:t>Генеральный директор *</w:t>
            </w:r>
          </w:p>
        </w:tc>
        <w:tc>
          <w:tcPr>
            <w:tcW w:w="5246" w:type="dxa"/>
          </w:tcPr>
          <w:p w:rsidR="0064421C" w:rsidRPr="00615FA4" w:rsidRDefault="0064421C" w:rsidP="00FB2B26">
            <w:pPr>
              <w:widowControl w:val="0"/>
              <w:spacing w:line="240" w:lineRule="auto"/>
              <w:ind w:firstLine="0"/>
              <w:rPr>
                <w:color w:val="595959" w:themeColor="text1" w:themeTint="A6"/>
                <w:sz w:val="24"/>
                <w:szCs w:val="24"/>
              </w:rPr>
            </w:pPr>
          </w:p>
        </w:tc>
      </w:tr>
      <w:tr w:rsidR="0064421C" w:rsidRPr="00615FA4" w:rsidTr="00FB2B26">
        <w:tc>
          <w:tcPr>
            <w:tcW w:w="4961" w:type="dxa"/>
          </w:tcPr>
          <w:p w:rsidR="0064421C" w:rsidRPr="00615FA4" w:rsidRDefault="0064421C" w:rsidP="00FB2B26">
            <w:pPr>
              <w:widowControl w:val="0"/>
              <w:spacing w:line="240" w:lineRule="auto"/>
              <w:ind w:firstLine="0"/>
              <w:rPr>
                <w:color w:val="595959" w:themeColor="text1" w:themeTint="A6"/>
                <w:sz w:val="22"/>
                <w:szCs w:val="24"/>
              </w:rPr>
            </w:pPr>
            <w:r w:rsidRPr="00615FA4">
              <w:rPr>
                <w:color w:val="595959" w:themeColor="text1" w:themeTint="A6"/>
                <w:sz w:val="22"/>
                <w:szCs w:val="24"/>
              </w:rPr>
              <w:t>ФИО контактного лица</w:t>
            </w:r>
          </w:p>
        </w:tc>
        <w:tc>
          <w:tcPr>
            <w:tcW w:w="5246" w:type="dxa"/>
          </w:tcPr>
          <w:p w:rsidR="0064421C" w:rsidRPr="00615FA4" w:rsidRDefault="0064421C" w:rsidP="00FB2B26">
            <w:pPr>
              <w:widowControl w:val="0"/>
              <w:spacing w:line="240" w:lineRule="auto"/>
              <w:ind w:firstLine="0"/>
              <w:rPr>
                <w:color w:val="595959" w:themeColor="text1" w:themeTint="A6"/>
                <w:sz w:val="24"/>
                <w:szCs w:val="24"/>
              </w:rPr>
            </w:pPr>
          </w:p>
        </w:tc>
      </w:tr>
      <w:tr w:rsidR="0064421C" w:rsidRPr="00615FA4" w:rsidTr="00FB2B26">
        <w:trPr>
          <w:trHeight w:val="261"/>
        </w:trPr>
        <w:tc>
          <w:tcPr>
            <w:tcW w:w="4961" w:type="dxa"/>
            <w:tcBorders>
              <w:bottom w:val="single" w:sz="4" w:space="0" w:color="auto"/>
            </w:tcBorders>
          </w:tcPr>
          <w:p w:rsidR="0064421C" w:rsidRPr="00615FA4" w:rsidRDefault="0064421C" w:rsidP="00FB2B26">
            <w:pPr>
              <w:widowControl w:val="0"/>
              <w:spacing w:line="240" w:lineRule="auto"/>
              <w:ind w:firstLine="0"/>
              <w:rPr>
                <w:color w:val="595959" w:themeColor="text1" w:themeTint="A6"/>
                <w:sz w:val="22"/>
                <w:szCs w:val="24"/>
                <w:lang w:val="en-US"/>
              </w:rPr>
            </w:pPr>
            <w:r w:rsidRPr="00615FA4">
              <w:rPr>
                <w:color w:val="595959" w:themeColor="text1" w:themeTint="A6"/>
                <w:sz w:val="22"/>
                <w:szCs w:val="24"/>
              </w:rPr>
              <w:t>Номер контактного телефона</w:t>
            </w:r>
            <w:r w:rsidRPr="00615FA4">
              <w:rPr>
                <w:color w:val="595959" w:themeColor="text1" w:themeTint="A6"/>
                <w:sz w:val="22"/>
                <w:szCs w:val="24"/>
                <w:lang w:val="en-US"/>
              </w:rPr>
              <w:t xml:space="preserve"> </w:t>
            </w:r>
          </w:p>
        </w:tc>
        <w:tc>
          <w:tcPr>
            <w:tcW w:w="5246" w:type="dxa"/>
            <w:tcBorders>
              <w:bottom w:val="single" w:sz="4" w:space="0" w:color="auto"/>
            </w:tcBorders>
          </w:tcPr>
          <w:p w:rsidR="0064421C" w:rsidRPr="00615FA4" w:rsidRDefault="0064421C" w:rsidP="00FB2B26">
            <w:pPr>
              <w:widowControl w:val="0"/>
              <w:spacing w:line="240" w:lineRule="auto"/>
              <w:ind w:firstLine="0"/>
              <w:rPr>
                <w:color w:val="595959" w:themeColor="text1" w:themeTint="A6"/>
                <w:sz w:val="24"/>
                <w:szCs w:val="24"/>
                <w:lang w:val="en-US"/>
              </w:rPr>
            </w:pPr>
          </w:p>
        </w:tc>
      </w:tr>
      <w:tr w:rsidR="0064421C" w:rsidRPr="00615FA4" w:rsidTr="00FB2B26">
        <w:trPr>
          <w:trHeight w:val="261"/>
        </w:trPr>
        <w:tc>
          <w:tcPr>
            <w:tcW w:w="4961" w:type="dxa"/>
            <w:tcBorders>
              <w:bottom w:val="single" w:sz="4" w:space="0" w:color="auto"/>
            </w:tcBorders>
          </w:tcPr>
          <w:p w:rsidR="0064421C" w:rsidRPr="00615FA4" w:rsidRDefault="0064421C" w:rsidP="00FB2B26">
            <w:pPr>
              <w:widowControl w:val="0"/>
              <w:spacing w:line="240" w:lineRule="auto"/>
              <w:ind w:firstLine="0"/>
              <w:rPr>
                <w:color w:val="595959" w:themeColor="text1" w:themeTint="A6"/>
                <w:sz w:val="22"/>
                <w:szCs w:val="24"/>
              </w:rPr>
            </w:pPr>
            <w:r w:rsidRPr="00615FA4">
              <w:rPr>
                <w:color w:val="595959" w:themeColor="text1" w:themeTint="A6"/>
                <w:sz w:val="22"/>
                <w:szCs w:val="24"/>
              </w:rPr>
              <w:t>Адрес электронной почты</w:t>
            </w:r>
          </w:p>
        </w:tc>
        <w:tc>
          <w:tcPr>
            <w:tcW w:w="5246" w:type="dxa"/>
            <w:tcBorders>
              <w:bottom w:val="single" w:sz="4" w:space="0" w:color="auto"/>
            </w:tcBorders>
          </w:tcPr>
          <w:p w:rsidR="0064421C" w:rsidRPr="00615FA4" w:rsidRDefault="0064421C" w:rsidP="00FB2B26">
            <w:pPr>
              <w:widowControl w:val="0"/>
              <w:spacing w:line="240" w:lineRule="auto"/>
              <w:ind w:firstLine="0"/>
              <w:rPr>
                <w:color w:val="595959" w:themeColor="text1" w:themeTint="A6"/>
                <w:sz w:val="24"/>
                <w:szCs w:val="24"/>
              </w:rPr>
            </w:pPr>
          </w:p>
        </w:tc>
      </w:tr>
    </w:tbl>
    <w:p w:rsidR="0064421C" w:rsidRPr="00615FA4" w:rsidRDefault="0064421C" w:rsidP="0064421C">
      <w:pPr>
        <w:widowControl w:val="0"/>
        <w:numPr>
          <w:ilvl w:val="0"/>
          <w:numId w:val="37"/>
        </w:numPr>
        <w:tabs>
          <w:tab w:val="clear" w:pos="720"/>
          <w:tab w:val="left" w:pos="426"/>
          <w:tab w:val="num" w:pos="851"/>
        </w:tabs>
        <w:spacing w:before="120" w:after="120" w:line="240" w:lineRule="auto"/>
        <w:ind w:left="0" w:right="-142" w:firstLine="0"/>
        <w:rPr>
          <w:b/>
          <w:i/>
          <w:color w:val="595959" w:themeColor="text1" w:themeTint="A6"/>
          <w:sz w:val="22"/>
          <w:szCs w:val="24"/>
        </w:rPr>
      </w:pPr>
      <w:r w:rsidRPr="00615FA4">
        <w:rPr>
          <w:b/>
          <w:i/>
          <w:color w:val="595959" w:themeColor="text1" w:themeTint="A6"/>
          <w:sz w:val="22"/>
          <w:szCs w:val="24"/>
        </w:rPr>
        <w:t>Мы согласны выполнить работы в соответствии с требованиями извещения о проведении запроса котировок в электронной форме.</w:t>
      </w:r>
    </w:p>
    <w:p w:rsidR="0064421C" w:rsidRPr="00615FA4" w:rsidRDefault="0064421C" w:rsidP="0064421C">
      <w:pPr>
        <w:widowControl w:val="0"/>
        <w:spacing w:before="240" w:line="240" w:lineRule="auto"/>
        <w:ind w:firstLine="0"/>
        <w:rPr>
          <w:b/>
          <w:color w:val="595959" w:themeColor="text1" w:themeTint="A6"/>
          <w:sz w:val="22"/>
          <w:szCs w:val="24"/>
        </w:rPr>
      </w:pPr>
      <w:r w:rsidRPr="00615FA4">
        <w:rPr>
          <w:b/>
          <w:i/>
          <w:color w:val="595959" w:themeColor="text1" w:themeTint="A6"/>
          <w:sz w:val="22"/>
          <w:szCs w:val="24"/>
        </w:rPr>
        <w:t>2.</w:t>
      </w:r>
      <w:r w:rsidRPr="00615FA4">
        <w:rPr>
          <w:color w:val="595959" w:themeColor="text1" w:themeTint="A6"/>
          <w:sz w:val="24"/>
        </w:rPr>
        <w:t xml:space="preserve"> </w:t>
      </w:r>
      <w:r w:rsidRPr="00615FA4">
        <w:rPr>
          <w:b/>
          <w:i/>
          <w:color w:val="595959" w:themeColor="text1" w:themeTint="A6"/>
          <w:sz w:val="22"/>
          <w:szCs w:val="24"/>
        </w:rPr>
        <w:t>В случае, если наше предложение будет признано лучшим, мы берем на себя обязательства подписать договор с ____________________ (указать наименование Заказчика) на _______________ (указать предмет договора), в соответствии с требованиями извещения о проведении запроса котировок в электронной форме.</w:t>
      </w:r>
    </w:p>
    <w:p w:rsidR="0064421C" w:rsidRPr="00615FA4" w:rsidRDefault="0064421C" w:rsidP="0064421C">
      <w:pPr>
        <w:widowControl w:val="0"/>
        <w:spacing w:before="240" w:line="240" w:lineRule="auto"/>
        <w:ind w:firstLine="0"/>
        <w:rPr>
          <w:b/>
          <w:i/>
          <w:color w:val="595959" w:themeColor="text1" w:themeTint="A6"/>
          <w:sz w:val="22"/>
          <w:szCs w:val="24"/>
        </w:rPr>
      </w:pPr>
      <w:r w:rsidRPr="00615FA4">
        <w:rPr>
          <w:b/>
          <w:i/>
          <w:color w:val="595959" w:themeColor="text1" w:themeTint="A6"/>
          <w:sz w:val="22"/>
          <w:szCs w:val="24"/>
        </w:rPr>
        <w:t>3. Банковские реквизиты участника закупки:</w:t>
      </w:r>
    </w:p>
    <w:p w:rsidR="0064421C" w:rsidRPr="00615FA4" w:rsidRDefault="0064421C" w:rsidP="0064421C">
      <w:pPr>
        <w:widowControl w:val="0"/>
        <w:spacing w:line="240" w:lineRule="auto"/>
        <w:ind w:firstLine="0"/>
        <w:rPr>
          <w:b/>
          <w:i/>
          <w:color w:val="595959" w:themeColor="text1" w:themeTint="A6"/>
          <w:sz w:val="22"/>
          <w:szCs w:val="24"/>
        </w:rPr>
      </w:pPr>
      <w:r w:rsidRPr="00615FA4">
        <w:rPr>
          <w:b/>
          <w:i/>
          <w:color w:val="595959" w:themeColor="text1" w:themeTint="A6"/>
          <w:sz w:val="22"/>
          <w:szCs w:val="24"/>
        </w:rPr>
        <w:t>ИНН ___________________, КПП ___________________.</w:t>
      </w:r>
    </w:p>
    <w:p w:rsidR="0064421C" w:rsidRPr="00615FA4" w:rsidRDefault="0064421C" w:rsidP="0064421C">
      <w:pPr>
        <w:widowControl w:val="0"/>
        <w:spacing w:line="240" w:lineRule="auto"/>
        <w:ind w:firstLine="0"/>
        <w:rPr>
          <w:b/>
          <w:i/>
          <w:color w:val="595959" w:themeColor="text1" w:themeTint="A6"/>
          <w:sz w:val="22"/>
          <w:szCs w:val="24"/>
        </w:rPr>
      </w:pPr>
      <w:r w:rsidRPr="00615FA4">
        <w:rPr>
          <w:b/>
          <w:i/>
          <w:color w:val="595959" w:themeColor="text1" w:themeTint="A6"/>
          <w:sz w:val="22"/>
          <w:szCs w:val="24"/>
        </w:rPr>
        <w:t>Наименование и местонахождение обслуживающего банка ______________________.</w:t>
      </w:r>
    </w:p>
    <w:p w:rsidR="0064421C" w:rsidRPr="00615FA4" w:rsidRDefault="0064421C" w:rsidP="0064421C">
      <w:pPr>
        <w:widowControl w:val="0"/>
        <w:spacing w:line="240" w:lineRule="auto"/>
        <w:ind w:firstLine="0"/>
        <w:rPr>
          <w:b/>
          <w:i/>
          <w:color w:val="595959" w:themeColor="text1" w:themeTint="A6"/>
          <w:sz w:val="22"/>
          <w:szCs w:val="24"/>
        </w:rPr>
      </w:pPr>
      <w:r w:rsidRPr="00615FA4">
        <w:rPr>
          <w:b/>
          <w:i/>
          <w:color w:val="595959" w:themeColor="text1" w:themeTint="A6"/>
          <w:sz w:val="22"/>
          <w:szCs w:val="24"/>
        </w:rPr>
        <w:t>Расчетный счет _______________ Корреспондентский счет ____________________.</w:t>
      </w:r>
    </w:p>
    <w:p w:rsidR="0064421C" w:rsidRPr="00615FA4" w:rsidRDefault="0064421C" w:rsidP="0064421C">
      <w:pPr>
        <w:widowControl w:val="0"/>
        <w:spacing w:line="240" w:lineRule="auto"/>
        <w:ind w:firstLine="0"/>
        <w:rPr>
          <w:b/>
          <w:i/>
          <w:color w:val="595959" w:themeColor="text1" w:themeTint="A6"/>
          <w:sz w:val="22"/>
          <w:szCs w:val="24"/>
        </w:rPr>
      </w:pPr>
      <w:r w:rsidRPr="00615FA4">
        <w:rPr>
          <w:b/>
          <w:i/>
          <w:color w:val="595959" w:themeColor="text1" w:themeTint="A6"/>
          <w:sz w:val="22"/>
          <w:szCs w:val="24"/>
        </w:rPr>
        <w:t>Код БИК ___________________.</w:t>
      </w:r>
    </w:p>
    <w:p w:rsidR="0064421C" w:rsidRPr="00615FA4" w:rsidRDefault="0064421C" w:rsidP="0064421C">
      <w:pPr>
        <w:widowControl w:val="0"/>
        <w:spacing w:line="240" w:lineRule="auto"/>
        <w:ind w:firstLine="0"/>
        <w:jc w:val="left"/>
        <w:rPr>
          <w:b/>
          <w:color w:val="595959" w:themeColor="text1" w:themeTint="A6"/>
          <w:sz w:val="22"/>
          <w:szCs w:val="24"/>
        </w:rPr>
      </w:pPr>
    </w:p>
    <w:p w:rsidR="0064421C" w:rsidRPr="00615FA4" w:rsidRDefault="0064421C" w:rsidP="0064421C">
      <w:pPr>
        <w:widowControl w:val="0"/>
        <w:spacing w:line="240" w:lineRule="auto"/>
        <w:ind w:firstLine="0"/>
        <w:jc w:val="left"/>
        <w:rPr>
          <w:b/>
          <w:color w:val="595959" w:themeColor="text1" w:themeTint="A6"/>
          <w:sz w:val="22"/>
          <w:szCs w:val="24"/>
        </w:rPr>
      </w:pPr>
      <w:r w:rsidRPr="00615FA4">
        <w:rPr>
          <w:b/>
          <w:color w:val="595959" w:themeColor="text1" w:themeTint="A6"/>
          <w:sz w:val="22"/>
          <w:szCs w:val="24"/>
        </w:rPr>
        <w:t>Участник закупки/</w:t>
      </w:r>
    </w:p>
    <w:p w:rsidR="0064421C" w:rsidRPr="00615FA4" w:rsidRDefault="0064421C" w:rsidP="0064421C">
      <w:pPr>
        <w:widowControl w:val="0"/>
        <w:spacing w:line="240" w:lineRule="auto"/>
        <w:ind w:firstLine="0"/>
        <w:jc w:val="left"/>
        <w:rPr>
          <w:color w:val="595959" w:themeColor="text1" w:themeTint="A6"/>
          <w:sz w:val="22"/>
          <w:szCs w:val="24"/>
        </w:rPr>
      </w:pPr>
      <w:r w:rsidRPr="00615FA4">
        <w:rPr>
          <w:b/>
          <w:color w:val="595959" w:themeColor="text1" w:themeTint="A6"/>
          <w:sz w:val="22"/>
          <w:szCs w:val="24"/>
        </w:rPr>
        <w:t>уполномоченный представитель</w:t>
      </w:r>
      <w:r w:rsidRPr="00615FA4">
        <w:rPr>
          <w:b/>
          <w:color w:val="595959" w:themeColor="text1" w:themeTint="A6"/>
          <w:sz w:val="22"/>
          <w:szCs w:val="24"/>
        </w:rPr>
        <w:tab/>
      </w:r>
      <w:r w:rsidRPr="00615FA4">
        <w:rPr>
          <w:color w:val="595959" w:themeColor="text1" w:themeTint="A6"/>
          <w:sz w:val="22"/>
          <w:szCs w:val="24"/>
        </w:rPr>
        <w:t>_________________                    (Ф.И.О.)</w:t>
      </w:r>
    </w:p>
    <w:sectPr w:rsidR="0064421C" w:rsidRPr="00615FA4" w:rsidSect="0064421C">
      <w:pgSz w:w="11906" w:h="16838"/>
      <w:pgMar w:top="567" w:right="851"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9B" w:rsidRDefault="008D649B">
      <w:r>
        <w:separator/>
      </w:r>
    </w:p>
  </w:endnote>
  <w:endnote w:type="continuationSeparator" w:id="0">
    <w:p w:rsidR="008D649B" w:rsidRDefault="008D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642" w:rsidRDefault="00EA4642" w:rsidP="0019509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A4642" w:rsidRDefault="00EA4642" w:rsidP="00195092">
    <w:pPr>
      <w:pStyle w:val="a7"/>
      <w:ind w:right="360"/>
    </w:pPr>
  </w:p>
  <w:p w:rsidR="00EA4642" w:rsidRDefault="00EA46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642" w:rsidRPr="0003461D" w:rsidRDefault="00EA4642" w:rsidP="009F6063">
    <w:pPr>
      <w:pStyle w:val="a7"/>
      <w:jc w:val="center"/>
      <w:rPr>
        <w:sz w:val="24"/>
        <w:szCs w:val="24"/>
      </w:rPr>
    </w:pPr>
    <w:r w:rsidRPr="0003461D">
      <w:rPr>
        <w:sz w:val="24"/>
        <w:szCs w:val="24"/>
      </w:rPr>
      <w:fldChar w:fldCharType="begin"/>
    </w:r>
    <w:r w:rsidRPr="0003461D">
      <w:rPr>
        <w:sz w:val="24"/>
        <w:szCs w:val="24"/>
      </w:rPr>
      <w:instrText>PAGE   \* MERGEFORMAT</w:instrText>
    </w:r>
    <w:r w:rsidRPr="0003461D">
      <w:rPr>
        <w:sz w:val="24"/>
        <w:szCs w:val="24"/>
      </w:rPr>
      <w:fldChar w:fldCharType="separate"/>
    </w:r>
    <w:r w:rsidR="005A1FC9">
      <w:rPr>
        <w:noProof/>
        <w:sz w:val="24"/>
        <w:szCs w:val="24"/>
      </w:rPr>
      <w:t>25</w:t>
    </w:r>
    <w:r w:rsidRPr="0003461D">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9B" w:rsidRDefault="008D649B">
      <w:r>
        <w:separator/>
      </w:r>
    </w:p>
  </w:footnote>
  <w:footnote w:type="continuationSeparator" w:id="0">
    <w:p w:rsidR="008D649B" w:rsidRDefault="008D649B">
      <w:r>
        <w:continuationSeparator/>
      </w:r>
    </w:p>
  </w:footnote>
  <w:footnote w:id="1">
    <w:p w:rsidR="00EA4642" w:rsidRDefault="00EA4642" w:rsidP="00B36AE9">
      <w:pPr>
        <w:pStyle w:val="af7"/>
        <w:rPr>
          <w:color w:val="000000"/>
        </w:rPr>
      </w:pPr>
      <w:r>
        <w:rPr>
          <w:rStyle w:val="af9"/>
        </w:rPr>
        <w:footnoteRef/>
      </w:r>
      <w:r>
        <w:t xml:space="preserve"> </w:t>
      </w:r>
      <w:r w:rsidRPr="00B36AE9">
        <w:rPr>
          <w:color w:val="000000"/>
        </w:rPr>
        <w:t>П</w:t>
      </w:r>
      <w:proofErr w:type="spellStart"/>
      <w:r w:rsidRPr="00B36AE9">
        <w:rPr>
          <w:color w:val="000000"/>
          <w:lang w:val="x-none"/>
        </w:rPr>
        <w:t>ри</w:t>
      </w:r>
      <w:proofErr w:type="spellEnd"/>
      <w:r w:rsidRPr="00B36AE9">
        <w:rPr>
          <w:color w:val="000000"/>
          <w:lang w:val="x-none"/>
        </w:rPr>
        <w:t xml:space="preserve"> условии установления заказчиком требования, предусмотренного </w:t>
      </w:r>
      <w:r w:rsidRPr="00A761D1">
        <w:rPr>
          <w:rStyle w:val="aa"/>
          <w:color w:val="000000"/>
          <w:lang w:val="x-none"/>
        </w:rPr>
        <w:t>Законом № 223-ФЗ</w:t>
      </w:r>
      <w:r w:rsidRPr="00B36AE9">
        <w:rPr>
          <w:color w:val="000000"/>
          <w:lang w:val="x-none"/>
        </w:rPr>
        <w:t>.</w:t>
      </w:r>
    </w:p>
  </w:footnote>
  <w:footnote w:id="2">
    <w:p w:rsidR="00EA4642" w:rsidRDefault="00EA4642" w:rsidP="00E1568C">
      <w:pPr>
        <w:pStyle w:val="af7"/>
      </w:pPr>
      <w:r>
        <w:rPr>
          <w:vertAlign w:val="superscript"/>
        </w:rPr>
        <w:footnoteRef/>
      </w:r>
      <w:r>
        <w:t xml:space="preserve"> Отсутствие этих документов не является основанием для признания заявки на участие в открытом конкурсе в </w:t>
      </w:r>
      <w:proofErr w:type="gramStart"/>
      <w:r>
        <w:t>электронной форме</w:t>
      </w:r>
      <w:proofErr w:type="gramEnd"/>
      <w:r>
        <w:t xml:space="preserve"> не соответствующей требованиям документации.</w:t>
      </w:r>
    </w:p>
  </w:footnote>
  <w:footnote w:id="3">
    <w:p w:rsidR="00EA4642" w:rsidRDefault="00EA4642" w:rsidP="00E1568C">
      <w:pPr>
        <w:pStyle w:val="af7"/>
      </w:pPr>
      <w:r>
        <w:rPr>
          <w:vertAlign w:val="superscript"/>
        </w:rPr>
        <w:footnoteRef/>
      </w:r>
      <w:r>
        <w:t xml:space="preserve"> В случае установления заказчиком ограничения, предусмотренного Законом № 223-ФЗ.</w:t>
      </w:r>
    </w:p>
  </w:footnote>
  <w:footnote w:id="4">
    <w:p w:rsidR="00EA4642" w:rsidRDefault="00EA4642" w:rsidP="0045277E">
      <w:pPr>
        <w:pStyle w:val="af7"/>
      </w:pPr>
      <w:r>
        <w:rPr>
          <w:rStyle w:val="af9"/>
        </w:rPr>
        <w:footnoteRef/>
      </w:r>
      <w:r>
        <w:t xml:space="preserve"> Данный подпункт включается в случае, если заказчиком установлено ограничение участия в открытом конкурсе в электронной </w:t>
      </w:r>
      <w:proofErr w:type="gramStart"/>
      <w:r>
        <w:t>форме  в</w:t>
      </w:r>
      <w:proofErr w:type="gramEnd"/>
      <w:r>
        <w:t xml:space="preserve"> соответствии с Законом № 223-ФЗ.</w:t>
      </w:r>
    </w:p>
  </w:footnote>
  <w:footnote w:id="5">
    <w:p w:rsidR="00EA4642" w:rsidRPr="008C736E" w:rsidRDefault="00EA4642" w:rsidP="0064421C">
      <w:pPr>
        <w:pStyle w:val="af7"/>
      </w:pPr>
      <w:r>
        <w:rPr>
          <w:rStyle w:val="af9"/>
        </w:rPr>
        <w:footnoteRef/>
      </w:r>
      <w:r w:rsidRPr="008C736E">
        <w:t xml:space="preserve"> Сведения, предусмотренные в пунктах, отмеченных &lt;*&gt;, представляются участником по собственному усмотрению.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21.75pt;visibility:visible" o:bullet="t">
        <v:imagedata r:id="rId1" o:title="" gain="5"/>
      </v:shape>
    </w:pict>
  </w:numPicBullet>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1494"/>
        </w:tabs>
        <w:ind w:left="1494" w:hanging="360"/>
      </w:pPr>
      <w:rPr>
        <w:rFonts w:ascii="StarSymbol" w:hAnsi="StarSymbol" w:cs="Times New Roman"/>
        <w:sz w:val="20"/>
      </w:r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236"/>
        </w:tabs>
        <w:ind w:left="1236" w:hanging="516"/>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044441C7"/>
    <w:multiLevelType w:val="hybridMultilevel"/>
    <w:tmpl w:val="E34457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7F0E2D"/>
    <w:multiLevelType w:val="hybridMultilevel"/>
    <w:tmpl w:val="EF52C1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pStyle w:val="a0"/>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15:restartNumberingAfterBreak="0">
    <w:nsid w:val="118E1F9D"/>
    <w:multiLevelType w:val="hybridMultilevel"/>
    <w:tmpl w:val="0A4A09CE"/>
    <w:lvl w:ilvl="0" w:tplc="04190001">
      <w:start w:val="1"/>
      <w:numFmt w:val="bullet"/>
      <w:lvlText w:val=""/>
      <w:lvlJc w:val="left"/>
      <w:pPr>
        <w:tabs>
          <w:tab w:val="num" w:pos="720"/>
        </w:tabs>
        <w:ind w:left="720" w:hanging="360"/>
      </w:pPr>
      <w:rPr>
        <w:rFonts w:ascii="Symbol" w:hAnsi="Symbol" w:hint="default"/>
      </w:rPr>
    </w:lvl>
    <w:lvl w:ilvl="1" w:tplc="E0747926">
      <w:start w:val="1"/>
      <w:numFmt w:val="bullet"/>
      <w:lvlText w:val="o"/>
      <w:lvlJc w:val="left"/>
      <w:pPr>
        <w:tabs>
          <w:tab w:val="num" w:pos="1440"/>
        </w:tabs>
        <w:ind w:left="1440" w:hanging="360"/>
      </w:pPr>
      <w:rPr>
        <w:rFonts w:ascii="Courier New" w:hAnsi="Courier New" w:cs="Times New Roman" w:hint="default"/>
      </w:rPr>
    </w:lvl>
    <w:lvl w:ilvl="2" w:tplc="121ACB6C">
      <w:start w:val="1"/>
      <w:numFmt w:val="bullet"/>
      <w:lvlText w:val=""/>
      <w:lvlJc w:val="left"/>
      <w:pPr>
        <w:tabs>
          <w:tab w:val="num" w:pos="2160"/>
        </w:tabs>
        <w:ind w:left="2160" w:hanging="360"/>
      </w:pPr>
      <w:rPr>
        <w:rFonts w:ascii="Wingdings" w:hAnsi="Wingdings" w:hint="default"/>
      </w:rPr>
    </w:lvl>
    <w:lvl w:ilvl="3" w:tplc="6DE2D056">
      <w:start w:val="1"/>
      <w:numFmt w:val="bullet"/>
      <w:lvlText w:val=""/>
      <w:lvlJc w:val="left"/>
      <w:pPr>
        <w:tabs>
          <w:tab w:val="num" w:pos="2880"/>
        </w:tabs>
        <w:ind w:left="2880" w:hanging="360"/>
      </w:pPr>
      <w:rPr>
        <w:rFonts w:ascii="Symbol" w:hAnsi="Symbol" w:hint="default"/>
      </w:rPr>
    </w:lvl>
    <w:lvl w:ilvl="4" w:tplc="207238D0">
      <w:start w:val="1"/>
      <w:numFmt w:val="bullet"/>
      <w:lvlText w:val="o"/>
      <w:lvlJc w:val="left"/>
      <w:pPr>
        <w:tabs>
          <w:tab w:val="num" w:pos="3600"/>
        </w:tabs>
        <w:ind w:left="3600" w:hanging="360"/>
      </w:pPr>
      <w:rPr>
        <w:rFonts w:ascii="Courier New" w:hAnsi="Courier New" w:cs="Times New Roman" w:hint="default"/>
      </w:rPr>
    </w:lvl>
    <w:lvl w:ilvl="5" w:tplc="0C2AFAD6">
      <w:start w:val="1"/>
      <w:numFmt w:val="bullet"/>
      <w:lvlText w:val=""/>
      <w:lvlJc w:val="left"/>
      <w:pPr>
        <w:tabs>
          <w:tab w:val="num" w:pos="4320"/>
        </w:tabs>
        <w:ind w:left="4320" w:hanging="360"/>
      </w:pPr>
      <w:rPr>
        <w:rFonts w:ascii="Wingdings" w:hAnsi="Wingdings" w:hint="default"/>
      </w:rPr>
    </w:lvl>
    <w:lvl w:ilvl="6" w:tplc="7512A394">
      <w:start w:val="1"/>
      <w:numFmt w:val="bullet"/>
      <w:lvlText w:val=""/>
      <w:lvlJc w:val="left"/>
      <w:pPr>
        <w:tabs>
          <w:tab w:val="num" w:pos="5040"/>
        </w:tabs>
        <w:ind w:left="5040" w:hanging="360"/>
      </w:pPr>
      <w:rPr>
        <w:rFonts w:ascii="Symbol" w:hAnsi="Symbol" w:hint="default"/>
      </w:rPr>
    </w:lvl>
    <w:lvl w:ilvl="7" w:tplc="03645EEE">
      <w:start w:val="1"/>
      <w:numFmt w:val="bullet"/>
      <w:lvlText w:val="o"/>
      <w:lvlJc w:val="left"/>
      <w:pPr>
        <w:tabs>
          <w:tab w:val="num" w:pos="5760"/>
        </w:tabs>
        <w:ind w:left="5760" w:hanging="360"/>
      </w:pPr>
      <w:rPr>
        <w:rFonts w:ascii="Courier New" w:hAnsi="Courier New" w:cs="Times New Roman" w:hint="default"/>
      </w:rPr>
    </w:lvl>
    <w:lvl w:ilvl="8" w:tplc="396AE312">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643A01"/>
    <w:multiLevelType w:val="multilevel"/>
    <w:tmpl w:val="CBBEAFF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414587"/>
    <w:multiLevelType w:val="hybridMultilevel"/>
    <w:tmpl w:val="2CB0E66C"/>
    <w:lvl w:ilvl="0" w:tplc="7042F798">
      <w:start w:val="2"/>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294FCA"/>
    <w:multiLevelType w:val="hybridMultilevel"/>
    <w:tmpl w:val="6F22E5C4"/>
    <w:name w:val="WW8Num34"/>
    <w:lvl w:ilvl="0" w:tplc="FFFFFFFF">
      <w:start w:val="1"/>
      <w:numFmt w:val="bullet"/>
      <w:lvlText w:val="–"/>
      <w:lvlJc w:val="left"/>
      <w:pPr>
        <w:tabs>
          <w:tab w:val="num" w:pos="851"/>
        </w:tabs>
        <w:ind w:left="851" w:hanging="284"/>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450268"/>
    <w:multiLevelType w:val="hybridMultilevel"/>
    <w:tmpl w:val="22B03640"/>
    <w:lvl w:ilvl="0" w:tplc="8222CE78">
      <w:start w:val="1"/>
      <w:numFmt w:val="bullet"/>
      <w:lvlText w:val=""/>
      <w:lvlJc w:val="left"/>
      <w:pPr>
        <w:tabs>
          <w:tab w:val="num" w:pos="720"/>
        </w:tabs>
        <w:ind w:left="720" w:hanging="360"/>
      </w:pPr>
      <w:rPr>
        <w:rFonts w:ascii="Symbol" w:hAnsi="Symbol" w:hint="default"/>
      </w:rPr>
    </w:lvl>
    <w:lvl w:ilvl="1" w:tplc="756C21C0">
      <w:start w:val="1"/>
      <w:numFmt w:val="bullet"/>
      <w:lvlText w:val="o"/>
      <w:lvlJc w:val="left"/>
      <w:pPr>
        <w:tabs>
          <w:tab w:val="num" w:pos="1440"/>
        </w:tabs>
        <w:ind w:left="1440" w:hanging="360"/>
      </w:pPr>
      <w:rPr>
        <w:rFonts w:ascii="Courier New" w:hAnsi="Courier New" w:cs="Times New Roman" w:hint="default"/>
      </w:rPr>
    </w:lvl>
    <w:lvl w:ilvl="2" w:tplc="0FA46EFC">
      <w:start w:val="1"/>
      <w:numFmt w:val="bullet"/>
      <w:lvlText w:val=""/>
      <w:lvlJc w:val="left"/>
      <w:pPr>
        <w:tabs>
          <w:tab w:val="num" w:pos="2160"/>
        </w:tabs>
        <w:ind w:left="2160" w:hanging="360"/>
      </w:pPr>
      <w:rPr>
        <w:rFonts w:ascii="Wingdings" w:hAnsi="Wingdings" w:hint="default"/>
      </w:rPr>
    </w:lvl>
    <w:lvl w:ilvl="3" w:tplc="462C611C">
      <w:start w:val="1"/>
      <w:numFmt w:val="bullet"/>
      <w:lvlText w:val=""/>
      <w:lvlJc w:val="left"/>
      <w:pPr>
        <w:tabs>
          <w:tab w:val="num" w:pos="2880"/>
        </w:tabs>
        <w:ind w:left="2880" w:hanging="360"/>
      </w:pPr>
      <w:rPr>
        <w:rFonts w:ascii="Symbol" w:hAnsi="Symbol" w:hint="default"/>
      </w:rPr>
    </w:lvl>
    <w:lvl w:ilvl="4" w:tplc="CC2676B4">
      <w:start w:val="1"/>
      <w:numFmt w:val="bullet"/>
      <w:lvlText w:val="o"/>
      <w:lvlJc w:val="left"/>
      <w:pPr>
        <w:tabs>
          <w:tab w:val="num" w:pos="3600"/>
        </w:tabs>
        <w:ind w:left="3600" w:hanging="360"/>
      </w:pPr>
      <w:rPr>
        <w:rFonts w:ascii="Courier New" w:hAnsi="Courier New" w:cs="Times New Roman" w:hint="default"/>
      </w:rPr>
    </w:lvl>
    <w:lvl w:ilvl="5" w:tplc="75440E68">
      <w:start w:val="1"/>
      <w:numFmt w:val="bullet"/>
      <w:lvlText w:val=""/>
      <w:lvlJc w:val="left"/>
      <w:pPr>
        <w:tabs>
          <w:tab w:val="num" w:pos="4320"/>
        </w:tabs>
        <w:ind w:left="4320" w:hanging="360"/>
      </w:pPr>
      <w:rPr>
        <w:rFonts w:ascii="Wingdings" w:hAnsi="Wingdings" w:hint="default"/>
      </w:rPr>
    </w:lvl>
    <w:lvl w:ilvl="6" w:tplc="2C948944">
      <w:start w:val="1"/>
      <w:numFmt w:val="bullet"/>
      <w:lvlText w:val=""/>
      <w:lvlJc w:val="left"/>
      <w:pPr>
        <w:tabs>
          <w:tab w:val="num" w:pos="5040"/>
        </w:tabs>
        <w:ind w:left="5040" w:hanging="360"/>
      </w:pPr>
      <w:rPr>
        <w:rFonts w:ascii="Symbol" w:hAnsi="Symbol" w:hint="default"/>
      </w:rPr>
    </w:lvl>
    <w:lvl w:ilvl="7" w:tplc="6A5A672A">
      <w:start w:val="1"/>
      <w:numFmt w:val="bullet"/>
      <w:lvlText w:val="o"/>
      <w:lvlJc w:val="left"/>
      <w:pPr>
        <w:tabs>
          <w:tab w:val="num" w:pos="5760"/>
        </w:tabs>
        <w:ind w:left="5760" w:hanging="360"/>
      </w:pPr>
      <w:rPr>
        <w:rFonts w:ascii="Courier New" w:hAnsi="Courier New" w:cs="Times New Roman" w:hint="default"/>
      </w:rPr>
    </w:lvl>
    <w:lvl w:ilvl="8" w:tplc="4F08745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C046FD"/>
    <w:multiLevelType w:val="hybridMultilevel"/>
    <w:tmpl w:val="1A5E03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042FA5"/>
    <w:multiLevelType w:val="hybridMultilevel"/>
    <w:tmpl w:val="44C80288"/>
    <w:lvl w:ilvl="0" w:tplc="5A3E655E">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6F5031"/>
    <w:multiLevelType w:val="hybridMultilevel"/>
    <w:tmpl w:val="71CAF228"/>
    <w:lvl w:ilvl="0" w:tplc="0419000F">
      <w:start w:val="1"/>
      <w:numFmt w:val="decimal"/>
      <w:lvlText w:val="%1."/>
      <w:lvlJc w:val="left"/>
      <w:pPr>
        <w:ind w:left="50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0" w15:restartNumberingAfterBreak="0">
    <w:nsid w:val="34E74E5B"/>
    <w:multiLevelType w:val="multilevel"/>
    <w:tmpl w:val="E81294C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645"/>
        </w:tabs>
        <w:ind w:left="-645" w:hanging="435"/>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360"/>
        </w:tabs>
        <w:ind w:left="-360" w:hanging="720"/>
      </w:pPr>
      <w:rPr>
        <w:rFonts w:cs="Times New Roman"/>
      </w:rPr>
    </w:lvl>
    <w:lvl w:ilvl="4">
      <w:start w:val="1"/>
      <w:numFmt w:val="decimal"/>
      <w:lvlText w:val="%1.%2.%3.%4.%5."/>
      <w:lvlJc w:val="left"/>
      <w:pPr>
        <w:tabs>
          <w:tab w:val="num" w:pos="0"/>
        </w:tabs>
        <w:ind w:left="0" w:hanging="1080"/>
      </w:pPr>
      <w:rPr>
        <w:rFonts w:cs="Times New Roman"/>
      </w:rPr>
    </w:lvl>
    <w:lvl w:ilvl="5">
      <w:start w:val="1"/>
      <w:numFmt w:val="decimal"/>
      <w:lvlText w:val="%1.%2.%3.%4.%5.%6."/>
      <w:lvlJc w:val="left"/>
      <w:pPr>
        <w:tabs>
          <w:tab w:val="num" w:pos="0"/>
        </w:tabs>
        <w:ind w:left="0" w:hanging="1080"/>
      </w:pPr>
      <w:rPr>
        <w:rFonts w:cs="Times New Roman"/>
      </w:rPr>
    </w:lvl>
    <w:lvl w:ilvl="6">
      <w:start w:val="1"/>
      <w:numFmt w:val="decimal"/>
      <w:lvlText w:val="%1.%2.%3.%4.%5.%6.%7."/>
      <w:lvlJc w:val="left"/>
      <w:pPr>
        <w:tabs>
          <w:tab w:val="num" w:pos="0"/>
        </w:tabs>
        <w:ind w:left="0" w:hanging="1080"/>
      </w:pPr>
      <w:rPr>
        <w:rFonts w:cs="Times New Roman"/>
      </w:rPr>
    </w:lvl>
    <w:lvl w:ilvl="7">
      <w:start w:val="1"/>
      <w:numFmt w:val="decimal"/>
      <w:lvlText w:val="%1.%2.%3.%4.%5.%6.%7.%8."/>
      <w:lvlJc w:val="left"/>
      <w:pPr>
        <w:tabs>
          <w:tab w:val="num" w:pos="360"/>
        </w:tabs>
        <w:ind w:left="360" w:hanging="1440"/>
      </w:pPr>
      <w:rPr>
        <w:rFonts w:cs="Times New Roman"/>
      </w:rPr>
    </w:lvl>
    <w:lvl w:ilvl="8">
      <w:start w:val="1"/>
      <w:numFmt w:val="decimal"/>
      <w:lvlText w:val="%1.%2.%3.%4.%5.%6.%7.%8.%9."/>
      <w:lvlJc w:val="left"/>
      <w:pPr>
        <w:tabs>
          <w:tab w:val="num" w:pos="360"/>
        </w:tabs>
        <w:ind w:left="360" w:hanging="1440"/>
      </w:pPr>
      <w:rPr>
        <w:rFonts w:cs="Times New Roman"/>
      </w:rPr>
    </w:lvl>
  </w:abstractNum>
  <w:abstractNum w:abstractNumId="21" w15:restartNumberingAfterBreak="0">
    <w:nsid w:val="3DB63055"/>
    <w:multiLevelType w:val="hybridMultilevel"/>
    <w:tmpl w:val="F8EE6D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02F0A"/>
    <w:multiLevelType w:val="hybridMultilevel"/>
    <w:tmpl w:val="981AAE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133F6"/>
    <w:multiLevelType w:val="hybridMultilevel"/>
    <w:tmpl w:val="CB52B942"/>
    <w:lvl w:ilvl="0" w:tplc="FC48EF24">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143E2C"/>
    <w:multiLevelType w:val="hybridMultilevel"/>
    <w:tmpl w:val="4CA0F22E"/>
    <w:lvl w:ilvl="0" w:tplc="E0E8DFFE">
      <w:start w:val="1"/>
      <w:numFmt w:val="decimal"/>
      <w:pStyle w:val="-6"/>
      <w:lvlText w:val="2.%1. "/>
      <w:lvlJc w:val="left"/>
      <w:pPr>
        <w:tabs>
          <w:tab w:val="num" w:pos="0"/>
        </w:tabs>
        <w:ind w:left="643" w:hanging="283"/>
      </w:pPr>
      <w:rPr>
        <w:rFonts w:hint="default"/>
        <w:b w:val="0"/>
        <w:i w:val="0"/>
        <w:sz w:val="24"/>
      </w:rPr>
    </w:lvl>
    <w:lvl w:ilvl="1" w:tplc="0419000D">
      <w:start w:val="1"/>
      <w:numFmt w:val="bullet"/>
      <w:lvlText w:val=""/>
      <w:lvlJc w:val="left"/>
      <w:pPr>
        <w:tabs>
          <w:tab w:val="num" w:pos="1440"/>
        </w:tabs>
        <w:ind w:left="1440" w:hanging="360"/>
      </w:pPr>
      <w:rPr>
        <w:rFonts w:ascii="Wingdings" w:hAnsi="Wingdings"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64458FE"/>
    <w:multiLevelType w:val="hybridMultilevel"/>
    <w:tmpl w:val="AF365B8C"/>
    <w:lvl w:ilvl="0" w:tplc="04190001">
      <w:start w:val="1"/>
      <w:numFmt w:val="bullet"/>
      <w:lvlText w:val=""/>
      <w:lvlJc w:val="left"/>
      <w:pPr>
        <w:tabs>
          <w:tab w:val="num" w:pos="720"/>
        </w:tabs>
        <w:ind w:left="720" w:hanging="360"/>
      </w:pPr>
      <w:rPr>
        <w:rFonts w:ascii="Symbol" w:hAnsi="Symbol" w:hint="default"/>
      </w:rPr>
    </w:lvl>
    <w:lvl w:ilvl="1" w:tplc="B36823DE">
      <w:start w:val="1"/>
      <w:numFmt w:val="bullet"/>
      <w:lvlText w:val="o"/>
      <w:lvlJc w:val="left"/>
      <w:pPr>
        <w:tabs>
          <w:tab w:val="num" w:pos="1440"/>
        </w:tabs>
        <w:ind w:left="1440" w:hanging="360"/>
      </w:pPr>
      <w:rPr>
        <w:rFonts w:ascii="Courier New" w:hAnsi="Courier New" w:cs="Times New Roman" w:hint="default"/>
      </w:rPr>
    </w:lvl>
    <w:lvl w:ilvl="2" w:tplc="5B52DC62">
      <w:start w:val="1"/>
      <w:numFmt w:val="bullet"/>
      <w:lvlText w:val=""/>
      <w:lvlJc w:val="left"/>
      <w:pPr>
        <w:tabs>
          <w:tab w:val="num" w:pos="2160"/>
        </w:tabs>
        <w:ind w:left="2160" w:hanging="360"/>
      </w:pPr>
      <w:rPr>
        <w:rFonts w:ascii="Wingdings" w:hAnsi="Wingdings" w:hint="default"/>
      </w:rPr>
    </w:lvl>
    <w:lvl w:ilvl="3" w:tplc="42BEDCB4">
      <w:start w:val="1"/>
      <w:numFmt w:val="bullet"/>
      <w:lvlText w:val=""/>
      <w:lvlJc w:val="left"/>
      <w:pPr>
        <w:tabs>
          <w:tab w:val="num" w:pos="2880"/>
        </w:tabs>
        <w:ind w:left="2880" w:hanging="360"/>
      </w:pPr>
      <w:rPr>
        <w:rFonts w:ascii="Symbol" w:hAnsi="Symbol" w:hint="default"/>
      </w:rPr>
    </w:lvl>
    <w:lvl w:ilvl="4" w:tplc="86FE280A">
      <w:start w:val="1"/>
      <w:numFmt w:val="bullet"/>
      <w:lvlText w:val="o"/>
      <w:lvlJc w:val="left"/>
      <w:pPr>
        <w:tabs>
          <w:tab w:val="num" w:pos="3600"/>
        </w:tabs>
        <w:ind w:left="3600" w:hanging="360"/>
      </w:pPr>
      <w:rPr>
        <w:rFonts w:ascii="Courier New" w:hAnsi="Courier New" w:cs="Times New Roman" w:hint="default"/>
      </w:rPr>
    </w:lvl>
    <w:lvl w:ilvl="5" w:tplc="814A7D4E">
      <w:start w:val="1"/>
      <w:numFmt w:val="bullet"/>
      <w:lvlText w:val=""/>
      <w:lvlJc w:val="left"/>
      <w:pPr>
        <w:tabs>
          <w:tab w:val="num" w:pos="4320"/>
        </w:tabs>
        <w:ind w:left="4320" w:hanging="360"/>
      </w:pPr>
      <w:rPr>
        <w:rFonts w:ascii="Wingdings" w:hAnsi="Wingdings" w:hint="default"/>
      </w:rPr>
    </w:lvl>
    <w:lvl w:ilvl="6" w:tplc="83C001C8">
      <w:start w:val="1"/>
      <w:numFmt w:val="bullet"/>
      <w:lvlText w:val=""/>
      <w:lvlJc w:val="left"/>
      <w:pPr>
        <w:tabs>
          <w:tab w:val="num" w:pos="5040"/>
        </w:tabs>
        <w:ind w:left="5040" w:hanging="360"/>
      </w:pPr>
      <w:rPr>
        <w:rFonts w:ascii="Symbol" w:hAnsi="Symbol" w:hint="default"/>
      </w:rPr>
    </w:lvl>
    <w:lvl w:ilvl="7" w:tplc="9D3A54D8">
      <w:start w:val="1"/>
      <w:numFmt w:val="bullet"/>
      <w:lvlText w:val="o"/>
      <w:lvlJc w:val="left"/>
      <w:pPr>
        <w:tabs>
          <w:tab w:val="num" w:pos="5760"/>
        </w:tabs>
        <w:ind w:left="5760" w:hanging="360"/>
      </w:pPr>
      <w:rPr>
        <w:rFonts w:ascii="Courier New" w:hAnsi="Courier New" w:cs="Times New Roman" w:hint="default"/>
      </w:rPr>
    </w:lvl>
    <w:lvl w:ilvl="8" w:tplc="709C806C">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D3F39"/>
    <w:multiLevelType w:val="hybridMultilevel"/>
    <w:tmpl w:val="4FAAAAC8"/>
    <w:lvl w:ilvl="0" w:tplc="8A22D124">
      <w:start w:val="1"/>
      <w:numFmt w:val="bullet"/>
      <w:lvlText w:val=""/>
      <w:lvlJc w:val="left"/>
      <w:pPr>
        <w:tabs>
          <w:tab w:val="num" w:pos="792"/>
        </w:tabs>
        <w:ind w:left="792" w:hanging="360"/>
      </w:pPr>
      <w:rPr>
        <w:rFonts w:ascii="Symbol" w:hAnsi="Symbol" w:hint="default"/>
      </w:rPr>
    </w:lvl>
    <w:lvl w:ilvl="1" w:tplc="EF10CF38">
      <w:start w:val="1"/>
      <w:numFmt w:val="bullet"/>
      <w:lvlText w:val="o"/>
      <w:lvlJc w:val="left"/>
      <w:pPr>
        <w:tabs>
          <w:tab w:val="num" w:pos="1512"/>
        </w:tabs>
        <w:ind w:left="1512" w:hanging="360"/>
      </w:pPr>
      <w:rPr>
        <w:rFonts w:ascii="Courier New" w:hAnsi="Courier New" w:cs="Times New Roman" w:hint="default"/>
      </w:rPr>
    </w:lvl>
    <w:lvl w:ilvl="2" w:tplc="0BE6D22E">
      <w:start w:val="1"/>
      <w:numFmt w:val="bullet"/>
      <w:lvlText w:val=""/>
      <w:lvlJc w:val="left"/>
      <w:pPr>
        <w:tabs>
          <w:tab w:val="num" w:pos="2232"/>
        </w:tabs>
        <w:ind w:left="2232" w:hanging="360"/>
      </w:pPr>
      <w:rPr>
        <w:rFonts w:ascii="Wingdings" w:hAnsi="Wingdings" w:hint="default"/>
      </w:rPr>
    </w:lvl>
    <w:lvl w:ilvl="3" w:tplc="E4529A00">
      <w:start w:val="1"/>
      <w:numFmt w:val="bullet"/>
      <w:lvlText w:val=""/>
      <w:lvlJc w:val="left"/>
      <w:pPr>
        <w:tabs>
          <w:tab w:val="num" w:pos="2952"/>
        </w:tabs>
        <w:ind w:left="2952" w:hanging="360"/>
      </w:pPr>
      <w:rPr>
        <w:rFonts w:ascii="Symbol" w:hAnsi="Symbol" w:hint="default"/>
      </w:rPr>
    </w:lvl>
    <w:lvl w:ilvl="4" w:tplc="8D102BF6">
      <w:start w:val="1"/>
      <w:numFmt w:val="bullet"/>
      <w:lvlText w:val="o"/>
      <w:lvlJc w:val="left"/>
      <w:pPr>
        <w:tabs>
          <w:tab w:val="num" w:pos="3672"/>
        </w:tabs>
        <w:ind w:left="3672" w:hanging="360"/>
      </w:pPr>
      <w:rPr>
        <w:rFonts w:ascii="Courier New" w:hAnsi="Courier New" w:cs="Times New Roman" w:hint="default"/>
      </w:rPr>
    </w:lvl>
    <w:lvl w:ilvl="5" w:tplc="E1D07594">
      <w:start w:val="1"/>
      <w:numFmt w:val="bullet"/>
      <w:lvlText w:val=""/>
      <w:lvlJc w:val="left"/>
      <w:pPr>
        <w:tabs>
          <w:tab w:val="num" w:pos="4392"/>
        </w:tabs>
        <w:ind w:left="4392" w:hanging="360"/>
      </w:pPr>
      <w:rPr>
        <w:rFonts w:ascii="Wingdings" w:hAnsi="Wingdings" w:hint="default"/>
      </w:rPr>
    </w:lvl>
    <w:lvl w:ilvl="6" w:tplc="2812AC56">
      <w:start w:val="1"/>
      <w:numFmt w:val="bullet"/>
      <w:lvlText w:val=""/>
      <w:lvlJc w:val="left"/>
      <w:pPr>
        <w:tabs>
          <w:tab w:val="num" w:pos="5112"/>
        </w:tabs>
        <w:ind w:left="5112" w:hanging="360"/>
      </w:pPr>
      <w:rPr>
        <w:rFonts w:ascii="Symbol" w:hAnsi="Symbol" w:hint="default"/>
      </w:rPr>
    </w:lvl>
    <w:lvl w:ilvl="7" w:tplc="CF8238A6">
      <w:start w:val="1"/>
      <w:numFmt w:val="bullet"/>
      <w:lvlText w:val="o"/>
      <w:lvlJc w:val="left"/>
      <w:pPr>
        <w:tabs>
          <w:tab w:val="num" w:pos="5832"/>
        </w:tabs>
        <w:ind w:left="5832" w:hanging="360"/>
      </w:pPr>
      <w:rPr>
        <w:rFonts w:ascii="Courier New" w:hAnsi="Courier New" w:cs="Times New Roman" w:hint="default"/>
      </w:rPr>
    </w:lvl>
    <w:lvl w:ilvl="8" w:tplc="B5D07FCC">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49CB2B92"/>
    <w:multiLevelType w:val="hybridMultilevel"/>
    <w:tmpl w:val="D368C404"/>
    <w:lvl w:ilvl="0" w:tplc="1E7A84D2">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681AE7"/>
    <w:multiLevelType w:val="hybridMultilevel"/>
    <w:tmpl w:val="C41AA518"/>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18D655B"/>
    <w:multiLevelType w:val="hybridMultilevel"/>
    <w:tmpl w:val="A2E6DC08"/>
    <w:lvl w:ilvl="0" w:tplc="3EA0E2CE">
      <w:start w:val="7"/>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5985DFA"/>
    <w:multiLevelType w:val="hybridMultilevel"/>
    <w:tmpl w:val="1174FF8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8E7CB0"/>
    <w:multiLevelType w:val="multilevel"/>
    <w:tmpl w:val="7C7060A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8F32EF"/>
    <w:multiLevelType w:val="hybridMultilevel"/>
    <w:tmpl w:val="786AFB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1346EF"/>
    <w:multiLevelType w:val="hybridMultilevel"/>
    <w:tmpl w:val="8BA0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BC0B5F"/>
    <w:multiLevelType w:val="singleLevel"/>
    <w:tmpl w:val="71D6B33A"/>
    <w:lvl w:ilvl="0">
      <w:start w:val="1"/>
      <w:numFmt w:val="bullet"/>
      <w:pStyle w:val="a1"/>
      <w:lvlText w:val="–"/>
      <w:lvlJc w:val="left"/>
      <w:pPr>
        <w:tabs>
          <w:tab w:val="num" w:pos="360"/>
        </w:tabs>
        <w:ind w:left="360" w:hanging="360"/>
      </w:pPr>
      <w:rPr>
        <w:rFonts w:ascii="Times New Roman" w:hAnsi="Times New Roman" w:hint="default"/>
      </w:rPr>
    </w:lvl>
  </w:abstractNum>
  <w:abstractNum w:abstractNumId="36" w15:restartNumberingAfterBreak="0">
    <w:nsid w:val="643B0854"/>
    <w:multiLevelType w:val="hybridMultilevel"/>
    <w:tmpl w:val="492A2BF6"/>
    <w:lvl w:ilvl="0" w:tplc="04190001">
      <w:start w:val="1"/>
      <w:numFmt w:val="bullet"/>
      <w:lvlText w:val=""/>
      <w:lvlJc w:val="left"/>
      <w:pPr>
        <w:tabs>
          <w:tab w:val="num" w:pos="720"/>
        </w:tabs>
        <w:ind w:left="720" w:hanging="360"/>
      </w:pPr>
      <w:rPr>
        <w:rFonts w:ascii="Symbol" w:hAnsi="Symbol" w:hint="default"/>
      </w:rPr>
    </w:lvl>
    <w:lvl w:ilvl="1" w:tplc="7D244E8C">
      <w:start w:val="1"/>
      <w:numFmt w:val="bullet"/>
      <w:lvlText w:val="o"/>
      <w:lvlJc w:val="left"/>
      <w:pPr>
        <w:tabs>
          <w:tab w:val="num" w:pos="1440"/>
        </w:tabs>
        <w:ind w:left="1440" w:hanging="360"/>
      </w:pPr>
      <w:rPr>
        <w:rFonts w:ascii="Courier New" w:hAnsi="Courier New" w:cs="Times New Roman" w:hint="default"/>
      </w:rPr>
    </w:lvl>
    <w:lvl w:ilvl="2" w:tplc="DEB0B040">
      <w:start w:val="1"/>
      <w:numFmt w:val="bullet"/>
      <w:lvlText w:val=""/>
      <w:lvlJc w:val="left"/>
      <w:pPr>
        <w:tabs>
          <w:tab w:val="num" w:pos="2160"/>
        </w:tabs>
        <w:ind w:left="2160" w:hanging="360"/>
      </w:pPr>
      <w:rPr>
        <w:rFonts w:ascii="Wingdings" w:hAnsi="Wingdings" w:hint="default"/>
      </w:rPr>
    </w:lvl>
    <w:lvl w:ilvl="3" w:tplc="340AF0FE">
      <w:start w:val="1"/>
      <w:numFmt w:val="bullet"/>
      <w:lvlText w:val=""/>
      <w:lvlJc w:val="left"/>
      <w:pPr>
        <w:tabs>
          <w:tab w:val="num" w:pos="2880"/>
        </w:tabs>
        <w:ind w:left="2880" w:hanging="360"/>
      </w:pPr>
      <w:rPr>
        <w:rFonts w:ascii="Symbol" w:hAnsi="Symbol" w:hint="default"/>
      </w:rPr>
    </w:lvl>
    <w:lvl w:ilvl="4" w:tplc="02B09820">
      <w:start w:val="1"/>
      <w:numFmt w:val="bullet"/>
      <w:lvlText w:val="o"/>
      <w:lvlJc w:val="left"/>
      <w:pPr>
        <w:tabs>
          <w:tab w:val="num" w:pos="3600"/>
        </w:tabs>
        <w:ind w:left="3600" w:hanging="360"/>
      </w:pPr>
      <w:rPr>
        <w:rFonts w:ascii="Courier New" w:hAnsi="Courier New" w:cs="Times New Roman" w:hint="default"/>
      </w:rPr>
    </w:lvl>
    <w:lvl w:ilvl="5" w:tplc="A27C04D8">
      <w:start w:val="1"/>
      <w:numFmt w:val="bullet"/>
      <w:lvlText w:val=""/>
      <w:lvlJc w:val="left"/>
      <w:pPr>
        <w:tabs>
          <w:tab w:val="num" w:pos="4320"/>
        </w:tabs>
        <w:ind w:left="4320" w:hanging="360"/>
      </w:pPr>
      <w:rPr>
        <w:rFonts w:ascii="Wingdings" w:hAnsi="Wingdings" w:hint="default"/>
      </w:rPr>
    </w:lvl>
    <w:lvl w:ilvl="6" w:tplc="55F4D06E">
      <w:start w:val="1"/>
      <w:numFmt w:val="bullet"/>
      <w:lvlText w:val=""/>
      <w:lvlJc w:val="left"/>
      <w:pPr>
        <w:tabs>
          <w:tab w:val="num" w:pos="5040"/>
        </w:tabs>
        <w:ind w:left="5040" w:hanging="360"/>
      </w:pPr>
      <w:rPr>
        <w:rFonts w:ascii="Symbol" w:hAnsi="Symbol" w:hint="default"/>
      </w:rPr>
    </w:lvl>
    <w:lvl w:ilvl="7" w:tplc="9F306402">
      <w:start w:val="1"/>
      <w:numFmt w:val="bullet"/>
      <w:lvlText w:val="o"/>
      <w:lvlJc w:val="left"/>
      <w:pPr>
        <w:tabs>
          <w:tab w:val="num" w:pos="5760"/>
        </w:tabs>
        <w:ind w:left="5760" w:hanging="360"/>
      </w:pPr>
      <w:rPr>
        <w:rFonts w:ascii="Courier New" w:hAnsi="Courier New" w:cs="Times New Roman" w:hint="default"/>
      </w:rPr>
    </w:lvl>
    <w:lvl w:ilvl="8" w:tplc="3CECA476">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6B317CEA"/>
    <w:multiLevelType w:val="multilevel"/>
    <w:tmpl w:val="D0AE3434"/>
    <w:lvl w:ilvl="0">
      <w:start w:val="1"/>
      <w:numFmt w:val="decimal"/>
      <w:pStyle w:val="a2"/>
      <w:lvlText w:val="%1."/>
      <w:lvlJc w:val="left"/>
      <w:pPr>
        <w:ind w:left="360" w:hanging="360"/>
      </w:pPr>
      <w:rPr>
        <w:rFonts w:cs="Times New Roman"/>
        <w:b/>
        <w:i w:val="0"/>
        <w:color w:val="auto"/>
        <w:sz w:val="24"/>
      </w:rPr>
    </w:lvl>
    <w:lvl w:ilvl="1">
      <w:start w:val="1"/>
      <w:numFmt w:val="decimal"/>
      <w:lvlText w:val="%1.%2."/>
      <w:lvlJc w:val="left"/>
      <w:pPr>
        <w:ind w:left="716"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7."/>
      <w:lvlJc w:val="left"/>
      <w:pPr>
        <w:ind w:left="3240" w:hanging="1080"/>
      </w:pPr>
      <w:rPr>
        <w:rFonts w:ascii="Times New Roman" w:eastAsia="Times New Roman" w:hAnsi="Times New Roman" w:cs="Times New Roman"/>
        <w:b/>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0425DF5"/>
    <w:multiLevelType w:val="hybridMultilevel"/>
    <w:tmpl w:val="793C8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6245A"/>
    <w:multiLevelType w:val="multilevel"/>
    <w:tmpl w:val="B8F88540"/>
    <w:lvl w:ilvl="0">
      <w:start w:val="5"/>
      <w:numFmt w:val="decimal"/>
      <w:lvlText w:val="%1."/>
      <w:lvlJc w:val="left"/>
      <w:pPr>
        <w:ind w:left="435" w:hanging="435"/>
      </w:pPr>
      <w:rPr>
        <w:rFonts w:hint="default"/>
        <w:b/>
      </w:rPr>
    </w:lvl>
    <w:lvl w:ilvl="1">
      <w:start w:val="1"/>
      <w:numFmt w:val="decimal"/>
      <w:lvlText w:val="%1.%2."/>
      <w:lvlJc w:val="left"/>
      <w:pPr>
        <w:ind w:left="1146" w:hanging="720"/>
      </w:pPr>
      <w:rPr>
        <w:rFonts w:ascii="Times New Roman" w:hAnsi="Times New Roman" w:cs="Times New Roman" w:hint="default"/>
        <w:b w:val="0"/>
        <w:sz w:val="24"/>
        <w:szCs w:val="24"/>
      </w:rPr>
    </w:lvl>
    <w:lvl w:ilvl="2">
      <w:start w:val="1"/>
      <w:numFmt w:val="decimal"/>
      <w:lvlText w:val="%1.%2.%3."/>
      <w:lvlJc w:val="left"/>
      <w:pPr>
        <w:ind w:left="298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3B83272"/>
    <w:multiLevelType w:val="multilevel"/>
    <w:tmpl w:val="F606D1C6"/>
    <w:lvl w:ilvl="0">
      <w:start w:val="1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20125B"/>
    <w:multiLevelType w:val="hybridMultilevel"/>
    <w:tmpl w:val="1F8A44A6"/>
    <w:lvl w:ilvl="0" w:tplc="142EACEA">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F4F5D46"/>
    <w:multiLevelType w:val="multilevel"/>
    <w:tmpl w:val="E81294C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7" w15:restartNumberingAfterBreak="0">
    <w:nsid w:val="7FF9467D"/>
    <w:multiLevelType w:val="hybridMultilevel"/>
    <w:tmpl w:val="B8B46190"/>
    <w:lvl w:ilvl="0" w:tplc="04190001">
      <w:start w:val="1"/>
      <w:numFmt w:val="bullet"/>
      <w:lvlText w:val=""/>
      <w:lvlJc w:val="left"/>
      <w:pPr>
        <w:tabs>
          <w:tab w:val="num" w:pos="792"/>
        </w:tabs>
        <w:ind w:left="792" w:hanging="360"/>
      </w:pPr>
      <w:rPr>
        <w:rFonts w:ascii="Symbol" w:hAnsi="Symbol" w:hint="default"/>
      </w:rPr>
    </w:lvl>
    <w:lvl w:ilvl="1" w:tplc="5DAC2AEA">
      <w:start w:val="1"/>
      <w:numFmt w:val="bullet"/>
      <w:lvlText w:val="o"/>
      <w:lvlJc w:val="left"/>
      <w:pPr>
        <w:tabs>
          <w:tab w:val="num" w:pos="1512"/>
        </w:tabs>
        <w:ind w:left="1512" w:hanging="360"/>
      </w:pPr>
      <w:rPr>
        <w:rFonts w:ascii="Courier New" w:hAnsi="Courier New" w:cs="Times New Roman" w:hint="default"/>
      </w:rPr>
    </w:lvl>
    <w:lvl w:ilvl="2" w:tplc="DEE4557A">
      <w:start w:val="1"/>
      <w:numFmt w:val="bullet"/>
      <w:lvlText w:val=""/>
      <w:lvlJc w:val="left"/>
      <w:pPr>
        <w:tabs>
          <w:tab w:val="num" w:pos="2232"/>
        </w:tabs>
        <w:ind w:left="2232" w:hanging="360"/>
      </w:pPr>
      <w:rPr>
        <w:rFonts w:ascii="Wingdings" w:hAnsi="Wingdings" w:hint="default"/>
      </w:rPr>
    </w:lvl>
    <w:lvl w:ilvl="3" w:tplc="89061C60">
      <w:start w:val="1"/>
      <w:numFmt w:val="bullet"/>
      <w:lvlText w:val=""/>
      <w:lvlJc w:val="left"/>
      <w:pPr>
        <w:tabs>
          <w:tab w:val="num" w:pos="2952"/>
        </w:tabs>
        <w:ind w:left="2952" w:hanging="360"/>
      </w:pPr>
      <w:rPr>
        <w:rFonts w:ascii="Symbol" w:hAnsi="Symbol" w:hint="default"/>
      </w:rPr>
    </w:lvl>
    <w:lvl w:ilvl="4" w:tplc="1A02266C">
      <w:start w:val="1"/>
      <w:numFmt w:val="bullet"/>
      <w:lvlText w:val="o"/>
      <w:lvlJc w:val="left"/>
      <w:pPr>
        <w:tabs>
          <w:tab w:val="num" w:pos="3672"/>
        </w:tabs>
        <w:ind w:left="3672" w:hanging="360"/>
      </w:pPr>
      <w:rPr>
        <w:rFonts w:ascii="Courier New" w:hAnsi="Courier New" w:cs="Times New Roman" w:hint="default"/>
      </w:rPr>
    </w:lvl>
    <w:lvl w:ilvl="5" w:tplc="479A47F6">
      <w:start w:val="1"/>
      <w:numFmt w:val="bullet"/>
      <w:lvlText w:val=""/>
      <w:lvlJc w:val="left"/>
      <w:pPr>
        <w:tabs>
          <w:tab w:val="num" w:pos="4392"/>
        </w:tabs>
        <w:ind w:left="4392" w:hanging="360"/>
      </w:pPr>
      <w:rPr>
        <w:rFonts w:ascii="Wingdings" w:hAnsi="Wingdings" w:hint="default"/>
      </w:rPr>
    </w:lvl>
    <w:lvl w:ilvl="6" w:tplc="03BA469E">
      <w:start w:val="1"/>
      <w:numFmt w:val="bullet"/>
      <w:lvlText w:val=""/>
      <w:lvlJc w:val="left"/>
      <w:pPr>
        <w:tabs>
          <w:tab w:val="num" w:pos="5112"/>
        </w:tabs>
        <w:ind w:left="5112" w:hanging="360"/>
      </w:pPr>
      <w:rPr>
        <w:rFonts w:ascii="Symbol" w:hAnsi="Symbol" w:hint="default"/>
      </w:rPr>
    </w:lvl>
    <w:lvl w:ilvl="7" w:tplc="8B9C5AD4">
      <w:start w:val="1"/>
      <w:numFmt w:val="bullet"/>
      <w:lvlText w:val="o"/>
      <w:lvlJc w:val="left"/>
      <w:pPr>
        <w:tabs>
          <w:tab w:val="num" w:pos="5832"/>
        </w:tabs>
        <w:ind w:left="5832" w:hanging="360"/>
      </w:pPr>
      <w:rPr>
        <w:rFonts w:ascii="Courier New" w:hAnsi="Courier New" w:cs="Times New Roman" w:hint="default"/>
      </w:rPr>
    </w:lvl>
    <w:lvl w:ilvl="8" w:tplc="F5B02964">
      <w:start w:val="1"/>
      <w:numFmt w:val="bullet"/>
      <w:lvlText w:val=""/>
      <w:lvlJc w:val="left"/>
      <w:pPr>
        <w:tabs>
          <w:tab w:val="num" w:pos="6552"/>
        </w:tabs>
        <w:ind w:left="6552" w:hanging="360"/>
      </w:pPr>
      <w:rPr>
        <w:rFonts w:ascii="Wingdings" w:hAnsi="Wingdings" w:hint="default"/>
      </w:rPr>
    </w:lvl>
  </w:abstractNum>
  <w:num w:numId="1">
    <w:abstractNumId w:val="31"/>
  </w:num>
  <w:num w:numId="2">
    <w:abstractNumId w:val="7"/>
  </w:num>
  <w:num w:numId="3">
    <w:abstractNumId w:val="24"/>
  </w:num>
  <w:num w:numId="4">
    <w:abstractNumId w:val="39"/>
  </w:num>
  <w:num w:numId="5">
    <w:abstractNumId w:val="0"/>
  </w:num>
  <w:num w:numId="6">
    <w:abstractNumId w:val="35"/>
  </w:num>
  <w:num w:numId="7">
    <w:abstractNumId w:val="37"/>
  </w:num>
  <w:num w:numId="8">
    <w:abstractNumId w:val="41"/>
  </w:num>
  <w:num w:numId="9">
    <w:abstractNumId w:val="10"/>
  </w:num>
  <w:num w:numId="10">
    <w:abstractNumId w:val="23"/>
  </w:num>
  <w:num w:numId="11">
    <w:abstractNumId w:val="34"/>
  </w:num>
  <w:num w:numId="12">
    <w:abstractNumId w:val="19"/>
  </w:num>
  <w:num w:numId="13">
    <w:abstractNumId w:val="6"/>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4"/>
  </w:num>
  <w:num w:numId="18">
    <w:abstractNumId w:val="30"/>
  </w:num>
  <w:num w:numId="19">
    <w:abstractNumId w:val="13"/>
  </w:num>
  <w:num w:numId="20">
    <w:abstractNumId w:val="27"/>
  </w:num>
  <w:num w:numId="21">
    <w:abstractNumId w:val="45"/>
  </w:num>
  <w:num w:numId="22">
    <w:abstractNumId w:val="22"/>
  </w:num>
  <w:num w:numId="23">
    <w:abstractNumId w:val="8"/>
  </w:num>
  <w:num w:numId="24">
    <w:abstractNumId w:val="25"/>
  </w:num>
  <w:num w:numId="25">
    <w:abstractNumId w:val="47"/>
  </w:num>
  <w:num w:numId="26">
    <w:abstractNumId w:val="33"/>
  </w:num>
  <w:num w:numId="27">
    <w:abstractNumId w:val="21"/>
  </w:num>
  <w:num w:numId="28">
    <w:abstractNumId w:val="36"/>
  </w:num>
  <w:num w:numId="29">
    <w:abstractNumId w:val="40"/>
  </w:num>
  <w:num w:numId="30">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42"/>
  </w:num>
  <w:num w:numId="33">
    <w:abstractNumId w:val="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5"/>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num>
  <w:num w:numId="44">
    <w:abstractNumId w:val="18"/>
  </w:num>
  <w:num w:numId="45">
    <w:abstractNumId w:val="43"/>
  </w:num>
  <w:num w:numId="46">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92"/>
    <w:rsid w:val="00000C45"/>
    <w:rsid w:val="000016AA"/>
    <w:rsid w:val="00001B43"/>
    <w:rsid w:val="00001E23"/>
    <w:rsid w:val="00001FD3"/>
    <w:rsid w:val="00002F55"/>
    <w:rsid w:val="00003913"/>
    <w:rsid w:val="000040F8"/>
    <w:rsid w:val="00004DA0"/>
    <w:rsid w:val="00005670"/>
    <w:rsid w:val="0000683C"/>
    <w:rsid w:val="00006E66"/>
    <w:rsid w:val="00010125"/>
    <w:rsid w:val="00011931"/>
    <w:rsid w:val="00011A71"/>
    <w:rsid w:val="0001250A"/>
    <w:rsid w:val="000127A6"/>
    <w:rsid w:val="00012FA1"/>
    <w:rsid w:val="00015566"/>
    <w:rsid w:val="00016A31"/>
    <w:rsid w:val="00017FF2"/>
    <w:rsid w:val="00020A33"/>
    <w:rsid w:val="00021962"/>
    <w:rsid w:val="000225D0"/>
    <w:rsid w:val="00022BE2"/>
    <w:rsid w:val="000234FF"/>
    <w:rsid w:val="00023900"/>
    <w:rsid w:val="000239A3"/>
    <w:rsid w:val="00023FE7"/>
    <w:rsid w:val="0002478B"/>
    <w:rsid w:val="00025301"/>
    <w:rsid w:val="000257F0"/>
    <w:rsid w:val="00025B75"/>
    <w:rsid w:val="00026B33"/>
    <w:rsid w:val="00027C2E"/>
    <w:rsid w:val="000308F2"/>
    <w:rsid w:val="000311EF"/>
    <w:rsid w:val="000326CF"/>
    <w:rsid w:val="00032714"/>
    <w:rsid w:val="00032B76"/>
    <w:rsid w:val="00032BC6"/>
    <w:rsid w:val="00033436"/>
    <w:rsid w:val="0003461D"/>
    <w:rsid w:val="0003515B"/>
    <w:rsid w:val="00036AC2"/>
    <w:rsid w:val="00036EB6"/>
    <w:rsid w:val="000402BC"/>
    <w:rsid w:val="00040670"/>
    <w:rsid w:val="00040FD9"/>
    <w:rsid w:val="00041B57"/>
    <w:rsid w:val="000422AA"/>
    <w:rsid w:val="000427CC"/>
    <w:rsid w:val="00043766"/>
    <w:rsid w:val="00044DF1"/>
    <w:rsid w:val="00045154"/>
    <w:rsid w:val="00045533"/>
    <w:rsid w:val="000459D2"/>
    <w:rsid w:val="00047040"/>
    <w:rsid w:val="0004777C"/>
    <w:rsid w:val="000478E3"/>
    <w:rsid w:val="00047A1D"/>
    <w:rsid w:val="00047F7D"/>
    <w:rsid w:val="000501E9"/>
    <w:rsid w:val="00053022"/>
    <w:rsid w:val="00053218"/>
    <w:rsid w:val="00053826"/>
    <w:rsid w:val="00054A7B"/>
    <w:rsid w:val="000552F3"/>
    <w:rsid w:val="00055A98"/>
    <w:rsid w:val="00055E76"/>
    <w:rsid w:val="000563A1"/>
    <w:rsid w:val="00056576"/>
    <w:rsid w:val="00056944"/>
    <w:rsid w:val="000569B9"/>
    <w:rsid w:val="00056D0D"/>
    <w:rsid w:val="00057003"/>
    <w:rsid w:val="000646BA"/>
    <w:rsid w:val="00064898"/>
    <w:rsid w:val="0006497A"/>
    <w:rsid w:val="00065CB9"/>
    <w:rsid w:val="00065EBB"/>
    <w:rsid w:val="00065EDB"/>
    <w:rsid w:val="00066C88"/>
    <w:rsid w:val="000672B3"/>
    <w:rsid w:val="00067498"/>
    <w:rsid w:val="00067DDD"/>
    <w:rsid w:val="00070CF1"/>
    <w:rsid w:val="00071850"/>
    <w:rsid w:val="00071E28"/>
    <w:rsid w:val="0007231D"/>
    <w:rsid w:val="00072A39"/>
    <w:rsid w:val="00072B3F"/>
    <w:rsid w:val="00073469"/>
    <w:rsid w:val="00073747"/>
    <w:rsid w:val="00073FA6"/>
    <w:rsid w:val="00074303"/>
    <w:rsid w:val="000752B9"/>
    <w:rsid w:val="00076257"/>
    <w:rsid w:val="00076B30"/>
    <w:rsid w:val="00076FE5"/>
    <w:rsid w:val="0007716C"/>
    <w:rsid w:val="0008038E"/>
    <w:rsid w:val="00080F0D"/>
    <w:rsid w:val="00081F81"/>
    <w:rsid w:val="00082ABF"/>
    <w:rsid w:val="00083A30"/>
    <w:rsid w:val="0008433D"/>
    <w:rsid w:val="00084A6D"/>
    <w:rsid w:val="0008606E"/>
    <w:rsid w:val="00086E10"/>
    <w:rsid w:val="00087317"/>
    <w:rsid w:val="00087F87"/>
    <w:rsid w:val="000904CB"/>
    <w:rsid w:val="00090C36"/>
    <w:rsid w:val="00090F4E"/>
    <w:rsid w:val="00091460"/>
    <w:rsid w:val="000917C2"/>
    <w:rsid w:val="00091B61"/>
    <w:rsid w:val="00091BB9"/>
    <w:rsid w:val="00091F9B"/>
    <w:rsid w:val="00093307"/>
    <w:rsid w:val="0009438A"/>
    <w:rsid w:val="000943AA"/>
    <w:rsid w:val="00094F44"/>
    <w:rsid w:val="00095D0E"/>
    <w:rsid w:val="00096051"/>
    <w:rsid w:val="000965C9"/>
    <w:rsid w:val="00096B20"/>
    <w:rsid w:val="000A00AF"/>
    <w:rsid w:val="000A0D1B"/>
    <w:rsid w:val="000A1A1B"/>
    <w:rsid w:val="000A2B5D"/>
    <w:rsid w:val="000A329F"/>
    <w:rsid w:val="000A3406"/>
    <w:rsid w:val="000A3FEF"/>
    <w:rsid w:val="000A4C83"/>
    <w:rsid w:val="000A5436"/>
    <w:rsid w:val="000A5BFC"/>
    <w:rsid w:val="000A659C"/>
    <w:rsid w:val="000A6821"/>
    <w:rsid w:val="000A7362"/>
    <w:rsid w:val="000A737F"/>
    <w:rsid w:val="000A7775"/>
    <w:rsid w:val="000A77D2"/>
    <w:rsid w:val="000B09A3"/>
    <w:rsid w:val="000B1992"/>
    <w:rsid w:val="000B2FA5"/>
    <w:rsid w:val="000B3700"/>
    <w:rsid w:val="000B4695"/>
    <w:rsid w:val="000B5D63"/>
    <w:rsid w:val="000B6461"/>
    <w:rsid w:val="000B6621"/>
    <w:rsid w:val="000B74D3"/>
    <w:rsid w:val="000B7810"/>
    <w:rsid w:val="000B7829"/>
    <w:rsid w:val="000C11E3"/>
    <w:rsid w:val="000C1C13"/>
    <w:rsid w:val="000C28C0"/>
    <w:rsid w:val="000C2CC7"/>
    <w:rsid w:val="000C2E99"/>
    <w:rsid w:val="000C2F4F"/>
    <w:rsid w:val="000C3395"/>
    <w:rsid w:val="000C3EC7"/>
    <w:rsid w:val="000C5F9F"/>
    <w:rsid w:val="000C658D"/>
    <w:rsid w:val="000C6614"/>
    <w:rsid w:val="000C7900"/>
    <w:rsid w:val="000D0FEF"/>
    <w:rsid w:val="000D1626"/>
    <w:rsid w:val="000D198A"/>
    <w:rsid w:val="000D461F"/>
    <w:rsid w:val="000D48AC"/>
    <w:rsid w:val="000D4955"/>
    <w:rsid w:val="000D4FD7"/>
    <w:rsid w:val="000D517E"/>
    <w:rsid w:val="000D523A"/>
    <w:rsid w:val="000D6CE4"/>
    <w:rsid w:val="000E021E"/>
    <w:rsid w:val="000E0BAE"/>
    <w:rsid w:val="000E0D37"/>
    <w:rsid w:val="000E1228"/>
    <w:rsid w:val="000E122A"/>
    <w:rsid w:val="000E2446"/>
    <w:rsid w:val="000E3010"/>
    <w:rsid w:val="000E382E"/>
    <w:rsid w:val="000E3B12"/>
    <w:rsid w:val="000E4B54"/>
    <w:rsid w:val="000E7ACC"/>
    <w:rsid w:val="000F09C8"/>
    <w:rsid w:val="000F0C00"/>
    <w:rsid w:val="000F17DD"/>
    <w:rsid w:val="000F309F"/>
    <w:rsid w:val="000F352C"/>
    <w:rsid w:val="000F44F2"/>
    <w:rsid w:val="000F4D98"/>
    <w:rsid w:val="000F4F06"/>
    <w:rsid w:val="000F4FBD"/>
    <w:rsid w:val="000F5592"/>
    <w:rsid w:val="000F5950"/>
    <w:rsid w:val="000F6244"/>
    <w:rsid w:val="000F796E"/>
    <w:rsid w:val="000F7C3E"/>
    <w:rsid w:val="00100434"/>
    <w:rsid w:val="001033ED"/>
    <w:rsid w:val="00103623"/>
    <w:rsid w:val="0010381F"/>
    <w:rsid w:val="001038C8"/>
    <w:rsid w:val="00104CDC"/>
    <w:rsid w:val="001052D7"/>
    <w:rsid w:val="0010541D"/>
    <w:rsid w:val="001065C8"/>
    <w:rsid w:val="00106850"/>
    <w:rsid w:val="00107917"/>
    <w:rsid w:val="001079DA"/>
    <w:rsid w:val="00107E8D"/>
    <w:rsid w:val="0011151E"/>
    <w:rsid w:val="00111C65"/>
    <w:rsid w:val="00112ED8"/>
    <w:rsid w:val="0011422B"/>
    <w:rsid w:val="00114649"/>
    <w:rsid w:val="0011563A"/>
    <w:rsid w:val="00115690"/>
    <w:rsid w:val="00115F76"/>
    <w:rsid w:val="00116057"/>
    <w:rsid w:val="0012034D"/>
    <w:rsid w:val="0012113B"/>
    <w:rsid w:val="00121A65"/>
    <w:rsid w:val="00124A4C"/>
    <w:rsid w:val="001257FC"/>
    <w:rsid w:val="00126BAF"/>
    <w:rsid w:val="001272E1"/>
    <w:rsid w:val="00131A3E"/>
    <w:rsid w:val="00131D92"/>
    <w:rsid w:val="00133881"/>
    <w:rsid w:val="001350AC"/>
    <w:rsid w:val="0013685C"/>
    <w:rsid w:val="00137953"/>
    <w:rsid w:val="00137E1C"/>
    <w:rsid w:val="001406AF"/>
    <w:rsid w:val="00140B70"/>
    <w:rsid w:val="00140B7F"/>
    <w:rsid w:val="001418BC"/>
    <w:rsid w:val="0014198A"/>
    <w:rsid w:val="00143C76"/>
    <w:rsid w:val="001446BB"/>
    <w:rsid w:val="00146297"/>
    <w:rsid w:val="00146FC1"/>
    <w:rsid w:val="001506B8"/>
    <w:rsid w:val="001509C1"/>
    <w:rsid w:val="00150E97"/>
    <w:rsid w:val="00151069"/>
    <w:rsid w:val="00151D40"/>
    <w:rsid w:val="00151F42"/>
    <w:rsid w:val="00152291"/>
    <w:rsid w:val="00152F1A"/>
    <w:rsid w:val="001549ED"/>
    <w:rsid w:val="00155154"/>
    <w:rsid w:val="001552FA"/>
    <w:rsid w:val="0015550C"/>
    <w:rsid w:val="001557C5"/>
    <w:rsid w:val="00155E9A"/>
    <w:rsid w:val="00156782"/>
    <w:rsid w:val="0016079F"/>
    <w:rsid w:val="00160D03"/>
    <w:rsid w:val="00160DC5"/>
    <w:rsid w:val="00161994"/>
    <w:rsid w:val="001620A2"/>
    <w:rsid w:val="001628E2"/>
    <w:rsid w:val="00163537"/>
    <w:rsid w:val="00163ACA"/>
    <w:rsid w:val="00165C59"/>
    <w:rsid w:val="001660B5"/>
    <w:rsid w:val="00167CB0"/>
    <w:rsid w:val="00170247"/>
    <w:rsid w:val="001707FA"/>
    <w:rsid w:val="00170AB3"/>
    <w:rsid w:val="00170D03"/>
    <w:rsid w:val="00171731"/>
    <w:rsid w:val="00171DBF"/>
    <w:rsid w:val="00171F4B"/>
    <w:rsid w:val="00174DD8"/>
    <w:rsid w:val="0017568A"/>
    <w:rsid w:val="00175754"/>
    <w:rsid w:val="00175E66"/>
    <w:rsid w:val="00175F66"/>
    <w:rsid w:val="00176EB2"/>
    <w:rsid w:val="00177A84"/>
    <w:rsid w:val="001815FC"/>
    <w:rsid w:val="00181774"/>
    <w:rsid w:val="00181F95"/>
    <w:rsid w:val="00183072"/>
    <w:rsid w:val="00183EDD"/>
    <w:rsid w:val="0018461B"/>
    <w:rsid w:val="00186DE3"/>
    <w:rsid w:val="001871BB"/>
    <w:rsid w:val="001900D9"/>
    <w:rsid w:val="0019284E"/>
    <w:rsid w:val="0019297F"/>
    <w:rsid w:val="00192A50"/>
    <w:rsid w:val="00193344"/>
    <w:rsid w:val="00193EEE"/>
    <w:rsid w:val="00195092"/>
    <w:rsid w:val="00197166"/>
    <w:rsid w:val="00197C9F"/>
    <w:rsid w:val="001A0AF5"/>
    <w:rsid w:val="001A0D7D"/>
    <w:rsid w:val="001A1621"/>
    <w:rsid w:val="001A1AB5"/>
    <w:rsid w:val="001A1CE7"/>
    <w:rsid w:val="001A4A09"/>
    <w:rsid w:val="001A4BB9"/>
    <w:rsid w:val="001A572B"/>
    <w:rsid w:val="001A706A"/>
    <w:rsid w:val="001A769C"/>
    <w:rsid w:val="001B0685"/>
    <w:rsid w:val="001B2BD7"/>
    <w:rsid w:val="001B2BFF"/>
    <w:rsid w:val="001B40BD"/>
    <w:rsid w:val="001B47D7"/>
    <w:rsid w:val="001B5048"/>
    <w:rsid w:val="001B59BD"/>
    <w:rsid w:val="001B5ABA"/>
    <w:rsid w:val="001B5EF4"/>
    <w:rsid w:val="001B69F1"/>
    <w:rsid w:val="001C1060"/>
    <w:rsid w:val="001C1522"/>
    <w:rsid w:val="001C18BF"/>
    <w:rsid w:val="001C1CE5"/>
    <w:rsid w:val="001C231C"/>
    <w:rsid w:val="001C3957"/>
    <w:rsid w:val="001C3E0A"/>
    <w:rsid w:val="001C4752"/>
    <w:rsid w:val="001C6503"/>
    <w:rsid w:val="001C6FBA"/>
    <w:rsid w:val="001C70BD"/>
    <w:rsid w:val="001D0B77"/>
    <w:rsid w:val="001D10B4"/>
    <w:rsid w:val="001D2548"/>
    <w:rsid w:val="001D2B6B"/>
    <w:rsid w:val="001D2F3C"/>
    <w:rsid w:val="001D3553"/>
    <w:rsid w:val="001D3FD2"/>
    <w:rsid w:val="001D7528"/>
    <w:rsid w:val="001E0BAB"/>
    <w:rsid w:val="001E1AB8"/>
    <w:rsid w:val="001E692D"/>
    <w:rsid w:val="001E6D76"/>
    <w:rsid w:val="001E6E00"/>
    <w:rsid w:val="001E793B"/>
    <w:rsid w:val="001F09DE"/>
    <w:rsid w:val="001F2461"/>
    <w:rsid w:val="001F2E5A"/>
    <w:rsid w:val="001F33E7"/>
    <w:rsid w:val="001F3A0F"/>
    <w:rsid w:val="001F3EE9"/>
    <w:rsid w:val="001F44F0"/>
    <w:rsid w:val="001F51D8"/>
    <w:rsid w:val="001F54CC"/>
    <w:rsid w:val="001F5C28"/>
    <w:rsid w:val="001F619F"/>
    <w:rsid w:val="001F77B6"/>
    <w:rsid w:val="00200B72"/>
    <w:rsid w:val="00201445"/>
    <w:rsid w:val="00201A73"/>
    <w:rsid w:val="00201A92"/>
    <w:rsid w:val="00201F55"/>
    <w:rsid w:val="0020298C"/>
    <w:rsid w:val="0020357D"/>
    <w:rsid w:val="00203DCA"/>
    <w:rsid w:val="00203F11"/>
    <w:rsid w:val="0020506E"/>
    <w:rsid w:val="00205D9F"/>
    <w:rsid w:val="00205DBD"/>
    <w:rsid w:val="00205E94"/>
    <w:rsid w:val="00205F54"/>
    <w:rsid w:val="00206174"/>
    <w:rsid w:val="0020696A"/>
    <w:rsid w:val="00206E8D"/>
    <w:rsid w:val="00207624"/>
    <w:rsid w:val="002104BE"/>
    <w:rsid w:val="002107D9"/>
    <w:rsid w:val="00211004"/>
    <w:rsid w:val="0021360E"/>
    <w:rsid w:val="002142DA"/>
    <w:rsid w:val="0021449E"/>
    <w:rsid w:val="00214B75"/>
    <w:rsid w:val="00214EE8"/>
    <w:rsid w:val="0021567F"/>
    <w:rsid w:val="00215916"/>
    <w:rsid w:val="00217A10"/>
    <w:rsid w:val="00220856"/>
    <w:rsid w:val="00220DAC"/>
    <w:rsid w:val="00221244"/>
    <w:rsid w:val="00221869"/>
    <w:rsid w:val="00221D78"/>
    <w:rsid w:val="002223D8"/>
    <w:rsid w:val="0022296B"/>
    <w:rsid w:val="00223970"/>
    <w:rsid w:val="00223A44"/>
    <w:rsid w:val="00223B2C"/>
    <w:rsid w:val="00224447"/>
    <w:rsid w:val="002251B0"/>
    <w:rsid w:val="002265F3"/>
    <w:rsid w:val="00226CC7"/>
    <w:rsid w:val="00227602"/>
    <w:rsid w:val="00231E0A"/>
    <w:rsid w:val="00232FC0"/>
    <w:rsid w:val="00235716"/>
    <w:rsid w:val="00236EB1"/>
    <w:rsid w:val="0023724D"/>
    <w:rsid w:val="00240F8A"/>
    <w:rsid w:val="00241546"/>
    <w:rsid w:val="00243A68"/>
    <w:rsid w:val="00243EBA"/>
    <w:rsid w:val="002441C7"/>
    <w:rsid w:val="0024441F"/>
    <w:rsid w:val="002457C0"/>
    <w:rsid w:val="0025006E"/>
    <w:rsid w:val="00251023"/>
    <w:rsid w:val="00251747"/>
    <w:rsid w:val="00251856"/>
    <w:rsid w:val="00252083"/>
    <w:rsid w:val="00252216"/>
    <w:rsid w:val="00252CE4"/>
    <w:rsid w:val="002534E7"/>
    <w:rsid w:val="00255713"/>
    <w:rsid w:val="00260F25"/>
    <w:rsid w:val="00261A4F"/>
    <w:rsid w:val="00262037"/>
    <w:rsid w:val="002624C8"/>
    <w:rsid w:val="002626E5"/>
    <w:rsid w:val="0026318E"/>
    <w:rsid w:val="0026441E"/>
    <w:rsid w:val="00264467"/>
    <w:rsid w:val="002646AB"/>
    <w:rsid w:val="002646E2"/>
    <w:rsid w:val="00264B05"/>
    <w:rsid w:val="00265313"/>
    <w:rsid w:val="00265E50"/>
    <w:rsid w:val="00266520"/>
    <w:rsid w:val="0026675D"/>
    <w:rsid w:val="00266C30"/>
    <w:rsid w:val="00270599"/>
    <w:rsid w:val="0027134D"/>
    <w:rsid w:val="00271DB0"/>
    <w:rsid w:val="00272705"/>
    <w:rsid w:val="00272816"/>
    <w:rsid w:val="002747B2"/>
    <w:rsid w:val="002747F8"/>
    <w:rsid w:val="00275F12"/>
    <w:rsid w:val="0027600E"/>
    <w:rsid w:val="002762DE"/>
    <w:rsid w:val="00276A19"/>
    <w:rsid w:val="0028075C"/>
    <w:rsid w:val="00281506"/>
    <w:rsid w:val="0028232D"/>
    <w:rsid w:val="00282DF2"/>
    <w:rsid w:val="002836A9"/>
    <w:rsid w:val="00283B77"/>
    <w:rsid w:val="0028512C"/>
    <w:rsid w:val="00285F17"/>
    <w:rsid w:val="00285FC9"/>
    <w:rsid w:val="00286087"/>
    <w:rsid w:val="00286629"/>
    <w:rsid w:val="00287134"/>
    <w:rsid w:val="002871E0"/>
    <w:rsid w:val="00290D3E"/>
    <w:rsid w:val="00290D4B"/>
    <w:rsid w:val="002929D8"/>
    <w:rsid w:val="0029315E"/>
    <w:rsid w:val="00293174"/>
    <w:rsid w:val="002939E0"/>
    <w:rsid w:val="002942E5"/>
    <w:rsid w:val="00295167"/>
    <w:rsid w:val="00295A81"/>
    <w:rsid w:val="00296FE1"/>
    <w:rsid w:val="00297C9C"/>
    <w:rsid w:val="002A03C9"/>
    <w:rsid w:val="002A0403"/>
    <w:rsid w:val="002A0A68"/>
    <w:rsid w:val="002A0FFC"/>
    <w:rsid w:val="002A142C"/>
    <w:rsid w:val="002A297B"/>
    <w:rsid w:val="002A49AB"/>
    <w:rsid w:val="002A4DD6"/>
    <w:rsid w:val="002A58BB"/>
    <w:rsid w:val="002A59DF"/>
    <w:rsid w:val="002A6C3C"/>
    <w:rsid w:val="002A7BE0"/>
    <w:rsid w:val="002B0440"/>
    <w:rsid w:val="002B10A5"/>
    <w:rsid w:val="002B1759"/>
    <w:rsid w:val="002B2944"/>
    <w:rsid w:val="002B2BD2"/>
    <w:rsid w:val="002B45B1"/>
    <w:rsid w:val="002B479B"/>
    <w:rsid w:val="002B5C6F"/>
    <w:rsid w:val="002B73BB"/>
    <w:rsid w:val="002B798F"/>
    <w:rsid w:val="002B7A6E"/>
    <w:rsid w:val="002C0507"/>
    <w:rsid w:val="002C1000"/>
    <w:rsid w:val="002C20D1"/>
    <w:rsid w:val="002C280E"/>
    <w:rsid w:val="002C339C"/>
    <w:rsid w:val="002C3426"/>
    <w:rsid w:val="002C4FD7"/>
    <w:rsid w:val="002C51E9"/>
    <w:rsid w:val="002C70A9"/>
    <w:rsid w:val="002D0242"/>
    <w:rsid w:val="002D047E"/>
    <w:rsid w:val="002D1A45"/>
    <w:rsid w:val="002D257F"/>
    <w:rsid w:val="002D3698"/>
    <w:rsid w:val="002D3A53"/>
    <w:rsid w:val="002D4643"/>
    <w:rsid w:val="002D4CF4"/>
    <w:rsid w:val="002D51F6"/>
    <w:rsid w:val="002D57D2"/>
    <w:rsid w:val="002D5C61"/>
    <w:rsid w:val="002D5C93"/>
    <w:rsid w:val="002D6545"/>
    <w:rsid w:val="002D6D49"/>
    <w:rsid w:val="002E2456"/>
    <w:rsid w:val="002E2F14"/>
    <w:rsid w:val="002E3A82"/>
    <w:rsid w:val="002E3D02"/>
    <w:rsid w:val="002E3F27"/>
    <w:rsid w:val="002E405C"/>
    <w:rsid w:val="002E4795"/>
    <w:rsid w:val="002E4B4E"/>
    <w:rsid w:val="002E50B0"/>
    <w:rsid w:val="002E53F5"/>
    <w:rsid w:val="002E549B"/>
    <w:rsid w:val="002E5625"/>
    <w:rsid w:val="002E5A5C"/>
    <w:rsid w:val="002E5CBD"/>
    <w:rsid w:val="002E6F70"/>
    <w:rsid w:val="002F1325"/>
    <w:rsid w:val="002F171A"/>
    <w:rsid w:val="002F2285"/>
    <w:rsid w:val="002F275B"/>
    <w:rsid w:val="002F318F"/>
    <w:rsid w:val="002F44BE"/>
    <w:rsid w:val="002F4653"/>
    <w:rsid w:val="002F490C"/>
    <w:rsid w:val="002F4F15"/>
    <w:rsid w:val="002F6000"/>
    <w:rsid w:val="002F618E"/>
    <w:rsid w:val="002F64AE"/>
    <w:rsid w:val="002F6FB7"/>
    <w:rsid w:val="003006C5"/>
    <w:rsid w:val="00301635"/>
    <w:rsid w:val="0030198D"/>
    <w:rsid w:val="00301F64"/>
    <w:rsid w:val="003022D1"/>
    <w:rsid w:val="003028D1"/>
    <w:rsid w:val="00303AB6"/>
    <w:rsid w:val="003042A6"/>
    <w:rsid w:val="003044A2"/>
    <w:rsid w:val="00306242"/>
    <w:rsid w:val="00306731"/>
    <w:rsid w:val="00307E3B"/>
    <w:rsid w:val="00307F3F"/>
    <w:rsid w:val="00310290"/>
    <w:rsid w:val="00312377"/>
    <w:rsid w:val="003125DC"/>
    <w:rsid w:val="00312A44"/>
    <w:rsid w:val="00312EFE"/>
    <w:rsid w:val="0031305B"/>
    <w:rsid w:val="0031432D"/>
    <w:rsid w:val="003144D9"/>
    <w:rsid w:val="00314700"/>
    <w:rsid w:val="003156DA"/>
    <w:rsid w:val="00316E80"/>
    <w:rsid w:val="00322F38"/>
    <w:rsid w:val="003231ED"/>
    <w:rsid w:val="00323F70"/>
    <w:rsid w:val="0032401F"/>
    <w:rsid w:val="003241A4"/>
    <w:rsid w:val="00324948"/>
    <w:rsid w:val="00325030"/>
    <w:rsid w:val="00325BC6"/>
    <w:rsid w:val="00325CE1"/>
    <w:rsid w:val="00326089"/>
    <w:rsid w:val="00326679"/>
    <w:rsid w:val="003305AA"/>
    <w:rsid w:val="003314F7"/>
    <w:rsid w:val="003317CC"/>
    <w:rsid w:val="00331CDA"/>
    <w:rsid w:val="00331F66"/>
    <w:rsid w:val="00333579"/>
    <w:rsid w:val="003350AB"/>
    <w:rsid w:val="00336F63"/>
    <w:rsid w:val="00340718"/>
    <w:rsid w:val="00342FFF"/>
    <w:rsid w:val="00344AA1"/>
    <w:rsid w:val="0034675C"/>
    <w:rsid w:val="00347354"/>
    <w:rsid w:val="00351433"/>
    <w:rsid w:val="00352104"/>
    <w:rsid w:val="00352A53"/>
    <w:rsid w:val="00353BAB"/>
    <w:rsid w:val="00354A9D"/>
    <w:rsid w:val="00356C4C"/>
    <w:rsid w:val="00357A7F"/>
    <w:rsid w:val="00360027"/>
    <w:rsid w:val="0036010C"/>
    <w:rsid w:val="003604E4"/>
    <w:rsid w:val="0036117F"/>
    <w:rsid w:val="00361B9F"/>
    <w:rsid w:val="00362F1C"/>
    <w:rsid w:val="003643C9"/>
    <w:rsid w:val="00364F90"/>
    <w:rsid w:val="0036582F"/>
    <w:rsid w:val="00366F18"/>
    <w:rsid w:val="00371161"/>
    <w:rsid w:val="003712F2"/>
    <w:rsid w:val="003738E3"/>
    <w:rsid w:val="00373C13"/>
    <w:rsid w:val="00373F4D"/>
    <w:rsid w:val="0037414F"/>
    <w:rsid w:val="00375C1A"/>
    <w:rsid w:val="00375C2A"/>
    <w:rsid w:val="003762F0"/>
    <w:rsid w:val="00377175"/>
    <w:rsid w:val="00377518"/>
    <w:rsid w:val="00380296"/>
    <w:rsid w:val="003803F1"/>
    <w:rsid w:val="003820E8"/>
    <w:rsid w:val="00382460"/>
    <w:rsid w:val="003854C1"/>
    <w:rsid w:val="00386F40"/>
    <w:rsid w:val="00387DD9"/>
    <w:rsid w:val="003901A4"/>
    <w:rsid w:val="00390928"/>
    <w:rsid w:val="00390A69"/>
    <w:rsid w:val="00391746"/>
    <w:rsid w:val="00391D4C"/>
    <w:rsid w:val="00392AAC"/>
    <w:rsid w:val="00392C21"/>
    <w:rsid w:val="00393195"/>
    <w:rsid w:val="00393E1B"/>
    <w:rsid w:val="00393E6B"/>
    <w:rsid w:val="00393F34"/>
    <w:rsid w:val="003958A5"/>
    <w:rsid w:val="00397528"/>
    <w:rsid w:val="003A01EE"/>
    <w:rsid w:val="003A1725"/>
    <w:rsid w:val="003A20F6"/>
    <w:rsid w:val="003A393A"/>
    <w:rsid w:val="003A3E2D"/>
    <w:rsid w:val="003A55BD"/>
    <w:rsid w:val="003A575F"/>
    <w:rsid w:val="003A5E47"/>
    <w:rsid w:val="003A60C4"/>
    <w:rsid w:val="003A69BE"/>
    <w:rsid w:val="003A6C37"/>
    <w:rsid w:val="003A73AE"/>
    <w:rsid w:val="003A7EAD"/>
    <w:rsid w:val="003B071E"/>
    <w:rsid w:val="003B09F2"/>
    <w:rsid w:val="003B0D9A"/>
    <w:rsid w:val="003B1735"/>
    <w:rsid w:val="003B2033"/>
    <w:rsid w:val="003B276A"/>
    <w:rsid w:val="003B5A76"/>
    <w:rsid w:val="003B7228"/>
    <w:rsid w:val="003B785C"/>
    <w:rsid w:val="003B7895"/>
    <w:rsid w:val="003B7D4A"/>
    <w:rsid w:val="003C01AD"/>
    <w:rsid w:val="003C1293"/>
    <w:rsid w:val="003C12B4"/>
    <w:rsid w:val="003C1804"/>
    <w:rsid w:val="003C2B93"/>
    <w:rsid w:val="003C3185"/>
    <w:rsid w:val="003C3905"/>
    <w:rsid w:val="003C4017"/>
    <w:rsid w:val="003C49DE"/>
    <w:rsid w:val="003C574F"/>
    <w:rsid w:val="003C5AFA"/>
    <w:rsid w:val="003C6414"/>
    <w:rsid w:val="003C66FB"/>
    <w:rsid w:val="003C6945"/>
    <w:rsid w:val="003C6A94"/>
    <w:rsid w:val="003C7D2F"/>
    <w:rsid w:val="003D051B"/>
    <w:rsid w:val="003D158A"/>
    <w:rsid w:val="003D2D19"/>
    <w:rsid w:val="003D31E8"/>
    <w:rsid w:val="003D44B6"/>
    <w:rsid w:val="003D59E0"/>
    <w:rsid w:val="003D6BA4"/>
    <w:rsid w:val="003D743B"/>
    <w:rsid w:val="003D7685"/>
    <w:rsid w:val="003D76CD"/>
    <w:rsid w:val="003E0249"/>
    <w:rsid w:val="003E181E"/>
    <w:rsid w:val="003E1A9F"/>
    <w:rsid w:val="003E1EFF"/>
    <w:rsid w:val="003E2623"/>
    <w:rsid w:val="003E3123"/>
    <w:rsid w:val="003E390F"/>
    <w:rsid w:val="003E3ABA"/>
    <w:rsid w:val="003E7017"/>
    <w:rsid w:val="003E7457"/>
    <w:rsid w:val="003E7F3D"/>
    <w:rsid w:val="003F0575"/>
    <w:rsid w:val="003F0DD7"/>
    <w:rsid w:val="003F128C"/>
    <w:rsid w:val="003F2388"/>
    <w:rsid w:val="003F26DB"/>
    <w:rsid w:val="003F286A"/>
    <w:rsid w:val="003F4AB5"/>
    <w:rsid w:val="003F5BD3"/>
    <w:rsid w:val="003F6091"/>
    <w:rsid w:val="003F6C40"/>
    <w:rsid w:val="003F7BFC"/>
    <w:rsid w:val="003F7D3A"/>
    <w:rsid w:val="004016CE"/>
    <w:rsid w:val="00402394"/>
    <w:rsid w:val="00402A6B"/>
    <w:rsid w:val="00403711"/>
    <w:rsid w:val="0040389D"/>
    <w:rsid w:val="00404122"/>
    <w:rsid w:val="00404502"/>
    <w:rsid w:val="00404F6A"/>
    <w:rsid w:val="004056D7"/>
    <w:rsid w:val="004074F2"/>
    <w:rsid w:val="00407520"/>
    <w:rsid w:val="004076B9"/>
    <w:rsid w:val="00410722"/>
    <w:rsid w:val="0041221E"/>
    <w:rsid w:val="004124C5"/>
    <w:rsid w:val="00412AFA"/>
    <w:rsid w:val="00413404"/>
    <w:rsid w:val="00413A4C"/>
    <w:rsid w:val="00413BD9"/>
    <w:rsid w:val="00414712"/>
    <w:rsid w:val="0041510F"/>
    <w:rsid w:val="004164D1"/>
    <w:rsid w:val="00416AB8"/>
    <w:rsid w:val="004200A5"/>
    <w:rsid w:val="00420E12"/>
    <w:rsid w:val="00421ED6"/>
    <w:rsid w:val="0042223A"/>
    <w:rsid w:val="00422766"/>
    <w:rsid w:val="00423292"/>
    <w:rsid w:val="0042397D"/>
    <w:rsid w:val="00423AD3"/>
    <w:rsid w:val="00426378"/>
    <w:rsid w:val="004265D6"/>
    <w:rsid w:val="00426EBF"/>
    <w:rsid w:val="0042783E"/>
    <w:rsid w:val="00427919"/>
    <w:rsid w:val="00427926"/>
    <w:rsid w:val="00427DDA"/>
    <w:rsid w:val="00430328"/>
    <w:rsid w:val="004313A0"/>
    <w:rsid w:val="00431446"/>
    <w:rsid w:val="00431C83"/>
    <w:rsid w:val="00432269"/>
    <w:rsid w:val="004329A8"/>
    <w:rsid w:val="00433BC4"/>
    <w:rsid w:val="00433FF3"/>
    <w:rsid w:val="004346BD"/>
    <w:rsid w:val="00434B8E"/>
    <w:rsid w:val="004370CA"/>
    <w:rsid w:val="00437656"/>
    <w:rsid w:val="004401E4"/>
    <w:rsid w:val="004404D9"/>
    <w:rsid w:val="004422FA"/>
    <w:rsid w:val="004425A4"/>
    <w:rsid w:val="00442AED"/>
    <w:rsid w:val="0044693F"/>
    <w:rsid w:val="004472E6"/>
    <w:rsid w:val="00447ACA"/>
    <w:rsid w:val="00450EFC"/>
    <w:rsid w:val="0045277E"/>
    <w:rsid w:val="00453FBC"/>
    <w:rsid w:val="004543AE"/>
    <w:rsid w:val="004544D8"/>
    <w:rsid w:val="004545BE"/>
    <w:rsid w:val="004546DC"/>
    <w:rsid w:val="0046060F"/>
    <w:rsid w:val="0046154D"/>
    <w:rsid w:val="00461EA5"/>
    <w:rsid w:val="004620D2"/>
    <w:rsid w:val="0046253B"/>
    <w:rsid w:val="0046262E"/>
    <w:rsid w:val="004626ED"/>
    <w:rsid w:val="0046578F"/>
    <w:rsid w:val="00466513"/>
    <w:rsid w:val="00466683"/>
    <w:rsid w:val="00466BC4"/>
    <w:rsid w:val="00470A15"/>
    <w:rsid w:val="004710C2"/>
    <w:rsid w:val="00471774"/>
    <w:rsid w:val="0047211A"/>
    <w:rsid w:val="00472D0E"/>
    <w:rsid w:val="00474EB8"/>
    <w:rsid w:val="00476220"/>
    <w:rsid w:val="0047668C"/>
    <w:rsid w:val="00476E4C"/>
    <w:rsid w:val="004803B8"/>
    <w:rsid w:val="0048074A"/>
    <w:rsid w:val="004808A4"/>
    <w:rsid w:val="00482218"/>
    <w:rsid w:val="0048286D"/>
    <w:rsid w:val="004834A5"/>
    <w:rsid w:val="0048512E"/>
    <w:rsid w:val="0048657A"/>
    <w:rsid w:val="00487057"/>
    <w:rsid w:val="00487670"/>
    <w:rsid w:val="00487C01"/>
    <w:rsid w:val="004916D9"/>
    <w:rsid w:val="004917DE"/>
    <w:rsid w:val="004921B2"/>
    <w:rsid w:val="0049239C"/>
    <w:rsid w:val="0049287B"/>
    <w:rsid w:val="00493173"/>
    <w:rsid w:val="00493A74"/>
    <w:rsid w:val="00493EA6"/>
    <w:rsid w:val="0049507C"/>
    <w:rsid w:val="004958BB"/>
    <w:rsid w:val="004A0BC3"/>
    <w:rsid w:val="004A0C9E"/>
    <w:rsid w:val="004A0F8E"/>
    <w:rsid w:val="004A1712"/>
    <w:rsid w:val="004A17FA"/>
    <w:rsid w:val="004A1E4F"/>
    <w:rsid w:val="004A204A"/>
    <w:rsid w:val="004A2C23"/>
    <w:rsid w:val="004A331C"/>
    <w:rsid w:val="004A3DC9"/>
    <w:rsid w:val="004A4066"/>
    <w:rsid w:val="004A4F39"/>
    <w:rsid w:val="004A7D0D"/>
    <w:rsid w:val="004B0136"/>
    <w:rsid w:val="004B02EB"/>
    <w:rsid w:val="004B14C2"/>
    <w:rsid w:val="004B159D"/>
    <w:rsid w:val="004B166B"/>
    <w:rsid w:val="004B1DA3"/>
    <w:rsid w:val="004B2039"/>
    <w:rsid w:val="004B29DA"/>
    <w:rsid w:val="004B3FC2"/>
    <w:rsid w:val="004B4AD7"/>
    <w:rsid w:val="004B4AD8"/>
    <w:rsid w:val="004B4DE3"/>
    <w:rsid w:val="004B66B2"/>
    <w:rsid w:val="004B69C3"/>
    <w:rsid w:val="004B6FF0"/>
    <w:rsid w:val="004B72FD"/>
    <w:rsid w:val="004B757B"/>
    <w:rsid w:val="004C00CB"/>
    <w:rsid w:val="004C0529"/>
    <w:rsid w:val="004C0FA1"/>
    <w:rsid w:val="004C0FF7"/>
    <w:rsid w:val="004C1A9A"/>
    <w:rsid w:val="004C1CC2"/>
    <w:rsid w:val="004C4B9B"/>
    <w:rsid w:val="004C4C77"/>
    <w:rsid w:val="004C6231"/>
    <w:rsid w:val="004C7A9C"/>
    <w:rsid w:val="004C7C73"/>
    <w:rsid w:val="004D0129"/>
    <w:rsid w:val="004D087C"/>
    <w:rsid w:val="004D1F89"/>
    <w:rsid w:val="004D2069"/>
    <w:rsid w:val="004D2E8C"/>
    <w:rsid w:val="004D3067"/>
    <w:rsid w:val="004D4337"/>
    <w:rsid w:val="004D58B1"/>
    <w:rsid w:val="004E07FB"/>
    <w:rsid w:val="004E1042"/>
    <w:rsid w:val="004E1C3A"/>
    <w:rsid w:val="004E2084"/>
    <w:rsid w:val="004E26E2"/>
    <w:rsid w:val="004E3112"/>
    <w:rsid w:val="004E3FE6"/>
    <w:rsid w:val="004E484B"/>
    <w:rsid w:val="004E6306"/>
    <w:rsid w:val="004F0A0D"/>
    <w:rsid w:val="004F1677"/>
    <w:rsid w:val="004F45FB"/>
    <w:rsid w:val="004F50A2"/>
    <w:rsid w:val="004F6826"/>
    <w:rsid w:val="004F695B"/>
    <w:rsid w:val="004F7266"/>
    <w:rsid w:val="004F799F"/>
    <w:rsid w:val="005005D0"/>
    <w:rsid w:val="00501CB9"/>
    <w:rsid w:val="005024DB"/>
    <w:rsid w:val="005030EF"/>
    <w:rsid w:val="00503844"/>
    <w:rsid w:val="0050393A"/>
    <w:rsid w:val="00504080"/>
    <w:rsid w:val="00504497"/>
    <w:rsid w:val="00506CBF"/>
    <w:rsid w:val="005076CD"/>
    <w:rsid w:val="00513547"/>
    <w:rsid w:val="00514F9D"/>
    <w:rsid w:val="0051539A"/>
    <w:rsid w:val="00515926"/>
    <w:rsid w:val="005159E8"/>
    <w:rsid w:val="00515C9F"/>
    <w:rsid w:val="005160C5"/>
    <w:rsid w:val="00516F52"/>
    <w:rsid w:val="005170BE"/>
    <w:rsid w:val="00517760"/>
    <w:rsid w:val="00520133"/>
    <w:rsid w:val="00520C56"/>
    <w:rsid w:val="00520FD9"/>
    <w:rsid w:val="00521A04"/>
    <w:rsid w:val="00522074"/>
    <w:rsid w:val="00522933"/>
    <w:rsid w:val="00522BD3"/>
    <w:rsid w:val="00522E06"/>
    <w:rsid w:val="00522E5D"/>
    <w:rsid w:val="00522FD9"/>
    <w:rsid w:val="005237AC"/>
    <w:rsid w:val="00523EF4"/>
    <w:rsid w:val="00524090"/>
    <w:rsid w:val="005241E2"/>
    <w:rsid w:val="00524BF4"/>
    <w:rsid w:val="00524E5C"/>
    <w:rsid w:val="005253CE"/>
    <w:rsid w:val="00525651"/>
    <w:rsid w:val="005256E8"/>
    <w:rsid w:val="005258D0"/>
    <w:rsid w:val="00525A66"/>
    <w:rsid w:val="00525C90"/>
    <w:rsid w:val="005265F8"/>
    <w:rsid w:val="00527233"/>
    <w:rsid w:val="005277DA"/>
    <w:rsid w:val="005279B1"/>
    <w:rsid w:val="00527B0A"/>
    <w:rsid w:val="005306B7"/>
    <w:rsid w:val="00530CEF"/>
    <w:rsid w:val="005313B3"/>
    <w:rsid w:val="00533233"/>
    <w:rsid w:val="005338D9"/>
    <w:rsid w:val="00534C17"/>
    <w:rsid w:val="00535849"/>
    <w:rsid w:val="00537CFE"/>
    <w:rsid w:val="00540418"/>
    <w:rsid w:val="0054136D"/>
    <w:rsid w:val="0054163F"/>
    <w:rsid w:val="00541978"/>
    <w:rsid w:val="00541DDF"/>
    <w:rsid w:val="00542176"/>
    <w:rsid w:val="00543368"/>
    <w:rsid w:val="005436D4"/>
    <w:rsid w:val="00543827"/>
    <w:rsid w:val="00543960"/>
    <w:rsid w:val="005453A5"/>
    <w:rsid w:val="00546818"/>
    <w:rsid w:val="00546E55"/>
    <w:rsid w:val="005474B3"/>
    <w:rsid w:val="00550507"/>
    <w:rsid w:val="00550524"/>
    <w:rsid w:val="005507FA"/>
    <w:rsid w:val="00551034"/>
    <w:rsid w:val="005514CF"/>
    <w:rsid w:val="00552FC7"/>
    <w:rsid w:val="005547A2"/>
    <w:rsid w:val="00555296"/>
    <w:rsid w:val="00555A7E"/>
    <w:rsid w:val="0055720A"/>
    <w:rsid w:val="00557D1D"/>
    <w:rsid w:val="00560B43"/>
    <w:rsid w:val="00561326"/>
    <w:rsid w:val="00561E7B"/>
    <w:rsid w:val="0056221E"/>
    <w:rsid w:val="0056236C"/>
    <w:rsid w:val="00564002"/>
    <w:rsid w:val="00564245"/>
    <w:rsid w:val="00564D3D"/>
    <w:rsid w:val="00564E18"/>
    <w:rsid w:val="005652D3"/>
    <w:rsid w:val="00566592"/>
    <w:rsid w:val="00566AC3"/>
    <w:rsid w:val="0056726D"/>
    <w:rsid w:val="00567875"/>
    <w:rsid w:val="00567B54"/>
    <w:rsid w:val="00567D73"/>
    <w:rsid w:val="00567FA0"/>
    <w:rsid w:val="00570112"/>
    <w:rsid w:val="0057205B"/>
    <w:rsid w:val="005720D8"/>
    <w:rsid w:val="005729E3"/>
    <w:rsid w:val="005736FA"/>
    <w:rsid w:val="005738AD"/>
    <w:rsid w:val="00573BC1"/>
    <w:rsid w:val="00574ADA"/>
    <w:rsid w:val="00576218"/>
    <w:rsid w:val="00576F70"/>
    <w:rsid w:val="00580B8D"/>
    <w:rsid w:val="00582476"/>
    <w:rsid w:val="0058424E"/>
    <w:rsid w:val="00584D0D"/>
    <w:rsid w:val="00584E23"/>
    <w:rsid w:val="00585BFE"/>
    <w:rsid w:val="00590BDD"/>
    <w:rsid w:val="0059151B"/>
    <w:rsid w:val="00591599"/>
    <w:rsid w:val="00591E00"/>
    <w:rsid w:val="00592C5B"/>
    <w:rsid w:val="00593620"/>
    <w:rsid w:val="00594971"/>
    <w:rsid w:val="005951FC"/>
    <w:rsid w:val="00596570"/>
    <w:rsid w:val="00596A1A"/>
    <w:rsid w:val="00596B4F"/>
    <w:rsid w:val="005976B5"/>
    <w:rsid w:val="00597D7E"/>
    <w:rsid w:val="005A1095"/>
    <w:rsid w:val="005A1439"/>
    <w:rsid w:val="005A1545"/>
    <w:rsid w:val="005A1828"/>
    <w:rsid w:val="005A1FC9"/>
    <w:rsid w:val="005A4EF8"/>
    <w:rsid w:val="005A5B5A"/>
    <w:rsid w:val="005A7C5A"/>
    <w:rsid w:val="005B15AC"/>
    <w:rsid w:val="005B1B03"/>
    <w:rsid w:val="005B26F7"/>
    <w:rsid w:val="005B2EB5"/>
    <w:rsid w:val="005B439E"/>
    <w:rsid w:val="005B6A1D"/>
    <w:rsid w:val="005B6AB2"/>
    <w:rsid w:val="005C0133"/>
    <w:rsid w:val="005C0E3D"/>
    <w:rsid w:val="005C2C2E"/>
    <w:rsid w:val="005C580B"/>
    <w:rsid w:val="005C61B4"/>
    <w:rsid w:val="005C6A7D"/>
    <w:rsid w:val="005C79CC"/>
    <w:rsid w:val="005C7FC6"/>
    <w:rsid w:val="005D032A"/>
    <w:rsid w:val="005D04A2"/>
    <w:rsid w:val="005D263D"/>
    <w:rsid w:val="005D2914"/>
    <w:rsid w:val="005D2CEB"/>
    <w:rsid w:val="005D5A08"/>
    <w:rsid w:val="005D603B"/>
    <w:rsid w:val="005D6712"/>
    <w:rsid w:val="005D6F97"/>
    <w:rsid w:val="005E0F62"/>
    <w:rsid w:val="005E1270"/>
    <w:rsid w:val="005E1BA7"/>
    <w:rsid w:val="005E2BDE"/>
    <w:rsid w:val="005E313D"/>
    <w:rsid w:val="005E392D"/>
    <w:rsid w:val="005E47A4"/>
    <w:rsid w:val="005E599F"/>
    <w:rsid w:val="005E5B31"/>
    <w:rsid w:val="005E6C26"/>
    <w:rsid w:val="005E7098"/>
    <w:rsid w:val="005E74ED"/>
    <w:rsid w:val="005F0BB8"/>
    <w:rsid w:val="005F1095"/>
    <w:rsid w:val="005F13B9"/>
    <w:rsid w:val="005F2244"/>
    <w:rsid w:val="005F2AF3"/>
    <w:rsid w:val="005F32B9"/>
    <w:rsid w:val="005F330A"/>
    <w:rsid w:val="005F3971"/>
    <w:rsid w:val="005F41DC"/>
    <w:rsid w:val="005F43C0"/>
    <w:rsid w:val="005F43E5"/>
    <w:rsid w:val="005F4503"/>
    <w:rsid w:val="005F4DFC"/>
    <w:rsid w:val="005F612F"/>
    <w:rsid w:val="005F65FF"/>
    <w:rsid w:val="005F7595"/>
    <w:rsid w:val="00600843"/>
    <w:rsid w:val="00600A8C"/>
    <w:rsid w:val="00600EBA"/>
    <w:rsid w:val="00601F18"/>
    <w:rsid w:val="0060254C"/>
    <w:rsid w:val="00602D5B"/>
    <w:rsid w:val="00602D9C"/>
    <w:rsid w:val="006034C1"/>
    <w:rsid w:val="006047C1"/>
    <w:rsid w:val="006058ED"/>
    <w:rsid w:val="00605C38"/>
    <w:rsid w:val="00606E5E"/>
    <w:rsid w:val="00606FE8"/>
    <w:rsid w:val="006077FF"/>
    <w:rsid w:val="00610EBE"/>
    <w:rsid w:val="0061118D"/>
    <w:rsid w:val="0061376B"/>
    <w:rsid w:val="00613AE9"/>
    <w:rsid w:val="00614642"/>
    <w:rsid w:val="006147DA"/>
    <w:rsid w:val="0061483B"/>
    <w:rsid w:val="00615FA4"/>
    <w:rsid w:val="00616AB0"/>
    <w:rsid w:val="006170FA"/>
    <w:rsid w:val="00621D79"/>
    <w:rsid w:val="00621FCC"/>
    <w:rsid w:val="0062382F"/>
    <w:rsid w:val="00623B42"/>
    <w:rsid w:val="00624655"/>
    <w:rsid w:val="00624780"/>
    <w:rsid w:val="00624933"/>
    <w:rsid w:val="00624A06"/>
    <w:rsid w:val="00625989"/>
    <w:rsid w:val="00625CF4"/>
    <w:rsid w:val="00625DDF"/>
    <w:rsid w:val="0062603B"/>
    <w:rsid w:val="006268F7"/>
    <w:rsid w:val="00626B94"/>
    <w:rsid w:val="00626FC0"/>
    <w:rsid w:val="00627203"/>
    <w:rsid w:val="006275F4"/>
    <w:rsid w:val="0063024B"/>
    <w:rsid w:val="006313BD"/>
    <w:rsid w:val="006316B1"/>
    <w:rsid w:val="0063291B"/>
    <w:rsid w:val="00633B92"/>
    <w:rsid w:val="00633F4C"/>
    <w:rsid w:val="006348AD"/>
    <w:rsid w:val="006348CE"/>
    <w:rsid w:val="0063571E"/>
    <w:rsid w:val="00635C78"/>
    <w:rsid w:val="00635D9B"/>
    <w:rsid w:val="006369D4"/>
    <w:rsid w:val="00636DC6"/>
    <w:rsid w:val="0064034A"/>
    <w:rsid w:val="0064183D"/>
    <w:rsid w:val="006428EA"/>
    <w:rsid w:val="00643A4A"/>
    <w:rsid w:val="0064421C"/>
    <w:rsid w:val="00644266"/>
    <w:rsid w:val="006460CF"/>
    <w:rsid w:val="00647B76"/>
    <w:rsid w:val="00647FCF"/>
    <w:rsid w:val="00650104"/>
    <w:rsid w:val="00650208"/>
    <w:rsid w:val="0065111F"/>
    <w:rsid w:val="00651FDE"/>
    <w:rsid w:val="00652B74"/>
    <w:rsid w:val="00653C82"/>
    <w:rsid w:val="00653CC3"/>
    <w:rsid w:val="006540F8"/>
    <w:rsid w:val="00654AA8"/>
    <w:rsid w:val="00655F4D"/>
    <w:rsid w:val="006567AA"/>
    <w:rsid w:val="00657A45"/>
    <w:rsid w:val="00660D89"/>
    <w:rsid w:val="006610C5"/>
    <w:rsid w:val="00661235"/>
    <w:rsid w:val="00661595"/>
    <w:rsid w:val="0066190B"/>
    <w:rsid w:val="0066254B"/>
    <w:rsid w:val="0066278C"/>
    <w:rsid w:val="006637AB"/>
    <w:rsid w:val="006657A3"/>
    <w:rsid w:val="00665D56"/>
    <w:rsid w:val="006661F3"/>
    <w:rsid w:val="00666534"/>
    <w:rsid w:val="006668E7"/>
    <w:rsid w:val="00666E42"/>
    <w:rsid w:val="00667132"/>
    <w:rsid w:val="00670BA9"/>
    <w:rsid w:val="0067158B"/>
    <w:rsid w:val="00671CE0"/>
    <w:rsid w:val="00672590"/>
    <w:rsid w:val="00672790"/>
    <w:rsid w:val="00672C08"/>
    <w:rsid w:val="00672FC5"/>
    <w:rsid w:val="00674814"/>
    <w:rsid w:val="00674D9B"/>
    <w:rsid w:val="0067531C"/>
    <w:rsid w:val="00675D2E"/>
    <w:rsid w:val="00676911"/>
    <w:rsid w:val="00676EC4"/>
    <w:rsid w:val="006770BD"/>
    <w:rsid w:val="00680345"/>
    <w:rsid w:val="00681B0F"/>
    <w:rsid w:val="00682639"/>
    <w:rsid w:val="00682A85"/>
    <w:rsid w:val="0068375C"/>
    <w:rsid w:val="00684AA8"/>
    <w:rsid w:val="00685D72"/>
    <w:rsid w:val="00685DCE"/>
    <w:rsid w:val="006860A3"/>
    <w:rsid w:val="006860D6"/>
    <w:rsid w:val="006904C7"/>
    <w:rsid w:val="006906F0"/>
    <w:rsid w:val="0069070C"/>
    <w:rsid w:val="00691065"/>
    <w:rsid w:val="00692163"/>
    <w:rsid w:val="0069603B"/>
    <w:rsid w:val="00696086"/>
    <w:rsid w:val="0069723A"/>
    <w:rsid w:val="006A03FF"/>
    <w:rsid w:val="006A0562"/>
    <w:rsid w:val="006A177C"/>
    <w:rsid w:val="006A2D73"/>
    <w:rsid w:val="006A318E"/>
    <w:rsid w:val="006A4CA0"/>
    <w:rsid w:val="006A52A0"/>
    <w:rsid w:val="006A5317"/>
    <w:rsid w:val="006A5382"/>
    <w:rsid w:val="006B0101"/>
    <w:rsid w:val="006B234B"/>
    <w:rsid w:val="006B2676"/>
    <w:rsid w:val="006B2BAB"/>
    <w:rsid w:val="006B2C48"/>
    <w:rsid w:val="006B3D32"/>
    <w:rsid w:val="006B51C5"/>
    <w:rsid w:val="006B58F3"/>
    <w:rsid w:val="006B6489"/>
    <w:rsid w:val="006B648A"/>
    <w:rsid w:val="006B66AD"/>
    <w:rsid w:val="006C03B8"/>
    <w:rsid w:val="006C1240"/>
    <w:rsid w:val="006C254E"/>
    <w:rsid w:val="006C2924"/>
    <w:rsid w:val="006C2B48"/>
    <w:rsid w:val="006C2DFB"/>
    <w:rsid w:val="006C3048"/>
    <w:rsid w:val="006C4BC4"/>
    <w:rsid w:val="006C4D44"/>
    <w:rsid w:val="006C5415"/>
    <w:rsid w:val="006C7421"/>
    <w:rsid w:val="006D09DE"/>
    <w:rsid w:val="006D140F"/>
    <w:rsid w:val="006D17FE"/>
    <w:rsid w:val="006D197C"/>
    <w:rsid w:val="006D2285"/>
    <w:rsid w:val="006D255E"/>
    <w:rsid w:val="006D263D"/>
    <w:rsid w:val="006D331F"/>
    <w:rsid w:val="006D4922"/>
    <w:rsid w:val="006D4C08"/>
    <w:rsid w:val="006D59E5"/>
    <w:rsid w:val="006D6977"/>
    <w:rsid w:val="006D720A"/>
    <w:rsid w:val="006D787B"/>
    <w:rsid w:val="006D7A01"/>
    <w:rsid w:val="006D7F41"/>
    <w:rsid w:val="006E208C"/>
    <w:rsid w:val="006E2241"/>
    <w:rsid w:val="006E3ECC"/>
    <w:rsid w:val="006E440B"/>
    <w:rsid w:val="006E56EC"/>
    <w:rsid w:val="006E6311"/>
    <w:rsid w:val="006E64B6"/>
    <w:rsid w:val="006E7834"/>
    <w:rsid w:val="006F02A5"/>
    <w:rsid w:val="006F0940"/>
    <w:rsid w:val="006F12AA"/>
    <w:rsid w:val="006F1EF3"/>
    <w:rsid w:val="006F29AD"/>
    <w:rsid w:val="006F2A67"/>
    <w:rsid w:val="006F2B7D"/>
    <w:rsid w:val="006F304B"/>
    <w:rsid w:val="006F3195"/>
    <w:rsid w:val="006F35AC"/>
    <w:rsid w:val="006F3C96"/>
    <w:rsid w:val="006F4CB4"/>
    <w:rsid w:val="006F6AC9"/>
    <w:rsid w:val="006F6C45"/>
    <w:rsid w:val="006F7D2B"/>
    <w:rsid w:val="007005D3"/>
    <w:rsid w:val="00700E22"/>
    <w:rsid w:val="00702026"/>
    <w:rsid w:val="00702952"/>
    <w:rsid w:val="0070320E"/>
    <w:rsid w:val="007032B8"/>
    <w:rsid w:val="00703719"/>
    <w:rsid w:val="00703C9D"/>
    <w:rsid w:val="00703DA5"/>
    <w:rsid w:val="00703FE7"/>
    <w:rsid w:val="0070621D"/>
    <w:rsid w:val="00706AB7"/>
    <w:rsid w:val="0071020A"/>
    <w:rsid w:val="00714D6E"/>
    <w:rsid w:val="007152F8"/>
    <w:rsid w:val="007153DD"/>
    <w:rsid w:val="00717037"/>
    <w:rsid w:val="00717C34"/>
    <w:rsid w:val="00720019"/>
    <w:rsid w:val="00720AA9"/>
    <w:rsid w:val="00720D0D"/>
    <w:rsid w:val="00720DFC"/>
    <w:rsid w:val="00722045"/>
    <w:rsid w:val="00722D65"/>
    <w:rsid w:val="007231E2"/>
    <w:rsid w:val="007232DD"/>
    <w:rsid w:val="00724773"/>
    <w:rsid w:val="00725F77"/>
    <w:rsid w:val="00725FE8"/>
    <w:rsid w:val="0072701B"/>
    <w:rsid w:val="00730350"/>
    <w:rsid w:val="00730EEC"/>
    <w:rsid w:val="00731DE0"/>
    <w:rsid w:val="00732476"/>
    <w:rsid w:val="00733C9F"/>
    <w:rsid w:val="00734777"/>
    <w:rsid w:val="007347C8"/>
    <w:rsid w:val="00736645"/>
    <w:rsid w:val="00736F4F"/>
    <w:rsid w:val="007411EB"/>
    <w:rsid w:val="00741347"/>
    <w:rsid w:val="0074204A"/>
    <w:rsid w:val="007427C8"/>
    <w:rsid w:val="007429CF"/>
    <w:rsid w:val="00742D37"/>
    <w:rsid w:val="007437D3"/>
    <w:rsid w:val="0074444C"/>
    <w:rsid w:val="00744D24"/>
    <w:rsid w:val="00744E71"/>
    <w:rsid w:val="007457C5"/>
    <w:rsid w:val="00746246"/>
    <w:rsid w:val="00747EFF"/>
    <w:rsid w:val="0075015B"/>
    <w:rsid w:val="00750368"/>
    <w:rsid w:val="00751061"/>
    <w:rsid w:val="00751A16"/>
    <w:rsid w:val="00752C7D"/>
    <w:rsid w:val="007548A9"/>
    <w:rsid w:val="00754E14"/>
    <w:rsid w:val="00755778"/>
    <w:rsid w:val="00755E92"/>
    <w:rsid w:val="00756BD3"/>
    <w:rsid w:val="00757839"/>
    <w:rsid w:val="00757B61"/>
    <w:rsid w:val="007605B0"/>
    <w:rsid w:val="007614F2"/>
    <w:rsid w:val="00761D41"/>
    <w:rsid w:val="00761E64"/>
    <w:rsid w:val="00761F05"/>
    <w:rsid w:val="00762A5B"/>
    <w:rsid w:val="007634F6"/>
    <w:rsid w:val="00763CAA"/>
    <w:rsid w:val="0077049D"/>
    <w:rsid w:val="00771A91"/>
    <w:rsid w:val="00771C96"/>
    <w:rsid w:val="00773152"/>
    <w:rsid w:val="00776519"/>
    <w:rsid w:val="007766CC"/>
    <w:rsid w:val="00776911"/>
    <w:rsid w:val="00776E77"/>
    <w:rsid w:val="0077740C"/>
    <w:rsid w:val="007774E8"/>
    <w:rsid w:val="00777588"/>
    <w:rsid w:val="00777791"/>
    <w:rsid w:val="00777B3E"/>
    <w:rsid w:val="00781B84"/>
    <w:rsid w:val="00782941"/>
    <w:rsid w:val="00783AC5"/>
    <w:rsid w:val="00783D57"/>
    <w:rsid w:val="00784074"/>
    <w:rsid w:val="0078469F"/>
    <w:rsid w:val="0078536C"/>
    <w:rsid w:val="00785527"/>
    <w:rsid w:val="0078618E"/>
    <w:rsid w:val="00787143"/>
    <w:rsid w:val="00787E20"/>
    <w:rsid w:val="00790298"/>
    <w:rsid w:val="0079099E"/>
    <w:rsid w:val="00790D1F"/>
    <w:rsid w:val="007911BB"/>
    <w:rsid w:val="00792707"/>
    <w:rsid w:val="00792C59"/>
    <w:rsid w:val="00792DD6"/>
    <w:rsid w:val="00792EBB"/>
    <w:rsid w:val="00793F4F"/>
    <w:rsid w:val="0079432C"/>
    <w:rsid w:val="00794FF9"/>
    <w:rsid w:val="00796593"/>
    <w:rsid w:val="007A0C5F"/>
    <w:rsid w:val="007A1962"/>
    <w:rsid w:val="007A1984"/>
    <w:rsid w:val="007A1EAE"/>
    <w:rsid w:val="007A27C7"/>
    <w:rsid w:val="007A2DEB"/>
    <w:rsid w:val="007A616A"/>
    <w:rsid w:val="007A6E18"/>
    <w:rsid w:val="007A74D9"/>
    <w:rsid w:val="007A7B8A"/>
    <w:rsid w:val="007B0260"/>
    <w:rsid w:val="007B0B2F"/>
    <w:rsid w:val="007B2024"/>
    <w:rsid w:val="007B232F"/>
    <w:rsid w:val="007B27CD"/>
    <w:rsid w:val="007B2B72"/>
    <w:rsid w:val="007B3233"/>
    <w:rsid w:val="007B40AE"/>
    <w:rsid w:val="007B59E0"/>
    <w:rsid w:val="007B6F5C"/>
    <w:rsid w:val="007B6FFF"/>
    <w:rsid w:val="007C022A"/>
    <w:rsid w:val="007C06F4"/>
    <w:rsid w:val="007C0CDD"/>
    <w:rsid w:val="007C11B6"/>
    <w:rsid w:val="007C180E"/>
    <w:rsid w:val="007C1B03"/>
    <w:rsid w:val="007C2091"/>
    <w:rsid w:val="007C2BC9"/>
    <w:rsid w:val="007C41C7"/>
    <w:rsid w:val="007C6A9D"/>
    <w:rsid w:val="007C7DEB"/>
    <w:rsid w:val="007D0A60"/>
    <w:rsid w:val="007D0E30"/>
    <w:rsid w:val="007D0F37"/>
    <w:rsid w:val="007D1216"/>
    <w:rsid w:val="007D2013"/>
    <w:rsid w:val="007D2327"/>
    <w:rsid w:val="007D348E"/>
    <w:rsid w:val="007D38DB"/>
    <w:rsid w:val="007D3AAF"/>
    <w:rsid w:val="007D409A"/>
    <w:rsid w:val="007D47BE"/>
    <w:rsid w:val="007D56E3"/>
    <w:rsid w:val="007D6032"/>
    <w:rsid w:val="007D612E"/>
    <w:rsid w:val="007D645E"/>
    <w:rsid w:val="007D7900"/>
    <w:rsid w:val="007E04F3"/>
    <w:rsid w:val="007E1A1E"/>
    <w:rsid w:val="007E2B81"/>
    <w:rsid w:val="007E3734"/>
    <w:rsid w:val="007E3A70"/>
    <w:rsid w:val="007E3BFA"/>
    <w:rsid w:val="007E415F"/>
    <w:rsid w:val="007E538F"/>
    <w:rsid w:val="007E5F05"/>
    <w:rsid w:val="007E7419"/>
    <w:rsid w:val="007E7984"/>
    <w:rsid w:val="007F01AB"/>
    <w:rsid w:val="007F0449"/>
    <w:rsid w:val="007F06D6"/>
    <w:rsid w:val="007F2661"/>
    <w:rsid w:val="007F296C"/>
    <w:rsid w:val="007F3549"/>
    <w:rsid w:val="007F48B8"/>
    <w:rsid w:val="007F4D3A"/>
    <w:rsid w:val="007F60D3"/>
    <w:rsid w:val="007F6165"/>
    <w:rsid w:val="007F674D"/>
    <w:rsid w:val="007F708F"/>
    <w:rsid w:val="007F79BE"/>
    <w:rsid w:val="007F7C17"/>
    <w:rsid w:val="00802140"/>
    <w:rsid w:val="00802829"/>
    <w:rsid w:val="00802BD6"/>
    <w:rsid w:val="00802C2E"/>
    <w:rsid w:val="008037ED"/>
    <w:rsid w:val="008039EB"/>
    <w:rsid w:val="00803BBB"/>
    <w:rsid w:val="00804C07"/>
    <w:rsid w:val="00805BB0"/>
    <w:rsid w:val="00806CB6"/>
    <w:rsid w:val="00806E44"/>
    <w:rsid w:val="00807E63"/>
    <w:rsid w:val="00810059"/>
    <w:rsid w:val="00810224"/>
    <w:rsid w:val="00810452"/>
    <w:rsid w:val="008104E5"/>
    <w:rsid w:val="0081073A"/>
    <w:rsid w:val="00811022"/>
    <w:rsid w:val="00811D91"/>
    <w:rsid w:val="008133BC"/>
    <w:rsid w:val="00813404"/>
    <w:rsid w:val="00813720"/>
    <w:rsid w:val="00815EB9"/>
    <w:rsid w:val="00817D3A"/>
    <w:rsid w:val="00820C24"/>
    <w:rsid w:val="00821FC3"/>
    <w:rsid w:val="00824101"/>
    <w:rsid w:val="00825CF2"/>
    <w:rsid w:val="008261D7"/>
    <w:rsid w:val="0082630D"/>
    <w:rsid w:val="008264EC"/>
    <w:rsid w:val="0082667F"/>
    <w:rsid w:val="0082744C"/>
    <w:rsid w:val="008274E5"/>
    <w:rsid w:val="00827CB0"/>
    <w:rsid w:val="00827DAE"/>
    <w:rsid w:val="008314E2"/>
    <w:rsid w:val="008319A6"/>
    <w:rsid w:val="00831DF8"/>
    <w:rsid w:val="0083255B"/>
    <w:rsid w:val="00832D68"/>
    <w:rsid w:val="00833174"/>
    <w:rsid w:val="00833E36"/>
    <w:rsid w:val="00833E88"/>
    <w:rsid w:val="00834185"/>
    <w:rsid w:val="00834C6D"/>
    <w:rsid w:val="008352C8"/>
    <w:rsid w:val="00835CBC"/>
    <w:rsid w:val="008361C5"/>
    <w:rsid w:val="00836490"/>
    <w:rsid w:val="008369E7"/>
    <w:rsid w:val="00837044"/>
    <w:rsid w:val="0084065A"/>
    <w:rsid w:val="008408C5"/>
    <w:rsid w:val="00840DE8"/>
    <w:rsid w:val="00840F6D"/>
    <w:rsid w:val="00841FB8"/>
    <w:rsid w:val="008420B6"/>
    <w:rsid w:val="0084302B"/>
    <w:rsid w:val="00843DD8"/>
    <w:rsid w:val="00845037"/>
    <w:rsid w:val="00845EE2"/>
    <w:rsid w:val="0084693F"/>
    <w:rsid w:val="00847838"/>
    <w:rsid w:val="00847F1F"/>
    <w:rsid w:val="00850F59"/>
    <w:rsid w:val="00851799"/>
    <w:rsid w:val="0085198A"/>
    <w:rsid w:val="008521FB"/>
    <w:rsid w:val="00852AAD"/>
    <w:rsid w:val="00853275"/>
    <w:rsid w:val="00853F35"/>
    <w:rsid w:val="00854AA4"/>
    <w:rsid w:val="008550CB"/>
    <w:rsid w:val="00855563"/>
    <w:rsid w:val="0085629C"/>
    <w:rsid w:val="008567A2"/>
    <w:rsid w:val="008575E0"/>
    <w:rsid w:val="00857B6D"/>
    <w:rsid w:val="008604E3"/>
    <w:rsid w:val="00861CEE"/>
    <w:rsid w:val="0086239B"/>
    <w:rsid w:val="00862AEB"/>
    <w:rsid w:val="00862E70"/>
    <w:rsid w:val="0086324A"/>
    <w:rsid w:val="008634D0"/>
    <w:rsid w:val="00863A5A"/>
    <w:rsid w:val="00864042"/>
    <w:rsid w:val="00865305"/>
    <w:rsid w:val="00865336"/>
    <w:rsid w:val="008656AA"/>
    <w:rsid w:val="00865FC1"/>
    <w:rsid w:val="0086629E"/>
    <w:rsid w:val="00866E14"/>
    <w:rsid w:val="00866EFF"/>
    <w:rsid w:val="00867192"/>
    <w:rsid w:val="00870E45"/>
    <w:rsid w:val="00871236"/>
    <w:rsid w:val="0087147C"/>
    <w:rsid w:val="008720D9"/>
    <w:rsid w:val="008727BE"/>
    <w:rsid w:val="00873E5F"/>
    <w:rsid w:val="008740E8"/>
    <w:rsid w:val="0087438F"/>
    <w:rsid w:val="00875532"/>
    <w:rsid w:val="00876233"/>
    <w:rsid w:val="00876842"/>
    <w:rsid w:val="0087718D"/>
    <w:rsid w:val="00877C6C"/>
    <w:rsid w:val="008822E8"/>
    <w:rsid w:val="008826DA"/>
    <w:rsid w:val="008839A4"/>
    <w:rsid w:val="00883AAB"/>
    <w:rsid w:val="0088539B"/>
    <w:rsid w:val="008853EC"/>
    <w:rsid w:val="00885CA8"/>
    <w:rsid w:val="00887307"/>
    <w:rsid w:val="00887EC2"/>
    <w:rsid w:val="0089046D"/>
    <w:rsid w:val="00890FC3"/>
    <w:rsid w:val="0089482A"/>
    <w:rsid w:val="008949CB"/>
    <w:rsid w:val="00894FCD"/>
    <w:rsid w:val="00895930"/>
    <w:rsid w:val="00895EB0"/>
    <w:rsid w:val="00896898"/>
    <w:rsid w:val="00897063"/>
    <w:rsid w:val="008A028C"/>
    <w:rsid w:val="008A0647"/>
    <w:rsid w:val="008A1B6A"/>
    <w:rsid w:val="008A24A1"/>
    <w:rsid w:val="008A2AA7"/>
    <w:rsid w:val="008A2D9F"/>
    <w:rsid w:val="008A388C"/>
    <w:rsid w:val="008A5261"/>
    <w:rsid w:val="008A53C7"/>
    <w:rsid w:val="008A5F8D"/>
    <w:rsid w:val="008A62F2"/>
    <w:rsid w:val="008B061F"/>
    <w:rsid w:val="008B0CA6"/>
    <w:rsid w:val="008B0CC2"/>
    <w:rsid w:val="008B113E"/>
    <w:rsid w:val="008B200A"/>
    <w:rsid w:val="008B3F80"/>
    <w:rsid w:val="008B44C6"/>
    <w:rsid w:val="008B5810"/>
    <w:rsid w:val="008B6A73"/>
    <w:rsid w:val="008B72F2"/>
    <w:rsid w:val="008B7953"/>
    <w:rsid w:val="008B7D80"/>
    <w:rsid w:val="008C3130"/>
    <w:rsid w:val="008C4D91"/>
    <w:rsid w:val="008C5611"/>
    <w:rsid w:val="008C6BC8"/>
    <w:rsid w:val="008C7327"/>
    <w:rsid w:val="008C78BB"/>
    <w:rsid w:val="008C7C6D"/>
    <w:rsid w:val="008D1CF8"/>
    <w:rsid w:val="008D1EB7"/>
    <w:rsid w:val="008D1F36"/>
    <w:rsid w:val="008D45C0"/>
    <w:rsid w:val="008D4B2C"/>
    <w:rsid w:val="008D4CF1"/>
    <w:rsid w:val="008D589A"/>
    <w:rsid w:val="008D5B58"/>
    <w:rsid w:val="008D649B"/>
    <w:rsid w:val="008D7448"/>
    <w:rsid w:val="008E03CB"/>
    <w:rsid w:val="008E0C69"/>
    <w:rsid w:val="008E1267"/>
    <w:rsid w:val="008E1841"/>
    <w:rsid w:val="008E1C1F"/>
    <w:rsid w:val="008E26EF"/>
    <w:rsid w:val="008E307D"/>
    <w:rsid w:val="008E3E47"/>
    <w:rsid w:val="008E5F4D"/>
    <w:rsid w:val="008E7031"/>
    <w:rsid w:val="008E7108"/>
    <w:rsid w:val="008E7510"/>
    <w:rsid w:val="008F03A8"/>
    <w:rsid w:val="008F2A80"/>
    <w:rsid w:val="008F2B7C"/>
    <w:rsid w:val="008F3D52"/>
    <w:rsid w:val="008F4AED"/>
    <w:rsid w:val="008F4DDE"/>
    <w:rsid w:val="008F5B7B"/>
    <w:rsid w:val="008F5FCA"/>
    <w:rsid w:val="008F60B4"/>
    <w:rsid w:val="008F7377"/>
    <w:rsid w:val="008F75E8"/>
    <w:rsid w:val="008F7749"/>
    <w:rsid w:val="0090030A"/>
    <w:rsid w:val="00900946"/>
    <w:rsid w:val="009013EC"/>
    <w:rsid w:val="00901E31"/>
    <w:rsid w:val="00902173"/>
    <w:rsid w:val="00902B49"/>
    <w:rsid w:val="00902F89"/>
    <w:rsid w:val="009036AC"/>
    <w:rsid w:val="0090527E"/>
    <w:rsid w:val="009059DA"/>
    <w:rsid w:val="00905EEA"/>
    <w:rsid w:val="009070A4"/>
    <w:rsid w:val="00907641"/>
    <w:rsid w:val="00907A45"/>
    <w:rsid w:val="0091094C"/>
    <w:rsid w:val="00910F71"/>
    <w:rsid w:val="0091144B"/>
    <w:rsid w:val="00911FAA"/>
    <w:rsid w:val="009126CA"/>
    <w:rsid w:val="009151B3"/>
    <w:rsid w:val="00915699"/>
    <w:rsid w:val="009159F2"/>
    <w:rsid w:val="00916760"/>
    <w:rsid w:val="00917241"/>
    <w:rsid w:val="00920FF7"/>
    <w:rsid w:val="00921C56"/>
    <w:rsid w:val="009222C7"/>
    <w:rsid w:val="00922B44"/>
    <w:rsid w:val="009245BD"/>
    <w:rsid w:val="00924DD3"/>
    <w:rsid w:val="00924ED1"/>
    <w:rsid w:val="0092536D"/>
    <w:rsid w:val="00925AFC"/>
    <w:rsid w:val="00926FD6"/>
    <w:rsid w:val="00927326"/>
    <w:rsid w:val="009275D8"/>
    <w:rsid w:val="00927656"/>
    <w:rsid w:val="009276E3"/>
    <w:rsid w:val="00927DC2"/>
    <w:rsid w:val="009302AC"/>
    <w:rsid w:val="00930373"/>
    <w:rsid w:val="00931CCC"/>
    <w:rsid w:val="0093242F"/>
    <w:rsid w:val="00932B92"/>
    <w:rsid w:val="009336DA"/>
    <w:rsid w:val="00933BC7"/>
    <w:rsid w:val="00935AF9"/>
    <w:rsid w:val="00937E30"/>
    <w:rsid w:val="00940699"/>
    <w:rsid w:val="00940CBA"/>
    <w:rsid w:val="00940CDC"/>
    <w:rsid w:val="0094178C"/>
    <w:rsid w:val="009423B7"/>
    <w:rsid w:val="00942524"/>
    <w:rsid w:val="0094331B"/>
    <w:rsid w:val="00943E6C"/>
    <w:rsid w:val="00944432"/>
    <w:rsid w:val="0094488D"/>
    <w:rsid w:val="00944C52"/>
    <w:rsid w:val="009455B8"/>
    <w:rsid w:val="00945DFB"/>
    <w:rsid w:val="00945ED2"/>
    <w:rsid w:val="0094712C"/>
    <w:rsid w:val="00947FB5"/>
    <w:rsid w:val="00951169"/>
    <w:rsid w:val="00951E63"/>
    <w:rsid w:val="009546E2"/>
    <w:rsid w:val="009560B2"/>
    <w:rsid w:val="0096126C"/>
    <w:rsid w:val="0096164F"/>
    <w:rsid w:val="00961B0D"/>
    <w:rsid w:val="00961D6C"/>
    <w:rsid w:val="00962B98"/>
    <w:rsid w:val="00962C22"/>
    <w:rsid w:val="009641E1"/>
    <w:rsid w:val="00964202"/>
    <w:rsid w:val="0096444A"/>
    <w:rsid w:val="00964AD6"/>
    <w:rsid w:val="00964E3A"/>
    <w:rsid w:val="00965157"/>
    <w:rsid w:val="009654CD"/>
    <w:rsid w:val="00966AA7"/>
    <w:rsid w:val="009700ED"/>
    <w:rsid w:val="00970600"/>
    <w:rsid w:val="00970C32"/>
    <w:rsid w:val="009717C2"/>
    <w:rsid w:val="009718DD"/>
    <w:rsid w:val="009729DC"/>
    <w:rsid w:val="00973C46"/>
    <w:rsid w:val="00973E77"/>
    <w:rsid w:val="009742FD"/>
    <w:rsid w:val="009749A5"/>
    <w:rsid w:val="00974B81"/>
    <w:rsid w:val="0097551A"/>
    <w:rsid w:val="00977135"/>
    <w:rsid w:val="00977344"/>
    <w:rsid w:val="00980957"/>
    <w:rsid w:val="0098102B"/>
    <w:rsid w:val="0098128C"/>
    <w:rsid w:val="00981A40"/>
    <w:rsid w:val="009823E8"/>
    <w:rsid w:val="00983083"/>
    <w:rsid w:val="009830B7"/>
    <w:rsid w:val="009841A6"/>
    <w:rsid w:val="00984762"/>
    <w:rsid w:val="00985E61"/>
    <w:rsid w:val="00986AFA"/>
    <w:rsid w:val="00987E29"/>
    <w:rsid w:val="00987EF1"/>
    <w:rsid w:val="009906F3"/>
    <w:rsid w:val="00991238"/>
    <w:rsid w:val="0099132C"/>
    <w:rsid w:val="0099168C"/>
    <w:rsid w:val="009925CB"/>
    <w:rsid w:val="00992D5A"/>
    <w:rsid w:val="00994B30"/>
    <w:rsid w:val="009964AE"/>
    <w:rsid w:val="00997007"/>
    <w:rsid w:val="009974F1"/>
    <w:rsid w:val="0099750C"/>
    <w:rsid w:val="0099791E"/>
    <w:rsid w:val="00997EC9"/>
    <w:rsid w:val="009A0226"/>
    <w:rsid w:val="009A0586"/>
    <w:rsid w:val="009A188A"/>
    <w:rsid w:val="009A1DF9"/>
    <w:rsid w:val="009A2132"/>
    <w:rsid w:val="009A2C80"/>
    <w:rsid w:val="009A34F1"/>
    <w:rsid w:val="009A353F"/>
    <w:rsid w:val="009A379B"/>
    <w:rsid w:val="009A4400"/>
    <w:rsid w:val="009A4D6F"/>
    <w:rsid w:val="009A5BD7"/>
    <w:rsid w:val="009A62D8"/>
    <w:rsid w:val="009A653B"/>
    <w:rsid w:val="009A6571"/>
    <w:rsid w:val="009A69DF"/>
    <w:rsid w:val="009A7F79"/>
    <w:rsid w:val="009B0D98"/>
    <w:rsid w:val="009B1310"/>
    <w:rsid w:val="009B1760"/>
    <w:rsid w:val="009B1EA6"/>
    <w:rsid w:val="009B26B8"/>
    <w:rsid w:val="009B30C3"/>
    <w:rsid w:val="009B4797"/>
    <w:rsid w:val="009B7D06"/>
    <w:rsid w:val="009C0A0D"/>
    <w:rsid w:val="009C34E6"/>
    <w:rsid w:val="009C4049"/>
    <w:rsid w:val="009C41BA"/>
    <w:rsid w:val="009C453A"/>
    <w:rsid w:val="009C457B"/>
    <w:rsid w:val="009C6B14"/>
    <w:rsid w:val="009C7369"/>
    <w:rsid w:val="009D2052"/>
    <w:rsid w:val="009D3107"/>
    <w:rsid w:val="009D3CF3"/>
    <w:rsid w:val="009D4025"/>
    <w:rsid w:val="009D45DE"/>
    <w:rsid w:val="009D5880"/>
    <w:rsid w:val="009D60A7"/>
    <w:rsid w:val="009D7B1B"/>
    <w:rsid w:val="009D7DE5"/>
    <w:rsid w:val="009D7E1E"/>
    <w:rsid w:val="009E1914"/>
    <w:rsid w:val="009E1F7A"/>
    <w:rsid w:val="009E38EC"/>
    <w:rsid w:val="009E3DD6"/>
    <w:rsid w:val="009E56F1"/>
    <w:rsid w:val="009E7E95"/>
    <w:rsid w:val="009F03EE"/>
    <w:rsid w:val="009F06EF"/>
    <w:rsid w:val="009F08EC"/>
    <w:rsid w:val="009F09D0"/>
    <w:rsid w:val="009F0C34"/>
    <w:rsid w:val="009F18D7"/>
    <w:rsid w:val="009F1EAB"/>
    <w:rsid w:val="009F2220"/>
    <w:rsid w:val="009F2500"/>
    <w:rsid w:val="009F2856"/>
    <w:rsid w:val="009F2C1F"/>
    <w:rsid w:val="009F3405"/>
    <w:rsid w:val="009F5A8F"/>
    <w:rsid w:val="009F6063"/>
    <w:rsid w:val="009F61D1"/>
    <w:rsid w:val="009F67C1"/>
    <w:rsid w:val="009F6FA4"/>
    <w:rsid w:val="00A00A93"/>
    <w:rsid w:val="00A01190"/>
    <w:rsid w:val="00A0211A"/>
    <w:rsid w:val="00A02BAE"/>
    <w:rsid w:val="00A0326C"/>
    <w:rsid w:val="00A04D1F"/>
    <w:rsid w:val="00A04F07"/>
    <w:rsid w:val="00A06204"/>
    <w:rsid w:val="00A06827"/>
    <w:rsid w:val="00A06FEC"/>
    <w:rsid w:val="00A0773A"/>
    <w:rsid w:val="00A13661"/>
    <w:rsid w:val="00A15A5C"/>
    <w:rsid w:val="00A20351"/>
    <w:rsid w:val="00A21AB0"/>
    <w:rsid w:val="00A22E48"/>
    <w:rsid w:val="00A23E41"/>
    <w:rsid w:val="00A2411B"/>
    <w:rsid w:val="00A2475E"/>
    <w:rsid w:val="00A26247"/>
    <w:rsid w:val="00A27189"/>
    <w:rsid w:val="00A27B01"/>
    <w:rsid w:val="00A27CAA"/>
    <w:rsid w:val="00A30265"/>
    <w:rsid w:val="00A31371"/>
    <w:rsid w:val="00A31A84"/>
    <w:rsid w:val="00A32BEA"/>
    <w:rsid w:val="00A32E06"/>
    <w:rsid w:val="00A33410"/>
    <w:rsid w:val="00A337D2"/>
    <w:rsid w:val="00A352C7"/>
    <w:rsid w:val="00A35B43"/>
    <w:rsid w:val="00A36A78"/>
    <w:rsid w:val="00A370D4"/>
    <w:rsid w:val="00A3711B"/>
    <w:rsid w:val="00A3714A"/>
    <w:rsid w:val="00A37924"/>
    <w:rsid w:val="00A37BA3"/>
    <w:rsid w:val="00A4050B"/>
    <w:rsid w:val="00A40AA8"/>
    <w:rsid w:val="00A40F66"/>
    <w:rsid w:val="00A417D1"/>
    <w:rsid w:val="00A41C38"/>
    <w:rsid w:val="00A4240D"/>
    <w:rsid w:val="00A426A9"/>
    <w:rsid w:val="00A427C3"/>
    <w:rsid w:val="00A42C45"/>
    <w:rsid w:val="00A4350B"/>
    <w:rsid w:val="00A445B6"/>
    <w:rsid w:val="00A4592B"/>
    <w:rsid w:val="00A45D62"/>
    <w:rsid w:val="00A462D7"/>
    <w:rsid w:val="00A46847"/>
    <w:rsid w:val="00A506FC"/>
    <w:rsid w:val="00A520A6"/>
    <w:rsid w:val="00A53609"/>
    <w:rsid w:val="00A54416"/>
    <w:rsid w:val="00A54EDF"/>
    <w:rsid w:val="00A56C6A"/>
    <w:rsid w:val="00A56C81"/>
    <w:rsid w:val="00A57AF5"/>
    <w:rsid w:val="00A60373"/>
    <w:rsid w:val="00A60470"/>
    <w:rsid w:val="00A60C28"/>
    <w:rsid w:val="00A60C4E"/>
    <w:rsid w:val="00A61668"/>
    <w:rsid w:val="00A61B07"/>
    <w:rsid w:val="00A61F82"/>
    <w:rsid w:val="00A6269E"/>
    <w:rsid w:val="00A62956"/>
    <w:rsid w:val="00A62B0C"/>
    <w:rsid w:val="00A62C3F"/>
    <w:rsid w:val="00A64D6B"/>
    <w:rsid w:val="00A654A4"/>
    <w:rsid w:val="00A65CD9"/>
    <w:rsid w:val="00A65FCB"/>
    <w:rsid w:val="00A67380"/>
    <w:rsid w:val="00A67F60"/>
    <w:rsid w:val="00A71DB9"/>
    <w:rsid w:val="00A722B5"/>
    <w:rsid w:val="00A726AD"/>
    <w:rsid w:val="00A72A1F"/>
    <w:rsid w:val="00A75ABC"/>
    <w:rsid w:val="00A761D1"/>
    <w:rsid w:val="00A76B61"/>
    <w:rsid w:val="00A779DC"/>
    <w:rsid w:val="00A80781"/>
    <w:rsid w:val="00A80948"/>
    <w:rsid w:val="00A80F40"/>
    <w:rsid w:val="00A81416"/>
    <w:rsid w:val="00A82512"/>
    <w:rsid w:val="00A82968"/>
    <w:rsid w:val="00A83131"/>
    <w:rsid w:val="00A839D3"/>
    <w:rsid w:val="00A845CC"/>
    <w:rsid w:val="00A84CFD"/>
    <w:rsid w:val="00A8550A"/>
    <w:rsid w:val="00A86740"/>
    <w:rsid w:val="00A86A85"/>
    <w:rsid w:val="00A870C6"/>
    <w:rsid w:val="00A9027E"/>
    <w:rsid w:val="00A9070D"/>
    <w:rsid w:val="00A910F3"/>
    <w:rsid w:val="00A917A2"/>
    <w:rsid w:val="00A91B30"/>
    <w:rsid w:val="00A91CB2"/>
    <w:rsid w:val="00A930B6"/>
    <w:rsid w:val="00A930E3"/>
    <w:rsid w:val="00A943E3"/>
    <w:rsid w:val="00A95833"/>
    <w:rsid w:val="00A96505"/>
    <w:rsid w:val="00A97506"/>
    <w:rsid w:val="00A97956"/>
    <w:rsid w:val="00A97E88"/>
    <w:rsid w:val="00AA095D"/>
    <w:rsid w:val="00AA0D46"/>
    <w:rsid w:val="00AA131E"/>
    <w:rsid w:val="00AA14EC"/>
    <w:rsid w:val="00AA2783"/>
    <w:rsid w:val="00AA33F0"/>
    <w:rsid w:val="00AA3D03"/>
    <w:rsid w:val="00AA4393"/>
    <w:rsid w:val="00AA4C4A"/>
    <w:rsid w:val="00AA522A"/>
    <w:rsid w:val="00AA5E0D"/>
    <w:rsid w:val="00AA5FE6"/>
    <w:rsid w:val="00AA63C6"/>
    <w:rsid w:val="00AA7A48"/>
    <w:rsid w:val="00AB0D37"/>
    <w:rsid w:val="00AB2D6D"/>
    <w:rsid w:val="00AB5DA6"/>
    <w:rsid w:val="00AB5DCC"/>
    <w:rsid w:val="00AB7325"/>
    <w:rsid w:val="00AB75E2"/>
    <w:rsid w:val="00AB797C"/>
    <w:rsid w:val="00AC0188"/>
    <w:rsid w:val="00AC03B2"/>
    <w:rsid w:val="00AC060E"/>
    <w:rsid w:val="00AC182A"/>
    <w:rsid w:val="00AC1C50"/>
    <w:rsid w:val="00AC1E56"/>
    <w:rsid w:val="00AC22EE"/>
    <w:rsid w:val="00AC3A2E"/>
    <w:rsid w:val="00AC3B0F"/>
    <w:rsid w:val="00AC3F9F"/>
    <w:rsid w:val="00AC4394"/>
    <w:rsid w:val="00AC6C3F"/>
    <w:rsid w:val="00AC7B4B"/>
    <w:rsid w:val="00AD2616"/>
    <w:rsid w:val="00AD27F7"/>
    <w:rsid w:val="00AD30EF"/>
    <w:rsid w:val="00AD335A"/>
    <w:rsid w:val="00AD505B"/>
    <w:rsid w:val="00AD5F90"/>
    <w:rsid w:val="00AD6462"/>
    <w:rsid w:val="00AD67F3"/>
    <w:rsid w:val="00AD6C8D"/>
    <w:rsid w:val="00AD6F45"/>
    <w:rsid w:val="00AD72F6"/>
    <w:rsid w:val="00AD7B44"/>
    <w:rsid w:val="00AD7B50"/>
    <w:rsid w:val="00AE2D7A"/>
    <w:rsid w:val="00AE2FEB"/>
    <w:rsid w:val="00AE348E"/>
    <w:rsid w:val="00AE4956"/>
    <w:rsid w:val="00AE4C64"/>
    <w:rsid w:val="00AE7291"/>
    <w:rsid w:val="00AE7388"/>
    <w:rsid w:val="00AE74F1"/>
    <w:rsid w:val="00AE768F"/>
    <w:rsid w:val="00AF0B9F"/>
    <w:rsid w:val="00AF0BCD"/>
    <w:rsid w:val="00AF0DDE"/>
    <w:rsid w:val="00AF12D8"/>
    <w:rsid w:val="00AF1C93"/>
    <w:rsid w:val="00AF2D9B"/>
    <w:rsid w:val="00AF4172"/>
    <w:rsid w:val="00AF42E3"/>
    <w:rsid w:val="00AF4A25"/>
    <w:rsid w:val="00AF4BAF"/>
    <w:rsid w:val="00AF597D"/>
    <w:rsid w:val="00AF5C2F"/>
    <w:rsid w:val="00B000A2"/>
    <w:rsid w:val="00B00137"/>
    <w:rsid w:val="00B00AAE"/>
    <w:rsid w:val="00B0228E"/>
    <w:rsid w:val="00B0515C"/>
    <w:rsid w:val="00B05530"/>
    <w:rsid w:val="00B056C3"/>
    <w:rsid w:val="00B0584C"/>
    <w:rsid w:val="00B0651F"/>
    <w:rsid w:val="00B06CEE"/>
    <w:rsid w:val="00B12E39"/>
    <w:rsid w:val="00B132C4"/>
    <w:rsid w:val="00B139B4"/>
    <w:rsid w:val="00B13B51"/>
    <w:rsid w:val="00B13D4F"/>
    <w:rsid w:val="00B13ECF"/>
    <w:rsid w:val="00B14423"/>
    <w:rsid w:val="00B15621"/>
    <w:rsid w:val="00B17BEC"/>
    <w:rsid w:val="00B2039F"/>
    <w:rsid w:val="00B2063F"/>
    <w:rsid w:val="00B210ED"/>
    <w:rsid w:val="00B216F8"/>
    <w:rsid w:val="00B23AF7"/>
    <w:rsid w:val="00B23C1C"/>
    <w:rsid w:val="00B24B27"/>
    <w:rsid w:val="00B24F45"/>
    <w:rsid w:val="00B252E8"/>
    <w:rsid w:val="00B255EA"/>
    <w:rsid w:val="00B257A4"/>
    <w:rsid w:val="00B2582D"/>
    <w:rsid w:val="00B25BD6"/>
    <w:rsid w:val="00B3016C"/>
    <w:rsid w:val="00B31A0D"/>
    <w:rsid w:val="00B320BF"/>
    <w:rsid w:val="00B321C8"/>
    <w:rsid w:val="00B321D9"/>
    <w:rsid w:val="00B33811"/>
    <w:rsid w:val="00B33CCD"/>
    <w:rsid w:val="00B34A48"/>
    <w:rsid w:val="00B36AE9"/>
    <w:rsid w:val="00B36F30"/>
    <w:rsid w:val="00B37023"/>
    <w:rsid w:val="00B37126"/>
    <w:rsid w:val="00B40259"/>
    <w:rsid w:val="00B432F3"/>
    <w:rsid w:val="00B43CA8"/>
    <w:rsid w:val="00B43D13"/>
    <w:rsid w:val="00B44147"/>
    <w:rsid w:val="00B444DD"/>
    <w:rsid w:val="00B447D0"/>
    <w:rsid w:val="00B44D09"/>
    <w:rsid w:val="00B4502F"/>
    <w:rsid w:val="00B45BBC"/>
    <w:rsid w:val="00B45CD0"/>
    <w:rsid w:val="00B45FBE"/>
    <w:rsid w:val="00B4604D"/>
    <w:rsid w:val="00B479CF"/>
    <w:rsid w:val="00B5157A"/>
    <w:rsid w:val="00B516A8"/>
    <w:rsid w:val="00B51D6F"/>
    <w:rsid w:val="00B527D7"/>
    <w:rsid w:val="00B537CB"/>
    <w:rsid w:val="00B53C23"/>
    <w:rsid w:val="00B54027"/>
    <w:rsid w:val="00B54C56"/>
    <w:rsid w:val="00B550EA"/>
    <w:rsid w:val="00B55BFA"/>
    <w:rsid w:val="00B55F27"/>
    <w:rsid w:val="00B560E9"/>
    <w:rsid w:val="00B56F24"/>
    <w:rsid w:val="00B57058"/>
    <w:rsid w:val="00B57155"/>
    <w:rsid w:val="00B60A7A"/>
    <w:rsid w:val="00B61404"/>
    <w:rsid w:val="00B61554"/>
    <w:rsid w:val="00B61D16"/>
    <w:rsid w:val="00B62924"/>
    <w:rsid w:val="00B62F0D"/>
    <w:rsid w:val="00B655B1"/>
    <w:rsid w:val="00B65A9A"/>
    <w:rsid w:val="00B66366"/>
    <w:rsid w:val="00B6698B"/>
    <w:rsid w:val="00B6757D"/>
    <w:rsid w:val="00B67A1C"/>
    <w:rsid w:val="00B70438"/>
    <w:rsid w:val="00B7048C"/>
    <w:rsid w:val="00B70EFD"/>
    <w:rsid w:val="00B72F8B"/>
    <w:rsid w:val="00B7369E"/>
    <w:rsid w:val="00B759CC"/>
    <w:rsid w:val="00B75E03"/>
    <w:rsid w:val="00B765FC"/>
    <w:rsid w:val="00B777F0"/>
    <w:rsid w:val="00B801A9"/>
    <w:rsid w:val="00B818B1"/>
    <w:rsid w:val="00B82E1A"/>
    <w:rsid w:val="00B82F97"/>
    <w:rsid w:val="00B8326F"/>
    <w:rsid w:val="00B83A50"/>
    <w:rsid w:val="00B84A0F"/>
    <w:rsid w:val="00B85F65"/>
    <w:rsid w:val="00B864EC"/>
    <w:rsid w:val="00B874EE"/>
    <w:rsid w:val="00B91A57"/>
    <w:rsid w:val="00B931A3"/>
    <w:rsid w:val="00B9343B"/>
    <w:rsid w:val="00B93C35"/>
    <w:rsid w:val="00B95577"/>
    <w:rsid w:val="00B95738"/>
    <w:rsid w:val="00B95B9C"/>
    <w:rsid w:val="00B968C1"/>
    <w:rsid w:val="00B970AA"/>
    <w:rsid w:val="00B977EB"/>
    <w:rsid w:val="00BA01E9"/>
    <w:rsid w:val="00BA0A66"/>
    <w:rsid w:val="00BA0AD9"/>
    <w:rsid w:val="00BA0B33"/>
    <w:rsid w:val="00BA0C1C"/>
    <w:rsid w:val="00BA0DAC"/>
    <w:rsid w:val="00BA1392"/>
    <w:rsid w:val="00BA401B"/>
    <w:rsid w:val="00BA4B75"/>
    <w:rsid w:val="00BA5029"/>
    <w:rsid w:val="00BA561F"/>
    <w:rsid w:val="00BA700E"/>
    <w:rsid w:val="00BA79B8"/>
    <w:rsid w:val="00BB01DF"/>
    <w:rsid w:val="00BB02E7"/>
    <w:rsid w:val="00BB07F0"/>
    <w:rsid w:val="00BB0CA2"/>
    <w:rsid w:val="00BB126C"/>
    <w:rsid w:val="00BB1852"/>
    <w:rsid w:val="00BB1CCE"/>
    <w:rsid w:val="00BB26BC"/>
    <w:rsid w:val="00BB27A2"/>
    <w:rsid w:val="00BB3947"/>
    <w:rsid w:val="00BB3A84"/>
    <w:rsid w:val="00BB3B12"/>
    <w:rsid w:val="00BB4355"/>
    <w:rsid w:val="00BB709B"/>
    <w:rsid w:val="00BB7746"/>
    <w:rsid w:val="00BC0F40"/>
    <w:rsid w:val="00BC151B"/>
    <w:rsid w:val="00BC1685"/>
    <w:rsid w:val="00BC1707"/>
    <w:rsid w:val="00BC1976"/>
    <w:rsid w:val="00BC247A"/>
    <w:rsid w:val="00BC299D"/>
    <w:rsid w:val="00BC33A7"/>
    <w:rsid w:val="00BC37FC"/>
    <w:rsid w:val="00BC3B16"/>
    <w:rsid w:val="00BC440A"/>
    <w:rsid w:val="00BC4AB8"/>
    <w:rsid w:val="00BC6C75"/>
    <w:rsid w:val="00BC718B"/>
    <w:rsid w:val="00BD01DC"/>
    <w:rsid w:val="00BD099E"/>
    <w:rsid w:val="00BD155C"/>
    <w:rsid w:val="00BD2088"/>
    <w:rsid w:val="00BD2FD4"/>
    <w:rsid w:val="00BD472A"/>
    <w:rsid w:val="00BD521E"/>
    <w:rsid w:val="00BD57F5"/>
    <w:rsid w:val="00BD7106"/>
    <w:rsid w:val="00BE03AC"/>
    <w:rsid w:val="00BE089F"/>
    <w:rsid w:val="00BE14F0"/>
    <w:rsid w:val="00BE15F7"/>
    <w:rsid w:val="00BE160E"/>
    <w:rsid w:val="00BE17BF"/>
    <w:rsid w:val="00BE2972"/>
    <w:rsid w:val="00BE29E7"/>
    <w:rsid w:val="00BE3779"/>
    <w:rsid w:val="00BE3DCD"/>
    <w:rsid w:val="00BE47B8"/>
    <w:rsid w:val="00BE4C56"/>
    <w:rsid w:val="00BE5853"/>
    <w:rsid w:val="00BE5A39"/>
    <w:rsid w:val="00BE6C66"/>
    <w:rsid w:val="00BE759F"/>
    <w:rsid w:val="00BF075C"/>
    <w:rsid w:val="00BF0B09"/>
    <w:rsid w:val="00BF127F"/>
    <w:rsid w:val="00BF2CE1"/>
    <w:rsid w:val="00BF3B51"/>
    <w:rsid w:val="00BF461E"/>
    <w:rsid w:val="00BF4AB0"/>
    <w:rsid w:val="00BF4D73"/>
    <w:rsid w:val="00BF503B"/>
    <w:rsid w:val="00BF52E4"/>
    <w:rsid w:val="00BF5392"/>
    <w:rsid w:val="00BF567F"/>
    <w:rsid w:val="00BF5868"/>
    <w:rsid w:val="00BF5E81"/>
    <w:rsid w:val="00BF6590"/>
    <w:rsid w:val="00BF7AE7"/>
    <w:rsid w:val="00C0046E"/>
    <w:rsid w:val="00C008A7"/>
    <w:rsid w:val="00C03F59"/>
    <w:rsid w:val="00C03FB0"/>
    <w:rsid w:val="00C042E3"/>
    <w:rsid w:val="00C04571"/>
    <w:rsid w:val="00C047E2"/>
    <w:rsid w:val="00C07B8D"/>
    <w:rsid w:val="00C07D6D"/>
    <w:rsid w:val="00C110E8"/>
    <w:rsid w:val="00C1253E"/>
    <w:rsid w:val="00C12DCB"/>
    <w:rsid w:val="00C130D3"/>
    <w:rsid w:val="00C13697"/>
    <w:rsid w:val="00C1419C"/>
    <w:rsid w:val="00C155C6"/>
    <w:rsid w:val="00C1588C"/>
    <w:rsid w:val="00C16CDC"/>
    <w:rsid w:val="00C209F7"/>
    <w:rsid w:val="00C20BBB"/>
    <w:rsid w:val="00C211A3"/>
    <w:rsid w:val="00C22402"/>
    <w:rsid w:val="00C2276D"/>
    <w:rsid w:val="00C22BC7"/>
    <w:rsid w:val="00C23528"/>
    <w:rsid w:val="00C236A1"/>
    <w:rsid w:val="00C24CA8"/>
    <w:rsid w:val="00C24DA3"/>
    <w:rsid w:val="00C2503E"/>
    <w:rsid w:val="00C253A5"/>
    <w:rsid w:val="00C25789"/>
    <w:rsid w:val="00C25A80"/>
    <w:rsid w:val="00C27D21"/>
    <w:rsid w:val="00C31902"/>
    <w:rsid w:val="00C339EC"/>
    <w:rsid w:val="00C355BB"/>
    <w:rsid w:val="00C35F9B"/>
    <w:rsid w:val="00C3751F"/>
    <w:rsid w:val="00C37A86"/>
    <w:rsid w:val="00C37E80"/>
    <w:rsid w:val="00C40A2A"/>
    <w:rsid w:val="00C42FD9"/>
    <w:rsid w:val="00C43462"/>
    <w:rsid w:val="00C44DAD"/>
    <w:rsid w:val="00C453B3"/>
    <w:rsid w:val="00C454E1"/>
    <w:rsid w:val="00C4552B"/>
    <w:rsid w:val="00C46448"/>
    <w:rsid w:val="00C46CA3"/>
    <w:rsid w:val="00C47060"/>
    <w:rsid w:val="00C50076"/>
    <w:rsid w:val="00C502BD"/>
    <w:rsid w:val="00C52EFC"/>
    <w:rsid w:val="00C52F81"/>
    <w:rsid w:val="00C53018"/>
    <w:rsid w:val="00C5427C"/>
    <w:rsid w:val="00C562EE"/>
    <w:rsid w:val="00C56E27"/>
    <w:rsid w:val="00C60B0C"/>
    <w:rsid w:val="00C60B66"/>
    <w:rsid w:val="00C60E21"/>
    <w:rsid w:val="00C60FA4"/>
    <w:rsid w:val="00C61672"/>
    <w:rsid w:val="00C6170B"/>
    <w:rsid w:val="00C617F0"/>
    <w:rsid w:val="00C61BC3"/>
    <w:rsid w:val="00C61C47"/>
    <w:rsid w:val="00C6301E"/>
    <w:rsid w:val="00C6497E"/>
    <w:rsid w:val="00C64BFE"/>
    <w:rsid w:val="00C64E2A"/>
    <w:rsid w:val="00C659C0"/>
    <w:rsid w:val="00C672A8"/>
    <w:rsid w:val="00C67689"/>
    <w:rsid w:val="00C70E13"/>
    <w:rsid w:val="00C71732"/>
    <w:rsid w:val="00C71E99"/>
    <w:rsid w:val="00C74329"/>
    <w:rsid w:val="00C74383"/>
    <w:rsid w:val="00C7470B"/>
    <w:rsid w:val="00C75CED"/>
    <w:rsid w:val="00C762B6"/>
    <w:rsid w:val="00C76A4C"/>
    <w:rsid w:val="00C77589"/>
    <w:rsid w:val="00C77F78"/>
    <w:rsid w:val="00C77FFC"/>
    <w:rsid w:val="00C805D2"/>
    <w:rsid w:val="00C82223"/>
    <w:rsid w:val="00C833D1"/>
    <w:rsid w:val="00C83598"/>
    <w:rsid w:val="00C8532C"/>
    <w:rsid w:val="00C859BC"/>
    <w:rsid w:val="00C85E28"/>
    <w:rsid w:val="00C85ECD"/>
    <w:rsid w:val="00C85FB5"/>
    <w:rsid w:val="00C869E8"/>
    <w:rsid w:val="00C91491"/>
    <w:rsid w:val="00C91611"/>
    <w:rsid w:val="00C92B02"/>
    <w:rsid w:val="00C941C4"/>
    <w:rsid w:val="00C965AE"/>
    <w:rsid w:val="00C97E63"/>
    <w:rsid w:val="00CA0046"/>
    <w:rsid w:val="00CA20BA"/>
    <w:rsid w:val="00CA25A9"/>
    <w:rsid w:val="00CA2724"/>
    <w:rsid w:val="00CA2A7A"/>
    <w:rsid w:val="00CA3189"/>
    <w:rsid w:val="00CA4014"/>
    <w:rsid w:val="00CA41FA"/>
    <w:rsid w:val="00CA4AF3"/>
    <w:rsid w:val="00CA4E49"/>
    <w:rsid w:val="00CA4FC7"/>
    <w:rsid w:val="00CA5A0B"/>
    <w:rsid w:val="00CA5DBE"/>
    <w:rsid w:val="00CA6DBD"/>
    <w:rsid w:val="00CA6DFD"/>
    <w:rsid w:val="00CA7B73"/>
    <w:rsid w:val="00CB01DD"/>
    <w:rsid w:val="00CB16A8"/>
    <w:rsid w:val="00CB19B4"/>
    <w:rsid w:val="00CB2356"/>
    <w:rsid w:val="00CB2400"/>
    <w:rsid w:val="00CB2954"/>
    <w:rsid w:val="00CB2A94"/>
    <w:rsid w:val="00CB2BA8"/>
    <w:rsid w:val="00CB3125"/>
    <w:rsid w:val="00CB43B3"/>
    <w:rsid w:val="00CB503D"/>
    <w:rsid w:val="00CB636B"/>
    <w:rsid w:val="00CB7369"/>
    <w:rsid w:val="00CB7BC2"/>
    <w:rsid w:val="00CC1E3D"/>
    <w:rsid w:val="00CC344F"/>
    <w:rsid w:val="00CC3B90"/>
    <w:rsid w:val="00CC4286"/>
    <w:rsid w:val="00CC43FA"/>
    <w:rsid w:val="00CC5134"/>
    <w:rsid w:val="00CC518B"/>
    <w:rsid w:val="00CC5A88"/>
    <w:rsid w:val="00CC657F"/>
    <w:rsid w:val="00CC6752"/>
    <w:rsid w:val="00CC7282"/>
    <w:rsid w:val="00CC74EB"/>
    <w:rsid w:val="00CD08B1"/>
    <w:rsid w:val="00CD31F0"/>
    <w:rsid w:val="00CD3457"/>
    <w:rsid w:val="00CD3D8F"/>
    <w:rsid w:val="00CD4853"/>
    <w:rsid w:val="00CD4997"/>
    <w:rsid w:val="00CD4BE4"/>
    <w:rsid w:val="00CD4DC5"/>
    <w:rsid w:val="00CD62C7"/>
    <w:rsid w:val="00CD7796"/>
    <w:rsid w:val="00CE06B1"/>
    <w:rsid w:val="00CE119D"/>
    <w:rsid w:val="00CE1BC2"/>
    <w:rsid w:val="00CE223C"/>
    <w:rsid w:val="00CE29E1"/>
    <w:rsid w:val="00CE38B6"/>
    <w:rsid w:val="00CE3A32"/>
    <w:rsid w:val="00CE46B4"/>
    <w:rsid w:val="00CE4891"/>
    <w:rsid w:val="00CE57BD"/>
    <w:rsid w:val="00CE6890"/>
    <w:rsid w:val="00CE7A2E"/>
    <w:rsid w:val="00CF0188"/>
    <w:rsid w:val="00CF06A0"/>
    <w:rsid w:val="00CF2181"/>
    <w:rsid w:val="00CF28A7"/>
    <w:rsid w:val="00CF2B35"/>
    <w:rsid w:val="00CF2F49"/>
    <w:rsid w:val="00CF3BDB"/>
    <w:rsid w:val="00CF456C"/>
    <w:rsid w:val="00CF45A9"/>
    <w:rsid w:val="00CF4D22"/>
    <w:rsid w:val="00CF4EDD"/>
    <w:rsid w:val="00CF6DB9"/>
    <w:rsid w:val="00D01F6E"/>
    <w:rsid w:val="00D03355"/>
    <w:rsid w:val="00D034C5"/>
    <w:rsid w:val="00D03E73"/>
    <w:rsid w:val="00D06079"/>
    <w:rsid w:val="00D079C4"/>
    <w:rsid w:val="00D07C97"/>
    <w:rsid w:val="00D10409"/>
    <w:rsid w:val="00D10B3A"/>
    <w:rsid w:val="00D11BF0"/>
    <w:rsid w:val="00D133BE"/>
    <w:rsid w:val="00D14CDC"/>
    <w:rsid w:val="00D153F1"/>
    <w:rsid w:val="00D1549C"/>
    <w:rsid w:val="00D1575E"/>
    <w:rsid w:val="00D165CC"/>
    <w:rsid w:val="00D1686A"/>
    <w:rsid w:val="00D16B8B"/>
    <w:rsid w:val="00D21964"/>
    <w:rsid w:val="00D2214C"/>
    <w:rsid w:val="00D22AD1"/>
    <w:rsid w:val="00D22BB8"/>
    <w:rsid w:val="00D24E97"/>
    <w:rsid w:val="00D25265"/>
    <w:rsid w:val="00D253F7"/>
    <w:rsid w:val="00D2551C"/>
    <w:rsid w:val="00D25BCB"/>
    <w:rsid w:val="00D26C0F"/>
    <w:rsid w:val="00D30D6D"/>
    <w:rsid w:val="00D30F7E"/>
    <w:rsid w:val="00D31C25"/>
    <w:rsid w:val="00D33B1D"/>
    <w:rsid w:val="00D34565"/>
    <w:rsid w:val="00D35843"/>
    <w:rsid w:val="00D36190"/>
    <w:rsid w:val="00D3622F"/>
    <w:rsid w:val="00D362C5"/>
    <w:rsid w:val="00D36571"/>
    <w:rsid w:val="00D36B72"/>
    <w:rsid w:val="00D373AB"/>
    <w:rsid w:val="00D37E7A"/>
    <w:rsid w:val="00D37F16"/>
    <w:rsid w:val="00D40723"/>
    <w:rsid w:val="00D411A5"/>
    <w:rsid w:val="00D41276"/>
    <w:rsid w:val="00D426DF"/>
    <w:rsid w:val="00D4275C"/>
    <w:rsid w:val="00D43ADB"/>
    <w:rsid w:val="00D44825"/>
    <w:rsid w:val="00D46EB5"/>
    <w:rsid w:val="00D47284"/>
    <w:rsid w:val="00D479E3"/>
    <w:rsid w:val="00D50F1F"/>
    <w:rsid w:val="00D51672"/>
    <w:rsid w:val="00D52C61"/>
    <w:rsid w:val="00D5305E"/>
    <w:rsid w:val="00D53EB8"/>
    <w:rsid w:val="00D54096"/>
    <w:rsid w:val="00D541FC"/>
    <w:rsid w:val="00D54803"/>
    <w:rsid w:val="00D54F61"/>
    <w:rsid w:val="00D55806"/>
    <w:rsid w:val="00D55F22"/>
    <w:rsid w:val="00D60AEB"/>
    <w:rsid w:val="00D61B2C"/>
    <w:rsid w:val="00D63755"/>
    <w:rsid w:val="00D63A5D"/>
    <w:rsid w:val="00D664D6"/>
    <w:rsid w:val="00D66738"/>
    <w:rsid w:val="00D66865"/>
    <w:rsid w:val="00D67EF9"/>
    <w:rsid w:val="00D70861"/>
    <w:rsid w:val="00D70BEC"/>
    <w:rsid w:val="00D730AA"/>
    <w:rsid w:val="00D7393D"/>
    <w:rsid w:val="00D74796"/>
    <w:rsid w:val="00D756D9"/>
    <w:rsid w:val="00D7591D"/>
    <w:rsid w:val="00D765FA"/>
    <w:rsid w:val="00D766C2"/>
    <w:rsid w:val="00D76B0D"/>
    <w:rsid w:val="00D778BB"/>
    <w:rsid w:val="00D80263"/>
    <w:rsid w:val="00D80365"/>
    <w:rsid w:val="00D8260D"/>
    <w:rsid w:val="00D84318"/>
    <w:rsid w:val="00D8445A"/>
    <w:rsid w:val="00D84EA2"/>
    <w:rsid w:val="00D85420"/>
    <w:rsid w:val="00D859DF"/>
    <w:rsid w:val="00D86121"/>
    <w:rsid w:val="00D8634B"/>
    <w:rsid w:val="00D86465"/>
    <w:rsid w:val="00D86B16"/>
    <w:rsid w:val="00D8735F"/>
    <w:rsid w:val="00D87822"/>
    <w:rsid w:val="00D87C1C"/>
    <w:rsid w:val="00D9026D"/>
    <w:rsid w:val="00D93031"/>
    <w:rsid w:val="00D931B8"/>
    <w:rsid w:val="00D93395"/>
    <w:rsid w:val="00D93819"/>
    <w:rsid w:val="00D97F3D"/>
    <w:rsid w:val="00D97F54"/>
    <w:rsid w:val="00DA2DA9"/>
    <w:rsid w:val="00DA4474"/>
    <w:rsid w:val="00DA71D1"/>
    <w:rsid w:val="00DA78E4"/>
    <w:rsid w:val="00DA7EF9"/>
    <w:rsid w:val="00DB01E7"/>
    <w:rsid w:val="00DB088E"/>
    <w:rsid w:val="00DB2352"/>
    <w:rsid w:val="00DB2593"/>
    <w:rsid w:val="00DB2C48"/>
    <w:rsid w:val="00DB3618"/>
    <w:rsid w:val="00DB508E"/>
    <w:rsid w:val="00DB5784"/>
    <w:rsid w:val="00DB60F4"/>
    <w:rsid w:val="00DB6D19"/>
    <w:rsid w:val="00DC0D91"/>
    <w:rsid w:val="00DC1825"/>
    <w:rsid w:val="00DC74D2"/>
    <w:rsid w:val="00DC769A"/>
    <w:rsid w:val="00DC77AB"/>
    <w:rsid w:val="00DC7810"/>
    <w:rsid w:val="00DC7E2A"/>
    <w:rsid w:val="00DD069E"/>
    <w:rsid w:val="00DD1AF7"/>
    <w:rsid w:val="00DD2629"/>
    <w:rsid w:val="00DD29A9"/>
    <w:rsid w:val="00DD31F8"/>
    <w:rsid w:val="00DD4A8E"/>
    <w:rsid w:val="00DD4ACD"/>
    <w:rsid w:val="00DD639A"/>
    <w:rsid w:val="00DD6895"/>
    <w:rsid w:val="00DD69C4"/>
    <w:rsid w:val="00DE0AC0"/>
    <w:rsid w:val="00DE2188"/>
    <w:rsid w:val="00DE21A1"/>
    <w:rsid w:val="00DE2A19"/>
    <w:rsid w:val="00DE2F74"/>
    <w:rsid w:val="00DE3770"/>
    <w:rsid w:val="00DE5186"/>
    <w:rsid w:val="00DE5528"/>
    <w:rsid w:val="00DE70D7"/>
    <w:rsid w:val="00DE749A"/>
    <w:rsid w:val="00DF04D7"/>
    <w:rsid w:val="00DF054A"/>
    <w:rsid w:val="00DF062B"/>
    <w:rsid w:val="00DF360A"/>
    <w:rsid w:val="00DF38EB"/>
    <w:rsid w:val="00DF4B23"/>
    <w:rsid w:val="00DF5E4C"/>
    <w:rsid w:val="00DF6FFC"/>
    <w:rsid w:val="00E01737"/>
    <w:rsid w:val="00E02D2B"/>
    <w:rsid w:val="00E03A47"/>
    <w:rsid w:val="00E03AB6"/>
    <w:rsid w:val="00E046FA"/>
    <w:rsid w:val="00E057D9"/>
    <w:rsid w:val="00E071BE"/>
    <w:rsid w:val="00E13A00"/>
    <w:rsid w:val="00E14355"/>
    <w:rsid w:val="00E15247"/>
    <w:rsid w:val="00E1568C"/>
    <w:rsid w:val="00E15DDB"/>
    <w:rsid w:val="00E16560"/>
    <w:rsid w:val="00E16B65"/>
    <w:rsid w:val="00E17321"/>
    <w:rsid w:val="00E174BE"/>
    <w:rsid w:val="00E20D26"/>
    <w:rsid w:val="00E20DDF"/>
    <w:rsid w:val="00E223AE"/>
    <w:rsid w:val="00E22F2F"/>
    <w:rsid w:val="00E26026"/>
    <w:rsid w:val="00E2769F"/>
    <w:rsid w:val="00E2772C"/>
    <w:rsid w:val="00E27FBC"/>
    <w:rsid w:val="00E30CD3"/>
    <w:rsid w:val="00E31300"/>
    <w:rsid w:val="00E317A1"/>
    <w:rsid w:val="00E32116"/>
    <w:rsid w:val="00E32B69"/>
    <w:rsid w:val="00E33782"/>
    <w:rsid w:val="00E349C8"/>
    <w:rsid w:val="00E34CA9"/>
    <w:rsid w:val="00E35D2C"/>
    <w:rsid w:val="00E35DD9"/>
    <w:rsid w:val="00E36E68"/>
    <w:rsid w:val="00E375AB"/>
    <w:rsid w:val="00E376C5"/>
    <w:rsid w:val="00E37DE1"/>
    <w:rsid w:val="00E40845"/>
    <w:rsid w:val="00E40B6F"/>
    <w:rsid w:val="00E40CDE"/>
    <w:rsid w:val="00E427A6"/>
    <w:rsid w:val="00E430CE"/>
    <w:rsid w:val="00E430F4"/>
    <w:rsid w:val="00E43E5E"/>
    <w:rsid w:val="00E45845"/>
    <w:rsid w:val="00E45ADA"/>
    <w:rsid w:val="00E464B3"/>
    <w:rsid w:val="00E4756B"/>
    <w:rsid w:val="00E47ED3"/>
    <w:rsid w:val="00E5018D"/>
    <w:rsid w:val="00E50BCB"/>
    <w:rsid w:val="00E512E7"/>
    <w:rsid w:val="00E527F5"/>
    <w:rsid w:val="00E529C7"/>
    <w:rsid w:val="00E539E3"/>
    <w:rsid w:val="00E53DBD"/>
    <w:rsid w:val="00E54B05"/>
    <w:rsid w:val="00E5547E"/>
    <w:rsid w:val="00E56145"/>
    <w:rsid w:val="00E561C1"/>
    <w:rsid w:val="00E56609"/>
    <w:rsid w:val="00E5706A"/>
    <w:rsid w:val="00E57D87"/>
    <w:rsid w:val="00E61337"/>
    <w:rsid w:val="00E6159D"/>
    <w:rsid w:val="00E6322F"/>
    <w:rsid w:val="00E63E52"/>
    <w:rsid w:val="00E64616"/>
    <w:rsid w:val="00E66AB1"/>
    <w:rsid w:val="00E6735A"/>
    <w:rsid w:val="00E67722"/>
    <w:rsid w:val="00E679F8"/>
    <w:rsid w:val="00E67AD3"/>
    <w:rsid w:val="00E67B63"/>
    <w:rsid w:val="00E70773"/>
    <w:rsid w:val="00E7095E"/>
    <w:rsid w:val="00E70984"/>
    <w:rsid w:val="00E74C39"/>
    <w:rsid w:val="00E74F80"/>
    <w:rsid w:val="00E80C0D"/>
    <w:rsid w:val="00E81B17"/>
    <w:rsid w:val="00E81CB8"/>
    <w:rsid w:val="00E840BF"/>
    <w:rsid w:val="00E852B1"/>
    <w:rsid w:val="00E85510"/>
    <w:rsid w:val="00E855CC"/>
    <w:rsid w:val="00E857F2"/>
    <w:rsid w:val="00E85EFD"/>
    <w:rsid w:val="00E86C75"/>
    <w:rsid w:val="00E91B42"/>
    <w:rsid w:val="00E923C8"/>
    <w:rsid w:val="00E92BEB"/>
    <w:rsid w:val="00E9417F"/>
    <w:rsid w:val="00E94D59"/>
    <w:rsid w:val="00E95CBB"/>
    <w:rsid w:val="00E969BF"/>
    <w:rsid w:val="00E97048"/>
    <w:rsid w:val="00E97ED8"/>
    <w:rsid w:val="00EA0ABD"/>
    <w:rsid w:val="00EA1E39"/>
    <w:rsid w:val="00EA203E"/>
    <w:rsid w:val="00EA240A"/>
    <w:rsid w:val="00EA39BB"/>
    <w:rsid w:val="00EA3BFF"/>
    <w:rsid w:val="00EA4642"/>
    <w:rsid w:val="00EA4A35"/>
    <w:rsid w:val="00EA5119"/>
    <w:rsid w:val="00EA520B"/>
    <w:rsid w:val="00EA5662"/>
    <w:rsid w:val="00EA59BE"/>
    <w:rsid w:val="00EA6701"/>
    <w:rsid w:val="00EA7060"/>
    <w:rsid w:val="00EA7D46"/>
    <w:rsid w:val="00EA7F3A"/>
    <w:rsid w:val="00EB1921"/>
    <w:rsid w:val="00EB19F5"/>
    <w:rsid w:val="00EB2500"/>
    <w:rsid w:val="00EB2AF2"/>
    <w:rsid w:val="00EB3500"/>
    <w:rsid w:val="00EB40B1"/>
    <w:rsid w:val="00EB4DA6"/>
    <w:rsid w:val="00EB62C2"/>
    <w:rsid w:val="00EB6B25"/>
    <w:rsid w:val="00EB78C4"/>
    <w:rsid w:val="00EC0C8B"/>
    <w:rsid w:val="00EC171E"/>
    <w:rsid w:val="00EC18F6"/>
    <w:rsid w:val="00EC21AA"/>
    <w:rsid w:val="00EC2B28"/>
    <w:rsid w:val="00EC2EF9"/>
    <w:rsid w:val="00EC3DF4"/>
    <w:rsid w:val="00EC5955"/>
    <w:rsid w:val="00EC6052"/>
    <w:rsid w:val="00EC62C1"/>
    <w:rsid w:val="00EC6693"/>
    <w:rsid w:val="00EC683B"/>
    <w:rsid w:val="00EC6A76"/>
    <w:rsid w:val="00EC6D23"/>
    <w:rsid w:val="00EC7B24"/>
    <w:rsid w:val="00EC7E96"/>
    <w:rsid w:val="00EC7FAD"/>
    <w:rsid w:val="00ED066D"/>
    <w:rsid w:val="00ED0CED"/>
    <w:rsid w:val="00ED1944"/>
    <w:rsid w:val="00ED1F89"/>
    <w:rsid w:val="00ED276D"/>
    <w:rsid w:val="00ED2C82"/>
    <w:rsid w:val="00ED415D"/>
    <w:rsid w:val="00ED4776"/>
    <w:rsid w:val="00ED4F58"/>
    <w:rsid w:val="00ED5A1E"/>
    <w:rsid w:val="00ED5D97"/>
    <w:rsid w:val="00ED6DDA"/>
    <w:rsid w:val="00ED7282"/>
    <w:rsid w:val="00EE077B"/>
    <w:rsid w:val="00EE32D2"/>
    <w:rsid w:val="00EE38C2"/>
    <w:rsid w:val="00EE45C0"/>
    <w:rsid w:val="00EE46AA"/>
    <w:rsid w:val="00EE4BA5"/>
    <w:rsid w:val="00EE56D9"/>
    <w:rsid w:val="00EE69AB"/>
    <w:rsid w:val="00EE7CD9"/>
    <w:rsid w:val="00EF007F"/>
    <w:rsid w:val="00EF01F3"/>
    <w:rsid w:val="00EF0EE7"/>
    <w:rsid w:val="00EF104C"/>
    <w:rsid w:val="00EF1260"/>
    <w:rsid w:val="00EF15EC"/>
    <w:rsid w:val="00EF2595"/>
    <w:rsid w:val="00EF2889"/>
    <w:rsid w:val="00EF2A84"/>
    <w:rsid w:val="00EF3DB5"/>
    <w:rsid w:val="00EF3F62"/>
    <w:rsid w:val="00EF4684"/>
    <w:rsid w:val="00EF485C"/>
    <w:rsid w:val="00EF4E14"/>
    <w:rsid w:val="00EF5EAE"/>
    <w:rsid w:val="00EF6721"/>
    <w:rsid w:val="00EF7D1D"/>
    <w:rsid w:val="00F00411"/>
    <w:rsid w:val="00F01453"/>
    <w:rsid w:val="00F015F8"/>
    <w:rsid w:val="00F01BC9"/>
    <w:rsid w:val="00F01FC0"/>
    <w:rsid w:val="00F02041"/>
    <w:rsid w:val="00F02BBD"/>
    <w:rsid w:val="00F0387B"/>
    <w:rsid w:val="00F03D86"/>
    <w:rsid w:val="00F05DCB"/>
    <w:rsid w:val="00F061E9"/>
    <w:rsid w:val="00F06690"/>
    <w:rsid w:val="00F06EB0"/>
    <w:rsid w:val="00F07BF4"/>
    <w:rsid w:val="00F1085E"/>
    <w:rsid w:val="00F11CFE"/>
    <w:rsid w:val="00F11D19"/>
    <w:rsid w:val="00F129AF"/>
    <w:rsid w:val="00F13145"/>
    <w:rsid w:val="00F1324F"/>
    <w:rsid w:val="00F1426F"/>
    <w:rsid w:val="00F142E4"/>
    <w:rsid w:val="00F14ECE"/>
    <w:rsid w:val="00F1596E"/>
    <w:rsid w:val="00F15E80"/>
    <w:rsid w:val="00F162D6"/>
    <w:rsid w:val="00F17B7F"/>
    <w:rsid w:val="00F17FEE"/>
    <w:rsid w:val="00F203F6"/>
    <w:rsid w:val="00F2082A"/>
    <w:rsid w:val="00F211C1"/>
    <w:rsid w:val="00F21629"/>
    <w:rsid w:val="00F21EF4"/>
    <w:rsid w:val="00F2271B"/>
    <w:rsid w:val="00F22A1D"/>
    <w:rsid w:val="00F22B54"/>
    <w:rsid w:val="00F23499"/>
    <w:rsid w:val="00F24580"/>
    <w:rsid w:val="00F245DF"/>
    <w:rsid w:val="00F252AF"/>
    <w:rsid w:val="00F25B96"/>
    <w:rsid w:val="00F26446"/>
    <w:rsid w:val="00F27515"/>
    <w:rsid w:val="00F27924"/>
    <w:rsid w:val="00F30113"/>
    <w:rsid w:val="00F30238"/>
    <w:rsid w:val="00F31737"/>
    <w:rsid w:val="00F3223C"/>
    <w:rsid w:val="00F32C5F"/>
    <w:rsid w:val="00F333C3"/>
    <w:rsid w:val="00F339CE"/>
    <w:rsid w:val="00F3447D"/>
    <w:rsid w:val="00F34753"/>
    <w:rsid w:val="00F3558E"/>
    <w:rsid w:val="00F35C68"/>
    <w:rsid w:val="00F36186"/>
    <w:rsid w:val="00F3687E"/>
    <w:rsid w:val="00F41E7E"/>
    <w:rsid w:val="00F421C2"/>
    <w:rsid w:val="00F42F80"/>
    <w:rsid w:val="00F43AC3"/>
    <w:rsid w:val="00F4481D"/>
    <w:rsid w:val="00F46EBD"/>
    <w:rsid w:val="00F4793C"/>
    <w:rsid w:val="00F50C5F"/>
    <w:rsid w:val="00F512B2"/>
    <w:rsid w:val="00F5155B"/>
    <w:rsid w:val="00F517ED"/>
    <w:rsid w:val="00F519DD"/>
    <w:rsid w:val="00F51A8C"/>
    <w:rsid w:val="00F526CD"/>
    <w:rsid w:val="00F52B43"/>
    <w:rsid w:val="00F54C7F"/>
    <w:rsid w:val="00F563D3"/>
    <w:rsid w:val="00F56486"/>
    <w:rsid w:val="00F564E2"/>
    <w:rsid w:val="00F566A4"/>
    <w:rsid w:val="00F572AE"/>
    <w:rsid w:val="00F57522"/>
    <w:rsid w:val="00F60338"/>
    <w:rsid w:val="00F6754D"/>
    <w:rsid w:val="00F67F22"/>
    <w:rsid w:val="00F700BE"/>
    <w:rsid w:val="00F7133B"/>
    <w:rsid w:val="00F731B6"/>
    <w:rsid w:val="00F737CE"/>
    <w:rsid w:val="00F73DC4"/>
    <w:rsid w:val="00F74E0F"/>
    <w:rsid w:val="00F752E4"/>
    <w:rsid w:val="00F75E9F"/>
    <w:rsid w:val="00F76B0D"/>
    <w:rsid w:val="00F7705F"/>
    <w:rsid w:val="00F779FC"/>
    <w:rsid w:val="00F77FEB"/>
    <w:rsid w:val="00F80B0E"/>
    <w:rsid w:val="00F80B27"/>
    <w:rsid w:val="00F815C8"/>
    <w:rsid w:val="00F82268"/>
    <w:rsid w:val="00F82629"/>
    <w:rsid w:val="00F82800"/>
    <w:rsid w:val="00F8350F"/>
    <w:rsid w:val="00F842C6"/>
    <w:rsid w:val="00F845A4"/>
    <w:rsid w:val="00F852CB"/>
    <w:rsid w:val="00F86669"/>
    <w:rsid w:val="00F86D96"/>
    <w:rsid w:val="00F878C0"/>
    <w:rsid w:val="00F87F66"/>
    <w:rsid w:val="00F90194"/>
    <w:rsid w:val="00F906C3"/>
    <w:rsid w:val="00F91714"/>
    <w:rsid w:val="00F91F58"/>
    <w:rsid w:val="00F9266B"/>
    <w:rsid w:val="00F94472"/>
    <w:rsid w:val="00F944B7"/>
    <w:rsid w:val="00F948B2"/>
    <w:rsid w:val="00F9660D"/>
    <w:rsid w:val="00F97E08"/>
    <w:rsid w:val="00FA048D"/>
    <w:rsid w:val="00FA10BD"/>
    <w:rsid w:val="00FA1174"/>
    <w:rsid w:val="00FA13CA"/>
    <w:rsid w:val="00FA2088"/>
    <w:rsid w:val="00FA26AE"/>
    <w:rsid w:val="00FA2C4C"/>
    <w:rsid w:val="00FA3655"/>
    <w:rsid w:val="00FA398E"/>
    <w:rsid w:val="00FA3A93"/>
    <w:rsid w:val="00FA3C85"/>
    <w:rsid w:val="00FA4094"/>
    <w:rsid w:val="00FA555E"/>
    <w:rsid w:val="00FA560E"/>
    <w:rsid w:val="00FA74A3"/>
    <w:rsid w:val="00FA7CB1"/>
    <w:rsid w:val="00FA7F4D"/>
    <w:rsid w:val="00FB014A"/>
    <w:rsid w:val="00FB07BC"/>
    <w:rsid w:val="00FB1C2D"/>
    <w:rsid w:val="00FB24D7"/>
    <w:rsid w:val="00FB25C3"/>
    <w:rsid w:val="00FB2B26"/>
    <w:rsid w:val="00FB2E00"/>
    <w:rsid w:val="00FB47E8"/>
    <w:rsid w:val="00FB641C"/>
    <w:rsid w:val="00FB7D7D"/>
    <w:rsid w:val="00FB7EC0"/>
    <w:rsid w:val="00FC0058"/>
    <w:rsid w:val="00FC00C1"/>
    <w:rsid w:val="00FC3BEF"/>
    <w:rsid w:val="00FC3CCA"/>
    <w:rsid w:val="00FC4073"/>
    <w:rsid w:val="00FC4BEC"/>
    <w:rsid w:val="00FC58EE"/>
    <w:rsid w:val="00FC603E"/>
    <w:rsid w:val="00FC7D9D"/>
    <w:rsid w:val="00FD01F7"/>
    <w:rsid w:val="00FD1BC7"/>
    <w:rsid w:val="00FD1BF2"/>
    <w:rsid w:val="00FD2C93"/>
    <w:rsid w:val="00FD34ED"/>
    <w:rsid w:val="00FD39D4"/>
    <w:rsid w:val="00FD438F"/>
    <w:rsid w:val="00FD7802"/>
    <w:rsid w:val="00FD7F1C"/>
    <w:rsid w:val="00FE20F3"/>
    <w:rsid w:val="00FE23B8"/>
    <w:rsid w:val="00FE262C"/>
    <w:rsid w:val="00FE270E"/>
    <w:rsid w:val="00FE2DF1"/>
    <w:rsid w:val="00FE38A2"/>
    <w:rsid w:val="00FE3A0E"/>
    <w:rsid w:val="00FE46DF"/>
    <w:rsid w:val="00FE490F"/>
    <w:rsid w:val="00FE49AE"/>
    <w:rsid w:val="00FE6392"/>
    <w:rsid w:val="00FE6474"/>
    <w:rsid w:val="00FE6EDD"/>
    <w:rsid w:val="00FF00B2"/>
    <w:rsid w:val="00FF1730"/>
    <w:rsid w:val="00FF2542"/>
    <w:rsid w:val="00FF29CC"/>
    <w:rsid w:val="00FF3516"/>
    <w:rsid w:val="00FF3B6D"/>
    <w:rsid w:val="00FF4347"/>
    <w:rsid w:val="00FF640F"/>
    <w:rsid w:val="00FF71A9"/>
    <w:rsid w:val="00FF7602"/>
    <w:rsid w:val="00FF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F51235-F91E-4794-A357-C015CAEC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caption" w:semiHidden="1" w:unhideWhenUsed="1" w:qFormat="1"/>
    <w:lsdException w:name="footnote reference" w:uiPriority="99"/>
    <w:lsdException w:name="line number" w:uiPriority="99"/>
    <w:lsdException w:name="endnote reference"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C6A76"/>
    <w:pPr>
      <w:spacing w:line="360" w:lineRule="auto"/>
      <w:ind w:firstLine="567"/>
      <w:jc w:val="both"/>
    </w:pPr>
    <w:rPr>
      <w:sz w:val="28"/>
      <w:szCs w:val="28"/>
    </w:rPr>
  </w:style>
  <w:style w:type="paragraph" w:styleId="1">
    <w:name w:val="heading 1"/>
    <w:aliases w:val="Заголовок 1 Знак Знак Знак Знак Знак Знак Знак Знак Знак,H1"/>
    <w:basedOn w:val="a3"/>
    <w:next w:val="a3"/>
    <w:link w:val="10"/>
    <w:uiPriority w:val="9"/>
    <w:qFormat/>
    <w:rsid w:val="00902F89"/>
    <w:pPr>
      <w:keepNext/>
      <w:spacing w:before="240" w:after="60"/>
      <w:outlineLvl w:val="0"/>
    </w:pPr>
    <w:rPr>
      <w:rFonts w:ascii="Arial" w:hAnsi="Arial"/>
      <w:b/>
      <w:bCs/>
      <w:kern w:val="32"/>
      <w:sz w:val="32"/>
      <w:szCs w:val="32"/>
      <w:lang w:val="x-none" w:eastAsia="x-none"/>
    </w:rPr>
  </w:style>
  <w:style w:type="paragraph" w:styleId="2">
    <w:name w:val="heading 2"/>
    <w:basedOn w:val="a3"/>
    <w:next w:val="a3"/>
    <w:link w:val="20"/>
    <w:uiPriority w:val="9"/>
    <w:qFormat/>
    <w:rsid w:val="00195092"/>
    <w:pPr>
      <w:keepNext/>
      <w:spacing w:before="240" w:after="60"/>
      <w:outlineLvl w:val="1"/>
    </w:pPr>
    <w:rPr>
      <w:rFonts w:ascii="Arial" w:hAnsi="Arial"/>
      <w:b/>
      <w:bCs/>
      <w:i/>
      <w:iCs/>
      <w:lang w:val="x-none" w:eastAsia="x-none"/>
    </w:rPr>
  </w:style>
  <w:style w:type="paragraph" w:styleId="3">
    <w:name w:val="heading 3"/>
    <w:basedOn w:val="a3"/>
    <w:next w:val="a3"/>
    <w:link w:val="30"/>
    <w:qFormat/>
    <w:rsid w:val="00195092"/>
    <w:pPr>
      <w:keepNext/>
      <w:spacing w:before="240" w:after="60"/>
      <w:outlineLvl w:val="2"/>
    </w:pPr>
    <w:rPr>
      <w:rFonts w:ascii="Arial" w:hAnsi="Arial" w:cs="Arial"/>
      <w:b/>
      <w:bCs/>
      <w:sz w:val="26"/>
      <w:szCs w:val="26"/>
    </w:rPr>
  </w:style>
  <w:style w:type="paragraph" w:styleId="4">
    <w:name w:val="heading 4"/>
    <w:basedOn w:val="a3"/>
    <w:next w:val="a3"/>
    <w:link w:val="40"/>
    <w:qFormat/>
    <w:rsid w:val="00195092"/>
    <w:pPr>
      <w:keepNext/>
      <w:tabs>
        <w:tab w:val="left" w:pos="1134"/>
        <w:tab w:val="num" w:pos="1701"/>
      </w:tabs>
      <w:suppressAutoHyphens/>
      <w:spacing w:before="240" w:after="120" w:line="240" w:lineRule="auto"/>
      <w:ind w:left="1701" w:hanging="1134"/>
      <w:outlineLvl w:val="3"/>
    </w:pPr>
    <w:rPr>
      <w:b/>
      <w:bCs/>
      <w:i/>
      <w:iCs/>
      <w:lang w:val="x-none" w:eastAsia="x-none"/>
    </w:rPr>
  </w:style>
  <w:style w:type="paragraph" w:styleId="5">
    <w:name w:val="heading 5"/>
    <w:basedOn w:val="a3"/>
    <w:next w:val="a3"/>
    <w:link w:val="50"/>
    <w:qFormat/>
    <w:rsid w:val="00195092"/>
    <w:pPr>
      <w:keepNext/>
      <w:numPr>
        <w:ilvl w:val="4"/>
        <w:numId w:val="1"/>
      </w:numPr>
      <w:tabs>
        <w:tab w:val="clear" w:pos="1008"/>
        <w:tab w:val="num" w:pos="360"/>
      </w:tabs>
      <w:suppressAutoHyphens/>
      <w:spacing w:before="60"/>
      <w:ind w:left="0" w:firstLine="0"/>
      <w:outlineLvl w:val="4"/>
    </w:pPr>
    <w:rPr>
      <w:b/>
      <w:bCs/>
      <w:sz w:val="26"/>
      <w:szCs w:val="26"/>
      <w:lang w:val="x-none" w:eastAsia="x-none"/>
    </w:rPr>
  </w:style>
  <w:style w:type="paragraph" w:styleId="6">
    <w:name w:val="heading 6"/>
    <w:basedOn w:val="a3"/>
    <w:next w:val="a3"/>
    <w:link w:val="60"/>
    <w:qFormat/>
    <w:rsid w:val="00195092"/>
    <w:pPr>
      <w:widowControl w:val="0"/>
      <w:numPr>
        <w:ilvl w:val="5"/>
        <w:numId w:val="1"/>
      </w:numPr>
      <w:tabs>
        <w:tab w:val="clear" w:pos="1152"/>
        <w:tab w:val="num" w:pos="360"/>
      </w:tabs>
      <w:suppressAutoHyphens/>
      <w:spacing w:before="240" w:after="60"/>
      <w:ind w:left="0" w:firstLine="0"/>
      <w:outlineLvl w:val="5"/>
    </w:pPr>
    <w:rPr>
      <w:b/>
      <w:bCs/>
      <w:sz w:val="20"/>
      <w:szCs w:val="20"/>
      <w:lang w:val="x-none" w:eastAsia="x-none"/>
    </w:rPr>
  </w:style>
  <w:style w:type="paragraph" w:styleId="7">
    <w:name w:val="heading 7"/>
    <w:basedOn w:val="a3"/>
    <w:next w:val="a3"/>
    <w:link w:val="70"/>
    <w:qFormat/>
    <w:rsid w:val="00195092"/>
    <w:pPr>
      <w:widowControl w:val="0"/>
      <w:numPr>
        <w:ilvl w:val="6"/>
        <w:numId w:val="1"/>
      </w:numPr>
      <w:tabs>
        <w:tab w:val="clear" w:pos="1296"/>
        <w:tab w:val="num" w:pos="360"/>
      </w:tabs>
      <w:suppressAutoHyphens/>
      <w:spacing w:before="240" w:after="60"/>
      <w:ind w:left="0" w:firstLine="0"/>
      <w:outlineLvl w:val="6"/>
    </w:pPr>
    <w:rPr>
      <w:sz w:val="26"/>
      <w:szCs w:val="26"/>
      <w:lang w:val="x-none" w:eastAsia="x-none"/>
    </w:rPr>
  </w:style>
  <w:style w:type="paragraph" w:styleId="8">
    <w:name w:val="heading 8"/>
    <w:basedOn w:val="a3"/>
    <w:next w:val="a3"/>
    <w:link w:val="80"/>
    <w:qFormat/>
    <w:rsid w:val="00195092"/>
    <w:pPr>
      <w:widowControl w:val="0"/>
      <w:numPr>
        <w:ilvl w:val="7"/>
        <w:numId w:val="1"/>
      </w:numPr>
      <w:tabs>
        <w:tab w:val="clear" w:pos="1440"/>
        <w:tab w:val="num" w:pos="360"/>
      </w:tabs>
      <w:suppressAutoHyphens/>
      <w:spacing w:before="240" w:after="60"/>
      <w:ind w:left="0" w:firstLine="0"/>
      <w:outlineLvl w:val="7"/>
    </w:pPr>
    <w:rPr>
      <w:i/>
      <w:iCs/>
      <w:sz w:val="26"/>
      <w:szCs w:val="26"/>
      <w:lang w:val="x-none" w:eastAsia="x-none"/>
    </w:rPr>
  </w:style>
  <w:style w:type="paragraph" w:styleId="9">
    <w:name w:val="heading 9"/>
    <w:basedOn w:val="a3"/>
    <w:next w:val="a3"/>
    <w:link w:val="90"/>
    <w:unhideWhenUsed/>
    <w:qFormat/>
    <w:rsid w:val="00824101"/>
    <w:pPr>
      <w:spacing w:before="240" w:after="60"/>
      <w:outlineLvl w:val="8"/>
    </w:pPr>
    <w:rPr>
      <w:rFonts w:ascii="Cambria" w:hAnsi="Cambria"/>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rsid w:val="00195092"/>
    <w:pPr>
      <w:tabs>
        <w:tab w:val="center" w:pos="4677"/>
        <w:tab w:val="right" w:pos="9355"/>
      </w:tabs>
    </w:pPr>
  </w:style>
  <w:style w:type="character" w:styleId="a9">
    <w:name w:val="page number"/>
    <w:basedOn w:val="a4"/>
    <w:rsid w:val="00195092"/>
  </w:style>
  <w:style w:type="character" w:customStyle="1" w:styleId="60">
    <w:name w:val="Заголовок 6 Знак"/>
    <w:link w:val="6"/>
    <w:locked/>
    <w:rsid w:val="00195092"/>
    <w:rPr>
      <w:b/>
      <w:bCs/>
      <w:lang w:val="x-none" w:eastAsia="x-none"/>
    </w:rPr>
  </w:style>
  <w:style w:type="character" w:styleId="aa">
    <w:name w:val="Hyperlink"/>
    <w:uiPriority w:val="99"/>
    <w:rsid w:val="00195092"/>
    <w:rPr>
      <w:color w:val="0000FF"/>
      <w:u w:val="single"/>
    </w:rPr>
  </w:style>
  <w:style w:type="character" w:customStyle="1" w:styleId="50">
    <w:name w:val="Заголовок 5 Знак"/>
    <w:link w:val="5"/>
    <w:locked/>
    <w:rsid w:val="00195092"/>
    <w:rPr>
      <w:b/>
      <w:bCs/>
      <w:sz w:val="26"/>
      <w:szCs w:val="26"/>
      <w:lang w:val="x-none" w:eastAsia="x-none"/>
    </w:rPr>
  </w:style>
  <w:style w:type="character" w:customStyle="1" w:styleId="a8">
    <w:name w:val="Нижний колонтитул Знак"/>
    <w:link w:val="a7"/>
    <w:locked/>
    <w:rsid w:val="00195092"/>
    <w:rPr>
      <w:sz w:val="28"/>
      <w:szCs w:val="28"/>
      <w:lang w:val="ru-RU" w:eastAsia="ru-RU" w:bidi="ar-SA"/>
    </w:rPr>
  </w:style>
  <w:style w:type="table" w:styleId="ab">
    <w:name w:val="Table Grid"/>
    <w:basedOn w:val="a5"/>
    <w:uiPriority w:val="39"/>
    <w:rsid w:val="001950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 Знак"/>
    <w:basedOn w:val="a3"/>
    <w:link w:val="22"/>
    <w:rsid w:val="00195092"/>
    <w:pPr>
      <w:spacing w:after="120" w:line="480" w:lineRule="auto"/>
      <w:ind w:left="283"/>
    </w:pPr>
    <w:rPr>
      <w:rFonts w:eastAsia="Calibri"/>
      <w:sz w:val="20"/>
      <w:szCs w:val="20"/>
      <w:lang w:val="x-none" w:eastAsia="x-none"/>
    </w:rPr>
  </w:style>
  <w:style w:type="character" w:customStyle="1" w:styleId="22">
    <w:name w:val="Основной текст с отступом 2 Знак"/>
    <w:aliases w:val=" Знак Знак"/>
    <w:link w:val="21"/>
    <w:locked/>
    <w:rsid w:val="00195092"/>
    <w:rPr>
      <w:rFonts w:eastAsia="Calibri"/>
      <w:lang w:val="x-none" w:eastAsia="x-none" w:bidi="ar-SA"/>
    </w:rPr>
  </w:style>
  <w:style w:type="paragraph" w:styleId="31">
    <w:name w:val="Body Text Indent 3"/>
    <w:basedOn w:val="a3"/>
    <w:link w:val="32"/>
    <w:rsid w:val="00195092"/>
    <w:pPr>
      <w:spacing w:after="120"/>
      <w:ind w:left="283"/>
    </w:pPr>
    <w:rPr>
      <w:rFonts w:eastAsia="Calibri"/>
      <w:sz w:val="16"/>
      <w:szCs w:val="16"/>
      <w:lang w:val="x-none" w:eastAsia="x-none"/>
    </w:rPr>
  </w:style>
  <w:style w:type="character" w:customStyle="1" w:styleId="32">
    <w:name w:val="Основной текст с отступом 3 Знак"/>
    <w:link w:val="31"/>
    <w:locked/>
    <w:rsid w:val="00195092"/>
    <w:rPr>
      <w:rFonts w:eastAsia="Calibri"/>
      <w:sz w:val="16"/>
      <w:szCs w:val="16"/>
      <w:lang w:val="x-none" w:eastAsia="x-none" w:bidi="ar-SA"/>
    </w:rPr>
  </w:style>
  <w:style w:type="paragraph" w:styleId="ac">
    <w:name w:val="Body Text"/>
    <w:basedOn w:val="a3"/>
    <w:link w:val="ad"/>
    <w:rsid w:val="00195092"/>
    <w:pPr>
      <w:spacing w:after="120"/>
    </w:pPr>
    <w:rPr>
      <w:rFonts w:eastAsia="Calibri"/>
      <w:sz w:val="20"/>
      <w:szCs w:val="20"/>
      <w:lang w:val="x-none" w:eastAsia="x-none"/>
    </w:rPr>
  </w:style>
  <w:style w:type="character" w:customStyle="1" w:styleId="ad">
    <w:name w:val="Основной текст Знак"/>
    <w:link w:val="ac"/>
    <w:locked/>
    <w:rsid w:val="00195092"/>
    <w:rPr>
      <w:rFonts w:eastAsia="Calibri"/>
      <w:lang w:val="x-none" w:eastAsia="x-none" w:bidi="ar-SA"/>
    </w:rPr>
  </w:style>
  <w:style w:type="paragraph" w:customStyle="1" w:styleId="ConsPlusNormal">
    <w:name w:val="ConsPlusNormal"/>
    <w:rsid w:val="00195092"/>
    <w:pPr>
      <w:widowControl w:val="0"/>
      <w:autoSpaceDE w:val="0"/>
      <w:autoSpaceDN w:val="0"/>
      <w:adjustRightInd w:val="0"/>
      <w:ind w:firstLine="720"/>
    </w:pPr>
    <w:rPr>
      <w:rFonts w:ascii="Arial" w:hAnsi="Arial" w:cs="Arial"/>
    </w:rPr>
  </w:style>
  <w:style w:type="paragraph" w:customStyle="1" w:styleId="ConsNonformat">
    <w:name w:val="ConsNonformat"/>
    <w:rsid w:val="00195092"/>
    <w:pPr>
      <w:widowControl w:val="0"/>
      <w:autoSpaceDE w:val="0"/>
      <w:autoSpaceDN w:val="0"/>
      <w:adjustRightInd w:val="0"/>
    </w:pPr>
    <w:rPr>
      <w:rFonts w:ascii="Courier New" w:hAnsi="Courier New" w:cs="Courier New"/>
    </w:rPr>
  </w:style>
  <w:style w:type="paragraph" w:styleId="HTML">
    <w:name w:val="HTML Preformatted"/>
    <w:basedOn w:val="a3"/>
    <w:link w:val="HTML0"/>
    <w:rsid w:val="00195092"/>
    <w:pPr>
      <w:spacing w:after="60" w:line="240" w:lineRule="auto"/>
      <w:ind w:firstLine="0"/>
    </w:pPr>
    <w:rPr>
      <w:rFonts w:ascii="Courier New" w:eastAsia="Calibri" w:hAnsi="Courier New"/>
      <w:sz w:val="20"/>
      <w:szCs w:val="20"/>
      <w:lang w:val="x-none" w:eastAsia="x-none"/>
    </w:rPr>
  </w:style>
  <w:style w:type="character" w:customStyle="1" w:styleId="HTML0">
    <w:name w:val="Стандартный HTML Знак"/>
    <w:link w:val="HTML"/>
    <w:locked/>
    <w:rsid w:val="00195092"/>
    <w:rPr>
      <w:rFonts w:ascii="Courier New" w:eastAsia="Calibri" w:hAnsi="Courier New"/>
      <w:lang w:val="x-none" w:eastAsia="x-none" w:bidi="ar-SA"/>
    </w:rPr>
  </w:style>
  <w:style w:type="paragraph" w:styleId="ae">
    <w:name w:val="Title"/>
    <w:basedOn w:val="a3"/>
    <w:link w:val="af"/>
    <w:qFormat/>
    <w:rsid w:val="00195092"/>
    <w:pPr>
      <w:spacing w:before="240" w:after="60" w:line="240" w:lineRule="auto"/>
      <w:ind w:firstLine="0"/>
      <w:jc w:val="center"/>
      <w:outlineLvl w:val="0"/>
    </w:pPr>
    <w:rPr>
      <w:rFonts w:ascii="Arial" w:eastAsia="Calibri" w:hAnsi="Arial"/>
      <w:b/>
      <w:bCs/>
      <w:kern w:val="28"/>
      <w:sz w:val="20"/>
      <w:szCs w:val="20"/>
      <w:lang w:val="x-none"/>
    </w:rPr>
  </w:style>
  <w:style w:type="character" w:customStyle="1" w:styleId="af">
    <w:name w:val="Название Знак"/>
    <w:link w:val="ae"/>
    <w:locked/>
    <w:rsid w:val="00195092"/>
    <w:rPr>
      <w:rFonts w:ascii="Arial" w:eastAsia="Calibri" w:hAnsi="Arial"/>
      <w:b/>
      <w:bCs/>
      <w:kern w:val="28"/>
      <w:lang w:val="x-none" w:eastAsia="ru-RU" w:bidi="ar-SA"/>
    </w:rPr>
  </w:style>
  <w:style w:type="paragraph" w:customStyle="1" w:styleId="BodyText21">
    <w:name w:val="Body Text 21"/>
    <w:basedOn w:val="a3"/>
    <w:rsid w:val="00195092"/>
    <w:pPr>
      <w:widowControl w:val="0"/>
      <w:autoSpaceDE w:val="0"/>
      <w:autoSpaceDN w:val="0"/>
      <w:spacing w:line="240" w:lineRule="auto"/>
      <w:ind w:firstLine="0"/>
      <w:jc w:val="left"/>
    </w:pPr>
    <w:rPr>
      <w:sz w:val="22"/>
      <w:szCs w:val="22"/>
    </w:rPr>
  </w:style>
  <w:style w:type="paragraph" w:customStyle="1" w:styleId="af0">
    <w:name w:val="Нормальный"/>
    <w:rsid w:val="00195092"/>
  </w:style>
  <w:style w:type="paragraph" w:styleId="33">
    <w:name w:val="Body Text 3"/>
    <w:basedOn w:val="a3"/>
    <w:link w:val="34"/>
    <w:rsid w:val="00195092"/>
    <w:pPr>
      <w:spacing w:after="120" w:line="240" w:lineRule="auto"/>
      <w:ind w:firstLine="0"/>
      <w:jc w:val="left"/>
    </w:pPr>
    <w:rPr>
      <w:rFonts w:eastAsia="Calibri"/>
      <w:sz w:val="16"/>
      <w:szCs w:val="16"/>
      <w:lang w:val="x-none" w:eastAsia="x-none"/>
    </w:rPr>
  </w:style>
  <w:style w:type="character" w:customStyle="1" w:styleId="34">
    <w:name w:val="Основной текст 3 Знак"/>
    <w:link w:val="33"/>
    <w:locked/>
    <w:rsid w:val="00195092"/>
    <w:rPr>
      <w:rFonts w:eastAsia="Calibri"/>
      <w:sz w:val="16"/>
      <w:szCs w:val="16"/>
      <w:lang w:val="x-none" w:eastAsia="x-none" w:bidi="ar-SA"/>
    </w:rPr>
  </w:style>
  <w:style w:type="paragraph" w:customStyle="1" w:styleId="af1">
    <w:name w:val="номер страницы"/>
    <w:rsid w:val="00195092"/>
    <w:pPr>
      <w:widowControl w:val="0"/>
    </w:pPr>
  </w:style>
  <w:style w:type="paragraph" w:styleId="af2">
    <w:name w:val="Normal (Web)"/>
    <w:basedOn w:val="a3"/>
    <w:uiPriority w:val="99"/>
    <w:rsid w:val="007D3AAF"/>
    <w:pPr>
      <w:spacing w:before="100" w:beforeAutospacing="1" w:after="100" w:afterAutospacing="1" w:line="240" w:lineRule="auto"/>
      <w:ind w:firstLine="0"/>
      <w:jc w:val="left"/>
    </w:pPr>
    <w:rPr>
      <w:sz w:val="24"/>
      <w:szCs w:val="24"/>
    </w:rPr>
  </w:style>
  <w:style w:type="paragraph" w:styleId="af3">
    <w:name w:val="Balloon Text"/>
    <w:basedOn w:val="a3"/>
    <w:link w:val="af4"/>
    <w:uiPriority w:val="99"/>
    <w:rsid w:val="000D0FEF"/>
    <w:rPr>
      <w:rFonts w:ascii="Tahoma" w:hAnsi="Tahoma" w:cs="Tahoma"/>
      <w:sz w:val="16"/>
      <w:szCs w:val="16"/>
    </w:rPr>
  </w:style>
  <w:style w:type="table" w:customStyle="1" w:styleId="11">
    <w:name w:val="Сетка таблицы1"/>
    <w:basedOn w:val="a5"/>
    <w:next w:val="ab"/>
    <w:rsid w:val="0094488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14B75"/>
    <w:pPr>
      <w:widowControl w:val="0"/>
      <w:autoSpaceDE w:val="0"/>
      <w:autoSpaceDN w:val="0"/>
      <w:adjustRightInd w:val="0"/>
    </w:pPr>
    <w:rPr>
      <w:rFonts w:ascii="Arial" w:hAnsi="Arial" w:cs="Arial"/>
      <w:b/>
      <w:bCs/>
      <w:sz w:val="16"/>
      <w:szCs w:val="16"/>
    </w:rPr>
  </w:style>
  <w:style w:type="paragraph" w:customStyle="1" w:styleId="ConsPlusNonformat">
    <w:name w:val="ConsPlusNonformat"/>
    <w:rsid w:val="008E7031"/>
    <w:pPr>
      <w:widowControl w:val="0"/>
      <w:autoSpaceDE w:val="0"/>
      <w:autoSpaceDN w:val="0"/>
      <w:adjustRightInd w:val="0"/>
    </w:pPr>
    <w:rPr>
      <w:rFonts w:ascii="Courier New" w:hAnsi="Courier New" w:cs="Courier New"/>
    </w:rPr>
  </w:style>
  <w:style w:type="paragraph" w:customStyle="1" w:styleId="fx">
    <w:name w:val="! f(x) +!"/>
    <w:basedOn w:val="a3"/>
    <w:next w:val="a3"/>
    <w:rsid w:val="00902F89"/>
    <w:pPr>
      <w:spacing w:after="120" w:line="240" w:lineRule="auto"/>
      <w:ind w:firstLine="0"/>
      <w:jc w:val="center"/>
    </w:pPr>
    <w:rPr>
      <w:b/>
      <w:sz w:val="24"/>
      <w:szCs w:val="24"/>
    </w:rPr>
  </w:style>
  <w:style w:type="paragraph" w:styleId="af5">
    <w:name w:val="Body Text Indent"/>
    <w:basedOn w:val="a3"/>
    <w:link w:val="af6"/>
    <w:rsid w:val="00CA25A9"/>
    <w:pPr>
      <w:spacing w:after="120"/>
      <w:ind w:left="283"/>
    </w:pPr>
  </w:style>
  <w:style w:type="character" w:customStyle="1" w:styleId="af6">
    <w:name w:val="Основной текст с отступом Знак"/>
    <w:link w:val="af5"/>
    <w:rsid w:val="00CA25A9"/>
    <w:rPr>
      <w:sz w:val="28"/>
      <w:szCs w:val="28"/>
    </w:rPr>
  </w:style>
  <w:style w:type="character" w:customStyle="1" w:styleId="10">
    <w:name w:val="Заголовок 1 Знак"/>
    <w:aliases w:val="Заголовок 1 Знак Знак Знак Знак Знак Знак Знак Знак Знак Знак,H1 Знак"/>
    <w:link w:val="1"/>
    <w:uiPriority w:val="9"/>
    <w:rsid w:val="00CA25A9"/>
    <w:rPr>
      <w:rFonts w:ascii="Arial" w:hAnsi="Arial" w:cs="Arial"/>
      <w:b/>
      <w:bCs/>
      <w:kern w:val="32"/>
      <w:sz w:val="32"/>
      <w:szCs w:val="32"/>
    </w:rPr>
  </w:style>
  <w:style w:type="paragraph" w:styleId="af7">
    <w:name w:val="footnote text"/>
    <w:aliases w:val="Знак2,Знак21,Знак"/>
    <w:basedOn w:val="a3"/>
    <w:link w:val="af8"/>
    <w:uiPriority w:val="99"/>
    <w:qFormat/>
    <w:rsid w:val="00CA25A9"/>
    <w:pPr>
      <w:spacing w:after="60" w:line="240" w:lineRule="auto"/>
      <w:ind w:firstLine="0"/>
    </w:pPr>
    <w:rPr>
      <w:sz w:val="20"/>
      <w:szCs w:val="20"/>
    </w:rPr>
  </w:style>
  <w:style w:type="character" w:customStyle="1" w:styleId="af8">
    <w:name w:val="Текст сноски Знак"/>
    <w:aliases w:val="Знак2 Знак,Знак21 Знак,Знак Знак"/>
    <w:basedOn w:val="a4"/>
    <w:link w:val="af7"/>
    <w:uiPriority w:val="99"/>
    <w:rsid w:val="00CA25A9"/>
  </w:style>
  <w:style w:type="character" w:styleId="af9">
    <w:name w:val="footnote reference"/>
    <w:uiPriority w:val="99"/>
    <w:rsid w:val="00CA25A9"/>
    <w:rPr>
      <w:vertAlign w:val="superscript"/>
    </w:rPr>
  </w:style>
  <w:style w:type="character" w:customStyle="1" w:styleId="val">
    <w:name w:val="val"/>
    <w:basedOn w:val="a4"/>
    <w:rsid w:val="00CA25A9"/>
  </w:style>
  <w:style w:type="paragraph" w:styleId="afa">
    <w:name w:val="header"/>
    <w:basedOn w:val="a3"/>
    <w:link w:val="afb"/>
    <w:rsid w:val="00CA25A9"/>
    <w:pPr>
      <w:tabs>
        <w:tab w:val="center" w:pos="4677"/>
        <w:tab w:val="right" w:pos="9355"/>
      </w:tabs>
      <w:spacing w:line="240" w:lineRule="auto"/>
      <w:ind w:firstLine="0"/>
      <w:jc w:val="left"/>
    </w:pPr>
    <w:rPr>
      <w:sz w:val="24"/>
      <w:szCs w:val="24"/>
    </w:rPr>
  </w:style>
  <w:style w:type="character" w:customStyle="1" w:styleId="afb">
    <w:name w:val="Верхний колонтитул Знак"/>
    <w:link w:val="afa"/>
    <w:rsid w:val="00CA25A9"/>
    <w:rPr>
      <w:sz w:val="24"/>
      <w:szCs w:val="24"/>
    </w:rPr>
  </w:style>
  <w:style w:type="character" w:customStyle="1" w:styleId="af4">
    <w:name w:val="Текст выноски Знак"/>
    <w:link w:val="af3"/>
    <w:uiPriority w:val="99"/>
    <w:rsid w:val="00CA25A9"/>
    <w:rPr>
      <w:rFonts w:ascii="Tahoma" w:hAnsi="Tahoma" w:cs="Tahoma"/>
      <w:sz w:val="16"/>
      <w:szCs w:val="16"/>
    </w:rPr>
  </w:style>
  <w:style w:type="paragraph" w:customStyle="1" w:styleId="afc">
    <w:name w:val="Знак Знак Знак Знак Знак Знак Знак"/>
    <w:basedOn w:val="a3"/>
    <w:rsid w:val="00F02BBD"/>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d">
    <w:name w:val="Знак Знак Знак"/>
    <w:basedOn w:val="a3"/>
    <w:rsid w:val="009B4797"/>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Style2">
    <w:name w:val="Style2"/>
    <w:basedOn w:val="a3"/>
    <w:uiPriority w:val="99"/>
    <w:rsid w:val="00D373AB"/>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
    <w:name w:val="Style3"/>
    <w:basedOn w:val="a3"/>
    <w:uiPriority w:val="99"/>
    <w:rsid w:val="00D373AB"/>
    <w:pPr>
      <w:widowControl w:val="0"/>
      <w:autoSpaceDE w:val="0"/>
      <w:autoSpaceDN w:val="0"/>
      <w:adjustRightInd w:val="0"/>
      <w:spacing w:line="240" w:lineRule="auto"/>
      <w:ind w:firstLine="0"/>
      <w:jc w:val="left"/>
    </w:pPr>
    <w:rPr>
      <w:rFonts w:ascii="Arial" w:hAnsi="Arial" w:cs="Arial"/>
      <w:sz w:val="24"/>
      <w:szCs w:val="24"/>
    </w:rPr>
  </w:style>
  <w:style w:type="character" w:customStyle="1" w:styleId="FontStyle12">
    <w:name w:val="Font Style12"/>
    <w:uiPriority w:val="99"/>
    <w:rsid w:val="00D373AB"/>
    <w:rPr>
      <w:rFonts w:ascii="Arial" w:hAnsi="Arial" w:cs="Arial" w:hint="default"/>
      <w:b/>
      <w:bCs/>
      <w:i/>
      <w:iCs/>
      <w:sz w:val="18"/>
      <w:szCs w:val="18"/>
    </w:rPr>
  </w:style>
  <w:style w:type="character" w:customStyle="1" w:styleId="FontStyle13">
    <w:name w:val="Font Style13"/>
    <w:uiPriority w:val="99"/>
    <w:rsid w:val="00D373AB"/>
    <w:rPr>
      <w:rFonts w:ascii="Arial" w:hAnsi="Arial" w:cs="Arial" w:hint="default"/>
      <w:sz w:val="24"/>
      <w:szCs w:val="24"/>
    </w:rPr>
  </w:style>
  <w:style w:type="paragraph" w:customStyle="1" w:styleId="a2">
    <w:name w:val="Текст ТД"/>
    <w:basedOn w:val="a3"/>
    <w:link w:val="afe"/>
    <w:qFormat/>
    <w:rsid w:val="001C1CE5"/>
    <w:pPr>
      <w:numPr>
        <w:numId w:val="4"/>
      </w:numPr>
      <w:autoSpaceDE w:val="0"/>
      <w:autoSpaceDN w:val="0"/>
      <w:adjustRightInd w:val="0"/>
      <w:spacing w:after="200" w:line="240" w:lineRule="auto"/>
    </w:pPr>
    <w:rPr>
      <w:sz w:val="24"/>
      <w:szCs w:val="24"/>
      <w:lang w:val="x-none" w:eastAsia="en-US"/>
    </w:rPr>
  </w:style>
  <w:style w:type="character" w:customStyle="1" w:styleId="afe">
    <w:name w:val="Текст ТД Знак"/>
    <w:link w:val="a2"/>
    <w:locked/>
    <w:rsid w:val="001C1CE5"/>
    <w:rPr>
      <w:sz w:val="24"/>
      <w:szCs w:val="24"/>
      <w:lang w:val="x-none" w:eastAsia="en-US"/>
    </w:rPr>
  </w:style>
  <w:style w:type="paragraph" w:customStyle="1" w:styleId="aff">
    <w:name w:val="Параграф"/>
    <w:basedOn w:val="a3"/>
    <w:link w:val="paragraph"/>
    <w:qFormat/>
    <w:rsid w:val="0040389D"/>
    <w:pPr>
      <w:spacing w:line="240" w:lineRule="auto"/>
    </w:pPr>
    <w:rPr>
      <w:rFonts w:ascii="Tahoma" w:hAnsi="Tahoma" w:cs="Tahoma"/>
      <w:sz w:val="20"/>
      <w:szCs w:val="20"/>
      <w:lang w:val="en-US"/>
    </w:rPr>
  </w:style>
  <w:style w:type="character" w:customStyle="1" w:styleId="paragraph">
    <w:name w:val="paragraph Знак"/>
    <w:link w:val="aff"/>
    <w:rsid w:val="0040389D"/>
    <w:rPr>
      <w:rFonts w:ascii="Tahoma" w:eastAsia="Times New Roman" w:hAnsi="Tahoma" w:cs="Tahoma"/>
      <w:lang w:val="en-US"/>
    </w:rPr>
  </w:style>
  <w:style w:type="paragraph" w:customStyle="1" w:styleId="western">
    <w:name w:val="western"/>
    <w:basedOn w:val="a3"/>
    <w:uiPriority w:val="99"/>
    <w:rsid w:val="0040389D"/>
    <w:pPr>
      <w:spacing w:before="100" w:beforeAutospacing="1" w:after="115" w:line="240" w:lineRule="auto"/>
      <w:ind w:firstLine="0"/>
      <w:jc w:val="left"/>
    </w:pPr>
    <w:rPr>
      <w:color w:val="000000"/>
      <w:sz w:val="20"/>
      <w:szCs w:val="20"/>
    </w:rPr>
  </w:style>
  <w:style w:type="paragraph" w:styleId="aff0">
    <w:name w:val="List Paragraph"/>
    <w:aliases w:val="Bullet List,FooterText,numbered,Paragraphe de liste1,lp1"/>
    <w:basedOn w:val="a3"/>
    <w:qFormat/>
    <w:rsid w:val="0040389D"/>
    <w:pPr>
      <w:spacing w:after="200" w:line="276" w:lineRule="auto"/>
      <w:ind w:left="720" w:firstLine="0"/>
      <w:contextualSpacing/>
      <w:jc w:val="left"/>
    </w:pPr>
    <w:rPr>
      <w:rFonts w:ascii="Calibri" w:eastAsia="Calibri" w:hAnsi="Calibri"/>
      <w:sz w:val="22"/>
      <w:szCs w:val="22"/>
      <w:lang w:eastAsia="en-US"/>
    </w:rPr>
  </w:style>
  <w:style w:type="paragraph" w:customStyle="1" w:styleId="a0">
    <w:name w:val="Подподпункт"/>
    <w:basedOn w:val="a3"/>
    <w:rsid w:val="000A77D2"/>
    <w:pPr>
      <w:numPr>
        <w:ilvl w:val="3"/>
        <w:numId w:val="2"/>
      </w:numPr>
      <w:tabs>
        <w:tab w:val="num" w:pos="1107"/>
        <w:tab w:val="left" w:pos="1134"/>
        <w:tab w:val="left" w:pos="1418"/>
        <w:tab w:val="num" w:pos="2411"/>
      </w:tabs>
      <w:ind w:left="1107" w:hanging="397"/>
    </w:pPr>
    <w:rPr>
      <w:szCs w:val="20"/>
    </w:rPr>
  </w:style>
  <w:style w:type="paragraph" w:customStyle="1" w:styleId="-6">
    <w:name w:val="пункт-6"/>
    <w:basedOn w:val="a3"/>
    <w:rsid w:val="008314E2"/>
    <w:pPr>
      <w:numPr>
        <w:numId w:val="3"/>
      </w:numPr>
      <w:tabs>
        <w:tab w:val="num" w:pos="1701"/>
      </w:tabs>
      <w:spacing w:line="288" w:lineRule="auto"/>
      <w:ind w:left="0" w:firstLine="567"/>
    </w:pPr>
    <w:rPr>
      <w:szCs w:val="20"/>
    </w:rPr>
  </w:style>
  <w:style w:type="paragraph" w:customStyle="1" w:styleId="Standard">
    <w:name w:val="Standard"/>
    <w:rsid w:val="00FE6392"/>
    <w:pPr>
      <w:widowControl w:val="0"/>
      <w:suppressAutoHyphens/>
    </w:pPr>
    <w:rPr>
      <w:rFonts w:ascii="Arial" w:eastAsia="Calibri" w:hAnsi="Arial" w:cs="Tahoma"/>
      <w:kern w:val="16"/>
      <w:szCs w:val="24"/>
    </w:rPr>
  </w:style>
  <w:style w:type="paragraph" w:customStyle="1" w:styleId="12">
    <w:name w:val="Абзац списка1"/>
    <w:basedOn w:val="a3"/>
    <w:rsid w:val="00C74329"/>
    <w:pPr>
      <w:spacing w:after="200" w:line="276" w:lineRule="auto"/>
      <w:ind w:left="720" w:firstLine="0"/>
      <w:contextualSpacing/>
      <w:jc w:val="left"/>
    </w:pPr>
    <w:rPr>
      <w:rFonts w:ascii="Calibri" w:hAnsi="Calibri"/>
      <w:sz w:val="22"/>
      <w:szCs w:val="22"/>
      <w:lang w:eastAsia="en-US"/>
    </w:rPr>
  </w:style>
  <w:style w:type="character" w:customStyle="1" w:styleId="30">
    <w:name w:val="Заголовок 3 Знак"/>
    <w:link w:val="3"/>
    <w:rsid w:val="00CF0188"/>
    <w:rPr>
      <w:rFonts w:ascii="Arial" w:hAnsi="Arial" w:cs="Arial"/>
      <w:b/>
      <w:bCs/>
      <w:sz w:val="26"/>
      <w:szCs w:val="26"/>
    </w:rPr>
  </w:style>
  <w:style w:type="paragraph" w:customStyle="1" w:styleId="13">
    <w:name w:val="Основной текст1"/>
    <w:basedOn w:val="a3"/>
    <w:rsid w:val="00CF0188"/>
    <w:pPr>
      <w:keepNext/>
      <w:widowControl w:val="0"/>
      <w:suppressAutoHyphens/>
      <w:spacing w:before="40" w:after="40" w:line="240" w:lineRule="exact"/>
    </w:pPr>
    <w:rPr>
      <w:sz w:val="24"/>
      <w:szCs w:val="20"/>
    </w:rPr>
  </w:style>
  <w:style w:type="paragraph" w:customStyle="1" w:styleId="aff1">
    <w:name w:val="Таблица шапка"/>
    <w:basedOn w:val="a3"/>
    <w:rsid w:val="00FD7F1C"/>
    <w:pPr>
      <w:keepNext/>
      <w:spacing w:before="40" w:after="40" w:line="240" w:lineRule="auto"/>
      <w:ind w:left="57" w:right="57" w:firstLine="0"/>
      <w:jc w:val="left"/>
    </w:pPr>
    <w:rPr>
      <w:sz w:val="18"/>
      <w:szCs w:val="18"/>
    </w:rPr>
  </w:style>
  <w:style w:type="paragraph" w:customStyle="1" w:styleId="Default">
    <w:name w:val="Default"/>
    <w:rsid w:val="00FD7F1C"/>
    <w:pPr>
      <w:autoSpaceDE w:val="0"/>
      <w:autoSpaceDN w:val="0"/>
      <w:adjustRightInd w:val="0"/>
    </w:pPr>
    <w:rPr>
      <w:color w:val="000000"/>
      <w:sz w:val="24"/>
      <w:szCs w:val="24"/>
    </w:rPr>
  </w:style>
  <w:style w:type="character" w:customStyle="1" w:styleId="90">
    <w:name w:val="Заголовок 9 Знак"/>
    <w:link w:val="9"/>
    <w:rsid w:val="00824101"/>
    <w:rPr>
      <w:rFonts w:ascii="Cambria" w:eastAsia="Times New Roman" w:hAnsi="Cambria" w:cs="Times New Roman"/>
      <w:sz w:val="22"/>
      <w:szCs w:val="22"/>
    </w:rPr>
  </w:style>
  <w:style w:type="paragraph" w:customStyle="1" w:styleId="14">
    <w:name w:val="Обычный1"/>
    <w:rsid w:val="00824101"/>
    <w:pPr>
      <w:keepNext/>
      <w:suppressAutoHyphens/>
      <w:spacing w:before="40" w:after="40" w:line="240" w:lineRule="exact"/>
      <w:ind w:firstLine="567"/>
      <w:jc w:val="both"/>
    </w:pPr>
    <w:rPr>
      <w:sz w:val="24"/>
    </w:rPr>
  </w:style>
  <w:style w:type="paragraph" w:customStyle="1" w:styleId="35">
    <w:name w:val="заголовок 3"/>
    <w:basedOn w:val="a3"/>
    <w:next w:val="a3"/>
    <w:rsid w:val="00824101"/>
    <w:pPr>
      <w:keepNext/>
      <w:spacing w:before="240" w:after="60" w:line="240" w:lineRule="auto"/>
      <w:ind w:firstLine="0"/>
      <w:jc w:val="left"/>
    </w:pPr>
    <w:rPr>
      <w:rFonts w:ascii="Arial" w:hAnsi="Arial" w:cs="Arial"/>
      <w:color w:val="FF0000"/>
      <w:sz w:val="24"/>
      <w:szCs w:val="22"/>
      <w:lang w:val="en-US"/>
    </w:rPr>
  </w:style>
  <w:style w:type="paragraph" w:customStyle="1" w:styleId="71">
    <w:name w:val="заголовок 7"/>
    <w:basedOn w:val="a3"/>
    <w:next w:val="a3"/>
    <w:rsid w:val="00824101"/>
    <w:pPr>
      <w:keepNext/>
      <w:spacing w:before="240" w:after="120" w:line="240" w:lineRule="auto"/>
      <w:ind w:firstLine="0"/>
      <w:jc w:val="center"/>
    </w:pPr>
    <w:rPr>
      <w:rFonts w:ascii="Arial" w:hAnsi="Arial" w:cs="Arial"/>
      <w:b/>
      <w:color w:val="FF0000"/>
      <w:sz w:val="22"/>
      <w:szCs w:val="22"/>
    </w:rPr>
  </w:style>
  <w:style w:type="paragraph" w:customStyle="1" w:styleId="210">
    <w:name w:val="Основной текст 21"/>
    <w:basedOn w:val="14"/>
    <w:rsid w:val="00824101"/>
    <w:pPr>
      <w:widowControl w:val="0"/>
      <w:ind w:firstLine="720"/>
    </w:pPr>
  </w:style>
  <w:style w:type="character" w:styleId="aff2">
    <w:name w:val="annotation reference"/>
    <w:rsid w:val="00824101"/>
    <w:rPr>
      <w:rFonts w:cs="Times New Roman"/>
      <w:sz w:val="16"/>
      <w:szCs w:val="16"/>
    </w:rPr>
  </w:style>
  <w:style w:type="paragraph" w:styleId="aff3">
    <w:name w:val="annotation text"/>
    <w:basedOn w:val="a3"/>
    <w:link w:val="aff4"/>
    <w:uiPriority w:val="99"/>
    <w:rsid w:val="00824101"/>
    <w:pPr>
      <w:widowControl w:val="0"/>
      <w:autoSpaceDE w:val="0"/>
      <w:autoSpaceDN w:val="0"/>
      <w:adjustRightInd w:val="0"/>
      <w:spacing w:line="240" w:lineRule="auto"/>
      <w:ind w:firstLine="0"/>
      <w:jc w:val="left"/>
    </w:pPr>
    <w:rPr>
      <w:rFonts w:ascii="Arial" w:hAnsi="Arial" w:cs="Arial"/>
      <w:sz w:val="22"/>
      <w:szCs w:val="22"/>
    </w:rPr>
  </w:style>
  <w:style w:type="character" w:customStyle="1" w:styleId="aff4">
    <w:name w:val="Текст примечания Знак"/>
    <w:link w:val="aff3"/>
    <w:uiPriority w:val="99"/>
    <w:rsid w:val="00824101"/>
    <w:rPr>
      <w:rFonts w:ascii="Arial" w:hAnsi="Arial" w:cs="Arial"/>
      <w:sz w:val="22"/>
      <w:szCs w:val="22"/>
    </w:rPr>
  </w:style>
  <w:style w:type="paragraph" w:styleId="aff5">
    <w:name w:val="annotation subject"/>
    <w:basedOn w:val="aff3"/>
    <w:next w:val="aff3"/>
    <w:link w:val="aff6"/>
    <w:rsid w:val="00824101"/>
    <w:rPr>
      <w:b/>
      <w:bCs/>
    </w:rPr>
  </w:style>
  <w:style w:type="character" w:customStyle="1" w:styleId="aff6">
    <w:name w:val="Тема примечания Знак"/>
    <w:link w:val="aff5"/>
    <w:rsid w:val="00824101"/>
    <w:rPr>
      <w:rFonts w:ascii="Arial" w:hAnsi="Arial" w:cs="Arial"/>
      <w:b/>
      <w:bCs/>
      <w:sz w:val="22"/>
      <w:szCs w:val="22"/>
    </w:rPr>
  </w:style>
  <w:style w:type="paragraph" w:customStyle="1" w:styleId="15">
    <w:name w:val="Рецензия1"/>
    <w:hidden/>
    <w:semiHidden/>
    <w:rsid w:val="00824101"/>
    <w:rPr>
      <w:rFonts w:ascii="Arial" w:hAnsi="Arial" w:cs="Arial"/>
      <w:sz w:val="22"/>
      <w:szCs w:val="22"/>
    </w:rPr>
  </w:style>
  <w:style w:type="paragraph" w:customStyle="1" w:styleId="Normal1">
    <w:name w:val="Normal1"/>
    <w:rsid w:val="00824101"/>
    <w:pPr>
      <w:keepNext/>
      <w:suppressAutoHyphens/>
      <w:spacing w:before="40" w:after="40" w:line="240" w:lineRule="exact"/>
      <w:ind w:firstLine="567"/>
      <w:jc w:val="both"/>
    </w:pPr>
    <w:rPr>
      <w:rFonts w:eastAsia="Calibri"/>
      <w:sz w:val="24"/>
    </w:rPr>
  </w:style>
  <w:style w:type="character" w:styleId="aff7">
    <w:name w:val="Strong"/>
    <w:uiPriority w:val="22"/>
    <w:qFormat/>
    <w:rsid w:val="0014198A"/>
    <w:rPr>
      <w:b/>
      <w:bCs/>
    </w:rPr>
  </w:style>
  <w:style w:type="numbering" w:customStyle="1" w:styleId="16">
    <w:name w:val="Нет списка1"/>
    <w:next w:val="a6"/>
    <w:uiPriority w:val="99"/>
    <w:semiHidden/>
    <w:unhideWhenUsed/>
    <w:rsid w:val="00D411A5"/>
  </w:style>
  <w:style w:type="paragraph" w:styleId="17">
    <w:name w:val="toc 1"/>
    <w:basedOn w:val="a3"/>
    <w:next w:val="a3"/>
    <w:autoRedefine/>
    <w:uiPriority w:val="39"/>
    <w:unhideWhenUsed/>
    <w:rsid w:val="00D411A5"/>
    <w:pPr>
      <w:tabs>
        <w:tab w:val="right" w:leader="underscore" w:pos="9912"/>
      </w:tabs>
      <w:spacing w:after="100" w:line="276" w:lineRule="auto"/>
      <w:ind w:firstLine="0"/>
    </w:pPr>
    <w:rPr>
      <w:b/>
      <w:noProof/>
      <w:sz w:val="24"/>
      <w:szCs w:val="24"/>
      <w:lang w:eastAsia="ar-SA"/>
    </w:rPr>
  </w:style>
  <w:style w:type="table" w:customStyle="1" w:styleId="23">
    <w:name w:val="Сетка таблицы2"/>
    <w:basedOn w:val="a5"/>
    <w:next w:val="ab"/>
    <w:uiPriority w:val="59"/>
    <w:rsid w:val="00D411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Пункт"/>
    <w:basedOn w:val="a3"/>
    <w:uiPriority w:val="99"/>
    <w:rsid w:val="00D411A5"/>
    <w:pPr>
      <w:ind w:firstLine="0"/>
    </w:pPr>
  </w:style>
  <w:style w:type="paragraph" w:styleId="a">
    <w:name w:val="List Bullet"/>
    <w:basedOn w:val="a3"/>
    <w:uiPriority w:val="99"/>
    <w:unhideWhenUsed/>
    <w:rsid w:val="00D411A5"/>
    <w:pPr>
      <w:numPr>
        <w:numId w:val="5"/>
      </w:numPr>
      <w:spacing w:after="200" w:line="276" w:lineRule="auto"/>
      <w:contextualSpacing/>
      <w:jc w:val="left"/>
    </w:pPr>
    <w:rPr>
      <w:rFonts w:ascii="Calibri" w:eastAsia="Calibri" w:hAnsi="Calibri"/>
      <w:sz w:val="22"/>
      <w:szCs w:val="22"/>
      <w:lang w:eastAsia="en-US"/>
    </w:rPr>
  </w:style>
  <w:style w:type="paragraph" w:styleId="aff9">
    <w:name w:val="endnote text"/>
    <w:basedOn w:val="a3"/>
    <w:link w:val="affa"/>
    <w:unhideWhenUsed/>
    <w:rsid w:val="00D411A5"/>
    <w:pPr>
      <w:spacing w:line="240" w:lineRule="auto"/>
      <w:ind w:firstLine="0"/>
      <w:jc w:val="left"/>
    </w:pPr>
    <w:rPr>
      <w:rFonts w:ascii="Calibri" w:eastAsia="Calibri" w:hAnsi="Calibri"/>
      <w:sz w:val="20"/>
      <w:szCs w:val="20"/>
      <w:lang w:val="x-none" w:eastAsia="x-none"/>
    </w:rPr>
  </w:style>
  <w:style w:type="character" w:customStyle="1" w:styleId="affa">
    <w:name w:val="Текст концевой сноски Знак"/>
    <w:link w:val="aff9"/>
    <w:uiPriority w:val="99"/>
    <w:rsid w:val="00D411A5"/>
    <w:rPr>
      <w:rFonts w:ascii="Calibri" w:eastAsia="Calibri" w:hAnsi="Calibri"/>
      <w:lang w:val="x-none" w:eastAsia="x-none"/>
    </w:rPr>
  </w:style>
  <w:style w:type="character" w:styleId="affb">
    <w:name w:val="endnote reference"/>
    <w:uiPriority w:val="99"/>
    <w:unhideWhenUsed/>
    <w:rsid w:val="00D411A5"/>
    <w:rPr>
      <w:vertAlign w:val="superscript"/>
    </w:rPr>
  </w:style>
  <w:style w:type="paragraph" w:customStyle="1" w:styleId="ConsPlusCell">
    <w:name w:val="ConsPlusCell"/>
    <w:rsid w:val="00D411A5"/>
    <w:pPr>
      <w:widowControl w:val="0"/>
      <w:autoSpaceDE w:val="0"/>
      <w:autoSpaceDN w:val="0"/>
      <w:adjustRightInd w:val="0"/>
    </w:pPr>
    <w:rPr>
      <w:rFonts w:ascii="Arial" w:hAnsi="Arial" w:cs="Arial"/>
    </w:rPr>
  </w:style>
  <w:style w:type="character" w:customStyle="1" w:styleId="20">
    <w:name w:val="Заголовок 2 Знак"/>
    <w:link w:val="2"/>
    <w:uiPriority w:val="9"/>
    <w:rsid w:val="00D411A5"/>
    <w:rPr>
      <w:rFonts w:ascii="Arial" w:hAnsi="Arial" w:cs="Arial"/>
      <w:b/>
      <w:bCs/>
      <w:i/>
      <w:iCs/>
      <w:sz w:val="28"/>
      <w:szCs w:val="28"/>
    </w:rPr>
  </w:style>
  <w:style w:type="character" w:customStyle="1" w:styleId="40">
    <w:name w:val="Заголовок 4 Знак"/>
    <w:link w:val="4"/>
    <w:rsid w:val="00D411A5"/>
    <w:rPr>
      <w:b/>
      <w:bCs/>
      <w:i/>
      <w:iCs/>
      <w:sz w:val="28"/>
      <w:szCs w:val="28"/>
      <w:lang w:val="x-none" w:eastAsia="x-none"/>
    </w:rPr>
  </w:style>
  <w:style w:type="character" w:customStyle="1" w:styleId="70">
    <w:name w:val="Заголовок 7 Знак"/>
    <w:link w:val="7"/>
    <w:rsid w:val="00D411A5"/>
    <w:rPr>
      <w:sz w:val="26"/>
      <w:szCs w:val="26"/>
      <w:lang w:val="x-none" w:eastAsia="x-none"/>
    </w:rPr>
  </w:style>
  <w:style w:type="character" w:customStyle="1" w:styleId="80">
    <w:name w:val="Заголовок 8 Знак"/>
    <w:link w:val="8"/>
    <w:rsid w:val="00D411A5"/>
    <w:rPr>
      <w:i/>
      <w:iCs/>
      <w:sz w:val="26"/>
      <w:szCs w:val="26"/>
      <w:lang w:val="x-none" w:eastAsia="x-none"/>
    </w:rPr>
  </w:style>
  <w:style w:type="character" w:styleId="affc">
    <w:name w:val="line number"/>
    <w:basedOn w:val="a4"/>
    <w:uiPriority w:val="99"/>
    <w:unhideWhenUsed/>
    <w:rsid w:val="00D411A5"/>
  </w:style>
  <w:style w:type="numbering" w:customStyle="1" w:styleId="110">
    <w:name w:val="Нет списка11"/>
    <w:next w:val="a6"/>
    <w:semiHidden/>
    <w:rsid w:val="00D411A5"/>
  </w:style>
  <w:style w:type="paragraph" w:customStyle="1" w:styleId="Iauiue">
    <w:name w:val="Iau?iue"/>
    <w:rsid w:val="00D411A5"/>
    <w:rPr>
      <w:sz w:val="24"/>
    </w:rPr>
  </w:style>
  <w:style w:type="paragraph" w:styleId="24">
    <w:name w:val="Body Text 2"/>
    <w:basedOn w:val="a3"/>
    <w:link w:val="25"/>
    <w:rsid w:val="00D411A5"/>
    <w:pPr>
      <w:spacing w:line="240" w:lineRule="auto"/>
      <w:ind w:firstLine="0"/>
      <w:jc w:val="left"/>
    </w:pPr>
    <w:rPr>
      <w:lang w:val="x-none"/>
    </w:rPr>
  </w:style>
  <w:style w:type="character" w:customStyle="1" w:styleId="25">
    <w:name w:val="Основной текст 2 Знак"/>
    <w:link w:val="24"/>
    <w:rsid w:val="00D411A5"/>
    <w:rPr>
      <w:sz w:val="28"/>
      <w:szCs w:val="28"/>
      <w:lang w:val="x-none"/>
    </w:rPr>
  </w:style>
  <w:style w:type="paragraph" w:customStyle="1" w:styleId="affd">
    <w:name w:val="обычн БО"/>
    <w:basedOn w:val="a3"/>
    <w:rsid w:val="00D411A5"/>
    <w:pPr>
      <w:widowControl w:val="0"/>
      <w:spacing w:line="240" w:lineRule="auto"/>
      <w:ind w:firstLine="0"/>
    </w:pPr>
    <w:rPr>
      <w:rFonts w:ascii="Arial" w:hAnsi="Arial"/>
      <w:sz w:val="24"/>
      <w:szCs w:val="20"/>
    </w:rPr>
  </w:style>
  <w:style w:type="numbering" w:customStyle="1" w:styleId="26">
    <w:name w:val="Нет списка2"/>
    <w:next w:val="a6"/>
    <w:semiHidden/>
    <w:rsid w:val="00D411A5"/>
  </w:style>
  <w:style w:type="paragraph" w:customStyle="1" w:styleId="affe">
    <w:name w:val="_Перечень"/>
    <w:basedOn w:val="afff"/>
    <w:rsid w:val="00D411A5"/>
    <w:pPr>
      <w:tabs>
        <w:tab w:val="num" w:pos="360"/>
      </w:tabs>
      <w:ind w:left="360" w:right="454" w:hanging="360"/>
    </w:pPr>
  </w:style>
  <w:style w:type="paragraph" w:customStyle="1" w:styleId="afff">
    <w:name w:val="_ОтступСправа"/>
    <w:basedOn w:val="afff0"/>
    <w:rsid w:val="00D411A5"/>
  </w:style>
  <w:style w:type="paragraph" w:customStyle="1" w:styleId="afff0">
    <w:name w:val="_Шрифт"/>
    <w:rsid w:val="00D411A5"/>
    <w:rPr>
      <w:sz w:val="28"/>
    </w:rPr>
  </w:style>
  <w:style w:type="paragraph" w:customStyle="1" w:styleId="18">
    <w:name w:val="_Список1"/>
    <w:basedOn w:val="afff"/>
    <w:rsid w:val="00D411A5"/>
    <w:pPr>
      <w:ind w:left="927" w:right="454" w:hanging="360"/>
      <w:jc w:val="both"/>
    </w:pPr>
  </w:style>
  <w:style w:type="paragraph" w:customStyle="1" w:styleId="19">
    <w:name w:val="_Нумерация1"/>
    <w:basedOn w:val="afff"/>
    <w:rsid w:val="00D411A5"/>
    <w:pPr>
      <w:tabs>
        <w:tab w:val="num" w:pos="0"/>
        <w:tab w:val="left" w:pos="1134"/>
      </w:tabs>
      <w:ind w:left="432" w:right="454" w:hanging="432"/>
      <w:jc w:val="both"/>
    </w:pPr>
  </w:style>
  <w:style w:type="paragraph" w:customStyle="1" w:styleId="27">
    <w:name w:val="_Список2"/>
    <w:basedOn w:val="afff1"/>
    <w:rsid w:val="00D411A5"/>
  </w:style>
  <w:style w:type="paragraph" w:customStyle="1" w:styleId="afff1">
    <w:name w:val="_Текст"/>
    <w:basedOn w:val="afff"/>
    <w:rsid w:val="00D411A5"/>
    <w:pPr>
      <w:ind w:right="454" w:firstLine="720"/>
      <w:jc w:val="both"/>
    </w:pPr>
  </w:style>
  <w:style w:type="paragraph" w:customStyle="1" w:styleId="afff2">
    <w:name w:val="_СписокВКолонке"/>
    <w:basedOn w:val="afff0"/>
    <w:rsid w:val="00D411A5"/>
  </w:style>
  <w:style w:type="paragraph" w:customStyle="1" w:styleId="afff3">
    <w:name w:val="_НумерацияРазделов"/>
    <w:basedOn w:val="afff1"/>
    <w:rsid w:val="00D411A5"/>
  </w:style>
  <w:style w:type="paragraph" w:customStyle="1" w:styleId="afff4">
    <w:name w:val="КД_Обычный"/>
    <w:basedOn w:val="a1"/>
    <w:rsid w:val="00D411A5"/>
  </w:style>
  <w:style w:type="paragraph" w:customStyle="1" w:styleId="a1">
    <w:name w:val="КД_Шрифт"/>
    <w:rsid w:val="00D411A5"/>
    <w:pPr>
      <w:numPr>
        <w:numId w:val="6"/>
      </w:numPr>
      <w:tabs>
        <w:tab w:val="clear" w:pos="360"/>
      </w:tabs>
      <w:ind w:left="0" w:firstLine="0"/>
    </w:pPr>
    <w:rPr>
      <w:sz w:val="26"/>
    </w:rPr>
  </w:style>
  <w:style w:type="paragraph" w:customStyle="1" w:styleId="NormalWeb1">
    <w:name w:val="Normal (Web)1"/>
    <w:basedOn w:val="a3"/>
    <w:rsid w:val="00D411A5"/>
    <w:pPr>
      <w:suppressAutoHyphens/>
      <w:spacing w:before="280" w:after="119" w:line="240" w:lineRule="auto"/>
      <w:ind w:firstLine="0"/>
      <w:jc w:val="left"/>
    </w:pPr>
    <w:rPr>
      <w:sz w:val="24"/>
      <w:szCs w:val="24"/>
      <w:lang w:eastAsia="ar-SA"/>
    </w:rPr>
  </w:style>
  <w:style w:type="paragraph" w:customStyle="1" w:styleId="Heading">
    <w:name w:val="Heading"/>
    <w:basedOn w:val="a3"/>
    <w:next w:val="ac"/>
    <w:rsid w:val="00D411A5"/>
    <w:pPr>
      <w:keepNext/>
      <w:suppressAutoHyphens/>
      <w:spacing w:before="240" w:after="120" w:line="240" w:lineRule="auto"/>
      <w:ind w:firstLine="0"/>
      <w:jc w:val="left"/>
    </w:pPr>
    <w:rPr>
      <w:rFonts w:ascii="Arial" w:eastAsia="Lucida Sans Unicode" w:hAnsi="Arial" w:cs="Tahoma"/>
      <w:lang w:eastAsia="ar-SA"/>
    </w:rPr>
  </w:style>
  <w:style w:type="paragraph" w:styleId="afff5">
    <w:name w:val="Document Map"/>
    <w:basedOn w:val="a3"/>
    <w:link w:val="afff6"/>
    <w:rsid w:val="00D411A5"/>
    <w:pPr>
      <w:shd w:val="clear" w:color="auto" w:fill="000080"/>
      <w:spacing w:line="240" w:lineRule="auto"/>
      <w:ind w:firstLine="0"/>
      <w:jc w:val="left"/>
    </w:pPr>
    <w:rPr>
      <w:rFonts w:ascii="Tahoma" w:hAnsi="Tahoma"/>
      <w:sz w:val="20"/>
      <w:szCs w:val="20"/>
      <w:lang w:val="x-none"/>
    </w:rPr>
  </w:style>
  <w:style w:type="character" w:customStyle="1" w:styleId="afff6">
    <w:name w:val="Схема документа Знак"/>
    <w:link w:val="afff5"/>
    <w:rsid w:val="00D411A5"/>
    <w:rPr>
      <w:rFonts w:ascii="Tahoma" w:hAnsi="Tahoma"/>
      <w:shd w:val="clear" w:color="auto" w:fill="000080"/>
      <w:lang w:val="x-none"/>
    </w:rPr>
  </w:style>
  <w:style w:type="numbering" w:customStyle="1" w:styleId="36">
    <w:name w:val="Нет списка3"/>
    <w:next w:val="a6"/>
    <w:semiHidden/>
    <w:rsid w:val="00D411A5"/>
  </w:style>
  <w:style w:type="table" w:customStyle="1" w:styleId="211">
    <w:name w:val="Сетка таблицы21"/>
    <w:basedOn w:val="a5"/>
    <w:next w:val="ab"/>
    <w:rsid w:val="00D41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6"/>
    <w:uiPriority w:val="99"/>
    <w:semiHidden/>
    <w:unhideWhenUsed/>
    <w:rsid w:val="00D411A5"/>
  </w:style>
  <w:style w:type="numbering" w:customStyle="1" w:styleId="51">
    <w:name w:val="Нет списка5"/>
    <w:next w:val="a6"/>
    <w:uiPriority w:val="99"/>
    <w:semiHidden/>
    <w:unhideWhenUsed/>
    <w:rsid w:val="00D411A5"/>
  </w:style>
  <w:style w:type="paragraph" w:styleId="28">
    <w:name w:val="toc 2"/>
    <w:basedOn w:val="a3"/>
    <w:next w:val="a3"/>
    <w:link w:val="29"/>
    <w:autoRedefine/>
    <w:uiPriority w:val="39"/>
    <w:unhideWhenUsed/>
    <w:rsid w:val="00D411A5"/>
    <w:pPr>
      <w:spacing w:after="200" w:line="276" w:lineRule="auto"/>
      <w:ind w:left="220" w:firstLine="0"/>
      <w:jc w:val="left"/>
    </w:pPr>
    <w:rPr>
      <w:rFonts w:ascii="Calibri" w:eastAsia="Calibri" w:hAnsi="Calibri"/>
      <w:sz w:val="22"/>
      <w:szCs w:val="22"/>
      <w:lang w:eastAsia="en-US"/>
    </w:rPr>
  </w:style>
  <w:style w:type="character" w:styleId="afff7">
    <w:name w:val="FollowedHyperlink"/>
    <w:unhideWhenUsed/>
    <w:rsid w:val="00D411A5"/>
    <w:rPr>
      <w:color w:val="800080"/>
      <w:u w:val="single"/>
    </w:rPr>
  </w:style>
  <w:style w:type="paragraph" w:customStyle="1" w:styleId="xl63">
    <w:name w:val="xl63"/>
    <w:basedOn w:val="a3"/>
    <w:rsid w:val="00D411A5"/>
    <w:pPr>
      <w:spacing w:before="100" w:beforeAutospacing="1" w:after="100" w:afterAutospacing="1" w:line="240" w:lineRule="auto"/>
      <w:ind w:firstLine="0"/>
      <w:jc w:val="left"/>
    </w:pPr>
    <w:rPr>
      <w:sz w:val="24"/>
      <w:szCs w:val="24"/>
    </w:rPr>
  </w:style>
  <w:style w:type="paragraph" w:customStyle="1" w:styleId="xl64">
    <w:name w:val="xl64"/>
    <w:basedOn w:val="a3"/>
    <w:rsid w:val="00D411A5"/>
    <w:pPr>
      <w:pBdr>
        <w:top w:val="single" w:sz="4" w:space="0" w:color="5B3600"/>
        <w:left w:val="single" w:sz="4" w:space="15" w:color="5B3600"/>
        <w:bottom w:val="single" w:sz="4" w:space="0" w:color="5B3600"/>
        <w:right w:val="single" w:sz="4" w:space="0" w:color="5B3600"/>
      </w:pBdr>
      <w:shd w:val="clear" w:color="000000" w:fill="FFFFFF"/>
      <w:spacing w:before="100" w:beforeAutospacing="1" w:after="100" w:afterAutospacing="1" w:line="240" w:lineRule="auto"/>
      <w:ind w:firstLineChars="200" w:firstLine="0"/>
      <w:jc w:val="left"/>
      <w:textAlignment w:val="top"/>
    </w:pPr>
    <w:rPr>
      <w:sz w:val="24"/>
      <w:szCs w:val="24"/>
    </w:rPr>
  </w:style>
  <w:style w:type="paragraph" w:customStyle="1" w:styleId="xl65">
    <w:name w:val="xl65"/>
    <w:basedOn w:val="a3"/>
    <w:rsid w:val="00D411A5"/>
    <w:pPr>
      <w:pBdr>
        <w:top w:val="single" w:sz="4" w:space="0" w:color="5B3600"/>
        <w:left w:val="single" w:sz="4" w:space="0" w:color="5B3600"/>
        <w:bottom w:val="single" w:sz="4" w:space="0" w:color="5B3600"/>
        <w:right w:val="single" w:sz="4" w:space="0" w:color="5B3600"/>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66">
    <w:name w:val="xl66"/>
    <w:basedOn w:val="a3"/>
    <w:rsid w:val="00D411A5"/>
    <w:pPr>
      <w:pBdr>
        <w:top w:val="single" w:sz="4" w:space="0" w:color="5B3600"/>
        <w:left w:val="single" w:sz="4" w:space="0" w:color="5B3600"/>
        <w:bottom w:val="single" w:sz="4" w:space="0" w:color="5B3600"/>
        <w:right w:val="single" w:sz="4" w:space="0" w:color="5B3600"/>
      </w:pBdr>
      <w:shd w:val="clear" w:color="000000" w:fill="FFFFFF"/>
      <w:spacing w:before="100" w:beforeAutospacing="1" w:after="100" w:afterAutospacing="1" w:line="240" w:lineRule="auto"/>
      <w:ind w:firstLine="0"/>
      <w:jc w:val="right"/>
      <w:textAlignment w:val="top"/>
    </w:pPr>
    <w:rPr>
      <w:sz w:val="24"/>
      <w:szCs w:val="24"/>
    </w:rPr>
  </w:style>
  <w:style w:type="paragraph" w:customStyle="1" w:styleId="xl67">
    <w:name w:val="xl67"/>
    <w:basedOn w:val="a3"/>
    <w:rsid w:val="00D411A5"/>
    <w:pPr>
      <w:pBdr>
        <w:top w:val="single" w:sz="4" w:space="0" w:color="5B3600"/>
        <w:left w:val="single" w:sz="4" w:space="0" w:color="5B3600"/>
        <w:bottom w:val="single" w:sz="4" w:space="0" w:color="5B3600"/>
        <w:right w:val="single" w:sz="4" w:space="0" w:color="5B3600"/>
      </w:pBdr>
      <w:shd w:val="clear" w:color="000000" w:fill="FFFFFF"/>
      <w:spacing w:before="100" w:beforeAutospacing="1" w:after="100" w:afterAutospacing="1" w:line="240" w:lineRule="auto"/>
      <w:ind w:firstLine="0"/>
      <w:jc w:val="right"/>
      <w:textAlignment w:val="top"/>
    </w:pPr>
    <w:rPr>
      <w:sz w:val="24"/>
      <w:szCs w:val="24"/>
    </w:rPr>
  </w:style>
  <w:style w:type="paragraph" w:customStyle="1" w:styleId="xl68">
    <w:name w:val="xl68"/>
    <w:basedOn w:val="a3"/>
    <w:rsid w:val="00D411A5"/>
    <w:pPr>
      <w:pBdr>
        <w:top w:val="single" w:sz="4" w:space="0" w:color="5B3600"/>
        <w:left w:val="single" w:sz="4" w:space="0" w:color="5B3600"/>
        <w:bottom w:val="single" w:sz="4" w:space="0" w:color="5B3600"/>
        <w:right w:val="single" w:sz="4" w:space="0" w:color="5B3600"/>
      </w:pBdr>
      <w:shd w:val="clear" w:color="000000" w:fill="FFFFFF"/>
      <w:spacing w:before="100" w:beforeAutospacing="1" w:after="100" w:afterAutospacing="1" w:line="240" w:lineRule="auto"/>
      <w:ind w:firstLine="0"/>
      <w:jc w:val="right"/>
      <w:textAlignment w:val="top"/>
    </w:pPr>
    <w:rPr>
      <w:sz w:val="24"/>
      <w:szCs w:val="24"/>
    </w:rPr>
  </w:style>
  <w:style w:type="paragraph" w:customStyle="1" w:styleId="xl69">
    <w:name w:val="xl69"/>
    <w:basedOn w:val="a3"/>
    <w:rsid w:val="00D411A5"/>
    <w:pPr>
      <w:pBdr>
        <w:top w:val="single" w:sz="4" w:space="0" w:color="5B3600"/>
        <w:left w:val="single" w:sz="4" w:space="0" w:color="5B3600"/>
        <w:bottom w:val="single" w:sz="4" w:space="0" w:color="5B3600"/>
        <w:right w:val="single" w:sz="4" w:space="0" w:color="5B3600"/>
      </w:pBdr>
      <w:shd w:val="clear" w:color="000000" w:fill="FFFFFF"/>
      <w:spacing w:before="100" w:beforeAutospacing="1" w:after="100" w:afterAutospacing="1" w:line="240" w:lineRule="auto"/>
      <w:ind w:firstLine="0"/>
      <w:jc w:val="right"/>
      <w:textAlignment w:val="top"/>
    </w:pPr>
    <w:rPr>
      <w:sz w:val="24"/>
      <w:szCs w:val="24"/>
    </w:rPr>
  </w:style>
  <w:style w:type="paragraph" w:customStyle="1" w:styleId="xl70">
    <w:name w:val="xl70"/>
    <w:basedOn w:val="a3"/>
    <w:rsid w:val="00D411A5"/>
    <w:pPr>
      <w:pBdr>
        <w:top w:val="single" w:sz="4" w:space="0" w:color="5B3600"/>
        <w:left w:val="single" w:sz="4" w:space="0" w:color="5B3600"/>
        <w:bottom w:val="single" w:sz="4" w:space="0" w:color="5B3600"/>
        <w:right w:val="single" w:sz="4" w:space="0" w:color="5B3600"/>
      </w:pBdr>
      <w:shd w:val="clear" w:color="000000" w:fill="FFFFFF"/>
      <w:spacing w:before="100" w:beforeAutospacing="1" w:after="100" w:afterAutospacing="1" w:line="240" w:lineRule="auto"/>
      <w:ind w:firstLine="0"/>
      <w:jc w:val="right"/>
      <w:textAlignment w:val="top"/>
    </w:pPr>
    <w:rPr>
      <w:sz w:val="24"/>
      <w:szCs w:val="24"/>
    </w:rPr>
  </w:style>
  <w:style w:type="paragraph" w:customStyle="1" w:styleId="xl71">
    <w:name w:val="xl71"/>
    <w:basedOn w:val="a3"/>
    <w:rsid w:val="00D411A5"/>
    <w:pPr>
      <w:pBdr>
        <w:top w:val="single" w:sz="4" w:space="0" w:color="5B3600"/>
        <w:left w:val="single" w:sz="4" w:space="0" w:color="5B3600"/>
        <w:bottom w:val="single" w:sz="4" w:space="0" w:color="5B3600"/>
        <w:right w:val="single" w:sz="4" w:space="0" w:color="5B3600"/>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72">
    <w:name w:val="xl72"/>
    <w:basedOn w:val="a3"/>
    <w:rsid w:val="00D411A5"/>
    <w:pPr>
      <w:pBdr>
        <w:top w:val="single" w:sz="4" w:space="0" w:color="5B3600"/>
        <w:left w:val="single" w:sz="4" w:space="0" w:color="5B3600"/>
        <w:bottom w:val="single" w:sz="4" w:space="0" w:color="5B3600"/>
        <w:right w:val="single" w:sz="4" w:space="0" w:color="5B3600"/>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73">
    <w:name w:val="xl73"/>
    <w:basedOn w:val="a3"/>
    <w:rsid w:val="00D411A5"/>
    <w:pPr>
      <w:shd w:val="clear" w:color="000000" w:fill="8DB4E3"/>
      <w:spacing w:before="100" w:beforeAutospacing="1" w:after="100" w:afterAutospacing="1" w:line="240" w:lineRule="auto"/>
      <w:ind w:firstLine="0"/>
      <w:jc w:val="left"/>
    </w:pPr>
    <w:rPr>
      <w:sz w:val="24"/>
      <w:szCs w:val="24"/>
    </w:rPr>
  </w:style>
  <w:style w:type="paragraph" w:customStyle="1" w:styleId="xl74">
    <w:name w:val="xl74"/>
    <w:basedOn w:val="a3"/>
    <w:rsid w:val="00D411A5"/>
    <w:pPr>
      <w:pBdr>
        <w:top w:val="single" w:sz="4" w:space="0" w:color="5B3600"/>
        <w:left w:val="single" w:sz="4" w:space="0" w:color="5B3600"/>
        <w:bottom w:val="single" w:sz="4" w:space="0" w:color="5B3600"/>
        <w:right w:val="single" w:sz="4" w:space="0" w:color="5B3600"/>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3"/>
    <w:rsid w:val="00D411A5"/>
    <w:pPr>
      <w:pBdr>
        <w:top w:val="single" w:sz="4" w:space="0" w:color="5B3600"/>
        <w:left w:val="single" w:sz="4" w:space="0" w:color="5B3600"/>
        <w:bottom w:val="single" w:sz="4" w:space="0" w:color="5B3600"/>
        <w:right w:val="single" w:sz="4" w:space="0" w:color="5B3600"/>
      </w:pBdr>
      <w:shd w:val="clear" w:color="000000" w:fill="7F7F7F"/>
      <w:spacing w:before="100" w:beforeAutospacing="1" w:after="100" w:afterAutospacing="1" w:line="240" w:lineRule="auto"/>
      <w:ind w:firstLine="0"/>
      <w:jc w:val="left"/>
      <w:textAlignment w:val="top"/>
    </w:pPr>
    <w:rPr>
      <w:b/>
      <w:bCs/>
      <w:color w:val="FFFFFF"/>
      <w:sz w:val="24"/>
      <w:szCs w:val="24"/>
    </w:rPr>
  </w:style>
  <w:style w:type="paragraph" w:customStyle="1" w:styleId="xl76">
    <w:name w:val="xl76"/>
    <w:basedOn w:val="a3"/>
    <w:rsid w:val="00D411A5"/>
    <w:pPr>
      <w:pBdr>
        <w:top w:val="single" w:sz="4" w:space="0" w:color="5B3600"/>
        <w:left w:val="single" w:sz="4" w:space="0" w:color="5B3600"/>
        <w:bottom w:val="single" w:sz="4" w:space="0" w:color="5B3600"/>
      </w:pBdr>
      <w:shd w:val="clear" w:color="000000" w:fill="7F7F7F"/>
      <w:spacing w:before="100" w:beforeAutospacing="1" w:after="100" w:afterAutospacing="1" w:line="240" w:lineRule="auto"/>
      <w:ind w:firstLine="0"/>
      <w:jc w:val="left"/>
      <w:textAlignment w:val="top"/>
    </w:pPr>
    <w:rPr>
      <w:b/>
      <w:bCs/>
      <w:color w:val="FFFFFF"/>
      <w:sz w:val="24"/>
      <w:szCs w:val="24"/>
    </w:rPr>
  </w:style>
  <w:style w:type="paragraph" w:customStyle="1" w:styleId="xl77">
    <w:name w:val="xl77"/>
    <w:basedOn w:val="a3"/>
    <w:rsid w:val="00D411A5"/>
    <w:pPr>
      <w:shd w:val="clear" w:color="000000" w:fill="7F7F7F"/>
      <w:spacing w:before="100" w:beforeAutospacing="1" w:after="100" w:afterAutospacing="1" w:line="240" w:lineRule="auto"/>
      <w:ind w:firstLine="0"/>
      <w:jc w:val="left"/>
    </w:pPr>
    <w:rPr>
      <w:sz w:val="24"/>
      <w:szCs w:val="24"/>
    </w:rPr>
  </w:style>
  <w:style w:type="paragraph" w:customStyle="1" w:styleId="xl78">
    <w:name w:val="xl78"/>
    <w:basedOn w:val="a3"/>
    <w:rsid w:val="00D411A5"/>
    <w:pPr>
      <w:pBdr>
        <w:top w:val="single" w:sz="4" w:space="0" w:color="5B3600"/>
        <w:left w:val="single" w:sz="8" w:space="0" w:color="auto"/>
        <w:bottom w:val="single" w:sz="4" w:space="0" w:color="5B3600"/>
        <w:right w:val="single" w:sz="4" w:space="0" w:color="5B3600"/>
      </w:pBdr>
      <w:shd w:val="clear" w:color="000000" w:fill="7F7F7F"/>
      <w:spacing w:before="100" w:beforeAutospacing="1" w:after="100" w:afterAutospacing="1" w:line="240" w:lineRule="auto"/>
      <w:ind w:firstLine="0"/>
      <w:jc w:val="center"/>
      <w:textAlignment w:val="top"/>
    </w:pPr>
    <w:rPr>
      <w:b/>
      <w:bCs/>
      <w:color w:val="FFFFFF"/>
      <w:sz w:val="20"/>
      <w:szCs w:val="20"/>
    </w:rPr>
  </w:style>
  <w:style w:type="paragraph" w:customStyle="1" w:styleId="xl79">
    <w:name w:val="xl79"/>
    <w:basedOn w:val="a3"/>
    <w:rsid w:val="00D411A5"/>
    <w:pPr>
      <w:pBdr>
        <w:top w:val="single" w:sz="4" w:space="0" w:color="5B3600"/>
        <w:left w:val="single" w:sz="4" w:space="0" w:color="5B3600"/>
        <w:bottom w:val="single" w:sz="4" w:space="0" w:color="5B3600"/>
        <w:right w:val="single" w:sz="4" w:space="0" w:color="5B3600"/>
      </w:pBdr>
      <w:shd w:val="clear" w:color="000000" w:fill="7F7F7F"/>
      <w:spacing w:before="100" w:beforeAutospacing="1" w:after="100" w:afterAutospacing="1" w:line="240" w:lineRule="auto"/>
      <w:ind w:firstLine="0"/>
      <w:jc w:val="center"/>
      <w:textAlignment w:val="top"/>
    </w:pPr>
    <w:rPr>
      <w:b/>
      <w:bCs/>
      <w:color w:val="FFFFFF"/>
      <w:sz w:val="20"/>
      <w:szCs w:val="20"/>
    </w:rPr>
  </w:style>
  <w:style w:type="paragraph" w:customStyle="1" w:styleId="xl80">
    <w:name w:val="xl80"/>
    <w:basedOn w:val="a3"/>
    <w:rsid w:val="00D411A5"/>
    <w:pPr>
      <w:pBdr>
        <w:top w:val="single" w:sz="4" w:space="0" w:color="5B3600"/>
        <w:left w:val="single" w:sz="4" w:space="0" w:color="5B3600"/>
        <w:bottom w:val="single" w:sz="4" w:space="0" w:color="5B3600"/>
        <w:right w:val="single" w:sz="8" w:space="0" w:color="auto"/>
      </w:pBdr>
      <w:shd w:val="clear" w:color="000000" w:fill="7F7F7F"/>
      <w:spacing w:before="100" w:beforeAutospacing="1" w:after="100" w:afterAutospacing="1" w:line="240" w:lineRule="auto"/>
      <w:ind w:firstLine="0"/>
      <w:jc w:val="center"/>
      <w:textAlignment w:val="top"/>
    </w:pPr>
    <w:rPr>
      <w:b/>
      <w:bCs/>
      <w:color w:val="FFFFFF"/>
      <w:sz w:val="20"/>
      <w:szCs w:val="20"/>
    </w:rPr>
  </w:style>
  <w:style w:type="paragraph" w:customStyle="1" w:styleId="xl81">
    <w:name w:val="xl81"/>
    <w:basedOn w:val="a3"/>
    <w:rsid w:val="00D411A5"/>
    <w:pPr>
      <w:pBdr>
        <w:top w:val="single" w:sz="4" w:space="0" w:color="5B3600"/>
        <w:bottom w:val="single" w:sz="4" w:space="0" w:color="5B3600"/>
        <w:right w:val="single" w:sz="4" w:space="0" w:color="5B3600"/>
      </w:pBdr>
      <w:shd w:val="clear" w:color="000000" w:fill="7F7F7F"/>
      <w:spacing w:before="100" w:beforeAutospacing="1" w:after="100" w:afterAutospacing="1" w:line="240" w:lineRule="auto"/>
      <w:ind w:firstLine="0"/>
      <w:jc w:val="center"/>
      <w:textAlignment w:val="top"/>
    </w:pPr>
    <w:rPr>
      <w:b/>
      <w:bCs/>
      <w:color w:val="FFFFFF"/>
      <w:sz w:val="20"/>
      <w:szCs w:val="20"/>
    </w:rPr>
  </w:style>
  <w:style w:type="paragraph" w:customStyle="1" w:styleId="xl82">
    <w:name w:val="xl82"/>
    <w:basedOn w:val="a3"/>
    <w:rsid w:val="00D411A5"/>
    <w:pPr>
      <w:shd w:val="clear" w:color="000000" w:fill="7F7F7F"/>
      <w:spacing w:before="100" w:beforeAutospacing="1" w:after="100" w:afterAutospacing="1" w:line="240" w:lineRule="auto"/>
      <w:ind w:firstLine="0"/>
      <w:jc w:val="center"/>
      <w:textAlignment w:val="top"/>
    </w:pPr>
    <w:rPr>
      <w:b/>
      <w:bCs/>
      <w:color w:val="FFFFFF"/>
      <w:sz w:val="20"/>
      <w:szCs w:val="20"/>
    </w:rPr>
  </w:style>
  <w:style w:type="paragraph" w:customStyle="1" w:styleId="xl83">
    <w:name w:val="xl83"/>
    <w:basedOn w:val="a3"/>
    <w:rsid w:val="00D411A5"/>
    <w:pPr>
      <w:pBdr>
        <w:top w:val="single" w:sz="4" w:space="0" w:color="5B3600"/>
        <w:left w:val="single" w:sz="4" w:space="8" w:color="5B3600"/>
        <w:right w:val="single" w:sz="4" w:space="0" w:color="5B3600"/>
      </w:pBdr>
      <w:shd w:val="clear" w:color="000000" w:fill="8DB4E3"/>
      <w:spacing w:before="100" w:beforeAutospacing="1" w:after="100" w:afterAutospacing="1" w:line="240" w:lineRule="auto"/>
      <w:ind w:firstLineChars="100" w:firstLine="0"/>
      <w:jc w:val="left"/>
      <w:textAlignment w:val="top"/>
    </w:pPr>
    <w:rPr>
      <w:b/>
      <w:bCs/>
      <w:color w:val="FFFFFF"/>
      <w:sz w:val="20"/>
      <w:szCs w:val="20"/>
    </w:rPr>
  </w:style>
  <w:style w:type="paragraph" w:customStyle="1" w:styleId="xl84">
    <w:name w:val="xl84"/>
    <w:basedOn w:val="a3"/>
    <w:rsid w:val="00D411A5"/>
    <w:pPr>
      <w:pBdr>
        <w:top w:val="single" w:sz="4" w:space="0" w:color="5B3600"/>
        <w:left w:val="single" w:sz="4" w:space="0" w:color="5B3600"/>
        <w:right w:val="single" w:sz="4" w:space="0" w:color="5B3600"/>
      </w:pBdr>
      <w:shd w:val="clear" w:color="000000" w:fill="8DB4E3"/>
      <w:spacing w:before="100" w:beforeAutospacing="1" w:after="100" w:afterAutospacing="1" w:line="240" w:lineRule="auto"/>
      <w:ind w:firstLine="0"/>
      <w:jc w:val="left"/>
      <w:textAlignment w:val="top"/>
    </w:pPr>
    <w:rPr>
      <w:b/>
      <w:bCs/>
      <w:color w:val="FFFFFF"/>
      <w:sz w:val="20"/>
      <w:szCs w:val="20"/>
    </w:rPr>
  </w:style>
  <w:style w:type="paragraph" w:customStyle="1" w:styleId="xl85">
    <w:name w:val="xl85"/>
    <w:basedOn w:val="a3"/>
    <w:rsid w:val="00D411A5"/>
    <w:pPr>
      <w:pBdr>
        <w:top w:val="single" w:sz="4" w:space="0" w:color="5B3600"/>
        <w:left w:val="single" w:sz="4" w:space="0" w:color="5B3600"/>
      </w:pBdr>
      <w:shd w:val="clear" w:color="000000" w:fill="8DB4E3"/>
      <w:spacing w:before="100" w:beforeAutospacing="1" w:after="100" w:afterAutospacing="1" w:line="240" w:lineRule="auto"/>
      <w:ind w:firstLine="0"/>
      <w:jc w:val="left"/>
      <w:textAlignment w:val="top"/>
    </w:pPr>
    <w:rPr>
      <w:b/>
      <w:bCs/>
      <w:color w:val="FFFFFF"/>
      <w:sz w:val="20"/>
      <w:szCs w:val="20"/>
    </w:rPr>
  </w:style>
  <w:style w:type="paragraph" w:customStyle="1" w:styleId="xl86">
    <w:name w:val="xl86"/>
    <w:basedOn w:val="a3"/>
    <w:rsid w:val="00D411A5"/>
    <w:pPr>
      <w:pBdr>
        <w:top w:val="single" w:sz="4" w:space="0" w:color="5B3600"/>
        <w:left w:val="single" w:sz="8" w:space="0" w:color="auto"/>
        <w:right w:val="single" w:sz="4" w:space="0" w:color="5B3600"/>
      </w:pBdr>
      <w:shd w:val="clear" w:color="000000" w:fill="8DB4E3"/>
      <w:spacing w:before="100" w:beforeAutospacing="1" w:after="100" w:afterAutospacing="1" w:line="240" w:lineRule="auto"/>
      <w:ind w:firstLine="0"/>
      <w:jc w:val="right"/>
      <w:textAlignment w:val="top"/>
    </w:pPr>
    <w:rPr>
      <w:b/>
      <w:bCs/>
      <w:color w:val="FFFFFF"/>
      <w:sz w:val="20"/>
      <w:szCs w:val="20"/>
    </w:rPr>
  </w:style>
  <w:style w:type="paragraph" w:customStyle="1" w:styleId="xl87">
    <w:name w:val="xl87"/>
    <w:basedOn w:val="a3"/>
    <w:rsid w:val="00D411A5"/>
    <w:pPr>
      <w:pBdr>
        <w:top w:val="single" w:sz="4" w:space="0" w:color="5B3600"/>
        <w:left w:val="single" w:sz="4" w:space="0" w:color="5B3600"/>
        <w:right w:val="single" w:sz="4" w:space="0" w:color="5B3600"/>
      </w:pBdr>
      <w:shd w:val="clear" w:color="000000" w:fill="8DB4E3"/>
      <w:spacing w:before="100" w:beforeAutospacing="1" w:after="100" w:afterAutospacing="1" w:line="240" w:lineRule="auto"/>
      <w:ind w:firstLine="0"/>
      <w:jc w:val="right"/>
      <w:textAlignment w:val="top"/>
    </w:pPr>
    <w:rPr>
      <w:b/>
      <w:bCs/>
      <w:color w:val="FFFFFF"/>
      <w:sz w:val="20"/>
      <w:szCs w:val="20"/>
    </w:rPr>
  </w:style>
  <w:style w:type="paragraph" w:customStyle="1" w:styleId="xl88">
    <w:name w:val="xl88"/>
    <w:basedOn w:val="a3"/>
    <w:rsid w:val="00D411A5"/>
    <w:pPr>
      <w:pBdr>
        <w:top w:val="single" w:sz="4" w:space="0" w:color="5B3600"/>
        <w:left w:val="single" w:sz="4" w:space="0" w:color="5B3600"/>
        <w:right w:val="single" w:sz="8" w:space="0" w:color="auto"/>
      </w:pBdr>
      <w:shd w:val="clear" w:color="000000" w:fill="8DB4E3"/>
      <w:spacing w:before="100" w:beforeAutospacing="1" w:after="100" w:afterAutospacing="1" w:line="240" w:lineRule="auto"/>
      <w:ind w:firstLine="0"/>
      <w:jc w:val="right"/>
      <w:textAlignment w:val="top"/>
    </w:pPr>
    <w:rPr>
      <w:b/>
      <w:bCs/>
      <w:color w:val="FFFFFF"/>
      <w:sz w:val="20"/>
      <w:szCs w:val="20"/>
    </w:rPr>
  </w:style>
  <w:style w:type="paragraph" w:customStyle="1" w:styleId="xl89">
    <w:name w:val="xl89"/>
    <w:basedOn w:val="a3"/>
    <w:rsid w:val="00D411A5"/>
    <w:pPr>
      <w:pBdr>
        <w:top w:val="single" w:sz="4" w:space="0" w:color="5B3600"/>
        <w:left w:val="single" w:sz="8" w:space="0" w:color="auto"/>
        <w:right w:val="single" w:sz="4" w:space="0" w:color="5B3600"/>
      </w:pBdr>
      <w:shd w:val="clear" w:color="000000" w:fill="8DB4E3"/>
      <w:spacing w:before="100" w:beforeAutospacing="1" w:after="100" w:afterAutospacing="1" w:line="240" w:lineRule="auto"/>
      <w:ind w:firstLine="0"/>
      <w:jc w:val="right"/>
      <w:textAlignment w:val="top"/>
    </w:pPr>
    <w:rPr>
      <w:b/>
      <w:bCs/>
      <w:color w:val="FFFFFF"/>
      <w:sz w:val="20"/>
      <w:szCs w:val="20"/>
    </w:rPr>
  </w:style>
  <w:style w:type="paragraph" w:customStyle="1" w:styleId="xl90">
    <w:name w:val="xl90"/>
    <w:basedOn w:val="a3"/>
    <w:rsid w:val="00D411A5"/>
    <w:pPr>
      <w:pBdr>
        <w:top w:val="single" w:sz="4" w:space="0" w:color="5B3600"/>
        <w:left w:val="single" w:sz="4" w:space="0" w:color="5B3600"/>
        <w:right w:val="single" w:sz="4" w:space="0" w:color="5B3600"/>
      </w:pBdr>
      <w:shd w:val="clear" w:color="000000" w:fill="8DB4E3"/>
      <w:spacing w:before="100" w:beforeAutospacing="1" w:after="100" w:afterAutospacing="1" w:line="240" w:lineRule="auto"/>
      <w:ind w:firstLine="0"/>
      <w:jc w:val="right"/>
      <w:textAlignment w:val="top"/>
    </w:pPr>
    <w:rPr>
      <w:b/>
      <w:bCs/>
      <w:color w:val="FFFFFF"/>
      <w:sz w:val="20"/>
      <w:szCs w:val="20"/>
    </w:rPr>
  </w:style>
  <w:style w:type="paragraph" w:customStyle="1" w:styleId="xl91">
    <w:name w:val="xl91"/>
    <w:basedOn w:val="a3"/>
    <w:rsid w:val="00D411A5"/>
    <w:pPr>
      <w:pBdr>
        <w:top w:val="single" w:sz="4" w:space="0" w:color="5B3600"/>
        <w:right w:val="single" w:sz="4" w:space="0" w:color="5B3600"/>
      </w:pBdr>
      <w:shd w:val="clear" w:color="000000" w:fill="8DB4E3"/>
      <w:spacing w:before="100" w:beforeAutospacing="1" w:after="100" w:afterAutospacing="1" w:line="240" w:lineRule="auto"/>
      <w:ind w:firstLine="0"/>
      <w:jc w:val="center"/>
      <w:textAlignment w:val="top"/>
    </w:pPr>
    <w:rPr>
      <w:b/>
      <w:bCs/>
      <w:color w:val="FFFFFF"/>
      <w:sz w:val="20"/>
      <w:szCs w:val="20"/>
    </w:rPr>
  </w:style>
  <w:style w:type="paragraph" w:customStyle="1" w:styleId="xl92">
    <w:name w:val="xl92"/>
    <w:basedOn w:val="a3"/>
    <w:rsid w:val="00D411A5"/>
    <w:pPr>
      <w:pBdr>
        <w:top w:val="single" w:sz="4" w:space="0" w:color="5B3600"/>
        <w:left w:val="single" w:sz="4" w:space="0" w:color="5B3600"/>
        <w:right w:val="single" w:sz="4" w:space="0" w:color="5B3600"/>
      </w:pBdr>
      <w:shd w:val="clear" w:color="000000" w:fill="8DB4E3"/>
      <w:spacing w:before="100" w:beforeAutospacing="1" w:after="100" w:afterAutospacing="1" w:line="240" w:lineRule="auto"/>
      <w:ind w:firstLine="0"/>
      <w:jc w:val="right"/>
      <w:textAlignment w:val="top"/>
    </w:pPr>
    <w:rPr>
      <w:b/>
      <w:bCs/>
      <w:color w:val="FFFFFF"/>
      <w:sz w:val="20"/>
      <w:szCs w:val="20"/>
    </w:rPr>
  </w:style>
  <w:style w:type="paragraph" w:customStyle="1" w:styleId="xl93">
    <w:name w:val="xl93"/>
    <w:basedOn w:val="a3"/>
    <w:rsid w:val="00D411A5"/>
    <w:pPr>
      <w:pBdr>
        <w:top w:val="single" w:sz="4" w:space="0" w:color="5B3600"/>
        <w:left w:val="single" w:sz="4" w:space="0" w:color="5B3600"/>
        <w:bottom w:val="single" w:sz="4" w:space="0" w:color="5B3600"/>
        <w:right w:val="single" w:sz="4" w:space="0" w:color="5B3600"/>
      </w:pBdr>
      <w:shd w:val="clear" w:color="000000" w:fill="272727"/>
      <w:spacing w:before="100" w:beforeAutospacing="1" w:after="100" w:afterAutospacing="1" w:line="240" w:lineRule="auto"/>
      <w:ind w:firstLine="0"/>
      <w:jc w:val="left"/>
      <w:textAlignment w:val="top"/>
    </w:pPr>
    <w:rPr>
      <w:b/>
      <w:bCs/>
      <w:color w:val="FFFFFF"/>
      <w:sz w:val="20"/>
      <w:szCs w:val="20"/>
    </w:rPr>
  </w:style>
  <w:style w:type="paragraph" w:customStyle="1" w:styleId="xl94">
    <w:name w:val="xl94"/>
    <w:basedOn w:val="a3"/>
    <w:rsid w:val="00D411A5"/>
    <w:pPr>
      <w:pBdr>
        <w:top w:val="single" w:sz="4" w:space="0" w:color="5B3600"/>
        <w:left w:val="single" w:sz="4" w:space="0" w:color="5B3600"/>
        <w:bottom w:val="single" w:sz="4" w:space="0" w:color="5B3600"/>
      </w:pBdr>
      <w:shd w:val="clear" w:color="000000" w:fill="272727"/>
      <w:spacing w:before="100" w:beforeAutospacing="1" w:after="100" w:afterAutospacing="1" w:line="240" w:lineRule="auto"/>
      <w:ind w:firstLine="0"/>
      <w:jc w:val="left"/>
      <w:textAlignment w:val="top"/>
    </w:pPr>
    <w:rPr>
      <w:b/>
      <w:bCs/>
      <w:color w:val="FFFFFF"/>
      <w:sz w:val="20"/>
      <w:szCs w:val="20"/>
    </w:rPr>
  </w:style>
  <w:style w:type="paragraph" w:customStyle="1" w:styleId="xl95">
    <w:name w:val="xl95"/>
    <w:basedOn w:val="a3"/>
    <w:rsid w:val="00D411A5"/>
    <w:pPr>
      <w:pBdr>
        <w:top w:val="single" w:sz="4" w:space="0" w:color="5B3600"/>
        <w:left w:val="single" w:sz="8" w:space="0" w:color="auto"/>
        <w:bottom w:val="single" w:sz="4" w:space="0" w:color="5B3600"/>
        <w:right w:val="single" w:sz="4" w:space="0" w:color="5B3600"/>
      </w:pBdr>
      <w:shd w:val="clear" w:color="000000" w:fill="272727"/>
      <w:spacing w:before="100" w:beforeAutospacing="1" w:after="100" w:afterAutospacing="1" w:line="240" w:lineRule="auto"/>
      <w:ind w:firstLine="0"/>
      <w:jc w:val="right"/>
      <w:textAlignment w:val="top"/>
    </w:pPr>
    <w:rPr>
      <w:b/>
      <w:bCs/>
      <w:color w:val="FFFFFF"/>
      <w:sz w:val="20"/>
      <w:szCs w:val="20"/>
    </w:rPr>
  </w:style>
  <w:style w:type="paragraph" w:customStyle="1" w:styleId="xl96">
    <w:name w:val="xl96"/>
    <w:basedOn w:val="a3"/>
    <w:rsid w:val="00D411A5"/>
    <w:pPr>
      <w:pBdr>
        <w:top w:val="single" w:sz="4" w:space="0" w:color="5B3600"/>
        <w:left w:val="single" w:sz="4" w:space="0" w:color="5B3600"/>
        <w:bottom w:val="single" w:sz="4" w:space="0" w:color="5B3600"/>
        <w:right w:val="single" w:sz="4" w:space="0" w:color="5B3600"/>
      </w:pBdr>
      <w:shd w:val="clear" w:color="000000" w:fill="272727"/>
      <w:spacing w:before="100" w:beforeAutospacing="1" w:after="100" w:afterAutospacing="1" w:line="240" w:lineRule="auto"/>
      <w:ind w:firstLine="0"/>
      <w:jc w:val="right"/>
      <w:textAlignment w:val="top"/>
    </w:pPr>
    <w:rPr>
      <w:b/>
      <w:bCs/>
      <w:color w:val="FFFFFF"/>
      <w:sz w:val="20"/>
      <w:szCs w:val="20"/>
    </w:rPr>
  </w:style>
  <w:style w:type="paragraph" w:customStyle="1" w:styleId="xl97">
    <w:name w:val="xl97"/>
    <w:basedOn w:val="a3"/>
    <w:rsid w:val="00D411A5"/>
    <w:pPr>
      <w:pBdr>
        <w:top w:val="single" w:sz="4" w:space="0" w:color="5B3600"/>
        <w:left w:val="single" w:sz="4" w:space="0" w:color="5B3600"/>
        <w:bottom w:val="single" w:sz="4" w:space="0" w:color="5B3600"/>
        <w:right w:val="single" w:sz="8" w:space="0" w:color="auto"/>
      </w:pBdr>
      <w:shd w:val="clear" w:color="000000" w:fill="272727"/>
      <w:spacing w:before="100" w:beforeAutospacing="1" w:after="100" w:afterAutospacing="1" w:line="240" w:lineRule="auto"/>
      <w:ind w:firstLine="0"/>
      <w:jc w:val="right"/>
      <w:textAlignment w:val="top"/>
    </w:pPr>
    <w:rPr>
      <w:b/>
      <w:bCs/>
      <w:color w:val="FFFFFF"/>
      <w:sz w:val="20"/>
      <w:szCs w:val="20"/>
    </w:rPr>
  </w:style>
  <w:style w:type="paragraph" w:customStyle="1" w:styleId="xl98">
    <w:name w:val="xl98"/>
    <w:basedOn w:val="a3"/>
    <w:rsid w:val="00D411A5"/>
    <w:pPr>
      <w:pBdr>
        <w:top w:val="single" w:sz="4" w:space="0" w:color="5B3600"/>
        <w:bottom w:val="single" w:sz="4" w:space="0" w:color="5B3600"/>
        <w:right w:val="single" w:sz="4" w:space="0" w:color="5B3600"/>
      </w:pBdr>
      <w:shd w:val="clear" w:color="000000" w:fill="272727"/>
      <w:spacing w:before="100" w:beforeAutospacing="1" w:after="100" w:afterAutospacing="1" w:line="240" w:lineRule="auto"/>
      <w:ind w:firstLine="0"/>
      <w:jc w:val="right"/>
      <w:textAlignment w:val="top"/>
    </w:pPr>
    <w:rPr>
      <w:b/>
      <w:bCs/>
      <w:color w:val="FFFFFF"/>
      <w:sz w:val="20"/>
      <w:szCs w:val="20"/>
    </w:rPr>
  </w:style>
  <w:style w:type="paragraph" w:customStyle="1" w:styleId="xl99">
    <w:name w:val="xl99"/>
    <w:basedOn w:val="a3"/>
    <w:rsid w:val="00D411A5"/>
    <w:pPr>
      <w:pBdr>
        <w:top w:val="single" w:sz="4" w:space="0" w:color="5B3600"/>
        <w:left w:val="single" w:sz="4" w:space="0" w:color="5B3600"/>
        <w:bottom w:val="single" w:sz="4" w:space="0" w:color="5B3600"/>
        <w:right w:val="single" w:sz="4" w:space="0" w:color="5B3600"/>
      </w:pBdr>
      <w:shd w:val="clear" w:color="000000" w:fill="272727"/>
      <w:spacing w:before="100" w:beforeAutospacing="1" w:after="100" w:afterAutospacing="1" w:line="240" w:lineRule="auto"/>
      <w:ind w:firstLine="0"/>
      <w:jc w:val="right"/>
      <w:textAlignment w:val="top"/>
    </w:pPr>
    <w:rPr>
      <w:b/>
      <w:bCs/>
      <w:color w:val="FFFFFF"/>
      <w:sz w:val="20"/>
      <w:szCs w:val="20"/>
    </w:rPr>
  </w:style>
  <w:style w:type="paragraph" w:customStyle="1" w:styleId="xl100">
    <w:name w:val="xl100"/>
    <w:basedOn w:val="a3"/>
    <w:rsid w:val="00D411A5"/>
    <w:pPr>
      <w:shd w:val="clear" w:color="000000" w:fill="272727"/>
      <w:spacing w:before="100" w:beforeAutospacing="1" w:after="100" w:afterAutospacing="1" w:line="240" w:lineRule="auto"/>
      <w:ind w:firstLine="0"/>
      <w:jc w:val="left"/>
    </w:pPr>
    <w:rPr>
      <w:sz w:val="24"/>
      <w:szCs w:val="24"/>
    </w:rPr>
  </w:style>
  <w:style w:type="paragraph" w:customStyle="1" w:styleId="xl101">
    <w:name w:val="xl101"/>
    <w:basedOn w:val="a3"/>
    <w:rsid w:val="00D411A5"/>
    <w:pPr>
      <w:pBdr>
        <w:top w:val="single" w:sz="4" w:space="0" w:color="5B3600"/>
        <w:left w:val="single" w:sz="4" w:space="0" w:color="5B3600"/>
        <w:bottom w:val="single" w:sz="4" w:space="0" w:color="5B3600"/>
        <w:right w:val="single" w:sz="4" w:space="0" w:color="5B3600"/>
      </w:pBdr>
      <w:shd w:val="clear" w:color="000000" w:fill="7F7F7F"/>
      <w:spacing w:before="100" w:beforeAutospacing="1" w:after="100" w:afterAutospacing="1" w:line="240" w:lineRule="auto"/>
      <w:ind w:firstLine="0"/>
      <w:jc w:val="left"/>
      <w:textAlignment w:val="top"/>
    </w:pPr>
    <w:rPr>
      <w:b/>
      <w:bCs/>
      <w:color w:val="FFFFFF"/>
      <w:sz w:val="24"/>
      <w:szCs w:val="24"/>
    </w:rPr>
  </w:style>
  <w:style w:type="paragraph" w:customStyle="1" w:styleId="xl102">
    <w:name w:val="xl102"/>
    <w:basedOn w:val="a3"/>
    <w:rsid w:val="00D411A5"/>
    <w:pPr>
      <w:pBdr>
        <w:top w:val="single" w:sz="4" w:space="0" w:color="5B3600"/>
        <w:left w:val="single" w:sz="4" w:space="0" w:color="5B3600"/>
        <w:bottom w:val="single" w:sz="4" w:space="0" w:color="5B3600"/>
      </w:pBdr>
      <w:shd w:val="clear" w:color="000000" w:fill="7F7F7F"/>
      <w:spacing w:before="100" w:beforeAutospacing="1" w:after="100" w:afterAutospacing="1" w:line="240" w:lineRule="auto"/>
      <w:ind w:firstLine="0"/>
      <w:jc w:val="left"/>
      <w:textAlignment w:val="top"/>
    </w:pPr>
    <w:rPr>
      <w:b/>
      <w:bCs/>
      <w:color w:val="FFFFFF"/>
      <w:sz w:val="24"/>
      <w:szCs w:val="24"/>
    </w:rPr>
  </w:style>
  <w:style w:type="paragraph" w:customStyle="1" w:styleId="xl103">
    <w:name w:val="xl103"/>
    <w:basedOn w:val="a3"/>
    <w:rsid w:val="00D411A5"/>
    <w:pPr>
      <w:pBdr>
        <w:top w:val="single" w:sz="4" w:space="0" w:color="5B3600"/>
        <w:left w:val="single" w:sz="8" w:space="0" w:color="auto"/>
        <w:bottom w:val="single" w:sz="4" w:space="0" w:color="5B3600"/>
      </w:pBdr>
      <w:shd w:val="clear" w:color="000000" w:fill="7F7F7F"/>
      <w:spacing w:before="100" w:beforeAutospacing="1" w:after="100" w:afterAutospacing="1" w:line="240" w:lineRule="auto"/>
      <w:ind w:firstLine="0"/>
      <w:jc w:val="center"/>
      <w:textAlignment w:val="top"/>
    </w:pPr>
    <w:rPr>
      <w:b/>
      <w:bCs/>
      <w:color w:val="FFFFFF"/>
      <w:sz w:val="20"/>
      <w:szCs w:val="20"/>
    </w:rPr>
  </w:style>
  <w:style w:type="paragraph" w:customStyle="1" w:styleId="xl104">
    <w:name w:val="xl104"/>
    <w:basedOn w:val="a3"/>
    <w:rsid w:val="00D411A5"/>
    <w:pPr>
      <w:pBdr>
        <w:top w:val="single" w:sz="4" w:space="0" w:color="5B3600"/>
        <w:bottom w:val="single" w:sz="4" w:space="0" w:color="5B3600"/>
        <w:right w:val="single" w:sz="4" w:space="0" w:color="5B3600"/>
      </w:pBdr>
      <w:spacing w:before="100" w:beforeAutospacing="1" w:after="100" w:afterAutospacing="1" w:line="240" w:lineRule="auto"/>
      <w:ind w:firstLine="0"/>
      <w:jc w:val="left"/>
    </w:pPr>
    <w:rPr>
      <w:sz w:val="24"/>
      <w:szCs w:val="24"/>
    </w:rPr>
  </w:style>
  <w:style w:type="paragraph" w:customStyle="1" w:styleId="xl105">
    <w:name w:val="xl105"/>
    <w:basedOn w:val="a3"/>
    <w:rsid w:val="00D411A5"/>
    <w:pPr>
      <w:pBdr>
        <w:top w:val="single" w:sz="8" w:space="0" w:color="auto"/>
        <w:left w:val="single" w:sz="8" w:space="0" w:color="auto"/>
        <w:bottom w:val="single" w:sz="4" w:space="0" w:color="5B3600"/>
      </w:pBdr>
      <w:shd w:val="clear" w:color="000000" w:fill="7F7F7F"/>
      <w:spacing w:before="100" w:beforeAutospacing="1" w:after="100" w:afterAutospacing="1" w:line="240" w:lineRule="auto"/>
      <w:ind w:firstLine="0"/>
      <w:jc w:val="center"/>
      <w:textAlignment w:val="top"/>
    </w:pPr>
    <w:rPr>
      <w:b/>
      <w:bCs/>
      <w:color w:val="FFFFFF"/>
      <w:sz w:val="20"/>
      <w:szCs w:val="20"/>
    </w:rPr>
  </w:style>
  <w:style w:type="paragraph" w:customStyle="1" w:styleId="xl106">
    <w:name w:val="xl106"/>
    <w:basedOn w:val="a3"/>
    <w:rsid w:val="00D411A5"/>
    <w:pPr>
      <w:pBdr>
        <w:top w:val="single" w:sz="8" w:space="0" w:color="auto"/>
        <w:bottom w:val="single" w:sz="4" w:space="0" w:color="5B3600"/>
      </w:pBdr>
      <w:spacing w:before="100" w:beforeAutospacing="1" w:after="100" w:afterAutospacing="1" w:line="240" w:lineRule="auto"/>
      <w:ind w:firstLine="0"/>
      <w:jc w:val="left"/>
    </w:pPr>
    <w:rPr>
      <w:sz w:val="24"/>
      <w:szCs w:val="24"/>
    </w:rPr>
  </w:style>
  <w:style w:type="paragraph" w:customStyle="1" w:styleId="xl107">
    <w:name w:val="xl107"/>
    <w:basedOn w:val="a3"/>
    <w:rsid w:val="00D411A5"/>
    <w:pPr>
      <w:pBdr>
        <w:top w:val="single" w:sz="8" w:space="0" w:color="auto"/>
        <w:bottom w:val="single" w:sz="4" w:space="0" w:color="5B3600"/>
        <w:right w:val="single" w:sz="8" w:space="0" w:color="auto"/>
      </w:pBdr>
      <w:spacing w:before="100" w:beforeAutospacing="1" w:after="100" w:afterAutospacing="1" w:line="240" w:lineRule="auto"/>
      <w:ind w:firstLine="0"/>
      <w:jc w:val="left"/>
    </w:pPr>
    <w:rPr>
      <w:sz w:val="24"/>
      <w:szCs w:val="24"/>
    </w:rPr>
  </w:style>
  <w:style w:type="paragraph" w:customStyle="1" w:styleId="2a">
    <w:name w:val="Без интервала2"/>
    <w:qFormat/>
    <w:rsid w:val="00D411A5"/>
    <w:rPr>
      <w:rFonts w:ascii="Calibri" w:eastAsia="Calibri" w:hAnsi="Calibri"/>
      <w:sz w:val="22"/>
      <w:szCs w:val="22"/>
      <w:lang w:eastAsia="en-US"/>
    </w:rPr>
  </w:style>
  <w:style w:type="paragraph" w:styleId="afff8">
    <w:name w:val="Revision"/>
    <w:hidden/>
    <w:uiPriority w:val="99"/>
    <w:semiHidden/>
    <w:rsid w:val="00C617F0"/>
    <w:rPr>
      <w:sz w:val="28"/>
      <w:szCs w:val="28"/>
    </w:rPr>
  </w:style>
  <w:style w:type="numbering" w:customStyle="1" w:styleId="61">
    <w:name w:val="Нет списка6"/>
    <w:next w:val="a6"/>
    <w:uiPriority w:val="99"/>
    <w:semiHidden/>
    <w:unhideWhenUsed/>
    <w:rsid w:val="00613AE9"/>
  </w:style>
  <w:style w:type="numbering" w:customStyle="1" w:styleId="120">
    <w:name w:val="Нет списка12"/>
    <w:next w:val="a6"/>
    <w:semiHidden/>
    <w:rsid w:val="00613AE9"/>
  </w:style>
  <w:style w:type="paragraph" w:customStyle="1" w:styleId="afff9">
    <w:name w:val="Знак Знак Знак Знак Знак Знак Знак"/>
    <w:basedOn w:val="a3"/>
    <w:rsid w:val="00613AE9"/>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a">
    <w:name w:val="Знак Знак Знак"/>
    <w:basedOn w:val="a3"/>
    <w:rsid w:val="00613AE9"/>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1a">
    <w:name w:val="Абзац списка1"/>
    <w:basedOn w:val="a3"/>
    <w:rsid w:val="00613AE9"/>
    <w:pPr>
      <w:spacing w:after="200" w:line="276" w:lineRule="auto"/>
      <w:ind w:left="720" w:firstLine="0"/>
      <w:contextualSpacing/>
      <w:jc w:val="left"/>
    </w:pPr>
    <w:rPr>
      <w:rFonts w:ascii="Calibri" w:hAnsi="Calibri"/>
      <w:sz w:val="22"/>
      <w:szCs w:val="22"/>
      <w:lang w:eastAsia="en-US"/>
    </w:rPr>
  </w:style>
  <w:style w:type="paragraph" w:customStyle="1" w:styleId="1b">
    <w:name w:val="Рецензия1"/>
    <w:hidden/>
    <w:semiHidden/>
    <w:rsid w:val="00613AE9"/>
    <w:rPr>
      <w:rFonts w:ascii="Arial" w:hAnsi="Arial" w:cs="Arial"/>
      <w:sz w:val="22"/>
      <w:szCs w:val="22"/>
    </w:rPr>
  </w:style>
  <w:style w:type="numbering" w:customStyle="1" w:styleId="111">
    <w:name w:val="Нет списка111"/>
    <w:next w:val="a6"/>
    <w:uiPriority w:val="99"/>
    <w:semiHidden/>
    <w:unhideWhenUsed/>
    <w:rsid w:val="00613AE9"/>
  </w:style>
  <w:style w:type="numbering" w:customStyle="1" w:styleId="1111">
    <w:name w:val="Нет списка1111"/>
    <w:next w:val="a6"/>
    <w:semiHidden/>
    <w:rsid w:val="00613AE9"/>
  </w:style>
  <w:style w:type="numbering" w:customStyle="1" w:styleId="212">
    <w:name w:val="Нет списка21"/>
    <w:next w:val="a6"/>
    <w:semiHidden/>
    <w:rsid w:val="00613AE9"/>
  </w:style>
  <w:style w:type="numbering" w:customStyle="1" w:styleId="310">
    <w:name w:val="Нет списка31"/>
    <w:next w:val="a6"/>
    <w:semiHidden/>
    <w:rsid w:val="00613AE9"/>
  </w:style>
  <w:style w:type="numbering" w:customStyle="1" w:styleId="410">
    <w:name w:val="Нет списка41"/>
    <w:next w:val="a6"/>
    <w:uiPriority w:val="99"/>
    <w:semiHidden/>
    <w:unhideWhenUsed/>
    <w:rsid w:val="00613AE9"/>
  </w:style>
  <w:style w:type="numbering" w:customStyle="1" w:styleId="510">
    <w:name w:val="Нет списка51"/>
    <w:next w:val="a6"/>
    <w:uiPriority w:val="99"/>
    <w:semiHidden/>
    <w:unhideWhenUsed/>
    <w:rsid w:val="00613AE9"/>
  </w:style>
  <w:style w:type="paragraph" w:customStyle="1" w:styleId="1c">
    <w:name w:val="Без интервала1"/>
    <w:qFormat/>
    <w:rsid w:val="00613AE9"/>
    <w:rPr>
      <w:rFonts w:ascii="Calibri" w:eastAsia="Calibri" w:hAnsi="Calibri"/>
      <w:sz w:val="22"/>
      <w:szCs w:val="22"/>
      <w:lang w:eastAsia="en-US"/>
    </w:rPr>
  </w:style>
  <w:style w:type="character" w:customStyle="1" w:styleId="s3">
    <w:name w:val="s3"/>
    <w:basedOn w:val="a4"/>
    <w:rsid w:val="00613AE9"/>
  </w:style>
  <w:style w:type="paragraph" w:customStyle="1" w:styleId="p13">
    <w:name w:val="p13"/>
    <w:basedOn w:val="a3"/>
    <w:rsid w:val="00613AE9"/>
    <w:pPr>
      <w:spacing w:before="100" w:beforeAutospacing="1" w:after="100" w:afterAutospacing="1" w:line="240" w:lineRule="auto"/>
      <w:ind w:firstLine="0"/>
      <w:jc w:val="left"/>
    </w:pPr>
    <w:rPr>
      <w:sz w:val="24"/>
      <w:szCs w:val="24"/>
    </w:rPr>
  </w:style>
  <w:style w:type="paragraph" w:customStyle="1" w:styleId="p12">
    <w:name w:val="p12"/>
    <w:basedOn w:val="a3"/>
    <w:rsid w:val="00613AE9"/>
    <w:pPr>
      <w:spacing w:before="100" w:beforeAutospacing="1" w:after="100" w:afterAutospacing="1" w:line="240" w:lineRule="auto"/>
      <w:ind w:firstLine="0"/>
      <w:jc w:val="left"/>
    </w:pPr>
    <w:rPr>
      <w:sz w:val="24"/>
      <w:szCs w:val="24"/>
    </w:rPr>
  </w:style>
  <w:style w:type="paragraph" w:customStyle="1" w:styleId="p14">
    <w:name w:val="p14"/>
    <w:basedOn w:val="a3"/>
    <w:rsid w:val="00613AE9"/>
    <w:pPr>
      <w:spacing w:before="100" w:beforeAutospacing="1" w:after="100" w:afterAutospacing="1" w:line="240" w:lineRule="auto"/>
      <w:ind w:firstLine="0"/>
      <w:jc w:val="left"/>
    </w:pPr>
    <w:rPr>
      <w:sz w:val="24"/>
      <w:szCs w:val="24"/>
    </w:rPr>
  </w:style>
  <w:style w:type="numbering" w:customStyle="1" w:styleId="72">
    <w:name w:val="Нет списка7"/>
    <w:next w:val="a6"/>
    <w:uiPriority w:val="99"/>
    <w:semiHidden/>
    <w:unhideWhenUsed/>
    <w:rsid w:val="00C40A2A"/>
  </w:style>
  <w:style w:type="character" w:customStyle="1" w:styleId="2b">
    <w:name w:val="Основной текст (2)_"/>
    <w:link w:val="2c"/>
    <w:locked/>
    <w:rsid w:val="00C40A2A"/>
    <w:rPr>
      <w:sz w:val="23"/>
      <w:szCs w:val="23"/>
      <w:shd w:val="clear" w:color="auto" w:fill="FFFFFF"/>
    </w:rPr>
  </w:style>
  <w:style w:type="character" w:customStyle="1" w:styleId="29">
    <w:name w:val="Оглавление 2 Знак"/>
    <w:link w:val="28"/>
    <w:uiPriority w:val="39"/>
    <w:locked/>
    <w:rsid w:val="00C40A2A"/>
    <w:rPr>
      <w:rFonts w:ascii="Calibri" w:eastAsia="Calibri" w:hAnsi="Calibri"/>
      <w:sz w:val="22"/>
      <w:szCs w:val="22"/>
      <w:lang w:eastAsia="en-US"/>
    </w:rPr>
  </w:style>
  <w:style w:type="paragraph" w:customStyle="1" w:styleId="2c">
    <w:name w:val="Основной текст (2)"/>
    <w:basedOn w:val="a3"/>
    <w:link w:val="2b"/>
    <w:rsid w:val="00C40A2A"/>
    <w:pPr>
      <w:shd w:val="clear" w:color="auto" w:fill="FFFFFF"/>
      <w:spacing w:after="300" w:line="240" w:lineRule="atLeast"/>
      <w:ind w:firstLine="0"/>
      <w:jc w:val="left"/>
    </w:pPr>
    <w:rPr>
      <w:sz w:val="23"/>
      <w:szCs w:val="23"/>
    </w:rPr>
  </w:style>
  <w:style w:type="character" w:customStyle="1" w:styleId="afffb">
    <w:name w:val="Основной текст_"/>
    <w:link w:val="73"/>
    <w:locked/>
    <w:rsid w:val="00C40A2A"/>
    <w:rPr>
      <w:sz w:val="21"/>
      <w:szCs w:val="21"/>
      <w:shd w:val="clear" w:color="auto" w:fill="FFFFFF"/>
    </w:rPr>
  </w:style>
  <w:style w:type="paragraph" w:customStyle="1" w:styleId="73">
    <w:name w:val="Основной текст7"/>
    <w:basedOn w:val="a3"/>
    <w:link w:val="afffb"/>
    <w:rsid w:val="00C40A2A"/>
    <w:pPr>
      <w:shd w:val="clear" w:color="auto" w:fill="FFFFFF"/>
      <w:spacing w:before="6660" w:line="254" w:lineRule="exact"/>
      <w:ind w:firstLine="0"/>
      <w:jc w:val="center"/>
    </w:pPr>
    <w:rPr>
      <w:sz w:val="21"/>
      <w:szCs w:val="21"/>
    </w:rPr>
  </w:style>
  <w:style w:type="character" w:customStyle="1" w:styleId="2d">
    <w:name w:val="Сноска (2)_"/>
    <w:link w:val="2e"/>
    <w:locked/>
    <w:rsid w:val="00C40A2A"/>
    <w:rPr>
      <w:sz w:val="12"/>
      <w:szCs w:val="12"/>
      <w:shd w:val="clear" w:color="auto" w:fill="FFFFFF"/>
    </w:rPr>
  </w:style>
  <w:style w:type="character" w:customStyle="1" w:styleId="37">
    <w:name w:val="Сноска (3)_"/>
    <w:link w:val="38"/>
    <w:locked/>
    <w:rsid w:val="00C40A2A"/>
    <w:rPr>
      <w:sz w:val="21"/>
      <w:szCs w:val="21"/>
      <w:shd w:val="clear" w:color="auto" w:fill="FFFFFF"/>
    </w:rPr>
  </w:style>
  <w:style w:type="character" w:customStyle="1" w:styleId="afffc">
    <w:name w:val="Сноска_"/>
    <w:link w:val="afffd"/>
    <w:locked/>
    <w:rsid w:val="00C40A2A"/>
    <w:rPr>
      <w:sz w:val="21"/>
      <w:szCs w:val="21"/>
      <w:shd w:val="clear" w:color="auto" w:fill="FFFFFF"/>
    </w:rPr>
  </w:style>
  <w:style w:type="character" w:customStyle="1" w:styleId="afffe">
    <w:name w:val="Сноска + Полужирный"/>
    <w:rsid w:val="00C40A2A"/>
    <w:rPr>
      <w:rFonts w:ascii="Times New Roman" w:hAnsi="Times New Roman" w:cs="Times New Roman"/>
      <w:b/>
      <w:bCs/>
      <w:spacing w:val="0"/>
      <w:sz w:val="21"/>
      <w:szCs w:val="21"/>
    </w:rPr>
  </w:style>
  <w:style w:type="character" w:customStyle="1" w:styleId="42">
    <w:name w:val="Сноска (4)_"/>
    <w:link w:val="43"/>
    <w:locked/>
    <w:rsid w:val="00C40A2A"/>
    <w:rPr>
      <w:sz w:val="17"/>
      <w:szCs w:val="17"/>
      <w:shd w:val="clear" w:color="auto" w:fill="FFFFFF"/>
    </w:rPr>
  </w:style>
  <w:style w:type="character" w:customStyle="1" w:styleId="44">
    <w:name w:val="Заголовок №4_"/>
    <w:link w:val="45"/>
    <w:locked/>
    <w:rsid w:val="00C40A2A"/>
    <w:rPr>
      <w:sz w:val="21"/>
      <w:szCs w:val="21"/>
      <w:shd w:val="clear" w:color="auto" w:fill="FFFFFF"/>
    </w:rPr>
  </w:style>
  <w:style w:type="character" w:customStyle="1" w:styleId="46">
    <w:name w:val="Заголовок №4 + Не полужирный"/>
    <w:rsid w:val="00C40A2A"/>
    <w:rPr>
      <w:rFonts w:ascii="Times New Roman" w:hAnsi="Times New Roman" w:cs="Times New Roman"/>
      <w:b/>
      <w:bCs/>
      <w:spacing w:val="0"/>
      <w:sz w:val="21"/>
      <w:szCs w:val="21"/>
    </w:rPr>
  </w:style>
  <w:style w:type="character" w:customStyle="1" w:styleId="1d">
    <w:name w:val="Заголовок №1_"/>
    <w:link w:val="1e"/>
    <w:locked/>
    <w:rsid w:val="00C40A2A"/>
    <w:rPr>
      <w:sz w:val="51"/>
      <w:szCs w:val="51"/>
      <w:shd w:val="clear" w:color="auto" w:fill="FFFFFF"/>
    </w:rPr>
  </w:style>
  <w:style w:type="character" w:customStyle="1" w:styleId="39">
    <w:name w:val="Основной текст (3)_"/>
    <w:link w:val="3a"/>
    <w:locked/>
    <w:rsid w:val="00C40A2A"/>
    <w:rPr>
      <w:sz w:val="27"/>
      <w:szCs w:val="27"/>
      <w:shd w:val="clear" w:color="auto" w:fill="FFFFFF"/>
    </w:rPr>
  </w:style>
  <w:style w:type="character" w:customStyle="1" w:styleId="220">
    <w:name w:val="Заголовок №2 (2)_"/>
    <w:link w:val="221"/>
    <w:locked/>
    <w:rsid w:val="00C40A2A"/>
    <w:rPr>
      <w:sz w:val="27"/>
      <w:szCs w:val="27"/>
      <w:shd w:val="clear" w:color="auto" w:fill="FFFFFF"/>
    </w:rPr>
  </w:style>
  <w:style w:type="character" w:customStyle="1" w:styleId="affff">
    <w:name w:val="Колонтитул_"/>
    <w:link w:val="affff0"/>
    <w:locked/>
    <w:rsid w:val="00C40A2A"/>
    <w:rPr>
      <w:shd w:val="clear" w:color="auto" w:fill="FFFFFF"/>
    </w:rPr>
  </w:style>
  <w:style w:type="character" w:customStyle="1" w:styleId="100">
    <w:name w:val="Колонтитул + 10"/>
    <w:aliases w:val="5 pt"/>
    <w:rsid w:val="00C40A2A"/>
    <w:rPr>
      <w:rFonts w:ascii="Times New Roman" w:hAnsi="Times New Roman" w:cs="Times New Roman"/>
      <w:spacing w:val="0"/>
      <w:sz w:val="21"/>
      <w:szCs w:val="21"/>
    </w:rPr>
  </w:style>
  <w:style w:type="character" w:customStyle="1" w:styleId="47">
    <w:name w:val="Основной текст (4)_"/>
    <w:link w:val="411"/>
    <w:locked/>
    <w:rsid w:val="00C40A2A"/>
    <w:rPr>
      <w:sz w:val="21"/>
      <w:szCs w:val="21"/>
      <w:shd w:val="clear" w:color="auto" w:fill="FFFFFF"/>
    </w:rPr>
  </w:style>
  <w:style w:type="character" w:customStyle="1" w:styleId="2f">
    <w:name w:val="Основной текст2"/>
    <w:rsid w:val="00C40A2A"/>
    <w:rPr>
      <w:rFonts w:ascii="Times New Roman" w:hAnsi="Times New Roman" w:cs="Times New Roman"/>
      <w:spacing w:val="0"/>
      <w:sz w:val="21"/>
      <w:szCs w:val="21"/>
      <w:shd w:val="clear" w:color="auto" w:fill="FFFFFF"/>
    </w:rPr>
  </w:style>
  <w:style w:type="character" w:customStyle="1" w:styleId="affff1">
    <w:name w:val="Основной текст + Полужирный"/>
    <w:rsid w:val="00C40A2A"/>
    <w:rPr>
      <w:rFonts w:ascii="Times New Roman" w:hAnsi="Times New Roman" w:cs="Times New Roman"/>
      <w:b/>
      <w:bCs/>
      <w:spacing w:val="0"/>
      <w:sz w:val="21"/>
      <w:szCs w:val="21"/>
    </w:rPr>
  </w:style>
  <w:style w:type="character" w:customStyle="1" w:styleId="412">
    <w:name w:val="Заголовок №4 + Не полужирный1"/>
    <w:rsid w:val="00C40A2A"/>
    <w:rPr>
      <w:rFonts w:ascii="Times New Roman" w:hAnsi="Times New Roman" w:cs="Times New Roman"/>
      <w:b/>
      <w:bCs/>
      <w:spacing w:val="0"/>
      <w:sz w:val="21"/>
      <w:szCs w:val="21"/>
    </w:rPr>
  </w:style>
  <w:style w:type="character" w:customStyle="1" w:styleId="150">
    <w:name w:val="Основной текст + Полужирный15"/>
    <w:rsid w:val="00C40A2A"/>
    <w:rPr>
      <w:rFonts w:ascii="Times New Roman" w:hAnsi="Times New Roman" w:cs="Times New Roman"/>
      <w:b/>
      <w:bCs/>
      <w:spacing w:val="0"/>
      <w:sz w:val="21"/>
      <w:szCs w:val="21"/>
    </w:rPr>
  </w:style>
  <w:style w:type="character" w:customStyle="1" w:styleId="48">
    <w:name w:val="Основной текст (4) + Не полужирный"/>
    <w:rsid w:val="00C40A2A"/>
    <w:rPr>
      <w:rFonts w:ascii="Times New Roman" w:hAnsi="Times New Roman" w:cs="Times New Roman"/>
      <w:b/>
      <w:bCs/>
      <w:spacing w:val="0"/>
      <w:sz w:val="21"/>
      <w:szCs w:val="21"/>
    </w:rPr>
  </w:style>
  <w:style w:type="character" w:customStyle="1" w:styleId="52">
    <w:name w:val="Основной текст (5)_"/>
    <w:link w:val="53"/>
    <w:locked/>
    <w:rsid w:val="00C40A2A"/>
    <w:rPr>
      <w:sz w:val="21"/>
      <w:szCs w:val="21"/>
      <w:shd w:val="clear" w:color="auto" w:fill="FFFFFF"/>
    </w:rPr>
  </w:style>
  <w:style w:type="character" w:customStyle="1" w:styleId="54">
    <w:name w:val="Основной текст (5) + Не курсив"/>
    <w:rsid w:val="00C40A2A"/>
    <w:rPr>
      <w:rFonts w:ascii="Times New Roman" w:hAnsi="Times New Roman" w:cs="Times New Roman"/>
      <w:i/>
      <w:iCs/>
      <w:spacing w:val="0"/>
      <w:sz w:val="21"/>
      <w:szCs w:val="21"/>
    </w:rPr>
  </w:style>
  <w:style w:type="character" w:customStyle="1" w:styleId="450">
    <w:name w:val="Основной текст (4) + Не полужирный5"/>
    <w:rsid w:val="00C40A2A"/>
    <w:rPr>
      <w:rFonts w:ascii="Times New Roman" w:hAnsi="Times New Roman" w:cs="Times New Roman"/>
      <w:b/>
      <w:bCs/>
      <w:spacing w:val="0"/>
      <w:sz w:val="21"/>
      <w:szCs w:val="21"/>
    </w:rPr>
  </w:style>
  <w:style w:type="character" w:customStyle="1" w:styleId="140">
    <w:name w:val="Основной текст + Полужирный14"/>
    <w:rsid w:val="00C40A2A"/>
    <w:rPr>
      <w:rFonts w:ascii="Times New Roman" w:hAnsi="Times New Roman" w:cs="Times New Roman"/>
      <w:b/>
      <w:bCs/>
      <w:spacing w:val="0"/>
      <w:sz w:val="21"/>
      <w:szCs w:val="21"/>
    </w:rPr>
  </w:style>
  <w:style w:type="character" w:customStyle="1" w:styleId="440">
    <w:name w:val="Основной текст (4) + Не полужирный4"/>
    <w:rsid w:val="00C40A2A"/>
    <w:rPr>
      <w:rFonts w:ascii="Times New Roman" w:hAnsi="Times New Roman" w:cs="Times New Roman"/>
      <w:b/>
      <w:bCs/>
      <w:spacing w:val="0"/>
      <w:sz w:val="21"/>
      <w:szCs w:val="21"/>
    </w:rPr>
  </w:style>
  <w:style w:type="character" w:customStyle="1" w:styleId="62">
    <w:name w:val="Основной текст (6)_"/>
    <w:link w:val="63"/>
    <w:locked/>
    <w:rsid w:val="00C40A2A"/>
    <w:rPr>
      <w:shd w:val="clear" w:color="auto" w:fill="FFFFFF"/>
    </w:rPr>
  </w:style>
  <w:style w:type="character" w:customStyle="1" w:styleId="540">
    <w:name w:val="Основной текст (5) + Не курсив4"/>
    <w:rsid w:val="00C40A2A"/>
    <w:rPr>
      <w:rFonts w:ascii="Times New Roman" w:hAnsi="Times New Roman" w:cs="Times New Roman"/>
      <w:i/>
      <w:iCs/>
      <w:spacing w:val="0"/>
      <w:sz w:val="21"/>
      <w:szCs w:val="21"/>
    </w:rPr>
  </w:style>
  <w:style w:type="character" w:customStyle="1" w:styleId="55">
    <w:name w:val="Основной текст (5) + Полужирный"/>
    <w:rsid w:val="00C40A2A"/>
    <w:rPr>
      <w:rFonts w:ascii="Times New Roman" w:hAnsi="Times New Roman" w:cs="Times New Roman"/>
      <w:b/>
      <w:bCs/>
      <w:spacing w:val="0"/>
      <w:sz w:val="21"/>
      <w:szCs w:val="21"/>
    </w:rPr>
  </w:style>
  <w:style w:type="character" w:customStyle="1" w:styleId="affff2">
    <w:name w:val="Основной текст + Курсив"/>
    <w:rsid w:val="00C40A2A"/>
    <w:rPr>
      <w:rFonts w:ascii="Times New Roman" w:hAnsi="Times New Roman" w:cs="Times New Roman"/>
      <w:i/>
      <w:iCs/>
      <w:spacing w:val="0"/>
      <w:sz w:val="21"/>
      <w:szCs w:val="21"/>
    </w:rPr>
  </w:style>
  <w:style w:type="character" w:customStyle="1" w:styleId="130">
    <w:name w:val="Основной текст + Полужирный13"/>
    <w:rsid w:val="00C40A2A"/>
    <w:rPr>
      <w:rFonts w:ascii="Times New Roman" w:hAnsi="Times New Roman" w:cs="Times New Roman"/>
      <w:b/>
      <w:bCs/>
      <w:spacing w:val="0"/>
      <w:sz w:val="21"/>
      <w:szCs w:val="21"/>
    </w:rPr>
  </w:style>
  <w:style w:type="character" w:customStyle="1" w:styleId="430">
    <w:name w:val="Основной текст (4) + Не полужирный3"/>
    <w:rsid w:val="00C40A2A"/>
    <w:rPr>
      <w:rFonts w:ascii="Times New Roman" w:hAnsi="Times New Roman" w:cs="Times New Roman"/>
      <w:b/>
      <w:bCs/>
      <w:spacing w:val="0"/>
      <w:sz w:val="21"/>
      <w:szCs w:val="21"/>
    </w:rPr>
  </w:style>
  <w:style w:type="character" w:customStyle="1" w:styleId="530">
    <w:name w:val="Основной текст (5) + Не курсив3"/>
    <w:rsid w:val="00C40A2A"/>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C40A2A"/>
    <w:rPr>
      <w:rFonts w:ascii="Times New Roman" w:hAnsi="Times New Roman" w:cs="Times New Roman"/>
      <w:b/>
      <w:bCs/>
      <w:i/>
      <w:iCs/>
      <w:spacing w:val="0"/>
      <w:sz w:val="21"/>
      <w:szCs w:val="21"/>
    </w:rPr>
  </w:style>
  <w:style w:type="character" w:customStyle="1" w:styleId="74">
    <w:name w:val="Основной текст (7)_"/>
    <w:link w:val="75"/>
    <w:locked/>
    <w:rsid w:val="00C40A2A"/>
    <w:rPr>
      <w:sz w:val="21"/>
      <w:szCs w:val="21"/>
      <w:shd w:val="clear" w:color="auto" w:fill="FFFFFF"/>
    </w:rPr>
  </w:style>
  <w:style w:type="character" w:customStyle="1" w:styleId="76">
    <w:name w:val="Основной текст (7) + Не полужирный"/>
    <w:rsid w:val="00C40A2A"/>
    <w:rPr>
      <w:rFonts w:ascii="Times New Roman" w:hAnsi="Times New Roman" w:cs="Times New Roman"/>
      <w:b/>
      <w:bCs/>
      <w:spacing w:val="0"/>
      <w:sz w:val="21"/>
      <w:szCs w:val="21"/>
    </w:rPr>
  </w:style>
  <w:style w:type="character" w:customStyle="1" w:styleId="3b">
    <w:name w:val="Заголовок №3_"/>
    <w:link w:val="311"/>
    <w:locked/>
    <w:rsid w:val="00C40A2A"/>
    <w:rPr>
      <w:sz w:val="21"/>
      <w:szCs w:val="21"/>
      <w:shd w:val="clear" w:color="auto" w:fill="FFFFFF"/>
    </w:rPr>
  </w:style>
  <w:style w:type="character" w:customStyle="1" w:styleId="3c">
    <w:name w:val="Основной текст3"/>
    <w:rsid w:val="00C40A2A"/>
    <w:rPr>
      <w:rFonts w:ascii="Times New Roman" w:hAnsi="Times New Roman" w:cs="Times New Roman"/>
      <w:spacing w:val="0"/>
      <w:sz w:val="21"/>
      <w:szCs w:val="21"/>
      <w:u w:val="single"/>
    </w:rPr>
  </w:style>
  <w:style w:type="character" w:customStyle="1" w:styleId="81">
    <w:name w:val="Основной текст (8)_"/>
    <w:link w:val="82"/>
    <w:locked/>
    <w:rsid w:val="00C40A2A"/>
    <w:rPr>
      <w:sz w:val="12"/>
      <w:szCs w:val="12"/>
      <w:shd w:val="clear" w:color="auto" w:fill="FFFFFF"/>
    </w:rPr>
  </w:style>
  <w:style w:type="character" w:customStyle="1" w:styleId="3d">
    <w:name w:val="Основной текст + Курсив3"/>
    <w:rsid w:val="00C40A2A"/>
    <w:rPr>
      <w:rFonts w:ascii="Times New Roman" w:hAnsi="Times New Roman" w:cs="Times New Roman"/>
      <w:i/>
      <w:iCs/>
      <w:spacing w:val="0"/>
      <w:sz w:val="21"/>
      <w:szCs w:val="21"/>
    </w:rPr>
  </w:style>
  <w:style w:type="character" w:customStyle="1" w:styleId="521">
    <w:name w:val="Основной текст (5) + Не курсив2"/>
    <w:rsid w:val="00C40A2A"/>
    <w:rPr>
      <w:rFonts w:ascii="Times New Roman" w:hAnsi="Times New Roman" w:cs="Times New Roman"/>
      <w:i/>
      <w:iCs/>
      <w:spacing w:val="0"/>
      <w:sz w:val="21"/>
      <w:szCs w:val="21"/>
    </w:rPr>
  </w:style>
  <w:style w:type="character" w:customStyle="1" w:styleId="2f0">
    <w:name w:val="Подпись к таблице (2)_"/>
    <w:link w:val="2f1"/>
    <w:locked/>
    <w:rsid w:val="00C40A2A"/>
    <w:rPr>
      <w:sz w:val="21"/>
      <w:szCs w:val="21"/>
      <w:shd w:val="clear" w:color="auto" w:fill="FFFFFF"/>
    </w:rPr>
  </w:style>
  <w:style w:type="character" w:customStyle="1" w:styleId="2f2">
    <w:name w:val="Основной текст + Курсив2"/>
    <w:rsid w:val="00C40A2A"/>
    <w:rPr>
      <w:rFonts w:ascii="Times New Roman" w:hAnsi="Times New Roman" w:cs="Times New Roman"/>
      <w:i/>
      <w:iCs/>
      <w:spacing w:val="0"/>
      <w:sz w:val="21"/>
      <w:szCs w:val="21"/>
    </w:rPr>
  </w:style>
  <w:style w:type="character" w:customStyle="1" w:styleId="511">
    <w:name w:val="Основной текст (5) + Не курсив1"/>
    <w:rsid w:val="00C40A2A"/>
    <w:rPr>
      <w:rFonts w:ascii="Times New Roman" w:hAnsi="Times New Roman" w:cs="Times New Roman"/>
      <w:i/>
      <w:iCs/>
      <w:spacing w:val="0"/>
      <w:sz w:val="21"/>
      <w:szCs w:val="21"/>
    </w:rPr>
  </w:style>
  <w:style w:type="character" w:customStyle="1" w:styleId="320">
    <w:name w:val="Заголовок №3 (2)_"/>
    <w:link w:val="321"/>
    <w:locked/>
    <w:rsid w:val="00C40A2A"/>
    <w:rPr>
      <w:shd w:val="clear" w:color="auto" w:fill="FFFFFF"/>
    </w:rPr>
  </w:style>
  <w:style w:type="character" w:customStyle="1" w:styleId="3210">
    <w:name w:val="Заголовок №3 (2) + 10"/>
    <w:aliases w:val="5 pt2"/>
    <w:rsid w:val="00C40A2A"/>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C40A2A"/>
    <w:rPr>
      <w:rFonts w:ascii="Times New Roman" w:hAnsi="Times New Roman" w:cs="Times New Roman"/>
      <w:smallCaps/>
      <w:spacing w:val="0"/>
      <w:sz w:val="21"/>
      <w:szCs w:val="21"/>
    </w:rPr>
  </w:style>
  <w:style w:type="character" w:customStyle="1" w:styleId="121">
    <w:name w:val="Основной текст + Полужирный12"/>
    <w:rsid w:val="00C40A2A"/>
    <w:rPr>
      <w:rFonts w:ascii="Times New Roman" w:hAnsi="Times New Roman" w:cs="Times New Roman"/>
      <w:b/>
      <w:bCs/>
      <w:spacing w:val="0"/>
      <w:sz w:val="21"/>
      <w:szCs w:val="21"/>
    </w:rPr>
  </w:style>
  <w:style w:type="character" w:customStyle="1" w:styleId="112">
    <w:name w:val="Основной текст + Полужирный11"/>
    <w:rsid w:val="00C40A2A"/>
    <w:rPr>
      <w:rFonts w:ascii="Times New Roman" w:hAnsi="Times New Roman" w:cs="Times New Roman"/>
      <w:b/>
      <w:bCs/>
      <w:spacing w:val="0"/>
      <w:sz w:val="21"/>
      <w:szCs w:val="21"/>
    </w:rPr>
  </w:style>
  <w:style w:type="character" w:customStyle="1" w:styleId="512">
    <w:name w:val="Основной текст (5) + Полужирный1"/>
    <w:aliases w:val="Не курсив1"/>
    <w:rsid w:val="00C40A2A"/>
    <w:rPr>
      <w:rFonts w:ascii="Times New Roman" w:hAnsi="Times New Roman" w:cs="Times New Roman"/>
      <w:b/>
      <w:bCs/>
      <w:i/>
      <w:iCs/>
      <w:spacing w:val="0"/>
      <w:sz w:val="21"/>
      <w:szCs w:val="21"/>
    </w:rPr>
  </w:style>
  <w:style w:type="character" w:customStyle="1" w:styleId="91">
    <w:name w:val="Основной текст (9)_"/>
    <w:link w:val="92"/>
    <w:locked/>
    <w:rsid w:val="00C40A2A"/>
    <w:rPr>
      <w:sz w:val="19"/>
      <w:szCs w:val="19"/>
      <w:shd w:val="clear" w:color="auto" w:fill="FFFFFF"/>
    </w:rPr>
  </w:style>
  <w:style w:type="character" w:customStyle="1" w:styleId="1f">
    <w:name w:val="Основной текст + Курсив1"/>
    <w:rsid w:val="00C40A2A"/>
    <w:rPr>
      <w:rFonts w:ascii="Times New Roman" w:hAnsi="Times New Roman" w:cs="Times New Roman"/>
      <w:i/>
      <w:iCs/>
      <w:spacing w:val="0"/>
      <w:sz w:val="21"/>
      <w:szCs w:val="21"/>
    </w:rPr>
  </w:style>
  <w:style w:type="character" w:customStyle="1" w:styleId="101">
    <w:name w:val="Основной текст (10)_"/>
    <w:link w:val="1010"/>
    <w:locked/>
    <w:rsid w:val="00C40A2A"/>
    <w:rPr>
      <w:sz w:val="19"/>
      <w:szCs w:val="19"/>
      <w:shd w:val="clear" w:color="auto" w:fill="FFFFFF"/>
    </w:rPr>
  </w:style>
  <w:style w:type="character" w:customStyle="1" w:styleId="420">
    <w:name w:val="Заголовок №4 (2)_"/>
    <w:link w:val="421"/>
    <w:locked/>
    <w:rsid w:val="00C40A2A"/>
    <w:rPr>
      <w:sz w:val="21"/>
      <w:szCs w:val="21"/>
      <w:shd w:val="clear" w:color="auto" w:fill="FFFFFF"/>
    </w:rPr>
  </w:style>
  <w:style w:type="character" w:customStyle="1" w:styleId="421pt">
    <w:name w:val="Заголовок №4 (2) + Интервал 1 pt"/>
    <w:rsid w:val="00C40A2A"/>
    <w:rPr>
      <w:rFonts w:ascii="Times New Roman" w:hAnsi="Times New Roman" w:cs="Times New Roman"/>
      <w:spacing w:val="30"/>
      <w:sz w:val="21"/>
      <w:szCs w:val="21"/>
    </w:rPr>
  </w:style>
  <w:style w:type="character" w:customStyle="1" w:styleId="affff3">
    <w:name w:val="Подпись к таблице_"/>
    <w:link w:val="1f0"/>
    <w:locked/>
    <w:rsid w:val="00C40A2A"/>
    <w:rPr>
      <w:sz w:val="21"/>
      <w:szCs w:val="21"/>
      <w:shd w:val="clear" w:color="auto" w:fill="FFFFFF"/>
    </w:rPr>
  </w:style>
  <w:style w:type="character" w:customStyle="1" w:styleId="affff4">
    <w:name w:val="Подпись к таблице"/>
    <w:rsid w:val="00C40A2A"/>
    <w:rPr>
      <w:rFonts w:ascii="Times New Roman" w:hAnsi="Times New Roman" w:cs="Times New Roman"/>
      <w:spacing w:val="0"/>
      <w:sz w:val="21"/>
      <w:szCs w:val="21"/>
      <w:u w:val="single"/>
    </w:rPr>
  </w:style>
  <w:style w:type="character" w:customStyle="1" w:styleId="113">
    <w:name w:val="Основной текст (11)_"/>
    <w:link w:val="1110"/>
    <w:locked/>
    <w:rsid w:val="00C40A2A"/>
    <w:rPr>
      <w:sz w:val="23"/>
      <w:szCs w:val="23"/>
      <w:shd w:val="clear" w:color="auto" w:fill="FFFFFF"/>
    </w:rPr>
  </w:style>
  <w:style w:type="character" w:customStyle="1" w:styleId="3e">
    <w:name w:val="Заголовок №3"/>
    <w:rsid w:val="00C40A2A"/>
    <w:rPr>
      <w:rFonts w:ascii="Times New Roman" w:hAnsi="Times New Roman" w:cs="Times New Roman"/>
      <w:spacing w:val="0"/>
      <w:sz w:val="21"/>
      <w:szCs w:val="21"/>
      <w:u w:val="single"/>
    </w:rPr>
  </w:style>
  <w:style w:type="character" w:customStyle="1" w:styleId="102">
    <w:name w:val="Основной текст (10)"/>
    <w:rsid w:val="00C40A2A"/>
    <w:rPr>
      <w:rFonts w:ascii="Times New Roman" w:hAnsi="Times New Roman" w:cs="Times New Roman"/>
      <w:spacing w:val="0"/>
      <w:sz w:val="19"/>
      <w:szCs w:val="19"/>
      <w:u w:val="single"/>
    </w:rPr>
  </w:style>
  <w:style w:type="character" w:customStyle="1" w:styleId="114">
    <w:name w:val="Основной текст (11)"/>
    <w:rsid w:val="00C40A2A"/>
    <w:rPr>
      <w:rFonts w:ascii="Times New Roman" w:hAnsi="Times New Roman" w:cs="Times New Roman"/>
      <w:spacing w:val="0"/>
      <w:sz w:val="23"/>
      <w:szCs w:val="23"/>
      <w:u w:val="single"/>
    </w:rPr>
  </w:style>
  <w:style w:type="character" w:customStyle="1" w:styleId="330">
    <w:name w:val="Заголовок №3 (3)_"/>
    <w:link w:val="331"/>
    <w:locked/>
    <w:rsid w:val="00C40A2A"/>
    <w:rPr>
      <w:sz w:val="19"/>
      <w:szCs w:val="19"/>
      <w:shd w:val="clear" w:color="auto" w:fill="FFFFFF"/>
    </w:rPr>
  </w:style>
  <w:style w:type="character" w:customStyle="1" w:styleId="2f3">
    <w:name w:val="Заголовок №2_"/>
    <w:link w:val="2f4"/>
    <w:locked/>
    <w:rsid w:val="00C40A2A"/>
    <w:rPr>
      <w:sz w:val="24"/>
      <w:szCs w:val="24"/>
      <w:shd w:val="clear" w:color="auto" w:fill="FFFFFF"/>
    </w:rPr>
  </w:style>
  <w:style w:type="character" w:customStyle="1" w:styleId="49">
    <w:name w:val="Основной текст4"/>
    <w:rsid w:val="00C40A2A"/>
    <w:rPr>
      <w:rFonts w:ascii="Times New Roman" w:hAnsi="Times New Roman" w:cs="Times New Roman"/>
      <w:spacing w:val="0"/>
      <w:sz w:val="21"/>
      <w:szCs w:val="21"/>
      <w:u w:val="single"/>
      <w:lang w:val="en-US"/>
    </w:rPr>
  </w:style>
  <w:style w:type="character" w:customStyle="1" w:styleId="56">
    <w:name w:val="Основной текст5"/>
    <w:rsid w:val="00C40A2A"/>
    <w:rPr>
      <w:rFonts w:ascii="Times New Roman" w:hAnsi="Times New Roman" w:cs="Times New Roman"/>
      <w:spacing w:val="0"/>
      <w:sz w:val="21"/>
      <w:szCs w:val="21"/>
      <w:shd w:val="clear" w:color="auto" w:fill="FFFFFF"/>
    </w:rPr>
  </w:style>
  <w:style w:type="character" w:customStyle="1" w:styleId="103">
    <w:name w:val="Основной текст + Полужирный10"/>
    <w:rsid w:val="00C40A2A"/>
    <w:rPr>
      <w:rFonts w:ascii="Times New Roman" w:hAnsi="Times New Roman" w:cs="Times New Roman"/>
      <w:b/>
      <w:bCs/>
      <w:spacing w:val="0"/>
      <w:sz w:val="21"/>
      <w:szCs w:val="21"/>
    </w:rPr>
  </w:style>
  <w:style w:type="character" w:customStyle="1" w:styleId="93">
    <w:name w:val="Основной текст + Полужирный9"/>
    <w:rsid w:val="00C40A2A"/>
    <w:rPr>
      <w:rFonts w:ascii="Times New Roman" w:hAnsi="Times New Roman" w:cs="Times New Roman"/>
      <w:b/>
      <w:bCs/>
      <w:spacing w:val="0"/>
      <w:sz w:val="21"/>
      <w:szCs w:val="21"/>
    </w:rPr>
  </w:style>
  <w:style w:type="character" w:customStyle="1" w:styleId="422">
    <w:name w:val="Основной текст (4) + Не полужирный2"/>
    <w:rsid w:val="00C40A2A"/>
    <w:rPr>
      <w:rFonts w:ascii="Times New Roman" w:hAnsi="Times New Roman" w:cs="Times New Roman"/>
      <w:b/>
      <w:bCs/>
      <w:spacing w:val="0"/>
      <w:sz w:val="21"/>
      <w:szCs w:val="21"/>
    </w:rPr>
  </w:style>
  <w:style w:type="character" w:customStyle="1" w:styleId="83">
    <w:name w:val="Основной текст + Полужирный8"/>
    <w:rsid w:val="00C40A2A"/>
    <w:rPr>
      <w:rFonts w:ascii="Times New Roman" w:hAnsi="Times New Roman" w:cs="Times New Roman"/>
      <w:b/>
      <w:bCs/>
      <w:spacing w:val="0"/>
      <w:sz w:val="21"/>
      <w:szCs w:val="21"/>
    </w:rPr>
  </w:style>
  <w:style w:type="character" w:customStyle="1" w:styleId="413">
    <w:name w:val="Основной текст (4) + Не полужирный1"/>
    <w:rsid w:val="00C40A2A"/>
    <w:rPr>
      <w:rFonts w:ascii="Times New Roman" w:hAnsi="Times New Roman" w:cs="Times New Roman"/>
      <w:b/>
      <w:bCs/>
      <w:spacing w:val="0"/>
      <w:sz w:val="21"/>
      <w:szCs w:val="21"/>
    </w:rPr>
  </w:style>
  <w:style w:type="character" w:customStyle="1" w:styleId="4a">
    <w:name w:val="Основной текст (4)"/>
    <w:rsid w:val="00C40A2A"/>
    <w:rPr>
      <w:rFonts w:ascii="Times New Roman" w:hAnsi="Times New Roman" w:cs="Times New Roman"/>
      <w:spacing w:val="0"/>
      <w:sz w:val="21"/>
      <w:szCs w:val="21"/>
      <w:u w:val="single"/>
    </w:rPr>
  </w:style>
  <w:style w:type="character" w:customStyle="1" w:styleId="77">
    <w:name w:val="Основной текст + Полужирный7"/>
    <w:rsid w:val="00C40A2A"/>
    <w:rPr>
      <w:rFonts w:ascii="Times New Roman" w:hAnsi="Times New Roman" w:cs="Times New Roman"/>
      <w:b/>
      <w:bCs/>
      <w:spacing w:val="0"/>
      <w:sz w:val="21"/>
      <w:szCs w:val="21"/>
    </w:rPr>
  </w:style>
  <w:style w:type="character" w:customStyle="1" w:styleId="64">
    <w:name w:val="Основной текст + Полужирный6"/>
    <w:rsid w:val="00C40A2A"/>
    <w:rPr>
      <w:rFonts w:ascii="Times New Roman" w:hAnsi="Times New Roman" w:cs="Times New Roman"/>
      <w:b/>
      <w:bCs/>
      <w:spacing w:val="0"/>
      <w:sz w:val="21"/>
      <w:szCs w:val="21"/>
    </w:rPr>
  </w:style>
  <w:style w:type="character" w:customStyle="1" w:styleId="57">
    <w:name w:val="Основной текст + Полужирный5"/>
    <w:rsid w:val="00C40A2A"/>
    <w:rPr>
      <w:rFonts w:ascii="Times New Roman" w:hAnsi="Times New Roman" w:cs="Times New Roman"/>
      <w:b/>
      <w:bCs/>
      <w:spacing w:val="0"/>
      <w:sz w:val="21"/>
      <w:szCs w:val="21"/>
    </w:rPr>
  </w:style>
  <w:style w:type="character" w:customStyle="1" w:styleId="4b">
    <w:name w:val="Основной текст + Полужирный4"/>
    <w:rsid w:val="00C40A2A"/>
    <w:rPr>
      <w:rFonts w:ascii="Times New Roman" w:hAnsi="Times New Roman" w:cs="Times New Roman"/>
      <w:b/>
      <w:bCs/>
      <w:spacing w:val="0"/>
      <w:sz w:val="21"/>
      <w:szCs w:val="21"/>
    </w:rPr>
  </w:style>
  <w:style w:type="character" w:customStyle="1" w:styleId="3f">
    <w:name w:val="Основной текст + Полужирный3"/>
    <w:rsid w:val="00C40A2A"/>
    <w:rPr>
      <w:rFonts w:ascii="Times New Roman" w:hAnsi="Times New Roman" w:cs="Times New Roman"/>
      <w:b/>
      <w:bCs/>
      <w:spacing w:val="0"/>
      <w:sz w:val="21"/>
      <w:szCs w:val="21"/>
    </w:rPr>
  </w:style>
  <w:style w:type="character" w:customStyle="1" w:styleId="2f5">
    <w:name w:val="Основной текст + Полужирный2"/>
    <w:rsid w:val="00C40A2A"/>
    <w:rPr>
      <w:rFonts w:ascii="Times New Roman" w:hAnsi="Times New Roman" w:cs="Times New Roman"/>
      <w:b/>
      <w:bCs/>
      <w:spacing w:val="0"/>
      <w:sz w:val="21"/>
      <w:szCs w:val="21"/>
    </w:rPr>
  </w:style>
  <w:style w:type="character" w:customStyle="1" w:styleId="65">
    <w:name w:val="Основной текст6"/>
    <w:rsid w:val="00C40A2A"/>
    <w:rPr>
      <w:rFonts w:ascii="Times New Roman" w:hAnsi="Times New Roman" w:cs="Times New Roman"/>
      <w:spacing w:val="0"/>
      <w:sz w:val="21"/>
      <w:szCs w:val="21"/>
      <w:shd w:val="clear" w:color="auto" w:fill="FFFFFF"/>
    </w:rPr>
  </w:style>
  <w:style w:type="character" w:customStyle="1" w:styleId="1f1">
    <w:name w:val="Основной текст + Полужирный1"/>
    <w:rsid w:val="00C40A2A"/>
    <w:rPr>
      <w:rFonts w:ascii="Times New Roman" w:hAnsi="Times New Roman" w:cs="Times New Roman"/>
      <w:b/>
      <w:bCs/>
      <w:spacing w:val="0"/>
      <w:sz w:val="21"/>
      <w:szCs w:val="21"/>
    </w:rPr>
  </w:style>
  <w:style w:type="paragraph" w:customStyle="1" w:styleId="2e">
    <w:name w:val="Сноска (2)"/>
    <w:basedOn w:val="a3"/>
    <w:link w:val="2d"/>
    <w:rsid w:val="00C40A2A"/>
    <w:pPr>
      <w:shd w:val="clear" w:color="auto" w:fill="FFFFFF"/>
      <w:spacing w:after="120" w:line="240" w:lineRule="atLeast"/>
      <w:ind w:firstLine="0"/>
      <w:jc w:val="left"/>
    </w:pPr>
    <w:rPr>
      <w:sz w:val="12"/>
      <w:szCs w:val="12"/>
    </w:rPr>
  </w:style>
  <w:style w:type="paragraph" w:customStyle="1" w:styleId="38">
    <w:name w:val="Сноска (3)"/>
    <w:basedOn w:val="a3"/>
    <w:link w:val="37"/>
    <w:rsid w:val="00C40A2A"/>
    <w:pPr>
      <w:shd w:val="clear" w:color="auto" w:fill="FFFFFF"/>
      <w:spacing w:line="254" w:lineRule="exact"/>
      <w:ind w:firstLine="0"/>
    </w:pPr>
    <w:rPr>
      <w:sz w:val="21"/>
      <w:szCs w:val="21"/>
    </w:rPr>
  </w:style>
  <w:style w:type="paragraph" w:customStyle="1" w:styleId="afffd">
    <w:name w:val="Сноска"/>
    <w:basedOn w:val="a3"/>
    <w:link w:val="afffc"/>
    <w:rsid w:val="00C40A2A"/>
    <w:pPr>
      <w:shd w:val="clear" w:color="auto" w:fill="FFFFFF"/>
      <w:spacing w:after="300" w:line="240" w:lineRule="atLeast"/>
      <w:ind w:firstLine="0"/>
      <w:jc w:val="left"/>
    </w:pPr>
    <w:rPr>
      <w:sz w:val="21"/>
      <w:szCs w:val="21"/>
    </w:rPr>
  </w:style>
  <w:style w:type="paragraph" w:customStyle="1" w:styleId="43">
    <w:name w:val="Сноска (4)"/>
    <w:basedOn w:val="a3"/>
    <w:link w:val="42"/>
    <w:rsid w:val="00C40A2A"/>
    <w:pPr>
      <w:shd w:val="clear" w:color="auto" w:fill="FFFFFF"/>
      <w:spacing w:line="211" w:lineRule="exact"/>
      <w:ind w:firstLine="0"/>
      <w:jc w:val="left"/>
    </w:pPr>
    <w:rPr>
      <w:sz w:val="17"/>
      <w:szCs w:val="17"/>
    </w:rPr>
  </w:style>
  <w:style w:type="paragraph" w:customStyle="1" w:styleId="45">
    <w:name w:val="Заголовок №4"/>
    <w:basedOn w:val="a3"/>
    <w:link w:val="44"/>
    <w:rsid w:val="00C40A2A"/>
    <w:pPr>
      <w:shd w:val="clear" w:color="auto" w:fill="FFFFFF"/>
      <w:spacing w:after="420" w:line="240" w:lineRule="atLeast"/>
      <w:ind w:firstLine="0"/>
      <w:jc w:val="left"/>
      <w:outlineLvl w:val="3"/>
    </w:pPr>
    <w:rPr>
      <w:sz w:val="21"/>
      <w:szCs w:val="21"/>
    </w:rPr>
  </w:style>
  <w:style w:type="paragraph" w:customStyle="1" w:styleId="1e">
    <w:name w:val="Заголовок №1"/>
    <w:basedOn w:val="a3"/>
    <w:link w:val="1d"/>
    <w:rsid w:val="00C40A2A"/>
    <w:pPr>
      <w:shd w:val="clear" w:color="auto" w:fill="FFFFFF"/>
      <w:spacing w:before="3720" w:after="240" w:line="240" w:lineRule="atLeast"/>
      <w:ind w:firstLine="0"/>
      <w:jc w:val="center"/>
      <w:outlineLvl w:val="0"/>
    </w:pPr>
    <w:rPr>
      <w:sz w:val="51"/>
      <w:szCs w:val="51"/>
    </w:rPr>
  </w:style>
  <w:style w:type="paragraph" w:customStyle="1" w:styleId="3a">
    <w:name w:val="Основной текст (3)"/>
    <w:basedOn w:val="a3"/>
    <w:link w:val="39"/>
    <w:rsid w:val="00C40A2A"/>
    <w:pPr>
      <w:shd w:val="clear" w:color="auto" w:fill="FFFFFF"/>
      <w:spacing w:before="240" w:after="6660" w:line="322" w:lineRule="exact"/>
      <w:ind w:firstLine="0"/>
      <w:jc w:val="center"/>
    </w:pPr>
    <w:rPr>
      <w:sz w:val="27"/>
      <w:szCs w:val="27"/>
    </w:rPr>
  </w:style>
  <w:style w:type="paragraph" w:customStyle="1" w:styleId="221">
    <w:name w:val="Заголовок №2 (2)"/>
    <w:basedOn w:val="a3"/>
    <w:link w:val="220"/>
    <w:rsid w:val="00C40A2A"/>
    <w:pPr>
      <w:shd w:val="clear" w:color="auto" w:fill="FFFFFF"/>
      <w:spacing w:after="420" w:line="240" w:lineRule="atLeast"/>
      <w:ind w:firstLine="0"/>
      <w:jc w:val="left"/>
      <w:outlineLvl w:val="1"/>
    </w:pPr>
    <w:rPr>
      <w:sz w:val="27"/>
      <w:szCs w:val="27"/>
    </w:rPr>
  </w:style>
  <w:style w:type="paragraph" w:customStyle="1" w:styleId="affff0">
    <w:name w:val="Колонтитул"/>
    <w:basedOn w:val="a3"/>
    <w:link w:val="affff"/>
    <w:rsid w:val="00C40A2A"/>
    <w:pPr>
      <w:shd w:val="clear" w:color="auto" w:fill="FFFFFF"/>
      <w:spacing w:line="240" w:lineRule="auto"/>
      <w:ind w:firstLine="0"/>
      <w:jc w:val="left"/>
    </w:pPr>
    <w:rPr>
      <w:sz w:val="20"/>
      <w:szCs w:val="20"/>
    </w:rPr>
  </w:style>
  <w:style w:type="paragraph" w:customStyle="1" w:styleId="411">
    <w:name w:val="Основной текст (4)1"/>
    <w:basedOn w:val="a3"/>
    <w:link w:val="47"/>
    <w:rsid w:val="00C40A2A"/>
    <w:pPr>
      <w:shd w:val="clear" w:color="auto" w:fill="FFFFFF"/>
      <w:spacing w:before="60" w:after="60" w:line="240" w:lineRule="atLeast"/>
      <w:ind w:firstLine="0"/>
    </w:pPr>
    <w:rPr>
      <w:sz w:val="21"/>
      <w:szCs w:val="21"/>
    </w:rPr>
  </w:style>
  <w:style w:type="paragraph" w:customStyle="1" w:styleId="53">
    <w:name w:val="Основной текст (5)"/>
    <w:basedOn w:val="a3"/>
    <w:link w:val="52"/>
    <w:rsid w:val="00C40A2A"/>
    <w:pPr>
      <w:shd w:val="clear" w:color="auto" w:fill="FFFFFF"/>
      <w:spacing w:line="254" w:lineRule="exact"/>
      <w:ind w:firstLine="0"/>
    </w:pPr>
    <w:rPr>
      <w:sz w:val="21"/>
      <w:szCs w:val="21"/>
    </w:rPr>
  </w:style>
  <w:style w:type="paragraph" w:customStyle="1" w:styleId="63">
    <w:name w:val="Основной текст (6)"/>
    <w:basedOn w:val="a3"/>
    <w:link w:val="62"/>
    <w:rsid w:val="00C40A2A"/>
    <w:pPr>
      <w:shd w:val="clear" w:color="auto" w:fill="FFFFFF"/>
      <w:spacing w:line="240" w:lineRule="atLeast"/>
      <w:ind w:firstLine="0"/>
      <w:jc w:val="left"/>
    </w:pPr>
    <w:rPr>
      <w:sz w:val="20"/>
      <w:szCs w:val="20"/>
    </w:rPr>
  </w:style>
  <w:style w:type="paragraph" w:customStyle="1" w:styleId="75">
    <w:name w:val="Основной текст (7)"/>
    <w:basedOn w:val="a3"/>
    <w:link w:val="74"/>
    <w:rsid w:val="00C40A2A"/>
    <w:pPr>
      <w:shd w:val="clear" w:color="auto" w:fill="FFFFFF"/>
      <w:spacing w:line="240" w:lineRule="atLeast"/>
      <w:ind w:firstLine="0"/>
    </w:pPr>
    <w:rPr>
      <w:sz w:val="21"/>
      <w:szCs w:val="21"/>
    </w:rPr>
  </w:style>
  <w:style w:type="paragraph" w:customStyle="1" w:styleId="311">
    <w:name w:val="Заголовок №31"/>
    <w:basedOn w:val="a3"/>
    <w:link w:val="3b"/>
    <w:rsid w:val="00C40A2A"/>
    <w:pPr>
      <w:shd w:val="clear" w:color="auto" w:fill="FFFFFF"/>
      <w:spacing w:after="180" w:line="240" w:lineRule="atLeast"/>
      <w:ind w:firstLine="0"/>
      <w:jc w:val="left"/>
      <w:outlineLvl w:val="2"/>
    </w:pPr>
    <w:rPr>
      <w:sz w:val="21"/>
      <w:szCs w:val="21"/>
    </w:rPr>
  </w:style>
  <w:style w:type="paragraph" w:customStyle="1" w:styleId="82">
    <w:name w:val="Основной текст (8)"/>
    <w:basedOn w:val="a3"/>
    <w:link w:val="81"/>
    <w:rsid w:val="00C40A2A"/>
    <w:pPr>
      <w:shd w:val="clear" w:color="auto" w:fill="FFFFFF"/>
      <w:spacing w:after="180" w:line="240" w:lineRule="atLeast"/>
      <w:ind w:firstLine="0"/>
      <w:jc w:val="left"/>
    </w:pPr>
    <w:rPr>
      <w:sz w:val="12"/>
      <w:szCs w:val="12"/>
    </w:rPr>
  </w:style>
  <w:style w:type="paragraph" w:customStyle="1" w:styleId="2f1">
    <w:name w:val="Подпись к таблице (2)"/>
    <w:basedOn w:val="a3"/>
    <w:link w:val="2f0"/>
    <w:rsid w:val="00C40A2A"/>
    <w:pPr>
      <w:shd w:val="clear" w:color="auto" w:fill="FFFFFF"/>
      <w:spacing w:line="240" w:lineRule="atLeast"/>
      <w:ind w:firstLine="0"/>
      <w:jc w:val="left"/>
    </w:pPr>
    <w:rPr>
      <w:sz w:val="21"/>
      <w:szCs w:val="21"/>
    </w:rPr>
  </w:style>
  <w:style w:type="paragraph" w:customStyle="1" w:styleId="321">
    <w:name w:val="Заголовок №3 (2)"/>
    <w:basedOn w:val="a3"/>
    <w:link w:val="320"/>
    <w:rsid w:val="00C40A2A"/>
    <w:pPr>
      <w:shd w:val="clear" w:color="auto" w:fill="FFFFFF"/>
      <w:spacing w:before="180" w:after="720" w:line="509" w:lineRule="exact"/>
      <w:ind w:firstLine="1580"/>
      <w:jc w:val="left"/>
      <w:outlineLvl w:val="2"/>
    </w:pPr>
    <w:rPr>
      <w:sz w:val="20"/>
      <w:szCs w:val="20"/>
    </w:rPr>
  </w:style>
  <w:style w:type="paragraph" w:customStyle="1" w:styleId="92">
    <w:name w:val="Основной текст (9)"/>
    <w:basedOn w:val="a3"/>
    <w:link w:val="91"/>
    <w:rsid w:val="00C40A2A"/>
    <w:pPr>
      <w:shd w:val="clear" w:color="auto" w:fill="FFFFFF"/>
      <w:spacing w:line="461" w:lineRule="exact"/>
      <w:ind w:firstLine="0"/>
      <w:jc w:val="left"/>
    </w:pPr>
    <w:rPr>
      <w:sz w:val="19"/>
      <w:szCs w:val="19"/>
    </w:rPr>
  </w:style>
  <w:style w:type="paragraph" w:customStyle="1" w:styleId="1010">
    <w:name w:val="Основной текст (10)1"/>
    <w:basedOn w:val="a3"/>
    <w:link w:val="101"/>
    <w:rsid w:val="00C40A2A"/>
    <w:pPr>
      <w:shd w:val="clear" w:color="auto" w:fill="FFFFFF"/>
      <w:spacing w:line="240" w:lineRule="atLeast"/>
      <w:ind w:firstLine="0"/>
      <w:jc w:val="left"/>
    </w:pPr>
    <w:rPr>
      <w:sz w:val="19"/>
      <w:szCs w:val="19"/>
    </w:rPr>
  </w:style>
  <w:style w:type="paragraph" w:customStyle="1" w:styleId="421">
    <w:name w:val="Заголовок №4 (2)"/>
    <w:basedOn w:val="a3"/>
    <w:link w:val="420"/>
    <w:rsid w:val="00C40A2A"/>
    <w:pPr>
      <w:shd w:val="clear" w:color="auto" w:fill="FFFFFF"/>
      <w:spacing w:before="120" w:line="240" w:lineRule="atLeast"/>
      <w:ind w:firstLine="0"/>
      <w:jc w:val="left"/>
      <w:outlineLvl w:val="3"/>
    </w:pPr>
    <w:rPr>
      <w:sz w:val="21"/>
      <w:szCs w:val="21"/>
    </w:rPr>
  </w:style>
  <w:style w:type="paragraph" w:customStyle="1" w:styleId="1f0">
    <w:name w:val="Подпись к таблице1"/>
    <w:basedOn w:val="a3"/>
    <w:link w:val="affff3"/>
    <w:rsid w:val="00C40A2A"/>
    <w:pPr>
      <w:shd w:val="clear" w:color="auto" w:fill="FFFFFF"/>
      <w:spacing w:line="240" w:lineRule="atLeast"/>
      <w:ind w:firstLine="0"/>
      <w:jc w:val="left"/>
    </w:pPr>
    <w:rPr>
      <w:sz w:val="21"/>
      <w:szCs w:val="21"/>
    </w:rPr>
  </w:style>
  <w:style w:type="paragraph" w:customStyle="1" w:styleId="1110">
    <w:name w:val="Основной текст (11)1"/>
    <w:basedOn w:val="a3"/>
    <w:link w:val="113"/>
    <w:rsid w:val="00C40A2A"/>
    <w:pPr>
      <w:shd w:val="clear" w:color="auto" w:fill="FFFFFF"/>
      <w:spacing w:line="283" w:lineRule="exact"/>
      <w:ind w:firstLine="0"/>
      <w:jc w:val="left"/>
    </w:pPr>
    <w:rPr>
      <w:sz w:val="23"/>
      <w:szCs w:val="23"/>
    </w:rPr>
  </w:style>
  <w:style w:type="paragraph" w:customStyle="1" w:styleId="331">
    <w:name w:val="Заголовок №3 (3)"/>
    <w:basedOn w:val="a3"/>
    <w:link w:val="330"/>
    <w:rsid w:val="00C40A2A"/>
    <w:pPr>
      <w:shd w:val="clear" w:color="auto" w:fill="FFFFFF"/>
      <w:spacing w:after="660" w:line="240" w:lineRule="atLeast"/>
      <w:ind w:firstLine="0"/>
      <w:jc w:val="left"/>
      <w:outlineLvl w:val="2"/>
    </w:pPr>
    <w:rPr>
      <w:sz w:val="19"/>
      <w:szCs w:val="19"/>
    </w:rPr>
  </w:style>
  <w:style w:type="paragraph" w:customStyle="1" w:styleId="2f4">
    <w:name w:val="Заголовок №2"/>
    <w:basedOn w:val="a3"/>
    <w:link w:val="2f3"/>
    <w:rsid w:val="00C40A2A"/>
    <w:pPr>
      <w:shd w:val="clear" w:color="auto" w:fill="FFFFFF"/>
      <w:spacing w:before="660" w:after="180" w:line="240" w:lineRule="atLeast"/>
      <w:ind w:firstLine="0"/>
      <w:jc w:val="left"/>
      <w:outlineLvl w:val="1"/>
    </w:pPr>
    <w:rPr>
      <w:sz w:val="24"/>
      <w:szCs w:val="24"/>
    </w:rPr>
  </w:style>
  <w:style w:type="character" w:customStyle="1" w:styleId="blk">
    <w:name w:val="blk"/>
    <w:rsid w:val="00C40A2A"/>
  </w:style>
  <w:style w:type="character" w:customStyle="1" w:styleId="u">
    <w:name w:val="u"/>
    <w:rsid w:val="00C40A2A"/>
  </w:style>
  <w:style w:type="character" w:customStyle="1" w:styleId="115">
    <w:name w:val="Заголовок 1 Знак1"/>
    <w:rsid w:val="00C40A2A"/>
    <w:rPr>
      <w:rFonts w:ascii="Times New Roman" w:eastAsia="Times New Roman" w:hAnsi="Times New Roman" w:cs="Times New Roman"/>
      <w:b/>
      <w:bCs/>
      <w:color w:val="000000"/>
      <w:kern w:val="32"/>
      <w:sz w:val="28"/>
      <w:szCs w:val="32"/>
    </w:rPr>
  </w:style>
  <w:style w:type="paragraph" w:styleId="affff5">
    <w:name w:val="TOC Heading"/>
    <w:basedOn w:val="1"/>
    <w:next w:val="a3"/>
    <w:uiPriority w:val="39"/>
    <w:qFormat/>
    <w:rsid w:val="00C40A2A"/>
    <w:pPr>
      <w:keepLines/>
      <w:spacing w:before="480" w:after="0" w:line="276" w:lineRule="auto"/>
      <w:ind w:firstLine="0"/>
      <w:jc w:val="left"/>
      <w:outlineLvl w:val="9"/>
    </w:pPr>
    <w:rPr>
      <w:rFonts w:ascii="Cambria" w:hAnsi="Cambria"/>
      <w:color w:val="365F91"/>
      <w:kern w:val="0"/>
      <w:sz w:val="28"/>
      <w:szCs w:val="28"/>
      <w:lang w:val="ru-RU" w:eastAsia="en-US"/>
    </w:rPr>
  </w:style>
  <w:style w:type="paragraph" w:styleId="3f0">
    <w:name w:val="toc 3"/>
    <w:basedOn w:val="a3"/>
    <w:next w:val="a3"/>
    <w:autoRedefine/>
    <w:uiPriority w:val="39"/>
    <w:rsid w:val="00C40A2A"/>
    <w:pPr>
      <w:spacing w:line="240" w:lineRule="auto"/>
      <w:ind w:left="240" w:firstLine="0"/>
      <w:jc w:val="left"/>
    </w:pPr>
    <w:rPr>
      <w:rFonts w:ascii="Calibri" w:eastAsia="Arial Unicode MS" w:hAnsi="Calibri" w:cs="Arial Unicode MS"/>
      <w:color w:val="000000"/>
      <w:sz w:val="20"/>
      <w:szCs w:val="20"/>
    </w:rPr>
  </w:style>
  <w:style w:type="paragraph" w:styleId="4c">
    <w:name w:val="toc 4"/>
    <w:basedOn w:val="a3"/>
    <w:next w:val="a3"/>
    <w:autoRedefine/>
    <w:uiPriority w:val="39"/>
    <w:rsid w:val="00C40A2A"/>
    <w:pPr>
      <w:spacing w:line="240" w:lineRule="auto"/>
      <w:ind w:left="480" w:firstLine="0"/>
      <w:jc w:val="left"/>
    </w:pPr>
    <w:rPr>
      <w:rFonts w:ascii="Calibri" w:eastAsia="Arial Unicode MS" w:hAnsi="Calibri" w:cs="Arial Unicode MS"/>
      <w:color w:val="000000"/>
      <w:sz w:val="20"/>
      <w:szCs w:val="20"/>
    </w:rPr>
  </w:style>
  <w:style w:type="paragraph" w:styleId="58">
    <w:name w:val="toc 5"/>
    <w:basedOn w:val="a3"/>
    <w:next w:val="a3"/>
    <w:autoRedefine/>
    <w:rsid w:val="00C40A2A"/>
    <w:pPr>
      <w:spacing w:line="240" w:lineRule="auto"/>
      <w:ind w:left="720" w:firstLine="0"/>
      <w:jc w:val="left"/>
    </w:pPr>
    <w:rPr>
      <w:rFonts w:ascii="Calibri" w:eastAsia="Arial Unicode MS" w:hAnsi="Calibri" w:cs="Arial Unicode MS"/>
      <w:color w:val="000000"/>
      <w:sz w:val="20"/>
      <w:szCs w:val="20"/>
    </w:rPr>
  </w:style>
  <w:style w:type="paragraph" w:styleId="66">
    <w:name w:val="toc 6"/>
    <w:basedOn w:val="a3"/>
    <w:next w:val="a3"/>
    <w:autoRedefine/>
    <w:rsid w:val="00C40A2A"/>
    <w:pPr>
      <w:spacing w:line="240" w:lineRule="auto"/>
      <w:ind w:left="960" w:firstLine="0"/>
      <w:jc w:val="left"/>
    </w:pPr>
    <w:rPr>
      <w:rFonts w:ascii="Calibri" w:eastAsia="Arial Unicode MS" w:hAnsi="Calibri" w:cs="Arial Unicode MS"/>
      <w:color w:val="000000"/>
      <w:sz w:val="20"/>
      <w:szCs w:val="20"/>
    </w:rPr>
  </w:style>
  <w:style w:type="paragraph" w:styleId="78">
    <w:name w:val="toc 7"/>
    <w:basedOn w:val="a3"/>
    <w:next w:val="a3"/>
    <w:autoRedefine/>
    <w:rsid w:val="00C40A2A"/>
    <w:pPr>
      <w:spacing w:line="240" w:lineRule="auto"/>
      <w:ind w:left="1200" w:firstLine="0"/>
      <w:jc w:val="left"/>
    </w:pPr>
    <w:rPr>
      <w:rFonts w:ascii="Calibri" w:eastAsia="Arial Unicode MS" w:hAnsi="Calibri" w:cs="Arial Unicode MS"/>
      <w:color w:val="000000"/>
      <w:sz w:val="20"/>
      <w:szCs w:val="20"/>
    </w:rPr>
  </w:style>
  <w:style w:type="paragraph" w:styleId="84">
    <w:name w:val="toc 8"/>
    <w:basedOn w:val="a3"/>
    <w:next w:val="a3"/>
    <w:autoRedefine/>
    <w:rsid w:val="00C40A2A"/>
    <w:pPr>
      <w:spacing w:line="240" w:lineRule="auto"/>
      <w:ind w:left="1440" w:firstLine="0"/>
      <w:jc w:val="left"/>
    </w:pPr>
    <w:rPr>
      <w:rFonts w:ascii="Calibri" w:eastAsia="Arial Unicode MS" w:hAnsi="Calibri" w:cs="Arial Unicode MS"/>
      <w:color w:val="000000"/>
      <w:sz w:val="20"/>
      <w:szCs w:val="20"/>
    </w:rPr>
  </w:style>
  <w:style w:type="paragraph" w:styleId="94">
    <w:name w:val="toc 9"/>
    <w:basedOn w:val="a3"/>
    <w:next w:val="a3"/>
    <w:autoRedefine/>
    <w:rsid w:val="00C40A2A"/>
    <w:pPr>
      <w:spacing w:line="240" w:lineRule="auto"/>
      <w:ind w:left="1680" w:firstLine="0"/>
      <w:jc w:val="left"/>
    </w:pPr>
    <w:rPr>
      <w:rFonts w:ascii="Calibri" w:eastAsia="Arial Unicode MS" w:hAnsi="Calibri" w:cs="Arial Unicode MS"/>
      <w:color w:val="000000"/>
      <w:sz w:val="20"/>
      <w:szCs w:val="20"/>
    </w:rPr>
  </w:style>
  <w:style w:type="paragraph" w:customStyle="1" w:styleId="ListParagraph1">
    <w:name w:val="List Paragraph1"/>
    <w:basedOn w:val="a3"/>
    <w:uiPriority w:val="99"/>
    <w:rsid w:val="00C40A2A"/>
    <w:pPr>
      <w:spacing w:line="240" w:lineRule="auto"/>
      <w:ind w:left="720" w:firstLine="0"/>
      <w:contextualSpacing/>
      <w:jc w:val="left"/>
    </w:pPr>
    <w:rPr>
      <w:sz w:val="24"/>
    </w:rPr>
  </w:style>
  <w:style w:type="character" w:styleId="affff6">
    <w:name w:val="Emphasis"/>
    <w:uiPriority w:val="20"/>
    <w:qFormat/>
    <w:rsid w:val="00C40A2A"/>
    <w:rPr>
      <w:i/>
      <w:iCs/>
    </w:rPr>
  </w:style>
  <w:style w:type="paragraph" w:customStyle="1" w:styleId="s1">
    <w:name w:val="s_1"/>
    <w:basedOn w:val="a3"/>
    <w:rsid w:val="00C40A2A"/>
    <w:pPr>
      <w:spacing w:before="100" w:beforeAutospacing="1" w:after="100" w:afterAutospacing="1" w:line="240" w:lineRule="auto"/>
      <w:ind w:firstLine="0"/>
      <w:jc w:val="left"/>
    </w:pPr>
    <w:rPr>
      <w:sz w:val="24"/>
      <w:szCs w:val="24"/>
    </w:rPr>
  </w:style>
  <w:style w:type="character" w:customStyle="1" w:styleId="apple-converted-space">
    <w:name w:val="apple-converted-space"/>
    <w:rsid w:val="00C40A2A"/>
  </w:style>
  <w:style w:type="paragraph" w:customStyle="1" w:styleId="1f2">
    <w:name w:val="Текст концевой сноски1"/>
    <w:basedOn w:val="a3"/>
    <w:next w:val="aff9"/>
    <w:uiPriority w:val="99"/>
    <w:rsid w:val="00C40A2A"/>
    <w:pPr>
      <w:autoSpaceDE w:val="0"/>
      <w:autoSpaceDN w:val="0"/>
      <w:spacing w:line="240" w:lineRule="auto"/>
      <w:ind w:firstLine="0"/>
      <w:jc w:val="left"/>
    </w:pPr>
    <w:rPr>
      <w:rFonts w:eastAsia="Arial Unicode MS"/>
      <w:sz w:val="20"/>
      <w:szCs w:val="20"/>
    </w:rPr>
  </w:style>
  <w:style w:type="character" w:customStyle="1" w:styleId="1f3">
    <w:name w:val="Текст концевой сноски Знак1"/>
    <w:rsid w:val="00C40A2A"/>
    <w:rPr>
      <w:rFonts w:ascii="Arial Unicode MS" w:eastAsia="Arial Unicode MS" w:hAnsi="Arial Unicode MS" w:cs="Arial Unicode MS"/>
      <w:color w:val="000000"/>
      <w:sz w:val="20"/>
      <w:szCs w:val="20"/>
      <w:lang w:eastAsia="ru-RU"/>
    </w:rPr>
  </w:style>
  <w:style w:type="paragraph" w:customStyle="1" w:styleId="Style1">
    <w:name w:val="Style1"/>
    <w:basedOn w:val="a3"/>
    <w:uiPriority w:val="99"/>
    <w:rsid w:val="00C40A2A"/>
    <w:pPr>
      <w:widowControl w:val="0"/>
      <w:autoSpaceDE w:val="0"/>
      <w:autoSpaceDN w:val="0"/>
      <w:adjustRightInd w:val="0"/>
      <w:spacing w:line="240" w:lineRule="auto"/>
      <w:ind w:firstLine="0"/>
      <w:jc w:val="left"/>
    </w:pPr>
    <w:rPr>
      <w:sz w:val="24"/>
      <w:szCs w:val="24"/>
    </w:rPr>
  </w:style>
  <w:style w:type="paragraph" w:customStyle="1" w:styleId="affff7">
    <w:name w:val="Подпункт"/>
    <w:basedOn w:val="a3"/>
    <w:link w:val="1f4"/>
    <w:rsid w:val="00C40A2A"/>
    <w:pPr>
      <w:spacing w:line="240" w:lineRule="auto"/>
      <w:ind w:firstLine="0"/>
      <w:jc w:val="left"/>
    </w:pPr>
    <w:rPr>
      <w:snapToGrid w:val="0"/>
      <w:szCs w:val="20"/>
    </w:rPr>
  </w:style>
  <w:style w:type="character" w:customStyle="1" w:styleId="1f4">
    <w:name w:val="Подпункт Знак1"/>
    <w:link w:val="affff7"/>
    <w:rsid w:val="00C40A2A"/>
    <w:rPr>
      <w:snapToGrid w:val="0"/>
      <w:sz w:val="28"/>
    </w:rPr>
  </w:style>
  <w:style w:type="paragraph" w:customStyle="1" w:styleId="Style10">
    <w:name w:val="Style 1"/>
    <w:basedOn w:val="a3"/>
    <w:uiPriority w:val="99"/>
    <w:rsid w:val="00C40A2A"/>
    <w:pPr>
      <w:widowControl w:val="0"/>
      <w:autoSpaceDE w:val="0"/>
      <w:autoSpaceDN w:val="0"/>
      <w:adjustRightInd w:val="0"/>
      <w:spacing w:line="240" w:lineRule="auto"/>
      <w:ind w:firstLine="0"/>
      <w:jc w:val="left"/>
    </w:pPr>
    <w:rPr>
      <w:sz w:val="20"/>
      <w:szCs w:val="20"/>
    </w:rPr>
  </w:style>
  <w:style w:type="paragraph" w:customStyle="1" w:styleId="Style5">
    <w:name w:val="Style 5"/>
    <w:basedOn w:val="a3"/>
    <w:uiPriority w:val="99"/>
    <w:rsid w:val="00C40A2A"/>
    <w:pPr>
      <w:widowControl w:val="0"/>
      <w:autoSpaceDE w:val="0"/>
      <w:autoSpaceDN w:val="0"/>
      <w:spacing w:line="240" w:lineRule="auto"/>
      <w:ind w:firstLine="0"/>
      <w:jc w:val="center"/>
    </w:pPr>
    <w:rPr>
      <w:rFonts w:ascii="Courier New" w:hAnsi="Courier New" w:cs="Courier New"/>
      <w:sz w:val="30"/>
      <w:szCs w:val="30"/>
    </w:rPr>
  </w:style>
  <w:style w:type="character" w:customStyle="1" w:styleId="CharacterStyle2">
    <w:name w:val="Character Style 2"/>
    <w:uiPriority w:val="99"/>
    <w:rsid w:val="00C40A2A"/>
    <w:rPr>
      <w:rFonts w:ascii="Arial" w:hAnsi="Arial" w:cs="Arial"/>
      <w:sz w:val="24"/>
      <w:szCs w:val="24"/>
    </w:rPr>
  </w:style>
  <w:style w:type="table" w:customStyle="1" w:styleId="3f1">
    <w:name w:val="Сетка таблицы3"/>
    <w:basedOn w:val="a5"/>
    <w:next w:val="ab"/>
    <w:uiPriority w:val="59"/>
    <w:rsid w:val="008370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5"/>
    <w:next w:val="ab"/>
    <w:uiPriority w:val="59"/>
    <w:rsid w:val="005505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Сетка таблицы1371"/>
    <w:basedOn w:val="a5"/>
    <w:next w:val="ab"/>
    <w:uiPriority w:val="59"/>
    <w:rsid w:val="000D48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2">
    <w:name w:val="Сетка таблицы1372"/>
    <w:basedOn w:val="a5"/>
    <w:next w:val="ab"/>
    <w:uiPriority w:val="59"/>
    <w:rsid w:val="005613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 Spacing"/>
    <w:uiPriority w:val="1"/>
    <w:qFormat/>
    <w:rsid w:val="00CA5A0B"/>
    <w:rPr>
      <w:color w:val="000000"/>
      <w:sz w:val="22"/>
    </w:rPr>
  </w:style>
  <w:style w:type="paragraph" w:customStyle="1" w:styleId="s22">
    <w:name w:val="s_22"/>
    <w:basedOn w:val="a3"/>
    <w:rsid w:val="006E56EC"/>
    <w:pPr>
      <w:spacing w:before="100" w:beforeAutospacing="1" w:after="100" w:afterAutospacing="1" w:line="240" w:lineRule="auto"/>
      <w:ind w:firstLine="0"/>
      <w:jc w:val="left"/>
    </w:pPr>
    <w:rPr>
      <w:sz w:val="24"/>
      <w:szCs w:val="24"/>
    </w:rPr>
  </w:style>
  <w:style w:type="table" w:customStyle="1" w:styleId="4d">
    <w:name w:val="Сетка таблицы4"/>
    <w:basedOn w:val="a5"/>
    <w:next w:val="ab"/>
    <w:uiPriority w:val="59"/>
    <w:rsid w:val="00621F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6"/>
    <w:uiPriority w:val="99"/>
    <w:semiHidden/>
    <w:unhideWhenUsed/>
    <w:rsid w:val="003B785C"/>
  </w:style>
  <w:style w:type="table" w:customStyle="1" w:styleId="59">
    <w:name w:val="Сетка таблицы5"/>
    <w:basedOn w:val="a5"/>
    <w:next w:val="ab"/>
    <w:uiPriority w:val="59"/>
    <w:rsid w:val="00DD4A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1491">
      <w:bodyDiv w:val="1"/>
      <w:marLeft w:val="0"/>
      <w:marRight w:val="0"/>
      <w:marTop w:val="0"/>
      <w:marBottom w:val="0"/>
      <w:divBdr>
        <w:top w:val="none" w:sz="0" w:space="0" w:color="auto"/>
        <w:left w:val="none" w:sz="0" w:space="0" w:color="auto"/>
        <w:bottom w:val="none" w:sz="0" w:space="0" w:color="auto"/>
        <w:right w:val="none" w:sz="0" w:space="0" w:color="auto"/>
      </w:divBdr>
    </w:div>
    <w:div w:id="110327115">
      <w:bodyDiv w:val="1"/>
      <w:marLeft w:val="0"/>
      <w:marRight w:val="0"/>
      <w:marTop w:val="0"/>
      <w:marBottom w:val="0"/>
      <w:divBdr>
        <w:top w:val="none" w:sz="0" w:space="0" w:color="auto"/>
        <w:left w:val="none" w:sz="0" w:space="0" w:color="auto"/>
        <w:bottom w:val="none" w:sz="0" w:space="0" w:color="auto"/>
        <w:right w:val="none" w:sz="0" w:space="0" w:color="auto"/>
      </w:divBdr>
    </w:div>
    <w:div w:id="119230161">
      <w:bodyDiv w:val="1"/>
      <w:marLeft w:val="0"/>
      <w:marRight w:val="0"/>
      <w:marTop w:val="0"/>
      <w:marBottom w:val="0"/>
      <w:divBdr>
        <w:top w:val="none" w:sz="0" w:space="0" w:color="auto"/>
        <w:left w:val="none" w:sz="0" w:space="0" w:color="auto"/>
        <w:bottom w:val="none" w:sz="0" w:space="0" w:color="auto"/>
        <w:right w:val="none" w:sz="0" w:space="0" w:color="auto"/>
      </w:divBdr>
    </w:div>
    <w:div w:id="135994460">
      <w:bodyDiv w:val="1"/>
      <w:marLeft w:val="0"/>
      <w:marRight w:val="0"/>
      <w:marTop w:val="0"/>
      <w:marBottom w:val="0"/>
      <w:divBdr>
        <w:top w:val="none" w:sz="0" w:space="0" w:color="auto"/>
        <w:left w:val="none" w:sz="0" w:space="0" w:color="auto"/>
        <w:bottom w:val="none" w:sz="0" w:space="0" w:color="auto"/>
        <w:right w:val="none" w:sz="0" w:space="0" w:color="auto"/>
      </w:divBdr>
    </w:div>
    <w:div w:id="169412902">
      <w:bodyDiv w:val="1"/>
      <w:marLeft w:val="0"/>
      <w:marRight w:val="0"/>
      <w:marTop w:val="0"/>
      <w:marBottom w:val="0"/>
      <w:divBdr>
        <w:top w:val="none" w:sz="0" w:space="0" w:color="auto"/>
        <w:left w:val="none" w:sz="0" w:space="0" w:color="auto"/>
        <w:bottom w:val="none" w:sz="0" w:space="0" w:color="auto"/>
        <w:right w:val="none" w:sz="0" w:space="0" w:color="auto"/>
      </w:divBdr>
    </w:div>
    <w:div w:id="213665021">
      <w:bodyDiv w:val="1"/>
      <w:marLeft w:val="0"/>
      <w:marRight w:val="0"/>
      <w:marTop w:val="0"/>
      <w:marBottom w:val="0"/>
      <w:divBdr>
        <w:top w:val="none" w:sz="0" w:space="0" w:color="auto"/>
        <w:left w:val="none" w:sz="0" w:space="0" w:color="auto"/>
        <w:bottom w:val="none" w:sz="0" w:space="0" w:color="auto"/>
        <w:right w:val="none" w:sz="0" w:space="0" w:color="auto"/>
      </w:divBdr>
    </w:div>
    <w:div w:id="215312895">
      <w:bodyDiv w:val="1"/>
      <w:marLeft w:val="0"/>
      <w:marRight w:val="0"/>
      <w:marTop w:val="0"/>
      <w:marBottom w:val="0"/>
      <w:divBdr>
        <w:top w:val="none" w:sz="0" w:space="0" w:color="auto"/>
        <w:left w:val="none" w:sz="0" w:space="0" w:color="auto"/>
        <w:bottom w:val="none" w:sz="0" w:space="0" w:color="auto"/>
        <w:right w:val="none" w:sz="0" w:space="0" w:color="auto"/>
      </w:divBdr>
      <w:divsChild>
        <w:div w:id="83957768">
          <w:marLeft w:val="0"/>
          <w:marRight w:val="0"/>
          <w:marTop w:val="0"/>
          <w:marBottom w:val="0"/>
          <w:divBdr>
            <w:top w:val="none" w:sz="0" w:space="0" w:color="auto"/>
            <w:left w:val="none" w:sz="0" w:space="0" w:color="auto"/>
            <w:bottom w:val="none" w:sz="0" w:space="0" w:color="auto"/>
            <w:right w:val="none" w:sz="0" w:space="0" w:color="auto"/>
          </w:divBdr>
          <w:divsChild>
            <w:div w:id="2055814535">
              <w:marLeft w:val="0"/>
              <w:marRight w:val="0"/>
              <w:marTop w:val="0"/>
              <w:marBottom w:val="0"/>
              <w:divBdr>
                <w:top w:val="none" w:sz="0" w:space="0" w:color="auto"/>
                <w:left w:val="none" w:sz="0" w:space="0" w:color="auto"/>
                <w:bottom w:val="none" w:sz="0" w:space="0" w:color="auto"/>
                <w:right w:val="none" w:sz="0" w:space="0" w:color="auto"/>
              </w:divBdr>
            </w:div>
          </w:divsChild>
        </w:div>
        <w:div w:id="201403574">
          <w:marLeft w:val="0"/>
          <w:marRight w:val="0"/>
          <w:marTop w:val="0"/>
          <w:marBottom w:val="0"/>
          <w:divBdr>
            <w:top w:val="none" w:sz="0" w:space="0" w:color="auto"/>
            <w:left w:val="none" w:sz="0" w:space="0" w:color="auto"/>
            <w:bottom w:val="none" w:sz="0" w:space="0" w:color="auto"/>
            <w:right w:val="none" w:sz="0" w:space="0" w:color="auto"/>
          </w:divBdr>
        </w:div>
        <w:div w:id="647825693">
          <w:marLeft w:val="0"/>
          <w:marRight w:val="0"/>
          <w:marTop w:val="0"/>
          <w:marBottom w:val="0"/>
          <w:divBdr>
            <w:top w:val="none" w:sz="0" w:space="0" w:color="auto"/>
            <w:left w:val="none" w:sz="0" w:space="0" w:color="auto"/>
            <w:bottom w:val="none" w:sz="0" w:space="0" w:color="auto"/>
            <w:right w:val="none" w:sz="0" w:space="0" w:color="auto"/>
          </w:divBdr>
          <w:divsChild>
            <w:div w:id="397435797">
              <w:marLeft w:val="0"/>
              <w:marRight w:val="0"/>
              <w:marTop w:val="0"/>
              <w:marBottom w:val="0"/>
              <w:divBdr>
                <w:top w:val="none" w:sz="0" w:space="0" w:color="auto"/>
                <w:left w:val="none" w:sz="0" w:space="0" w:color="auto"/>
                <w:bottom w:val="none" w:sz="0" w:space="0" w:color="auto"/>
                <w:right w:val="none" w:sz="0" w:space="0" w:color="auto"/>
              </w:divBdr>
              <w:divsChild>
                <w:div w:id="1181548681">
                  <w:marLeft w:val="0"/>
                  <w:marRight w:val="0"/>
                  <w:marTop w:val="0"/>
                  <w:marBottom w:val="0"/>
                  <w:divBdr>
                    <w:top w:val="none" w:sz="0" w:space="0" w:color="auto"/>
                    <w:left w:val="none" w:sz="0" w:space="0" w:color="auto"/>
                    <w:bottom w:val="none" w:sz="0" w:space="0" w:color="auto"/>
                    <w:right w:val="none" w:sz="0" w:space="0" w:color="auto"/>
                  </w:divBdr>
                </w:div>
              </w:divsChild>
            </w:div>
            <w:div w:id="1041052803">
              <w:marLeft w:val="0"/>
              <w:marRight w:val="0"/>
              <w:marTop w:val="0"/>
              <w:marBottom w:val="0"/>
              <w:divBdr>
                <w:top w:val="none" w:sz="0" w:space="0" w:color="auto"/>
                <w:left w:val="none" w:sz="0" w:space="0" w:color="auto"/>
                <w:bottom w:val="none" w:sz="0" w:space="0" w:color="auto"/>
                <w:right w:val="none" w:sz="0" w:space="0" w:color="auto"/>
              </w:divBdr>
              <w:divsChild>
                <w:div w:id="615911630">
                  <w:marLeft w:val="0"/>
                  <w:marRight w:val="0"/>
                  <w:marTop w:val="0"/>
                  <w:marBottom w:val="0"/>
                  <w:divBdr>
                    <w:top w:val="none" w:sz="0" w:space="0" w:color="auto"/>
                    <w:left w:val="none" w:sz="0" w:space="0" w:color="auto"/>
                    <w:bottom w:val="none" w:sz="0" w:space="0" w:color="auto"/>
                    <w:right w:val="none" w:sz="0" w:space="0" w:color="auto"/>
                  </w:divBdr>
                </w:div>
              </w:divsChild>
            </w:div>
            <w:div w:id="1151091975">
              <w:marLeft w:val="0"/>
              <w:marRight w:val="0"/>
              <w:marTop w:val="0"/>
              <w:marBottom w:val="0"/>
              <w:divBdr>
                <w:top w:val="none" w:sz="0" w:space="0" w:color="auto"/>
                <w:left w:val="none" w:sz="0" w:space="0" w:color="auto"/>
                <w:bottom w:val="none" w:sz="0" w:space="0" w:color="auto"/>
                <w:right w:val="none" w:sz="0" w:space="0" w:color="auto"/>
              </w:divBdr>
              <w:divsChild>
                <w:div w:id="2089887185">
                  <w:marLeft w:val="0"/>
                  <w:marRight w:val="0"/>
                  <w:marTop w:val="0"/>
                  <w:marBottom w:val="0"/>
                  <w:divBdr>
                    <w:top w:val="none" w:sz="0" w:space="0" w:color="auto"/>
                    <w:left w:val="none" w:sz="0" w:space="0" w:color="auto"/>
                    <w:bottom w:val="none" w:sz="0" w:space="0" w:color="auto"/>
                    <w:right w:val="none" w:sz="0" w:space="0" w:color="auto"/>
                  </w:divBdr>
                </w:div>
              </w:divsChild>
            </w:div>
            <w:div w:id="1330671433">
              <w:marLeft w:val="0"/>
              <w:marRight w:val="0"/>
              <w:marTop w:val="0"/>
              <w:marBottom w:val="0"/>
              <w:divBdr>
                <w:top w:val="none" w:sz="0" w:space="0" w:color="auto"/>
                <w:left w:val="none" w:sz="0" w:space="0" w:color="auto"/>
                <w:bottom w:val="none" w:sz="0" w:space="0" w:color="auto"/>
                <w:right w:val="none" w:sz="0" w:space="0" w:color="auto"/>
              </w:divBdr>
              <w:divsChild>
                <w:div w:id="740561663">
                  <w:marLeft w:val="0"/>
                  <w:marRight w:val="0"/>
                  <w:marTop w:val="0"/>
                  <w:marBottom w:val="0"/>
                  <w:divBdr>
                    <w:top w:val="none" w:sz="0" w:space="0" w:color="auto"/>
                    <w:left w:val="none" w:sz="0" w:space="0" w:color="auto"/>
                    <w:bottom w:val="none" w:sz="0" w:space="0" w:color="auto"/>
                    <w:right w:val="none" w:sz="0" w:space="0" w:color="auto"/>
                  </w:divBdr>
                </w:div>
              </w:divsChild>
            </w:div>
            <w:div w:id="1565022396">
              <w:marLeft w:val="0"/>
              <w:marRight w:val="0"/>
              <w:marTop w:val="0"/>
              <w:marBottom w:val="0"/>
              <w:divBdr>
                <w:top w:val="none" w:sz="0" w:space="0" w:color="auto"/>
                <w:left w:val="none" w:sz="0" w:space="0" w:color="auto"/>
                <w:bottom w:val="none" w:sz="0" w:space="0" w:color="auto"/>
                <w:right w:val="none" w:sz="0" w:space="0" w:color="auto"/>
              </w:divBdr>
              <w:divsChild>
                <w:div w:id="1500273469">
                  <w:marLeft w:val="0"/>
                  <w:marRight w:val="0"/>
                  <w:marTop w:val="0"/>
                  <w:marBottom w:val="0"/>
                  <w:divBdr>
                    <w:top w:val="none" w:sz="0" w:space="0" w:color="auto"/>
                    <w:left w:val="none" w:sz="0" w:space="0" w:color="auto"/>
                    <w:bottom w:val="none" w:sz="0" w:space="0" w:color="auto"/>
                    <w:right w:val="none" w:sz="0" w:space="0" w:color="auto"/>
                  </w:divBdr>
                </w:div>
              </w:divsChild>
            </w:div>
            <w:div w:id="1690372974">
              <w:marLeft w:val="0"/>
              <w:marRight w:val="0"/>
              <w:marTop w:val="0"/>
              <w:marBottom w:val="0"/>
              <w:divBdr>
                <w:top w:val="none" w:sz="0" w:space="0" w:color="auto"/>
                <w:left w:val="none" w:sz="0" w:space="0" w:color="auto"/>
                <w:bottom w:val="none" w:sz="0" w:space="0" w:color="auto"/>
                <w:right w:val="none" w:sz="0" w:space="0" w:color="auto"/>
              </w:divBdr>
            </w:div>
            <w:div w:id="1788423023">
              <w:marLeft w:val="0"/>
              <w:marRight w:val="0"/>
              <w:marTop w:val="0"/>
              <w:marBottom w:val="0"/>
              <w:divBdr>
                <w:top w:val="none" w:sz="0" w:space="0" w:color="auto"/>
                <w:left w:val="none" w:sz="0" w:space="0" w:color="auto"/>
                <w:bottom w:val="none" w:sz="0" w:space="0" w:color="auto"/>
                <w:right w:val="none" w:sz="0" w:space="0" w:color="auto"/>
              </w:divBdr>
            </w:div>
            <w:div w:id="1978679685">
              <w:marLeft w:val="0"/>
              <w:marRight w:val="0"/>
              <w:marTop w:val="0"/>
              <w:marBottom w:val="0"/>
              <w:divBdr>
                <w:top w:val="none" w:sz="0" w:space="0" w:color="auto"/>
                <w:left w:val="none" w:sz="0" w:space="0" w:color="auto"/>
                <w:bottom w:val="none" w:sz="0" w:space="0" w:color="auto"/>
                <w:right w:val="none" w:sz="0" w:space="0" w:color="auto"/>
              </w:divBdr>
              <w:divsChild>
                <w:div w:id="800147924">
                  <w:marLeft w:val="0"/>
                  <w:marRight w:val="0"/>
                  <w:marTop w:val="0"/>
                  <w:marBottom w:val="0"/>
                  <w:divBdr>
                    <w:top w:val="none" w:sz="0" w:space="0" w:color="auto"/>
                    <w:left w:val="none" w:sz="0" w:space="0" w:color="auto"/>
                    <w:bottom w:val="none" w:sz="0" w:space="0" w:color="auto"/>
                    <w:right w:val="none" w:sz="0" w:space="0" w:color="auto"/>
                  </w:divBdr>
                </w:div>
              </w:divsChild>
            </w:div>
            <w:div w:id="2109350951">
              <w:marLeft w:val="0"/>
              <w:marRight w:val="0"/>
              <w:marTop w:val="0"/>
              <w:marBottom w:val="0"/>
              <w:divBdr>
                <w:top w:val="none" w:sz="0" w:space="0" w:color="auto"/>
                <w:left w:val="none" w:sz="0" w:space="0" w:color="auto"/>
                <w:bottom w:val="none" w:sz="0" w:space="0" w:color="auto"/>
                <w:right w:val="none" w:sz="0" w:space="0" w:color="auto"/>
              </w:divBdr>
            </w:div>
          </w:divsChild>
        </w:div>
        <w:div w:id="1675841782">
          <w:marLeft w:val="0"/>
          <w:marRight w:val="0"/>
          <w:marTop w:val="0"/>
          <w:marBottom w:val="0"/>
          <w:divBdr>
            <w:top w:val="none" w:sz="0" w:space="0" w:color="auto"/>
            <w:left w:val="none" w:sz="0" w:space="0" w:color="auto"/>
            <w:bottom w:val="none" w:sz="0" w:space="0" w:color="auto"/>
            <w:right w:val="none" w:sz="0" w:space="0" w:color="auto"/>
          </w:divBdr>
          <w:divsChild>
            <w:div w:id="1607927351">
              <w:marLeft w:val="0"/>
              <w:marRight w:val="0"/>
              <w:marTop w:val="0"/>
              <w:marBottom w:val="0"/>
              <w:divBdr>
                <w:top w:val="none" w:sz="0" w:space="0" w:color="auto"/>
                <w:left w:val="none" w:sz="0" w:space="0" w:color="auto"/>
                <w:bottom w:val="none" w:sz="0" w:space="0" w:color="auto"/>
                <w:right w:val="none" w:sz="0" w:space="0" w:color="auto"/>
              </w:divBdr>
            </w:div>
          </w:divsChild>
        </w:div>
        <w:div w:id="1687707090">
          <w:marLeft w:val="0"/>
          <w:marRight w:val="0"/>
          <w:marTop w:val="0"/>
          <w:marBottom w:val="0"/>
          <w:divBdr>
            <w:top w:val="none" w:sz="0" w:space="0" w:color="auto"/>
            <w:left w:val="none" w:sz="0" w:space="0" w:color="auto"/>
            <w:bottom w:val="none" w:sz="0" w:space="0" w:color="auto"/>
            <w:right w:val="none" w:sz="0" w:space="0" w:color="auto"/>
          </w:divBdr>
        </w:div>
        <w:div w:id="1703362925">
          <w:marLeft w:val="0"/>
          <w:marRight w:val="0"/>
          <w:marTop w:val="0"/>
          <w:marBottom w:val="0"/>
          <w:divBdr>
            <w:top w:val="none" w:sz="0" w:space="0" w:color="auto"/>
            <w:left w:val="none" w:sz="0" w:space="0" w:color="auto"/>
            <w:bottom w:val="none" w:sz="0" w:space="0" w:color="auto"/>
            <w:right w:val="none" w:sz="0" w:space="0" w:color="auto"/>
          </w:divBdr>
          <w:divsChild>
            <w:div w:id="5890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2481">
      <w:bodyDiv w:val="1"/>
      <w:marLeft w:val="0"/>
      <w:marRight w:val="0"/>
      <w:marTop w:val="0"/>
      <w:marBottom w:val="0"/>
      <w:divBdr>
        <w:top w:val="none" w:sz="0" w:space="0" w:color="auto"/>
        <w:left w:val="none" w:sz="0" w:space="0" w:color="auto"/>
        <w:bottom w:val="none" w:sz="0" w:space="0" w:color="auto"/>
        <w:right w:val="none" w:sz="0" w:space="0" w:color="auto"/>
      </w:divBdr>
    </w:div>
    <w:div w:id="240336042">
      <w:bodyDiv w:val="1"/>
      <w:marLeft w:val="0"/>
      <w:marRight w:val="0"/>
      <w:marTop w:val="0"/>
      <w:marBottom w:val="0"/>
      <w:divBdr>
        <w:top w:val="none" w:sz="0" w:space="0" w:color="auto"/>
        <w:left w:val="none" w:sz="0" w:space="0" w:color="auto"/>
        <w:bottom w:val="none" w:sz="0" w:space="0" w:color="auto"/>
        <w:right w:val="none" w:sz="0" w:space="0" w:color="auto"/>
      </w:divBdr>
    </w:div>
    <w:div w:id="246307965">
      <w:bodyDiv w:val="1"/>
      <w:marLeft w:val="0"/>
      <w:marRight w:val="0"/>
      <w:marTop w:val="0"/>
      <w:marBottom w:val="0"/>
      <w:divBdr>
        <w:top w:val="none" w:sz="0" w:space="0" w:color="auto"/>
        <w:left w:val="none" w:sz="0" w:space="0" w:color="auto"/>
        <w:bottom w:val="none" w:sz="0" w:space="0" w:color="auto"/>
        <w:right w:val="none" w:sz="0" w:space="0" w:color="auto"/>
      </w:divBdr>
    </w:div>
    <w:div w:id="247278227">
      <w:bodyDiv w:val="1"/>
      <w:marLeft w:val="0"/>
      <w:marRight w:val="0"/>
      <w:marTop w:val="0"/>
      <w:marBottom w:val="0"/>
      <w:divBdr>
        <w:top w:val="none" w:sz="0" w:space="0" w:color="auto"/>
        <w:left w:val="none" w:sz="0" w:space="0" w:color="auto"/>
        <w:bottom w:val="none" w:sz="0" w:space="0" w:color="auto"/>
        <w:right w:val="none" w:sz="0" w:space="0" w:color="auto"/>
      </w:divBdr>
    </w:div>
    <w:div w:id="367679512">
      <w:bodyDiv w:val="1"/>
      <w:marLeft w:val="0"/>
      <w:marRight w:val="0"/>
      <w:marTop w:val="0"/>
      <w:marBottom w:val="0"/>
      <w:divBdr>
        <w:top w:val="none" w:sz="0" w:space="0" w:color="auto"/>
        <w:left w:val="none" w:sz="0" w:space="0" w:color="auto"/>
        <w:bottom w:val="none" w:sz="0" w:space="0" w:color="auto"/>
        <w:right w:val="none" w:sz="0" w:space="0" w:color="auto"/>
      </w:divBdr>
    </w:div>
    <w:div w:id="378018966">
      <w:bodyDiv w:val="1"/>
      <w:marLeft w:val="0"/>
      <w:marRight w:val="0"/>
      <w:marTop w:val="0"/>
      <w:marBottom w:val="0"/>
      <w:divBdr>
        <w:top w:val="none" w:sz="0" w:space="0" w:color="auto"/>
        <w:left w:val="none" w:sz="0" w:space="0" w:color="auto"/>
        <w:bottom w:val="none" w:sz="0" w:space="0" w:color="auto"/>
        <w:right w:val="none" w:sz="0" w:space="0" w:color="auto"/>
      </w:divBdr>
    </w:div>
    <w:div w:id="380053373">
      <w:bodyDiv w:val="1"/>
      <w:marLeft w:val="0"/>
      <w:marRight w:val="0"/>
      <w:marTop w:val="0"/>
      <w:marBottom w:val="0"/>
      <w:divBdr>
        <w:top w:val="none" w:sz="0" w:space="0" w:color="auto"/>
        <w:left w:val="none" w:sz="0" w:space="0" w:color="auto"/>
        <w:bottom w:val="none" w:sz="0" w:space="0" w:color="auto"/>
        <w:right w:val="none" w:sz="0" w:space="0" w:color="auto"/>
      </w:divBdr>
    </w:div>
    <w:div w:id="505242980">
      <w:bodyDiv w:val="1"/>
      <w:marLeft w:val="0"/>
      <w:marRight w:val="0"/>
      <w:marTop w:val="0"/>
      <w:marBottom w:val="0"/>
      <w:divBdr>
        <w:top w:val="none" w:sz="0" w:space="0" w:color="auto"/>
        <w:left w:val="none" w:sz="0" w:space="0" w:color="auto"/>
        <w:bottom w:val="none" w:sz="0" w:space="0" w:color="auto"/>
        <w:right w:val="none" w:sz="0" w:space="0" w:color="auto"/>
      </w:divBdr>
    </w:div>
    <w:div w:id="507985083">
      <w:bodyDiv w:val="1"/>
      <w:marLeft w:val="0"/>
      <w:marRight w:val="0"/>
      <w:marTop w:val="0"/>
      <w:marBottom w:val="0"/>
      <w:divBdr>
        <w:top w:val="none" w:sz="0" w:space="0" w:color="auto"/>
        <w:left w:val="none" w:sz="0" w:space="0" w:color="auto"/>
        <w:bottom w:val="none" w:sz="0" w:space="0" w:color="auto"/>
        <w:right w:val="none" w:sz="0" w:space="0" w:color="auto"/>
      </w:divBdr>
    </w:div>
    <w:div w:id="569267436">
      <w:bodyDiv w:val="1"/>
      <w:marLeft w:val="0"/>
      <w:marRight w:val="0"/>
      <w:marTop w:val="0"/>
      <w:marBottom w:val="0"/>
      <w:divBdr>
        <w:top w:val="none" w:sz="0" w:space="0" w:color="auto"/>
        <w:left w:val="none" w:sz="0" w:space="0" w:color="auto"/>
        <w:bottom w:val="none" w:sz="0" w:space="0" w:color="auto"/>
        <w:right w:val="none" w:sz="0" w:space="0" w:color="auto"/>
      </w:divBdr>
    </w:div>
    <w:div w:id="614949288">
      <w:bodyDiv w:val="1"/>
      <w:marLeft w:val="0"/>
      <w:marRight w:val="0"/>
      <w:marTop w:val="0"/>
      <w:marBottom w:val="0"/>
      <w:divBdr>
        <w:top w:val="none" w:sz="0" w:space="0" w:color="auto"/>
        <w:left w:val="none" w:sz="0" w:space="0" w:color="auto"/>
        <w:bottom w:val="none" w:sz="0" w:space="0" w:color="auto"/>
        <w:right w:val="none" w:sz="0" w:space="0" w:color="auto"/>
      </w:divBdr>
    </w:div>
    <w:div w:id="620459196">
      <w:bodyDiv w:val="1"/>
      <w:marLeft w:val="0"/>
      <w:marRight w:val="0"/>
      <w:marTop w:val="0"/>
      <w:marBottom w:val="0"/>
      <w:divBdr>
        <w:top w:val="none" w:sz="0" w:space="0" w:color="auto"/>
        <w:left w:val="none" w:sz="0" w:space="0" w:color="auto"/>
        <w:bottom w:val="none" w:sz="0" w:space="0" w:color="auto"/>
        <w:right w:val="none" w:sz="0" w:space="0" w:color="auto"/>
      </w:divBdr>
    </w:div>
    <w:div w:id="630088759">
      <w:bodyDiv w:val="1"/>
      <w:marLeft w:val="0"/>
      <w:marRight w:val="0"/>
      <w:marTop w:val="0"/>
      <w:marBottom w:val="0"/>
      <w:divBdr>
        <w:top w:val="none" w:sz="0" w:space="0" w:color="auto"/>
        <w:left w:val="none" w:sz="0" w:space="0" w:color="auto"/>
        <w:bottom w:val="none" w:sz="0" w:space="0" w:color="auto"/>
        <w:right w:val="none" w:sz="0" w:space="0" w:color="auto"/>
      </w:divBdr>
    </w:div>
    <w:div w:id="715541360">
      <w:bodyDiv w:val="1"/>
      <w:marLeft w:val="0"/>
      <w:marRight w:val="0"/>
      <w:marTop w:val="0"/>
      <w:marBottom w:val="0"/>
      <w:divBdr>
        <w:top w:val="none" w:sz="0" w:space="0" w:color="auto"/>
        <w:left w:val="none" w:sz="0" w:space="0" w:color="auto"/>
        <w:bottom w:val="none" w:sz="0" w:space="0" w:color="auto"/>
        <w:right w:val="none" w:sz="0" w:space="0" w:color="auto"/>
      </w:divBdr>
    </w:div>
    <w:div w:id="724917078">
      <w:bodyDiv w:val="1"/>
      <w:marLeft w:val="0"/>
      <w:marRight w:val="0"/>
      <w:marTop w:val="0"/>
      <w:marBottom w:val="0"/>
      <w:divBdr>
        <w:top w:val="none" w:sz="0" w:space="0" w:color="auto"/>
        <w:left w:val="none" w:sz="0" w:space="0" w:color="auto"/>
        <w:bottom w:val="none" w:sz="0" w:space="0" w:color="auto"/>
        <w:right w:val="none" w:sz="0" w:space="0" w:color="auto"/>
      </w:divBdr>
    </w:div>
    <w:div w:id="749012108">
      <w:bodyDiv w:val="1"/>
      <w:marLeft w:val="0"/>
      <w:marRight w:val="0"/>
      <w:marTop w:val="0"/>
      <w:marBottom w:val="0"/>
      <w:divBdr>
        <w:top w:val="none" w:sz="0" w:space="0" w:color="auto"/>
        <w:left w:val="none" w:sz="0" w:space="0" w:color="auto"/>
        <w:bottom w:val="none" w:sz="0" w:space="0" w:color="auto"/>
        <w:right w:val="none" w:sz="0" w:space="0" w:color="auto"/>
      </w:divBdr>
    </w:div>
    <w:div w:id="785348326">
      <w:bodyDiv w:val="1"/>
      <w:marLeft w:val="0"/>
      <w:marRight w:val="0"/>
      <w:marTop w:val="0"/>
      <w:marBottom w:val="0"/>
      <w:divBdr>
        <w:top w:val="none" w:sz="0" w:space="0" w:color="auto"/>
        <w:left w:val="none" w:sz="0" w:space="0" w:color="auto"/>
        <w:bottom w:val="none" w:sz="0" w:space="0" w:color="auto"/>
        <w:right w:val="none" w:sz="0" w:space="0" w:color="auto"/>
      </w:divBdr>
    </w:div>
    <w:div w:id="866942447">
      <w:bodyDiv w:val="1"/>
      <w:marLeft w:val="0"/>
      <w:marRight w:val="0"/>
      <w:marTop w:val="0"/>
      <w:marBottom w:val="0"/>
      <w:divBdr>
        <w:top w:val="none" w:sz="0" w:space="0" w:color="auto"/>
        <w:left w:val="none" w:sz="0" w:space="0" w:color="auto"/>
        <w:bottom w:val="none" w:sz="0" w:space="0" w:color="auto"/>
        <w:right w:val="none" w:sz="0" w:space="0" w:color="auto"/>
      </w:divBdr>
    </w:div>
    <w:div w:id="869025663">
      <w:bodyDiv w:val="1"/>
      <w:marLeft w:val="0"/>
      <w:marRight w:val="0"/>
      <w:marTop w:val="0"/>
      <w:marBottom w:val="0"/>
      <w:divBdr>
        <w:top w:val="none" w:sz="0" w:space="0" w:color="auto"/>
        <w:left w:val="none" w:sz="0" w:space="0" w:color="auto"/>
        <w:bottom w:val="none" w:sz="0" w:space="0" w:color="auto"/>
        <w:right w:val="none" w:sz="0" w:space="0" w:color="auto"/>
      </w:divBdr>
      <w:divsChild>
        <w:div w:id="1021392708">
          <w:marLeft w:val="0"/>
          <w:marRight w:val="0"/>
          <w:marTop w:val="0"/>
          <w:marBottom w:val="0"/>
          <w:divBdr>
            <w:top w:val="none" w:sz="0" w:space="0" w:color="auto"/>
            <w:left w:val="none" w:sz="0" w:space="0" w:color="auto"/>
            <w:bottom w:val="none" w:sz="0" w:space="0" w:color="auto"/>
            <w:right w:val="none" w:sz="0" w:space="0" w:color="auto"/>
          </w:divBdr>
        </w:div>
        <w:div w:id="1636715410">
          <w:marLeft w:val="0"/>
          <w:marRight w:val="0"/>
          <w:marTop w:val="0"/>
          <w:marBottom w:val="0"/>
          <w:divBdr>
            <w:top w:val="none" w:sz="0" w:space="0" w:color="auto"/>
            <w:left w:val="none" w:sz="0" w:space="0" w:color="auto"/>
            <w:bottom w:val="none" w:sz="0" w:space="0" w:color="auto"/>
            <w:right w:val="none" w:sz="0" w:space="0" w:color="auto"/>
          </w:divBdr>
        </w:div>
      </w:divsChild>
    </w:div>
    <w:div w:id="872956736">
      <w:bodyDiv w:val="1"/>
      <w:marLeft w:val="0"/>
      <w:marRight w:val="0"/>
      <w:marTop w:val="0"/>
      <w:marBottom w:val="0"/>
      <w:divBdr>
        <w:top w:val="none" w:sz="0" w:space="0" w:color="auto"/>
        <w:left w:val="none" w:sz="0" w:space="0" w:color="auto"/>
        <w:bottom w:val="none" w:sz="0" w:space="0" w:color="auto"/>
        <w:right w:val="none" w:sz="0" w:space="0" w:color="auto"/>
      </w:divBdr>
    </w:div>
    <w:div w:id="896278204">
      <w:bodyDiv w:val="1"/>
      <w:marLeft w:val="0"/>
      <w:marRight w:val="0"/>
      <w:marTop w:val="0"/>
      <w:marBottom w:val="0"/>
      <w:divBdr>
        <w:top w:val="none" w:sz="0" w:space="0" w:color="auto"/>
        <w:left w:val="none" w:sz="0" w:space="0" w:color="auto"/>
        <w:bottom w:val="none" w:sz="0" w:space="0" w:color="auto"/>
        <w:right w:val="none" w:sz="0" w:space="0" w:color="auto"/>
      </w:divBdr>
    </w:div>
    <w:div w:id="904216093">
      <w:bodyDiv w:val="1"/>
      <w:marLeft w:val="0"/>
      <w:marRight w:val="0"/>
      <w:marTop w:val="0"/>
      <w:marBottom w:val="0"/>
      <w:divBdr>
        <w:top w:val="none" w:sz="0" w:space="0" w:color="auto"/>
        <w:left w:val="none" w:sz="0" w:space="0" w:color="auto"/>
        <w:bottom w:val="none" w:sz="0" w:space="0" w:color="auto"/>
        <w:right w:val="none" w:sz="0" w:space="0" w:color="auto"/>
      </w:divBdr>
    </w:div>
    <w:div w:id="944731519">
      <w:bodyDiv w:val="1"/>
      <w:marLeft w:val="0"/>
      <w:marRight w:val="0"/>
      <w:marTop w:val="0"/>
      <w:marBottom w:val="0"/>
      <w:divBdr>
        <w:top w:val="none" w:sz="0" w:space="0" w:color="auto"/>
        <w:left w:val="none" w:sz="0" w:space="0" w:color="auto"/>
        <w:bottom w:val="none" w:sz="0" w:space="0" w:color="auto"/>
        <w:right w:val="none" w:sz="0" w:space="0" w:color="auto"/>
      </w:divBdr>
    </w:div>
    <w:div w:id="967199880">
      <w:bodyDiv w:val="1"/>
      <w:marLeft w:val="0"/>
      <w:marRight w:val="0"/>
      <w:marTop w:val="0"/>
      <w:marBottom w:val="0"/>
      <w:divBdr>
        <w:top w:val="none" w:sz="0" w:space="0" w:color="auto"/>
        <w:left w:val="none" w:sz="0" w:space="0" w:color="auto"/>
        <w:bottom w:val="none" w:sz="0" w:space="0" w:color="auto"/>
        <w:right w:val="none" w:sz="0" w:space="0" w:color="auto"/>
      </w:divBdr>
    </w:div>
    <w:div w:id="988749431">
      <w:bodyDiv w:val="1"/>
      <w:marLeft w:val="0"/>
      <w:marRight w:val="0"/>
      <w:marTop w:val="0"/>
      <w:marBottom w:val="0"/>
      <w:divBdr>
        <w:top w:val="none" w:sz="0" w:space="0" w:color="auto"/>
        <w:left w:val="none" w:sz="0" w:space="0" w:color="auto"/>
        <w:bottom w:val="none" w:sz="0" w:space="0" w:color="auto"/>
        <w:right w:val="none" w:sz="0" w:space="0" w:color="auto"/>
      </w:divBdr>
    </w:div>
    <w:div w:id="1007562464">
      <w:bodyDiv w:val="1"/>
      <w:marLeft w:val="0"/>
      <w:marRight w:val="0"/>
      <w:marTop w:val="0"/>
      <w:marBottom w:val="0"/>
      <w:divBdr>
        <w:top w:val="none" w:sz="0" w:space="0" w:color="auto"/>
        <w:left w:val="none" w:sz="0" w:space="0" w:color="auto"/>
        <w:bottom w:val="none" w:sz="0" w:space="0" w:color="auto"/>
        <w:right w:val="none" w:sz="0" w:space="0" w:color="auto"/>
      </w:divBdr>
      <w:divsChild>
        <w:div w:id="629629600">
          <w:marLeft w:val="0"/>
          <w:marRight w:val="0"/>
          <w:marTop w:val="0"/>
          <w:marBottom w:val="0"/>
          <w:divBdr>
            <w:top w:val="none" w:sz="0" w:space="0" w:color="auto"/>
            <w:left w:val="none" w:sz="0" w:space="0" w:color="auto"/>
            <w:bottom w:val="none" w:sz="0" w:space="0" w:color="auto"/>
            <w:right w:val="none" w:sz="0" w:space="0" w:color="auto"/>
          </w:divBdr>
        </w:div>
        <w:div w:id="751705226">
          <w:marLeft w:val="0"/>
          <w:marRight w:val="0"/>
          <w:marTop w:val="0"/>
          <w:marBottom w:val="0"/>
          <w:divBdr>
            <w:top w:val="none" w:sz="0" w:space="0" w:color="auto"/>
            <w:left w:val="none" w:sz="0" w:space="0" w:color="auto"/>
            <w:bottom w:val="none" w:sz="0" w:space="0" w:color="auto"/>
            <w:right w:val="none" w:sz="0" w:space="0" w:color="auto"/>
          </w:divBdr>
        </w:div>
        <w:div w:id="1159688199">
          <w:marLeft w:val="0"/>
          <w:marRight w:val="0"/>
          <w:marTop w:val="0"/>
          <w:marBottom w:val="0"/>
          <w:divBdr>
            <w:top w:val="none" w:sz="0" w:space="0" w:color="auto"/>
            <w:left w:val="none" w:sz="0" w:space="0" w:color="auto"/>
            <w:bottom w:val="none" w:sz="0" w:space="0" w:color="auto"/>
            <w:right w:val="none" w:sz="0" w:space="0" w:color="auto"/>
          </w:divBdr>
        </w:div>
        <w:div w:id="1594125488">
          <w:marLeft w:val="0"/>
          <w:marRight w:val="0"/>
          <w:marTop w:val="0"/>
          <w:marBottom w:val="0"/>
          <w:divBdr>
            <w:top w:val="none" w:sz="0" w:space="0" w:color="auto"/>
            <w:left w:val="none" w:sz="0" w:space="0" w:color="auto"/>
            <w:bottom w:val="none" w:sz="0" w:space="0" w:color="auto"/>
            <w:right w:val="none" w:sz="0" w:space="0" w:color="auto"/>
          </w:divBdr>
        </w:div>
        <w:div w:id="1762292371">
          <w:marLeft w:val="0"/>
          <w:marRight w:val="0"/>
          <w:marTop w:val="0"/>
          <w:marBottom w:val="0"/>
          <w:divBdr>
            <w:top w:val="none" w:sz="0" w:space="0" w:color="auto"/>
            <w:left w:val="none" w:sz="0" w:space="0" w:color="auto"/>
            <w:bottom w:val="none" w:sz="0" w:space="0" w:color="auto"/>
            <w:right w:val="none" w:sz="0" w:space="0" w:color="auto"/>
          </w:divBdr>
        </w:div>
      </w:divsChild>
    </w:div>
    <w:div w:id="1012998820">
      <w:bodyDiv w:val="1"/>
      <w:marLeft w:val="0"/>
      <w:marRight w:val="0"/>
      <w:marTop w:val="0"/>
      <w:marBottom w:val="0"/>
      <w:divBdr>
        <w:top w:val="none" w:sz="0" w:space="0" w:color="auto"/>
        <w:left w:val="none" w:sz="0" w:space="0" w:color="auto"/>
        <w:bottom w:val="none" w:sz="0" w:space="0" w:color="auto"/>
        <w:right w:val="none" w:sz="0" w:space="0" w:color="auto"/>
      </w:divBdr>
    </w:div>
    <w:div w:id="1018895243">
      <w:bodyDiv w:val="1"/>
      <w:marLeft w:val="0"/>
      <w:marRight w:val="0"/>
      <w:marTop w:val="0"/>
      <w:marBottom w:val="0"/>
      <w:divBdr>
        <w:top w:val="none" w:sz="0" w:space="0" w:color="auto"/>
        <w:left w:val="none" w:sz="0" w:space="0" w:color="auto"/>
        <w:bottom w:val="none" w:sz="0" w:space="0" w:color="auto"/>
        <w:right w:val="none" w:sz="0" w:space="0" w:color="auto"/>
      </w:divBdr>
    </w:div>
    <w:div w:id="1027097288">
      <w:bodyDiv w:val="1"/>
      <w:marLeft w:val="0"/>
      <w:marRight w:val="0"/>
      <w:marTop w:val="0"/>
      <w:marBottom w:val="0"/>
      <w:divBdr>
        <w:top w:val="none" w:sz="0" w:space="0" w:color="auto"/>
        <w:left w:val="none" w:sz="0" w:space="0" w:color="auto"/>
        <w:bottom w:val="none" w:sz="0" w:space="0" w:color="auto"/>
        <w:right w:val="none" w:sz="0" w:space="0" w:color="auto"/>
      </w:divBdr>
    </w:div>
    <w:div w:id="1065762885">
      <w:bodyDiv w:val="1"/>
      <w:marLeft w:val="0"/>
      <w:marRight w:val="0"/>
      <w:marTop w:val="0"/>
      <w:marBottom w:val="0"/>
      <w:divBdr>
        <w:top w:val="none" w:sz="0" w:space="0" w:color="auto"/>
        <w:left w:val="none" w:sz="0" w:space="0" w:color="auto"/>
        <w:bottom w:val="none" w:sz="0" w:space="0" w:color="auto"/>
        <w:right w:val="none" w:sz="0" w:space="0" w:color="auto"/>
      </w:divBdr>
    </w:div>
    <w:div w:id="1081875066">
      <w:bodyDiv w:val="1"/>
      <w:marLeft w:val="0"/>
      <w:marRight w:val="0"/>
      <w:marTop w:val="0"/>
      <w:marBottom w:val="0"/>
      <w:divBdr>
        <w:top w:val="none" w:sz="0" w:space="0" w:color="auto"/>
        <w:left w:val="none" w:sz="0" w:space="0" w:color="auto"/>
        <w:bottom w:val="none" w:sz="0" w:space="0" w:color="auto"/>
        <w:right w:val="none" w:sz="0" w:space="0" w:color="auto"/>
      </w:divBdr>
    </w:div>
    <w:div w:id="1087267223">
      <w:bodyDiv w:val="1"/>
      <w:marLeft w:val="0"/>
      <w:marRight w:val="0"/>
      <w:marTop w:val="0"/>
      <w:marBottom w:val="0"/>
      <w:divBdr>
        <w:top w:val="none" w:sz="0" w:space="0" w:color="auto"/>
        <w:left w:val="none" w:sz="0" w:space="0" w:color="auto"/>
        <w:bottom w:val="none" w:sz="0" w:space="0" w:color="auto"/>
        <w:right w:val="none" w:sz="0" w:space="0" w:color="auto"/>
      </w:divBdr>
    </w:div>
    <w:div w:id="1094977836">
      <w:bodyDiv w:val="1"/>
      <w:marLeft w:val="0"/>
      <w:marRight w:val="0"/>
      <w:marTop w:val="0"/>
      <w:marBottom w:val="0"/>
      <w:divBdr>
        <w:top w:val="none" w:sz="0" w:space="0" w:color="auto"/>
        <w:left w:val="none" w:sz="0" w:space="0" w:color="auto"/>
        <w:bottom w:val="none" w:sz="0" w:space="0" w:color="auto"/>
        <w:right w:val="none" w:sz="0" w:space="0" w:color="auto"/>
      </w:divBdr>
    </w:div>
    <w:div w:id="1116602820">
      <w:bodyDiv w:val="1"/>
      <w:marLeft w:val="0"/>
      <w:marRight w:val="0"/>
      <w:marTop w:val="0"/>
      <w:marBottom w:val="0"/>
      <w:divBdr>
        <w:top w:val="none" w:sz="0" w:space="0" w:color="auto"/>
        <w:left w:val="none" w:sz="0" w:space="0" w:color="auto"/>
        <w:bottom w:val="none" w:sz="0" w:space="0" w:color="auto"/>
        <w:right w:val="none" w:sz="0" w:space="0" w:color="auto"/>
      </w:divBdr>
    </w:div>
    <w:div w:id="1127433324">
      <w:bodyDiv w:val="1"/>
      <w:marLeft w:val="0"/>
      <w:marRight w:val="0"/>
      <w:marTop w:val="0"/>
      <w:marBottom w:val="0"/>
      <w:divBdr>
        <w:top w:val="none" w:sz="0" w:space="0" w:color="auto"/>
        <w:left w:val="none" w:sz="0" w:space="0" w:color="auto"/>
        <w:bottom w:val="none" w:sz="0" w:space="0" w:color="auto"/>
        <w:right w:val="none" w:sz="0" w:space="0" w:color="auto"/>
      </w:divBdr>
    </w:div>
    <w:div w:id="1128859854">
      <w:bodyDiv w:val="1"/>
      <w:marLeft w:val="0"/>
      <w:marRight w:val="0"/>
      <w:marTop w:val="0"/>
      <w:marBottom w:val="0"/>
      <w:divBdr>
        <w:top w:val="none" w:sz="0" w:space="0" w:color="auto"/>
        <w:left w:val="none" w:sz="0" w:space="0" w:color="auto"/>
        <w:bottom w:val="none" w:sz="0" w:space="0" w:color="auto"/>
        <w:right w:val="none" w:sz="0" w:space="0" w:color="auto"/>
      </w:divBdr>
    </w:div>
    <w:div w:id="1169558303">
      <w:bodyDiv w:val="1"/>
      <w:marLeft w:val="0"/>
      <w:marRight w:val="0"/>
      <w:marTop w:val="0"/>
      <w:marBottom w:val="0"/>
      <w:divBdr>
        <w:top w:val="none" w:sz="0" w:space="0" w:color="auto"/>
        <w:left w:val="none" w:sz="0" w:space="0" w:color="auto"/>
        <w:bottom w:val="none" w:sz="0" w:space="0" w:color="auto"/>
        <w:right w:val="none" w:sz="0" w:space="0" w:color="auto"/>
      </w:divBdr>
    </w:div>
    <w:div w:id="1242645599">
      <w:bodyDiv w:val="1"/>
      <w:marLeft w:val="0"/>
      <w:marRight w:val="0"/>
      <w:marTop w:val="0"/>
      <w:marBottom w:val="0"/>
      <w:divBdr>
        <w:top w:val="none" w:sz="0" w:space="0" w:color="auto"/>
        <w:left w:val="none" w:sz="0" w:space="0" w:color="auto"/>
        <w:bottom w:val="none" w:sz="0" w:space="0" w:color="auto"/>
        <w:right w:val="none" w:sz="0" w:space="0" w:color="auto"/>
      </w:divBdr>
    </w:div>
    <w:div w:id="1258447133">
      <w:bodyDiv w:val="1"/>
      <w:marLeft w:val="0"/>
      <w:marRight w:val="0"/>
      <w:marTop w:val="0"/>
      <w:marBottom w:val="0"/>
      <w:divBdr>
        <w:top w:val="none" w:sz="0" w:space="0" w:color="auto"/>
        <w:left w:val="none" w:sz="0" w:space="0" w:color="auto"/>
        <w:bottom w:val="none" w:sz="0" w:space="0" w:color="auto"/>
        <w:right w:val="none" w:sz="0" w:space="0" w:color="auto"/>
      </w:divBdr>
    </w:div>
    <w:div w:id="1259363621">
      <w:bodyDiv w:val="1"/>
      <w:marLeft w:val="0"/>
      <w:marRight w:val="0"/>
      <w:marTop w:val="0"/>
      <w:marBottom w:val="0"/>
      <w:divBdr>
        <w:top w:val="none" w:sz="0" w:space="0" w:color="auto"/>
        <w:left w:val="none" w:sz="0" w:space="0" w:color="auto"/>
        <w:bottom w:val="none" w:sz="0" w:space="0" w:color="auto"/>
        <w:right w:val="none" w:sz="0" w:space="0" w:color="auto"/>
      </w:divBdr>
    </w:div>
    <w:div w:id="1270628210">
      <w:bodyDiv w:val="1"/>
      <w:marLeft w:val="0"/>
      <w:marRight w:val="0"/>
      <w:marTop w:val="0"/>
      <w:marBottom w:val="0"/>
      <w:divBdr>
        <w:top w:val="none" w:sz="0" w:space="0" w:color="auto"/>
        <w:left w:val="none" w:sz="0" w:space="0" w:color="auto"/>
        <w:bottom w:val="none" w:sz="0" w:space="0" w:color="auto"/>
        <w:right w:val="none" w:sz="0" w:space="0" w:color="auto"/>
      </w:divBdr>
    </w:div>
    <w:div w:id="1273324419">
      <w:bodyDiv w:val="1"/>
      <w:marLeft w:val="0"/>
      <w:marRight w:val="0"/>
      <w:marTop w:val="0"/>
      <w:marBottom w:val="0"/>
      <w:divBdr>
        <w:top w:val="none" w:sz="0" w:space="0" w:color="auto"/>
        <w:left w:val="none" w:sz="0" w:space="0" w:color="auto"/>
        <w:bottom w:val="none" w:sz="0" w:space="0" w:color="auto"/>
        <w:right w:val="none" w:sz="0" w:space="0" w:color="auto"/>
      </w:divBdr>
    </w:div>
    <w:div w:id="1278833189">
      <w:bodyDiv w:val="1"/>
      <w:marLeft w:val="0"/>
      <w:marRight w:val="0"/>
      <w:marTop w:val="0"/>
      <w:marBottom w:val="0"/>
      <w:divBdr>
        <w:top w:val="none" w:sz="0" w:space="0" w:color="auto"/>
        <w:left w:val="none" w:sz="0" w:space="0" w:color="auto"/>
        <w:bottom w:val="none" w:sz="0" w:space="0" w:color="auto"/>
        <w:right w:val="none" w:sz="0" w:space="0" w:color="auto"/>
      </w:divBdr>
    </w:div>
    <w:div w:id="1391153428">
      <w:bodyDiv w:val="1"/>
      <w:marLeft w:val="0"/>
      <w:marRight w:val="0"/>
      <w:marTop w:val="0"/>
      <w:marBottom w:val="0"/>
      <w:divBdr>
        <w:top w:val="none" w:sz="0" w:space="0" w:color="auto"/>
        <w:left w:val="none" w:sz="0" w:space="0" w:color="auto"/>
        <w:bottom w:val="none" w:sz="0" w:space="0" w:color="auto"/>
        <w:right w:val="none" w:sz="0" w:space="0" w:color="auto"/>
      </w:divBdr>
    </w:div>
    <w:div w:id="1413241640">
      <w:bodyDiv w:val="1"/>
      <w:marLeft w:val="0"/>
      <w:marRight w:val="0"/>
      <w:marTop w:val="0"/>
      <w:marBottom w:val="0"/>
      <w:divBdr>
        <w:top w:val="none" w:sz="0" w:space="0" w:color="auto"/>
        <w:left w:val="none" w:sz="0" w:space="0" w:color="auto"/>
        <w:bottom w:val="none" w:sz="0" w:space="0" w:color="auto"/>
        <w:right w:val="none" w:sz="0" w:space="0" w:color="auto"/>
      </w:divBdr>
      <w:divsChild>
        <w:div w:id="200098218">
          <w:marLeft w:val="0"/>
          <w:marRight w:val="0"/>
          <w:marTop w:val="0"/>
          <w:marBottom w:val="0"/>
          <w:divBdr>
            <w:top w:val="none" w:sz="0" w:space="0" w:color="auto"/>
            <w:left w:val="none" w:sz="0" w:space="0" w:color="auto"/>
            <w:bottom w:val="none" w:sz="0" w:space="0" w:color="auto"/>
            <w:right w:val="none" w:sz="0" w:space="0" w:color="auto"/>
          </w:divBdr>
        </w:div>
        <w:div w:id="304697927">
          <w:marLeft w:val="0"/>
          <w:marRight w:val="0"/>
          <w:marTop w:val="0"/>
          <w:marBottom w:val="0"/>
          <w:divBdr>
            <w:top w:val="none" w:sz="0" w:space="0" w:color="auto"/>
            <w:left w:val="none" w:sz="0" w:space="0" w:color="auto"/>
            <w:bottom w:val="none" w:sz="0" w:space="0" w:color="auto"/>
            <w:right w:val="none" w:sz="0" w:space="0" w:color="auto"/>
          </w:divBdr>
        </w:div>
        <w:div w:id="523056814">
          <w:marLeft w:val="0"/>
          <w:marRight w:val="0"/>
          <w:marTop w:val="0"/>
          <w:marBottom w:val="0"/>
          <w:divBdr>
            <w:top w:val="none" w:sz="0" w:space="0" w:color="auto"/>
            <w:left w:val="none" w:sz="0" w:space="0" w:color="auto"/>
            <w:bottom w:val="none" w:sz="0" w:space="0" w:color="auto"/>
            <w:right w:val="none" w:sz="0" w:space="0" w:color="auto"/>
          </w:divBdr>
        </w:div>
        <w:div w:id="651956274">
          <w:marLeft w:val="0"/>
          <w:marRight w:val="0"/>
          <w:marTop w:val="0"/>
          <w:marBottom w:val="0"/>
          <w:divBdr>
            <w:top w:val="none" w:sz="0" w:space="0" w:color="auto"/>
            <w:left w:val="none" w:sz="0" w:space="0" w:color="auto"/>
            <w:bottom w:val="none" w:sz="0" w:space="0" w:color="auto"/>
            <w:right w:val="none" w:sz="0" w:space="0" w:color="auto"/>
          </w:divBdr>
        </w:div>
        <w:div w:id="1063989231">
          <w:marLeft w:val="0"/>
          <w:marRight w:val="0"/>
          <w:marTop w:val="0"/>
          <w:marBottom w:val="0"/>
          <w:divBdr>
            <w:top w:val="none" w:sz="0" w:space="0" w:color="auto"/>
            <w:left w:val="none" w:sz="0" w:space="0" w:color="auto"/>
            <w:bottom w:val="none" w:sz="0" w:space="0" w:color="auto"/>
            <w:right w:val="none" w:sz="0" w:space="0" w:color="auto"/>
          </w:divBdr>
        </w:div>
      </w:divsChild>
    </w:div>
    <w:div w:id="1415395475">
      <w:bodyDiv w:val="1"/>
      <w:marLeft w:val="0"/>
      <w:marRight w:val="0"/>
      <w:marTop w:val="0"/>
      <w:marBottom w:val="0"/>
      <w:divBdr>
        <w:top w:val="none" w:sz="0" w:space="0" w:color="auto"/>
        <w:left w:val="none" w:sz="0" w:space="0" w:color="auto"/>
        <w:bottom w:val="none" w:sz="0" w:space="0" w:color="auto"/>
        <w:right w:val="none" w:sz="0" w:space="0" w:color="auto"/>
      </w:divBdr>
    </w:div>
    <w:div w:id="1422724018">
      <w:bodyDiv w:val="1"/>
      <w:marLeft w:val="0"/>
      <w:marRight w:val="0"/>
      <w:marTop w:val="0"/>
      <w:marBottom w:val="0"/>
      <w:divBdr>
        <w:top w:val="none" w:sz="0" w:space="0" w:color="auto"/>
        <w:left w:val="none" w:sz="0" w:space="0" w:color="auto"/>
        <w:bottom w:val="none" w:sz="0" w:space="0" w:color="auto"/>
        <w:right w:val="none" w:sz="0" w:space="0" w:color="auto"/>
      </w:divBdr>
      <w:divsChild>
        <w:div w:id="604266915">
          <w:marLeft w:val="0"/>
          <w:marRight w:val="0"/>
          <w:marTop w:val="0"/>
          <w:marBottom w:val="0"/>
          <w:divBdr>
            <w:top w:val="none" w:sz="0" w:space="0" w:color="auto"/>
            <w:left w:val="none" w:sz="0" w:space="0" w:color="auto"/>
            <w:bottom w:val="none" w:sz="0" w:space="0" w:color="auto"/>
            <w:right w:val="none" w:sz="0" w:space="0" w:color="auto"/>
          </w:divBdr>
        </w:div>
        <w:div w:id="896817738">
          <w:marLeft w:val="0"/>
          <w:marRight w:val="0"/>
          <w:marTop w:val="0"/>
          <w:marBottom w:val="0"/>
          <w:divBdr>
            <w:top w:val="none" w:sz="0" w:space="0" w:color="auto"/>
            <w:left w:val="none" w:sz="0" w:space="0" w:color="auto"/>
            <w:bottom w:val="none" w:sz="0" w:space="0" w:color="auto"/>
            <w:right w:val="none" w:sz="0" w:space="0" w:color="auto"/>
          </w:divBdr>
        </w:div>
        <w:div w:id="1520463951">
          <w:marLeft w:val="0"/>
          <w:marRight w:val="0"/>
          <w:marTop w:val="0"/>
          <w:marBottom w:val="0"/>
          <w:divBdr>
            <w:top w:val="none" w:sz="0" w:space="0" w:color="auto"/>
            <w:left w:val="none" w:sz="0" w:space="0" w:color="auto"/>
            <w:bottom w:val="none" w:sz="0" w:space="0" w:color="auto"/>
            <w:right w:val="none" w:sz="0" w:space="0" w:color="auto"/>
          </w:divBdr>
        </w:div>
      </w:divsChild>
    </w:div>
    <w:div w:id="1435899584">
      <w:bodyDiv w:val="1"/>
      <w:marLeft w:val="0"/>
      <w:marRight w:val="0"/>
      <w:marTop w:val="0"/>
      <w:marBottom w:val="0"/>
      <w:divBdr>
        <w:top w:val="none" w:sz="0" w:space="0" w:color="auto"/>
        <w:left w:val="none" w:sz="0" w:space="0" w:color="auto"/>
        <w:bottom w:val="none" w:sz="0" w:space="0" w:color="auto"/>
        <w:right w:val="none" w:sz="0" w:space="0" w:color="auto"/>
      </w:divBdr>
      <w:divsChild>
        <w:div w:id="676151299">
          <w:marLeft w:val="0"/>
          <w:marRight w:val="0"/>
          <w:marTop w:val="0"/>
          <w:marBottom w:val="0"/>
          <w:divBdr>
            <w:top w:val="none" w:sz="0" w:space="0" w:color="auto"/>
            <w:left w:val="none" w:sz="0" w:space="0" w:color="auto"/>
            <w:bottom w:val="none" w:sz="0" w:space="0" w:color="auto"/>
            <w:right w:val="none" w:sz="0" w:space="0" w:color="auto"/>
          </w:divBdr>
          <w:divsChild>
            <w:div w:id="2034502064">
              <w:marLeft w:val="0"/>
              <w:marRight w:val="0"/>
              <w:marTop w:val="0"/>
              <w:marBottom w:val="0"/>
              <w:divBdr>
                <w:top w:val="none" w:sz="0" w:space="0" w:color="auto"/>
                <w:left w:val="none" w:sz="0" w:space="0" w:color="auto"/>
                <w:bottom w:val="none" w:sz="0" w:space="0" w:color="auto"/>
                <w:right w:val="none" w:sz="0" w:space="0" w:color="auto"/>
              </w:divBdr>
              <w:divsChild>
                <w:div w:id="844593740">
                  <w:marLeft w:val="0"/>
                  <w:marRight w:val="0"/>
                  <w:marTop w:val="0"/>
                  <w:marBottom w:val="0"/>
                  <w:divBdr>
                    <w:top w:val="none" w:sz="0" w:space="0" w:color="auto"/>
                    <w:left w:val="none" w:sz="0" w:space="0" w:color="auto"/>
                    <w:bottom w:val="none" w:sz="0" w:space="0" w:color="auto"/>
                    <w:right w:val="none" w:sz="0" w:space="0" w:color="auto"/>
                  </w:divBdr>
                </w:div>
                <w:div w:id="1514758047">
                  <w:marLeft w:val="0"/>
                  <w:marRight w:val="0"/>
                  <w:marTop w:val="0"/>
                  <w:marBottom w:val="0"/>
                  <w:divBdr>
                    <w:top w:val="none" w:sz="0" w:space="0" w:color="auto"/>
                    <w:left w:val="none" w:sz="0" w:space="0" w:color="auto"/>
                    <w:bottom w:val="none" w:sz="0" w:space="0" w:color="auto"/>
                    <w:right w:val="none" w:sz="0" w:space="0" w:color="auto"/>
                  </w:divBdr>
                  <w:divsChild>
                    <w:div w:id="486826835">
                      <w:marLeft w:val="0"/>
                      <w:marRight w:val="0"/>
                      <w:marTop w:val="0"/>
                      <w:marBottom w:val="0"/>
                      <w:divBdr>
                        <w:top w:val="none" w:sz="0" w:space="0" w:color="auto"/>
                        <w:left w:val="none" w:sz="0" w:space="0" w:color="auto"/>
                        <w:bottom w:val="none" w:sz="0" w:space="0" w:color="auto"/>
                        <w:right w:val="none" w:sz="0" w:space="0" w:color="auto"/>
                      </w:divBdr>
                    </w:div>
                    <w:div w:id="575550015">
                      <w:marLeft w:val="0"/>
                      <w:marRight w:val="0"/>
                      <w:marTop w:val="0"/>
                      <w:marBottom w:val="0"/>
                      <w:divBdr>
                        <w:top w:val="none" w:sz="0" w:space="0" w:color="auto"/>
                        <w:left w:val="none" w:sz="0" w:space="0" w:color="auto"/>
                        <w:bottom w:val="none" w:sz="0" w:space="0" w:color="auto"/>
                        <w:right w:val="none" w:sz="0" w:space="0" w:color="auto"/>
                      </w:divBdr>
                    </w:div>
                    <w:div w:id="583687953">
                      <w:marLeft w:val="0"/>
                      <w:marRight w:val="0"/>
                      <w:marTop w:val="0"/>
                      <w:marBottom w:val="0"/>
                      <w:divBdr>
                        <w:top w:val="none" w:sz="0" w:space="0" w:color="auto"/>
                        <w:left w:val="none" w:sz="0" w:space="0" w:color="auto"/>
                        <w:bottom w:val="none" w:sz="0" w:space="0" w:color="auto"/>
                        <w:right w:val="none" w:sz="0" w:space="0" w:color="auto"/>
                      </w:divBdr>
                    </w:div>
                    <w:div w:id="653872659">
                      <w:marLeft w:val="0"/>
                      <w:marRight w:val="0"/>
                      <w:marTop w:val="0"/>
                      <w:marBottom w:val="0"/>
                      <w:divBdr>
                        <w:top w:val="none" w:sz="0" w:space="0" w:color="auto"/>
                        <w:left w:val="none" w:sz="0" w:space="0" w:color="auto"/>
                        <w:bottom w:val="none" w:sz="0" w:space="0" w:color="auto"/>
                        <w:right w:val="none" w:sz="0" w:space="0" w:color="auto"/>
                      </w:divBdr>
                      <w:divsChild>
                        <w:div w:id="749811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5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10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669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925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545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766255">
                      <w:marLeft w:val="0"/>
                      <w:marRight w:val="0"/>
                      <w:marTop w:val="0"/>
                      <w:marBottom w:val="0"/>
                      <w:divBdr>
                        <w:top w:val="none" w:sz="0" w:space="0" w:color="auto"/>
                        <w:left w:val="none" w:sz="0" w:space="0" w:color="auto"/>
                        <w:bottom w:val="none" w:sz="0" w:space="0" w:color="auto"/>
                        <w:right w:val="none" w:sz="0" w:space="0" w:color="auto"/>
                      </w:divBdr>
                    </w:div>
                  </w:divsChild>
                </w:div>
                <w:div w:id="16298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1308">
      <w:bodyDiv w:val="1"/>
      <w:marLeft w:val="0"/>
      <w:marRight w:val="0"/>
      <w:marTop w:val="0"/>
      <w:marBottom w:val="0"/>
      <w:divBdr>
        <w:top w:val="none" w:sz="0" w:space="0" w:color="auto"/>
        <w:left w:val="none" w:sz="0" w:space="0" w:color="auto"/>
        <w:bottom w:val="none" w:sz="0" w:space="0" w:color="auto"/>
        <w:right w:val="none" w:sz="0" w:space="0" w:color="auto"/>
      </w:divBdr>
      <w:divsChild>
        <w:div w:id="404029653">
          <w:marLeft w:val="0"/>
          <w:marRight w:val="0"/>
          <w:marTop w:val="0"/>
          <w:marBottom w:val="0"/>
          <w:divBdr>
            <w:top w:val="none" w:sz="0" w:space="0" w:color="auto"/>
            <w:left w:val="none" w:sz="0" w:space="0" w:color="auto"/>
            <w:bottom w:val="none" w:sz="0" w:space="0" w:color="auto"/>
            <w:right w:val="none" w:sz="0" w:space="0" w:color="auto"/>
          </w:divBdr>
        </w:div>
        <w:div w:id="431366652">
          <w:marLeft w:val="0"/>
          <w:marRight w:val="0"/>
          <w:marTop w:val="0"/>
          <w:marBottom w:val="0"/>
          <w:divBdr>
            <w:top w:val="none" w:sz="0" w:space="0" w:color="auto"/>
            <w:left w:val="none" w:sz="0" w:space="0" w:color="auto"/>
            <w:bottom w:val="none" w:sz="0" w:space="0" w:color="auto"/>
            <w:right w:val="none" w:sz="0" w:space="0" w:color="auto"/>
          </w:divBdr>
        </w:div>
        <w:div w:id="1170753784">
          <w:marLeft w:val="0"/>
          <w:marRight w:val="0"/>
          <w:marTop w:val="0"/>
          <w:marBottom w:val="0"/>
          <w:divBdr>
            <w:top w:val="none" w:sz="0" w:space="0" w:color="auto"/>
            <w:left w:val="none" w:sz="0" w:space="0" w:color="auto"/>
            <w:bottom w:val="none" w:sz="0" w:space="0" w:color="auto"/>
            <w:right w:val="none" w:sz="0" w:space="0" w:color="auto"/>
          </w:divBdr>
        </w:div>
        <w:div w:id="1273630631">
          <w:marLeft w:val="0"/>
          <w:marRight w:val="0"/>
          <w:marTop w:val="0"/>
          <w:marBottom w:val="0"/>
          <w:divBdr>
            <w:top w:val="none" w:sz="0" w:space="0" w:color="auto"/>
            <w:left w:val="none" w:sz="0" w:space="0" w:color="auto"/>
            <w:bottom w:val="none" w:sz="0" w:space="0" w:color="auto"/>
            <w:right w:val="none" w:sz="0" w:space="0" w:color="auto"/>
          </w:divBdr>
        </w:div>
        <w:div w:id="1717392245">
          <w:marLeft w:val="0"/>
          <w:marRight w:val="0"/>
          <w:marTop w:val="0"/>
          <w:marBottom w:val="0"/>
          <w:divBdr>
            <w:top w:val="none" w:sz="0" w:space="0" w:color="auto"/>
            <w:left w:val="none" w:sz="0" w:space="0" w:color="auto"/>
            <w:bottom w:val="none" w:sz="0" w:space="0" w:color="auto"/>
            <w:right w:val="none" w:sz="0" w:space="0" w:color="auto"/>
          </w:divBdr>
        </w:div>
        <w:div w:id="2009016597">
          <w:marLeft w:val="0"/>
          <w:marRight w:val="0"/>
          <w:marTop w:val="0"/>
          <w:marBottom w:val="0"/>
          <w:divBdr>
            <w:top w:val="none" w:sz="0" w:space="0" w:color="auto"/>
            <w:left w:val="none" w:sz="0" w:space="0" w:color="auto"/>
            <w:bottom w:val="none" w:sz="0" w:space="0" w:color="auto"/>
            <w:right w:val="none" w:sz="0" w:space="0" w:color="auto"/>
          </w:divBdr>
        </w:div>
      </w:divsChild>
    </w:div>
    <w:div w:id="1591739056">
      <w:bodyDiv w:val="1"/>
      <w:marLeft w:val="0"/>
      <w:marRight w:val="0"/>
      <w:marTop w:val="0"/>
      <w:marBottom w:val="0"/>
      <w:divBdr>
        <w:top w:val="none" w:sz="0" w:space="0" w:color="auto"/>
        <w:left w:val="none" w:sz="0" w:space="0" w:color="auto"/>
        <w:bottom w:val="none" w:sz="0" w:space="0" w:color="auto"/>
        <w:right w:val="none" w:sz="0" w:space="0" w:color="auto"/>
      </w:divBdr>
    </w:div>
    <w:div w:id="1616908968">
      <w:bodyDiv w:val="1"/>
      <w:marLeft w:val="0"/>
      <w:marRight w:val="0"/>
      <w:marTop w:val="0"/>
      <w:marBottom w:val="0"/>
      <w:divBdr>
        <w:top w:val="none" w:sz="0" w:space="0" w:color="auto"/>
        <w:left w:val="none" w:sz="0" w:space="0" w:color="auto"/>
        <w:bottom w:val="none" w:sz="0" w:space="0" w:color="auto"/>
        <w:right w:val="none" w:sz="0" w:space="0" w:color="auto"/>
      </w:divBdr>
    </w:div>
    <w:div w:id="1626766696">
      <w:bodyDiv w:val="1"/>
      <w:marLeft w:val="0"/>
      <w:marRight w:val="0"/>
      <w:marTop w:val="0"/>
      <w:marBottom w:val="0"/>
      <w:divBdr>
        <w:top w:val="none" w:sz="0" w:space="0" w:color="auto"/>
        <w:left w:val="none" w:sz="0" w:space="0" w:color="auto"/>
        <w:bottom w:val="none" w:sz="0" w:space="0" w:color="auto"/>
        <w:right w:val="none" w:sz="0" w:space="0" w:color="auto"/>
      </w:divBdr>
    </w:div>
    <w:div w:id="1656107067">
      <w:bodyDiv w:val="1"/>
      <w:marLeft w:val="0"/>
      <w:marRight w:val="0"/>
      <w:marTop w:val="0"/>
      <w:marBottom w:val="0"/>
      <w:divBdr>
        <w:top w:val="none" w:sz="0" w:space="0" w:color="auto"/>
        <w:left w:val="none" w:sz="0" w:space="0" w:color="auto"/>
        <w:bottom w:val="none" w:sz="0" w:space="0" w:color="auto"/>
        <w:right w:val="none" w:sz="0" w:space="0" w:color="auto"/>
      </w:divBdr>
    </w:div>
    <w:div w:id="1723286151">
      <w:bodyDiv w:val="1"/>
      <w:marLeft w:val="0"/>
      <w:marRight w:val="0"/>
      <w:marTop w:val="0"/>
      <w:marBottom w:val="0"/>
      <w:divBdr>
        <w:top w:val="none" w:sz="0" w:space="0" w:color="auto"/>
        <w:left w:val="none" w:sz="0" w:space="0" w:color="auto"/>
        <w:bottom w:val="none" w:sz="0" w:space="0" w:color="auto"/>
        <w:right w:val="none" w:sz="0" w:space="0" w:color="auto"/>
      </w:divBdr>
    </w:div>
    <w:div w:id="1745836611">
      <w:bodyDiv w:val="1"/>
      <w:marLeft w:val="0"/>
      <w:marRight w:val="0"/>
      <w:marTop w:val="0"/>
      <w:marBottom w:val="0"/>
      <w:divBdr>
        <w:top w:val="none" w:sz="0" w:space="0" w:color="auto"/>
        <w:left w:val="none" w:sz="0" w:space="0" w:color="auto"/>
        <w:bottom w:val="none" w:sz="0" w:space="0" w:color="auto"/>
        <w:right w:val="none" w:sz="0" w:space="0" w:color="auto"/>
      </w:divBdr>
    </w:div>
    <w:div w:id="1755012840">
      <w:bodyDiv w:val="1"/>
      <w:marLeft w:val="0"/>
      <w:marRight w:val="0"/>
      <w:marTop w:val="0"/>
      <w:marBottom w:val="0"/>
      <w:divBdr>
        <w:top w:val="none" w:sz="0" w:space="0" w:color="auto"/>
        <w:left w:val="none" w:sz="0" w:space="0" w:color="auto"/>
        <w:bottom w:val="none" w:sz="0" w:space="0" w:color="auto"/>
        <w:right w:val="none" w:sz="0" w:space="0" w:color="auto"/>
      </w:divBdr>
      <w:divsChild>
        <w:div w:id="9961871">
          <w:marLeft w:val="0"/>
          <w:marRight w:val="0"/>
          <w:marTop w:val="0"/>
          <w:marBottom w:val="0"/>
          <w:divBdr>
            <w:top w:val="none" w:sz="0" w:space="0" w:color="auto"/>
            <w:left w:val="none" w:sz="0" w:space="0" w:color="auto"/>
            <w:bottom w:val="none" w:sz="0" w:space="0" w:color="auto"/>
            <w:right w:val="none" w:sz="0" w:space="0" w:color="auto"/>
          </w:divBdr>
        </w:div>
        <w:div w:id="1511528916">
          <w:marLeft w:val="0"/>
          <w:marRight w:val="0"/>
          <w:marTop w:val="0"/>
          <w:marBottom w:val="0"/>
          <w:divBdr>
            <w:top w:val="none" w:sz="0" w:space="0" w:color="auto"/>
            <w:left w:val="none" w:sz="0" w:space="0" w:color="auto"/>
            <w:bottom w:val="none" w:sz="0" w:space="0" w:color="auto"/>
            <w:right w:val="none" w:sz="0" w:space="0" w:color="auto"/>
          </w:divBdr>
        </w:div>
        <w:div w:id="1514145678">
          <w:marLeft w:val="0"/>
          <w:marRight w:val="0"/>
          <w:marTop w:val="0"/>
          <w:marBottom w:val="0"/>
          <w:divBdr>
            <w:top w:val="none" w:sz="0" w:space="0" w:color="auto"/>
            <w:left w:val="none" w:sz="0" w:space="0" w:color="auto"/>
            <w:bottom w:val="none" w:sz="0" w:space="0" w:color="auto"/>
            <w:right w:val="none" w:sz="0" w:space="0" w:color="auto"/>
          </w:divBdr>
        </w:div>
      </w:divsChild>
    </w:div>
    <w:div w:id="1775586903">
      <w:bodyDiv w:val="1"/>
      <w:marLeft w:val="0"/>
      <w:marRight w:val="0"/>
      <w:marTop w:val="0"/>
      <w:marBottom w:val="0"/>
      <w:divBdr>
        <w:top w:val="none" w:sz="0" w:space="0" w:color="auto"/>
        <w:left w:val="none" w:sz="0" w:space="0" w:color="auto"/>
        <w:bottom w:val="none" w:sz="0" w:space="0" w:color="auto"/>
        <w:right w:val="none" w:sz="0" w:space="0" w:color="auto"/>
      </w:divBdr>
    </w:div>
    <w:div w:id="1781953898">
      <w:bodyDiv w:val="1"/>
      <w:marLeft w:val="0"/>
      <w:marRight w:val="0"/>
      <w:marTop w:val="0"/>
      <w:marBottom w:val="0"/>
      <w:divBdr>
        <w:top w:val="none" w:sz="0" w:space="0" w:color="auto"/>
        <w:left w:val="none" w:sz="0" w:space="0" w:color="auto"/>
        <w:bottom w:val="none" w:sz="0" w:space="0" w:color="auto"/>
        <w:right w:val="none" w:sz="0" w:space="0" w:color="auto"/>
      </w:divBdr>
    </w:div>
    <w:div w:id="1825077271">
      <w:bodyDiv w:val="1"/>
      <w:marLeft w:val="0"/>
      <w:marRight w:val="0"/>
      <w:marTop w:val="0"/>
      <w:marBottom w:val="0"/>
      <w:divBdr>
        <w:top w:val="none" w:sz="0" w:space="0" w:color="auto"/>
        <w:left w:val="none" w:sz="0" w:space="0" w:color="auto"/>
        <w:bottom w:val="none" w:sz="0" w:space="0" w:color="auto"/>
        <w:right w:val="none" w:sz="0" w:space="0" w:color="auto"/>
      </w:divBdr>
    </w:div>
    <w:div w:id="1901162628">
      <w:bodyDiv w:val="1"/>
      <w:marLeft w:val="0"/>
      <w:marRight w:val="0"/>
      <w:marTop w:val="0"/>
      <w:marBottom w:val="0"/>
      <w:divBdr>
        <w:top w:val="none" w:sz="0" w:space="0" w:color="auto"/>
        <w:left w:val="none" w:sz="0" w:space="0" w:color="auto"/>
        <w:bottom w:val="none" w:sz="0" w:space="0" w:color="auto"/>
        <w:right w:val="none" w:sz="0" w:space="0" w:color="auto"/>
      </w:divBdr>
    </w:div>
    <w:div w:id="1912813169">
      <w:bodyDiv w:val="1"/>
      <w:marLeft w:val="0"/>
      <w:marRight w:val="0"/>
      <w:marTop w:val="0"/>
      <w:marBottom w:val="0"/>
      <w:divBdr>
        <w:top w:val="none" w:sz="0" w:space="0" w:color="auto"/>
        <w:left w:val="none" w:sz="0" w:space="0" w:color="auto"/>
        <w:bottom w:val="none" w:sz="0" w:space="0" w:color="auto"/>
        <w:right w:val="none" w:sz="0" w:space="0" w:color="auto"/>
      </w:divBdr>
      <w:divsChild>
        <w:div w:id="99688226">
          <w:marLeft w:val="0"/>
          <w:marRight w:val="0"/>
          <w:marTop w:val="0"/>
          <w:marBottom w:val="0"/>
          <w:divBdr>
            <w:top w:val="none" w:sz="0" w:space="0" w:color="auto"/>
            <w:left w:val="none" w:sz="0" w:space="0" w:color="auto"/>
            <w:bottom w:val="none" w:sz="0" w:space="0" w:color="auto"/>
            <w:right w:val="none" w:sz="0" w:space="0" w:color="auto"/>
          </w:divBdr>
        </w:div>
      </w:divsChild>
    </w:div>
    <w:div w:id="1970086894">
      <w:bodyDiv w:val="1"/>
      <w:marLeft w:val="0"/>
      <w:marRight w:val="0"/>
      <w:marTop w:val="0"/>
      <w:marBottom w:val="0"/>
      <w:divBdr>
        <w:top w:val="none" w:sz="0" w:space="0" w:color="auto"/>
        <w:left w:val="none" w:sz="0" w:space="0" w:color="auto"/>
        <w:bottom w:val="none" w:sz="0" w:space="0" w:color="auto"/>
        <w:right w:val="none" w:sz="0" w:space="0" w:color="auto"/>
      </w:divBdr>
    </w:div>
    <w:div w:id="1970434869">
      <w:bodyDiv w:val="1"/>
      <w:marLeft w:val="0"/>
      <w:marRight w:val="0"/>
      <w:marTop w:val="0"/>
      <w:marBottom w:val="0"/>
      <w:divBdr>
        <w:top w:val="none" w:sz="0" w:space="0" w:color="auto"/>
        <w:left w:val="none" w:sz="0" w:space="0" w:color="auto"/>
        <w:bottom w:val="none" w:sz="0" w:space="0" w:color="auto"/>
        <w:right w:val="none" w:sz="0" w:space="0" w:color="auto"/>
      </w:divBdr>
    </w:div>
    <w:div w:id="1988584253">
      <w:bodyDiv w:val="1"/>
      <w:marLeft w:val="0"/>
      <w:marRight w:val="0"/>
      <w:marTop w:val="0"/>
      <w:marBottom w:val="0"/>
      <w:divBdr>
        <w:top w:val="none" w:sz="0" w:space="0" w:color="auto"/>
        <w:left w:val="none" w:sz="0" w:space="0" w:color="auto"/>
        <w:bottom w:val="none" w:sz="0" w:space="0" w:color="auto"/>
        <w:right w:val="none" w:sz="0" w:space="0" w:color="auto"/>
      </w:divBdr>
    </w:div>
    <w:div w:id="2064719786">
      <w:bodyDiv w:val="1"/>
      <w:marLeft w:val="0"/>
      <w:marRight w:val="0"/>
      <w:marTop w:val="0"/>
      <w:marBottom w:val="0"/>
      <w:divBdr>
        <w:top w:val="none" w:sz="0" w:space="0" w:color="auto"/>
        <w:left w:val="none" w:sz="0" w:space="0" w:color="auto"/>
        <w:bottom w:val="none" w:sz="0" w:space="0" w:color="auto"/>
        <w:right w:val="none" w:sz="0" w:space="0" w:color="auto"/>
      </w:divBdr>
    </w:div>
    <w:div w:id="2088187448">
      <w:bodyDiv w:val="1"/>
      <w:marLeft w:val="0"/>
      <w:marRight w:val="0"/>
      <w:marTop w:val="0"/>
      <w:marBottom w:val="0"/>
      <w:divBdr>
        <w:top w:val="none" w:sz="0" w:space="0" w:color="auto"/>
        <w:left w:val="none" w:sz="0" w:space="0" w:color="auto"/>
        <w:bottom w:val="none" w:sz="0" w:space="0" w:color="auto"/>
        <w:right w:val="none" w:sz="0" w:space="0" w:color="auto"/>
      </w:divBdr>
    </w:div>
    <w:div w:id="21201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1D29C4C915A2FC39B8796A535BFD121CD5F532C2395E0919FD0DBF7F2446B8B1932F30C62B1DEBXD72Q" TargetMode="External"/><Relationship Id="rId17" Type="http://schemas.openxmlformats.org/officeDocument/2006/relationships/hyperlink" Target="http://pik.mosreg.ru"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1D29C4C915A2FC39B8796A535BFD121CD5F532C2395E0919FD0DBF7F2446B8B1932F30C62A19E8XD73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01D29C4C915A2FC39B8796A535BFD121CD5F532C2395E0919FD0DBF7F2446B8B1932F30C62A19E8XD7D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75BDFF4615A3356C604949743F6DCDE18DC7CD8A93D6B75C5EC46889A14C300BA808A06E3u3ZEO" TargetMode="External"/><Relationship Id="rId14"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E5F5-0C87-44B6-97BA-0DACE362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19761</Words>
  <Characters>112638</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ГОСУДАРСТВЕННОЕ УНИТАРНОЕ ПРЕДПРИЯТИЕ ПАССАЖИРСКОГО АВТОМОБИЛЬНОГО ТРАНСПОРТА МОСКОВСКОЙ ОБЛАСТИ</vt:lpstr>
    </vt:vector>
  </TitlesOfParts>
  <Company/>
  <LinksUpToDate>false</LinksUpToDate>
  <CharactersWithSpaces>132135</CharactersWithSpaces>
  <SharedDoc>false</SharedDoc>
  <HLinks>
    <vt:vector size="156" baseType="variant">
      <vt:variant>
        <vt:i4>2359406</vt:i4>
      </vt:variant>
      <vt:variant>
        <vt:i4>90</vt:i4>
      </vt:variant>
      <vt:variant>
        <vt:i4>0</vt:i4>
      </vt:variant>
      <vt:variant>
        <vt:i4>5</vt:i4>
      </vt:variant>
      <vt:variant>
        <vt:lpwstr>consultantplus://offline/ref=001D29C4C915A2FC39B8796A535BFD121CD5F532C2395E0919FD0DBF7F2446B8B1932F30C62B1DEBXD72Q</vt:lpwstr>
      </vt:variant>
      <vt:variant>
        <vt:lpwstr/>
      </vt:variant>
      <vt:variant>
        <vt:i4>2359403</vt:i4>
      </vt:variant>
      <vt:variant>
        <vt:i4>87</vt:i4>
      </vt:variant>
      <vt:variant>
        <vt:i4>0</vt:i4>
      </vt:variant>
      <vt:variant>
        <vt:i4>5</vt:i4>
      </vt:variant>
      <vt:variant>
        <vt:lpwstr>consultantplus://offline/ref=001D29C4C915A2FC39B8796A535BFD121CD5F532C2395E0919FD0DBF7F2446B8B1932F30C62A19E8XD73Q</vt:lpwstr>
      </vt:variant>
      <vt:variant>
        <vt:lpwstr/>
      </vt:variant>
      <vt:variant>
        <vt:i4>2359356</vt:i4>
      </vt:variant>
      <vt:variant>
        <vt:i4>84</vt:i4>
      </vt:variant>
      <vt:variant>
        <vt:i4>0</vt:i4>
      </vt:variant>
      <vt:variant>
        <vt:i4>5</vt:i4>
      </vt:variant>
      <vt:variant>
        <vt:lpwstr>consultantplus://offline/ref=001D29C4C915A2FC39B8796A535BFD121CD5F532C2395E0919FD0DBF7F2446B8B1932F30C62A19E8XD7DQ</vt:lpwstr>
      </vt:variant>
      <vt:variant>
        <vt:lpwstr/>
      </vt:variant>
      <vt:variant>
        <vt:i4>4259926</vt:i4>
      </vt:variant>
      <vt:variant>
        <vt:i4>81</vt:i4>
      </vt:variant>
      <vt:variant>
        <vt:i4>0</vt:i4>
      </vt:variant>
      <vt:variant>
        <vt:i4>5</vt:i4>
      </vt:variant>
      <vt:variant>
        <vt:lpwstr>consultantplus://offline/ref=E75BDFF4615A3356C604949743F6DCDE18DC7CD8A93D6B75C5EC46889A14C300BA808A06E3u3ZEO</vt:lpwstr>
      </vt:variant>
      <vt:variant>
        <vt:lpwstr/>
      </vt:variant>
      <vt:variant>
        <vt:i4>1507383</vt:i4>
      </vt:variant>
      <vt:variant>
        <vt:i4>77</vt:i4>
      </vt:variant>
      <vt:variant>
        <vt:i4>0</vt:i4>
      </vt:variant>
      <vt:variant>
        <vt:i4>5</vt:i4>
      </vt:variant>
      <vt:variant>
        <vt:lpwstr/>
      </vt:variant>
      <vt:variant>
        <vt:lpwstr>_Toc521421173</vt:lpwstr>
      </vt:variant>
      <vt:variant>
        <vt:i4>1441847</vt:i4>
      </vt:variant>
      <vt:variant>
        <vt:i4>74</vt:i4>
      </vt:variant>
      <vt:variant>
        <vt:i4>0</vt:i4>
      </vt:variant>
      <vt:variant>
        <vt:i4>5</vt:i4>
      </vt:variant>
      <vt:variant>
        <vt:lpwstr/>
      </vt:variant>
      <vt:variant>
        <vt:lpwstr>_Toc521421168</vt:lpwstr>
      </vt:variant>
      <vt:variant>
        <vt:i4>1441847</vt:i4>
      </vt:variant>
      <vt:variant>
        <vt:i4>71</vt:i4>
      </vt:variant>
      <vt:variant>
        <vt:i4>0</vt:i4>
      </vt:variant>
      <vt:variant>
        <vt:i4>5</vt:i4>
      </vt:variant>
      <vt:variant>
        <vt:lpwstr/>
      </vt:variant>
      <vt:variant>
        <vt:lpwstr>_Toc521421167</vt:lpwstr>
      </vt:variant>
      <vt:variant>
        <vt:i4>1441847</vt:i4>
      </vt:variant>
      <vt:variant>
        <vt:i4>68</vt:i4>
      </vt:variant>
      <vt:variant>
        <vt:i4>0</vt:i4>
      </vt:variant>
      <vt:variant>
        <vt:i4>5</vt:i4>
      </vt:variant>
      <vt:variant>
        <vt:lpwstr/>
      </vt:variant>
      <vt:variant>
        <vt:lpwstr>_Toc521421167</vt:lpwstr>
      </vt:variant>
      <vt:variant>
        <vt:i4>1441847</vt:i4>
      </vt:variant>
      <vt:variant>
        <vt:i4>65</vt:i4>
      </vt:variant>
      <vt:variant>
        <vt:i4>0</vt:i4>
      </vt:variant>
      <vt:variant>
        <vt:i4>5</vt:i4>
      </vt:variant>
      <vt:variant>
        <vt:lpwstr/>
      </vt:variant>
      <vt:variant>
        <vt:lpwstr>_Toc521421166</vt:lpwstr>
      </vt:variant>
      <vt:variant>
        <vt:i4>1310775</vt:i4>
      </vt:variant>
      <vt:variant>
        <vt:i4>62</vt:i4>
      </vt:variant>
      <vt:variant>
        <vt:i4>0</vt:i4>
      </vt:variant>
      <vt:variant>
        <vt:i4>5</vt:i4>
      </vt:variant>
      <vt:variant>
        <vt:lpwstr/>
      </vt:variant>
      <vt:variant>
        <vt:lpwstr>_Toc521421146</vt:lpwstr>
      </vt:variant>
      <vt:variant>
        <vt:i4>1310775</vt:i4>
      </vt:variant>
      <vt:variant>
        <vt:i4>59</vt:i4>
      </vt:variant>
      <vt:variant>
        <vt:i4>0</vt:i4>
      </vt:variant>
      <vt:variant>
        <vt:i4>5</vt:i4>
      </vt:variant>
      <vt:variant>
        <vt:lpwstr/>
      </vt:variant>
      <vt:variant>
        <vt:lpwstr>_Toc521421145</vt:lpwstr>
      </vt:variant>
      <vt:variant>
        <vt:i4>1310775</vt:i4>
      </vt:variant>
      <vt:variant>
        <vt:i4>56</vt:i4>
      </vt:variant>
      <vt:variant>
        <vt:i4>0</vt:i4>
      </vt:variant>
      <vt:variant>
        <vt:i4>5</vt:i4>
      </vt:variant>
      <vt:variant>
        <vt:lpwstr/>
      </vt:variant>
      <vt:variant>
        <vt:lpwstr>_Toc521421144</vt:lpwstr>
      </vt:variant>
      <vt:variant>
        <vt:i4>1310775</vt:i4>
      </vt:variant>
      <vt:variant>
        <vt:i4>53</vt:i4>
      </vt:variant>
      <vt:variant>
        <vt:i4>0</vt:i4>
      </vt:variant>
      <vt:variant>
        <vt:i4>5</vt:i4>
      </vt:variant>
      <vt:variant>
        <vt:lpwstr/>
      </vt:variant>
      <vt:variant>
        <vt:lpwstr>_Toc521421141</vt:lpwstr>
      </vt:variant>
      <vt:variant>
        <vt:i4>1310775</vt:i4>
      </vt:variant>
      <vt:variant>
        <vt:i4>50</vt:i4>
      </vt:variant>
      <vt:variant>
        <vt:i4>0</vt:i4>
      </vt:variant>
      <vt:variant>
        <vt:i4>5</vt:i4>
      </vt:variant>
      <vt:variant>
        <vt:lpwstr/>
      </vt:variant>
      <vt:variant>
        <vt:lpwstr>_Toc521421140</vt:lpwstr>
      </vt:variant>
      <vt:variant>
        <vt:i4>1245239</vt:i4>
      </vt:variant>
      <vt:variant>
        <vt:i4>47</vt:i4>
      </vt:variant>
      <vt:variant>
        <vt:i4>0</vt:i4>
      </vt:variant>
      <vt:variant>
        <vt:i4>5</vt:i4>
      </vt:variant>
      <vt:variant>
        <vt:lpwstr/>
      </vt:variant>
      <vt:variant>
        <vt:lpwstr>_Toc521421139</vt:lpwstr>
      </vt:variant>
      <vt:variant>
        <vt:i4>1245239</vt:i4>
      </vt:variant>
      <vt:variant>
        <vt:i4>44</vt:i4>
      </vt:variant>
      <vt:variant>
        <vt:i4>0</vt:i4>
      </vt:variant>
      <vt:variant>
        <vt:i4>5</vt:i4>
      </vt:variant>
      <vt:variant>
        <vt:lpwstr/>
      </vt:variant>
      <vt:variant>
        <vt:lpwstr>_Toc521421138</vt:lpwstr>
      </vt:variant>
      <vt:variant>
        <vt:i4>1245239</vt:i4>
      </vt:variant>
      <vt:variant>
        <vt:i4>41</vt:i4>
      </vt:variant>
      <vt:variant>
        <vt:i4>0</vt:i4>
      </vt:variant>
      <vt:variant>
        <vt:i4>5</vt:i4>
      </vt:variant>
      <vt:variant>
        <vt:lpwstr/>
      </vt:variant>
      <vt:variant>
        <vt:lpwstr>_Toc521421136</vt:lpwstr>
      </vt:variant>
      <vt:variant>
        <vt:i4>1245239</vt:i4>
      </vt:variant>
      <vt:variant>
        <vt:i4>35</vt:i4>
      </vt:variant>
      <vt:variant>
        <vt:i4>0</vt:i4>
      </vt:variant>
      <vt:variant>
        <vt:i4>5</vt:i4>
      </vt:variant>
      <vt:variant>
        <vt:lpwstr/>
      </vt:variant>
      <vt:variant>
        <vt:lpwstr>_Toc521421135</vt:lpwstr>
      </vt:variant>
      <vt:variant>
        <vt:i4>1245239</vt:i4>
      </vt:variant>
      <vt:variant>
        <vt:i4>32</vt:i4>
      </vt:variant>
      <vt:variant>
        <vt:i4>0</vt:i4>
      </vt:variant>
      <vt:variant>
        <vt:i4>5</vt:i4>
      </vt:variant>
      <vt:variant>
        <vt:lpwstr/>
      </vt:variant>
      <vt:variant>
        <vt:lpwstr>_Toc521421137</vt:lpwstr>
      </vt:variant>
      <vt:variant>
        <vt:i4>1245239</vt:i4>
      </vt:variant>
      <vt:variant>
        <vt:i4>29</vt:i4>
      </vt:variant>
      <vt:variant>
        <vt:i4>0</vt:i4>
      </vt:variant>
      <vt:variant>
        <vt:i4>5</vt:i4>
      </vt:variant>
      <vt:variant>
        <vt:lpwstr/>
      </vt:variant>
      <vt:variant>
        <vt:lpwstr>_Toc521421134</vt:lpwstr>
      </vt:variant>
      <vt:variant>
        <vt:i4>1245239</vt:i4>
      </vt:variant>
      <vt:variant>
        <vt:i4>26</vt:i4>
      </vt:variant>
      <vt:variant>
        <vt:i4>0</vt:i4>
      </vt:variant>
      <vt:variant>
        <vt:i4>5</vt:i4>
      </vt:variant>
      <vt:variant>
        <vt:lpwstr/>
      </vt:variant>
      <vt:variant>
        <vt:lpwstr>_Toc521421133</vt:lpwstr>
      </vt:variant>
      <vt:variant>
        <vt:i4>1245239</vt:i4>
      </vt:variant>
      <vt:variant>
        <vt:i4>20</vt:i4>
      </vt:variant>
      <vt:variant>
        <vt:i4>0</vt:i4>
      </vt:variant>
      <vt:variant>
        <vt:i4>5</vt:i4>
      </vt:variant>
      <vt:variant>
        <vt:lpwstr/>
      </vt:variant>
      <vt:variant>
        <vt:lpwstr>_Toc521421131</vt:lpwstr>
      </vt:variant>
      <vt:variant>
        <vt:i4>1245239</vt:i4>
      </vt:variant>
      <vt:variant>
        <vt:i4>17</vt:i4>
      </vt:variant>
      <vt:variant>
        <vt:i4>0</vt:i4>
      </vt:variant>
      <vt:variant>
        <vt:i4>5</vt:i4>
      </vt:variant>
      <vt:variant>
        <vt:lpwstr/>
      </vt:variant>
      <vt:variant>
        <vt:lpwstr>_Toc521421130</vt:lpwstr>
      </vt:variant>
      <vt:variant>
        <vt:i4>1179703</vt:i4>
      </vt:variant>
      <vt:variant>
        <vt:i4>14</vt:i4>
      </vt:variant>
      <vt:variant>
        <vt:i4>0</vt:i4>
      </vt:variant>
      <vt:variant>
        <vt:i4>5</vt:i4>
      </vt:variant>
      <vt:variant>
        <vt:lpwstr/>
      </vt:variant>
      <vt:variant>
        <vt:lpwstr>_Toc521421129</vt:lpwstr>
      </vt:variant>
      <vt:variant>
        <vt:i4>1179703</vt:i4>
      </vt:variant>
      <vt:variant>
        <vt:i4>8</vt:i4>
      </vt:variant>
      <vt:variant>
        <vt:i4>0</vt:i4>
      </vt:variant>
      <vt:variant>
        <vt:i4>5</vt:i4>
      </vt:variant>
      <vt:variant>
        <vt:lpwstr/>
      </vt:variant>
      <vt:variant>
        <vt:lpwstr>_Toc521421128</vt:lpwstr>
      </vt:variant>
      <vt:variant>
        <vt:i4>1179703</vt:i4>
      </vt:variant>
      <vt:variant>
        <vt:i4>2</vt:i4>
      </vt:variant>
      <vt:variant>
        <vt:i4>0</vt:i4>
      </vt:variant>
      <vt:variant>
        <vt:i4>5</vt:i4>
      </vt:variant>
      <vt:variant>
        <vt:lpwstr/>
      </vt:variant>
      <vt:variant>
        <vt:lpwstr>_Toc521421127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УНИТАРНОЕ ПРЕДПРИЯТИЕ ПАССАЖИРСКОГО АВТОМОБИЛЬНОГО ТРАНСПОРТА МОСКОВСКОЙ ОБЛАСТИ</dc:title>
  <dc:subject/>
  <dc:creator>Оля</dc:creator>
  <cp:keywords/>
  <dc:description/>
  <cp:lastModifiedBy>Лобачева Ольга Валентиновна</cp:lastModifiedBy>
  <cp:revision>3</cp:revision>
  <cp:lastPrinted>2021-07-27T13:00:00Z</cp:lastPrinted>
  <dcterms:created xsi:type="dcterms:W3CDTF">2021-09-21T08:33:00Z</dcterms:created>
  <dcterms:modified xsi:type="dcterms:W3CDTF">2021-09-23T10:31:00Z</dcterms:modified>
</cp:coreProperties>
</file>