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B6" w:rsidRDefault="001547B6" w:rsidP="001547B6">
      <w:pPr>
        <w:pStyle w:val="a3"/>
        <w:jc w:val="center"/>
        <w:outlineLvl w:val="4"/>
        <w:rPr>
          <w:b/>
          <w:bCs/>
        </w:rPr>
      </w:pPr>
      <w:r>
        <w:rPr>
          <w:b/>
          <w:bCs/>
        </w:rPr>
        <w:t>Соглашение о задатке</w:t>
      </w:r>
      <w:r w:rsidR="005C020D">
        <w:rPr>
          <w:b/>
          <w:bCs/>
        </w:rPr>
        <w:t xml:space="preserve"> №____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22"/>
        <w:gridCol w:w="7033"/>
      </w:tblGrid>
      <w:tr w:rsidR="001547B6" w:rsidRPr="00775C0A" w:rsidTr="00154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1547B6" w:rsidRPr="00775C0A" w:rsidRDefault="001547B6" w:rsidP="00775C0A">
            <w:pPr>
              <w:pStyle w:val="a3"/>
              <w:spacing w:before="0" w:after="0"/>
              <w:ind w:firstLine="709"/>
              <w:jc w:val="both"/>
            </w:pPr>
            <w:r w:rsidRPr="00775C0A">
              <w:t>г. Якутск</w:t>
            </w:r>
          </w:p>
        </w:tc>
        <w:tc>
          <w:tcPr>
            <w:tcW w:w="0" w:type="auto"/>
            <w:vAlign w:val="center"/>
            <w:hideMark/>
          </w:tcPr>
          <w:p w:rsidR="001547B6" w:rsidRPr="00775C0A" w:rsidRDefault="001547B6" w:rsidP="00AE15DF">
            <w:pPr>
              <w:pStyle w:val="a3"/>
              <w:spacing w:before="0" w:after="0"/>
              <w:ind w:firstLine="709"/>
              <w:jc w:val="right"/>
            </w:pPr>
            <w:r w:rsidRPr="00775C0A">
              <w:t>«___»_____________201</w:t>
            </w:r>
            <w:r w:rsidR="00DB46C0">
              <w:t>9</w:t>
            </w:r>
            <w:r w:rsidR="00B65F67" w:rsidRPr="00775C0A">
              <w:t xml:space="preserve"> </w:t>
            </w:r>
            <w:r w:rsidRPr="00775C0A">
              <w:t>г.</w:t>
            </w:r>
          </w:p>
        </w:tc>
      </w:tr>
      <w:tr w:rsidR="00775C0A" w:rsidRPr="00775C0A" w:rsidTr="00154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775C0A" w:rsidRPr="00775C0A" w:rsidRDefault="00775C0A" w:rsidP="00775C0A">
            <w:pPr>
              <w:pStyle w:val="a3"/>
              <w:spacing w:before="0" w:after="0"/>
              <w:ind w:firstLine="709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775C0A" w:rsidRPr="00775C0A" w:rsidRDefault="00775C0A" w:rsidP="00775C0A">
            <w:pPr>
              <w:pStyle w:val="a3"/>
              <w:spacing w:before="0" w:after="0"/>
              <w:ind w:firstLine="709"/>
              <w:jc w:val="both"/>
            </w:pPr>
          </w:p>
        </w:tc>
      </w:tr>
      <w:tr w:rsidR="00775C0A" w:rsidRPr="00775C0A" w:rsidTr="001547B6">
        <w:trPr>
          <w:tblCellSpacing w:w="0" w:type="dxa"/>
        </w:trPr>
        <w:tc>
          <w:tcPr>
            <w:tcW w:w="0" w:type="auto"/>
            <w:vAlign w:val="center"/>
          </w:tcPr>
          <w:p w:rsidR="00775C0A" w:rsidRPr="00775C0A" w:rsidRDefault="00775C0A" w:rsidP="00775C0A">
            <w:pPr>
              <w:pStyle w:val="a3"/>
              <w:spacing w:before="0" w:after="0"/>
              <w:ind w:firstLine="709"/>
              <w:jc w:val="both"/>
            </w:pPr>
          </w:p>
        </w:tc>
        <w:tc>
          <w:tcPr>
            <w:tcW w:w="0" w:type="auto"/>
            <w:vAlign w:val="center"/>
          </w:tcPr>
          <w:p w:rsidR="00775C0A" w:rsidRPr="00775C0A" w:rsidRDefault="00775C0A" w:rsidP="00775C0A">
            <w:pPr>
              <w:pStyle w:val="a3"/>
              <w:spacing w:before="0" w:after="0"/>
              <w:ind w:firstLine="709"/>
              <w:jc w:val="both"/>
            </w:pPr>
          </w:p>
        </w:tc>
      </w:tr>
    </w:tbl>
    <w:p w:rsidR="009B637F" w:rsidRPr="00B65F67" w:rsidRDefault="008B153E" w:rsidP="00775C0A">
      <w:pPr>
        <w:pStyle w:val="a3"/>
        <w:spacing w:before="0" w:after="0"/>
        <w:ind w:firstLine="708"/>
        <w:jc w:val="both"/>
      </w:pPr>
      <w:r>
        <w:t xml:space="preserve">Финансовый </w:t>
      </w:r>
      <w:r w:rsidR="0015720D" w:rsidRPr="00B65F67">
        <w:t>управляющ</w:t>
      </w:r>
      <w:r>
        <w:t xml:space="preserve">ий </w:t>
      </w:r>
      <w:proofErr w:type="spellStart"/>
      <w:r>
        <w:t>гр-ки</w:t>
      </w:r>
      <w:proofErr w:type="spellEnd"/>
      <w:r>
        <w:t xml:space="preserve"> Николаевой Е.Н. в лице </w:t>
      </w:r>
      <w:r w:rsidR="001547B6" w:rsidRPr="00B65F67">
        <w:t xml:space="preserve"> </w:t>
      </w:r>
      <w:r w:rsidR="00AE15DF">
        <w:t>Борисова Филиппа Ивановича</w:t>
      </w:r>
      <w:r w:rsidR="001547B6" w:rsidRPr="00B65F67">
        <w:t>, действующий на основании решения Арбитражного суда Р</w:t>
      </w:r>
      <w:proofErr w:type="gramStart"/>
      <w:r w:rsidR="001547B6" w:rsidRPr="00B65F67">
        <w:t>С(</w:t>
      </w:r>
      <w:proofErr w:type="gramEnd"/>
      <w:r w:rsidR="001547B6" w:rsidRPr="00B65F67">
        <w:t>Я)</w:t>
      </w:r>
      <w:r w:rsidR="0015720D" w:rsidRPr="00B65F67">
        <w:t xml:space="preserve"> </w:t>
      </w:r>
      <w:r w:rsidR="001547B6" w:rsidRPr="00B65F67">
        <w:t xml:space="preserve">по делу </w:t>
      </w:r>
      <w:r w:rsidR="009860DF">
        <w:t>№А58-</w:t>
      </w:r>
      <w:r>
        <w:t>2230</w:t>
      </w:r>
      <w:r w:rsidR="009860DF">
        <w:t>/201</w:t>
      </w:r>
      <w:r>
        <w:t>9</w:t>
      </w:r>
      <w:r w:rsidR="009860DF">
        <w:t xml:space="preserve"> от </w:t>
      </w:r>
      <w:r>
        <w:t>03</w:t>
      </w:r>
      <w:r w:rsidR="009860DF">
        <w:t>.0</w:t>
      </w:r>
      <w:r>
        <w:t>6.2019</w:t>
      </w:r>
      <w:r w:rsidR="00074D7B" w:rsidRPr="00074D7B">
        <w:t xml:space="preserve"> г.</w:t>
      </w:r>
      <w:r w:rsidR="001547B6" w:rsidRPr="00B65F67">
        <w:t>, именуемый в дальнейшем «Организатор торгов», с одной стороны, и </w:t>
      </w:r>
      <w:r w:rsidR="00074D7B">
        <w:t>__________________</w:t>
      </w:r>
      <w:r w:rsidR="00A96BB0" w:rsidRPr="00B65F67">
        <w:t xml:space="preserve"> в лице </w:t>
      </w:r>
      <w:r w:rsidR="00074D7B">
        <w:t>________________</w:t>
      </w:r>
      <w:r w:rsidR="001547B6" w:rsidRPr="00B65F67">
        <w:t xml:space="preserve">, </w:t>
      </w:r>
      <w:r w:rsidR="009B637F" w:rsidRPr="00B65F67">
        <w:t>действующ</w:t>
      </w:r>
      <w:r w:rsidR="00074D7B">
        <w:t>ий</w:t>
      </w:r>
      <w:r w:rsidR="009B637F" w:rsidRPr="00B65F67">
        <w:t xml:space="preserve"> на основании  Устава </w:t>
      </w:r>
      <w:r w:rsidR="001547B6" w:rsidRPr="00B65F67">
        <w:t xml:space="preserve">именуемый в дальнейшем «Претендент», с другой стороны, заключили настоящее соглашение о следующем: </w:t>
      </w:r>
    </w:p>
    <w:p w:rsidR="001547B6" w:rsidRPr="00B65F67" w:rsidRDefault="001547B6" w:rsidP="008B153E">
      <w:pPr>
        <w:jc w:val="both"/>
      </w:pPr>
      <w:r w:rsidRPr="00B65F67">
        <w:t>Для участия в </w:t>
      </w:r>
      <w:r w:rsidR="005E21E4">
        <w:t>торгах</w:t>
      </w:r>
      <w:r w:rsidRPr="00B65F67">
        <w:t xml:space="preserve"> по продаже:</w:t>
      </w:r>
      <w:r w:rsidR="005E21E4">
        <w:t xml:space="preserve"> </w:t>
      </w:r>
      <w:r w:rsidR="00074D7B" w:rsidRPr="00074D7B">
        <w:t>Лот №1 </w:t>
      </w:r>
      <w:r w:rsidR="00AE15DF">
        <w:t>–</w:t>
      </w:r>
      <w:r w:rsidR="000614E8">
        <w:t xml:space="preserve"> здание </w:t>
      </w:r>
      <w:r w:rsidR="008B153E">
        <w:t>торгового центра</w:t>
      </w:r>
      <w:r w:rsidR="009860DF">
        <w:t>.</w:t>
      </w:r>
      <w:r w:rsidR="00B95BFA">
        <w:t xml:space="preserve"> </w:t>
      </w:r>
      <w:r w:rsidRPr="00B65F67">
        <w:t>Претендент обязуется перечислить на</w:t>
      </w:r>
      <w:r w:rsidR="008B153E">
        <w:t xml:space="preserve"> специальный лицевой</w:t>
      </w:r>
      <w:r w:rsidRPr="00B65F67">
        <w:t xml:space="preserve"> </w:t>
      </w:r>
      <w:r w:rsidRPr="008B153E">
        <w:t xml:space="preserve">счет </w:t>
      </w:r>
      <w:r w:rsidR="008B153E" w:rsidRPr="008B153E">
        <w:rPr>
          <w:color w:val="333333"/>
        </w:rPr>
        <w:t>Борисов</w:t>
      </w:r>
      <w:r w:rsidR="008B153E">
        <w:rPr>
          <w:color w:val="333333"/>
        </w:rPr>
        <w:t>а</w:t>
      </w:r>
      <w:r w:rsidR="008B153E" w:rsidRPr="008B153E">
        <w:rPr>
          <w:color w:val="333333"/>
        </w:rPr>
        <w:t xml:space="preserve"> Филипп</w:t>
      </w:r>
      <w:r w:rsidR="008B153E">
        <w:rPr>
          <w:color w:val="333333"/>
        </w:rPr>
        <w:t>а</w:t>
      </w:r>
      <w:r w:rsidR="008B153E" w:rsidRPr="008B153E">
        <w:rPr>
          <w:color w:val="333333"/>
        </w:rPr>
        <w:t xml:space="preserve"> Иванович</w:t>
      </w:r>
      <w:r w:rsidR="008B153E">
        <w:rPr>
          <w:color w:val="333333"/>
        </w:rPr>
        <w:t xml:space="preserve">а </w:t>
      </w:r>
      <w:r w:rsidR="008B153E" w:rsidRPr="008B153E">
        <w:rPr>
          <w:color w:val="333333"/>
        </w:rPr>
        <w:t>№40817810560000024517 в ЯРФ АО «</w:t>
      </w:r>
      <w:proofErr w:type="spellStart"/>
      <w:r w:rsidR="008B153E" w:rsidRPr="008B153E">
        <w:rPr>
          <w:color w:val="333333"/>
        </w:rPr>
        <w:t>Россельхозбанк</w:t>
      </w:r>
      <w:proofErr w:type="spellEnd"/>
      <w:r w:rsidR="008B153E" w:rsidRPr="008B153E">
        <w:rPr>
          <w:color w:val="333333"/>
        </w:rPr>
        <w:t xml:space="preserve">», БИК 049805771, </w:t>
      </w:r>
      <w:proofErr w:type="gramStart"/>
      <w:r w:rsidR="008B153E" w:rsidRPr="008B153E">
        <w:rPr>
          <w:color w:val="333333"/>
        </w:rPr>
        <w:t>к</w:t>
      </w:r>
      <w:proofErr w:type="gramEnd"/>
      <w:r w:rsidR="008B153E" w:rsidRPr="008B153E">
        <w:rPr>
          <w:color w:val="333333"/>
        </w:rPr>
        <w:t xml:space="preserve">/с 30101810600000000771, </w:t>
      </w:r>
      <w:r w:rsidRPr="008B153E">
        <w:t>или внести Организатора торгов</w:t>
      </w:r>
      <w:r w:rsidRPr="00B65F67">
        <w:t xml:space="preserve"> задаток в счет обеспечения оплаты приобретаемог</w:t>
      </w:r>
      <w:r w:rsidR="0059304F">
        <w:t>о на торгах имущества в размере 10</w:t>
      </w:r>
      <w:r w:rsidRPr="00B65F67">
        <w:t>% от начальной цены продажи в сумме</w:t>
      </w:r>
      <w:r w:rsidR="00B65F67" w:rsidRPr="00B65F67">
        <w:t xml:space="preserve"> </w:t>
      </w:r>
      <w:r w:rsidR="00DB46C0">
        <w:t>___________</w:t>
      </w:r>
      <w:r w:rsidR="00B65F67" w:rsidRPr="00B65F67">
        <w:t xml:space="preserve">рублей. </w:t>
      </w:r>
    </w:p>
    <w:p w:rsidR="005E21E4" w:rsidRDefault="001547B6" w:rsidP="00775C0A">
      <w:pPr>
        <w:pStyle w:val="a3"/>
        <w:spacing w:before="0" w:after="0"/>
        <w:ind w:firstLine="709"/>
        <w:jc w:val="both"/>
      </w:pPr>
      <w:proofErr w:type="gramStart"/>
      <w:r w:rsidRPr="00B65F67">
        <w:t>Документом, подтверждающим поступления задатка на счет Организатора торгов является</w:t>
      </w:r>
      <w:proofErr w:type="gramEnd"/>
      <w:r w:rsidRPr="00B65F67">
        <w:t xml:space="preserve"> выписка из </w:t>
      </w:r>
      <w:r w:rsidR="0021682B">
        <w:t xml:space="preserve">специального банковского </w:t>
      </w:r>
      <w:r w:rsidRPr="00B65F67">
        <w:t>счет</w:t>
      </w:r>
      <w:r w:rsidR="0021682B">
        <w:t>а</w:t>
      </w:r>
      <w:r w:rsidRPr="00B65F67">
        <w:t>.</w:t>
      </w:r>
      <w:r w:rsidR="005E21E4">
        <w:t xml:space="preserve">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>Претендент допускается к участию в </w:t>
      </w:r>
      <w:r w:rsidR="00040E67">
        <w:t>торгах только п</w:t>
      </w:r>
      <w:r w:rsidR="00040E67" w:rsidRPr="00B65F67">
        <w:t>о</w:t>
      </w:r>
      <w:r w:rsidR="00040E67">
        <w:t>сле</w:t>
      </w:r>
      <w:r w:rsidR="00040E67" w:rsidRPr="00B65F67">
        <w:t> получени</w:t>
      </w:r>
      <w:r w:rsidR="00040E67">
        <w:t xml:space="preserve">я организатором торгов </w:t>
      </w:r>
      <w:r w:rsidR="00040E67" w:rsidRPr="00B65F67">
        <w:t xml:space="preserve"> подтверждения перечислени</w:t>
      </w:r>
      <w:r w:rsidR="00040E67">
        <w:t>я</w:t>
      </w:r>
      <w:r w:rsidR="00040E67" w:rsidRPr="00B65F67">
        <w:t xml:space="preserve"> задатка</w:t>
      </w:r>
      <w:r w:rsidRPr="00B65F67">
        <w:t xml:space="preserve">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Задаток возвращается: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>при отказе Претенденту в участии в</w:t>
      </w:r>
      <w:r w:rsidR="005E21E4">
        <w:t xml:space="preserve"> торгах</w:t>
      </w:r>
      <w:r w:rsidRPr="00B65F67">
        <w:t xml:space="preserve"> в течени</w:t>
      </w:r>
      <w:proofErr w:type="gramStart"/>
      <w:r w:rsidRPr="00B65F67">
        <w:t>и</w:t>
      </w:r>
      <w:proofErr w:type="gramEnd"/>
      <w:r w:rsidRPr="00B65F67">
        <w:t xml:space="preserve"> пяти дней с момента вынесения организатором торгов соответствующего решения;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если Претендент не признан победителем </w:t>
      </w:r>
      <w:r w:rsidR="00040E67">
        <w:t>торгов</w:t>
      </w:r>
      <w:r w:rsidRPr="00B65F67">
        <w:t xml:space="preserve"> в течение пяти дней с момента подписания протокола об итогах аукциона;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при </w:t>
      </w:r>
      <w:r w:rsidR="00040E67">
        <w:t xml:space="preserve">своевременном </w:t>
      </w:r>
      <w:r w:rsidRPr="00B65F67">
        <w:t>отзыве Претендентом заявки на участии в </w:t>
      </w:r>
      <w:r w:rsidR="00040E67">
        <w:t>торгах.</w:t>
      </w:r>
      <w:r w:rsidRPr="00B65F67">
        <w:t xml:space="preserve">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Задаток, внесенный Победителем на счет Организатора торгов, засчитывается в счет оплаты приобретаемого имущества.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При уклонении (отказе) Победителя </w:t>
      </w:r>
      <w:r w:rsidR="00040E67">
        <w:t>торгов</w:t>
      </w:r>
      <w:r w:rsidRPr="00B65F67">
        <w:t xml:space="preserve"> </w:t>
      </w:r>
      <w:proofErr w:type="gramStart"/>
      <w:r w:rsidRPr="00B65F67">
        <w:t>от</w:t>
      </w:r>
      <w:proofErr w:type="gramEnd"/>
      <w:r w:rsidRPr="00B65F67">
        <w:t xml:space="preserve">: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подписания протокола о результатах </w:t>
      </w:r>
      <w:r w:rsidR="00040E67">
        <w:t>торгов</w:t>
      </w:r>
      <w:r w:rsidRPr="00B65F67">
        <w:t xml:space="preserve">, </w:t>
      </w:r>
    </w:p>
    <w:p w:rsidR="001547B6" w:rsidRPr="00B65F67" w:rsidRDefault="00074D7B" w:rsidP="00775C0A">
      <w:pPr>
        <w:pStyle w:val="a3"/>
        <w:spacing w:before="0" w:after="0"/>
        <w:ind w:firstLine="709"/>
        <w:jc w:val="both"/>
      </w:pPr>
      <w:r>
        <w:t>от заключения пяти</w:t>
      </w:r>
      <w:r w:rsidR="001547B6" w:rsidRPr="00B65F67">
        <w:t xml:space="preserve">дневный срок договор купли-продажи имущества.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а также неоплаты покупки в течение </w:t>
      </w:r>
      <w:r w:rsidR="00EE538F">
        <w:t>тридцати</w:t>
      </w:r>
      <w:r w:rsidRPr="00B65F67">
        <w:t xml:space="preserve"> календарных дней со дня подписания выше указанного договора купли-продажи, задаток не возвращается, а Победитель утрачивает право на покупку.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Настоящее соглашение является соглашением присоединения к протоколу о результатах </w:t>
      </w:r>
      <w:r w:rsidR="00EE538F">
        <w:t>торгов</w:t>
      </w:r>
      <w:r w:rsidRPr="00B65F67">
        <w:t xml:space="preserve"> и к договору купли-продажи имущества.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>Настоящее соглашение вступает в силу с момента его подписания и будет действовать в течени</w:t>
      </w:r>
      <w:proofErr w:type="gramStart"/>
      <w:r w:rsidRPr="00B65F67">
        <w:t>и</w:t>
      </w:r>
      <w:proofErr w:type="gramEnd"/>
      <w:r w:rsidRPr="00B65F67">
        <w:t xml:space="preserve"> срока выполнения сторонами своих обязательств и урегулирования всех расчетов между ними.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1547B6" w:rsidRPr="00B65F67" w:rsidRDefault="001547B6" w:rsidP="00775C0A">
      <w:pPr>
        <w:pStyle w:val="a3"/>
        <w:spacing w:before="0" w:after="0"/>
        <w:ind w:firstLine="709"/>
        <w:jc w:val="both"/>
      </w:pPr>
      <w:r w:rsidRPr="00B65F67">
        <w:lastRenderedPageBreak/>
        <w:t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</w:t>
      </w:r>
    </w:p>
    <w:p w:rsidR="001547B6" w:rsidRPr="00B65F67" w:rsidRDefault="001547B6" w:rsidP="001547B6">
      <w:pPr>
        <w:numPr>
          <w:ilvl w:val="0"/>
          <w:numId w:val="1"/>
        </w:numPr>
        <w:spacing w:before="100" w:beforeAutospacing="1" w:after="100" w:afterAutospacing="1"/>
      </w:pPr>
      <w:r w:rsidRPr="00B65F67">
        <w:rPr>
          <w:b/>
          <w:bCs/>
        </w:rPr>
        <w:t>Юридические адреса и реквизиты сторон:</w:t>
      </w:r>
    </w:p>
    <w:tbl>
      <w:tblPr>
        <w:tblW w:w="0" w:type="auto"/>
        <w:tblLook w:val="04A0"/>
      </w:tblPr>
      <w:tblGrid>
        <w:gridCol w:w="4785"/>
        <w:gridCol w:w="4786"/>
      </w:tblGrid>
      <w:tr w:rsidR="0021682B" w:rsidRPr="00E531F8" w:rsidTr="00E531F8">
        <w:tc>
          <w:tcPr>
            <w:tcW w:w="4785" w:type="dxa"/>
          </w:tcPr>
          <w:p w:rsidR="0021682B" w:rsidRPr="00E531F8" w:rsidRDefault="0021682B" w:rsidP="0021682B">
            <w:pPr>
              <w:pStyle w:val="a3"/>
              <w:rPr>
                <w:b/>
                <w:bCs/>
              </w:rPr>
            </w:pPr>
            <w:r w:rsidRPr="00E531F8">
              <w:rPr>
                <w:b/>
              </w:rPr>
              <w:t>Организатор торгов</w:t>
            </w:r>
          </w:p>
        </w:tc>
        <w:tc>
          <w:tcPr>
            <w:tcW w:w="4786" w:type="dxa"/>
          </w:tcPr>
          <w:p w:rsidR="0021682B" w:rsidRPr="00E531F8" w:rsidRDefault="0021682B" w:rsidP="0021682B">
            <w:pPr>
              <w:pStyle w:val="a3"/>
              <w:rPr>
                <w:b/>
                <w:bCs/>
              </w:rPr>
            </w:pPr>
            <w:r w:rsidRPr="00E531F8">
              <w:rPr>
                <w:b/>
                <w:bCs/>
              </w:rPr>
              <w:t>Претендент</w:t>
            </w:r>
          </w:p>
        </w:tc>
      </w:tr>
      <w:tr w:rsidR="0021682B" w:rsidRPr="00E531F8" w:rsidTr="00E531F8">
        <w:tc>
          <w:tcPr>
            <w:tcW w:w="4785" w:type="dxa"/>
          </w:tcPr>
          <w:p w:rsidR="00305867" w:rsidRPr="00E531F8" w:rsidRDefault="008B153E" w:rsidP="008B153E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Финансовый </w:t>
            </w:r>
            <w:proofErr w:type="spellStart"/>
            <w:r w:rsidR="00305867" w:rsidRPr="00E531F8">
              <w:rPr>
                <w:b/>
                <w:bCs/>
              </w:rPr>
              <w:t>управляющий___________</w:t>
            </w:r>
            <w:r w:rsidR="00EE538F">
              <w:rPr>
                <w:b/>
                <w:bCs/>
              </w:rPr>
              <w:t>Борисов</w:t>
            </w:r>
            <w:proofErr w:type="spellEnd"/>
            <w:r w:rsidR="00EE538F">
              <w:rPr>
                <w:b/>
                <w:bCs/>
              </w:rPr>
              <w:t xml:space="preserve"> Ф.И.</w:t>
            </w:r>
          </w:p>
        </w:tc>
        <w:tc>
          <w:tcPr>
            <w:tcW w:w="4786" w:type="dxa"/>
          </w:tcPr>
          <w:p w:rsidR="005C020D" w:rsidRDefault="005C020D" w:rsidP="00E531F8">
            <w:pPr>
              <w:pStyle w:val="a3"/>
              <w:spacing w:before="0" w:after="0"/>
            </w:pPr>
          </w:p>
          <w:p w:rsidR="005C020D" w:rsidRPr="00E531F8" w:rsidRDefault="005C020D" w:rsidP="00E531F8">
            <w:pPr>
              <w:pStyle w:val="a3"/>
              <w:spacing w:before="0" w:after="0"/>
              <w:rPr>
                <w:b/>
              </w:rPr>
            </w:pPr>
            <w:r w:rsidRPr="00E531F8">
              <w:rPr>
                <w:b/>
              </w:rPr>
              <w:t>_______________</w:t>
            </w:r>
            <w:r w:rsidR="00EE538F">
              <w:rPr>
                <w:b/>
              </w:rPr>
              <w:t xml:space="preserve"> ______________________</w:t>
            </w:r>
          </w:p>
          <w:p w:rsidR="00305867" w:rsidRPr="00E531F8" w:rsidRDefault="00305867" w:rsidP="00305867">
            <w:pPr>
              <w:pStyle w:val="a3"/>
              <w:rPr>
                <w:b/>
                <w:bCs/>
              </w:rPr>
            </w:pPr>
          </w:p>
        </w:tc>
      </w:tr>
    </w:tbl>
    <w:p w:rsidR="0021682B" w:rsidRDefault="0021682B" w:rsidP="0021682B">
      <w:pPr>
        <w:pStyle w:val="a3"/>
        <w:rPr>
          <w:b/>
          <w:bCs/>
        </w:rPr>
      </w:pPr>
    </w:p>
    <w:sectPr w:rsidR="0021682B" w:rsidSect="0015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19B4"/>
    <w:multiLevelType w:val="multilevel"/>
    <w:tmpl w:val="7DC6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B6"/>
    <w:rsid w:val="00040E67"/>
    <w:rsid w:val="000614E8"/>
    <w:rsid w:val="00074D7B"/>
    <w:rsid w:val="000E32BC"/>
    <w:rsid w:val="000E3BBF"/>
    <w:rsid w:val="001547B6"/>
    <w:rsid w:val="0015720D"/>
    <w:rsid w:val="00180A1B"/>
    <w:rsid w:val="0021682B"/>
    <w:rsid w:val="00305867"/>
    <w:rsid w:val="004316B3"/>
    <w:rsid w:val="0048048E"/>
    <w:rsid w:val="0059304F"/>
    <w:rsid w:val="005C020D"/>
    <w:rsid w:val="005E21E4"/>
    <w:rsid w:val="00656F30"/>
    <w:rsid w:val="00663CBC"/>
    <w:rsid w:val="0073417F"/>
    <w:rsid w:val="007523BF"/>
    <w:rsid w:val="00775C0A"/>
    <w:rsid w:val="008B153E"/>
    <w:rsid w:val="00982B94"/>
    <w:rsid w:val="009860DF"/>
    <w:rsid w:val="009B637F"/>
    <w:rsid w:val="009E3CC6"/>
    <w:rsid w:val="00A0069F"/>
    <w:rsid w:val="00A96BB0"/>
    <w:rsid w:val="00AC3367"/>
    <w:rsid w:val="00AE15DF"/>
    <w:rsid w:val="00B65F67"/>
    <w:rsid w:val="00B95BFA"/>
    <w:rsid w:val="00BC59AE"/>
    <w:rsid w:val="00CA4346"/>
    <w:rsid w:val="00D31821"/>
    <w:rsid w:val="00DB46C0"/>
    <w:rsid w:val="00DF59EB"/>
    <w:rsid w:val="00E531F8"/>
    <w:rsid w:val="00E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47B6"/>
    <w:pPr>
      <w:spacing w:before="240" w:after="240"/>
    </w:pPr>
  </w:style>
  <w:style w:type="table" w:styleId="a4">
    <w:name w:val="Table Grid"/>
    <w:basedOn w:val="a1"/>
    <w:uiPriority w:val="59"/>
    <w:rsid w:val="002168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417F"/>
  </w:style>
  <w:style w:type="paragraph" w:styleId="a5">
    <w:name w:val="Body Text Indent"/>
    <w:basedOn w:val="a"/>
    <w:link w:val="a6"/>
    <w:rsid w:val="00AC3367"/>
    <w:pPr>
      <w:ind w:left="-540"/>
      <w:jc w:val="both"/>
    </w:pPr>
    <w:rPr>
      <w:sz w:val="20"/>
    </w:rPr>
  </w:style>
  <w:style w:type="character" w:customStyle="1" w:styleId="a6">
    <w:name w:val="Основной текст с отступом Знак"/>
    <w:link w:val="a5"/>
    <w:rsid w:val="00AC3367"/>
    <w:rPr>
      <w:rFonts w:ascii="Times New Roman" w:eastAsia="Times New Roman" w:hAnsi="Times New Roman"/>
      <w:szCs w:val="24"/>
    </w:rPr>
  </w:style>
  <w:style w:type="paragraph" w:customStyle="1" w:styleId="indent">
    <w:name w:val="indent"/>
    <w:basedOn w:val="a"/>
    <w:rsid w:val="00074D7B"/>
    <w:pPr>
      <w:spacing w:before="240" w:after="240"/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D68F-2702-48AF-85BC-E95E8EE3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2019-11-29T08:06:00Z</dcterms:created>
  <dcterms:modified xsi:type="dcterms:W3CDTF">2019-11-29T08:06:00Z</dcterms:modified>
</cp:coreProperties>
</file>